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A9D" w:rsidRPr="009738A8" w:rsidRDefault="00961A9D" w:rsidP="00051448">
      <w:pPr>
        <w:jc w:val="right"/>
        <w:rPr>
          <w:b/>
          <w:sz w:val="32"/>
        </w:rPr>
      </w:pPr>
      <w:r w:rsidRPr="009738A8">
        <w:rPr>
          <w:b/>
          <w:color w:val="FF0000"/>
          <w:sz w:val="32"/>
        </w:rPr>
        <w:t xml:space="preserve">ET </w:t>
      </w:r>
      <w:r w:rsidR="00137DD1">
        <w:rPr>
          <w:b/>
          <w:color w:val="FF0000"/>
          <w:sz w:val="32"/>
        </w:rPr>
        <w:t>24</w:t>
      </w:r>
      <w:r w:rsidRPr="009738A8">
        <w:rPr>
          <w:b/>
          <w:sz w:val="32"/>
        </w:rPr>
        <w:t xml:space="preserve"> : </w:t>
      </w:r>
      <w:r w:rsidR="00137DD1">
        <w:rPr>
          <w:b/>
          <w:sz w:val="32"/>
        </w:rPr>
        <w:t>Modèle de comportement d’un système</w:t>
      </w:r>
    </w:p>
    <w:p w:rsidR="00961A9D" w:rsidRPr="000E2FAC" w:rsidRDefault="003705AD" w:rsidP="00051448">
      <w:pPr>
        <w:jc w:val="both"/>
        <w:rPr>
          <w:b/>
          <w:color w:val="76923C" w:themeColor="accent3" w:themeShade="BF"/>
          <w:sz w:val="32"/>
        </w:rPr>
      </w:pPr>
      <w:r>
        <w:rPr>
          <w:b/>
          <w:color w:val="76923C" w:themeColor="accent3" w:themeShade="BF"/>
          <w:sz w:val="32"/>
        </w:rPr>
        <w:t>Variables partagées et réseau</w:t>
      </w:r>
      <w:r w:rsidR="00137DD1">
        <w:rPr>
          <w:b/>
          <w:color w:val="76923C" w:themeColor="accent3" w:themeShade="BF"/>
          <w:sz w:val="32"/>
        </w:rPr>
        <w:t>.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093"/>
        <w:gridCol w:w="8363"/>
      </w:tblGrid>
      <w:tr w:rsidR="00961A9D" w:rsidRPr="0050714C" w:rsidTr="005B62FC">
        <w:tc>
          <w:tcPr>
            <w:tcW w:w="10456" w:type="dxa"/>
            <w:gridSpan w:val="2"/>
            <w:shd w:val="solid" w:color="D9D9D9" w:fill="auto"/>
          </w:tcPr>
          <w:p w:rsidR="00961A9D" w:rsidRPr="0050714C" w:rsidRDefault="00961A9D" w:rsidP="005B62FC">
            <w:pPr>
              <w:spacing w:after="0"/>
              <w:jc w:val="center"/>
              <w:rPr>
                <w:rFonts w:eastAsiaTheme="minorHAnsi" w:cstheme="minorBidi"/>
                <w:b/>
                <w:sz w:val="28"/>
              </w:rPr>
            </w:pPr>
            <w:r w:rsidRPr="0050714C">
              <w:rPr>
                <w:rFonts w:eastAsiaTheme="minorHAnsi" w:cstheme="minorBidi"/>
                <w:b/>
                <w:sz w:val="28"/>
              </w:rPr>
              <w:t>Sciences et Technologies de l’Industrie et du Développement Durable</w:t>
            </w:r>
          </w:p>
          <w:p w:rsidR="00961A9D" w:rsidRPr="0050714C" w:rsidRDefault="00961A9D" w:rsidP="005B62FC">
            <w:pPr>
              <w:spacing w:after="0"/>
              <w:jc w:val="right"/>
              <w:rPr>
                <w:rFonts w:eastAsiaTheme="minorHAnsi" w:cstheme="minorBidi"/>
                <w:i/>
                <w:sz w:val="24"/>
              </w:rPr>
            </w:pPr>
            <w:r w:rsidRPr="0050714C">
              <w:rPr>
                <w:rFonts w:eastAsiaTheme="minorHAnsi" w:cstheme="minorBidi"/>
                <w:i/>
                <w:sz w:val="24"/>
              </w:rPr>
              <w:t>Formation des enseignants</w:t>
            </w:r>
          </w:p>
        </w:tc>
      </w:tr>
      <w:tr w:rsidR="00961A9D" w:rsidRPr="0050714C" w:rsidTr="005B62FC">
        <w:tc>
          <w:tcPr>
            <w:tcW w:w="2093" w:type="dxa"/>
            <w:shd w:val="solid" w:color="D9D9D9" w:fill="auto"/>
          </w:tcPr>
          <w:p w:rsidR="00961A9D" w:rsidRPr="0050714C" w:rsidRDefault="00511B24" w:rsidP="00511B24">
            <w:pPr>
              <w:spacing w:after="0"/>
              <w:rPr>
                <w:rFonts w:eastAsiaTheme="minorHAnsi" w:cstheme="minorBidi"/>
                <w:b/>
                <w:sz w:val="24"/>
              </w:rPr>
            </w:pPr>
            <w:r>
              <w:rPr>
                <w:rFonts w:eastAsiaTheme="minorHAnsi" w:cstheme="minorBidi"/>
                <w:b/>
                <w:sz w:val="24"/>
              </w:rPr>
              <w:t>parcours</w:t>
            </w:r>
            <w:r w:rsidR="00961A9D" w:rsidRPr="0050714C">
              <w:rPr>
                <w:rFonts w:eastAsiaTheme="minorHAnsi" w:cstheme="minorBidi"/>
                <w:b/>
                <w:sz w:val="24"/>
              </w:rPr>
              <w:t> : ET</w:t>
            </w:r>
            <w:r>
              <w:rPr>
                <w:rFonts w:eastAsiaTheme="minorHAnsi" w:cstheme="minorBidi"/>
                <w:b/>
                <w:sz w:val="24"/>
              </w:rPr>
              <w:t>24</w:t>
            </w:r>
          </w:p>
        </w:tc>
        <w:tc>
          <w:tcPr>
            <w:tcW w:w="8363" w:type="dxa"/>
            <w:vAlign w:val="center"/>
          </w:tcPr>
          <w:p w:rsidR="00961A9D" w:rsidRPr="0050714C" w:rsidRDefault="00511B24" w:rsidP="005B62FC">
            <w:pPr>
              <w:spacing w:after="0"/>
              <w:jc w:val="center"/>
              <w:rPr>
                <w:rFonts w:eastAsiaTheme="minorHAnsi" w:cstheme="minorBidi"/>
                <w:b/>
                <w:color w:val="3366FF"/>
                <w:sz w:val="28"/>
              </w:rPr>
            </w:pPr>
            <w:r>
              <w:rPr>
                <w:b/>
                <w:sz w:val="32"/>
              </w:rPr>
              <w:t>Modèle de comportement d’un système</w:t>
            </w:r>
          </w:p>
        </w:tc>
      </w:tr>
      <w:tr w:rsidR="00961A9D" w:rsidRPr="0050714C" w:rsidTr="00D42718">
        <w:trPr>
          <w:trHeight w:val="624"/>
        </w:trPr>
        <w:tc>
          <w:tcPr>
            <w:tcW w:w="10456" w:type="dxa"/>
            <w:gridSpan w:val="2"/>
            <w:vAlign w:val="center"/>
          </w:tcPr>
          <w:p w:rsidR="00961A9D" w:rsidRPr="000C2B99" w:rsidRDefault="00961A9D" w:rsidP="008C674E">
            <w:pPr>
              <w:spacing w:after="0"/>
              <w:rPr>
                <w:rFonts w:eastAsiaTheme="minorHAnsi" w:cstheme="minorBidi"/>
                <w:sz w:val="24"/>
              </w:rPr>
            </w:pPr>
            <w:r w:rsidRPr="000C2B99">
              <w:rPr>
                <w:rFonts w:eastAsiaTheme="minorHAnsi" w:cstheme="minorBidi"/>
                <w:b/>
                <w:color w:val="FF0000"/>
                <w:sz w:val="24"/>
              </w:rPr>
              <w:t>Durée</w:t>
            </w:r>
            <w:r w:rsidR="000E2FAC">
              <w:rPr>
                <w:rFonts w:eastAsiaTheme="minorHAnsi" w:cstheme="minorBidi"/>
                <w:b/>
                <w:color w:val="FF0000"/>
                <w:sz w:val="24"/>
              </w:rPr>
              <w:t xml:space="preserve"> </w:t>
            </w:r>
            <w:r w:rsidRPr="000C2B99">
              <w:rPr>
                <w:rFonts w:eastAsiaTheme="minorHAnsi" w:cstheme="minorBidi"/>
                <w:sz w:val="24"/>
              </w:rPr>
              <w:t xml:space="preserve">: </w:t>
            </w:r>
            <w:r w:rsidR="008C674E">
              <w:rPr>
                <w:rFonts w:eastAsiaTheme="minorHAnsi" w:cstheme="minorBidi"/>
                <w:sz w:val="24"/>
              </w:rPr>
              <w:t>3</w:t>
            </w:r>
            <w:r w:rsidR="00D42718">
              <w:rPr>
                <w:rFonts w:eastAsiaTheme="minorHAnsi" w:cstheme="minorBidi"/>
                <w:sz w:val="24"/>
              </w:rPr>
              <w:t xml:space="preserve"> h</w:t>
            </w:r>
            <w:r w:rsidR="00872D7B">
              <w:rPr>
                <w:rFonts w:eastAsiaTheme="minorHAnsi" w:cstheme="minorBidi"/>
                <w:sz w:val="24"/>
              </w:rPr>
              <w:t>.</w:t>
            </w:r>
          </w:p>
        </w:tc>
      </w:tr>
      <w:tr w:rsidR="00961A9D" w:rsidRPr="0050714C" w:rsidTr="00D42718">
        <w:trPr>
          <w:trHeight w:val="624"/>
        </w:trPr>
        <w:tc>
          <w:tcPr>
            <w:tcW w:w="10456" w:type="dxa"/>
            <w:gridSpan w:val="2"/>
            <w:vAlign w:val="center"/>
          </w:tcPr>
          <w:p w:rsidR="00961A9D" w:rsidRPr="000C2B99" w:rsidRDefault="00961A9D" w:rsidP="003705AD">
            <w:pPr>
              <w:spacing w:after="0"/>
              <w:rPr>
                <w:rFonts w:eastAsiaTheme="minorHAnsi" w:cstheme="minorBidi"/>
                <w:sz w:val="24"/>
              </w:rPr>
            </w:pPr>
            <w:r w:rsidRPr="000C2B99">
              <w:rPr>
                <w:rFonts w:eastAsiaTheme="minorHAnsi" w:cstheme="minorBidi"/>
                <w:b/>
                <w:color w:val="FF0000"/>
                <w:sz w:val="24"/>
              </w:rPr>
              <w:t>Objectif </w:t>
            </w:r>
            <w:r w:rsidRPr="000C2B99">
              <w:rPr>
                <w:rFonts w:eastAsiaTheme="minorHAnsi" w:cstheme="minorBidi"/>
                <w:sz w:val="24"/>
              </w:rPr>
              <w:t xml:space="preserve">: </w:t>
            </w:r>
            <w:r w:rsidR="00511B24">
              <w:rPr>
                <w:rFonts w:eastAsiaTheme="minorHAnsi" w:cstheme="minorBidi"/>
                <w:sz w:val="28"/>
                <w:szCs w:val="28"/>
              </w:rPr>
              <w:t xml:space="preserve">Etre capable de </w:t>
            </w:r>
            <w:r w:rsidR="003705AD">
              <w:rPr>
                <w:rFonts w:eastAsiaTheme="minorHAnsi" w:cstheme="minorBidi"/>
                <w:sz w:val="28"/>
                <w:szCs w:val="28"/>
              </w:rPr>
              <w:t>réaliser le pilotage des E/S de contrôle commande à travers le réseau.</w:t>
            </w:r>
          </w:p>
        </w:tc>
      </w:tr>
      <w:tr w:rsidR="00961A9D" w:rsidRPr="0050714C" w:rsidTr="00D42718">
        <w:trPr>
          <w:trHeight w:val="624"/>
        </w:trPr>
        <w:tc>
          <w:tcPr>
            <w:tcW w:w="10456" w:type="dxa"/>
            <w:gridSpan w:val="2"/>
            <w:vAlign w:val="center"/>
          </w:tcPr>
          <w:p w:rsidR="00961A9D" w:rsidRPr="000C2B99" w:rsidRDefault="00961A9D" w:rsidP="00D42718">
            <w:pPr>
              <w:spacing w:after="0"/>
              <w:rPr>
                <w:rFonts w:eastAsiaTheme="minorHAnsi" w:cstheme="minorBidi"/>
                <w:b/>
                <w:color w:val="FF0000"/>
                <w:sz w:val="24"/>
              </w:rPr>
            </w:pPr>
            <w:r w:rsidRPr="000C2B99">
              <w:rPr>
                <w:rFonts w:eastAsiaTheme="minorHAnsi" w:cstheme="minorBidi"/>
                <w:b/>
                <w:color w:val="FF0000"/>
                <w:sz w:val="24"/>
              </w:rPr>
              <w:t xml:space="preserve">Pré-requis </w:t>
            </w:r>
            <w:r w:rsidRPr="000E2FAC">
              <w:rPr>
                <w:rFonts w:eastAsiaTheme="minorHAnsi" w:cstheme="minorBidi"/>
                <w:sz w:val="24"/>
              </w:rPr>
              <w:t>:</w:t>
            </w:r>
            <w:r w:rsidR="009D0A08" w:rsidRPr="000E2FAC">
              <w:rPr>
                <w:rFonts w:eastAsiaTheme="minorHAnsi" w:cstheme="minorBidi"/>
                <w:sz w:val="24"/>
              </w:rPr>
              <w:t xml:space="preserve"> </w:t>
            </w:r>
            <w:r w:rsidR="003705AD">
              <w:rPr>
                <w:rFonts w:eastAsiaTheme="minorHAnsi" w:cstheme="minorBidi"/>
                <w:sz w:val="24"/>
              </w:rPr>
              <w:t xml:space="preserve">Les bases de </w:t>
            </w:r>
            <w:proofErr w:type="spellStart"/>
            <w:r w:rsidR="003705AD">
              <w:rPr>
                <w:rFonts w:eastAsiaTheme="minorHAnsi" w:cstheme="minorBidi"/>
                <w:sz w:val="24"/>
              </w:rPr>
              <w:t>Labview</w:t>
            </w:r>
            <w:proofErr w:type="spellEnd"/>
          </w:p>
        </w:tc>
      </w:tr>
      <w:tr w:rsidR="00961A9D" w:rsidRPr="0050714C" w:rsidTr="00D42718">
        <w:trPr>
          <w:trHeight w:val="624"/>
        </w:trPr>
        <w:tc>
          <w:tcPr>
            <w:tcW w:w="10456" w:type="dxa"/>
            <w:gridSpan w:val="2"/>
            <w:vAlign w:val="center"/>
          </w:tcPr>
          <w:p w:rsidR="00961A9D" w:rsidRPr="00F405F6" w:rsidRDefault="00961A9D" w:rsidP="003705AD">
            <w:pPr>
              <w:spacing w:after="0"/>
              <w:rPr>
                <w:rFonts w:eastAsiaTheme="minorHAnsi" w:cstheme="minorBidi"/>
                <w:sz w:val="24"/>
              </w:rPr>
            </w:pPr>
            <w:r w:rsidRPr="000C2B99">
              <w:rPr>
                <w:rFonts w:eastAsiaTheme="minorHAnsi" w:cstheme="minorBidi"/>
                <w:b/>
                <w:color w:val="FF0000"/>
                <w:sz w:val="24"/>
              </w:rPr>
              <w:t>Bases théoriques</w:t>
            </w:r>
            <w:r w:rsidR="000E2FAC">
              <w:rPr>
                <w:rFonts w:eastAsiaTheme="minorHAnsi" w:cstheme="minorBidi"/>
                <w:b/>
                <w:color w:val="FF0000"/>
                <w:sz w:val="24"/>
              </w:rPr>
              <w:t> </w:t>
            </w:r>
            <w:r w:rsidR="000E2FAC" w:rsidRPr="000E2FAC">
              <w:rPr>
                <w:rFonts w:eastAsiaTheme="minorHAnsi" w:cstheme="minorBidi"/>
                <w:sz w:val="24"/>
              </w:rPr>
              <w:t>:</w:t>
            </w:r>
            <w:r w:rsidR="00D42718">
              <w:rPr>
                <w:rFonts w:eastAsiaTheme="minorHAnsi" w:cstheme="minorBidi"/>
                <w:sz w:val="24"/>
              </w:rPr>
              <w:t xml:space="preserve"> </w:t>
            </w:r>
            <w:r w:rsidR="003705AD">
              <w:rPr>
                <w:rFonts w:eastAsiaTheme="minorHAnsi" w:cstheme="minorBidi"/>
                <w:sz w:val="24"/>
              </w:rPr>
              <w:t>Aucune</w:t>
            </w:r>
            <w:r w:rsidR="00AD0FE4">
              <w:rPr>
                <w:rFonts w:eastAsiaTheme="minorHAnsi" w:cstheme="minorBidi"/>
                <w:sz w:val="24"/>
              </w:rPr>
              <w:t>.</w:t>
            </w:r>
          </w:p>
        </w:tc>
      </w:tr>
      <w:tr w:rsidR="000E2FAC" w:rsidRPr="0050714C" w:rsidTr="00D42718">
        <w:trPr>
          <w:trHeight w:val="624"/>
        </w:trPr>
        <w:tc>
          <w:tcPr>
            <w:tcW w:w="10456" w:type="dxa"/>
            <w:gridSpan w:val="2"/>
            <w:vAlign w:val="center"/>
          </w:tcPr>
          <w:p w:rsidR="000E2FAC" w:rsidRPr="000C2B99" w:rsidRDefault="000E2FAC" w:rsidP="00164E65">
            <w:pPr>
              <w:spacing w:after="0"/>
              <w:rPr>
                <w:rFonts w:eastAsiaTheme="minorHAnsi" w:cstheme="minorBidi"/>
                <w:b/>
                <w:color w:val="FF0000"/>
                <w:sz w:val="24"/>
              </w:rPr>
            </w:pPr>
            <w:r>
              <w:rPr>
                <w:rFonts w:eastAsiaTheme="minorHAnsi" w:cstheme="minorBidi"/>
                <w:b/>
                <w:color w:val="FF0000"/>
                <w:sz w:val="24"/>
              </w:rPr>
              <w:t>Outil </w:t>
            </w:r>
            <w:r w:rsidRPr="000E2FAC">
              <w:rPr>
                <w:rFonts w:eastAsiaTheme="minorHAnsi" w:cstheme="minorBidi"/>
                <w:sz w:val="24"/>
              </w:rPr>
              <w:t>:</w:t>
            </w:r>
            <w:r>
              <w:rPr>
                <w:rFonts w:eastAsiaTheme="minorHAnsi" w:cstheme="minorBidi"/>
                <w:b/>
                <w:color w:val="FF0000"/>
                <w:sz w:val="24"/>
              </w:rPr>
              <w:t xml:space="preserve"> </w:t>
            </w:r>
            <w:proofErr w:type="spellStart"/>
            <w:r w:rsidR="00164E65">
              <w:rPr>
                <w:rFonts w:eastAsiaTheme="minorHAnsi" w:cstheme="minorBidi"/>
                <w:sz w:val="24"/>
              </w:rPr>
              <w:t>Labview</w:t>
            </w:r>
            <w:proofErr w:type="spellEnd"/>
          </w:p>
        </w:tc>
      </w:tr>
      <w:tr w:rsidR="00961A9D" w:rsidRPr="0050714C" w:rsidTr="00D42718">
        <w:trPr>
          <w:trHeight w:val="624"/>
        </w:trPr>
        <w:tc>
          <w:tcPr>
            <w:tcW w:w="10456" w:type="dxa"/>
            <w:gridSpan w:val="2"/>
            <w:vAlign w:val="center"/>
          </w:tcPr>
          <w:p w:rsidR="00961A9D" w:rsidRPr="000C2B99" w:rsidRDefault="00961A9D" w:rsidP="008C674E">
            <w:pPr>
              <w:spacing w:after="0"/>
              <w:rPr>
                <w:rFonts w:eastAsiaTheme="minorHAnsi" w:cstheme="minorBidi"/>
                <w:sz w:val="24"/>
              </w:rPr>
            </w:pPr>
            <w:r w:rsidRPr="000C2B99">
              <w:rPr>
                <w:rFonts w:eastAsiaTheme="minorHAnsi" w:cstheme="minorBidi"/>
                <w:b/>
                <w:color w:val="FF0000"/>
                <w:sz w:val="24"/>
              </w:rPr>
              <w:t>Support </w:t>
            </w:r>
            <w:r w:rsidRPr="000C2B99">
              <w:rPr>
                <w:rFonts w:eastAsiaTheme="minorHAnsi" w:cstheme="minorBidi"/>
                <w:sz w:val="24"/>
              </w:rPr>
              <w:t xml:space="preserve">: </w:t>
            </w:r>
          </w:p>
        </w:tc>
      </w:tr>
      <w:tr w:rsidR="00961A9D" w:rsidRPr="0050714C" w:rsidTr="00D42718">
        <w:trPr>
          <w:trHeight w:val="624"/>
        </w:trPr>
        <w:tc>
          <w:tcPr>
            <w:tcW w:w="10456" w:type="dxa"/>
            <w:gridSpan w:val="2"/>
            <w:vAlign w:val="center"/>
          </w:tcPr>
          <w:p w:rsidR="00961A9D" w:rsidRPr="000C2B99" w:rsidRDefault="00961A9D" w:rsidP="00D42718">
            <w:pPr>
              <w:spacing w:after="0"/>
              <w:rPr>
                <w:rFonts w:eastAsiaTheme="minorHAnsi" w:cstheme="minorBidi"/>
                <w:sz w:val="24"/>
              </w:rPr>
            </w:pPr>
            <w:r w:rsidRPr="000C2B99">
              <w:rPr>
                <w:rFonts w:eastAsiaTheme="minorHAnsi" w:cstheme="minorBidi"/>
                <w:b/>
                <w:color w:val="FF0000"/>
                <w:sz w:val="24"/>
              </w:rPr>
              <w:t>Modalités</w:t>
            </w:r>
            <w:r w:rsidRPr="000C2B99">
              <w:rPr>
                <w:rFonts w:eastAsiaTheme="minorHAnsi" w:cstheme="minorBidi"/>
                <w:sz w:val="24"/>
              </w:rPr>
              <w:t xml:space="preserve"> : </w:t>
            </w:r>
            <w:r w:rsidR="0083058F">
              <w:rPr>
                <w:rFonts w:eastAsiaTheme="minorHAnsi" w:cstheme="minorBidi"/>
                <w:sz w:val="24"/>
              </w:rPr>
              <w:t>A</w:t>
            </w:r>
            <w:r w:rsidRPr="000C2B99">
              <w:rPr>
                <w:rFonts w:eastAsiaTheme="minorHAnsi" w:cstheme="minorBidi"/>
                <w:sz w:val="24"/>
              </w:rPr>
              <w:t>ctivité sous forme de TD</w:t>
            </w:r>
          </w:p>
        </w:tc>
      </w:tr>
      <w:tr w:rsidR="00961A9D" w:rsidRPr="0050714C" w:rsidTr="00D42718">
        <w:trPr>
          <w:trHeight w:val="624"/>
        </w:trPr>
        <w:tc>
          <w:tcPr>
            <w:tcW w:w="10456" w:type="dxa"/>
            <w:gridSpan w:val="2"/>
            <w:vAlign w:val="center"/>
          </w:tcPr>
          <w:p w:rsidR="00961A9D" w:rsidRPr="000C2B99" w:rsidRDefault="00961A9D" w:rsidP="00D42718">
            <w:pPr>
              <w:spacing w:after="0"/>
              <w:rPr>
                <w:rFonts w:eastAsiaTheme="minorHAnsi" w:cstheme="minorBidi"/>
                <w:sz w:val="24"/>
              </w:rPr>
            </w:pPr>
            <w:r w:rsidRPr="000C2B99">
              <w:rPr>
                <w:rFonts w:eastAsiaTheme="minorHAnsi" w:cstheme="minorBidi"/>
                <w:b/>
                <w:color w:val="FF0000"/>
                <w:sz w:val="24"/>
              </w:rPr>
              <w:t>Synthèse et validation</w:t>
            </w:r>
            <w:r w:rsidRPr="000C2B99">
              <w:rPr>
                <w:rFonts w:eastAsiaTheme="minorHAnsi" w:cstheme="minorBidi"/>
                <w:sz w:val="24"/>
              </w:rPr>
              <w:t xml:space="preserve"> : </w:t>
            </w:r>
            <w:r w:rsidR="00D42718">
              <w:rPr>
                <w:rFonts w:eastAsiaTheme="minorHAnsi" w:cstheme="minorBidi"/>
                <w:sz w:val="24"/>
              </w:rPr>
              <w:t>Être capable de recréer en aut</w:t>
            </w:r>
            <w:r w:rsidR="008C674E">
              <w:rPr>
                <w:rFonts w:eastAsiaTheme="minorHAnsi" w:cstheme="minorBidi"/>
                <w:sz w:val="24"/>
              </w:rPr>
              <w:t>o</w:t>
            </w:r>
            <w:r w:rsidR="00D42718">
              <w:rPr>
                <w:rFonts w:eastAsiaTheme="minorHAnsi" w:cstheme="minorBidi"/>
                <w:sz w:val="24"/>
              </w:rPr>
              <w:t>nomie les modèles proposés.</w:t>
            </w:r>
          </w:p>
        </w:tc>
      </w:tr>
    </w:tbl>
    <w:p w:rsidR="004B0C03" w:rsidRDefault="004B0C03" w:rsidP="00051448">
      <w:pPr>
        <w:jc w:val="both"/>
        <w:rPr>
          <w:sz w:val="28"/>
        </w:rPr>
      </w:pPr>
    </w:p>
    <w:p w:rsidR="00840B2A" w:rsidRDefault="00840B2A" w:rsidP="00051448">
      <w:pPr>
        <w:jc w:val="both"/>
        <w:rPr>
          <w:sz w:val="28"/>
        </w:rPr>
      </w:pPr>
    </w:p>
    <w:p w:rsidR="00D42718" w:rsidRDefault="00D42718" w:rsidP="00051448">
      <w:pPr>
        <w:jc w:val="both"/>
        <w:rPr>
          <w:sz w:val="28"/>
        </w:rPr>
      </w:pPr>
    </w:p>
    <w:p w:rsidR="00D42718" w:rsidRDefault="00D42718" w:rsidP="00051448">
      <w:pPr>
        <w:jc w:val="both"/>
        <w:rPr>
          <w:sz w:val="28"/>
        </w:rPr>
      </w:pPr>
    </w:p>
    <w:p w:rsidR="00D42718" w:rsidRDefault="00D42718" w:rsidP="00051448">
      <w:pPr>
        <w:jc w:val="both"/>
        <w:rPr>
          <w:sz w:val="28"/>
        </w:rPr>
      </w:pPr>
    </w:p>
    <w:p w:rsidR="00D42718" w:rsidRDefault="00D42718" w:rsidP="00051448">
      <w:pPr>
        <w:jc w:val="both"/>
        <w:rPr>
          <w:sz w:val="28"/>
        </w:rPr>
      </w:pPr>
    </w:p>
    <w:p w:rsidR="00D42718" w:rsidRDefault="00D42718" w:rsidP="00051448">
      <w:pPr>
        <w:jc w:val="both"/>
        <w:rPr>
          <w:sz w:val="28"/>
        </w:rPr>
      </w:pPr>
    </w:p>
    <w:p w:rsidR="00D42718" w:rsidRPr="00EF0226" w:rsidRDefault="00D42718" w:rsidP="00051448">
      <w:pPr>
        <w:jc w:val="both"/>
        <w:rPr>
          <w:sz w:val="28"/>
        </w:rPr>
      </w:pPr>
    </w:p>
    <w:p w:rsidR="00961A9D" w:rsidRDefault="00961A9D" w:rsidP="00D42718">
      <w:pPr>
        <w:pStyle w:val="En-ttedetabledesmatires"/>
        <w:pageBreakBefore/>
      </w:pPr>
      <w:r>
        <w:lastRenderedPageBreak/>
        <w:t>Sommaire</w:t>
      </w:r>
    </w:p>
    <w:p w:rsidR="004B2CDF" w:rsidRDefault="004E2888">
      <w:pPr>
        <w:pStyle w:val="TM1"/>
        <w:tabs>
          <w:tab w:val="left" w:pos="440"/>
          <w:tab w:val="right" w:leader="dot" w:pos="10188"/>
        </w:tabs>
        <w:rPr>
          <w:rFonts w:asciiTheme="minorHAnsi" w:eastAsiaTheme="minorEastAsia" w:hAnsiTheme="minorHAnsi" w:cstheme="minorBidi"/>
          <w:b w:val="0"/>
          <w:noProof/>
          <w:szCs w:val="22"/>
          <w:lang w:eastAsia="fr-FR"/>
        </w:rPr>
      </w:pPr>
      <w:r w:rsidRPr="004E2888">
        <w:fldChar w:fldCharType="begin"/>
      </w:r>
      <w:r w:rsidR="00961A9D">
        <w:instrText xml:space="preserve"> TOC \o "1-3" \h \z \u </w:instrText>
      </w:r>
      <w:r w:rsidRPr="004E2888">
        <w:fldChar w:fldCharType="separate"/>
      </w:r>
      <w:hyperlink w:anchor="_Toc317884610" w:history="1">
        <w:r w:rsidR="004B2CDF" w:rsidRPr="002B1CE0">
          <w:rPr>
            <w:rStyle w:val="Lienhypertexte"/>
            <w:noProof/>
          </w:rPr>
          <w:t>1</w:t>
        </w:r>
        <w:r w:rsidR="004B2CDF">
          <w:rPr>
            <w:rFonts w:asciiTheme="minorHAnsi" w:eastAsiaTheme="minorEastAsia" w:hAnsiTheme="minorHAnsi" w:cstheme="minorBidi"/>
            <w:b w:val="0"/>
            <w:noProof/>
            <w:szCs w:val="22"/>
            <w:lang w:eastAsia="fr-FR"/>
          </w:rPr>
          <w:tab/>
        </w:r>
        <w:r w:rsidR="004B2CDF" w:rsidRPr="002B1CE0">
          <w:rPr>
            <w:rStyle w:val="Lienhypertexte"/>
            <w:noProof/>
          </w:rPr>
          <w:t>Objectif.</w:t>
        </w:r>
        <w:r w:rsidR="004B2C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B2CDF">
          <w:rPr>
            <w:noProof/>
            <w:webHidden/>
          </w:rPr>
          <w:instrText xml:space="preserve"> PAGEREF _Toc317884610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C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B2CDF" w:rsidRDefault="004E2888">
      <w:pPr>
        <w:pStyle w:val="TM1"/>
        <w:tabs>
          <w:tab w:val="left" w:pos="440"/>
          <w:tab w:val="right" w:leader="dot" w:pos="10188"/>
        </w:tabs>
        <w:rPr>
          <w:rFonts w:asciiTheme="minorHAnsi" w:eastAsiaTheme="minorEastAsia" w:hAnsiTheme="minorHAnsi" w:cstheme="minorBidi"/>
          <w:b w:val="0"/>
          <w:noProof/>
          <w:szCs w:val="22"/>
          <w:lang w:eastAsia="fr-FR"/>
        </w:rPr>
      </w:pPr>
      <w:hyperlink w:anchor="_Toc317884611" w:history="1">
        <w:r w:rsidR="004B2CDF" w:rsidRPr="002B1CE0">
          <w:rPr>
            <w:rStyle w:val="Lienhypertexte"/>
            <w:noProof/>
            <w:lang w:eastAsia="fr-FR"/>
          </w:rPr>
          <w:t>2</w:t>
        </w:r>
        <w:r w:rsidR="004B2CDF">
          <w:rPr>
            <w:rFonts w:asciiTheme="minorHAnsi" w:eastAsiaTheme="minorEastAsia" w:hAnsiTheme="minorHAnsi" w:cstheme="minorBidi"/>
            <w:b w:val="0"/>
            <w:noProof/>
            <w:szCs w:val="22"/>
            <w:lang w:eastAsia="fr-FR"/>
          </w:rPr>
          <w:tab/>
        </w:r>
        <w:r w:rsidR="004B2CDF" w:rsidRPr="002B1CE0">
          <w:rPr>
            <w:rStyle w:val="Lienhypertexte"/>
            <w:noProof/>
            <w:lang w:eastAsia="fr-FR"/>
          </w:rPr>
          <w:t>Notion de Variables partagées.</w:t>
        </w:r>
        <w:r w:rsidR="004B2C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B2CDF">
          <w:rPr>
            <w:noProof/>
            <w:webHidden/>
          </w:rPr>
          <w:instrText xml:space="preserve"> PAGEREF _Toc317884611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C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B2CDF" w:rsidRDefault="004E2888">
      <w:pPr>
        <w:pStyle w:val="TM2"/>
        <w:tabs>
          <w:tab w:val="left" w:pos="880"/>
          <w:tab w:val="right" w:leader="dot" w:pos="10188"/>
        </w:tabs>
        <w:rPr>
          <w:rFonts w:asciiTheme="minorHAnsi" w:eastAsiaTheme="minorEastAsia" w:hAnsiTheme="minorHAnsi" w:cstheme="minorBidi"/>
          <w:i w:val="0"/>
          <w:noProof/>
          <w:szCs w:val="22"/>
          <w:lang w:eastAsia="fr-FR"/>
        </w:rPr>
      </w:pPr>
      <w:hyperlink w:anchor="_Toc317884612" w:history="1">
        <w:r w:rsidR="004B2CDF" w:rsidRPr="002B1CE0">
          <w:rPr>
            <w:rStyle w:val="Lienhypertexte"/>
            <w:noProof/>
          </w:rPr>
          <w:t>2.1</w:t>
        </w:r>
        <w:r w:rsidR="004B2CDF">
          <w:rPr>
            <w:rFonts w:asciiTheme="minorHAnsi" w:eastAsiaTheme="minorEastAsia" w:hAnsiTheme="minorHAnsi" w:cstheme="minorBidi"/>
            <w:i w:val="0"/>
            <w:noProof/>
            <w:szCs w:val="22"/>
            <w:lang w:eastAsia="fr-FR"/>
          </w:rPr>
          <w:tab/>
        </w:r>
        <w:r w:rsidR="004B2CDF" w:rsidRPr="002B1CE0">
          <w:rPr>
            <w:rStyle w:val="Lienhypertexte"/>
            <w:noProof/>
          </w:rPr>
          <w:t>Introduction.</w:t>
        </w:r>
        <w:r w:rsidR="004B2C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B2CDF">
          <w:rPr>
            <w:noProof/>
            <w:webHidden/>
          </w:rPr>
          <w:instrText xml:space="preserve"> PAGEREF _Toc317884612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C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B2CDF" w:rsidRDefault="004E2888">
      <w:pPr>
        <w:pStyle w:val="TM2"/>
        <w:tabs>
          <w:tab w:val="left" w:pos="880"/>
          <w:tab w:val="right" w:leader="dot" w:pos="10188"/>
        </w:tabs>
        <w:rPr>
          <w:rFonts w:asciiTheme="minorHAnsi" w:eastAsiaTheme="minorEastAsia" w:hAnsiTheme="minorHAnsi" w:cstheme="minorBidi"/>
          <w:i w:val="0"/>
          <w:noProof/>
          <w:szCs w:val="22"/>
          <w:lang w:eastAsia="fr-FR"/>
        </w:rPr>
      </w:pPr>
      <w:hyperlink w:anchor="_Toc317884613" w:history="1">
        <w:r w:rsidR="004B2CDF" w:rsidRPr="002B1CE0">
          <w:rPr>
            <w:rStyle w:val="Lienhypertexte"/>
            <w:noProof/>
          </w:rPr>
          <w:t>2.2</w:t>
        </w:r>
        <w:r w:rsidR="004B2CDF">
          <w:rPr>
            <w:rFonts w:asciiTheme="minorHAnsi" w:eastAsiaTheme="minorEastAsia" w:hAnsiTheme="minorHAnsi" w:cstheme="minorBidi"/>
            <w:i w:val="0"/>
            <w:noProof/>
            <w:szCs w:val="22"/>
            <w:lang w:eastAsia="fr-FR"/>
          </w:rPr>
          <w:tab/>
        </w:r>
        <w:r w:rsidR="004B2CDF" w:rsidRPr="002B1CE0">
          <w:rPr>
            <w:rStyle w:val="Lienhypertexte"/>
            <w:noProof/>
          </w:rPr>
          <w:t>Problème.</w:t>
        </w:r>
        <w:r w:rsidR="004B2C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B2CDF">
          <w:rPr>
            <w:noProof/>
            <w:webHidden/>
          </w:rPr>
          <w:instrText xml:space="preserve"> PAGEREF _Toc317884613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CD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B2CDF" w:rsidRDefault="004E2888">
      <w:pPr>
        <w:pStyle w:val="TM2"/>
        <w:tabs>
          <w:tab w:val="left" w:pos="880"/>
          <w:tab w:val="right" w:leader="dot" w:pos="10188"/>
        </w:tabs>
        <w:rPr>
          <w:rFonts w:asciiTheme="minorHAnsi" w:eastAsiaTheme="minorEastAsia" w:hAnsiTheme="minorHAnsi" w:cstheme="minorBidi"/>
          <w:i w:val="0"/>
          <w:noProof/>
          <w:szCs w:val="22"/>
          <w:lang w:eastAsia="fr-FR"/>
        </w:rPr>
      </w:pPr>
      <w:hyperlink w:anchor="_Toc317884614" w:history="1">
        <w:r w:rsidR="004B2CDF" w:rsidRPr="002B1CE0">
          <w:rPr>
            <w:rStyle w:val="Lienhypertexte"/>
            <w:noProof/>
          </w:rPr>
          <w:t>2.3</w:t>
        </w:r>
        <w:r w:rsidR="004B2CDF">
          <w:rPr>
            <w:rFonts w:asciiTheme="minorHAnsi" w:eastAsiaTheme="minorEastAsia" w:hAnsiTheme="minorHAnsi" w:cstheme="minorBidi"/>
            <w:i w:val="0"/>
            <w:noProof/>
            <w:szCs w:val="22"/>
            <w:lang w:eastAsia="fr-FR"/>
          </w:rPr>
          <w:tab/>
        </w:r>
        <w:r w:rsidR="004B2CDF" w:rsidRPr="002B1CE0">
          <w:rPr>
            <w:rStyle w:val="Lienhypertexte"/>
            <w:noProof/>
          </w:rPr>
          <w:t>Création de la variable partagée.</w:t>
        </w:r>
        <w:r w:rsidR="004B2C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B2CDF">
          <w:rPr>
            <w:noProof/>
            <w:webHidden/>
          </w:rPr>
          <w:instrText xml:space="preserve"> PAGEREF _Toc317884614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CD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B2CDF" w:rsidRDefault="004E2888">
      <w:pPr>
        <w:pStyle w:val="TM2"/>
        <w:tabs>
          <w:tab w:val="left" w:pos="880"/>
          <w:tab w:val="right" w:leader="dot" w:pos="10188"/>
        </w:tabs>
        <w:rPr>
          <w:rFonts w:asciiTheme="minorHAnsi" w:eastAsiaTheme="minorEastAsia" w:hAnsiTheme="minorHAnsi" w:cstheme="minorBidi"/>
          <w:i w:val="0"/>
          <w:noProof/>
          <w:szCs w:val="22"/>
          <w:lang w:eastAsia="fr-FR"/>
        </w:rPr>
      </w:pPr>
      <w:hyperlink w:anchor="_Toc317884615" w:history="1">
        <w:r w:rsidR="004B2CDF" w:rsidRPr="002B1CE0">
          <w:rPr>
            <w:rStyle w:val="Lienhypertexte"/>
            <w:noProof/>
          </w:rPr>
          <w:t>2.4</w:t>
        </w:r>
        <w:r w:rsidR="004B2CDF">
          <w:rPr>
            <w:rFonts w:asciiTheme="minorHAnsi" w:eastAsiaTheme="minorEastAsia" w:hAnsiTheme="minorHAnsi" w:cstheme="minorBidi"/>
            <w:i w:val="0"/>
            <w:noProof/>
            <w:szCs w:val="22"/>
            <w:lang w:eastAsia="fr-FR"/>
          </w:rPr>
          <w:tab/>
        </w:r>
        <w:r w:rsidR="004B2CDF" w:rsidRPr="002B1CE0">
          <w:rPr>
            <w:rStyle w:val="Lienhypertexte"/>
            <w:noProof/>
          </w:rPr>
          <w:t>Utilisation de la variable partagée en local.</w:t>
        </w:r>
        <w:r w:rsidR="004B2C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B2CDF">
          <w:rPr>
            <w:noProof/>
            <w:webHidden/>
          </w:rPr>
          <w:instrText xml:space="preserve"> PAGEREF _Toc317884615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CD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B2CDF" w:rsidRDefault="004E2888">
      <w:pPr>
        <w:pStyle w:val="TM2"/>
        <w:tabs>
          <w:tab w:val="left" w:pos="880"/>
          <w:tab w:val="right" w:leader="dot" w:pos="10188"/>
        </w:tabs>
        <w:rPr>
          <w:rFonts w:asciiTheme="minorHAnsi" w:eastAsiaTheme="minorEastAsia" w:hAnsiTheme="minorHAnsi" w:cstheme="minorBidi"/>
          <w:i w:val="0"/>
          <w:noProof/>
          <w:szCs w:val="22"/>
          <w:lang w:eastAsia="fr-FR"/>
        </w:rPr>
      </w:pPr>
      <w:hyperlink w:anchor="_Toc317884616" w:history="1">
        <w:r w:rsidR="004B2CDF" w:rsidRPr="002B1CE0">
          <w:rPr>
            <w:rStyle w:val="Lienhypertexte"/>
            <w:noProof/>
          </w:rPr>
          <w:t>2.5</w:t>
        </w:r>
        <w:r w:rsidR="004B2CDF">
          <w:rPr>
            <w:rFonts w:asciiTheme="minorHAnsi" w:eastAsiaTheme="minorEastAsia" w:hAnsiTheme="minorHAnsi" w:cstheme="minorBidi"/>
            <w:i w:val="0"/>
            <w:noProof/>
            <w:szCs w:val="22"/>
            <w:lang w:eastAsia="fr-FR"/>
          </w:rPr>
          <w:tab/>
        </w:r>
        <w:r w:rsidR="004B2CDF" w:rsidRPr="002B1CE0">
          <w:rPr>
            <w:rStyle w:val="Lienhypertexte"/>
            <w:noProof/>
          </w:rPr>
          <w:t>Utilisation de la variable partagée en mode réseau.</w:t>
        </w:r>
        <w:r w:rsidR="004B2C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B2CDF">
          <w:rPr>
            <w:noProof/>
            <w:webHidden/>
          </w:rPr>
          <w:instrText xml:space="preserve"> PAGEREF _Toc317884616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CD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B2CDF" w:rsidRDefault="004E2888">
      <w:pPr>
        <w:pStyle w:val="TM1"/>
        <w:tabs>
          <w:tab w:val="left" w:pos="440"/>
          <w:tab w:val="right" w:leader="dot" w:pos="10188"/>
        </w:tabs>
        <w:rPr>
          <w:rFonts w:asciiTheme="minorHAnsi" w:eastAsiaTheme="minorEastAsia" w:hAnsiTheme="minorHAnsi" w:cstheme="minorBidi"/>
          <w:b w:val="0"/>
          <w:noProof/>
          <w:szCs w:val="22"/>
          <w:lang w:eastAsia="fr-FR"/>
        </w:rPr>
      </w:pPr>
      <w:hyperlink w:anchor="_Toc317884617" w:history="1">
        <w:r w:rsidR="004B2CDF" w:rsidRPr="002B1CE0">
          <w:rPr>
            <w:rStyle w:val="Lienhypertexte"/>
            <w:noProof/>
          </w:rPr>
          <w:t>3</w:t>
        </w:r>
        <w:r w:rsidR="004B2CDF">
          <w:rPr>
            <w:rFonts w:asciiTheme="minorHAnsi" w:eastAsiaTheme="minorEastAsia" w:hAnsiTheme="minorHAnsi" w:cstheme="minorBidi"/>
            <w:b w:val="0"/>
            <w:noProof/>
            <w:szCs w:val="22"/>
            <w:lang w:eastAsia="fr-FR"/>
          </w:rPr>
          <w:tab/>
        </w:r>
        <w:r w:rsidR="004B2CDF" w:rsidRPr="002B1CE0">
          <w:rPr>
            <w:rStyle w:val="Lienhypertexte"/>
            <w:noProof/>
          </w:rPr>
          <w:t>Exercices</w:t>
        </w:r>
        <w:r w:rsidR="004B2CDF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B2CDF">
          <w:rPr>
            <w:noProof/>
            <w:webHidden/>
          </w:rPr>
          <w:instrText xml:space="preserve"> PAGEREF _Toc317884617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B2CD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961A9D" w:rsidRDefault="004E2888">
      <w:r>
        <w:fldChar w:fldCharType="end"/>
      </w:r>
    </w:p>
    <w:p w:rsidR="00C92B31" w:rsidRDefault="00C92B31">
      <w:pPr>
        <w:spacing w:after="0"/>
        <w:rPr>
          <w:rFonts w:eastAsia="Times New Roman" w:cs="Arial"/>
          <w:b/>
          <w:bCs/>
          <w:color w:val="5F8804"/>
          <w:sz w:val="28"/>
          <w:szCs w:val="28"/>
        </w:rPr>
      </w:pPr>
      <w:r>
        <w:br w:type="page"/>
      </w:r>
    </w:p>
    <w:p w:rsidR="00B013CF" w:rsidRDefault="00643181" w:rsidP="00C07F1A">
      <w:pPr>
        <w:pStyle w:val="Titre1"/>
        <w:pageBreakBefore/>
      </w:pPr>
      <w:bookmarkStart w:id="0" w:name="_Ref317840014"/>
      <w:bookmarkStart w:id="1" w:name="_Toc317884610"/>
      <w:r>
        <w:lastRenderedPageBreak/>
        <w:t>Objectif</w:t>
      </w:r>
      <w:r w:rsidR="00B013CF">
        <w:t>.</w:t>
      </w:r>
      <w:bookmarkEnd w:id="0"/>
      <w:bookmarkEnd w:id="1"/>
    </w:p>
    <w:p w:rsidR="003705AD" w:rsidRPr="003705AD" w:rsidRDefault="003705AD" w:rsidP="003705AD">
      <w:pPr>
        <w:rPr>
          <w:lang w:eastAsia="fr-FR"/>
        </w:rPr>
      </w:pPr>
      <w:r>
        <w:rPr>
          <w:lang w:eastAsia="fr-FR"/>
        </w:rPr>
        <w:t>L’objectif de ce document est de vous initier au pilotage d’un système à distance à travers le réseau.</w:t>
      </w:r>
    </w:p>
    <w:p w:rsidR="00CF2906" w:rsidRDefault="00643181" w:rsidP="00FA505B">
      <w:pPr>
        <w:jc w:val="both"/>
        <w:rPr>
          <w:lang w:eastAsia="fr-FR"/>
        </w:rPr>
      </w:pPr>
      <w:r>
        <w:rPr>
          <w:lang w:eastAsia="fr-FR"/>
        </w:rPr>
        <w:t>La programmation du pilotage d’un système proprement dite n’est pas présentée ici car cela fait l’objet d’autres documents de cette formation.</w:t>
      </w:r>
    </w:p>
    <w:p w:rsidR="00643181" w:rsidRDefault="00643181" w:rsidP="00643181">
      <w:pPr>
        <w:spacing w:after="0"/>
        <w:jc w:val="both"/>
        <w:rPr>
          <w:lang w:eastAsia="fr-FR"/>
        </w:rPr>
      </w:pPr>
      <w:r>
        <w:rPr>
          <w:lang w:eastAsia="fr-FR"/>
        </w:rPr>
        <w:t>Deux points sont donc abordés ici :</w:t>
      </w:r>
    </w:p>
    <w:p w:rsidR="00643181" w:rsidRDefault="00643181" w:rsidP="00643181">
      <w:pPr>
        <w:pStyle w:val="Paragraphedeliste"/>
        <w:numPr>
          <w:ilvl w:val="0"/>
          <w:numId w:val="25"/>
        </w:numPr>
        <w:jc w:val="both"/>
        <w:rPr>
          <w:lang w:eastAsia="fr-FR"/>
        </w:rPr>
      </w:pPr>
      <w:r>
        <w:rPr>
          <w:lang w:eastAsia="fr-FR"/>
        </w:rPr>
        <w:t>la notion de variables partagées ;</w:t>
      </w:r>
    </w:p>
    <w:p w:rsidR="00643181" w:rsidRDefault="00643181" w:rsidP="00643181">
      <w:pPr>
        <w:pStyle w:val="Paragraphedeliste"/>
        <w:numPr>
          <w:ilvl w:val="0"/>
          <w:numId w:val="25"/>
        </w:numPr>
        <w:jc w:val="both"/>
        <w:rPr>
          <w:lang w:eastAsia="fr-FR"/>
        </w:rPr>
      </w:pPr>
      <w:r>
        <w:rPr>
          <w:lang w:eastAsia="fr-FR"/>
        </w:rPr>
        <w:t>l’utilisation des variables partagées en réseau.</w:t>
      </w:r>
    </w:p>
    <w:p w:rsidR="00643181" w:rsidRDefault="00643181" w:rsidP="00643181">
      <w:pPr>
        <w:pStyle w:val="Titre1"/>
        <w:rPr>
          <w:lang w:eastAsia="fr-FR"/>
        </w:rPr>
      </w:pPr>
      <w:bookmarkStart w:id="2" w:name="_Toc317884611"/>
      <w:r>
        <w:rPr>
          <w:lang w:eastAsia="fr-FR"/>
        </w:rPr>
        <w:t>Notion de Variables partagées.</w:t>
      </w:r>
      <w:bookmarkEnd w:id="2"/>
    </w:p>
    <w:p w:rsidR="00F807DA" w:rsidRPr="00F807DA" w:rsidRDefault="00F807DA" w:rsidP="00F807DA">
      <w:pPr>
        <w:pStyle w:val="Titre2"/>
      </w:pPr>
      <w:bookmarkStart w:id="3" w:name="_Toc317884612"/>
      <w:r>
        <w:t>Introduction.</w:t>
      </w:r>
      <w:bookmarkEnd w:id="3"/>
    </w:p>
    <w:p w:rsidR="00643181" w:rsidRDefault="00643181" w:rsidP="00643181">
      <w:pPr>
        <w:spacing w:after="0"/>
        <w:rPr>
          <w:lang w:eastAsia="fr-FR"/>
        </w:rPr>
      </w:pPr>
      <w:r>
        <w:rPr>
          <w:lang w:eastAsia="fr-FR"/>
        </w:rPr>
        <w:t xml:space="preserve">Les variables partagées sont la manière la plus globale de stocker de l’information dans </w:t>
      </w:r>
      <w:proofErr w:type="spellStart"/>
      <w:r>
        <w:rPr>
          <w:lang w:eastAsia="fr-FR"/>
        </w:rPr>
        <w:t>Labview</w:t>
      </w:r>
      <w:proofErr w:type="spellEnd"/>
      <w:r>
        <w:rPr>
          <w:lang w:eastAsia="fr-FR"/>
        </w:rPr>
        <w:t xml:space="preserve">. Le contenu de ces variables peut être partagé entre </w:t>
      </w:r>
    </w:p>
    <w:p w:rsidR="00643181" w:rsidRDefault="00643181" w:rsidP="00643181">
      <w:pPr>
        <w:pStyle w:val="Paragraphedeliste"/>
        <w:numPr>
          <w:ilvl w:val="0"/>
          <w:numId w:val="26"/>
        </w:numPr>
        <w:rPr>
          <w:lang w:eastAsia="fr-FR"/>
        </w:rPr>
      </w:pPr>
      <w:r>
        <w:rPr>
          <w:lang w:eastAsia="fr-FR"/>
        </w:rPr>
        <w:t>plusieurs boucles d’un même VI ;</w:t>
      </w:r>
    </w:p>
    <w:p w:rsidR="00643181" w:rsidRDefault="00643181" w:rsidP="00643181">
      <w:pPr>
        <w:pStyle w:val="Paragraphedeliste"/>
        <w:numPr>
          <w:ilvl w:val="0"/>
          <w:numId w:val="26"/>
        </w:numPr>
        <w:rPr>
          <w:lang w:eastAsia="fr-FR"/>
        </w:rPr>
      </w:pPr>
      <w:r>
        <w:rPr>
          <w:lang w:eastAsia="fr-FR"/>
        </w:rPr>
        <w:t>plusieurs VI différents stockés sur un seul ordinateur ;</w:t>
      </w:r>
    </w:p>
    <w:p w:rsidR="00643181" w:rsidRDefault="00643181" w:rsidP="00643181">
      <w:pPr>
        <w:pStyle w:val="Paragraphedeliste"/>
        <w:numPr>
          <w:ilvl w:val="0"/>
          <w:numId w:val="26"/>
        </w:numPr>
        <w:rPr>
          <w:lang w:eastAsia="fr-FR"/>
        </w:rPr>
      </w:pPr>
      <w:r>
        <w:rPr>
          <w:lang w:eastAsia="fr-FR"/>
        </w:rPr>
        <w:t>plusieurs VI différents stockés sur des ordinateurs différents sur le réseau.</w:t>
      </w:r>
    </w:p>
    <w:p w:rsidR="00643181" w:rsidRDefault="00643181" w:rsidP="00643181">
      <w:pPr>
        <w:rPr>
          <w:lang w:eastAsia="fr-FR"/>
        </w:rPr>
      </w:pPr>
      <w:proofErr w:type="spellStart"/>
      <w:r>
        <w:rPr>
          <w:lang w:eastAsia="fr-FR"/>
        </w:rPr>
        <w:t>Labview</w:t>
      </w:r>
      <w:proofErr w:type="spellEnd"/>
      <w:r>
        <w:rPr>
          <w:lang w:eastAsia="fr-FR"/>
        </w:rPr>
        <w:t xml:space="preserve"> possède un serveur intégré qui rend complètement transparent l’utilisation de ces variables.</w:t>
      </w:r>
    </w:p>
    <w:p w:rsidR="00643181" w:rsidRDefault="00643181" w:rsidP="00643181">
      <w:pPr>
        <w:rPr>
          <w:lang w:eastAsia="fr-FR"/>
        </w:rPr>
      </w:pPr>
      <w:r>
        <w:rPr>
          <w:lang w:eastAsia="fr-FR"/>
        </w:rPr>
        <w:t xml:space="preserve">Cette puissance a une contrepartie : elles sont un petit peu plus </w:t>
      </w:r>
      <w:proofErr w:type="gramStart"/>
      <w:r>
        <w:rPr>
          <w:lang w:eastAsia="fr-FR"/>
        </w:rPr>
        <w:t>longues</w:t>
      </w:r>
      <w:proofErr w:type="gramEnd"/>
      <w:r>
        <w:rPr>
          <w:lang w:eastAsia="fr-FR"/>
        </w:rPr>
        <w:t xml:space="preserve"> à définir qu’une variable locale. Quoi qu’avec un peu d’habitude, tout cela se fait très rapidement.</w:t>
      </w:r>
    </w:p>
    <w:p w:rsidR="00F807DA" w:rsidRDefault="00064921" w:rsidP="00F807DA">
      <w:pPr>
        <w:pStyle w:val="Titre2"/>
      </w:pPr>
      <w:bookmarkStart w:id="4" w:name="_Toc317884613"/>
      <w:r>
        <w:t>Problème</w:t>
      </w:r>
      <w:r w:rsidR="00F807DA">
        <w:t>.</w:t>
      </w:r>
      <w:bookmarkEnd w:id="4"/>
    </w:p>
    <w:p w:rsidR="00F807DA" w:rsidRDefault="00F807DA" w:rsidP="00F807DA">
      <w:pPr>
        <w:rPr>
          <w:lang w:eastAsia="fr-FR"/>
        </w:rPr>
      </w:pPr>
      <w:r>
        <w:rPr>
          <w:lang w:eastAsia="fr-FR"/>
        </w:rPr>
        <w:t xml:space="preserve">Supposons que l’on veuille travailler </w:t>
      </w:r>
      <w:r w:rsidR="00064921">
        <w:rPr>
          <w:lang w:eastAsia="fr-FR"/>
        </w:rPr>
        <w:t>sur une grandeur en lecture et en écriture. Par exemple le nombre d’incidents qui sont arrivés dans un processus.</w:t>
      </w:r>
    </w:p>
    <w:p w:rsidR="00064921" w:rsidRDefault="00064921" w:rsidP="00F807DA">
      <w:pPr>
        <w:rPr>
          <w:lang w:eastAsia="fr-FR"/>
        </w:rPr>
      </w:pPr>
      <w:r>
        <w:rPr>
          <w:lang w:eastAsia="fr-FR"/>
        </w:rPr>
        <w:t>Ce nombre d’incidents doit être accessible en écriture pour compter les incidents. Mais il doit aussi être accessible en lecture afin de prendre des décisions.</w:t>
      </w:r>
    </w:p>
    <w:p w:rsidR="00064921" w:rsidRDefault="00064921" w:rsidP="00064921">
      <w:pPr>
        <w:jc w:val="center"/>
        <w:rPr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4962525" cy="1219200"/>
            <wp:effectExtent l="0" t="0" r="9525" b="0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21" w:rsidRDefault="00064921" w:rsidP="00064921">
      <w:pPr>
        <w:spacing w:after="0"/>
        <w:rPr>
          <w:lang w:eastAsia="fr-FR"/>
        </w:rPr>
      </w:pPr>
      <w:r>
        <w:rPr>
          <w:lang w:eastAsia="fr-FR"/>
        </w:rPr>
        <w:t>Il est nécessaire d’utiliser une variable de stockage. Celle-ci peut être :</w:t>
      </w:r>
    </w:p>
    <w:p w:rsidR="00064921" w:rsidRDefault="00064921" w:rsidP="00064921">
      <w:pPr>
        <w:pStyle w:val="Paragraphedeliste"/>
        <w:numPr>
          <w:ilvl w:val="0"/>
          <w:numId w:val="27"/>
        </w:numPr>
        <w:rPr>
          <w:lang w:eastAsia="fr-FR"/>
        </w:rPr>
      </w:pPr>
      <w:r>
        <w:rPr>
          <w:lang w:eastAsia="fr-FR"/>
        </w:rPr>
        <w:t>locale</w:t>
      </w:r>
    </w:p>
    <w:p w:rsidR="00064921" w:rsidRDefault="00064921" w:rsidP="00064921">
      <w:pPr>
        <w:pStyle w:val="Paragraphedeliste"/>
        <w:numPr>
          <w:ilvl w:val="0"/>
          <w:numId w:val="27"/>
        </w:numPr>
        <w:rPr>
          <w:lang w:eastAsia="fr-FR"/>
        </w:rPr>
      </w:pPr>
      <w:r>
        <w:rPr>
          <w:lang w:eastAsia="fr-FR"/>
        </w:rPr>
        <w:t>globale</w:t>
      </w:r>
    </w:p>
    <w:p w:rsidR="00064921" w:rsidRDefault="00064921" w:rsidP="00064921">
      <w:pPr>
        <w:pStyle w:val="Paragraphedeliste"/>
        <w:numPr>
          <w:ilvl w:val="0"/>
          <w:numId w:val="27"/>
        </w:numPr>
        <w:rPr>
          <w:lang w:eastAsia="fr-FR"/>
        </w:rPr>
      </w:pPr>
      <w:r>
        <w:rPr>
          <w:lang w:eastAsia="fr-FR"/>
        </w:rPr>
        <w:t>partagée</w:t>
      </w:r>
    </w:p>
    <w:p w:rsidR="00FF27AC" w:rsidRDefault="00FF27AC" w:rsidP="00064921">
      <w:pPr>
        <w:rPr>
          <w:lang w:eastAsia="fr-FR"/>
        </w:rPr>
      </w:pPr>
    </w:p>
    <w:p w:rsidR="00FF27AC" w:rsidRDefault="00064921" w:rsidP="00064921">
      <w:pPr>
        <w:rPr>
          <w:lang w:eastAsia="fr-FR"/>
        </w:rPr>
      </w:pPr>
      <w:r>
        <w:rPr>
          <w:lang w:eastAsia="fr-FR"/>
        </w:rPr>
        <w:lastRenderedPageBreak/>
        <w:t xml:space="preserve">Les deux premières solutions sont simples à utiliser. Cependant, elles ne permettent pas un partage de l’information à travers le réseau. </w:t>
      </w:r>
    </w:p>
    <w:p w:rsidR="00FF27AC" w:rsidRDefault="00FF27AC" w:rsidP="00FF27AC">
      <w:pPr>
        <w:pStyle w:val="Titre2"/>
      </w:pPr>
      <w:bookmarkStart w:id="5" w:name="_Toc317884614"/>
      <w:r>
        <w:t>Création de la variable partagée.</w:t>
      </w:r>
      <w:bookmarkEnd w:id="5"/>
    </w:p>
    <w:p w:rsidR="00064921" w:rsidRDefault="00064921" w:rsidP="00064921">
      <w:pPr>
        <w:rPr>
          <w:lang w:eastAsia="fr-FR"/>
        </w:rPr>
      </w:pPr>
      <w:r>
        <w:rPr>
          <w:lang w:eastAsia="fr-FR"/>
        </w:rPr>
        <w:t>Etudions donc comment mettre en place la variable partagée.</w:t>
      </w:r>
    </w:p>
    <w:p w:rsidR="00064921" w:rsidRDefault="00064921" w:rsidP="004E601C">
      <w:pPr>
        <w:spacing w:after="0"/>
        <w:rPr>
          <w:lang w:eastAsia="fr-FR"/>
        </w:rPr>
      </w:pPr>
      <w:r>
        <w:rPr>
          <w:lang w:eastAsia="fr-FR"/>
        </w:rPr>
        <w:t>Pour cela :</w:t>
      </w:r>
    </w:p>
    <w:p w:rsidR="00064921" w:rsidRDefault="00064921" w:rsidP="00064921">
      <w:pPr>
        <w:pStyle w:val="Paragraphedeliste"/>
        <w:numPr>
          <w:ilvl w:val="0"/>
          <w:numId w:val="28"/>
        </w:numPr>
        <w:rPr>
          <w:lang w:eastAsia="fr-FR"/>
        </w:rPr>
      </w:pPr>
      <w:r>
        <w:rPr>
          <w:lang w:eastAsia="fr-FR"/>
        </w:rPr>
        <w:t>crée</w:t>
      </w:r>
      <w:r w:rsidR="004E601C">
        <w:rPr>
          <w:lang w:eastAsia="fr-FR"/>
        </w:rPr>
        <w:t>z</w:t>
      </w:r>
      <w:r>
        <w:rPr>
          <w:lang w:eastAsia="fr-FR"/>
        </w:rPr>
        <w:t xml:space="preserve"> un projet vide ;</w:t>
      </w:r>
    </w:p>
    <w:p w:rsidR="00064921" w:rsidRDefault="00064921" w:rsidP="00064921">
      <w:pPr>
        <w:pStyle w:val="Paragraphedeliste"/>
        <w:numPr>
          <w:ilvl w:val="0"/>
          <w:numId w:val="28"/>
        </w:numPr>
        <w:rPr>
          <w:lang w:eastAsia="fr-FR"/>
        </w:rPr>
      </w:pPr>
      <w:r>
        <w:rPr>
          <w:lang w:eastAsia="fr-FR"/>
        </w:rPr>
        <w:t>dans ce projet, créez une variable partagée par Clic droit sur Poste de travail / Nouveau / Variable :</w:t>
      </w:r>
    </w:p>
    <w:p w:rsidR="00064921" w:rsidRDefault="004E2888" w:rsidP="00064921">
      <w:pPr>
        <w:pStyle w:val="Paragraphedeliste"/>
        <w:rPr>
          <w:lang w:eastAsia="fr-FR"/>
        </w:rPr>
      </w:pPr>
      <w:r>
        <w:rPr>
          <w:noProof/>
          <w:lang w:eastAsia="fr-FR"/>
        </w:rPr>
        <w:pict>
          <v:roundrect id="Rectangle à coins arrondis 66" o:spid="_x0000_s1026" style="position:absolute;left:0;text-align:left;margin-left:341.45pt;margin-top:97pt;width:42.75pt;height:16.5pt;z-index:25165926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" filled="f" strokecolor="red" strokeweight="2pt"/>
        </w:pict>
      </w:r>
      <w:r w:rsidR="00064921">
        <w:rPr>
          <w:noProof/>
          <w:lang w:eastAsia="fr-FR"/>
        </w:rPr>
        <w:drawing>
          <wp:inline distT="0" distB="0" distL="0" distR="0">
            <wp:extent cx="5133975" cy="1438275"/>
            <wp:effectExtent l="0" t="0" r="9525" b="9525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21" w:rsidRDefault="00064921" w:rsidP="00064921">
      <w:pPr>
        <w:pStyle w:val="Paragraphedeliste"/>
        <w:rPr>
          <w:lang w:eastAsia="fr-FR"/>
        </w:rPr>
      </w:pPr>
    </w:p>
    <w:p w:rsidR="00064921" w:rsidRDefault="00064921" w:rsidP="00064921">
      <w:pPr>
        <w:pStyle w:val="Paragraphedeliste"/>
        <w:numPr>
          <w:ilvl w:val="0"/>
          <w:numId w:val="28"/>
        </w:numPr>
        <w:spacing w:after="0"/>
        <w:ind w:left="714" w:hanging="357"/>
        <w:rPr>
          <w:lang w:eastAsia="fr-FR"/>
        </w:rPr>
      </w:pPr>
      <w:r>
        <w:rPr>
          <w:lang w:eastAsia="fr-FR"/>
        </w:rPr>
        <w:t>définissez le nom et le type de votre variable</w:t>
      </w:r>
      <w:r w:rsidR="004B2CDF">
        <w:rPr>
          <w:lang w:eastAsia="fr-FR"/>
        </w:rPr>
        <w:t>. Remarquez que par défaut, la variable est publiée sur le réseau :</w:t>
      </w:r>
      <w:bookmarkStart w:id="6" w:name="_GoBack"/>
      <w:bookmarkEnd w:id="6"/>
    </w:p>
    <w:p w:rsidR="004E601C" w:rsidRDefault="004E2888" w:rsidP="00064921">
      <w:pPr>
        <w:jc w:val="center"/>
        <w:rPr>
          <w:lang w:eastAsia="fr-FR"/>
        </w:rPr>
      </w:pPr>
      <w:r>
        <w:rPr>
          <w:noProof/>
          <w:lang w:eastAsia="fr-FR"/>
        </w:rPr>
        <w:pict>
          <v:roundrect id="Rectangle à coins arrondis 68" o:spid="_x0000_s1043" style="position:absolute;left:0;text-align:left;margin-left:207.2pt;margin-top:33.5pt;width:63.75pt;height:27pt;z-index:2516613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" filled="f" strokecolor="red" strokeweight="2pt"/>
        </w:pict>
      </w:r>
      <w:r>
        <w:rPr>
          <w:noProof/>
          <w:lang w:eastAsia="fr-FR"/>
        </w:rPr>
        <w:pict>
          <v:roundrect id="Rectangle à coins arrondis 69" o:spid="_x0000_s1042" style="position:absolute;left:0;text-align:left;margin-left:327.95pt;margin-top:62pt;width:77.25pt;height:39.75pt;z-index:25166336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" filled="f" strokecolor="red" strokeweight="2pt"/>
        </w:pict>
      </w:r>
      <w:r w:rsidR="00064921">
        <w:rPr>
          <w:noProof/>
          <w:lang w:eastAsia="fr-FR"/>
        </w:rPr>
        <w:drawing>
          <wp:inline distT="0" distB="0" distL="0" distR="0">
            <wp:extent cx="4171950" cy="1362075"/>
            <wp:effectExtent l="0" t="0" r="0" b="9525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21" w:rsidRDefault="00064921" w:rsidP="00064921">
      <w:pPr>
        <w:pStyle w:val="Paragraphedeliste"/>
        <w:numPr>
          <w:ilvl w:val="0"/>
          <w:numId w:val="28"/>
        </w:numPr>
        <w:rPr>
          <w:lang w:eastAsia="fr-FR"/>
        </w:rPr>
      </w:pPr>
      <w:r>
        <w:rPr>
          <w:lang w:eastAsia="fr-FR"/>
        </w:rPr>
        <w:t>validez, et remarquez que votre variable est stockée dans une bibliothèque qui n’a pas encore de nom :</w:t>
      </w:r>
    </w:p>
    <w:p w:rsidR="00064921" w:rsidRDefault="004E2888" w:rsidP="00064921">
      <w:pPr>
        <w:jc w:val="center"/>
        <w:rPr>
          <w:lang w:eastAsia="fr-FR"/>
        </w:rPr>
      </w:pPr>
      <w:r>
        <w:rPr>
          <w:noProof/>
          <w:lang w:eastAsia="fr-FR"/>
        </w:rPr>
        <w:pict>
          <v:roundrect id="Rectangle à coins arrondis 71" o:spid="_x0000_s1041" style="position:absolute;left:0;text-align:left;margin-left:189.2pt;margin-top:23.45pt;width:120.75pt;height:29.25pt;z-index:2516654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" filled="f" strokecolor="red" strokeweight="2pt"/>
        </w:pict>
      </w:r>
      <w:r w:rsidR="00064921">
        <w:rPr>
          <w:noProof/>
          <w:lang w:eastAsia="fr-FR"/>
        </w:rPr>
        <w:drawing>
          <wp:inline distT="0" distB="0" distL="0" distR="0">
            <wp:extent cx="2447925" cy="666750"/>
            <wp:effectExtent l="0" t="0" r="9525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4921" w:rsidRDefault="00FF27AC" w:rsidP="004E601C">
      <w:pPr>
        <w:pStyle w:val="Titre2"/>
      </w:pPr>
      <w:bookmarkStart w:id="7" w:name="_Toc317884615"/>
      <w:r>
        <w:lastRenderedPageBreak/>
        <w:t>Utilisation de la variable partagée</w:t>
      </w:r>
      <w:r w:rsidR="00CE71BA">
        <w:t xml:space="preserve"> en local</w:t>
      </w:r>
      <w:r>
        <w:t>.</w:t>
      </w:r>
      <w:bookmarkEnd w:id="7"/>
    </w:p>
    <w:p w:rsidR="00FF27AC" w:rsidRDefault="00FF27AC" w:rsidP="004E601C">
      <w:pPr>
        <w:keepNext/>
        <w:rPr>
          <w:lang w:eastAsia="fr-FR"/>
        </w:rPr>
      </w:pPr>
      <w:r>
        <w:rPr>
          <w:lang w:eastAsia="fr-FR"/>
        </w:rPr>
        <w:t xml:space="preserve">Insérez un VI dans votre projet. Pour cela, faire un </w:t>
      </w:r>
      <w:r w:rsidRPr="00FF27AC">
        <w:rPr>
          <w:i/>
          <w:lang w:eastAsia="fr-FR"/>
        </w:rPr>
        <w:t>clic droit sur Poste de travail</w:t>
      </w:r>
      <w:r>
        <w:rPr>
          <w:lang w:eastAsia="fr-FR"/>
        </w:rPr>
        <w:t xml:space="preserve">, puis </w:t>
      </w:r>
      <w:r w:rsidRPr="00FF27AC">
        <w:rPr>
          <w:i/>
          <w:lang w:eastAsia="fr-FR"/>
        </w:rPr>
        <w:t>Nouveau / VI</w:t>
      </w:r>
      <w:r>
        <w:rPr>
          <w:lang w:eastAsia="fr-FR"/>
        </w:rPr>
        <w:t>.</w:t>
      </w:r>
    </w:p>
    <w:p w:rsidR="004E601C" w:rsidRDefault="004E601C" w:rsidP="004E601C">
      <w:pPr>
        <w:keepNext/>
        <w:spacing w:after="0"/>
        <w:rPr>
          <w:lang w:eastAsia="fr-FR"/>
        </w:rPr>
      </w:pPr>
      <w:r>
        <w:rPr>
          <w:lang w:eastAsia="fr-FR"/>
        </w:rPr>
        <w:t xml:space="preserve">Créez une application de supervision </w:t>
      </w:r>
      <w:r w:rsidR="00EF03A3">
        <w:rPr>
          <w:lang w:eastAsia="fr-FR"/>
        </w:rPr>
        <w:t>ayant</w:t>
      </w:r>
      <w:r>
        <w:rPr>
          <w:lang w:eastAsia="fr-FR"/>
        </w:rPr>
        <w:t xml:space="preserve"> le fonctionnement suivant :</w:t>
      </w:r>
    </w:p>
    <w:p w:rsidR="004E601C" w:rsidRDefault="004E601C" w:rsidP="004E601C">
      <w:pPr>
        <w:pStyle w:val="Paragraphedeliste"/>
        <w:keepNext/>
        <w:numPr>
          <w:ilvl w:val="0"/>
          <w:numId w:val="28"/>
        </w:numPr>
        <w:rPr>
          <w:lang w:eastAsia="fr-FR"/>
        </w:rPr>
      </w:pPr>
      <w:r>
        <w:rPr>
          <w:lang w:eastAsia="fr-FR"/>
        </w:rPr>
        <w:t xml:space="preserve">une valeur </w:t>
      </w:r>
      <w:r w:rsidRPr="004E601C">
        <w:rPr>
          <w:i/>
          <w:lang w:eastAsia="fr-FR"/>
        </w:rPr>
        <w:t>Grandeur à surveiller</w:t>
      </w:r>
      <w:r>
        <w:rPr>
          <w:lang w:eastAsia="fr-FR"/>
        </w:rPr>
        <w:t xml:space="preserve"> est comparée à un </w:t>
      </w:r>
      <w:r w:rsidRPr="004E601C">
        <w:rPr>
          <w:i/>
          <w:lang w:eastAsia="fr-FR"/>
        </w:rPr>
        <w:t>Seuil</w:t>
      </w:r>
      <w:r>
        <w:rPr>
          <w:lang w:eastAsia="fr-FR"/>
        </w:rPr>
        <w:t> ;</w:t>
      </w:r>
    </w:p>
    <w:p w:rsidR="004E601C" w:rsidRDefault="004E601C" w:rsidP="004E601C">
      <w:pPr>
        <w:pStyle w:val="Paragraphedeliste"/>
        <w:keepNext/>
        <w:numPr>
          <w:ilvl w:val="0"/>
          <w:numId w:val="28"/>
        </w:numPr>
        <w:rPr>
          <w:lang w:eastAsia="fr-FR"/>
        </w:rPr>
      </w:pPr>
      <w:r>
        <w:rPr>
          <w:lang w:eastAsia="fr-FR"/>
        </w:rPr>
        <w:t xml:space="preserve">lorsque la </w:t>
      </w:r>
      <w:r w:rsidRPr="004E601C">
        <w:rPr>
          <w:i/>
          <w:lang w:eastAsia="fr-FR"/>
        </w:rPr>
        <w:t>Grandeur à surveiller</w:t>
      </w:r>
      <w:r>
        <w:rPr>
          <w:lang w:eastAsia="fr-FR"/>
        </w:rPr>
        <w:t xml:space="preserve"> dépasse le </w:t>
      </w:r>
      <w:r w:rsidRPr="004E601C">
        <w:rPr>
          <w:i/>
          <w:lang w:eastAsia="fr-FR"/>
        </w:rPr>
        <w:t>Seuil</w:t>
      </w:r>
      <w:r>
        <w:rPr>
          <w:lang w:eastAsia="fr-FR"/>
        </w:rPr>
        <w:t xml:space="preserve">, une variable </w:t>
      </w:r>
      <w:proofErr w:type="spellStart"/>
      <w:r w:rsidRPr="004E601C">
        <w:rPr>
          <w:i/>
          <w:lang w:eastAsia="fr-FR"/>
        </w:rPr>
        <w:t>Nbre_incidents</w:t>
      </w:r>
      <w:proofErr w:type="spellEnd"/>
      <w:r>
        <w:rPr>
          <w:lang w:eastAsia="fr-FR"/>
        </w:rPr>
        <w:t xml:space="preserve"> est incrémentée ;</w:t>
      </w:r>
    </w:p>
    <w:p w:rsidR="004E601C" w:rsidRDefault="004E601C" w:rsidP="004E601C">
      <w:pPr>
        <w:pStyle w:val="Paragraphedeliste"/>
        <w:keepNext/>
        <w:numPr>
          <w:ilvl w:val="0"/>
          <w:numId w:val="28"/>
        </w:numPr>
        <w:rPr>
          <w:lang w:eastAsia="fr-FR"/>
        </w:rPr>
      </w:pPr>
      <w:r>
        <w:rPr>
          <w:lang w:eastAsia="fr-FR"/>
        </w:rPr>
        <w:t xml:space="preserve">un appui sur le bouton </w:t>
      </w:r>
      <w:r w:rsidRPr="002B0E95">
        <w:rPr>
          <w:i/>
          <w:lang w:eastAsia="fr-FR"/>
        </w:rPr>
        <w:t>Reset</w:t>
      </w:r>
      <w:r>
        <w:rPr>
          <w:lang w:eastAsia="fr-FR"/>
        </w:rPr>
        <w:t xml:space="preserve"> </w:t>
      </w:r>
      <w:r w:rsidR="00EF03A3">
        <w:rPr>
          <w:lang w:eastAsia="fr-FR"/>
        </w:rPr>
        <w:t>réinitialise</w:t>
      </w:r>
      <w:r>
        <w:rPr>
          <w:lang w:eastAsia="fr-FR"/>
        </w:rPr>
        <w:t xml:space="preserve"> </w:t>
      </w:r>
      <w:r w:rsidR="00EF03A3">
        <w:rPr>
          <w:lang w:eastAsia="fr-FR"/>
        </w:rPr>
        <w:t>l</w:t>
      </w:r>
      <w:r>
        <w:rPr>
          <w:lang w:eastAsia="fr-FR"/>
        </w:rPr>
        <w:t xml:space="preserve">e </w:t>
      </w:r>
      <w:proofErr w:type="spellStart"/>
      <w:r w:rsidRPr="002B0E95">
        <w:rPr>
          <w:i/>
          <w:lang w:eastAsia="fr-FR"/>
        </w:rPr>
        <w:t>Nbre_incidents</w:t>
      </w:r>
      <w:proofErr w:type="spellEnd"/>
      <w:r w:rsidR="002B0E95">
        <w:rPr>
          <w:lang w:eastAsia="fr-FR"/>
        </w:rPr>
        <w:t xml:space="preserve"> à 0 ;</w:t>
      </w:r>
    </w:p>
    <w:p w:rsidR="002B0E95" w:rsidRDefault="002B0E95" w:rsidP="004E601C">
      <w:pPr>
        <w:pStyle w:val="Paragraphedeliste"/>
        <w:keepNext/>
        <w:numPr>
          <w:ilvl w:val="0"/>
          <w:numId w:val="28"/>
        </w:numPr>
        <w:rPr>
          <w:lang w:eastAsia="fr-FR"/>
        </w:rPr>
      </w:pPr>
      <w:r>
        <w:rPr>
          <w:lang w:eastAsia="fr-FR"/>
        </w:rPr>
        <w:t xml:space="preserve">le </w:t>
      </w:r>
      <w:r w:rsidRPr="002B0E95">
        <w:rPr>
          <w:i/>
          <w:lang w:eastAsia="fr-FR"/>
        </w:rPr>
        <w:t>N</w:t>
      </w:r>
      <w:r w:rsidR="00EF03A3">
        <w:rPr>
          <w:i/>
          <w:lang w:eastAsia="fr-FR"/>
        </w:rPr>
        <w:t>b</w:t>
      </w:r>
      <w:r w:rsidRPr="002B0E95">
        <w:rPr>
          <w:i/>
          <w:lang w:eastAsia="fr-FR"/>
        </w:rPr>
        <w:t>re</w:t>
      </w:r>
      <w:r w:rsidR="00EF03A3">
        <w:rPr>
          <w:i/>
          <w:lang w:eastAsia="fr-FR"/>
        </w:rPr>
        <w:t>_</w:t>
      </w:r>
      <w:r w:rsidRPr="002B0E95">
        <w:rPr>
          <w:i/>
          <w:lang w:eastAsia="fr-FR"/>
        </w:rPr>
        <w:t>incidents</w:t>
      </w:r>
      <w:r>
        <w:rPr>
          <w:lang w:eastAsia="fr-FR"/>
        </w:rPr>
        <w:t xml:space="preserve"> est représenté par une jauge sur la face avant ;</w:t>
      </w:r>
    </w:p>
    <w:p w:rsidR="002B0E95" w:rsidRDefault="002B0E95" w:rsidP="004E601C">
      <w:pPr>
        <w:pStyle w:val="Paragraphedeliste"/>
        <w:keepNext/>
        <w:numPr>
          <w:ilvl w:val="0"/>
          <w:numId w:val="28"/>
        </w:numPr>
        <w:rPr>
          <w:lang w:eastAsia="fr-FR"/>
        </w:rPr>
      </w:pPr>
      <w:r>
        <w:rPr>
          <w:lang w:eastAsia="fr-FR"/>
        </w:rPr>
        <w:t xml:space="preserve">dans un premier temps, la </w:t>
      </w:r>
      <w:r w:rsidRPr="002B0E95">
        <w:rPr>
          <w:i/>
          <w:lang w:eastAsia="fr-FR"/>
        </w:rPr>
        <w:t>Grandeur à surveiller</w:t>
      </w:r>
      <w:r>
        <w:rPr>
          <w:lang w:eastAsia="fr-FR"/>
        </w:rPr>
        <w:t xml:space="preserve"> et le </w:t>
      </w:r>
      <w:r w:rsidRPr="002B0E95">
        <w:rPr>
          <w:i/>
          <w:lang w:eastAsia="fr-FR"/>
        </w:rPr>
        <w:t>Seuil</w:t>
      </w:r>
      <w:r>
        <w:rPr>
          <w:lang w:eastAsia="fr-FR"/>
        </w:rPr>
        <w:t xml:space="preserve"> seront imposés par une règle graduée sur la face avant.</w:t>
      </w:r>
    </w:p>
    <w:p w:rsidR="00025FB4" w:rsidRDefault="00025FB4" w:rsidP="00025FB4">
      <w:pPr>
        <w:rPr>
          <w:lang w:eastAsia="fr-FR"/>
        </w:rPr>
      </w:pPr>
      <w:r>
        <w:rPr>
          <w:lang w:eastAsia="fr-FR"/>
        </w:rPr>
        <w:t>Le diagramme et la face avant se trouvent ci-dessous. Essayez dans un premier temps de les faire tout seul. Les indications sont données après les diagrammes.</w:t>
      </w:r>
    </w:p>
    <w:p w:rsidR="00FF27AC" w:rsidRDefault="004E601C" w:rsidP="00FF27AC">
      <w:pPr>
        <w:rPr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6467475" cy="3543300"/>
            <wp:effectExtent l="0" t="0" r="9525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01C" w:rsidRDefault="004E601C" w:rsidP="00FF27AC">
      <w:pPr>
        <w:rPr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>
            <wp:extent cx="6467475" cy="3543300"/>
            <wp:effectExtent l="0" t="0" r="9525" b="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FB4" w:rsidRDefault="004E601C" w:rsidP="004E601C">
      <w:pPr>
        <w:jc w:val="center"/>
        <w:rPr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3257550" cy="1905000"/>
            <wp:effectExtent l="0" t="0" r="0" b="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FB4" w:rsidRDefault="00025FB4">
      <w:pPr>
        <w:spacing w:after="0"/>
        <w:rPr>
          <w:lang w:eastAsia="fr-FR"/>
        </w:rPr>
      </w:pPr>
      <w:r>
        <w:rPr>
          <w:lang w:eastAsia="fr-FR"/>
        </w:rPr>
        <w:br w:type="page"/>
      </w:r>
    </w:p>
    <w:p w:rsidR="004E601C" w:rsidRDefault="004E601C" w:rsidP="004E601C">
      <w:pPr>
        <w:jc w:val="center"/>
        <w:rPr>
          <w:lang w:eastAsia="fr-FR"/>
        </w:rPr>
      </w:pPr>
    </w:p>
    <w:p w:rsidR="00025FB4" w:rsidRDefault="00025FB4" w:rsidP="00025FB4">
      <w:pPr>
        <w:keepNext/>
        <w:spacing w:after="0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5100955</wp:posOffset>
            </wp:positionH>
            <wp:positionV relativeFrom="paragraph">
              <wp:posOffset>119380</wp:posOffset>
            </wp:positionV>
            <wp:extent cx="1637665" cy="1515110"/>
            <wp:effectExtent l="0" t="0" r="635" b="8890"/>
            <wp:wrapSquare wrapText="bothSides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fr-FR"/>
        </w:rPr>
        <w:t>Indications :</w:t>
      </w:r>
    </w:p>
    <w:p w:rsidR="00025FB4" w:rsidRDefault="00025FB4" w:rsidP="00025FB4">
      <w:pPr>
        <w:pStyle w:val="Paragraphedeliste"/>
        <w:keepNext/>
        <w:numPr>
          <w:ilvl w:val="0"/>
          <w:numId w:val="29"/>
        </w:numPr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5107940</wp:posOffset>
            </wp:positionH>
            <wp:positionV relativeFrom="paragraph">
              <wp:posOffset>2934970</wp:posOffset>
            </wp:positionV>
            <wp:extent cx="1590675" cy="1485900"/>
            <wp:effectExtent l="0" t="0" r="9525" b="0"/>
            <wp:wrapTight wrapText="bothSides">
              <wp:wrapPolygon edited="0">
                <wp:start x="0" y="0"/>
                <wp:lineTo x="0" y="21323"/>
                <wp:lineTo x="21471" y="21323"/>
                <wp:lineTo x="21471" y="0"/>
                <wp:lineTo x="0" y="0"/>
              </wp:wrapPolygon>
            </wp:wrapTight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E2888">
        <w:rPr>
          <w:noProof/>
          <w:lang w:eastAsia="fr-FR"/>
        </w:rPr>
        <w:pict>
          <v:roundrect id="Rectangle à coins arrondis 92" o:spid="_x0000_s1040" style="position:absolute;left:0;text-align:left;margin-left:468.2pt;margin-top:304.6pt;width:59.25pt;height:43.5pt;z-index:25167360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" filled="f" strokecolor="red" strokeweight="2pt"/>
        </w:pict>
      </w:r>
      <w:r w:rsidR="004E2888">
        <w:rPr>
          <w:noProof/>
          <w:lang w:eastAsia="fr-FR"/>
        </w:rPr>
        <w:pict>
          <v:roundrect id="Rectangle à coins arrondis 89" o:spid="_x0000_s1039" style="position:absolute;left:0;text-align:left;margin-left:468.2pt;margin-top:174.85pt;width:59.25pt;height:43.5pt;z-index:251670528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" filled="f" strokecolor="red" strokeweight="2pt"/>
        </w:pict>
      </w:r>
      <w:r>
        <w:rPr>
          <w:lang w:eastAsia="fr-FR"/>
        </w:rPr>
        <w:t>La comparaison se trouve dans Programmation / Comparaisons /Supérieur ?</w:t>
      </w:r>
    </w:p>
    <w:p w:rsidR="00025FB4" w:rsidRPr="00EF03A3" w:rsidRDefault="00025FB4" w:rsidP="00025FB4">
      <w:pPr>
        <w:pStyle w:val="Paragraphedeliste"/>
        <w:keepNext/>
        <w:numPr>
          <w:ilvl w:val="0"/>
          <w:numId w:val="29"/>
        </w:numPr>
        <w:rPr>
          <w:lang w:val="en-US" w:eastAsia="fr-FR"/>
        </w:rPr>
      </w:pPr>
      <w:r w:rsidRPr="00EF03A3">
        <w:rPr>
          <w:lang w:val="en-US" w:eastAsia="fr-FR"/>
        </w:rPr>
        <w:t xml:space="preserve">La </w:t>
      </w:r>
      <w:proofErr w:type="spellStart"/>
      <w:r w:rsidRPr="00EF03A3">
        <w:rPr>
          <w:lang w:val="en-US" w:eastAsia="fr-FR"/>
        </w:rPr>
        <w:t>détection</w:t>
      </w:r>
      <w:proofErr w:type="spellEnd"/>
      <w:r w:rsidRPr="00EF03A3">
        <w:rPr>
          <w:lang w:val="en-US" w:eastAsia="fr-FR"/>
        </w:rPr>
        <w:t xml:space="preserve"> de fronts </w:t>
      </w:r>
      <w:proofErr w:type="spellStart"/>
      <w:r w:rsidRPr="00EF03A3">
        <w:rPr>
          <w:lang w:val="en-US" w:eastAsia="fr-FR"/>
        </w:rPr>
        <w:t>montants</w:t>
      </w:r>
      <w:proofErr w:type="spellEnd"/>
      <w:r w:rsidRPr="00EF03A3">
        <w:rPr>
          <w:lang w:val="en-US" w:eastAsia="fr-FR"/>
        </w:rPr>
        <w:t xml:space="preserve"> </w:t>
      </w:r>
      <w:r w:rsidRPr="00EF03A3">
        <w:rPr>
          <w:i/>
          <w:lang w:val="en-US" w:eastAsia="fr-FR"/>
        </w:rPr>
        <w:t>One Shot Rising with Input</w:t>
      </w:r>
      <w:r w:rsidRPr="00EF03A3">
        <w:rPr>
          <w:lang w:val="en-US" w:eastAsia="fr-FR"/>
        </w:rPr>
        <w:t xml:space="preserve"> se </w:t>
      </w:r>
      <w:proofErr w:type="spellStart"/>
      <w:r w:rsidRPr="00EF03A3">
        <w:rPr>
          <w:lang w:val="en-US" w:eastAsia="fr-FR"/>
        </w:rPr>
        <w:t>trouve</w:t>
      </w:r>
      <w:proofErr w:type="spellEnd"/>
      <w:r w:rsidRPr="00EF03A3">
        <w:rPr>
          <w:lang w:val="en-US" w:eastAsia="fr-FR"/>
        </w:rPr>
        <w:t xml:space="preserve"> </w:t>
      </w:r>
      <w:proofErr w:type="spellStart"/>
      <w:r w:rsidRPr="00EF03A3">
        <w:rPr>
          <w:lang w:val="en-US" w:eastAsia="fr-FR"/>
        </w:rPr>
        <w:t>dans</w:t>
      </w:r>
      <w:proofErr w:type="spellEnd"/>
      <w:r w:rsidRPr="00EF03A3">
        <w:rPr>
          <w:lang w:val="en-US" w:eastAsia="fr-FR"/>
        </w:rPr>
        <w:t xml:space="preserve"> la palette Real Time / Function Blocks / Edge Detect / </w:t>
      </w:r>
      <w:proofErr w:type="spellStart"/>
      <w:r w:rsidRPr="00EF03A3">
        <w:rPr>
          <w:lang w:val="en-US" w:eastAsia="fr-FR"/>
        </w:rPr>
        <w:t>Onse</w:t>
      </w:r>
      <w:proofErr w:type="spellEnd"/>
      <w:r w:rsidRPr="00EF03A3">
        <w:rPr>
          <w:lang w:val="en-US" w:eastAsia="fr-FR"/>
        </w:rPr>
        <w:t xml:space="preserve"> Shot Rising with Input.</w:t>
      </w:r>
    </w:p>
    <w:p w:rsidR="00025FB4" w:rsidRDefault="004E2888" w:rsidP="00025FB4">
      <w:pPr>
        <w:pStyle w:val="Paragraphedeliste"/>
        <w:keepNext/>
        <w:numPr>
          <w:ilvl w:val="0"/>
          <w:numId w:val="29"/>
        </w:numPr>
        <w:rPr>
          <w:lang w:eastAsia="fr-FR"/>
        </w:rPr>
      </w:pPr>
      <w:r>
        <w:rPr>
          <w:noProof/>
          <w:lang w:eastAsia="fr-FR"/>
        </w:rPr>
        <w:pict>
          <v:roundrect id="Rectangle à coins arrondis 87" o:spid="_x0000_s1038" style="position:absolute;left:0;text-align:left;margin-left:408.95pt;margin-top:11.85pt;width:59.25pt;height:39.75pt;z-index:2516684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" filled="f" strokecolor="red" strokeweight="2pt"/>
        </w:pict>
      </w:r>
      <w:r w:rsidR="00025FB4">
        <w:rPr>
          <w:lang w:eastAsia="fr-FR"/>
        </w:rPr>
        <w:t>La boucle condition se trouve dans Programmation / Structures / Condition.</w:t>
      </w:r>
    </w:p>
    <w:p w:rsidR="00025FB4" w:rsidRDefault="00025FB4" w:rsidP="007900EC">
      <w:pPr>
        <w:pStyle w:val="Paragraphedeliste"/>
        <w:keepNext/>
        <w:numPr>
          <w:ilvl w:val="0"/>
          <w:numId w:val="29"/>
        </w:numPr>
        <w:spacing w:after="240"/>
        <w:ind w:left="714" w:hanging="357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66432" behindDoc="1" locked="0" layoutInCell="1" allowOverlap="0">
            <wp:simplePos x="0" y="0"/>
            <wp:positionH relativeFrom="column">
              <wp:posOffset>5098415</wp:posOffset>
            </wp:positionH>
            <wp:positionV relativeFrom="paragraph">
              <wp:posOffset>458470</wp:posOffset>
            </wp:positionV>
            <wp:extent cx="1666875" cy="1162050"/>
            <wp:effectExtent l="0" t="0" r="9525" b="0"/>
            <wp:wrapTight wrapText="bothSides">
              <wp:wrapPolygon edited="0">
                <wp:start x="0" y="0"/>
                <wp:lineTo x="0" y="21246"/>
                <wp:lineTo x="21477" y="21246"/>
                <wp:lineTo x="21477" y="0"/>
                <wp:lineTo x="0" y="0"/>
              </wp:wrapPolygon>
            </wp:wrapTight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lang w:eastAsia="fr-FR"/>
        </w:rPr>
        <w:t>Pour insérer une variable partagée, il faut faire un glisser / déposer avec la souris depuis le projet vers le diagramme :</w:t>
      </w:r>
    </w:p>
    <w:p w:rsidR="00025FB4" w:rsidRDefault="004E2888" w:rsidP="007900EC">
      <w:pPr>
        <w:keepNext/>
        <w:rPr>
          <w:lang w:eastAsia="fr-FR"/>
        </w:rPr>
      </w:pPr>
      <w:r>
        <w:rPr>
          <w:noProof/>
          <w:lang w:eastAsia="fr-FR"/>
        </w:rPr>
        <w:pict>
          <v:shape id="Arc 94" o:spid="_x0000_s1037" style="position:absolute;margin-left:81.95pt;margin-top:22.8pt;width:207pt;height:201pt;rotation:-2311740fd;z-index:251674624;visibility:visible;mso-width-relative:margin;mso-height-relative:margin;v-text-anchor:middle" coordsize="2628900,25527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" adj="0,,0" path="m1314450,nsc1937154,,2474411,424272,2601315,1016237l1314450,1276350,1314450,xem1314450,nfc1937154,,2474411,424272,2601315,1016237e" filled="f" strokecolor="red" strokeweight="1pt">
            <v:stroke endarrow="open" joinstyle="round"/>
            <v:formulas/>
            <v:path arrowok="t" o:connecttype="custom" o:connectlocs="1314450,0;2601315,1016237" o:connectangles="0,0"/>
          </v:shape>
        </w:pict>
      </w:r>
      <w:r w:rsidR="00025FB4">
        <w:rPr>
          <w:noProof/>
          <w:lang w:eastAsia="fr-FR"/>
        </w:rPr>
        <w:drawing>
          <wp:inline distT="0" distB="0" distL="0" distR="0">
            <wp:extent cx="4591050" cy="962025"/>
            <wp:effectExtent l="0" t="0" r="0" b="9525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FB4" w:rsidRDefault="007900EC" w:rsidP="00025FB4">
      <w:pPr>
        <w:pStyle w:val="Paragraphedeliste"/>
        <w:keepNext/>
        <w:numPr>
          <w:ilvl w:val="0"/>
          <w:numId w:val="29"/>
        </w:numPr>
        <w:rPr>
          <w:lang w:eastAsia="fr-FR"/>
        </w:rPr>
      </w:pPr>
      <w:r>
        <w:rPr>
          <w:lang w:eastAsia="fr-FR"/>
        </w:rPr>
        <w:t>Par défaut, la variable partagée est déposée en lecture. Pour avoir un accès en écriture à la variable, faites un clic droit dessus, puis Mode d’accès / écriture :</w:t>
      </w:r>
    </w:p>
    <w:p w:rsidR="007900EC" w:rsidRDefault="004E2888" w:rsidP="007900EC">
      <w:pPr>
        <w:keepNext/>
        <w:jc w:val="center"/>
        <w:rPr>
          <w:lang w:eastAsia="fr-FR"/>
        </w:rPr>
      </w:pPr>
      <w:r>
        <w:rPr>
          <w:noProof/>
          <w:lang w:eastAsia="fr-FR"/>
        </w:rPr>
        <w:pict>
          <v:roundrect id="Rectangle à coins arrondis 96" o:spid="_x0000_s1036" style="position:absolute;left:0;text-align:left;margin-left:327.95pt;margin-top:244pt;width:39pt;height:16.5pt;z-index:2516766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" filled="f" strokecolor="red" strokeweight="2pt"/>
        </w:pict>
      </w:r>
      <w:r w:rsidR="007900EC">
        <w:rPr>
          <w:noProof/>
          <w:lang w:eastAsia="fr-FR"/>
        </w:rPr>
        <w:drawing>
          <wp:inline distT="0" distB="0" distL="0" distR="0">
            <wp:extent cx="4686300" cy="3314700"/>
            <wp:effectExtent l="0" t="0" r="0" b="0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1BA" w:rsidRDefault="00CE71BA" w:rsidP="00CE71BA">
      <w:pPr>
        <w:rPr>
          <w:lang w:eastAsia="fr-FR"/>
        </w:rPr>
      </w:pPr>
      <w:r>
        <w:rPr>
          <w:lang w:eastAsia="fr-FR"/>
        </w:rPr>
        <w:t>Tester le fonctionnement du VI.</w:t>
      </w:r>
    </w:p>
    <w:p w:rsidR="00CE71BA" w:rsidRDefault="00CE71BA" w:rsidP="00CE71BA">
      <w:pPr>
        <w:jc w:val="center"/>
        <w:rPr>
          <w:lang w:eastAsia="fr-FR"/>
        </w:rPr>
      </w:pPr>
    </w:p>
    <w:p w:rsidR="00CE71BA" w:rsidRDefault="00CE71BA" w:rsidP="00CE71BA">
      <w:pPr>
        <w:pStyle w:val="Titre2"/>
      </w:pPr>
      <w:bookmarkStart w:id="8" w:name="_Toc317884616"/>
      <w:r>
        <w:lastRenderedPageBreak/>
        <w:t>Utilisation de la variable partagée en mode réseau.</w:t>
      </w:r>
      <w:bookmarkEnd w:id="8"/>
    </w:p>
    <w:p w:rsidR="00CE71BA" w:rsidRDefault="00CE71BA" w:rsidP="00CE71BA">
      <w:pPr>
        <w:rPr>
          <w:lang w:eastAsia="fr-FR"/>
        </w:rPr>
      </w:pPr>
      <w:r>
        <w:rPr>
          <w:lang w:eastAsia="fr-FR"/>
        </w:rPr>
        <w:t xml:space="preserve">Cahier des charges : Si le nombre d’incidents passe au-dessus de 5, une </w:t>
      </w:r>
      <w:r w:rsidRPr="00CE71BA">
        <w:rPr>
          <w:color w:val="FF0000"/>
          <w:sz w:val="40"/>
          <w:lang w:eastAsia="fr-FR"/>
        </w:rPr>
        <w:t xml:space="preserve">énorme </w:t>
      </w:r>
      <w:proofErr w:type="spellStart"/>
      <w:r w:rsidRPr="00CE71BA">
        <w:rPr>
          <w:color w:val="FF0000"/>
          <w:sz w:val="40"/>
          <w:lang w:eastAsia="fr-FR"/>
        </w:rPr>
        <w:t>Led</w:t>
      </w:r>
      <w:proofErr w:type="spellEnd"/>
      <w:r w:rsidRPr="00CE71BA">
        <w:rPr>
          <w:color w:val="FF0000"/>
          <w:sz w:val="40"/>
          <w:lang w:eastAsia="fr-FR"/>
        </w:rPr>
        <w:t xml:space="preserve"> rouge </w:t>
      </w:r>
      <w:r>
        <w:rPr>
          <w:lang w:eastAsia="fr-FR"/>
        </w:rPr>
        <w:t>doit s’afficher sur l’écran de votre collègue qui se trouve sur le réseau.</w:t>
      </w:r>
    </w:p>
    <w:p w:rsidR="004D4647" w:rsidRDefault="004D4647" w:rsidP="004D4647">
      <w:pPr>
        <w:spacing w:after="0"/>
        <w:rPr>
          <w:lang w:eastAsia="fr-FR"/>
        </w:rPr>
      </w:pPr>
      <w:r>
        <w:rPr>
          <w:lang w:eastAsia="fr-FR"/>
        </w:rPr>
        <w:t>La démarche pour lire une variable partagée disponible sur le réseau est la suivante :</w:t>
      </w:r>
    </w:p>
    <w:p w:rsidR="004D4647" w:rsidRDefault="004D4647" w:rsidP="004D4647">
      <w:pPr>
        <w:pStyle w:val="Paragraphedeliste"/>
        <w:numPr>
          <w:ilvl w:val="0"/>
          <w:numId w:val="29"/>
        </w:numPr>
        <w:rPr>
          <w:lang w:eastAsia="fr-FR"/>
        </w:rPr>
      </w:pPr>
      <w:r>
        <w:rPr>
          <w:lang w:eastAsia="fr-FR"/>
        </w:rPr>
        <w:t xml:space="preserve">Créer un VI sur un poste réseau. Créer sur ce VI une boucle WHILE (dont on </w:t>
      </w:r>
      <w:r w:rsidR="0065596E">
        <w:rPr>
          <w:lang w:eastAsia="fr-FR"/>
        </w:rPr>
        <w:t>câblera</w:t>
      </w:r>
      <w:r>
        <w:rPr>
          <w:lang w:eastAsia="fr-FR"/>
        </w:rPr>
        <w:t xml:space="preserve"> directement la condition de fin au passage) :</w:t>
      </w:r>
    </w:p>
    <w:p w:rsidR="004D4647" w:rsidRDefault="004D4647" w:rsidP="004D4647">
      <w:pPr>
        <w:jc w:val="center"/>
        <w:rPr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2221200" cy="1191600"/>
            <wp:effectExtent l="0" t="0" r="8255" b="8890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00" cy="119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647" w:rsidRDefault="004E2888" w:rsidP="004D4647">
      <w:pPr>
        <w:pStyle w:val="Paragraphedeliste"/>
        <w:numPr>
          <w:ilvl w:val="0"/>
          <w:numId w:val="29"/>
        </w:numPr>
        <w:rPr>
          <w:lang w:eastAsia="fr-FR"/>
        </w:rPr>
      </w:pPr>
      <w:r>
        <w:rPr>
          <w:noProof/>
          <w:lang w:eastAsia="fr-FR"/>
        </w:rPr>
        <w:pict>
          <v:shape id="Arc 100" o:spid="_x0000_s1035" style="position:absolute;left:0;text-align:left;margin-left:60.4pt;margin-top:24.8pt;width:303.65pt;height:310.1pt;rotation:-3125085fd;z-index:251679744;visibility:visible;mso-width-relative:margin;mso-height-relative:margin;v-text-anchor:middle" coordsize="3856355,3938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" adj="0,,0" path="m1928177,nsc2993080,,3856355,881612,3856355,1969135r-1928177,c1928178,1312757,1928177,656378,1928177,xem1928177,nfc2993080,,3856355,881612,3856355,1969135e" filled="f" strokecolor="red" strokeweight="1.5pt">
            <v:stroke startarrow="open" joinstyle="round"/>
            <v:formulas/>
            <v:path arrowok="t" o:connecttype="custom" o:connectlocs="1928177,0;3856355,1969135" o:connectangles="0,0"/>
          </v:shape>
        </w:pict>
      </w:r>
      <w:r w:rsidR="004D4647">
        <w:rPr>
          <w:lang w:eastAsia="fr-FR"/>
        </w:rPr>
        <w:t xml:space="preserve">Placer une fonction de connexion aux variables partagées en dehors de la boucle. Cette fonction se trouve dans la palette </w:t>
      </w:r>
      <w:r w:rsidR="004D4647" w:rsidRPr="00025E99">
        <w:rPr>
          <w:i/>
          <w:lang w:eastAsia="fr-FR"/>
        </w:rPr>
        <w:t>Communication de données / Variable partagée /Connecter</w:t>
      </w:r>
      <w:r w:rsidR="004D4647">
        <w:rPr>
          <w:lang w:eastAsia="fr-FR"/>
        </w:rPr>
        <w:t> :</w:t>
      </w:r>
    </w:p>
    <w:p w:rsidR="004D4647" w:rsidRDefault="004E2888" w:rsidP="004D4647">
      <w:pPr>
        <w:jc w:val="center"/>
        <w:rPr>
          <w:lang w:eastAsia="fr-FR"/>
        </w:rPr>
      </w:pPr>
      <w:r>
        <w:rPr>
          <w:noProof/>
          <w:lang w:eastAsia="fr-FR"/>
        </w:rPr>
        <w:pict>
          <v:roundrect id="Rectangle à coins arrondis 99" o:spid="_x0000_s1034" style="position:absolute;left:0;text-align:left;margin-left:312.95pt;margin-top:28pt;width:48.75pt;height:43.5pt;z-index:2516787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" filled="f" strokecolor="red" strokeweight="2pt"/>
        </w:pict>
      </w:r>
      <w:r w:rsidR="004D4647">
        <w:rPr>
          <w:noProof/>
          <w:lang w:eastAsia="fr-FR"/>
        </w:rPr>
        <w:drawing>
          <wp:inline distT="0" distB="0" distL="0" distR="0">
            <wp:extent cx="4791075" cy="1485900"/>
            <wp:effectExtent l="0" t="0" r="9525" b="0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647" w:rsidRDefault="00A9717C" w:rsidP="00A9717C">
      <w:pPr>
        <w:pStyle w:val="Paragraphedeliste"/>
        <w:numPr>
          <w:ilvl w:val="0"/>
          <w:numId w:val="29"/>
        </w:numPr>
        <w:rPr>
          <w:lang w:eastAsia="fr-FR"/>
        </w:rPr>
      </w:pPr>
      <w:r>
        <w:rPr>
          <w:lang w:eastAsia="fr-FR"/>
        </w:rPr>
        <w:t>Faire un clic droit sur l’entrée violette Référence de variable partager, puis Créer / Constante :</w:t>
      </w:r>
    </w:p>
    <w:p w:rsidR="00A9717C" w:rsidRDefault="004E2888" w:rsidP="00A9717C">
      <w:pPr>
        <w:jc w:val="center"/>
        <w:rPr>
          <w:lang w:eastAsia="fr-FR"/>
        </w:rPr>
      </w:pPr>
      <w:r>
        <w:rPr>
          <w:noProof/>
          <w:lang w:eastAsia="fr-FR"/>
        </w:rPr>
        <w:pict>
          <v:roundrect id="Rectangle à coins arrondis 102" o:spid="_x0000_s1033" style="position:absolute;left:0;text-align:left;margin-left:245.45pt;margin-top:-.2pt;width:10.5pt;height:11.25pt;z-index:25168179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" filled="f" strokecolor="red" strokeweight="2pt"/>
        </w:pict>
      </w:r>
      <w:r w:rsidR="00A9717C">
        <w:rPr>
          <w:noProof/>
          <w:lang w:eastAsia="fr-FR"/>
        </w:rPr>
        <w:drawing>
          <wp:inline distT="0" distB="0" distL="0" distR="0">
            <wp:extent cx="2105025" cy="676275"/>
            <wp:effectExtent l="0" t="0" r="9525" b="9525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17C" w:rsidRDefault="00A9717C" w:rsidP="00A9717C">
      <w:pPr>
        <w:pStyle w:val="Paragraphedeliste"/>
        <w:numPr>
          <w:ilvl w:val="0"/>
          <w:numId w:val="29"/>
        </w:numPr>
        <w:rPr>
          <w:lang w:eastAsia="fr-FR"/>
        </w:rPr>
      </w:pPr>
      <w:proofErr w:type="spellStart"/>
      <w:r>
        <w:rPr>
          <w:lang w:eastAsia="fr-FR"/>
        </w:rPr>
        <w:t>Labview</w:t>
      </w:r>
      <w:proofErr w:type="spellEnd"/>
      <w:r>
        <w:rPr>
          <w:lang w:eastAsia="fr-FR"/>
        </w:rPr>
        <w:t xml:space="preserve"> crée une constante permettant d’indiquer l’emplacement des variables sur le réseau. Cliquer sur la flèche vers le bas </w:t>
      </w:r>
      <w:r w:rsidRPr="00A9717C">
        <w:rPr>
          <w:i/>
          <w:lang w:eastAsia="fr-FR"/>
        </w:rPr>
        <w:t>Parcourir</w:t>
      </w:r>
      <w:r>
        <w:rPr>
          <w:lang w:eastAsia="fr-FR"/>
        </w:rPr>
        <w:t>…</w:t>
      </w:r>
    </w:p>
    <w:p w:rsidR="00A9717C" w:rsidRDefault="004E2888" w:rsidP="00A9717C">
      <w:pPr>
        <w:jc w:val="center"/>
        <w:rPr>
          <w:lang w:eastAsia="fr-FR"/>
        </w:rPr>
      </w:pPr>
      <w:r>
        <w:rPr>
          <w:noProof/>
          <w:lang w:eastAsia="fr-FR"/>
        </w:rPr>
        <w:pict>
          <v:roundrect id="Rectangle à coins arrondis 105" o:spid="_x0000_s1032" style="position:absolute;left:0;text-align:left;margin-left:229.65pt;margin-top:2.55pt;width:15.75pt;height:18.75pt;z-index:25168384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" filled="f" strokecolor="red" strokeweight="2pt"/>
        </w:pict>
      </w:r>
      <w:r w:rsidR="00A9717C">
        <w:rPr>
          <w:noProof/>
          <w:lang w:eastAsia="fr-FR"/>
        </w:rPr>
        <w:drawing>
          <wp:inline distT="0" distB="0" distL="0" distR="0">
            <wp:extent cx="1133475" cy="485775"/>
            <wp:effectExtent l="0" t="0" r="9525" b="9525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17C" w:rsidRDefault="00A9717C" w:rsidP="00A9717C">
      <w:pPr>
        <w:pStyle w:val="Paragraphedeliste"/>
        <w:keepNext/>
        <w:numPr>
          <w:ilvl w:val="0"/>
          <w:numId w:val="29"/>
        </w:numPr>
        <w:rPr>
          <w:lang w:eastAsia="fr-FR"/>
        </w:rPr>
      </w:pPr>
      <w:r>
        <w:rPr>
          <w:lang w:eastAsia="fr-FR"/>
        </w:rPr>
        <w:lastRenderedPageBreak/>
        <w:t>… puis parcourir l’arborescence proposée jusqu’à trouver la variable partagée que vous recherchez :</w:t>
      </w:r>
    </w:p>
    <w:p w:rsidR="00A9717C" w:rsidRDefault="004E2888" w:rsidP="00A9717C">
      <w:pPr>
        <w:keepNext/>
        <w:jc w:val="center"/>
        <w:rPr>
          <w:lang w:eastAsia="fr-FR"/>
        </w:rPr>
      </w:pPr>
      <w:r>
        <w:rPr>
          <w:noProof/>
          <w:lang w:eastAsia="fr-FR"/>
        </w:rPr>
        <w:pict>
          <v:roundrect id="Rectangle à coins arrondis 107" o:spid="_x0000_s1031" style="position:absolute;left:0;text-align:left;margin-left:221.45pt;margin-top:105.85pt;width:65.25pt;height:18.75pt;z-index:2516858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" filled="f" strokecolor="red" strokeweight="2pt"/>
        </w:pict>
      </w:r>
      <w:r w:rsidR="00A9717C">
        <w:rPr>
          <w:noProof/>
          <w:lang w:eastAsia="fr-FR"/>
        </w:rPr>
        <w:drawing>
          <wp:inline distT="0" distB="0" distL="0" distR="0">
            <wp:extent cx="2847975" cy="1524000"/>
            <wp:effectExtent l="0" t="0" r="9525" b="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17C" w:rsidRDefault="00A9717C" w:rsidP="00A9717C">
      <w:pPr>
        <w:pStyle w:val="Paragraphedeliste"/>
        <w:numPr>
          <w:ilvl w:val="0"/>
          <w:numId w:val="29"/>
        </w:numPr>
        <w:rPr>
          <w:lang w:eastAsia="fr-FR"/>
        </w:rPr>
      </w:pPr>
      <w:r>
        <w:rPr>
          <w:lang w:eastAsia="fr-FR"/>
        </w:rPr>
        <w:t xml:space="preserve">L’entrée Type de données attend… le type de données ! Comme notre variable partagée est de type </w:t>
      </w:r>
      <w:r w:rsidRPr="00A9717C">
        <w:rPr>
          <w:i/>
          <w:lang w:eastAsia="fr-FR"/>
        </w:rPr>
        <w:t>Double</w:t>
      </w:r>
      <w:r>
        <w:rPr>
          <w:lang w:eastAsia="fr-FR"/>
        </w:rPr>
        <w:t>, il faut créer une constante Double à partir de la palette Programmation / Numérique :</w:t>
      </w:r>
    </w:p>
    <w:p w:rsidR="00A9717C" w:rsidRDefault="004E2888" w:rsidP="00A9717C">
      <w:pPr>
        <w:jc w:val="center"/>
        <w:rPr>
          <w:lang w:eastAsia="fr-FR"/>
        </w:rPr>
      </w:pPr>
      <w:r>
        <w:rPr>
          <w:noProof/>
          <w:lang w:eastAsia="fr-FR"/>
        </w:rPr>
        <w:pict>
          <v:roundrect id="Rectangle à coins arrondis 109" o:spid="_x0000_s1030" style="position:absolute;left:0;text-align:left;margin-left:222.95pt;margin-top:63.85pt;width:8.25pt;height:9.75pt;z-index:2516879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" filled="f" strokecolor="red" strokeweight="2pt"/>
        </w:pict>
      </w:r>
      <w:r w:rsidR="00A9717C">
        <w:rPr>
          <w:noProof/>
          <w:lang w:eastAsia="fr-FR"/>
        </w:rPr>
        <w:drawing>
          <wp:inline distT="0" distB="0" distL="0" distR="0">
            <wp:extent cx="4638675" cy="1571625"/>
            <wp:effectExtent l="0" t="0" r="9525" b="9525"/>
            <wp:docPr id="108" name="Imag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17C" w:rsidRDefault="00A9717C" w:rsidP="00025E99">
      <w:pPr>
        <w:pStyle w:val="Paragraphedeliste"/>
        <w:numPr>
          <w:ilvl w:val="0"/>
          <w:numId w:val="29"/>
        </w:numPr>
        <w:rPr>
          <w:lang w:eastAsia="fr-FR"/>
        </w:rPr>
      </w:pPr>
      <w:r>
        <w:rPr>
          <w:lang w:eastAsia="fr-FR"/>
        </w:rPr>
        <w:t>La variable éta</w:t>
      </w:r>
      <w:r w:rsidR="00025E99">
        <w:rPr>
          <w:lang w:eastAsia="fr-FR"/>
        </w:rPr>
        <w:t>n</w:t>
      </w:r>
      <w:r>
        <w:rPr>
          <w:lang w:eastAsia="fr-FR"/>
        </w:rPr>
        <w:t>t ouverte, il faut maintenant la lire à partir de la fonction Lire variable.</w:t>
      </w:r>
      <w:r w:rsidR="00025E99">
        <w:rPr>
          <w:lang w:eastAsia="fr-FR"/>
        </w:rPr>
        <w:t xml:space="preserve"> Cette fonction se trouve dans la palette </w:t>
      </w:r>
      <w:r w:rsidR="00025E99" w:rsidRPr="00025E99">
        <w:rPr>
          <w:i/>
          <w:lang w:eastAsia="fr-FR"/>
        </w:rPr>
        <w:t>Communication de données / Variable partagée / Lire variable</w:t>
      </w:r>
      <w:r w:rsidR="00025E99">
        <w:rPr>
          <w:lang w:eastAsia="fr-FR"/>
        </w:rPr>
        <w:t>. Remarquez comment les blocs de variable partagée sont connectés.</w:t>
      </w:r>
    </w:p>
    <w:p w:rsidR="00025E99" w:rsidRDefault="004E2888" w:rsidP="00025E99">
      <w:pPr>
        <w:jc w:val="center"/>
        <w:rPr>
          <w:lang w:eastAsia="fr-FR"/>
        </w:rPr>
      </w:pPr>
      <w:r>
        <w:rPr>
          <w:noProof/>
          <w:lang w:eastAsia="fr-FR"/>
        </w:rPr>
        <w:pict>
          <v:roundrect id="Rectangle à coins arrondis 113" o:spid="_x0000_s1029" style="position:absolute;left:0;text-align:left;margin-left:197.45pt;margin-top:50.75pt;width:40.5pt;height:21.75pt;z-index:25169408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" filled="f" strokecolor="red" strokeweight="2pt"/>
        </w:pict>
      </w:r>
      <w:r>
        <w:rPr>
          <w:noProof/>
          <w:lang w:eastAsia="fr-FR"/>
        </w:rPr>
        <w:pict>
          <v:shape id="Arc 112" o:spid="_x0000_s1028" style="position:absolute;left:0;text-align:left;margin-left:203.2pt;margin-top:15.85pt;width:303.65pt;height:310.1pt;rotation:-2927564fd;z-index:251692032;visibility:visible;mso-width-relative:margin;mso-height-relative:margin;v-text-anchor:middle" coordsize="3856355,393827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" adj="0,,0" path="m1928177,nsc2993080,,3856355,881612,3856355,1969135r-1928177,c1928178,1312757,1928177,656378,1928177,xem1928177,nfc2993080,,3856355,881612,3856355,1969135e" filled="f" strokecolor="red" strokeweight="1.5pt">
            <v:stroke startarrow="open" joinstyle="round"/>
            <v:formulas/>
            <v:path arrowok="t" o:connecttype="custom" o:connectlocs="1928177,0;3856355,1969135" o:connectangles="0,0"/>
          </v:shape>
        </w:pict>
      </w:r>
      <w:r>
        <w:rPr>
          <w:noProof/>
          <w:lang w:eastAsia="fr-FR"/>
        </w:rPr>
        <w:pict>
          <v:roundrect id="Rectangle à coins arrondis 111" o:spid="_x0000_s1027" style="position:absolute;left:0;text-align:left;margin-left:426.2pt;margin-top:64.85pt;width:55.5pt;height:47.25pt;z-index:2516899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" filled="f" strokecolor="red" strokeweight="2pt"/>
        </w:pict>
      </w:r>
      <w:r w:rsidR="00025E99">
        <w:rPr>
          <w:noProof/>
          <w:lang w:eastAsia="fr-FR"/>
        </w:rPr>
        <w:drawing>
          <wp:inline distT="0" distB="0" distL="0" distR="0">
            <wp:extent cx="5924550" cy="1428750"/>
            <wp:effectExtent l="0" t="0" r="0" b="0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E99" w:rsidRDefault="00025E99" w:rsidP="00025E99">
      <w:pPr>
        <w:pStyle w:val="Paragraphedeliste"/>
        <w:keepNext/>
        <w:numPr>
          <w:ilvl w:val="0"/>
          <w:numId w:val="29"/>
        </w:numPr>
        <w:rPr>
          <w:lang w:eastAsia="fr-FR"/>
        </w:rPr>
      </w:pPr>
      <w:r>
        <w:rPr>
          <w:lang w:eastAsia="fr-FR"/>
        </w:rPr>
        <w:lastRenderedPageBreak/>
        <w:t>La lecture de la variable étant effectuée, il n’y a plus qu’à traiter sa valeur :</w:t>
      </w:r>
    </w:p>
    <w:p w:rsidR="00025E99" w:rsidRDefault="00025E99" w:rsidP="00025E99">
      <w:pPr>
        <w:pStyle w:val="Paragraphedeliste"/>
        <w:keepNext/>
        <w:jc w:val="center"/>
        <w:rPr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4514850" cy="1466850"/>
            <wp:effectExtent l="0" t="0" r="0" b="0"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E99" w:rsidRDefault="00025E99" w:rsidP="00025E99">
      <w:pPr>
        <w:pStyle w:val="Paragraphedeliste"/>
        <w:jc w:val="center"/>
        <w:rPr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3276600" cy="2981325"/>
            <wp:effectExtent l="0" t="0" r="0" b="9525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E99" w:rsidRDefault="00025E99" w:rsidP="00025E99">
      <w:pPr>
        <w:pStyle w:val="Paragraphedeliste"/>
        <w:jc w:val="center"/>
        <w:rPr>
          <w:lang w:eastAsia="fr-FR"/>
        </w:rPr>
      </w:pPr>
    </w:p>
    <w:p w:rsidR="00025E99" w:rsidRDefault="00025E99" w:rsidP="00025E99">
      <w:pPr>
        <w:pStyle w:val="Paragraphedeliste"/>
        <w:rPr>
          <w:lang w:eastAsia="fr-FR"/>
        </w:rPr>
      </w:pPr>
      <w:r>
        <w:rPr>
          <w:lang w:eastAsia="fr-FR"/>
        </w:rPr>
        <w:t>Testez le fonctionnement des VI.</w:t>
      </w:r>
    </w:p>
    <w:p w:rsidR="00025E99" w:rsidRDefault="00025E99" w:rsidP="004B2CDF">
      <w:pPr>
        <w:pStyle w:val="Titre1"/>
      </w:pPr>
      <w:bookmarkStart w:id="9" w:name="_Toc317884617"/>
      <w:r>
        <w:t>Exercices</w:t>
      </w:r>
      <w:bookmarkEnd w:id="9"/>
    </w:p>
    <w:p w:rsidR="00025E99" w:rsidRDefault="00025E99" w:rsidP="00025E99">
      <w:pPr>
        <w:rPr>
          <w:lang w:eastAsia="fr-FR"/>
        </w:rPr>
      </w:pPr>
      <w:r w:rsidRPr="004B2CDF">
        <w:rPr>
          <w:u w:val="single"/>
          <w:lang w:eastAsia="fr-FR"/>
        </w:rPr>
        <w:t>Exercice 1</w:t>
      </w:r>
      <w:r>
        <w:rPr>
          <w:lang w:eastAsia="fr-FR"/>
        </w:rPr>
        <w:t xml:space="preserve"> : Créez une fonction d’acquittement d’erreur (remise à zéro du nombre d’alertes) sur le poste à distance (celui qui comporte la grosse </w:t>
      </w:r>
      <w:proofErr w:type="spellStart"/>
      <w:r>
        <w:rPr>
          <w:lang w:eastAsia="fr-FR"/>
        </w:rPr>
        <w:t>Led</w:t>
      </w:r>
      <w:proofErr w:type="spellEnd"/>
      <w:r>
        <w:rPr>
          <w:lang w:eastAsia="fr-FR"/>
        </w:rPr>
        <w:t xml:space="preserve"> rouge)</w:t>
      </w:r>
    </w:p>
    <w:p w:rsidR="004B2CDF" w:rsidRDefault="00025E99" w:rsidP="004B2CDF">
      <w:pPr>
        <w:spacing w:after="0"/>
        <w:rPr>
          <w:lang w:eastAsia="fr-FR"/>
        </w:rPr>
      </w:pPr>
      <w:r w:rsidRPr="004B2CDF">
        <w:rPr>
          <w:u w:val="single"/>
          <w:lang w:eastAsia="fr-FR"/>
        </w:rPr>
        <w:t>Exercice 2</w:t>
      </w:r>
      <w:r>
        <w:rPr>
          <w:lang w:eastAsia="fr-FR"/>
        </w:rPr>
        <w:t> : Interfacez le VI serveur avec des entrées sorties réelles sur une carte NI 6009</w:t>
      </w:r>
      <w:r w:rsidR="004B2CDF">
        <w:rPr>
          <w:lang w:eastAsia="fr-FR"/>
        </w:rPr>
        <w:t xml:space="preserve"> associée à une platine de tests</w:t>
      </w:r>
      <w:r>
        <w:rPr>
          <w:lang w:eastAsia="fr-FR"/>
        </w:rPr>
        <w:t xml:space="preserve">. </w:t>
      </w:r>
      <w:r w:rsidR="004B2CDF">
        <w:rPr>
          <w:lang w:eastAsia="fr-FR"/>
        </w:rPr>
        <w:t xml:space="preserve">Par exemple : </w:t>
      </w:r>
    </w:p>
    <w:p w:rsidR="004B2CDF" w:rsidRDefault="004B2CDF" w:rsidP="004B2CDF">
      <w:pPr>
        <w:pStyle w:val="Paragraphedeliste"/>
        <w:numPr>
          <w:ilvl w:val="0"/>
          <w:numId w:val="29"/>
        </w:numPr>
        <w:rPr>
          <w:lang w:eastAsia="fr-FR"/>
        </w:rPr>
      </w:pPr>
      <w:r>
        <w:rPr>
          <w:lang w:eastAsia="fr-FR"/>
        </w:rPr>
        <w:t>l</w:t>
      </w:r>
      <w:r w:rsidR="00025E99">
        <w:rPr>
          <w:lang w:eastAsia="fr-FR"/>
        </w:rPr>
        <w:t xml:space="preserve">a grandeur à mesurer pourra être </w:t>
      </w:r>
      <w:r>
        <w:rPr>
          <w:lang w:eastAsia="fr-FR"/>
        </w:rPr>
        <w:t>la tension aux bornes d’une photorésistance ;</w:t>
      </w:r>
    </w:p>
    <w:p w:rsidR="00025E99" w:rsidRPr="00025E99" w:rsidRDefault="004B2CDF" w:rsidP="004B2CDF">
      <w:pPr>
        <w:pStyle w:val="Paragraphedeliste"/>
        <w:numPr>
          <w:ilvl w:val="0"/>
          <w:numId w:val="29"/>
        </w:numPr>
        <w:rPr>
          <w:lang w:eastAsia="fr-FR"/>
        </w:rPr>
      </w:pPr>
      <w:r>
        <w:rPr>
          <w:lang w:eastAsia="fr-FR"/>
        </w:rPr>
        <w:t xml:space="preserve">le seuil pourra être réglé par </w:t>
      </w:r>
      <w:r w:rsidR="00025E99">
        <w:rPr>
          <w:lang w:eastAsia="fr-FR"/>
        </w:rPr>
        <w:t>un potentiomètre.</w:t>
      </w:r>
    </w:p>
    <w:p w:rsidR="001E117C" w:rsidRPr="00D06735" w:rsidRDefault="001E117C" w:rsidP="001E117C">
      <w:pPr>
        <w:jc w:val="center"/>
        <w:rPr>
          <w:lang w:eastAsia="fr-FR"/>
        </w:rPr>
      </w:pPr>
      <w:bookmarkStart w:id="10" w:name="_Ref317839950"/>
      <w:r>
        <w:rPr>
          <w:noProof/>
          <w:lang w:eastAsia="fr-FR"/>
        </w:rPr>
        <w:drawing>
          <wp:inline distT="0" distB="0" distL="0" distR="0">
            <wp:extent cx="1508847" cy="1171575"/>
            <wp:effectExtent l="0" t="0" r="0" b="0"/>
            <wp:docPr id="48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88" cy="1173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0"/>
    </w:p>
    <w:sectPr w:rsidR="001E117C" w:rsidRPr="00D06735" w:rsidSect="00213DA3">
      <w:headerReference w:type="default" r:id="rId30"/>
      <w:footerReference w:type="default" r:id="rId31"/>
      <w:pgSz w:w="11900" w:h="16840"/>
      <w:pgMar w:top="3402" w:right="851" w:bottom="851" w:left="851" w:header="567" w:footer="23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60B" w:rsidRDefault="00FF760B" w:rsidP="00A31DA3">
      <w:pPr>
        <w:spacing w:after="0"/>
      </w:pPr>
      <w:r>
        <w:separator/>
      </w:r>
    </w:p>
  </w:endnote>
  <w:endnote w:type="continuationSeparator" w:id="0">
    <w:p w:rsidR="00FF760B" w:rsidRDefault="00FF760B" w:rsidP="00A31DA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FHGC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1033"/>
      <w:docPartObj>
        <w:docPartGallery w:val="Page Numbers (Bottom of Page)"/>
        <w:docPartUnique/>
      </w:docPartObj>
    </w:sdtPr>
    <w:sdtContent>
      <w:p w:rsidR="00BA4148" w:rsidRDefault="00BA4148" w:rsidP="004B0C03">
        <w:pPr>
          <w:pStyle w:val="Pieddepage"/>
          <w:tabs>
            <w:tab w:val="clear" w:pos="4703"/>
            <w:tab w:val="clear" w:pos="9406"/>
            <w:tab w:val="left" w:pos="993"/>
            <w:tab w:val="left" w:pos="9498"/>
          </w:tabs>
          <w:ind w:firstLine="708"/>
        </w:pPr>
        <w:r>
          <w:t>STI</w:t>
        </w:r>
        <w:r w:rsidRPr="00064066">
          <w:rPr>
            <w:color w:val="FF0000"/>
          </w:rPr>
          <w:t>2</w:t>
        </w:r>
        <w:r>
          <w:t xml:space="preserve">D – ET24 – </w:t>
        </w:r>
        <w:r w:rsidR="00164E65">
          <w:t xml:space="preserve">Diagramme d’état avec </w:t>
        </w:r>
        <w:proofErr w:type="spellStart"/>
        <w:r w:rsidR="00164E65">
          <w:t>Labview</w:t>
        </w:r>
        <w:proofErr w:type="spellEnd"/>
        <w:r>
          <w:tab/>
        </w:r>
        <w:r w:rsidR="004E2888">
          <w:fldChar w:fldCharType="begin"/>
        </w:r>
        <w:r>
          <w:instrText xml:space="preserve"> PAGE   \* MERGEFORMAT </w:instrText>
        </w:r>
        <w:r w:rsidR="004E2888">
          <w:fldChar w:fldCharType="separate"/>
        </w:r>
        <w:r w:rsidR="00982B9A">
          <w:rPr>
            <w:noProof/>
          </w:rPr>
          <w:t>10</w:t>
        </w:r>
        <w:r w:rsidR="004E2888">
          <w:rPr>
            <w:noProof/>
          </w:rPr>
          <w:fldChar w:fldCharType="end"/>
        </w:r>
        <w:r>
          <w:t>/</w:t>
        </w:r>
        <w:fldSimple w:instr=" NUMPAGES   \* MERGEFORMAT ">
          <w:r w:rsidR="00982B9A">
            <w:rPr>
              <w:noProof/>
            </w:rPr>
            <w:t>10</w:t>
          </w:r>
        </w:fldSimple>
      </w:p>
    </w:sdtContent>
  </w:sdt>
  <w:p w:rsidR="00BA4148" w:rsidRDefault="00BA4148" w:rsidP="00E04F14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60B" w:rsidRDefault="00FF760B" w:rsidP="00A31DA3">
      <w:pPr>
        <w:spacing w:after="0"/>
      </w:pPr>
      <w:r>
        <w:separator/>
      </w:r>
    </w:p>
  </w:footnote>
  <w:footnote w:type="continuationSeparator" w:id="0">
    <w:p w:rsidR="00FF760B" w:rsidRDefault="00FF760B" w:rsidP="00A31DA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148" w:rsidRDefault="00BA4148" w:rsidP="00051448">
    <w:pPr>
      <w:spacing w:after="0"/>
      <w:jc w:val="right"/>
      <w:rPr>
        <w:b/>
        <w:color w:val="FFFFFF"/>
        <w:sz w:val="24"/>
      </w:rPr>
    </w:pPr>
    <w:bookmarkStart w:id="11" w:name="OLE_LINK1"/>
    <w:r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-554990</wp:posOffset>
          </wp:positionH>
          <wp:positionV relativeFrom="paragraph">
            <wp:posOffset>-359410</wp:posOffset>
          </wp:positionV>
          <wp:extent cx="7574280" cy="2164080"/>
          <wp:effectExtent l="19050" t="0" r="7620" b="0"/>
          <wp:wrapNone/>
          <wp:docPr id="1" name="Image 1" descr="banniere c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niere copie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2164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E2888" w:rsidRPr="004E2888">
      <w:rPr>
        <w:noProof/>
        <w:lang w:eastAsia="fr-F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7" type="#_x0000_t202" style="position:absolute;left:0;text-align:left;margin-left:328.3pt;margin-top:-29.35pt;width:211pt;height:29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" filled="f" stroked="f">
          <v:textbox inset=".5mm,7.2pt,.5mm,7.2pt">
            <w:txbxContent>
              <w:p w:rsidR="00BA4148" w:rsidRPr="00F91997" w:rsidRDefault="00BA4148" w:rsidP="00051448">
                <w:pPr>
                  <w:spacing w:after="0"/>
                  <w:jc w:val="center"/>
                  <w:rPr>
                    <w:rFonts w:ascii="Verdana" w:hAnsi="Verdana"/>
                    <w:b/>
                    <w:i/>
                    <w:color w:val="FF0000"/>
                    <w:sz w:val="24"/>
                  </w:rPr>
                </w:pPr>
                <w:r w:rsidRPr="00F91997">
                  <w:rPr>
                    <w:rFonts w:ascii="Verdana" w:hAnsi="Verdana"/>
                    <w:b/>
                    <w:i/>
                    <w:color w:val="FF0000"/>
                    <w:sz w:val="24"/>
                  </w:rPr>
                  <w:t>Formation des enseignants</w:t>
                </w:r>
              </w:p>
              <w:p w:rsidR="00BA4148" w:rsidRPr="00F91997" w:rsidRDefault="00BA4148">
                <w:pPr>
                  <w:rPr>
                    <w:i/>
                    <w:color w:val="FF0000"/>
                  </w:rPr>
                </w:pPr>
              </w:p>
            </w:txbxContent>
          </v:textbox>
        </v:shape>
      </w:pict>
    </w:r>
    <w:bookmarkEnd w:id="11"/>
  </w:p>
  <w:p w:rsidR="00BA4148" w:rsidRDefault="00BA4148" w:rsidP="00051448">
    <w:pPr>
      <w:spacing w:after="0"/>
      <w:jc w:val="right"/>
      <w:rPr>
        <w:b/>
        <w:color w:val="FFFFFF"/>
        <w:sz w:val="24"/>
      </w:rPr>
    </w:pPr>
  </w:p>
  <w:p w:rsidR="00BA4148" w:rsidRDefault="00BA4148" w:rsidP="00051448">
    <w:pPr>
      <w:spacing w:after="0"/>
      <w:jc w:val="right"/>
      <w:rPr>
        <w:b/>
        <w:color w:val="FFFFFF"/>
        <w:sz w:val="24"/>
      </w:rPr>
    </w:pPr>
  </w:p>
  <w:p w:rsidR="00BA4148" w:rsidRDefault="00BA4148" w:rsidP="00051448">
    <w:pPr>
      <w:spacing w:after="0"/>
      <w:jc w:val="right"/>
      <w:rPr>
        <w:b/>
        <w:color w:val="FFFFFF"/>
        <w:sz w:val="24"/>
      </w:rPr>
    </w:pPr>
  </w:p>
  <w:p w:rsidR="00BA4148" w:rsidRDefault="00BA4148" w:rsidP="00051448">
    <w:pPr>
      <w:spacing w:after="0"/>
      <w:jc w:val="right"/>
      <w:rPr>
        <w:b/>
        <w:color w:val="FFFFFF"/>
        <w:sz w:val="24"/>
      </w:rPr>
    </w:pPr>
  </w:p>
  <w:p w:rsidR="00BA4148" w:rsidRDefault="00BA4148" w:rsidP="00051448">
    <w:pPr>
      <w:spacing w:after="0"/>
      <w:jc w:val="right"/>
      <w:rPr>
        <w:b/>
        <w:color w:val="FFFFFF"/>
        <w:sz w:val="24"/>
      </w:rPr>
    </w:pPr>
  </w:p>
  <w:p w:rsidR="00BA4148" w:rsidRDefault="00BA4148" w:rsidP="00051448">
    <w:pPr>
      <w:spacing w:after="0"/>
      <w:jc w:val="right"/>
      <w:rPr>
        <w:b/>
        <w:color w:val="FFFFFF"/>
        <w:sz w:val="24"/>
      </w:rPr>
    </w:pPr>
  </w:p>
  <w:p w:rsidR="00BA4148" w:rsidRDefault="00BA4148" w:rsidP="00051448">
    <w:pPr>
      <w:spacing w:after="0"/>
      <w:jc w:val="right"/>
      <w:rPr>
        <w:b/>
        <w:color w:val="FFFFFF"/>
        <w:sz w:val="24"/>
      </w:rPr>
    </w:pPr>
  </w:p>
  <w:p w:rsidR="00BA4148" w:rsidRDefault="00BA4148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8529D"/>
    <w:multiLevelType w:val="hybridMultilevel"/>
    <w:tmpl w:val="15189F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839D6"/>
    <w:multiLevelType w:val="hybridMultilevel"/>
    <w:tmpl w:val="0EA2A8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95BB5"/>
    <w:multiLevelType w:val="hybridMultilevel"/>
    <w:tmpl w:val="DD1AB3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825A8B"/>
    <w:multiLevelType w:val="hybridMultilevel"/>
    <w:tmpl w:val="BC604E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3F6316"/>
    <w:multiLevelType w:val="hybridMultilevel"/>
    <w:tmpl w:val="FED01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41F03"/>
    <w:multiLevelType w:val="hybridMultilevel"/>
    <w:tmpl w:val="559821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D10AD1"/>
    <w:multiLevelType w:val="hybridMultilevel"/>
    <w:tmpl w:val="3A9242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76BFC"/>
    <w:multiLevelType w:val="hybridMultilevel"/>
    <w:tmpl w:val="C7827D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604E0C"/>
    <w:multiLevelType w:val="hybridMultilevel"/>
    <w:tmpl w:val="F51A85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775F78"/>
    <w:multiLevelType w:val="hybridMultilevel"/>
    <w:tmpl w:val="B3D0C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0775B8"/>
    <w:multiLevelType w:val="multilevel"/>
    <w:tmpl w:val="1D0A908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ascii="Arial" w:hAnsi="Arial" w:cs="Arial" w:hint="default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sz w:val="26"/>
        <w:szCs w:val="26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>
    <w:nsid w:val="42FD2E22"/>
    <w:multiLevelType w:val="hybridMultilevel"/>
    <w:tmpl w:val="1A988C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7939E4"/>
    <w:multiLevelType w:val="hybridMultilevel"/>
    <w:tmpl w:val="57F010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20048A"/>
    <w:multiLevelType w:val="hybridMultilevel"/>
    <w:tmpl w:val="A370A3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59007F"/>
    <w:multiLevelType w:val="hybridMultilevel"/>
    <w:tmpl w:val="76ECDB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C70E9D"/>
    <w:multiLevelType w:val="multilevel"/>
    <w:tmpl w:val="FB3488EE"/>
    <w:lvl w:ilvl="0">
      <w:start w:val="1"/>
      <w:numFmt w:val="decimal"/>
      <w:pStyle w:val="Style1"/>
      <w:lvlText w:val="Q.%1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0256EF0"/>
    <w:multiLevelType w:val="hybridMultilevel"/>
    <w:tmpl w:val="9C18F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5D3730"/>
    <w:multiLevelType w:val="hybridMultilevel"/>
    <w:tmpl w:val="E3D063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BE7E4D"/>
    <w:multiLevelType w:val="hybridMultilevel"/>
    <w:tmpl w:val="579447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4E0DB9"/>
    <w:multiLevelType w:val="hybridMultilevel"/>
    <w:tmpl w:val="3A704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F711E5"/>
    <w:multiLevelType w:val="hybridMultilevel"/>
    <w:tmpl w:val="4838F5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261DBC"/>
    <w:multiLevelType w:val="hybridMultilevel"/>
    <w:tmpl w:val="EB06FC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F05502"/>
    <w:multiLevelType w:val="hybridMultilevel"/>
    <w:tmpl w:val="EEA00A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3917DF"/>
    <w:multiLevelType w:val="hybridMultilevel"/>
    <w:tmpl w:val="0010D6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F61962"/>
    <w:multiLevelType w:val="hybridMultilevel"/>
    <w:tmpl w:val="F670D8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FB0F84"/>
    <w:multiLevelType w:val="hybridMultilevel"/>
    <w:tmpl w:val="E63E6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7B63C8"/>
    <w:multiLevelType w:val="hybridMultilevel"/>
    <w:tmpl w:val="65CCD6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190C5B"/>
    <w:multiLevelType w:val="hybridMultilevel"/>
    <w:tmpl w:val="852C6C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AA6542"/>
    <w:multiLevelType w:val="hybridMultilevel"/>
    <w:tmpl w:val="DFCC36B6"/>
    <w:lvl w:ilvl="0" w:tplc="0DCA464E">
      <w:start w:val="1"/>
      <w:numFmt w:val="decimal"/>
      <w:pStyle w:val="Question"/>
      <w:lvlText w:val="Q.%1 "/>
      <w:lvlJc w:val="center"/>
      <w:pPr>
        <w:ind w:left="720" w:hanging="360"/>
      </w:pPr>
      <w:rPr>
        <w:rFonts w:cs="Times New Roman" w:hint="default"/>
        <w:b/>
        <w:i w:val="0"/>
        <w:color w:val="auto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0"/>
  </w:num>
  <w:num w:numId="3">
    <w:abstractNumId w:val="15"/>
  </w:num>
  <w:num w:numId="4">
    <w:abstractNumId w:val="24"/>
  </w:num>
  <w:num w:numId="5">
    <w:abstractNumId w:val="26"/>
  </w:num>
  <w:num w:numId="6">
    <w:abstractNumId w:val="22"/>
  </w:num>
  <w:num w:numId="7">
    <w:abstractNumId w:val="11"/>
  </w:num>
  <w:num w:numId="8">
    <w:abstractNumId w:val="19"/>
  </w:num>
  <w:num w:numId="9">
    <w:abstractNumId w:val="12"/>
  </w:num>
  <w:num w:numId="10">
    <w:abstractNumId w:val="25"/>
  </w:num>
  <w:num w:numId="11">
    <w:abstractNumId w:val="21"/>
  </w:num>
  <w:num w:numId="12">
    <w:abstractNumId w:val="7"/>
  </w:num>
  <w:num w:numId="13">
    <w:abstractNumId w:val="2"/>
  </w:num>
  <w:num w:numId="14">
    <w:abstractNumId w:val="17"/>
  </w:num>
  <w:num w:numId="15">
    <w:abstractNumId w:val="20"/>
  </w:num>
  <w:num w:numId="16">
    <w:abstractNumId w:val="13"/>
  </w:num>
  <w:num w:numId="17">
    <w:abstractNumId w:val="0"/>
  </w:num>
  <w:num w:numId="18">
    <w:abstractNumId w:val="23"/>
  </w:num>
  <w:num w:numId="19">
    <w:abstractNumId w:val="14"/>
  </w:num>
  <w:num w:numId="20">
    <w:abstractNumId w:val="6"/>
  </w:num>
  <w:num w:numId="21">
    <w:abstractNumId w:val="27"/>
  </w:num>
  <w:num w:numId="22">
    <w:abstractNumId w:val="4"/>
  </w:num>
  <w:num w:numId="23">
    <w:abstractNumId w:val="9"/>
  </w:num>
  <w:num w:numId="24">
    <w:abstractNumId w:val="8"/>
  </w:num>
  <w:num w:numId="25">
    <w:abstractNumId w:val="1"/>
  </w:num>
  <w:num w:numId="26">
    <w:abstractNumId w:val="16"/>
  </w:num>
  <w:num w:numId="27">
    <w:abstractNumId w:val="3"/>
  </w:num>
  <w:num w:numId="28">
    <w:abstractNumId w:val="18"/>
  </w:num>
  <w:num w:numId="29">
    <w:abstractNumId w:val="5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3F01"/>
  <w:defaultTabStop w:val="708"/>
  <w:hyphenationZone w:val="425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033AA"/>
    <w:rsid w:val="000001A1"/>
    <w:rsid w:val="000075CC"/>
    <w:rsid w:val="000133D1"/>
    <w:rsid w:val="0001552E"/>
    <w:rsid w:val="0002416A"/>
    <w:rsid w:val="00025E99"/>
    <w:rsid w:val="00025FB4"/>
    <w:rsid w:val="0003209E"/>
    <w:rsid w:val="00037799"/>
    <w:rsid w:val="00051448"/>
    <w:rsid w:val="00060865"/>
    <w:rsid w:val="000639DD"/>
    <w:rsid w:val="00064921"/>
    <w:rsid w:val="00072BCF"/>
    <w:rsid w:val="00085318"/>
    <w:rsid w:val="000A3123"/>
    <w:rsid w:val="000A3F16"/>
    <w:rsid w:val="000A47C3"/>
    <w:rsid w:val="000C2B99"/>
    <w:rsid w:val="000D03AB"/>
    <w:rsid w:val="000D0EB3"/>
    <w:rsid w:val="000D5A71"/>
    <w:rsid w:val="000E0F38"/>
    <w:rsid w:val="000E2FAC"/>
    <w:rsid w:val="000E4731"/>
    <w:rsid w:val="000F1EDC"/>
    <w:rsid w:val="00101DFE"/>
    <w:rsid w:val="00105220"/>
    <w:rsid w:val="00110A20"/>
    <w:rsid w:val="001220DA"/>
    <w:rsid w:val="00122D38"/>
    <w:rsid w:val="00123306"/>
    <w:rsid w:val="001248CF"/>
    <w:rsid w:val="00125B50"/>
    <w:rsid w:val="001276F7"/>
    <w:rsid w:val="00137DD1"/>
    <w:rsid w:val="00140FD7"/>
    <w:rsid w:val="00145109"/>
    <w:rsid w:val="001474E1"/>
    <w:rsid w:val="00151874"/>
    <w:rsid w:val="00156AC5"/>
    <w:rsid w:val="00161772"/>
    <w:rsid w:val="00164E65"/>
    <w:rsid w:val="00190F47"/>
    <w:rsid w:val="001A6F9A"/>
    <w:rsid w:val="001A7E1E"/>
    <w:rsid w:val="001B4714"/>
    <w:rsid w:val="001C03DD"/>
    <w:rsid w:val="001D1CED"/>
    <w:rsid w:val="001E117C"/>
    <w:rsid w:val="001E2675"/>
    <w:rsid w:val="001E2E25"/>
    <w:rsid w:val="001E53EC"/>
    <w:rsid w:val="001E659A"/>
    <w:rsid w:val="00201028"/>
    <w:rsid w:val="002061FA"/>
    <w:rsid w:val="00206342"/>
    <w:rsid w:val="00213DA3"/>
    <w:rsid w:val="00214B15"/>
    <w:rsid w:val="00215097"/>
    <w:rsid w:val="00215E78"/>
    <w:rsid w:val="00232D40"/>
    <w:rsid w:val="0023676B"/>
    <w:rsid w:val="002421A1"/>
    <w:rsid w:val="00243E26"/>
    <w:rsid w:val="00245A9E"/>
    <w:rsid w:val="002558EE"/>
    <w:rsid w:val="00257201"/>
    <w:rsid w:val="002656F8"/>
    <w:rsid w:val="00266983"/>
    <w:rsid w:val="00272786"/>
    <w:rsid w:val="00274168"/>
    <w:rsid w:val="002816A8"/>
    <w:rsid w:val="00282933"/>
    <w:rsid w:val="00282D29"/>
    <w:rsid w:val="00285A29"/>
    <w:rsid w:val="00292B01"/>
    <w:rsid w:val="002A0BDC"/>
    <w:rsid w:val="002A39C5"/>
    <w:rsid w:val="002A5D4D"/>
    <w:rsid w:val="002A698E"/>
    <w:rsid w:val="002B0E95"/>
    <w:rsid w:val="002C72C6"/>
    <w:rsid w:val="002E2ABC"/>
    <w:rsid w:val="002F0096"/>
    <w:rsid w:val="002F38A6"/>
    <w:rsid w:val="002F399B"/>
    <w:rsid w:val="0030081A"/>
    <w:rsid w:val="00300B0E"/>
    <w:rsid w:val="003162DD"/>
    <w:rsid w:val="00320240"/>
    <w:rsid w:val="00323D2F"/>
    <w:rsid w:val="00324ECA"/>
    <w:rsid w:val="00327B24"/>
    <w:rsid w:val="00346326"/>
    <w:rsid w:val="0035458D"/>
    <w:rsid w:val="003705AD"/>
    <w:rsid w:val="00390E3E"/>
    <w:rsid w:val="00394915"/>
    <w:rsid w:val="00396595"/>
    <w:rsid w:val="003A3107"/>
    <w:rsid w:val="003A6FDD"/>
    <w:rsid w:val="003B2EC4"/>
    <w:rsid w:val="003B52FB"/>
    <w:rsid w:val="003C2884"/>
    <w:rsid w:val="003C7A03"/>
    <w:rsid w:val="003D3EE0"/>
    <w:rsid w:val="003D4CCB"/>
    <w:rsid w:val="003E05F8"/>
    <w:rsid w:val="003E5282"/>
    <w:rsid w:val="003F6FA9"/>
    <w:rsid w:val="00400177"/>
    <w:rsid w:val="00411FCF"/>
    <w:rsid w:val="00421ED4"/>
    <w:rsid w:val="00424536"/>
    <w:rsid w:val="004411A4"/>
    <w:rsid w:val="004459A4"/>
    <w:rsid w:val="004511B0"/>
    <w:rsid w:val="004540F0"/>
    <w:rsid w:val="004564E0"/>
    <w:rsid w:val="004633DA"/>
    <w:rsid w:val="004745CB"/>
    <w:rsid w:val="00480651"/>
    <w:rsid w:val="004817B8"/>
    <w:rsid w:val="004A670A"/>
    <w:rsid w:val="004B0C03"/>
    <w:rsid w:val="004B2CDF"/>
    <w:rsid w:val="004C1636"/>
    <w:rsid w:val="004D4647"/>
    <w:rsid w:val="004E2888"/>
    <w:rsid w:val="004E601C"/>
    <w:rsid w:val="004F7911"/>
    <w:rsid w:val="00501FD5"/>
    <w:rsid w:val="0050355B"/>
    <w:rsid w:val="00503B0F"/>
    <w:rsid w:val="0050714C"/>
    <w:rsid w:val="00511B24"/>
    <w:rsid w:val="00525F7D"/>
    <w:rsid w:val="00530545"/>
    <w:rsid w:val="00530E3E"/>
    <w:rsid w:val="00532CE8"/>
    <w:rsid w:val="0053343B"/>
    <w:rsid w:val="00540637"/>
    <w:rsid w:val="00542B06"/>
    <w:rsid w:val="005435DB"/>
    <w:rsid w:val="00551A29"/>
    <w:rsid w:val="00560F76"/>
    <w:rsid w:val="0056462E"/>
    <w:rsid w:val="005724EF"/>
    <w:rsid w:val="005746D4"/>
    <w:rsid w:val="005756A5"/>
    <w:rsid w:val="00584E57"/>
    <w:rsid w:val="00587F9B"/>
    <w:rsid w:val="00594DE2"/>
    <w:rsid w:val="00594F56"/>
    <w:rsid w:val="005A0022"/>
    <w:rsid w:val="005A22A9"/>
    <w:rsid w:val="005B62FC"/>
    <w:rsid w:val="005C5ED0"/>
    <w:rsid w:val="005C738B"/>
    <w:rsid w:val="005E2868"/>
    <w:rsid w:val="0062460C"/>
    <w:rsid w:val="00641CF0"/>
    <w:rsid w:val="00643181"/>
    <w:rsid w:val="00652B9B"/>
    <w:rsid w:val="0065596E"/>
    <w:rsid w:val="00656D0F"/>
    <w:rsid w:val="00663778"/>
    <w:rsid w:val="006730B3"/>
    <w:rsid w:val="00676AE8"/>
    <w:rsid w:val="00677E83"/>
    <w:rsid w:val="006808A1"/>
    <w:rsid w:val="006958F2"/>
    <w:rsid w:val="006A0421"/>
    <w:rsid w:val="006B1DC3"/>
    <w:rsid w:val="006B2B81"/>
    <w:rsid w:val="006B3309"/>
    <w:rsid w:val="006B6296"/>
    <w:rsid w:val="006C321F"/>
    <w:rsid w:val="006C35A1"/>
    <w:rsid w:val="006D1BDF"/>
    <w:rsid w:val="006E65A0"/>
    <w:rsid w:val="00701FD5"/>
    <w:rsid w:val="00702E18"/>
    <w:rsid w:val="00706FB6"/>
    <w:rsid w:val="00717E6A"/>
    <w:rsid w:val="00720F15"/>
    <w:rsid w:val="00722485"/>
    <w:rsid w:val="007233FD"/>
    <w:rsid w:val="00730761"/>
    <w:rsid w:val="00733697"/>
    <w:rsid w:val="0074431E"/>
    <w:rsid w:val="00751FFA"/>
    <w:rsid w:val="00752F47"/>
    <w:rsid w:val="00756814"/>
    <w:rsid w:val="007575B6"/>
    <w:rsid w:val="00760CF1"/>
    <w:rsid w:val="007660B0"/>
    <w:rsid w:val="00771DFA"/>
    <w:rsid w:val="00781247"/>
    <w:rsid w:val="007816DB"/>
    <w:rsid w:val="00784138"/>
    <w:rsid w:val="007861AB"/>
    <w:rsid w:val="007900EC"/>
    <w:rsid w:val="00790A0C"/>
    <w:rsid w:val="007A168B"/>
    <w:rsid w:val="007A7026"/>
    <w:rsid w:val="007B1CE8"/>
    <w:rsid w:val="007C4EDD"/>
    <w:rsid w:val="007D31B3"/>
    <w:rsid w:val="007D5930"/>
    <w:rsid w:val="007E1420"/>
    <w:rsid w:val="007F17CE"/>
    <w:rsid w:val="007F46B3"/>
    <w:rsid w:val="007F71F9"/>
    <w:rsid w:val="008005D7"/>
    <w:rsid w:val="008033AA"/>
    <w:rsid w:val="00805709"/>
    <w:rsid w:val="00810BA9"/>
    <w:rsid w:val="00813845"/>
    <w:rsid w:val="00814023"/>
    <w:rsid w:val="008177A0"/>
    <w:rsid w:val="00821AF9"/>
    <w:rsid w:val="0082278C"/>
    <w:rsid w:val="0083058F"/>
    <w:rsid w:val="00835CCC"/>
    <w:rsid w:val="00840B2A"/>
    <w:rsid w:val="0085212F"/>
    <w:rsid w:val="008564E1"/>
    <w:rsid w:val="00860AC2"/>
    <w:rsid w:val="00872D7B"/>
    <w:rsid w:val="00873C0E"/>
    <w:rsid w:val="008917A9"/>
    <w:rsid w:val="008969DD"/>
    <w:rsid w:val="008B049C"/>
    <w:rsid w:val="008B509B"/>
    <w:rsid w:val="008C674E"/>
    <w:rsid w:val="008E5CA6"/>
    <w:rsid w:val="008E7EA9"/>
    <w:rsid w:val="00900E6C"/>
    <w:rsid w:val="0090177B"/>
    <w:rsid w:val="0090586C"/>
    <w:rsid w:val="00906F70"/>
    <w:rsid w:val="009211AD"/>
    <w:rsid w:val="00924DF4"/>
    <w:rsid w:val="009537AB"/>
    <w:rsid w:val="0095770F"/>
    <w:rsid w:val="00961A9D"/>
    <w:rsid w:val="00965A58"/>
    <w:rsid w:val="009717FA"/>
    <w:rsid w:val="009738A8"/>
    <w:rsid w:val="00982B9A"/>
    <w:rsid w:val="0098588F"/>
    <w:rsid w:val="009922F5"/>
    <w:rsid w:val="009939E8"/>
    <w:rsid w:val="00997343"/>
    <w:rsid w:val="009C3F08"/>
    <w:rsid w:val="009D0A08"/>
    <w:rsid w:val="009D29C3"/>
    <w:rsid w:val="009D34C7"/>
    <w:rsid w:val="009D5522"/>
    <w:rsid w:val="009D6CD5"/>
    <w:rsid w:val="009E6CE7"/>
    <w:rsid w:val="00A038EE"/>
    <w:rsid w:val="00A07AB0"/>
    <w:rsid w:val="00A07AF4"/>
    <w:rsid w:val="00A177EC"/>
    <w:rsid w:val="00A207E5"/>
    <w:rsid w:val="00A23C6A"/>
    <w:rsid w:val="00A3048E"/>
    <w:rsid w:val="00A3131F"/>
    <w:rsid w:val="00A31DA3"/>
    <w:rsid w:val="00A37CD9"/>
    <w:rsid w:val="00A40E8E"/>
    <w:rsid w:val="00A46E11"/>
    <w:rsid w:val="00A52C5E"/>
    <w:rsid w:val="00A534D4"/>
    <w:rsid w:val="00A61F01"/>
    <w:rsid w:val="00A6482F"/>
    <w:rsid w:val="00A6532A"/>
    <w:rsid w:val="00A65EC2"/>
    <w:rsid w:val="00A67C6E"/>
    <w:rsid w:val="00A74BD6"/>
    <w:rsid w:val="00A77B37"/>
    <w:rsid w:val="00A91164"/>
    <w:rsid w:val="00A9717C"/>
    <w:rsid w:val="00AA449D"/>
    <w:rsid w:val="00AB64C9"/>
    <w:rsid w:val="00AC2FB7"/>
    <w:rsid w:val="00AC7489"/>
    <w:rsid w:val="00AD0FE4"/>
    <w:rsid w:val="00AE1CCA"/>
    <w:rsid w:val="00AE3E1D"/>
    <w:rsid w:val="00AE7C0B"/>
    <w:rsid w:val="00AF3CF6"/>
    <w:rsid w:val="00AF57A0"/>
    <w:rsid w:val="00B013CF"/>
    <w:rsid w:val="00B10729"/>
    <w:rsid w:val="00B218AC"/>
    <w:rsid w:val="00B22C0E"/>
    <w:rsid w:val="00B26FD3"/>
    <w:rsid w:val="00B27F28"/>
    <w:rsid w:val="00B31DE7"/>
    <w:rsid w:val="00B46191"/>
    <w:rsid w:val="00B47B2D"/>
    <w:rsid w:val="00B50F10"/>
    <w:rsid w:val="00B56998"/>
    <w:rsid w:val="00B60555"/>
    <w:rsid w:val="00B64A09"/>
    <w:rsid w:val="00B66028"/>
    <w:rsid w:val="00B67763"/>
    <w:rsid w:val="00B763FA"/>
    <w:rsid w:val="00B87686"/>
    <w:rsid w:val="00B9719F"/>
    <w:rsid w:val="00BA3BF9"/>
    <w:rsid w:val="00BA4148"/>
    <w:rsid w:val="00BB5AF5"/>
    <w:rsid w:val="00BB5D44"/>
    <w:rsid w:val="00BB6279"/>
    <w:rsid w:val="00BC3E84"/>
    <w:rsid w:val="00BC453B"/>
    <w:rsid w:val="00BD0637"/>
    <w:rsid w:val="00BE137F"/>
    <w:rsid w:val="00BE1648"/>
    <w:rsid w:val="00BE2883"/>
    <w:rsid w:val="00BE5629"/>
    <w:rsid w:val="00BE7CB3"/>
    <w:rsid w:val="00BF6D5F"/>
    <w:rsid w:val="00C034F9"/>
    <w:rsid w:val="00C035B2"/>
    <w:rsid w:val="00C07F1A"/>
    <w:rsid w:val="00C111CC"/>
    <w:rsid w:val="00C20A71"/>
    <w:rsid w:val="00C4275C"/>
    <w:rsid w:val="00C4425C"/>
    <w:rsid w:val="00C44AA5"/>
    <w:rsid w:val="00C47F0E"/>
    <w:rsid w:val="00C577B8"/>
    <w:rsid w:val="00C57A34"/>
    <w:rsid w:val="00C604D9"/>
    <w:rsid w:val="00C61DF2"/>
    <w:rsid w:val="00C63907"/>
    <w:rsid w:val="00C64C42"/>
    <w:rsid w:val="00C669A9"/>
    <w:rsid w:val="00C6785C"/>
    <w:rsid w:val="00C82F34"/>
    <w:rsid w:val="00C92B31"/>
    <w:rsid w:val="00C939D7"/>
    <w:rsid w:val="00C96D0C"/>
    <w:rsid w:val="00CB0CFA"/>
    <w:rsid w:val="00CC346B"/>
    <w:rsid w:val="00CD157D"/>
    <w:rsid w:val="00CE665A"/>
    <w:rsid w:val="00CE71BA"/>
    <w:rsid w:val="00CF0284"/>
    <w:rsid w:val="00CF2906"/>
    <w:rsid w:val="00CF2F4B"/>
    <w:rsid w:val="00CF4C0C"/>
    <w:rsid w:val="00CF7FE8"/>
    <w:rsid w:val="00D04079"/>
    <w:rsid w:val="00D0593B"/>
    <w:rsid w:val="00D06735"/>
    <w:rsid w:val="00D06EEE"/>
    <w:rsid w:val="00D154EA"/>
    <w:rsid w:val="00D25ACE"/>
    <w:rsid w:val="00D35656"/>
    <w:rsid w:val="00D42718"/>
    <w:rsid w:val="00D4580B"/>
    <w:rsid w:val="00D46B2A"/>
    <w:rsid w:val="00D47113"/>
    <w:rsid w:val="00D50DD2"/>
    <w:rsid w:val="00D56E43"/>
    <w:rsid w:val="00D644C5"/>
    <w:rsid w:val="00D65129"/>
    <w:rsid w:val="00D75518"/>
    <w:rsid w:val="00D83691"/>
    <w:rsid w:val="00D869C9"/>
    <w:rsid w:val="00D90CD7"/>
    <w:rsid w:val="00D94BAF"/>
    <w:rsid w:val="00DA6287"/>
    <w:rsid w:val="00DA786B"/>
    <w:rsid w:val="00DB29D0"/>
    <w:rsid w:val="00DC2527"/>
    <w:rsid w:val="00DC586B"/>
    <w:rsid w:val="00DC61E0"/>
    <w:rsid w:val="00DE481D"/>
    <w:rsid w:val="00DF0669"/>
    <w:rsid w:val="00DF0C91"/>
    <w:rsid w:val="00E04F14"/>
    <w:rsid w:val="00E057AE"/>
    <w:rsid w:val="00E1033D"/>
    <w:rsid w:val="00E11001"/>
    <w:rsid w:val="00E11B04"/>
    <w:rsid w:val="00E13A09"/>
    <w:rsid w:val="00E2138C"/>
    <w:rsid w:val="00E26FF6"/>
    <w:rsid w:val="00E41E25"/>
    <w:rsid w:val="00E42473"/>
    <w:rsid w:val="00E4385A"/>
    <w:rsid w:val="00E51FD5"/>
    <w:rsid w:val="00E62ABD"/>
    <w:rsid w:val="00E6544C"/>
    <w:rsid w:val="00E81A3D"/>
    <w:rsid w:val="00E83135"/>
    <w:rsid w:val="00E848D9"/>
    <w:rsid w:val="00E855D0"/>
    <w:rsid w:val="00E964B9"/>
    <w:rsid w:val="00EA02C5"/>
    <w:rsid w:val="00EB116F"/>
    <w:rsid w:val="00EB5052"/>
    <w:rsid w:val="00EC2450"/>
    <w:rsid w:val="00ED0959"/>
    <w:rsid w:val="00ED58FE"/>
    <w:rsid w:val="00EE062D"/>
    <w:rsid w:val="00EE067C"/>
    <w:rsid w:val="00EE2F80"/>
    <w:rsid w:val="00EE49B5"/>
    <w:rsid w:val="00EE6C7C"/>
    <w:rsid w:val="00EE7FF1"/>
    <w:rsid w:val="00EF0226"/>
    <w:rsid w:val="00EF03A3"/>
    <w:rsid w:val="00EF3988"/>
    <w:rsid w:val="00EF6B5D"/>
    <w:rsid w:val="00F027F2"/>
    <w:rsid w:val="00F0428D"/>
    <w:rsid w:val="00F1353C"/>
    <w:rsid w:val="00F20036"/>
    <w:rsid w:val="00F22E8D"/>
    <w:rsid w:val="00F26569"/>
    <w:rsid w:val="00F31E6E"/>
    <w:rsid w:val="00F326D7"/>
    <w:rsid w:val="00F403F2"/>
    <w:rsid w:val="00F405F6"/>
    <w:rsid w:val="00F50A20"/>
    <w:rsid w:val="00F51B3D"/>
    <w:rsid w:val="00F6130D"/>
    <w:rsid w:val="00F70282"/>
    <w:rsid w:val="00F74DE9"/>
    <w:rsid w:val="00F75DD6"/>
    <w:rsid w:val="00F7739B"/>
    <w:rsid w:val="00F807DA"/>
    <w:rsid w:val="00F81101"/>
    <w:rsid w:val="00F85BBF"/>
    <w:rsid w:val="00F91997"/>
    <w:rsid w:val="00FA2B2C"/>
    <w:rsid w:val="00FA505B"/>
    <w:rsid w:val="00FB3FF9"/>
    <w:rsid w:val="00FC6051"/>
    <w:rsid w:val="00FC7308"/>
    <w:rsid w:val="00FD3293"/>
    <w:rsid w:val="00FD4E7D"/>
    <w:rsid w:val="00FD7327"/>
    <w:rsid w:val="00FD766A"/>
    <w:rsid w:val="00FE5A53"/>
    <w:rsid w:val="00FF0ECC"/>
    <w:rsid w:val="00FF27AC"/>
    <w:rsid w:val="00FF7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7113"/>
    <w:pPr>
      <w:spacing w:after="200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013CF"/>
    <w:pPr>
      <w:keepNext/>
      <w:keepLines/>
      <w:numPr>
        <w:numId w:val="2"/>
      </w:numPr>
      <w:spacing w:before="240" w:after="240"/>
      <w:outlineLvl w:val="0"/>
    </w:pPr>
    <w:rPr>
      <w:rFonts w:eastAsia="Times New Roman" w:cs="Arial"/>
      <w:b/>
      <w:bCs/>
      <w:color w:val="5F880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E53EC"/>
    <w:pPr>
      <w:keepNext/>
      <w:keepLines/>
      <w:numPr>
        <w:ilvl w:val="1"/>
        <w:numId w:val="2"/>
      </w:numPr>
      <w:spacing w:before="200" w:after="240"/>
      <w:outlineLvl w:val="1"/>
    </w:pPr>
    <w:rPr>
      <w:rFonts w:eastAsia="Times New Roman" w:cs="Arial"/>
      <w:b/>
      <w:bCs/>
      <w:color w:val="80B606"/>
      <w:sz w:val="26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E2FAC"/>
    <w:pPr>
      <w:keepNext/>
      <w:keepLines/>
      <w:numPr>
        <w:ilvl w:val="2"/>
        <w:numId w:val="2"/>
      </w:numPr>
      <w:spacing w:before="200" w:after="0"/>
      <w:outlineLvl w:val="2"/>
    </w:pPr>
    <w:rPr>
      <w:rFonts w:eastAsia="Times New Roman" w:cs="Arial"/>
      <w:b/>
      <w:bCs/>
      <w:color w:val="548DD4" w:themeColor="text2" w:themeTint="99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177B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177B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177B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90177B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90177B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90177B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B013CF"/>
    <w:rPr>
      <w:rFonts w:ascii="Arial" w:eastAsia="Times New Roman" w:hAnsi="Arial" w:cs="Arial"/>
      <w:b/>
      <w:bCs/>
      <w:color w:val="5F8804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1E53EC"/>
    <w:rPr>
      <w:rFonts w:ascii="Arial" w:eastAsia="Times New Roman" w:hAnsi="Arial" w:cs="Arial"/>
      <w:b/>
      <w:bCs/>
      <w:color w:val="80B606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locked/>
    <w:rsid w:val="000E2FAC"/>
    <w:rPr>
      <w:rFonts w:ascii="Arial" w:eastAsia="Times New Roman" w:hAnsi="Arial" w:cs="Arial"/>
      <w:b/>
      <w:bCs/>
      <w:color w:val="548DD4" w:themeColor="text2" w:themeTint="99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90177B"/>
    <w:rPr>
      <w:rFonts w:ascii="Cambria" w:eastAsia="Times New Roman" w:hAnsi="Cambria"/>
      <w:b/>
      <w:bCs/>
      <w:i/>
      <w:iCs/>
      <w:color w:val="4F81BD"/>
      <w:sz w:val="22"/>
      <w:szCs w:val="24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90177B"/>
    <w:rPr>
      <w:rFonts w:ascii="Cambria" w:eastAsia="Times New Roman" w:hAnsi="Cambria"/>
      <w:color w:val="243F60"/>
      <w:sz w:val="22"/>
      <w:szCs w:val="24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90177B"/>
    <w:rPr>
      <w:rFonts w:ascii="Cambria" w:eastAsia="Times New Roman" w:hAnsi="Cambria"/>
      <w:i/>
      <w:iCs/>
      <w:color w:val="243F60"/>
      <w:sz w:val="22"/>
      <w:szCs w:val="24"/>
      <w:lang w:eastAsia="en-US"/>
    </w:rPr>
  </w:style>
  <w:style w:type="character" w:customStyle="1" w:styleId="Titre7Car">
    <w:name w:val="Titre 7 Car"/>
    <w:basedOn w:val="Policepardfaut"/>
    <w:link w:val="Titre7"/>
    <w:uiPriority w:val="9"/>
    <w:locked/>
    <w:rsid w:val="0090177B"/>
    <w:rPr>
      <w:rFonts w:ascii="Cambria" w:eastAsia="Times New Roman" w:hAnsi="Cambria"/>
      <w:i/>
      <w:iCs/>
      <w:color w:val="404040"/>
      <w:sz w:val="22"/>
      <w:szCs w:val="24"/>
      <w:lang w:eastAsia="en-US"/>
    </w:rPr>
  </w:style>
  <w:style w:type="character" w:customStyle="1" w:styleId="Titre8Car">
    <w:name w:val="Titre 8 Car"/>
    <w:basedOn w:val="Policepardfaut"/>
    <w:link w:val="Titre8"/>
    <w:uiPriority w:val="9"/>
    <w:locked/>
    <w:rsid w:val="0090177B"/>
    <w:rPr>
      <w:rFonts w:ascii="Cambria" w:eastAsia="Times New Roman" w:hAnsi="Cambria"/>
      <w:color w:val="404040"/>
      <w:lang w:eastAsia="en-US"/>
    </w:rPr>
  </w:style>
  <w:style w:type="character" w:customStyle="1" w:styleId="Titre9Car">
    <w:name w:val="Titre 9 Car"/>
    <w:basedOn w:val="Policepardfaut"/>
    <w:link w:val="Titre9"/>
    <w:uiPriority w:val="9"/>
    <w:locked/>
    <w:rsid w:val="0090177B"/>
    <w:rPr>
      <w:rFonts w:ascii="Cambria" w:eastAsia="Times New Roman" w:hAnsi="Cambria"/>
      <w:i/>
      <w:iCs/>
      <w:color w:val="404040"/>
      <w:lang w:eastAsia="en-US"/>
    </w:rPr>
  </w:style>
  <w:style w:type="paragraph" w:styleId="En-tte">
    <w:name w:val="header"/>
    <w:basedOn w:val="Normal"/>
    <w:link w:val="En-tteCar"/>
    <w:uiPriority w:val="99"/>
    <w:semiHidden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033AA"/>
    <w:rPr>
      <w:rFonts w:ascii="Arial" w:hAnsi="Arial" w:cs="Times New Roman"/>
      <w:sz w:val="22"/>
    </w:rPr>
  </w:style>
  <w:style w:type="paragraph" w:styleId="Pieddepage">
    <w:name w:val="footer"/>
    <w:basedOn w:val="Normal"/>
    <w:link w:val="PieddepageCar"/>
    <w:uiPriority w:val="99"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033AA"/>
    <w:rPr>
      <w:rFonts w:ascii="Arial" w:hAnsi="Arial" w:cs="Times New Roman"/>
      <w:sz w:val="22"/>
    </w:rPr>
  </w:style>
  <w:style w:type="paragraph" w:styleId="TM1">
    <w:name w:val="toc 1"/>
    <w:basedOn w:val="Normal"/>
    <w:next w:val="Normal"/>
    <w:autoRedefine/>
    <w:uiPriority w:val="39"/>
    <w:rsid w:val="00C939D7"/>
    <w:pPr>
      <w:spacing w:before="120" w:after="0"/>
    </w:pPr>
    <w:rPr>
      <w:rFonts w:ascii="Calisto MT" w:hAnsi="Calisto MT"/>
      <w:b/>
    </w:rPr>
  </w:style>
  <w:style w:type="paragraph" w:styleId="TM2">
    <w:name w:val="toc 2"/>
    <w:basedOn w:val="Normal"/>
    <w:next w:val="Normal"/>
    <w:autoRedefine/>
    <w:uiPriority w:val="39"/>
    <w:rsid w:val="00C939D7"/>
    <w:pPr>
      <w:spacing w:after="0"/>
      <w:ind w:left="220"/>
    </w:pPr>
    <w:rPr>
      <w:rFonts w:ascii="Calisto MT" w:hAnsi="Calisto MT"/>
      <w:i/>
    </w:rPr>
  </w:style>
  <w:style w:type="paragraph" w:styleId="TM3">
    <w:name w:val="toc 3"/>
    <w:basedOn w:val="Normal"/>
    <w:next w:val="Normal"/>
    <w:autoRedefine/>
    <w:uiPriority w:val="39"/>
    <w:rsid w:val="00C939D7"/>
    <w:pPr>
      <w:spacing w:after="0"/>
      <w:ind w:left="440"/>
    </w:pPr>
    <w:rPr>
      <w:rFonts w:ascii="Calisto MT" w:hAnsi="Calisto MT"/>
    </w:rPr>
  </w:style>
  <w:style w:type="paragraph" w:styleId="TM4">
    <w:name w:val="toc 4"/>
    <w:basedOn w:val="Normal"/>
    <w:next w:val="Normal"/>
    <w:autoRedefine/>
    <w:uiPriority w:val="99"/>
    <w:semiHidden/>
    <w:rsid w:val="00C939D7"/>
    <w:pPr>
      <w:spacing w:after="0"/>
      <w:ind w:left="660"/>
    </w:pPr>
    <w:rPr>
      <w:rFonts w:ascii="Calisto MT" w:hAnsi="Calisto MT"/>
      <w:sz w:val="20"/>
      <w:szCs w:val="20"/>
    </w:rPr>
  </w:style>
  <w:style w:type="paragraph" w:styleId="TM5">
    <w:name w:val="toc 5"/>
    <w:basedOn w:val="Normal"/>
    <w:next w:val="Normal"/>
    <w:autoRedefine/>
    <w:uiPriority w:val="99"/>
    <w:semiHidden/>
    <w:rsid w:val="00C939D7"/>
    <w:pPr>
      <w:spacing w:after="0"/>
      <w:ind w:left="880"/>
    </w:pPr>
    <w:rPr>
      <w:rFonts w:ascii="Calisto MT" w:hAnsi="Calisto MT"/>
      <w:sz w:val="20"/>
      <w:szCs w:val="20"/>
    </w:rPr>
  </w:style>
  <w:style w:type="paragraph" w:styleId="TM6">
    <w:name w:val="toc 6"/>
    <w:basedOn w:val="Normal"/>
    <w:next w:val="Normal"/>
    <w:autoRedefine/>
    <w:uiPriority w:val="99"/>
    <w:semiHidden/>
    <w:rsid w:val="00C939D7"/>
    <w:pPr>
      <w:spacing w:after="0"/>
      <w:ind w:left="1100"/>
    </w:pPr>
    <w:rPr>
      <w:rFonts w:ascii="Calisto MT" w:hAnsi="Calisto MT"/>
      <w:sz w:val="20"/>
      <w:szCs w:val="20"/>
    </w:rPr>
  </w:style>
  <w:style w:type="paragraph" w:styleId="TM7">
    <w:name w:val="toc 7"/>
    <w:basedOn w:val="Normal"/>
    <w:next w:val="Normal"/>
    <w:autoRedefine/>
    <w:uiPriority w:val="99"/>
    <w:semiHidden/>
    <w:rsid w:val="00C939D7"/>
    <w:pPr>
      <w:spacing w:after="0"/>
      <w:ind w:left="1320"/>
    </w:pPr>
    <w:rPr>
      <w:rFonts w:ascii="Calisto MT" w:hAnsi="Calisto MT"/>
      <w:sz w:val="20"/>
      <w:szCs w:val="20"/>
    </w:rPr>
  </w:style>
  <w:style w:type="paragraph" w:styleId="TM8">
    <w:name w:val="toc 8"/>
    <w:basedOn w:val="Normal"/>
    <w:next w:val="Normal"/>
    <w:autoRedefine/>
    <w:uiPriority w:val="99"/>
    <w:semiHidden/>
    <w:rsid w:val="00C939D7"/>
    <w:pPr>
      <w:spacing w:after="0"/>
      <w:ind w:left="1540"/>
    </w:pPr>
    <w:rPr>
      <w:rFonts w:ascii="Calisto MT" w:hAnsi="Calisto MT"/>
      <w:sz w:val="20"/>
      <w:szCs w:val="20"/>
    </w:rPr>
  </w:style>
  <w:style w:type="paragraph" w:styleId="TM9">
    <w:name w:val="toc 9"/>
    <w:basedOn w:val="Normal"/>
    <w:next w:val="Normal"/>
    <w:autoRedefine/>
    <w:uiPriority w:val="99"/>
    <w:semiHidden/>
    <w:rsid w:val="00C939D7"/>
    <w:pPr>
      <w:spacing w:after="0"/>
      <w:ind w:left="1760"/>
    </w:pPr>
    <w:rPr>
      <w:rFonts w:ascii="Calisto MT" w:hAnsi="Calisto MT"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90177B"/>
    <w:pPr>
      <w:ind w:left="720"/>
      <w:contextualSpacing/>
    </w:pPr>
  </w:style>
  <w:style w:type="paragraph" w:customStyle="1" w:styleId="Question">
    <w:name w:val="Question"/>
    <w:basedOn w:val="Normal"/>
    <w:link w:val="QuestionCar"/>
    <w:uiPriority w:val="99"/>
    <w:rsid w:val="003E05F8"/>
    <w:pPr>
      <w:numPr>
        <w:numId w:val="1"/>
      </w:numPr>
      <w:spacing w:line="252" w:lineRule="auto"/>
      <w:jc w:val="both"/>
    </w:pPr>
  </w:style>
  <w:style w:type="character" w:customStyle="1" w:styleId="QuestionCar">
    <w:name w:val="Question Car"/>
    <w:basedOn w:val="Policepardfaut"/>
    <w:link w:val="Question"/>
    <w:uiPriority w:val="99"/>
    <w:locked/>
    <w:rsid w:val="003E05F8"/>
    <w:rPr>
      <w:rFonts w:ascii="Arial" w:hAnsi="Arial"/>
      <w:sz w:val="22"/>
      <w:szCs w:val="24"/>
      <w:lang w:eastAsia="en-US"/>
    </w:rPr>
  </w:style>
  <w:style w:type="paragraph" w:styleId="Notedebasdepage">
    <w:name w:val="footnote text"/>
    <w:basedOn w:val="Normal"/>
    <w:link w:val="NotedebasdepageCar"/>
    <w:rsid w:val="003E05F8"/>
    <w:pPr>
      <w:spacing w:line="252" w:lineRule="auto"/>
      <w:jc w:val="both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locked/>
    <w:rsid w:val="003E05F8"/>
    <w:rPr>
      <w:rFonts w:ascii="Arial" w:hAnsi="Arial" w:cs="Times New Roman"/>
      <w:lang w:eastAsia="en-US"/>
    </w:rPr>
  </w:style>
  <w:style w:type="character" w:styleId="Appelnotedebasdep">
    <w:name w:val="footnote reference"/>
    <w:basedOn w:val="Policepardfaut"/>
    <w:rsid w:val="003E05F8"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rsid w:val="003E05F8"/>
    <w:rPr>
      <w:rFonts w:cs="Times New Roman"/>
      <w:color w:val="0000FF"/>
      <w:u w:val="single"/>
    </w:rPr>
  </w:style>
  <w:style w:type="character" w:customStyle="1" w:styleId="ptbrand">
    <w:name w:val="ptbrand"/>
    <w:basedOn w:val="Policepardfaut"/>
    <w:uiPriority w:val="99"/>
    <w:rsid w:val="003E05F8"/>
    <w:rPr>
      <w:rFonts w:cs="Times New Roman"/>
    </w:rPr>
  </w:style>
  <w:style w:type="table" w:styleId="Listeclaire-Accent2">
    <w:name w:val="Light List Accent 2"/>
    <w:basedOn w:val="TableauNormal"/>
    <w:uiPriority w:val="99"/>
    <w:rsid w:val="003E05F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0E4731"/>
    <w:pPr>
      <w:numPr>
        <w:numId w:val="0"/>
      </w:numPr>
      <w:outlineLvl w:val="9"/>
    </w:pPr>
  </w:style>
  <w:style w:type="table" w:styleId="Listecouleur-Accent1">
    <w:name w:val="Colorful List Accent 1"/>
    <w:basedOn w:val="TableauNormal"/>
    <w:uiPriority w:val="99"/>
    <w:rsid w:val="00A31DA3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0E473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locked/>
    <w:rsid w:val="000E47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E473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locked/>
    <w:rsid w:val="000E4731"/>
    <w:rPr>
      <w:rFonts w:ascii="Cambria" w:eastAsia="Times New Roman" w:hAnsi="Cambria" w:cs="Times New Roman"/>
      <w:i/>
      <w:iCs/>
      <w:color w:val="4F81BD"/>
      <w:spacing w:val="15"/>
    </w:rPr>
  </w:style>
  <w:style w:type="character" w:styleId="lev">
    <w:name w:val="Strong"/>
    <w:basedOn w:val="Policepardfaut"/>
    <w:uiPriority w:val="22"/>
    <w:qFormat/>
    <w:rsid w:val="000E4731"/>
    <w:rPr>
      <w:b/>
      <w:bCs/>
    </w:rPr>
  </w:style>
  <w:style w:type="character" w:styleId="Accentuation">
    <w:name w:val="Emphasis"/>
    <w:basedOn w:val="Policepardfaut"/>
    <w:uiPriority w:val="20"/>
    <w:qFormat/>
    <w:rsid w:val="000E4731"/>
    <w:rPr>
      <w:i/>
      <w:iCs/>
    </w:rPr>
  </w:style>
  <w:style w:type="paragraph" w:styleId="Sansinterligne">
    <w:name w:val="No Spacing"/>
    <w:basedOn w:val="Normal"/>
    <w:uiPriority w:val="1"/>
    <w:qFormat/>
    <w:rsid w:val="000E4731"/>
    <w:pPr>
      <w:spacing w:after="0"/>
    </w:pPr>
  </w:style>
  <w:style w:type="paragraph" w:styleId="Citation">
    <w:name w:val="Quote"/>
    <w:basedOn w:val="Normal"/>
    <w:next w:val="Normal"/>
    <w:link w:val="CitationCar"/>
    <w:uiPriority w:val="29"/>
    <w:qFormat/>
    <w:rsid w:val="000E4731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locked/>
    <w:rsid w:val="000E4731"/>
    <w:rPr>
      <w:rFonts w:ascii="Arial" w:hAnsi="Arial"/>
      <w:i/>
      <w:iCs/>
      <w:color w:val="000000"/>
      <w:sz w:val="2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E47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locked/>
    <w:rsid w:val="000E4731"/>
    <w:rPr>
      <w:rFonts w:ascii="Arial" w:hAnsi="Arial"/>
      <w:b/>
      <w:bCs/>
      <w:i/>
      <w:iCs/>
      <w:color w:val="4F81BD"/>
      <w:sz w:val="22"/>
    </w:rPr>
  </w:style>
  <w:style w:type="character" w:styleId="Emphaseple">
    <w:name w:val="Subtle Emphasis"/>
    <w:basedOn w:val="Policepardfaut"/>
    <w:uiPriority w:val="19"/>
    <w:qFormat/>
    <w:rsid w:val="000E4731"/>
    <w:rPr>
      <w:i/>
      <w:iCs/>
      <w:color w:val="808080"/>
    </w:rPr>
  </w:style>
  <w:style w:type="character" w:styleId="Emphaseintense">
    <w:name w:val="Intense Emphasis"/>
    <w:basedOn w:val="Policepardfaut"/>
    <w:uiPriority w:val="21"/>
    <w:qFormat/>
    <w:rsid w:val="000E4731"/>
    <w:rPr>
      <w:b/>
      <w:bCs/>
      <w:i/>
      <w:iCs/>
      <w:color w:val="4F81BD"/>
    </w:rPr>
  </w:style>
  <w:style w:type="character" w:styleId="Rfrenceple">
    <w:name w:val="Subtle Reference"/>
    <w:basedOn w:val="Policepardfaut"/>
    <w:uiPriority w:val="31"/>
    <w:qFormat/>
    <w:rsid w:val="000E4731"/>
    <w:rPr>
      <w:smallCaps/>
      <w:color w:val="C0504D"/>
      <w:u w:val="single"/>
    </w:rPr>
  </w:style>
  <w:style w:type="character" w:styleId="Rfrenceintense">
    <w:name w:val="Intense Reference"/>
    <w:basedOn w:val="Policepardfaut"/>
    <w:uiPriority w:val="32"/>
    <w:qFormat/>
    <w:rsid w:val="000E4731"/>
    <w:rPr>
      <w:b/>
      <w:bCs/>
      <w:smallCaps/>
      <w:color w:val="C0504D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0E4731"/>
    <w:rPr>
      <w:b/>
      <w:bCs/>
      <w:smallCaps/>
      <w:spacing w:val="5"/>
    </w:rPr>
  </w:style>
  <w:style w:type="paragraph" w:styleId="Textedebulles">
    <w:name w:val="Balloon Text"/>
    <w:basedOn w:val="Normal"/>
    <w:link w:val="TextedebullesCar"/>
    <w:uiPriority w:val="99"/>
    <w:semiHidden/>
    <w:rsid w:val="005B62F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5B62FC"/>
    <w:rPr>
      <w:rFonts w:ascii="Tahoma" w:hAnsi="Tahoma" w:cs="Tahoma"/>
      <w:sz w:val="16"/>
      <w:szCs w:val="16"/>
      <w:lang w:val="en-US" w:eastAsia="en-US"/>
    </w:rPr>
  </w:style>
  <w:style w:type="character" w:customStyle="1" w:styleId="opsparap">
    <w:name w:val="op_spara_p"/>
    <w:basedOn w:val="Policepardfaut"/>
    <w:uiPriority w:val="99"/>
    <w:rsid w:val="00E04F14"/>
    <w:rPr>
      <w:rFonts w:cs="Times New Roman"/>
    </w:rPr>
  </w:style>
  <w:style w:type="table" w:styleId="Grilledutableau">
    <w:name w:val="Table Grid"/>
    <w:basedOn w:val="TableauNormal"/>
    <w:uiPriority w:val="99"/>
    <w:rsid w:val="00DB29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900E6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1220D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20DA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00E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3292"/>
    <w:rPr>
      <w:rFonts w:ascii="Arial" w:hAnsi="Arial"/>
      <w:b/>
      <w:bCs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30761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30761"/>
    <w:rPr>
      <w:rFonts w:ascii="Arial" w:hAnsi="Arial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730761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F85BBF"/>
    <w:rPr>
      <w:color w:val="808080"/>
    </w:rPr>
  </w:style>
  <w:style w:type="paragraph" w:styleId="Rvision">
    <w:name w:val="Revision"/>
    <w:hidden/>
    <w:uiPriority w:val="99"/>
    <w:semiHidden/>
    <w:rsid w:val="00F50A20"/>
    <w:rPr>
      <w:rFonts w:ascii="Arial" w:hAnsi="Arial"/>
      <w:sz w:val="22"/>
      <w:szCs w:val="24"/>
      <w:lang w:eastAsia="en-US"/>
    </w:rPr>
  </w:style>
  <w:style w:type="paragraph" w:customStyle="1" w:styleId="Default">
    <w:name w:val="Default"/>
    <w:rsid w:val="00C6785C"/>
    <w:pPr>
      <w:autoSpaceDE w:val="0"/>
      <w:autoSpaceDN w:val="0"/>
      <w:adjustRightInd w:val="0"/>
    </w:pPr>
    <w:rPr>
      <w:rFonts w:ascii="PFHGCJ+Arial" w:hAnsi="PFHGCJ+Arial" w:cs="PFHGCJ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E6CE7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fr-FR"/>
    </w:rPr>
  </w:style>
  <w:style w:type="paragraph" w:customStyle="1" w:styleId="Style1">
    <w:name w:val="Style1"/>
    <w:basedOn w:val="Paragraphedeliste"/>
    <w:link w:val="Style1Car"/>
    <w:qFormat/>
    <w:rsid w:val="006D1BDF"/>
    <w:pPr>
      <w:numPr>
        <w:numId w:val="3"/>
      </w:numPr>
      <w:jc w:val="both"/>
    </w:pPr>
    <w:rPr>
      <w:color w:val="000000"/>
      <w:sz w:val="23"/>
      <w:szCs w:val="23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6D1BDF"/>
    <w:rPr>
      <w:rFonts w:ascii="Arial" w:hAnsi="Arial"/>
      <w:sz w:val="22"/>
      <w:szCs w:val="24"/>
      <w:lang w:eastAsia="en-US"/>
    </w:rPr>
  </w:style>
  <w:style w:type="character" w:customStyle="1" w:styleId="Style1Car">
    <w:name w:val="Style1 Car"/>
    <w:basedOn w:val="ParagraphedelisteCar"/>
    <w:link w:val="Style1"/>
    <w:rsid w:val="006D1BDF"/>
    <w:rPr>
      <w:rFonts w:ascii="Arial" w:hAnsi="Arial"/>
      <w:color w:val="000000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7113"/>
    <w:pPr>
      <w:spacing w:after="200"/>
    </w:pPr>
    <w:rPr>
      <w:rFonts w:ascii="Arial" w:hAnsi="Arial"/>
      <w:sz w:val="22"/>
      <w:szCs w:val="24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013CF"/>
    <w:pPr>
      <w:keepNext/>
      <w:keepLines/>
      <w:numPr>
        <w:numId w:val="2"/>
      </w:numPr>
      <w:spacing w:before="240" w:after="240"/>
      <w:outlineLvl w:val="0"/>
    </w:pPr>
    <w:rPr>
      <w:rFonts w:eastAsia="Times New Roman" w:cs="Arial"/>
      <w:b/>
      <w:bCs/>
      <w:color w:val="5F8804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E53EC"/>
    <w:pPr>
      <w:keepNext/>
      <w:keepLines/>
      <w:numPr>
        <w:ilvl w:val="1"/>
        <w:numId w:val="2"/>
      </w:numPr>
      <w:spacing w:before="200" w:after="240"/>
      <w:outlineLvl w:val="1"/>
    </w:pPr>
    <w:rPr>
      <w:rFonts w:eastAsia="Times New Roman" w:cs="Arial"/>
      <w:b/>
      <w:bCs/>
      <w:color w:val="80B606"/>
      <w:sz w:val="26"/>
      <w:szCs w:val="26"/>
      <w:lang w:eastAsia="fr-FR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E2FAC"/>
    <w:pPr>
      <w:keepNext/>
      <w:keepLines/>
      <w:numPr>
        <w:ilvl w:val="2"/>
        <w:numId w:val="2"/>
      </w:numPr>
      <w:spacing w:before="200" w:after="0"/>
      <w:outlineLvl w:val="2"/>
    </w:pPr>
    <w:rPr>
      <w:rFonts w:eastAsia="Times New Roman" w:cs="Arial"/>
      <w:b/>
      <w:bCs/>
      <w:color w:val="548DD4" w:themeColor="text2" w:themeTint="99"/>
      <w:sz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90177B"/>
    <w:pPr>
      <w:keepNext/>
      <w:keepLines/>
      <w:numPr>
        <w:ilvl w:val="3"/>
        <w:numId w:val="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0177B"/>
    <w:pPr>
      <w:keepNext/>
      <w:keepLines/>
      <w:numPr>
        <w:ilvl w:val="4"/>
        <w:numId w:val="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90177B"/>
    <w:pPr>
      <w:keepNext/>
      <w:keepLines/>
      <w:numPr>
        <w:ilvl w:val="5"/>
        <w:numId w:val="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90177B"/>
    <w:pPr>
      <w:keepNext/>
      <w:keepLines/>
      <w:numPr>
        <w:ilvl w:val="6"/>
        <w:numId w:val="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90177B"/>
    <w:pPr>
      <w:keepNext/>
      <w:keepLines/>
      <w:numPr>
        <w:ilvl w:val="7"/>
        <w:numId w:val="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90177B"/>
    <w:pPr>
      <w:keepNext/>
      <w:keepLines/>
      <w:numPr>
        <w:ilvl w:val="8"/>
        <w:numId w:val="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B013CF"/>
    <w:rPr>
      <w:rFonts w:ascii="Arial" w:eastAsia="Times New Roman" w:hAnsi="Arial" w:cs="Arial"/>
      <w:b/>
      <w:bCs/>
      <w:color w:val="5F8804"/>
      <w:sz w:val="28"/>
      <w:szCs w:val="28"/>
      <w:lang w:eastAsia="en-US"/>
    </w:rPr>
  </w:style>
  <w:style w:type="character" w:customStyle="1" w:styleId="Titre2Car">
    <w:name w:val="Titre 2 Car"/>
    <w:basedOn w:val="Policepardfaut"/>
    <w:link w:val="Titre2"/>
    <w:uiPriority w:val="9"/>
    <w:locked/>
    <w:rsid w:val="001E53EC"/>
    <w:rPr>
      <w:rFonts w:ascii="Arial" w:eastAsia="Times New Roman" w:hAnsi="Arial" w:cs="Arial"/>
      <w:b/>
      <w:bCs/>
      <w:color w:val="80B606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locked/>
    <w:rsid w:val="000E2FAC"/>
    <w:rPr>
      <w:rFonts w:ascii="Arial" w:eastAsia="Times New Roman" w:hAnsi="Arial" w:cs="Arial"/>
      <w:b/>
      <w:bCs/>
      <w:color w:val="548DD4" w:themeColor="text2" w:themeTint="99"/>
      <w:sz w:val="24"/>
      <w:szCs w:val="24"/>
      <w:lang w:eastAsia="en-US"/>
    </w:rPr>
  </w:style>
  <w:style w:type="character" w:customStyle="1" w:styleId="Titre4Car">
    <w:name w:val="Titre 4 Car"/>
    <w:basedOn w:val="Policepardfaut"/>
    <w:link w:val="Titre4"/>
    <w:uiPriority w:val="9"/>
    <w:locked/>
    <w:rsid w:val="0090177B"/>
    <w:rPr>
      <w:rFonts w:ascii="Cambria" w:eastAsia="Times New Roman" w:hAnsi="Cambria"/>
      <w:b/>
      <w:bCs/>
      <w:i/>
      <w:iCs/>
      <w:color w:val="4F81BD"/>
      <w:sz w:val="22"/>
      <w:szCs w:val="24"/>
      <w:lang w:eastAsia="en-US"/>
    </w:rPr>
  </w:style>
  <w:style w:type="character" w:customStyle="1" w:styleId="Titre5Car">
    <w:name w:val="Titre 5 Car"/>
    <w:basedOn w:val="Policepardfaut"/>
    <w:link w:val="Titre5"/>
    <w:uiPriority w:val="9"/>
    <w:locked/>
    <w:rsid w:val="0090177B"/>
    <w:rPr>
      <w:rFonts w:ascii="Cambria" w:eastAsia="Times New Roman" w:hAnsi="Cambria"/>
      <w:color w:val="243F60"/>
      <w:sz w:val="22"/>
      <w:szCs w:val="24"/>
      <w:lang w:eastAsia="en-US"/>
    </w:rPr>
  </w:style>
  <w:style w:type="character" w:customStyle="1" w:styleId="Titre6Car">
    <w:name w:val="Titre 6 Car"/>
    <w:basedOn w:val="Policepardfaut"/>
    <w:link w:val="Titre6"/>
    <w:uiPriority w:val="9"/>
    <w:locked/>
    <w:rsid w:val="0090177B"/>
    <w:rPr>
      <w:rFonts w:ascii="Cambria" w:eastAsia="Times New Roman" w:hAnsi="Cambria"/>
      <w:i/>
      <w:iCs/>
      <w:color w:val="243F60"/>
      <w:sz w:val="22"/>
      <w:szCs w:val="24"/>
      <w:lang w:eastAsia="en-US"/>
    </w:rPr>
  </w:style>
  <w:style w:type="character" w:customStyle="1" w:styleId="Titre7Car">
    <w:name w:val="Titre 7 Car"/>
    <w:basedOn w:val="Policepardfaut"/>
    <w:link w:val="Titre7"/>
    <w:uiPriority w:val="9"/>
    <w:locked/>
    <w:rsid w:val="0090177B"/>
    <w:rPr>
      <w:rFonts w:ascii="Cambria" w:eastAsia="Times New Roman" w:hAnsi="Cambria"/>
      <w:i/>
      <w:iCs/>
      <w:color w:val="404040"/>
      <w:sz w:val="22"/>
      <w:szCs w:val="24"/>
      <w:lang w:eastAsia="en-US"/>
    </w:rPr>
  </w:style>
  <w:style w:type="character" w:customStyle="1" w:styleId="Titre8Car">
    <w:name w:val="Titre 8 Car"/>
    <w:basedOn w:val="Policepardfaut"/>
    <w:link w:val="Titre8"/>
    <w:uiPriority w:val="9"/>
    <w:locked/>
    <w:rsid w:val="0090177B"/>
    <w:rPr>
      <w:rFonts w:ascii="Cambria" w:eastAsia="Times New Roman" w:hAnsi="Cambria"/>
      <w:color w:val="404040"/>
      <w:lang w:eastAsia="en-US"/>
    </w:rPr>
  </w:style>
  <w:style w:type="character" w:customStyle="1" w:styleId="Titre9Car">
    <w:name w:val="Titre 9 Car"/>
    <w:basedOn w:val="Policepardfaut"/>
    <w:link w:val="Titre9"/>
    <w:uiPriority w:val="9"/>
    <w:locked/>
    <w:rsid w:val="0090177B"/>
    <w:rPr>
      <w:rFonts w:ascii="Cambria" w:eastAsia="Times New Roman" w:hAnsi="Cambria"/>
      <w:i/>
      <w:iCs/>
      <w:color w:val="404040"/>
      <w:lang w:eastAsia="en-US"/>
    </w:rPr>
  </w:style>
  <w:style w:type="paragraph" w:styleId="En-tte">
    <w:name w:val="header"/>
    <w:basedOn w:val="Normal"/>
    <w:link w:val="En-tteCar"/>
    <w:uiPriority w:val="99"/>
    <w:semiHidden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locked/>
    <w:rsid w:val="008033AA"/>
    <w:rPr>
      <w:rFonts w:ascii="Arial" w:hAnsi="Arial" w:cs="Times New Roman"/>
      <w:sz w:val="22"/>
    </w:rPr>
  </w:style>
  <w:style w:type="paragraph" w:styleId="Pieddepage">
    <w:name w:val="footer"/>
    <w:basedOn w:val="Normal"/>
    <w:link w:val="PieddepageCar"/>
    <w:uiPriority w:val="99"/>
    <w:rsid w:val="008033AA"/>
    <w:pPr>
      <w:tabs>
        <w:tab w:val="center" w:pos="4703"/>
        <w:tab w:val="right" w:pos="9406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8033AA"/>
    <w:rPr>
      <w:rFonts w:ascii="Arial" w:hAnsi="Arial" w:cs="Times New Roman"/>
      <w:sz w:val="22"/>
    </w:rPr>
  </w:style>
  <w:style w:type="paragraph" w:styleId="TM1">
    <w:name w:val="toc 1"/>
    <w:basedOn w:val="Normal"/>
    <w:next w:val="Normal"/>
    <w:autoRedefine/>
    <w:uiPriority w:val="39"/>
    <w:rsid w:val="00C939D7"/>
    <w:pPr>
      <w:spacing w:before="120" w:after="0"/>
    </w:pPr>
    <w:rPr>
      <w:rFonts w:ascii="Calisto MT" w:hAnsi="Calisto MT"/>
      <w:b/>
    </w:rPr>
  </w:style>
  <w:style w:type="paragraph" w:styleId="TM2">
    <w:name w:val="toc 2"/>
    <w:basedOn w:val="Normal"/>
    <w:next w:val="Normal"/>
    <w:autoRedefine/>
    <w:uiPriority w:val="39"/>
    <w:rsid w:val="00C939D7"/>
    <w:pPr>
      <w:spacing w:after="0"/>
      <w:ind w:left="220"/>
    </w:pPr>
    <w:rPr>
      <w:rFonts w:ascii="Calisto MT" w:hAnsi="Calisto MT"/>
      <w:i/>
    </w:rPr>
  </w:style>
  <w:style w:type="paragraph" w:styleId="TM3">
    <w:name w:val="toc 3"/>
    <w:basedOn w:val="Normal"/>
    <w:next w:val="Normal"/>
    <w:autoRedefine/>
    <w:uiPriority w:val="39"/>
    <w:rsid w:val="00C939D7"/>
    <w:pPr>
      <w:spacing w:after="0"/>
      <w:ind w:left="440"/>
    </w:pPr>
    <w:rPr>
      <w:rFonts w:ascii="Calisto MT" w:hAnsi="Calisto MT"/>
    </w:rPr>
  </w:style>
  <w:style w:type="paragraph" w:styleId="TM4">
    <w:name w:val="toc 4"/>
    <w:basedOn w:val="Normal"/>
    <w:next w:val="Normal"/>
    <w:autoRedefine/>
    <w:uiPriority w:val="99"/>
    <w:semiHidden/>
    <w:rsid w:val="00C939D7"/>
    <w:pPr>
      <w:spacing w:after="0"/>
      <w:ind w:left="660"/>
    </w:pPr>
    <w:rPr>
      <w:rFonts w:ascii="Calisto MT" w:hAnsi="Calisto MT"/>
      <w:sz w:val="20"/>
      <w:szCs w:val="20"/>
    </w:rPr>
  </w:style>
  <w:style w:type="paragraph" w:styleId="TM5">
    <w:name w:val="toc 5"/>
    <w:basedOn w:val="Normal"/>
    <w:next w:val="Normal"/>
    <w:autoRedefine/>
    <w:uiPriority w:val="99"/>
    <w:semiHidden/>
    <w:rsid w:val="00C939D7"/>
    <w:pPr>
      <w:spacing w:after="0"/>
      <w:ind w:left="880"/>
    </w:pPr>
    <w:rPr>
      <w:rFonts w:ascii="Calisto MT" w:hAnsi="Calisto MT"/>
      <w:sz w:val="20"/>
      <w:szCs w:val="20"/>
    </w:rPr>
  </w:style>
  <w:style w:type="paragraph" w:styleId="TM6">
    <w:name w:val="toc 6"/>
    <w:basedOn w:val="Normal"/>
    <w:next w:val="Normal"/>
    <w:autoRedefine/>
    <w:uiPriority w:val="99"/>
    <w:semiHidden/>
    <w:rsid w:val="00C939D7"/>
    <w:pPr>
      <w:spacing w:after="0"/>
      <w:ind w:left="1100"/>
    </w:pPr>
    <w:rPr>
      <w:rFonts w:ascii="Calisto MT" w:hAnsi="Calisto MT"/>
      <w:sz w:val="20"/>
      <w:szCs w:val="20"/>
    </w:rPr>
  </w:style>
  <w:style w:type="paragraph" w:styleId="TM7">
    <w:name w:val="toc 7"/>
    <w:basedOn w:val="Normal"/>
    <w:next w:val="Normal"/>
    <w:autoRedefine/>
    <w:uiPriority w:val="99"/>
    <w:semiHidden/>
    <w:rsid w:val="00C939D7"/>
    <w:pPr>
      <w:spacing w:after="0"/>
      <w:ind w:left="1320"/>
    </w:pPr>
    <w:rPr>
      <w:rFonts w:ascii="Calisto MT" w:hAnsi="Calisto MT"/>
      <w:sz w:val="20"/>
      <w:szCs w:val="20"/>
    </w:rPr>
  </w:style>
  <w:style w:type="paragraph" w:styleId="TM8">
    <w:name w:val="toc 8"/>
    <w:basedOn w:val="Normal"/>
    <w:next w:val="Normal"/>
    <w:autoRedefine/>
    <w:uiPriority w:val="99"/>
    <w:semiHidden/>
    <w:rsid w:val="00C939D7"/>
    <w:pPr>
      <w:spacing w:after="0"/>
      <w:ind w:left="1540"/>
    </w:pPr>
    <w:rPr>
      <w:rFonts w:ascii="Calisto MT" w:hAnsi="Calisto MT"/>
      <w:sz w:val="20"/>
      <w:szCs w:val="20"/>
    </w:rPr>
  </w:style>
  <w:style w:type="paragraph" w:styleId="TM9">
    <w:name w:val="toc 9"/>
    <w:basedOn w:val="Normal"/>
    <w:next w:val="Normal"/>
    <w:autoRedefine/>
    <w:uiPriority w:val="99"/>
    <w:semiHidden/>
    <w:rsid w:val="00C939D7"/>
    <w:pPr>
      <w:spacing w:after="0"/>
      <w:ind w:left="1760"/>
    </w:pPr>
    <w:rPr>
      <w:rFonts w:ascii="Calisto MT" w:hAnsi="Calisto MT"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90177B"/>
    <w:pPr>
      <w:ind w:left="720"/>
      <w:contextualSpacing/>
    </w:pPr>
  </w:style>
  <w:style w:type="paragraph" w:customStyle="1" w:styleId="Question">
    <w:name w:val="Question"/>
    <w:basedOn w:val="Normal"/>
    <w:link w:val="QuestionCar"/>
    <w:uiPriority w:val="99"/>
    <w:rsid w:val="003E05F8"/>
    <w:pPr>
      <w:numPr>
        <w:numId w:val="1"/>
      </w:numPr>
      <w:spacing w:line="252" w:lineRule="auto"/>
      <w:jc w:val="both"/>
    </w:pPr>
  </w:style>
  <w:style w:type="character" w:customStyle="1" w:styleId="QuestionCar">
    <w:name w:val="Question Car"/>
    <w:basedOn w:val="Policepardfaut"/>
    <w:link w:val="Question"/>
    <w:uiPriority w:val="99"/>
    <w:locked/>
    <w:rsid w:val="003E05F8"/>
    <w:rPr>
      <w:rFonts w:ascii="Arial" w:hAnsi="Arial"/>
      <w:sz w:val="22"/>
      <w:szCs w:val="24"/>
      <w:lang w:eastAsia="en-US"/>
    </w:rPr>
  </w:style>
  <w:style w:type="paragraph" w:styleId="Notedebasdepage">
    <w:name w:val="footnote text"/>
    <w:basedOn w:val="Normal"/>
    <w:link w:val="NotedebasdepageCar"/>
    <w:rsid w:val="003E05F8"/>
    <w:pPr>
      <w:spacing w:line="252" w:lineRule="auto"/>
      <w:jc w:val="both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locked/>
    <w:rsid w:val="003E05F8"/>
    <w:rPr>
      <w:rFonts w:ascii="Arial" w:hAnsi="Arial" w:cs="Times New Roman"/>
      <w:lang w:eastAsia="en-US"/>
    </w:rPr>
  </w:style>
  <w:style w:type="character" w:styleId="Appelnotedebasdep">
    <w:name w:val="footnote reference"/>
    <w:basedOn w:val="Policepardfaut"/>
    <w:rsid w:val="003E05F8"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rsid w:val="003E05F8"/>
    <w:rPr>
      <w:rFonts w:cs="Times New Roman"/>
      <w:color w:val="0000FF"/>
      <w:u w:val="single"/>
    </w:rPr>
  </w:style>
  <w:style w:type="character" w:customStyle="1" w:styleId="ptbrand">
    <w:name w:val="ptbrand"/>
    <w:basedOn w:val="Policepardfaut"/>
    <w:uiPriority w:val="99"/>
    <w:rsid w:val="003E05F8"/>
    <w:rPr>
      <w:rFonts w:cs="Times New Roman"/>
    </w:rPr>
  </w:style>
  <w:style w:type="table" w:styleId="Listeclaire-Accent2">
    <w:name w:val="Light List Accent 2"/>
    <w:basedOn w:val="TableauNormal"/>
    <w:uiPriority w:val="99"/>
    <w:rsid w:val="003E05F8"/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En-ttedetabledesmatires">
    <w:name w:val="TOC Heading"/>
    <w:basedOn w:val="Titre1"/>
    <w:next w:val="Normal"/>
    <w:uiPriority w:val="39"/>
    <w:unhideWhenUsed/>
    <w:qFormat/>
    <w:rsid w:val="000E4731"/>
    <w:pPr>
      <w:numPr>
        <w:numId w:val="0"/>
      </w:numPr>
      <w:outlineLvl w:val="9"/>
    </w:pPr>
  </w:style>
  <w:style w:type="table" w:styleId="Listecouleur-Accent1">
    <w:name w:val="Colorful List Accent 1"/>
    <w:basedOn w:val="TableauNormal"/>
    <w:uiPriority w:val="99"/>
    <w:rsid w:val="00A31DA3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0E4731"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locked/>
    <w:rsid w:val="000E473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E4731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Sous-titreCar">
    <w:name w:val="Sous-titre Car"/>
    <w:basedOn w:val="Policepardfaut"/>
    <w:link w:val="Sous-titre"/>
    <w:uiPriority w:val="11"/>
    <w:locked/>
    <w:rsid w:val="000E4731"/>
    <w:rPr>
      <w:rFonts w:ascii="Cambria" w:eastAsia="Times New Roman" w:hAnsi="Cambria" w:cs="Times New Roman"/>
      <w:i/>
      <w:iCs/>
      <w:color w:val="4F81BD"/>
      <w:spacing w:val="15"/>
    </w:rPr>
  </w:style>
  <w:style w:type="character" w:styleId="lev">
    <w:name w:val="Strong"/>
    <w:basedOn w:val="Policepardfaut"/>
    <w:uiPriority w:val="22"/>
    <w:qFormat/>
    <w:rsid w:val="000E4731"/>
    <w:rPr>
      <w:b/>
      <w:bCs/>
    </w:rPr>
  </w:style>
  <w:style w:type="character" w:styleId="Accentuation">
    <w:name w:val="Emphasis"/>
    <w:basedOn w:val="Policepardfaut"/>
    <w:uiPriority w:val="20"/>
    <w:qFormat/>
    <w:rsid w:val="000E4731"/>
    <w:rPr>
      <w:i/>
      <w:iCs/>
    </w:rPr>
  </w:style>
  <w:style w:type="paragraph" w:styleId="Sansinterligne">
    <w:name w:val="No Spacing"/>
    <w:basedOn w:val="Normal"/>
    <w:uiPriority w:val="1"/>
    <w:qFormat/>
    <w:rsid w:val="000E4731"/>
    <w:pPr>
      <w:spacing w:after="0"/>
    </w:pPr>
  </w:style>
  <w:style w:type="paragraph" w:styleId="Citation">
    <w:name w:val="Quote"/>
    <w:basedOn w:val="Normal"/>
    <w:next w:val="Normal"/>
    <w:link w:val="CitationCar"/>
    <w:uiPriority w:val="29"/>
    <w:qFormat/>
    <w:rsid w:val="000E4731"/>
    <w:rPr>
      <w:i/>
      <w:iCs/>
      <w:color w:val="000000"/>
    </w:rPr>
  </w:style>
  <w:style w:type="character" w:customStyle="1" w:styleId="CitationCar">
    <w:name w:val="Citation Car"/>
    <w:basedOn w:val="Policepardfaut"/>
    <w:link w:val="Citation"/>
    <w:uiPriority w:val="29"/>
    <w:locked/>
    <w:rsid w:val="000E4731"/>
    <w:rPr>
      <w:rFonts w:ascii="Arial" w:hAnsi="Arial"/>
      <w:i/>
      <w:iCs/>
      <w:color w:val="000000"/>
      <w:sz w:val="22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E4731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basedOn w:val="Policepardfaut"/>
    <w:link w:val="Citationintense"/>
    <w:uiPriority w:val="30"/>
    <w:locked/>
    <w:rsid w:val="000E4731"/>
    <w:rPr>
      <w:rFonts w:ascii="Arial" w:hAnsi="Arial"/>
      <w:b/>
      <w:bCs/>
      <w:i/>
      <w:iCs/>
      <w:color w:val="4F81BD"/>
      <w:sz w:val="22"/>
    </w:rPr>
  </w:style>
  <w:style w:type="character" w:styleId="Emphaseple">
    <w:name w:val="Subtle Emphasis"/>
    <w:basedOn w:val="Policepardfaut"/>
    <w:uiPriority w:val="19"/>
    <w:qFormat/>
    <w:rsid w:val="000E4731"/>
    <w:rPr>
      <w:i/>
      <w:iCs/>
      <w:color w:val="808080"/>
    </w:rPr>
  </w:style>
  <w:style w:type="character" w:styleId="Emphaseintense">
    <w:name w:val="Intense Emphasis"/>
    <w:basedOn w:val="Policepardfaut"/>
    <w:uiPriority w:val="21"/>
    <w:qFormat/>
    <w:rsid w:val="000E4731"/>
    <w:rPr>
      <w:b/>
      <w:bCs/>
      <w:i/>
      <w:iCs/>
      <w:color w:val="4F81BD"/>
    </w:rPr>
  </w:style>
  <w:style w:type="character" w:styleId="Rfrenceple">
    <w:name w:val="Subtle Reference"/>
    <w:basedOn w:val="Policepardfaut"/>
    <w:uiPriority w:val="31"/>
    <w:qFormat/>
    <w:rsid w:val="000E4731"/>
    <w:rPr>
      <w:smallCaps/>
      <w:color w:val="C0504D"/>
      <w:u w:val="single"/>
    </w:rPr>
  </w:style>
  <w:style w:type="character" w:styleId="Rfrenceintense">
    <w:name w:val="Intense Reference"/>
    <w:basedOn w:val="Policepardfaut"/>
    <w:uiPriority w:val="32"/>
    <w:qFormat/>
    <w:rsid w:val="000E4731"/>
    <w:rPr>
      <w:b/>
      <w:bCs/>
      <w:smallCaps/>
      <w:color w:val="C0504D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0E4731"/>
    <w:rPr>
      <w:b/>
      <w:bCs/>
      <w:smallCaps/>
      <w:spacing w:val="5"/>
    </w:rPr>
  </w:style>
  <w:style w:type="paragraph" w:styleId="Textedebulles">
    <w:name w:val="Balloon Text"/>
    <w:basedOn w:val="Normal"/>
    <w:link w:val="TextedebullesCar"/>
    <w:uiPriority w:val="99"/>
    <w:semiHidden/>
    <w:rsid w:val="005B62FC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5B62FC"/>
    <w:rPr>
      <w:rFonts w:ascii="Tahoma" w:hAnsi="Tahoma" w:cs="Tahoma"/>
      <w:sz w:val="16"/>
      <w:szCs w:val="16"/>
      <w:lang w:val="en-US" w:eastAsia="en-US"/>
    </w:rPr>
  </w:style>
  <w:style w:type="character" w:customStyle="1" w:styleId="opsparap">
    <w:name w:val="op_spara_p"/>
    <w:basedOn w:val="Policepardfaut"/>
    <w:uiPriority w:val="99"/>
    <w:rsid w:val="00E04F14"/>
    <w:rPr>
      <w:rFonts w:cs="Times New Roman"/>
    </w:rPr>
  </w:style>
  <w:style w:type="table" w:styleId="Grilledutableau">
    <w:name w:val="Table Grid"/>
    <w:basedOn w:val="TableauNormal"/>
    <w:uiPriority w:val="99"/>
    <w:rsid w:val="00DB29D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900E6C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1220D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20DA"/>
    <w:rPr>
      <w:rFonts w:ascii="Arial" w:hAnsi="Arial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00E6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83292"/>
    <w:rPr>
      <w:rFonts w:ascii="Arial" w:hAnsi="Arial"/>
      <w:b/>
      <w:bCs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730761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730761"/>
    <w:rPr>
      <w:rFonts w:ascii="Arial" w:hAnsi="Arial"/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730761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F85BBF"/>
    <w:rPr>
      <w:color w:val="808080"/>
    </w:rPr>
  </w:style>
  <w:style w:type="paragraph" w:styleId="Rvision">
    <w:name w:val="Revision"/>
    <w:hidden/>
    <w:uiPriority w:val="99"/>
    <w:semiHidden/>
    <w:rsid w:val="00F50A20"/>
    <w:rPr>
      <w:rFonts w:ascii="Arial" w:hAnsi="Arial"/>
      <w:sz w:val="22"/>
      <w:szCs w:val="24"/>
      <w:lang w:eastAsia="en-US"/>
    </w:rPr>
  </w:style>
  <w:style w:type="paragraph" w:customStyle="1" w:styleId="Default">
    <w:name w:val="Default"/>
    <w:rsid w:val="00C6785C"/>
    <w:pPr>
      <w:autoSpaceDE w:val="0"/>
      <w:autoSpaceDN w:val="0"/>
      <w:adjustRightInd w:val="0"/>
    </w:pPr>
    <w:rPr>
      <w:rFonts w:ascii="PFHGCJ+Arial" w:hAnsi="PFHGCJ+Arial" w:cs="PFHGCJ+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E6CE7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fr-FR"/>
    </w:rPr>
  </w:style>
  <w:style w:type="paragraph" w:customStyle="1" w:styleId="Style1">
    <w:name w:val="Style1"/>
    <w:basedOn w:val="Paragraphedeliste"/>
    <w:link w:val="Style1Car"/>
    <w:qFormat/>
    <w:rsid w:val="006D1BDF"/>
    <w:pPr>
      <w:numPr>
        <w:numId w:val="3"/>
      </w:numPr>
      <w:jc w:val="both"/>
    </w:pPr>
    <w:rPr>
      <w:color w:val="000000"/>
      <w:sz w:val="23"/>
      <w:szCs w:val="23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6D1BDF"/>
    <w:rPr>
      <w:rFonts w:ascii="Arial" w:hAnsi="Arial"/>
      <w:sz w:val="22"/>
      <w:szCs w:val="24"/>
      <w:lang w:eastAsia="en-US"/>
    </w:rPr>
  </w:style>
  <w:style w:type="character" w:customStyle="1" w:styleId="Style1Car">
    <w:name w:val="Style1 Car"/>
    <w:basedOn w:val="ParagraphedelisteCar"/>
    <w:link w:val="Style1"/>
    <w:rsid w:val="006D1BDF"/>
    <w:rPr>
      <w:rFonts w:ascii="Arial" w:hAnsi="Arial"/>
      <w:color w:val="000000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7048">
          <w:marLeft w:val="3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1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00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2999">
                      <w:marLeft w:val="0"/>
                      <w:marRight w:val="0"/>
                      <w:marTop w:val="613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95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97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7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3A1278-46EE-48B2-A7F1-ECF8B873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10</Pages>
  <Words>1046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ET 302 : analyse de cycle de vie d’un système</vt:lpstr>
    </vt:vector>
  </TitlesOfParts>
  <Company>TOSHIBA</Company>
  <LinksUpToDate>false</LinksUpToDate>
  <CharactersWithSpaces>6790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 302 : analyse de cycle de vie d’un système</dc:title>
  <dc:subject/>
  <dc:creator>Fabrice CLAUDE</dc:creator>
  <cp:keywords/>
  <dc:description/>
  <cp:lastModifiedBy>Pôle Technologique</cp:lastModifiedBy>
  <cp:revision>9</cp:revision>
  <cp:lastPrinted>2010-10-19T12:35:00Z</cp:lastPrinted>
  <dcterms:created xsi:type="dcterms:W3CDTF">2012-02-24T08:52:00Z</dcterms:created>
  <dcterms:modified xsi:type="dcterms:W3CDTF">2012-03-18T16:23:00Z</dcterms:modified>
</cp:coreProperties>
</file>