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541" w:rsidRPr="00194A4E" w:rsidRDefault="006A5541" w:rsidP="00B57489">
      <w:pPr>
        <w:rPr>
          <w:b/>
          <w:bCs/>
          <w:i/>
          <w:iCs/>
        </w:rPr>
      </w:pPr>
    </w:p>
    <w:p w:rsidR="006A5541" w:rsidRPr="00194A4E" w:rsidRDefault="006A5541" w:rsidP="004A1E4C">
      <w:pPr>
        <w:pStyle w:val="Titre"/>
        <w:jc w:val="center"/>
        <w:rPr>
          <w:rFonts w:ascii="Times New Roman" w:hAnsi="Times New Roman" w:cs="Times New Roman"/>
        </w:rPr>
      </w:pPr>
      <w:r w:rsidRPr="00194A4E">
        <w:rPr>
          <w:rFonts w:ascii="Times New Roman" w:hAnsi="Times New Roman" w:cs="Times New Roman"/>
        </w:rPr>
        <w:t xml:space="preserve">Abri </w:t>
      </w:r>
      <w:r w:rsidR="00832CDC" w:rsidRPr="00194A4E">
        <w:rPr>
          <w:rFonts w:ascii="Times New Roman" w:hAnsi="Times New Roman" w:cs="Times New Roman"/>
        </w:rPr>
        <w:t>pour véhicules</w:t>
      </w:r>
    </w:p>
    <w:p w:rsidR="009003E2" w:rsidRPr="00194A4E" w:rsidRDefault="009003E2" w:rsidP="009003E2"/>
    <w:p w:rsidR="00B56521" w:rsidRPr="00194A4E" w:rsidRDefault="00B56521" w:rsidP="009003E2"/>
    <w:p w:rsidR="00B56521" w:rsidRPr="00194A4E" w:rsidRDefault="00B56521" w:rsidP="009003E2"/>
    <w:p w:rsidR="006A5541" w:rsidRPr="00194A4E" w:rsidRDefault="00D82529" w:rsidP="000F56D4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pict>
          <v:shape id="_x0000_i1025" type="#_x0000_t75" style="width:353.9pt;height:234.35pt">
            <v:imagedata r:id="rId8" o:title="Abris complet"/>
          </v:shape>
        </w:pict>
      </w:r>
    </w:p>
    <w:p w:rsidR="006A5541" w:rsidRPr="00194A4E" w:rsidRDefault="006A5541" w:rsidP="00B57489">
      <w:pPr>
        <w:rPr>
          <w:b/>
          <w:bCs/>
          <w:i/>
          <w:iCs/>
        </w:rPr>
      </w:pPr>
    </w:p>
    <w:p w:rsidR="00B56521" w:rsidRPr="00194A4E" w:rsidRDefault="00B56521" w:rsidP="00B57489">
      <w:pPr>
        <w:rPr>
          <w:b/>
          <w:bCs/>
          <w:i/>
          <w:iCs/>
        </w:rPr>
      </w:pPr>
    </w:p>
    <w:p w:rsidR="00B56521" w:rsidRPr="00194A4E" w:rsidRDefault="00B56521" w:rsidP="00B57489">
      <w:pPr>
        <w:rPr>
          <w:b/>
          <w:bCs/>
          <w:i/>
          <w:iCs/>
        </w:rPr>
      </w:pPr>
    </w:p>
    <w:p w:rsidR="00DA2C4F" w:rsidRPr="00194A4E" w:rsidRDefault="00DA2C4F" w:rsidP="00B57489">
      <w:r w:rsidRPr="00194A4E">
        <w:rPr>
          <w:b/>
          <w:bCs/>
          <w:i/>
          <w:iCs/>
        </w:rPr>
        <w:t xml:space="preserve">Compétences : </w:t>
      </w:r>
      <w:r w:rsidRPr="00194A4E">
        <w:rPr>
          <w:sz w:val="22"/>
        </w:rPr>
        <w:t>Compléter et finaliser une maquette numérique</w:t>
      </w:r>
    </w:p>
    <w:p w:rsidR="00593F02" w:rsidRPr="00194A4E" w:rsidRDefault="00593F02" w:rsidP="00B57489">
      <w:pPr>
        <w:rPr>
          <w:b/>
          <w:bCs/>
          <w:i/>
          <w:iCs/>
        </w:rPr>
      </w:pPr>
    </w:p>
    <w:p w:rsidR="00616B4B" w:rsidRPr="00194A4E" w:rsidRDefault="00DA2C4F" w:rsidP="00616B4B">
      <w:pPr>
        <w:pStyle w:val="Default"/>
        <w:jc w:val="both"/>
        <w:rPr>
          <w:rFonts w:ascii="Times New Roman" w:hAnsi="Times New Roman" w:cs="Times New Roman"/>
          <w:b/>
          <w:bCs/>
          <w:i/>
          <w:iCs/>
        </w:rPr>
      </w:pPr>
      <w:r w:rsidRPr="00194A4E">
        <w:rPr>
          <w:rFonts w:ascii="Times New Roman" w:hAnsi="Times New Roman" w:cs="Times New Roman"/>
          <w:b/>
          <w:bCs/>
          <w:i/>
          <w:iCs/>
        </w:rPr>
        <w:t>Savoirs :</w:t>
      </w:r>
      <w:r w:rsidR="00616B4B" w:rsidRPr="00194A4E">
        <w:rPr>
          <w:rFonts w:ascii="Times New Roman" w:hAnsi="Times New Roman" w:cs="Times New Roman"/>
          <w:b/>
          <w:bCs/>
          <w:i/>
          <w:iCs/>
        </w:rPr>
        <w:t xml:space="preserve"> </w:t>
      </w:r>
    </w:p>
    <w:p w:rsidR="00616B4B" w:rsidRPr="00194A4E" w:rsidRDefault="00616B4B" w:rsidP="00616B4B">
      <w:pPr>
        <w:autoSpaceDE w:val="0"/>
        <w:autoSpaceDN w:val="0"/>
        <w:adjustRightInd w:val="0"/>
        <w:ind w:firstLine="708"/>
        <w:rPr>
          <w:color w:val="000000"/>
          <w:sz w:val="22"/>
          <w:szCs w:val="18"/>
          <w:lang w:eastAsia="en-US"/>
        </w:rPr>
      </w:pPr>
      <w:r w:rsidRPr="00194A4E">
        <w:rPr>
          <w:color w:val="000000"/>
          <w:sz w:val="22"/>
          <w:szCs w:val="18"/>
          <w:lang w:eastAsia="en-US"/>
        </w:rPr>
        <w:t xml:space="preserve">C2 : Vérifier ou dimensionner manuellement un composant ou un ouvrage simple </w:t>
      </w:r>
    </w:p>
    <w:p w:rsidR="00616B4B" w:rsidRPr="00194A4E" w:rsidRDefault="00616B4B" w:rsidP="00616B4B">
      <w:pPr>
        <w:autoSpaceDE w:val="0"/>
        <w:autoSpaceDN w:val="0"/>
        <w:adjustRightInd w:val="0"/>
        <w:ind w:firstLine="708"/>
        <w:rPr>
          <w:color w:val="000000"/>
          <w:sz w:val="22"/>
          <w:szCs w:val="18"/>
          <w:lang w:eastAsia="en-US"/>
        </w:rPr>
      </w:pPr>
      <w:r w:rsidRPr="00194A4E">
        <w:rPr>
          <w:color w:val="000000"/>
          <w:sz w:val="22"/>
          <w:szCs w:val="18"/>
          <w:lang w:eastAsia="en-US"/>
        </w:rPr>
        <w:t xml:space="preserve">C5 : Proposer et concevoir une solution technico-économique </w:t>
      </w:r>
    </w:p>
    <w:p w:rsidR="00616B4B" w:rsidRDefault="00616B4B" w:rsidP="00616B4B">
      <w:pPr>
        <w:autoSpaceDE w:val="0"/>
        <w:autoSpaceDN w:val="0"/>
        <w:adjustRightInd w:val="0"/>
        <w:ind w:firstLine="708"/>
        <w:rPr>
          <w:color w:val="000000"/>
          <w:sz w:val="22"/>
          <w:szCs w:val="18"/>
          <w:lang w:eastAsia="en-US"/>
        </w:rPr>
      </w:pPr>
      <w:r w:rsidRPr="00194A4E">
        <w:rPr>
          <w:color w:val="000000"/>
          <w:sz w:val="22"/>
          <w:szCs w:val="18"/>
          <w:lang w:eastAsia="en-US"/>
        </w:rPr>
        <w:t xml:space="preserve">C7 : </w:t>
      </w:r>
      <w:r w:rsidRPr="00616B4B">
        <w:rPr>
          <w:color w:val="000000"/>
          <w:sz w:val="22"/>
          <w:szCs w:val="18"/>
          <w:lang w:eastAsia="en-US"/>
        </w:rPr>
        <w:t xml:space="preserve">Organiser et piloter une équipe </w:t>
      </w:r>
    </w:p>
    <w:p w:rsidR="004B23B3" w:rsidRPr="00194A4E" w:rsidRDefault="004B23B3" w:rsidP="00616B4B">
      <w:pPr>
        <w:autoSpaceDE w:val="0"/>
        <w:autoSpaceDN w:val="0"/>
        <w:adjustRightInd w:val="0"/>
        <w:ind w:firstLine="708"/>
        <w:rPr>
          <w:color w:val="000000"/>
          <w:sz w:val="22"/>
          <w:szCs w:val="18"/>
          <w:lang w:eastAsia="en-US"/>
        </w:rPr>
      </w:pPr>
      <w:r>
        <w:rPr>
          <w:color w:val="000000"/>
          <w:sz w:val="22"/>
          <w:szCs w:val="18"/>
          <w:lang w:eastAsia="en-US"/>
        </w:rPr>
        <w:t xml:space="preserve">C8 : </w:t>
      </w:r>
      <w:r w:rsidRPr="004B23B3">
        <w:rPr>
          <w:color w:val="000000"/>
          <w:sz w:val="22"/>
          <w:szCs w:val="18"/>
          <w:lang w:eastAsia="en-US"/>
        </w:rPr>
        <w:t>Représenter graphiquement une idée ou une solution</w:t>
      </w:r>
    </w:p>
    <w:p w:rsidR="00DA2C4F" w:rsidRPr="00194A4E" w:rsidRDefault="00DA2C4F" w:rsidP="00B57489">
      <w:pPr>
        <w:rPr>
          <w:b/>
          <w:bCs/>
          <w:i/>
          <w:iCs/>
        </w:rPr>
      </w:pPr>
    </w:p>
    <w:p w:rsidR="00DA2C4F" w:rsidRPr="00194A4E" w:rsidRDefault="00DA2C4F" w:rsidP="001077DB">
      <w:pPr>
        <w:tabs>
          <w:tab w:val="left" w:pos="2340"/>
        </w:tabs>
        <w:rPr>
          <w:b/>
          <w:bCs/>
          <w:i/>
          <w:iCs/>
        </w:rPr>
      </w:pPr>
      <w:r w:rsidRPr="00194A4E">
        <w:rPr>
          <w:b/>
          <w:bCs/>
          <w:i/>
          <w:iCs/>
        </w:rPr>
        <w:t>Centres d'intérêt :</w:t>
      </w:r>
      <w:r w:rsidR="00593F02" w:rsidRPr="00194A4E">
        <w:rPr>
          <w:b/>
          <w:bCs/>
          <w:i/>
          <w:iCs/>
        </w:rPr>
        <w:t xml:space="preserve"> </w:t>
      </w:r>
      <w:r w:rsidR="00616B4B" w:rsidRPr="00194A4E">
        <w:rPr>
          <w:bCs/>
          <w:iCs/>
          <w:sz w:val="22"/>
        </w:rPr>
        <w:t>Comment répondre à une affaire tout en travaillant en équipe ?</w:t>
      </w:r>
    </w:p>
    <w:p w:rsidR="00B56521" w:rsidRPr="00194A4E" w:rsidRDefault="00B56521" w:rsidP="001077DB">
      <w:pPr>
        <w:tabs>
          <w:tab w:val="left" w:pos="2340"/>
        </w:tabs>
        <w:rPr>
          <w:b/>
          <w:bCs/>
          <w:i/>
          <w:iCs/>
        </w:rPr>
      </w:pPr>
    </w:p>
    <w:p w:rsidR="001077DB" w:rsidRPr="00194A4E" w:rsidRDefault="001077DB" w:rsidP="001077DB">
      <w:pPr>
        <w:tabs>
          <w:tab w:val="left" w:pos="2340"/>
        </w:tabs>
        <w:rPr>
          <w:b/>
          <w:bCs/>
          <w:i/>
          <w:iCs/>
        </w:rPr>
      </w:pPr>
      <w:r w:rsidRPr="00194A4E">
        <w:rPr>
          <w:b/>
          <w:bCs/>
          <w:i/>
          <w:iCs/>
        </w:rPr>
        <w:t xml:space="preserve">Période de la formation : </w:t>
      </w:r>
      <w:r w:rsidRPr="00194A4E">
        <w:rPr>
          <w:bCs/>
          <w:iCs/>
          <w:sz w:val="22"/>
        </w:rPr>
        <w:t>1</w:t>
      </w:r>
      <w:r w:rsidR="00A806E2" w:rsidRPr="00194A4E">
        <w:rPr>
          <w:bCs/>
          <w:iCs/>
          <w:sz w:val="22"/>
          <w:vertAlign w:val="superscript"/>
        </w:rPr>
        <w:t>è</w:t>
      </w:r>
      <w:r w:rsidRPr="00194A4E">
        <w:rPr>
          <w:bCs/>
          <w:iCs/>
          <w:sz w:val="22"/>
          <w:vertAlign w:val="superscript"/>
        </w:rPr>
        <w:t>r</w:t>
      </w:r>
      <w:r w:rsidR="00A806E2" w:rsidRPr="00194A4E">
        <w:rPr>
          <w:bCs/>
          <w:iCs/>
          <w:sz w:val="22"/>
          <w:vertAlign w:val="superscript"/>
        </w:rPr>
        <w:t>e</w:t>
      </w:r>
      <w:r w:rsidR="00F16011" w:rsidRPr="00194A4E">
        <w:rPr>
          <w:bCs/>
          <w:iCs/>
          <w:sz w:val="22"/>
        </w:rPr>
        <w:t xml:space="preserve"> année, 2è</w:t>
      </w:r>
      <w:r w:rsidRPr="00194A4E">
        <w:rPr>
          <w:bCs/>
          <w:iCs/>
          <w:sz w:val="22"/>
        </w:rPr>
        <w:t>me semestre</w:t>
      </w:r>
    </w:p>
    <w:p w:rsidR="00B56521" w:rsidRPr="00194A4E" w:rsidRDefault="00B56521" w:rsidP="001077DB">
      <w:pPr>
        <w:tabs>
          <w:tab w:val="left" w:pos="2340"/>
        </w:tabs>
        <w:rPr>
          <w:b/>
          <w:bCs/>
          <w:i/>
          <w:iCs/>
        </w:rPr>
      </w:pPr>
    </w:p>
    <w:p w:rsidR="00DA2C4F" w:rsidRPr="00194A4E" w:rsidRDefault="00514DDA" w:rsidP="00B57489">
      <w:pPr>
        <w:rPr>
          <w:b/>
          <w:bCs/>
          <w:i/>
          <w:iCs/>
        </w:rPr>
      </w:pPr>
      <w:r w:rsidRPr="00194A4E">
        <w:rPr>
          <w:b/>
          <w:bCs/>
          <w:i/>
          <w:iCs/>
        </w:rPr>
        <w:t xml:space="preserve">Durée : </w:t>
      </w:r>
      <w:r w:rsidRPr="00194A4E">
        <w:rPr>
          <w:bCs/>
          <w:iCs/>
          <w:sz w:val="22"/>
        </w:rPr>
        <w:t>40</w:t>
      </w:r>
      <w:r w:rsidR="006A5541" w:rsidRPr="00194A4E">
        <w:rPr>
          <w:bCs/>
          <w:iCs/>
          <w:sz w:val="22"/>
        </w:rPr>
        <w:t xml:space="preserve"> heures</w:t>
      </w:r>
    </w:p>
    <w:p w:rsidR="00B56521" w:rsidRPr="00194A4E" w:rsidRDefault="00B56521" w:rsidP="00B57489">
      <w:pPr>
        <w:rPr>
          <w:b/>
          <w:bCs/>
          <w:i/>
          <w:iCs/>
        </w:rPr>
      </w:pPr>
    </w:p>
    <w:p w:rsidR="00B56521" w:rsidRPr="00194A4E" w:rsidRDefault="00B56521" w:rsidP="00B57489">
      <w:pPr>
        <w:rPr>
          <w:b/>
          <w:bCs/>
          <w:i/>
          <w:iCs/>
        </w:rPr>
      </w:pPr>
      <w:r w:rsidRPr="00194A4E">
        <w:rPr>
          <w:b/>
          <w:bCs/>
          <w:i/>
          <w:iCs/>
        </w:rPr>
        <w:t>Travail par groupe</w:t>
      </w:r>
      <w:r w:rsidR="00A806E2" w:rsidRPr="00194A4E">
        <w:rPr>
          <w:b/>
          <w:bCs/>
          <w:i/>
          <w:iCs/>
        </w:rPr>
        <w:t>s</w:t>
      </w:r>
      <w:r w:rsidRPr="00194A4E">
        <w:rPr>
          <w:b/>
          <w:bCs/>
          <w:i/>
          <w:iCs/>
        </w:rPr>
        <w:t xml:space="preserve"> de 4 étudiants</w:t>
      </w:r>
    </w:p>
    <w:p w:rsidR="009003E2" w:rsidRPr="00194A4E" w:rsidRDefault="009003E2">
      <w:pPr>
        <w:spacing w:after="160" w:line="259" w:lineRule="auto"/>
        <w:rPr>
          <w:b/>
          <w:bCs/>
          <w:i/>
          <w:iCs/>
        </w:rPr>
      </w:pPr>
      <w:r w:rsidRPr="00194A4E">
        <w:rPr>
          <w:b/>
          <w:bCs/>
          <w:i/>
          <w:iCs/>
        </w:rPr>
        <w:br w:type="page"/>
      </w:r>
    </w:p>
    <w:p w:rsidR="006A5541" w:rsidRPr="00194A4E" w:rsidRDefault="006A5541" w:rsidP="00B57489">
      <w:pPr>
        <w:rPr>
          <w:b/>
          <w:bCs/>
          <w:i/>
          <w:iCs/>
        </w:rPr>
      </w:pPr>
    </w:p>
    <w:p w:rsidR="00B3347A" w:rsidRDefault="00B3347A" w:rsidP="00B57489">
      <w:pPr>
        <w:rPr>
          <w:b/>
          <w:bCs/>
          <w:i/>
          <w:iCs/>
        </w:rPr>
      </w:pPr>
      <w:r w:rsidRPr="00194A4E">
        <w:rPr>
          <w:b/>
          <w:bCs/>
          <w:i/>
          <w:iCs/>
        </w:rPr>
        <w:t>NOTA :</w:t>
      </w:r>
    </w:p>
    <w:p w:rsidR="000A1D25" w:rsidRPr="00194A4E" w:rsidRDefault="000A1D25" w:rsidP="00B57489">
      <w:pPr>
        <w:rPr>
          <w:b/>
          <w:bCs/>
          <w:i/>
          <w:iCs/>
        </w:rPr>
      </w:pPr>
    </w:p>
    <w:p w:rsidR="00B3347A" w:rsidRPr="00194A4E" w:rsidRDefault="00B3347A" w:rsidP="00B57489">
      <w:pPr>
        <w:rPr>
          <w:bCs/>
          <w:iCs/>
        </w:rPr>
      </w:pPr>
      <w:r w:rsidRPr="00194A4E">
        <w:rPr>
          <w:bCs/>
          <w:iCs/>
        </w:rPr>
        <w:t>La démarche proposée est une démarche d’investigation de type déductive de résolution de problème qui vise à développer chez les étudiant</w:t>
      </w:r>
      <w:r w:rsidR="00F16011" w:rsidRPr="00194A4E">
        <w:rPr>
          <w:bCs/>
          <w:iCs/>
        </w:rPr>
        <w:t>s</w:t>
      </w:r>
      <w:r w:rsidRPr="00194A4E">
        <w:rPr>
          <w:bCs/>
          <w:iCs/>
        </w:rPr>
        <w:t xml:space="preserve"> des compétences de conception en libérant leur créativité et en s’appuyant sur des outils de modélisation tridimensionnelle numérique mais également physique.</w:t>
      </w:r>
    </w:p>
    <w:p w:rsidR="00B3347A" w:rsidRPr="00194A4E" w:rsidRDefault="00B3347A" w:rsidP="00B57489">
      <w:pPr>
        <w:rPr>
          <w:bCs/>
          <w:iCs/>
        </w:rPr>
      </w:pPr>
      <w:r w:rsidRPr="00194A4E">
        <w:rPr>
          <w:bCs/>
          <w:iCs/>
        </w:rPr>
        <w:t xml:space="preserve">Un autre atout de cette démarche </w:t>
      </w:r>
      <w:r w:rsidR="00F16011" w:rsidRPr="00194A4E">
        <w:rPr>
          <w:bCs/>
          <w:iCs/>
        </w:rPr>
        <w:t>est qu’elle se situe</w:t>
      </w:r>
      <w:r w:rsidRPr="00194A4E">
        <w:rPr>
          <w:bCs/>
          <w:iCs/>
        </w:rPr>
        <w:t xml:space="preserve"> dans le prolongement de méthodes initiées dans les formations de type baccalauréat STI2D</w:t>
      </w:r>
      <w:r w:rsidR="00F16011" w:rsidRPr="00194A4E">
        <w:rPr>
          <w:bCs/>
          <w:iCs/>
        </w:rPr>
        <w:t>,</w:t>
      </w:r>
      <w:r w:rsidRPr="00194A4E">
        <w:rPr>
          <w:bCs/>
          <w:iCs/>
        </w:rPr>
        <w:t xml:space="preserve"> qui constitue une grande partie de notre vivier </w:t>
      </w:r>
      <w:r w:rsidR="00F16011" w:rsidRPr="00194A4E">
        <w:rPr>
          <w:bCs/>
          <w:iCs/>
        </w:rPr>
        <w:t>d’</w:t>
      </w:r>
      <w:r w:rsidRPr="00194A4E">
        <w:rPr>
          <w:bCs/>
          <w:iCs/>
        </w:rPr>
        <w:t>étudiant</w:t>
      </w:r>
      <w:r w:rsidR="00F16011" w:rsidRPr="00194A4E">
        <w:rPr>
          <w:bCs/>
          <w:iCs/>
        </w:rPr>
        <w:t>s</w:t>
      </w:r>
      <w:r w:rsidRPr="00194A4E">
        <w:rPr>
          <w:bCs/>
          <w:iCs/>
        </w:rPr>
        <w:t>. Ainsi</w:t>
      </w:r>
      <w:r w:rsidR="00F16011" w:rsidRPr="00194A4E">
        <w:rPr>
          <w:bCs/>
          <w:iCs/>
        </w:rPr>
        <w:t>,</w:t>
      </w:r>
      <w:r w:rsidRPr="00194A4E">
        <w:rPr>
          <w:bCs/>
          <w:iCs/>
        </w:rPr>
        <w:t xml:space="preserve"> </w:t>
      </w:r>
      <w:r w:rsidR="001077DB" w:rsidRPr="00194A4E">
        <w:rPr>
          <w:bCs/>
          <w:iCs/>
        </w:rPr>
        <w:t>nos étudiant</w:t>
      </w:r>
      <w:r w:rsidR="00F16011" w:rsidRPr="00194A4E">
        <w:rPr>
          <w:bCs/>
          <w:iCs/>
        </w:rPr>
        <w:t>s,</w:t>
      </w:r>
      <w:r w:rsidR="001077DB" w:rsidRPr="00194A4E">
        <w:rPr>
          <w:bCs/>
          <w:iCs/>
        </w:rPr>
        <w:t xml:space="preserve"> au-delà de ne pas être perdu</w:t>
      </w:r>
      <w:r w:rsidR="00F16011" w:rsidRPr="00194A4E">
        <w:rPr>
          <w:bCs/>
          <w:iCs/>
        </w:rPr>
        <w:t>s</w:t>
      </w:r>
      <w:r w:rsidR="001077DB" w:rsidRPr="00194A4E">
        <w:rPr>
          <w:bCs/>
          <w:iCs/>
        </w:rPr>
        <w:t xml:space="preserve"> par des activités totalement nouv</w:t>
      </w:r>
      <w:r w:rsidR="00F16011" w:rsidRPr="00194A4E">
        <w:rPr>
          <w:bCs/>
          <w:iCs/>
        </w:rPr>
        <w:t>elles,</w:t>
      </w:r>
      <w:r w:rsidR="001077DB" w:rsidRPr="00194A4E">
        <w:rPr>
          <w:bCs/>
          <w:iCs/>
        </w:rPr>
        <w:t xml:space="preserve"> vont p</w:t>
      </w:r>
      <w:r w:rsidR="008A34D9" w:rsidRPr="00194A4E">
        <w:rPr>
          <w:bCs/>
          <w:iCs/>
        </w:rPr>
        <w:t xml:space="preserve">ouvoir s’appuyer sur leurs </w:t>
      </w:r>
      <w:r w:rsidR="00A806E2" w:rsidRPr="00194A4E">
        <w:rPr>
          <w:bCs/>
          <w:iCs/>
        </w:rPr>
        <w:t>pré-acquis</w:t>
      </w:r>
      <w:r w:rsidR="001077DB" w:rsidRPr="00194A4E">
        <w:rPr>
          <w:bCs/>
          <w:iCs/>
        </w:rPr>
        <w:t xml:space="preserve"> pour développer et valoriser leurs connaissances et compétences dans leur zone proximale de développement</w:t>
      </w:r>
      <w:r w:rsidR="00190687">
        <w:rPr>
          <w:bCs/>
          <w:iCs/>
        </w:rPr>
        <w:t xml:space="preserve"> (ZPD)</w:t>
      </w:r>
      <w:r w:rsidR="001077DB" w:rsidRPr="00194A4E">
        <w:rPr>
          <w:bCs/>
          <w:iCs/>
        </w:rPr>
        <w:t xml:space="preserve"> favorisant </w:t>
      </w:r>
      <w:r w:rsidR="00F16011" w:rsidRPr="00194A4E">
        <w:rPr>
          <w:bCs/>
          <w:iCs/>
        </w:rPr>
        <w:t xml:space="preserve">ainsi </w:t>
      </w:r>
      <w:r w:rsidR="001077DB" w:rsidRPr="00194A4E">
        <w:rPr>
          <w:bCs/>
          <w:iCs/>
        </w:rPr>
        <w:t>les nouveaux apprentissages.</w:t>
      </w:r>
    </w:p>
    <w:p w:rsidR="00B3347A" w:rsidRPr="00194A4E" w:rsidRDefault="00F16011" w:rsidP="00B57489">
      <w:pPr>
        <w:rPr>
          <w:bCs/>
          <w:iCs/>
        </w:rPr>
      </w:pPr>
      <w:r w:rsidRPr="00194A4E">
        <w:rPr>
          <w:bCs/>
          <w:iCs/>
        </w:rPr>
        <w:t>L’arrivée de</w:t>
      </w:r>
      <w:r w:rsidR="00B3347A" w:rsidRPr="00194A4E">
        <w:rPr>
          <w:bCs/>
          <w:iCs/>
        </w:rPr>
        <w:t xml:space="preserve"> l’impression 3D dans leur réflexion va leur permettre</w:t>
      </w:r>
      <w:r w:rsidRPr="00194A4E">
        <w:rPr>
          <w:bCs/>
          <w:iCs/>
        </w:rPr>
        <w:t>,</w:t>
      </w:r>
      <w:r w:rsidR="00B3347A" w:rsidRPr="00194A4E">
        <w:rPr>
          <w:bCs/>
          <w:iCs/>
        </w:rPr>
        <w:t xml:space="preserve"> au-delà d’une simple étude visuelle qu’ils pourraient conduire sur une maquette virtuelle, de valider des proportions, </w:t>
      </w:r>
      <w:r w:rsidR="00034D5F">
        <w:rPr>
          <w:bCs/>
          <w:iCs/>
        </w:rPr>
        <w:t xml:space="preserve">de </w:t>
      </w:r>
      <w:r w:rsidR="00B3347A" w:rsidRPr="00194A4E">
        <w:rPr>
          <w:bCs/>
          <w:iCs/>
        </w:rPr>
        <w:t>vérifier des passages d’outil</w:t>
      </w:r>
      <w:r w:rsidRPr="00194A4E">
        <w:rPr>
          <w:bCs/>
          <w:iCs/>
        </w:rPr>
        <w:t>s</w:t>
      </w:r>
      <w:r w:rsidR="00B3347A" w:rsidRPr="00194A4E">
        <w:rPr>
          <w:bCs/>
          <w:iCs/>
        </w:rPr>
        <w:t xml:space="preserve"> et outillages, de communiquer plus </w:t>
      </w:r>
      <w:r w:rsidR="001077DB" w:rsidRPr="00194A4E">
        <w:rPr>
          <w:bCs/>
          <w:iCs/>
        </w:rPr>
        <w:t>efficacement</w:t>
      </w:r>
      <w:r w:rsidR="00B3347A" w:rsidRPr="00194A4E">
        <w:rPr>
          <w:bCs/>
          <w:iCs/>
        </w:rPr>
        <w:t xml:space="preserve"> avec un fournisseur, partenaire ou client.</w:t>
      </w:r>
      <w:r w:rsidR="008A34D9" w:rsidRPr="00194A4E">
        <w:rPr>
          <w:bCs/>
          <w:iCs/>
        </w:rPr>
        <w:t xml:space="preserve"> Véritable approche </w:t>
      </w:r>
      <w:r w:rsidRPr="00194A4E">
        <w:rPr>
          <w:bCs/>
          <w:iCs/>
        </w:rPr>
        <w:t>design</w:t>
      </w:r>
      <w:r w:rsidR="008A34D9" w:rsidRPr="00194A4E">
        <w:rPr>
          <w:bCs/>
          <w:iCs/>
        </w:rPr>
        <w:t>, cet outil permettra de mieux se rendre compte du rendu des projets afin</w:t>
      </w:r>
      <w:r w:rsidR="00A806E2" w:rsidRPr="00194A4E">
        <w:rPr>
          <w:bCs/>
          <w:iCs/>
        </w:rPr>
        <w:t>,</w:t>
      </w:r>
      <w:r w:rsidR="008A34D9" w:rsidRPr="00194A4E">
        <w:rPr>
          <w:bCs/>
          <w:iCs/>
        </w:rPr>
        <w:t xml:space="preserve"> entre autre</w:t>
      </w:r>
      <w:r w:rsidRPr="00194A4E">
        <w:rPr>
          <w:bCs/>
          <w:iCs/>
        </w:rPr>
        <w:t>s</w:t>
      </w:r>
      <w:r w:rsidR="00A806E2" w:rsidRPr="00194A4E">
        <w:rPr>
          <w:bCs/>
          <w:iCs/>
        </w:rPr>
        <w:t>,</w:t>
      </w:r>
      <w:r w:rsidRPr="00194A4E">
        <w:rPr>
          <w:bCs/>
          <w:iCs/>
        </w:rPr>
        <w:t xml:space="preserve"> de proposer des varia</w:t>
      </w:r>
      <w:r w:rsidR="008A34D9" w:rsidRPr="00194A4E">
        <w:rPr>
          <w:bCs/>
          <w:iCs/>
        </w:rPr>
        <w:t>ntes esthétique</w:t>
      </w:r>
      <w:r w:rsidRPr="00194A4E">
        <w:rPr>
          <w:bCs/>
          <w:iCs/>
        </w:rPr>
        <w:t>s</w:t>
      </w:r>
      <w:r w:rsidR="008A34D9" w:rsidRPr="00194A4E">
        <w:rPr>
          <w:bCs/>
          <w:iCs/>
        </w:rPr>
        <w:t xml:space="preserve"> </w:t>
      </w:r>
      <w:r w:rsidRPr="00194A4E">
        <w:rPr>
          <w:bCs/>
          <w:iCs/>
        </w:rPr>
        <w:t>multiples</w:t>
      </w:r>
      <w:r w:rsidR="008A34D9" w:rsidRPr="00194A4E">
        <w:rPr>
          <w:bCs/>
          <w:iCs/>
        </w:rPr>
        <w:t xml:space="preserve"> à une problématique technique donnée.</w:t>
      </w:r>
      <w:r w:rsidR="00640AAF" w:rsidRPr="00194A4E">
        <w:rPr>
          <w:bCs/>
          <w:iCs/>
        </w:rPr>
        <w:t xml:space="preserve"> D’autre part, d’un point de vue conception</w:t>
      </w:r>
      <w:r w:rsidRPr="00194A4E">
        <w:rPr>
          <w:bCs/>
          <w:iCs/>
        </w:rPr>
        <w:t>,</w:t>
      </w:r>
      <w:r w:rsidR="00640AAF" w:rsidRPr="00194A4E">
        <w:rPr>
          <w:bCs/>
          <w:iCs/>
        </w:rPr>
        <w:t xml:space="preserve"> l’impression 3D permet de libérer la créativité des concepteurs e</w:t>
      </w:r>
      <w:r w:rsidRPr="00194A4E">
        <w:rPr>
          <w:bCs/>
          <w:iCs/>
        </w:rPr>
        <w:t>n</w:t>
      </w:r>
      <w:r w:rsidR="00640AAF" w:rsidRPr="00194A4E">
        <w:rPr>
          <w:bCs/>
          <w:iCs/>
        </w:rPr>
        <w:t xml:space="preserve"> proposant des formes innovantes qui pourrai</w:t>
      </w:r>
      <w:r w:rsidRPr="00194A4E">
        <w:rPr>
          <w:bCs/>
          <w:iCs/>
        </w:rPr>
        <w:t>en</w:t>
      </w:r>
      <w:r w:rsidR="00640AAF" w:rsidRPr="00194A4E">
        <w:rPr>
          <w:bCs/>
          <w:iCs/>
        </w:rPr>
        <w:t>t</w:t>
      </w:r>
      <w:r w:rsidRPr="00194A4E">
        <w:rPr>
          <w:bCs/>
          <w:iCs/>
        </w:rPr>
        <w:t>,</w:t>
      </w:r>
      <w:r w:rsidR="00640AAF" w:rsidRPr="00194A4E">
        <w:rPr>
          <w:bCs/>
          <w:iCs/>
        </w:rPr>
        <w:t xml:space="preserve"> dans une vision industrielle</w:t>
      </w:r>
      <w:r w:rsidRPr="00194A4E">
        <w:rPr>
          <w:bCs/>
          <w:iCs/>
        </w:rPr>
        <w:t>, être imprimées</w:t>
      </w:r>
      <w:r w:rsidR="00640AAF" w:rsidRPr="00194A4E">
        <w:rPr>
          <w:bCs/>
          <w:iCs/>
        </w:rPr>
        <w:t xml:space="preserve"> sur des imprimantes 3D métallique</w:t>
      </w:r>
      <w:r w:rsidRPr="00194A4E">
        <w:rPr>
          <w:bCs/>
          <w:iCs/>
        </w:rPr>
        <w:t>s</w:t>
      </w:r>
      <w:r w:rsidR="00640AAF" w:rsidRPr="00194A4E">
        <w:rPr>
          <w:bCs/>
          <w:iCs/>
        </w:rPr>
        <w:t xml:space="preserve"> (ALM). Toutefois</w:t>
      </w:r>
      <w:r w:rsidRPr="00194A4E">
        <w:rPr>
          <w:bCs/>
          <w:iCs/>
        </w:rPr>
        <w:t>,</w:t>
      </w:r>
      <w:r w:rsidR="00640AAF" w:rsidRPr="00194A4E">
        <w:rPr>
          <w:bCs/>
          <w:iCs/>
        </w:rPr>
        <w:t xml:space="preserve"> cette application</w:t>
      </w:r>
      <w:r w:rsidR="00A806E2" w:rsidRPr="00194A4E">
        <w:rPr>
          <w:bCs/>
          <w:iCs/>
        </w:rPr>
        <w:t>,</w:t>
      </w:r>
      <w:r w:rsidR="00640AAF" w:rsidRPr="00194A4E">
        <w:rPr>
          <w:bCs/>
          <w:iCs/>
        </w:rPr>
        <w:t xml:space="preserve"> pour l’inst</w:t>
      </w:r>
      <w:r w:rsidR="00243EF3" w:rsidRPr="00194A4E">
        <w:rPr>
          <w:bCs/>
          <w:iCs/>
        </w:rPr>
        <w:t>ant très onéreuse</w:t>
      </w:r>
      <w:r w:rsidR="00A806E2" w:rsidRPr="00194A4E">
        <w:rPr>
          <w:bCs/>
          <w:iCs/>
        </w:rPr>
        <w:t>,</w:t>
      </w:r>
      <w:r w:rsidR="00243EF3" w:rsidRPr="00194A4E">
        <w:rPr>
          <w:bCs/>
          <w:iCs/>
        </w:rPr>
        <w:t xml:space="preserve"> reste réservée</w:t>
      </w:r>
      <w:r w:rsidR="00640AAF" w:rsidRPr="00194A4E">
        <w:rPr>
          <w:bCs/>
          <w:iCs/>
        </w:rPr>
        <w:t xml:space="preserve"> à des applications de niche mais ne demande qu’à se développer.</w:t>
      </w:r>
    </w:p>
    <w:p w:rsidR="001077DB" w:rsidRPr="00194A4E" w:rsidRDefault="001077DB" w:rsidP="00B57489">
      <w:pPr>
        <w:rPr>
          <w:bCs/>
          <w:iCs/>
        </w:rPr>
      </w:pPr>
      <w:r w:rsidRPr="00194A4E">
        <w:rPr>
          <w:bCs/>
          <w:iCs/>
        </w:rPr>
        <w:t>Dans ce TP</w:t>
      </w:r>
      <w:r w:rsidR="00243EF3" w:rsidRPr="00194A4E">
        <w:rPr>
          <w:bCs/>
          <w:iCs/>
        </w:rPr>
        <w:t>,</w:t>
      </w:r>
      <w:r w:rsidRPr="00194A4E">
        <w:rPr>
          <w:bCs/>
          <w:iCs/>
        </w:rPr>
        <w:t xml:space="preserve"> il vous est proposé un travail sous le logiciel </w:t>
      </w:r>
      <w:r w:rsidR="00243EF3" w:rsidRPr="00194A4E">
        <w:rPr>
          <w:bCs/>
          <w:iCs/>
        </w:rPr>
        <w:t>SolidWorks</w:t>
      </w:r>
      <w:r w:rsidR="000A1D25">
        <w:rPr>
          <w:bCs/>
          <w:iCs/>
        </w:rPr>
        <w:t xml:space="preserve"> (2014)</w:t>
      </w:r>
      <w:r w:rsidRPr="00194A4E">
        <w:rPr>
          <w:bCs/>
          <w:iCs/>
        </w:rPr>
        <w:t xml:space="preserve"> afin de respecter la ZPD d’étudiant</w:t>
      </w:r>
      <w:r w:rsidR="00243EF3" w:rsidRPr="00194A4E">
        <w:rPr>
          <w:bCs/>
          <w:iCs/>
        </w:rPr>
        <w:t>s</w:t>
      </w:r>
      <w:r w:rsidRPr="00194A4E">
        <w:rPr>
          <w:bCs/>
          <w:iCs/>
        </w:rPr>
        <w:t xml:space="preserve"> de première année.</w:t>
      </w:r>
      <w:r w:rsidR="00190687">
        <w:rPr>
          <w:bCs/>
          <w:iCs/>
        </w:rPr>
        <w:t xml:space="preserve"> Néanmoins</w:t>
      </w:r>
      <w:r w:rsidR="00034D5F">
        <w:rPr>
          <w:bCs/>
          <w:iCs/>
        </w:rPr>
        <w:t>,</w:t>
      </w:r>
      <w:r w:rsidR="00190687">
        <w:rPr>
          <w:bCs/>
          <w:iCs/>
        </w:rPr>
        <w:t xml:space="preserve"> l’utilisation de ce progiciel n’est pas imposé</w:t>
      </w:r>
      <w:r w:rsidR="00034D5F">
        <w:rPr>
          <w:bCs/>
          <w:iCs/>
        </w:rPr>
        <w:t>e</w:t>
      </w:r>
      <w:r w:rsidR="00190687">
        <w:rPr>
          <w:bCs/>
          <w:iCs/>
        </w:rPr>
        <w:t>, par exemple, c</w:t>
      </w:r>
      <w:r w:rsidRPr="00194A4E">
        <w:rPr>
          <w:bCs/>
          <w:iCs/>
        </w:rPr>
        <w:t xml:space="preserve">e TP </w:t>
      </w:r>
      <w:r w:rsidR="00A806E2" w:rsidRPr="00194A4E">
        <w:rPr>
          <w:bCs/>
          <w:iCs/>
        </w:rPr>
        <w:t>serait également applicable à</w:t>
      </w:r>
      <w:r w:rsidRPr="00194A4E">
        <w:rPr>
          <w:bCs/>
          <w:iCs/>
        </w:rPr>
        <w:t xml:space="preserve"> des étudiant</w:t>
      </w:r>
      <w:r w:rsidR="00243EF3" w:rsidRPr="00194A4E">
        <w:rPr>
          <w:bCs/>
          <w:iCs/>
        </w:rPr>
        <w:t>s</w:t>
      </w:r>
      <w:r w:rsidRPr="00194A4E">
        <w:rPr>
          <w:bCs/>
          <w:iCs/>
        </w:rPr>
        <w:t xml:space="preserve"> de deuxième année e</w:t>
      </w:r>
      <w:r w:rsidR="00243EF3" w:rsidRPr="00194A4E">
        <w:rPr>
          <w:bCs/>
          <w:iCs/>
        </w:rPr>
        <w:t>n</w:t>
      </w:r>
      <w:r w:rsidRPr="00194A4E">
        <w:rPr>
          <w:bCs/>
          <w:iCs/>
        </w:rPr>
        <w:t xml:space="preserve"> fonctionnant sous logiciel TEKLA</w:t>
      </w:r>
      <w:r w:rsidR="00190687">
        <w:rPr>
          <w:bCs/>
          <w:iCs/>
        </w:rPr>
        <w:t xml:space="preserve"> ou autre modeleur permettant d’exporter des fichiers .</w:t>
      </w:r>
      <w:proofErr w:type="spellStart"/>
      <w:r w:rsidR="00190687">
        <w:rPr>
          <w:bCs/>
          <w:iCs/>
        </w:rPr>
        <w:t>stl</w:t>
      </w:r>
      <w:proofErr w:type="spellEnd"/>
      <w:r w:rsidR="00190687">
        <w:rPr>
          <w:bCs/>
          <w:iCs/>
        </w:rPr>
        <w:t xml:space="preserve"> et .</w:t>
      </w:r>
      <w:proofErr w:type="spellStart"/>
      <w:r w:rsidR="00190687">
        <w:rPr>
          <w:bCs/>
          <w:iCs/>
        </w:rPr>
        <w:t>ifc</w:t>
      </w:r>
      <w:proofErr w:type="spellEnd"/>
      <w:r w:rsidR="00190687">
        <w:rPr>
          <w:bCs/>
          <w:iCs/>
        </w:rPr>
        <w:t xml:space="preserve"> permettant</w:t>
      </w:r>
      <w:r w:rsidRPr="00194A4E">
        <w:rPr>
          <w:bCs/>
          <w:iCs/>
        </w:rPr>
        <w:t xml:space="preserve"> </w:t>
      </w:r>
      <w:r w:rsidR="00640AAF" w:rsidRPr="00194A4E">
        <w:rPr>
          <w:bCs/>
          <w:iCs/>
        </w:rPr>
        <w:t>les prolongements</w:t>
      </w:r>
      <w:r w:rsidRPr="00194A4E">
        <w:rPr>
          <w:bCs/>
          <w:iCs/>
        </w:rPr>
        <w:t xml:space="preserve"> proposés ci-après.</w:t>
      </w:r>
    </w:p>
    <w:p w:rsidR="001077DB" w:rsidRPr="00194A4E" w:rsidRDefault="001077DB" w:rsidP="00B57489">
      <w:pPr>
        <w:rPr>
          <w:b/>
          <w:bCs/>
          <w:i/>
          <w:iCs/>
        </w:rPr>
      </w:pPr>
    </w:p>
    <w:p w:rsidR="001077DB" w:rsidRPr="00194A4E" w:rsidRDefault="001077DB" w:rsidP="00B57489">
      <w:pPr>
        <w:rPr>
          <w:b/>
          <w:bCs/>
          <w:i/>
          <w:iCs/>
        </w:rPr>
      </w:pPr>
      <w:r w:rsidRPr="00194A4E">
        <w:rPr>
          <w:b/>
          <w:bCs/>
          <w:i/>
          <w:iCs/>
        </w:rPr>
        <w:t>Prolongement</w:t>
      </w:r>
      <w:r w:rsidR="00B5486E" w:rsidRPr="00194A4E">
        <w:rPr>
          <w:b/>
          <w:bCs/>
          <w:i/>
          <w:iCs/>
        </w:rPr>
        <w:t>s</w:t>
      </w:r>
      <w:r w:rsidRPr="00194A4E">
        <w:rPr>
          <w:b/>
          <w:bCs/>
          <w:i/>
          <w:iCs/>
        </w:rPr>
        <w:t xml:space="preserve"> proposés :</w:t>
      </w:r>
    </w:p>
    <w:p w:rsidR="001077DB" w:rsidRPr="00194A4E" w:rsidRDefault="00640AAF" w:rsidP="00B57489">
      <w:pPr>
        <w:rPr>
          <w:bCs/>
          <w:iCs/>
        </w:rPr>
      </w:pPr>
      <w:r w:rsidRPr="00194A4E">
        <w:rPr>
          <w:bCs/>
          <w:iCs/>
        </w:rPr>
        <w:t>Suite à cette activité</w:t>
      </w:r>
      <w:r w:rsidR="00B5486E" w:rsidRPr="00194A4E">
        <w:rPr>
          <w:bCs/>
          <w:iCs/>
        </w:rPr>
        <w:t>,</w:t>
      </w:r>
      <w:r w:rsidRPr="00194A4E">
        <w:rPr>
          <w:bCs/>
          <w:iCs/>
        </w:rPr>
        <w:t xml:space="preserve"> les étudiants pourrai</w:t>
      </w:r>
      <w:r w:rsidR="00B5486E" w:rsidRPr="00194A4E">
        <w:rPr>
          <w:bCs/>
          <w:iCs/>
        </w:rPr>
        <w:t>ent</w:t>
      </w:r>
      <w:r w:rsidRPr="00194A4E">
        <w:rPr>
          <w:bCs/>
          <w:iCs/>
        </w:rPr>
        <w:t xml:space="preserve"> étudier un nœud particulier sur un ouvrage mixte acier / béton en effectuant un nœud de liaison particulier entre une partie métallique et une partie béton tel que</w:t>
      </w:r>
      <w:r w:rsidR="00572656" w:rsidRPr="00194A4E">
        <w:rPr>
          <w:bCs/>
          <w:iCs/>
        </w:rPr>
        <w:t xml:space="preserve"> </w:t>
      </w:r>
      <w:r w:rsidRPr="00194A4E">
        <w:rPr>
          <w:bCs/>
          <w:iCs/>
        </w:rPr>
        <w:t xml:space="preserve">nous pouvons le rencontrer sur </w:t>
      </w:r>
      <w:r w:rsidR="00164E62">
        <w:rPr>
          <w:bCs/>
          <w:iCs/>
        </w:rPr>
        <w:t xml:space="preserve">de nombreux ouvrages : bâtiment, </w:t>
      </w:r>
      <w:r w:rsidRPr="00194A4E">
        <w:rPr>
          <w:bCs/>
          <w:iCs/>
        </w:rPr>
        <w:t>passerelles.</w:t>
      </w:r>
    </w:p>
    <w:p w:rsidR="00640AAF" w:rsidRPr="00194A4E" w:rsidRDefault="00640AAF" w:rsidP="00B57489">
      <w:pPr>
        <w:rPr>
          <w:bCs/>
          <w:iCs/>
        </w:rPr>
      </w:pPr>
      <w:r w:rsidRPr="00194A4E">
        <w:rPr>
          <w:bCs/>
          <w:iCs/>
        </w:rPr>
        <w:t xml:space="preserve">Des essais de traction </w:t>
      </w:r>
      <w:r w:rsidR="00572656" w:rsidRPr="00194A4E">
        <w:rPr>
          <w:bCs/>
          <w:iCs/>
        </w:rPr>
        <w:t>pourraient</w:t>
      </w:r>
      <w:r w:rsidRPr="00194A4E">
        <w:rPr>
          <w:bCs/>
          <w:iCs/>
        </w:rPr>
        <w:t xml:space="preserve"> être </w:t>
      </w:r>
      <w:r w:rsidR="00572656" w:rsidRPr="00194A4E">
        <w:rPr>
          <w:bCs/>
          <w:iCs/>
        </w:rPr>
        <w:t>réalisés</w:t>
      </w:r>
      <w:r w:rsidRPr="00194A4E">
        <w:rPr>
          <w:bCs/>
          <w:iCs/>
        </w:rPr>
        <w:t xml:space="preserve"> pour comparer des solutions boulonnées, soudées mais également </w:t>
      </w:r>
      <w:r w:rsidR="00B5486E" w:rsidRPr="00194A4E">
        <w:rPr>
          <w:bCs/>
          <w:iCs/>
        </w:rPr>
        <w:t>des solutions imprimées tout en métal (procédé ALM)</w:t>
      </w:r>
      <w:r w:rsidR="00572656" w:rsidRPr="00194A4E">
        <w:rPr>
          <w:bCs/>
          <w:iCs/>
        </w:rPr>
        <w:t>.</w:t>
      </w:r>
    </w:p>
    <w:p w:rsidR="00773B3E" w:rsidRPr="00194A4E" w:rsidRDefault="00773B3E" w:rsidP="00B57489">
      <w:pPr>
        <w:rPr>
          <w:bCs/>
          <w:iCs/>
        </w:rPr>
      </w:pPr>
      <w:r w:rsidRPr="00194A4E">
        <w:rPr>
          <w:bCs/>
          <w:iCs/>
        </w:rPr>
        <w:t>Les n</w:t>
      </w:r>
      <w:r w:rsidR="00B5486E" w:rsidRPr="00194A4E">
        <w:rPr>
          <w:bCs/>
          <w:iCs/>
        </w:rPr>
        <w:t>œuds étudiés dans ce TP</w:t>
      </w:r>
      <w:r w:rsidR="00034D5F">
        <w:rPr>
          <w:bCs/>
          <w:iCs/>
        </w:rPr>
        <w:t xml:space="preserve"> et</w:t>
      </w:r>
      <w:r w:rsidR="00B5486E" w:rsidRPr="00194A4E">
        <w:rPr>
          <w:bCs/>
          <w:iCs/>
        </w:rPr>
        <w:t xml:space="preserve"> intégrés</w:t>
      </w:r>
      <w:r w:rsidRPr="00194A4E">
        <w:rPr>
          <w:bCs/>
          <w:iCs/>
        </w:rPr>
        <w:t xml:space="preserve"> dans une démar</w:t>
      </w:r>
      <w:r w:rsidR="00B5486E" w:rsidRPr="00194A4E">
        <w:rPr>
          <w:bCs/>
          <w:iCs/>
        </w:rPr>
        <w:t xml:space="preserve">che BIM </w:t>
      </w:r>
      <w:r w:rsidR="00164E62">
        <w:rPr>
          <w:bCs/>
          <w:iCs/>
        </w:rPr>
        <w:t xml:space="preserve">permettraient d’envisager l’évolution de  </w:t>
      </w:r>
      <w:r w:rsidR="00B5486E" w:rsidRPr="00194A4E">
        <w:rPr>
          <w:bCs/>
          <w:iCs/>
        </w:rPr>
        <w:t>cet</w:t>
      </w:r>
      <w:r w:rsidRPr="00194A4E">
        <w:rPr>
          <w:bCs/>
          <w:iCs/>
        </w:rPr>
        <w:t xml:space="preserve"> </w:t>
      </w:r>
      <w:r w:rsidR="00907868">
        <w:rPr>
          <w:bCs/>
          <w:iCs/>
        </w:rPr>
        <w:t>abri</w:t>
      </w:r>
      <w:r w:rsidRPr="00194A4E">
        <w:rPr>
          <w:bCs/>
          <w:iCs/>
        </w:rPr>
        <w:t xml:space="preserve"> de voiture avec une couverture en panneau</w:t>
      </w:r>
      <w:r w:rsidR="00B5486E" w:rsidRPr="00194A4E">
        <w:rPr>
          <w:bCs/>
          <w:iCs/>
        </w:rPr>
        <w:t>x photo</w:t>
      </w:r>
      <w:r w:rsidRPr="00194A4E">
        <w:rPr>
          <w:bCs/>
          <w:iCs/>
        </w:rPr>
        <w:t>voltaïque</w:t>
      </w:r>
      <w:r w:rsidR="00B5486E" w:rsidRPr="00194A4E">
        <w:rPr>
          <w:bCs/>
          <w:iCs/>
        </w:rPr>
        <w:t>s</w:t>
      </w:r>
      <w:r w:rsidRPr="00194A4E">
        <w:rPr>
          <w:bCs/>
          <w:iCs/>
        </w:rPr>
        <w:t xml:space="preserve"> </w:t>
      </w:r>
      <w:r w:rsidR="00164E62">
        <w:rPr>
          <w:bCs/>
          <w:iCs/>
        </w:rPr>
        <w:t xml:space="preserve">ou encore une </w:t>
      </w:r>
      <w:r w:rsidRPr="00194A4E">
        <w:rPr>
          <w:bCs/>
          <w:iCs/>
        </w:rPr>
        <w:t>étude externalisé</w:t>
      </w:r>
      <w:r w:rsidR="00B5486E" w:rsidRPr="00194A4E">
        <w:rPr>
          <w:bCs/>
          <w:iCs/>
        </w:rPr>
        <w:t>e</w:t>
      </w:r>
      <w:r w:rsidRPr="00194A4E">
        <w:rPr>
          <w:bCs/>
          <w:iCs/>
        </w:rPr>
        <w:t xml:space="preserve"> des fondations, permettant d’intégrer d’autres BTS du bâtiment.</w:t>
      </w:r>
    </w:p>
    <w:p w:rsidR="00572656" w:rsidRPr="00194A4E" w:rsidRDefault="00572656" w:rsidP="00B57489">
      <w:pPr>
        <w:rPr>
          <w:b/>
          <w:bCs/>
          <w:i/>
          <w:iCs/>
        </w:rPr>
      </w:pPr>
    </w:p>
    <w:p w:rsidR="00BD0A3F" w:rsidRPr="00194A4E" w:rsidRDefault="00BD0A3F">
      <w:pPr>
        <w:spacing w:after="160" w:line="259" w:lineRule="auto"/>
        <w:rPr>
          <w:noProof/>
        </w:rPr>
      </w:pPr>
      <w:r w:rsidRPr="00194A4E">
        <w:rPr>
          <w:noProof/>
        </w:rPr>
        <w:br w:type="page"/>
      </w:r>
    </w:p>
    <w:p w:rsidR="00832CDC" w:rsidRPr="00194A4E" w:rsidRDefault="00832CDC" w:rsidP="00B57489">
      <w:pPr>
        <w:rPr>
          <w:b/>
          <w:noProof/>
          <w:u w:val="single"/>
        </w:rPr>
      </w:pPr>
    </w:p>
    <w:p w:rsidR="00CF5147" w:rsidRPr="00194A4E" w:rsidRDefault="00CF5147" w:rsidP="00B57489">
      <w:pPr>
        <w:rPr>
          <w:b/>
          <w:noProof/>
          <w:u w:val="single"/>
        </w:rPr>
      </w:pPr>
      <w:r w:rsidRPr="00194A4E">
        <w:rPr>
          <w:b/>
          <w:noProof/>
          <w:u w:val="single"/>
        </w:rPr>
        <w:t>M</w:t>
      </w:r>
      <w:r w:rsidR="00B57489" w:rsidRPr="00194A4E">
        <w:rPr>
          <w:b/>
          <w:noProof/>
          <w:u w:val="single"/>
        </w:rPr>
        <w:t>ise en situation / Introduction</w:t>
      </w:r>
    </w:p>
    <w:p w:rsidR="00CF5147" w:rsidRPr="00194A4E" w:rsidRDefault="00CF5147" w:rsidP="00B57489">
      <w:pPr>
        <w:rPr>
          <w:noProof/>
        </w:rPr>
      </w:pPr>
    </w:p>
    <w:p w:rsidR="00CF5147" w:rsidRPr="00194A4E" w:rsidRDefault="00CF5147" w:rsidP="00B57489">
      <w:pPr>
        <w:rPr>
          <w:noProof/>
        </w:rPr>
      </w:pPr>
      <w:r w:rsidRPr="00194A4E">
        <w:rPr>
          <w:noProof/>
        </w:rPr>
        <w:t xml:space="preserve">L'objectif des ces </w:t>
      </w:r>
      <w:r w:rsidRPr="000A1D25">
        <w:rPr>
          <w:noProof/>
        </w:rPr>
        <w:t>séquences</w:t>
      </w:r>
      <w:r w:rsidRPr="00194A4E">
        <w:rPr>
          <w:noProof/>
        </w:rPr>
        <w:t xml:space="preserve"> est d'aborder les deux compétences C2 et C5</w:t>
      </w:r>
      <w:r w:rsidR="00B57489" w:rsidRPr="00194A4E">
        <w:rPr>
          <w:noProof/>
        </w:rPr>
        <w:t xml:space="preserve"> du BTS Constructions Metalliques au </w:t>
      </w:r>
      <w:r w:rsidRPr="00194A4E">
        <w:rPr>
          <w:noProof/>
        </w:rPr>
        <w:t>travers d'un logiciel BIM et d'un logiciel de calcul de structure</w:t>
      </w:r>
      <w:r w:rsidR="00034D5F">
        <w:rPr>
          <w:noProof/>
        </w:rPr>
        <w:t>s</w:t>
      </w:r>
      <w:r w:rsidRPr="00194A4E">
        <w:rPr>
          <w:noProof/>
        </w:rPr>
        <w:t>.</w:t>
      </w:r>
    </w:p>
    <w:p w:rsidR="00CF5147" w:rsidRPr="00194A4E" w:rsidRDefault="00CF5147" w:rsidP="00B57489">
      <w:pPr>
        <w:rPr>
          <w:noProof/>
        </w:rPr>
      </w:pPr>
    </w:p>
    <w:p w:rsidR="00224995" w:rsidRPr="00194A4E" w:rsidRDefault="00224995" w:rsidP="00224995">
      <w:pPr>
        <w:autoSpaceDE w:val="0"/>
        <w:autoSpaceDN w:val="0"/>
        <w:adjustRightInd w:val="0"/>
        <w:ind w:firstLine="708"/>
        <w:rPr>
          <w:color w:val="000000"/>
          <w:sz w:val="22"/>
          <w:szCs w:val="18"/>
          <w:lang w:eastAsia="en-US"/>
        </w:rPr>
      </w:pPr>
      <w:r w:rsidRPr="00194A4E">
        <w:rPr>
          <w:color w:val="000000"/>
          <w:sz w:val="22"/>
          <w:szCs w:val="18"/>
          <w:lang w:eastAsia="en-US"/>
        </w:rPr>
        <w:t xml:space="preserve">C2 : Vérifier ou dimensionner manuellement un composant ou un ouvrage simple </w:t>
      </w:r>
    </w:p>
    <w:p w:rsidR="00224995" w:rsidRPr="00194A4E" w:rsidRDefault="00224995" w:rsidP="00224995">
      <w:pPr>
        <w:autoSpaceDE w:val="0"/>
        <w:autoSpaceDN w:val="0"/>
        <w:adjustRightInd w:val="0"/>
        <w:ind w:firstLine="708"/>
        <w:rPr>
          <w:color w:val="000000"/>
          <w:sz w:val="22"/>
          <w:szCs w:val="18"/>
          <w:lang w:eastAsia="en-US"/>
        </w:rPr>
      </w:pPr>
      <w:r w:rsidRPr="00194A4E">
        <w:rPr>
          <w:color w:val="000000"/>
          <w:sz w:val="22"/>
          <w:szCs w:val="18"/>
          <w:lang w:eastAsia="en-US"/>
        </w:rPr>
        <w:t xml:space="preserve">C5 : Proposer et concevoir une solution technico-économique </w:t>
      </w:r>
    </w:p>
    <w:p w:rsidR="00224995" w:rsidRDefault="00224995" w:rsidP="00224995">
      <w:pPr>
        <w:autoSpaceDE w:val="0"/>
        <w:autoSpaceDN w:val="0"/>
        <w:adjustRightInd w:val="0"/>
        <w:ind w:firstLine="708"/>
        <w:rPr>
          <w:color w:val="000000"/>
          <w:sz w:val="22"/>
          <w:szCs w:val="18"/>
          <w:lang w:eastAsia="en-US"/>
        </w:rPr>
      </w:pPr>
      <w:r w:rsidRPr="00194A4E">
        <w:rPr>
          <w:color w:val="000000"/>
          <w:sz w:val="22"/>
          <w:szCs w:val="18"/>
          <w:lang w:eastAsia="en-US"/>
        </w:rPr>
        <w:t xml:space="preserve">C7 : </w:t>
      </w:r>
      <w:r w:rsidRPr="00616B4B">
        <w:rPr>
          <w:color w:val="000000"/>
          <w:sz w:val="22"/>
          <w:szCs w:val="18"/>
          <w:lang w:eastAsia="en-US"/>
        </w:rPr>
        <w:t xml:space="preserve">Organiser et piloter une équipe </w:t>
      </w:r>
    </w:p>
    <w:p w:rsidR="004B23B3" w:rsidRPr="00194A4E" w:rsidRDefault="004B23B3" w:rsidP="004B23B3">
      <w:pPr>
        <w:autoSpaceDE w:val="0"/>
        <w:autoSpaceDN w:val="0"/>
        <w:adjustRightInd w:val="0"/>
        <w:ind w:firstLine="708"/>
        <w:rPr>
          <w:color w:val="000000"/>
          <w:sz w:val="22"/>
          <w:szCs w:val="18"/>
          <w:lang w:eastAsia="en-US"/>
        </w:rPr>
      </w:pPr>
      <w:r>
        <w:rPr>
          <w:color w:val="000000"/>
          <w:sz w:val="22"/>
          <w:szCs w:val="18"/>
          <w:lang w:eastAsia="en-US"/>
        </w:rPr>
        <w:t xml:space="preserve">C8 : </w:t>
      </w:r>
      <w:r w:rsidRPr="004B23B3">
        <w:rPr>
          <w:color w:val="000000"/>
          <w:sz w:val="22"/>
          <w:szCs w:val="18"/>
          <w:lang w:eastAsia="en-US"/>
        </w:rPr>
        <w:t>Représenter graphiquement une idée ou une solution</w:t>
      </w:r>
    </w:p>
    <w:p w:rsidR="00CF5147" w:rsidRPr="00194A4E" w:rsidRDefault="00CF5147" w:rsidP="00B57489">
      <w:pPr>
        <w:rPr>
          <w:noProof/>
        </w:rPr>
      </w:pPr>
    </w:p>
    <w:p w:rsidR="00CF5147" w:rsidRPr="00194A4E" w:rsidRDefault="00A806E2" w:rsidP="00B57489">
      <w:pPr>
        <w:rPr>
          <w:noProof/>
        </w:rPr>
      </w:pPr>
      <w:r w:rsidRPr="00194A4E">
        <w:rPr>
          <w:noProof/>
        </w:rPr>
        <w:t>L'inté</w:t>
      </w:r>
      <w:r w:rsidR="00CF5147" w:rsidRPr="00194A4E">
        <w:rPr>
          <w:noProof/>
        </w:rPr>
        <w:t>rêt principal</w:t>
      </w:r>
      <w:r w:rsidR="00697A87">
        <w:rPr>
          <w:noProof/>
        </w:rPr>
        <w:t xml:space="preserve"> ici</w:t>
      </w:r>
      <w:r w:rsidR="00CF5147" w:rsidRPr="00194A4E">
        <w:rPr>
          <w:noProof/>
        </w:rPr>
        <w:t xml:space="preserve"> est de </w:t>
      </w:r>
      <w:r w:rsidR="00B663D8" w:rsidRPr="000A1D25">
        <w:rPr>
          <w:b/>
          <w:noProof/>
        </w:rPr>
        <w:t>mettre à disposition une solution de vérification d’</w:t>
      </w:r>
      <w:r w:rsidR="00B57489" w:rsidRPr="000A1D25">
        <w:rPr>
          <w:b/>
          <w:noProof/>
        </w:rPr>
        <w:t>avant-</w:t>
      </w:r>
      <w:r w:rsidR="00B663D8" w:rsidRPr="000A1D25">
        <w:rPr>
          <w:b/>
          <w:noProof/>
        </w:rPr>
        <w:t xml:space="preserve">projet par impression tridimentionnelle </w:t>
      </w:r>
      <w:r w:rsidR="00CF5147" w:rsidRPr="00194A4E">
        <w:rPr>
          <w:noProof/>
        </w:rPr>
        <w:t>permettant de faciliter le travail des</w:t>
      </w:r>
      <w:r w:rsidR="00697A87">
        <w:rPr>
          <w:noProof/>
        </w:rPr>
        <w:t xml:space="preserve"> enseignants et</w:t>
      </w:r>
      <w:r w:rsidR="00CF5147" w:rsidRPr="00194A4E">
        <w:rPr>
          <w:noProof/>
        </w:rPr>
        <w:t xml:space="preserve"> élèves</w:t>
      </w:r>
      <w:r w:rsidR="00697A87">
        <w:rPr>
          <w:noProof/>
        </w:rPr>
        <w:t xml:space="preserve"> concepteurs</w:t>
      </w:r>
      <w:r w:rsidR="00CF5147" w:rsidRPr="00194A4E">
        <w:rPr>
          <w:noProof/>
        </w:rPr>
        <w:t>.</w:t>
      </w:r>
    </w:p>
    <w:p w:rsidR="00CF5147" w:rsidRPr="00194A4E" w:rsidRDefault="00CF5147" w:rsidP="00B57489">
      <w:pPr>
        <w:rPr>
          <w:noProof/>
        </w:rPr>
      </w:pPr>
    </w:p>
    <w:p w:rsidR="00CF5147" w:rsidRPr="00194A4E" w:rsidRDefault="00CF5147" w:rsidP="00B57489">
      <w:pPr>
        <w:rPr>
          <w:noProof/>
        </w:rPr>
      </w:pPr>
      <w:r w:rsidRPr="00194A4E">
        <w:rPr>
          <w:noProof/>
        </w:rPr>
        <w:t xml:space="preserve">Les documents </w:t>
      </w:r>
      <w:r w:rsidR="00034D5F">
        <w:rPr>
          <w:noProof/>
        </w:rPr>
        <w:t>.</w:t>
      </w:r>
      <w:r w:rsidR="00B663D8" w:rsidRPr="00194A4E">
        <w:rPr>
          <w:noProof/>
        </w:rPr>
        <w:t xml:space="preserve">SLDASM </w:t>
      </w:r>
      <w:r w:rsidRPr="00194A4E">
        <w:rPr>
          <w:noProof/>
        </w:rPr>
        <w:t xml:space="preserve">et </w:t>
      </w:r>
      <w:r w:rsidR="00034D5F">
        <w:rPr>
          <w:noProof/>
        </w:rPr>
        <w:t>.</w:t>
      </w:r>
      <w:r w:rsidR="00B663D8" w:rsidRPr="00194A4E">
        <w:rPr>
          <w:noProof/>
        </w:rPr>
        <w:t xml:space="preserve">SLDPRT </w:t>
      </w:r>
      <w:r w:rsidRPr="00194A4E">
        <w:rPr>
          <w:noProof/>
        </w:rPr>
        <w:t>utilisés comme support</w:t>
      </w:r>
      <w:r w:rsidR="00B57489" w:rsidRPr="00194A4E">
        <w:rPr>
          <w:noProof/>
        </w:rPr>
        <w:t>s</w:t>
      </w:r>
      <w:r w:rsidRPr="00194A4E">
        <w:rPr>
          <w:noProof/>
        </w:rPr>
        <w:t xml:space="preserve"> sont </w:t>
      </w:r>
      <w:r w:rsidR="00B663D8" w:rsidRPr="00194A4E">
        <w:rPr>
          <w:noProof/>
        </w:rPr>
        <w:t>issus d'un dossier d'épreuve U62</w:t>
      </w:r>
      <w:r w:rsidRPr="00194A4E">
        <w:rPr>
          <w:noProof/>
        </w:rPr>
        <w:t>-</w:t>
      </w:r>
      <w:r w:rsidR="00B663D8" w:rsidRPr="00194A4E">
        <w:rPr>
          <w:noProof/>
        </w:rPr>
        <w:t>Dossier Bureau d’étude</w:t>
      </w:r>
      <w:r w:rsidR="00B57489" w:rsidRPr="00194A4E">
        <w:rPr>
          <w:noProof/>
        </w:rPr>
        <w:t xml:space="preserve"> </w:t>
      </w:r>
      <w:r w:rsidRPr="00194A4E">
        <w:rPr>
          <w:noProof/>
        </w:rPr>
        <w:t xml:space="preserve">présenté à l'examen du BTS </w:t>
      </w:r>
      <w:r w:rsidR="00B663D8" w:rsidRPr="00194A4E">
        <w:rPr>
          <w:noProof/>
        </w:rPr>
        <w:t>Construction</w:t>
      </w:r>
      <w:r w:rsidR="00B57489" w:rsidRPr="00194A4E">
        <w:rPr>
          <w:noProof/>
        </w:rPr>
        <w:t>s</w:t>
      </w:r>
      <w:r w:rsidR="00B663D8" w:rsidRPr="00194A4E">
        <w:rPr>
          <w:noProof/>
        </w:rPr>
        <w:t xml:space="preserve"> Métalliques</w:t>
      </w:r>
      <w:r w:rsidRPr="00194A4E">
        <w:rPr>
          <w:noProof/>
        </w:rPr>
        <w:t xml:space="preserve"> lors de la session </w:t>
      </w:r>
      <w:r w:rsidR="00B663D8" w:rsidRPr="00194A4E">
        <w:rPr>
          <w:noProof/>
        </w:rPr>
        <w:t>2018</w:t>
      </w:r>
      <w:r w:rsidRPr="00194A4E">
        <w:rPr>
          <w:noProof/>
        </w:rPr>
        <w:t>.</w:t>
      </w:r>
    </w:p>
    <w:p w:rsidR="00CF5147" w:rsidRPr="00194A4E" w:rsidRDefault="00CF5147" w:rsidP="00B57489">
      <w:pPr>
        <w:rPr>
          <w:noProof/>
        </w:rPr>
      </w:pPr>
    </w:p>
    <w:p w:rsidR="00CF5147" w:rsidRPr="00194A4E" w:rsidRDefault="00CF5147" w:rsidP="00B57489">
      <w:pPr>
        <w:rPr>
          <w:noProof/>
        </w:rPr>
      </w:pPr>
      <w:r w:rsidRPr="00194A4E">
        <w:rPr>
          <w:noProof/>
        </w:rPr>
        <w:t xml:space="preserve">Le constat de départ est la </w:t>
      </w:r>
      <w:r w:rsidRPr="00194A4E">
        <w:rPr>
          <w:b/>
          <w:noProof/>
        </w:rPr>
        <w:t>difficulté</w:t>
      </w:r>
      <w:r w:rsidR="00B5486E" w:rsidRPr="00194A4E">
        <w:rPr>
          <w:noProof/>
        </w:rPr>
        <w:t xml:space="preserve"> rencontrée chaque </w:t>
      </w:r>
      <w:r w:rsidRPr="00194A4E">
        <w:rPr>
          <w:noProof/>
        </w:rPr>
        <w:t xml:space="preserve">année par nos </w:t>
      </w:r>
      <w:r w:rsidR="00B57489" w:rsidRPr="00194A4E">
        <w:rPr>
          <w:noProof/>
        </w:rPr>
        <w:t>étudiants</w:t>
      </w:r>
      <w:r w:rsidRPr="00194A4E">
        <w:rPr>
          <w:noProof/>
        </w:rPr>
        <w:t xml:space="preserve"> de BTS pour </w:t>
      </w:r>
      <w:r w:rsidR="00B57489" w:rsidRPr="00194A4E">
        <w:rPr>
          <w:noProof/>
        </w:rPr>
        <w:t>se re</w:t>
      </w:r>
      <w:r w:rsidR="00B663D8" w:rsidRPr="00194A4E">
        <w:rPr>
          <w:noProof/>
        </w:rPr>
        <w:t xml:space="preserve">présenter et </w:t>
      </w:r>
      <w:r w:rsidRPr="00194A4E">
        <w:rPr>
          <w:noProof/>
        </w:rPr>
        <w:t xml:space="preserve">réaliser des </w:t>
      </w:r>
      <w:r w:rsidR="00B663D8" w:rsidRPr="00194A4E">
        <w:rPr>
          <w:noProof/>
        </w:rPr>
        <w:t>solutions d’assemblages réalistes</w:t>
      </w:r>
      <w:r w:rsidRPr="00194A4E">
        <w:rPr>
          <w:noProof/>
        </w:rPr>
        <w:t>.</w:t>
      </w:r>
    </w:p>
    <w:p w:rsidR="00CF5147" w:rsidRPr="00194A4E" w:rsidRDefault="00CF5147" w:rsidP="00B57489">
      <w:pPr>
        <w:rPr>
          <w:noProof/>
        </w:rPr>
      </w:pPr>
      <w:r w:rsidRPr="00194A4E">
        <w:rPr>
          <w:noProof/>
        </w:rPr>
        <w:t xml:space="preserve">Les </w:t>
      </w:r>
      <w:r w:rsidR="00B57489" w:rsidRPr="00194A4E">
        <w:rPr>
          <w:noProof/>
        </w:rPr>
        <w:t>étudiants</w:t>
      </w:r>
      <w:r w:rsidRPr="00194A4E">
        <w:rPr>
          <w:noProof/>
        </w:rPr>
        <w:t xml:space="preserve"> n'arrivent pas</w:t>
      </w:r>
      <w:r w:rsidR="00B663D8" w:rsidRPr="00194A4E">
        <w:rPr>
          <w:noProof/>
        </w:rPr>
        <w:t xml:space="preserve"> à se représenter complètement dans l’espace</w:t>
      </w:r>
      <w:r w:rsidR="000D5063">
        <w:rPr>
          <w:noProof/>
        </w:rPr>
        <w:t>,</w:t>
      </w:r>
      <w:r w:rsidR="00B663D8" w:rsidRPr="00194A4E">
        <w:rPr>
          <w:noProof/>
        </w:rPr>
        <w:t xml:space="preserve"> les solutions constructives d’</w:t>
      </w:r>
      <w:r w:rsidR="00B57489" w:rsidRPr="00194A4E">
        <w:rPr>
          <w:noProof/>
        </w:rPr>
        <w:t>assemblage</w:t>
      </w:r>
      <w:r w:rsidR="00B663D8" w:rsidRPr="00194A4E">
        <w:rPr>
          <w:noProof/>
        </w:rPr>
        <w:t>s en prenant en compte les problématique</w:t>
      </w:r>
      <w:r w:rsidR="00B57489" w:rsidRPr="00194A4E">
        <w:rPr>
          <w:noProof/>
        </w:rPr>
        <w:t>s</w:t>
      </w:r>
      <w:r w:rsidR="00B663D8" w:rsidRPr="00194A4E">
        <w:rPr>
          <w:noProof/>
        </w:rPr>
        <w:t xml:space="preserve"> pratiques tel</w:t>
      </w:r>
      <w:r w:rsidR="00B57489" w:rsidRPr="00194A4E">
        <w:rPr>
          <w:noProof/>
        </w:rPr>
        <w:t>le</w:t>
      </w:r>
      <w:r w:rsidR="001B2CD2" w:rsidRPr="00194A4E">
        <w:rPr>
          <w:noProof/>
        </w:rPr>
        <w:t>s</w:t>
      </w:r>
      <w:r w:rsidR="00B57489" w:rsidRPr="00194A4E">
        <w:rPr>
          <w:noProof/>
        </w:rPr>
        <w:t xml:space="preserve"> que les p</w:t>
      </w:r>
      <w:r w:rsidR="00B663D8" w:rsidRPr="00194A4E">
        <w:rPr>
          <w:noProof/>
        </w:rPr>
        <w:t>assages d’outils et outillages pour la réalisation et le montage des éléments.</w:t>
      </w:r>
    </w:p>
    <w:p w:rsidR="00B663D8" w:rsidRPr="00194A4E" w:rsidRDefault="00B663D8" w:rsidP="00B57489">
      <w:pPr>
        <w:rPr>
          <w:noProof/>
        </w:rPr>
      </w:pPr>
    </w:p>
    <w:p w:rsidR="00B663D8" w:rsidRPr="00194A4E" w:rsidRDefault="00B663D8" w:rsidP="00B57489">
      <w:pPr>
        <w:rPr>
          <w:noProof/>
        </w:rPr>
      </w:pPr>
      <w:r w:rsidRPr="00194A4E">
        <w:rPr>
          <w:noProof/>
        </w:rPr>
        <w:t>L’</w:t>
      </w:r>
      <w:r w:rsidR="00B57489" w:rsidRPr="00194A4E">
        <w:rPr>
          <w:noProof/>
        </w:rPr>
        <w:t>a</w:t>
      </w:r>
      <w:r w:rsidRPr="00194A4E">
        <w:rPr>
          <w:noProof/>
        </w:rPr>
        <w:t>mbivalence bureau d’</w:t>
      </w:r>
      <w:r w:rsidR="00B57489" w:rsidRPr="00194A4E">
        <w:rPr>
          <w:noProof/>
        </w:rPr>
        <w:t xml:space="preserve">étude / </w:t>
      </w:r>
      <w:r w:rsidRPr="00194A4E">
        <w:rPr>
          <w:noProof/>
        </w:rPr>
        <w:t xml:space="preserve">fabricant étant nécessaire </w:t>
      </w:r>
      <w:r w:rsidR="00692725" w:rsidRPr="00194A4E">
        <w:rPr>
          <w:noProof/>
        </w:rPr>
        <w:t>pour une conception efficiente, les étudiant</w:t>
      </w:r>
      <w:r w:rsidR="00B57489" w:rsidRPr="00194A4E">
        <w:rPr>
          <w:noProof/>
        </w:rPr>
        <w:t>s</w:t>
      </w:r>
      <w:r w:rsidR="00692725" w:rsidRPr="00194A4E">
        <w:rPr>
          <w:noProof/>
        </w:rPr>
        <w:t xml:space="preserve"> font trop souvent l’impasse sur le volet fabrication produisant ainsi des solution</w:t>
      </w:r>
      <w:r w:rsidR="00B57489" w:rsidRPr="00194A4E">
        <w:rPr>
          <w:noProof/>
        </w:rPr>
        <w:t>s</w:t>
      </w:r>
      <w:r w:rsidR="00692725" w:rsidRPr="00194A4E">
        <w:rPr>
          <w:noProof/>
        </w:rPr>
        <w:t xml:space="preserve"> dimentionnées mais di</w:t>
      </w:r>
      <w:r w:rsidR="00B57489" w:rsidRPr="00194A4E">
        <w:rPr>
          <w:noProof/>
        </w:rPr>
        <w:t>f</w:t>
      </w:r>
      <w:r w:rsidR="00692725" w:rsidRPr="00194A4E">
        <w:rPr>
          <w:noProof/>
        </w:rPr>
        <w:t>ficilement assemblable</w:t>
      </w:r>
      <w:r w:rsidR="00B57489" w:rsidRPr="00194A4E">
        <w:rPr>
          <w:noProof/>
        </w:rPr>
        <w:t>s</w:t>
      </w:r>
      <w:r w:rsidR="00692725" w:rsidRPr="00194A4E">
        <w:rPr>
          <w:noProof/>
        </w:rPr>
        <w:t>.</w:t>
      </w:r>
    </w:p>
    <w:p w:rsidR="00692725" w:rsidRPr="00194A4E" w:rsidRDefault="00CF5147" w:rsidP="00B57489">
      <w:pPr>
        <w:rPr>
          <w:noProof/>
        </w:rPr>
      </w:pPr>
      <w:r w:rsidRPr="00194A4E">
        <w:rPr>
          <w:noProof/>
        </w:rPr>
        <w:t>De plus</w:t>
      </w:r>
      <w:r w:rsidR="00B57489" w:rsidRPr="00194A4E">
        <w:rPr>
          <w:noProof/>
        </w:rPr>
        <w:t> ,</w:t>
      </w:r>
      <w:r w:rsidRPr="00194A4E">
        <w:rPr>
          <w:noProof/>
        </w:rPr>
        <w:t xml:space="preserve"> lorsqu'on leur demande d'étudier</w:t>
      </w:r>
      <w:r w:rsidR="00692725" w:rsidRPr="00194A4E">
        <w:rPr>
          <w:noProof/>
        </w:rPr>
        <w:t xml:space="preserve"> la montabilité de leurs différents sous</w:t>
      </w:r>
      <w:r w:rsidR="00B57489" w:rsidRPr="00194A4E">
        <w:rPr>
          <w:noProof/>
        </w:rPr>
        <w:t>-en</w:t>
      </w:r>
      <w:r w:rsidR="00692725" w:rsidRPr="00194A4E">
        <w:rPr>
          <w:noProof/>
        </w:rPr>
        <w:t>semble</w:t>
      </w:r>
      <w:r w:rsidR="00B57489" w:rsidRPr="00194A4E">
        <w:rPr>
          <w:noProof/>
        </w:rPr>
        <w:t>s</w:t>
      </w:r>
      <w:r w:rsidR="00692725" w:rsidRPr="00194A4E">
        <w:rPr>
          <w:noProof/>
        </w:rPr>
        <w:t>, ils ne parviennent pas à se visualiser les proportion</w:t>
      </w:r>
      <w:r w:rsidR="00B57489" w:rsidRPr="00194A4E">
        <w:rPr>
          <w:noProof/>
        </w:rPr>
        <w:t>s</w:t>
      </w:r>
      <w:r w:rsidR="00692725" w:rsidRPr="00194A4E">
        <w:rPr>
          <w:noProof/>
        </w:rPr>
        <w:t xml:space="preserve"> et encombrements de leur projet.</w:t>
      </w:r>
    </w:p>
    <w:p w:rsidR="00CF5147" w:rsidRPr="00194A4E" w:rsidRDefault="00CF5147" w:rsidP="00B57489">
      <w:pPr>
        <w:rPr>
          <w:noProof/>
        </w:rPr>
      </w:pPr>
    </w:p>
    <w:p w:rsidR="00CF5147" w:rsidRPr="00194A4E" w:rsidRDefault="00CF5147" w:rsidP="00B57489">
      <w:pPr>
        <w:rPr>
          <w:noProof/>
        </w:rPr>
      </w:pPr>
      <w:r w:rsidRPr="00194A4E">
        <w:rPr>
          <w:noProof/>
        </w:rPr>
        <w:t>L'objectif de cette séquence est de contourner cette difficult</w:t>
      </w:r>
      <w:bookmarkStart w:id="0" w:name="_GoBack"/>
      <w:bookmarkEnd w:id="0"/>
      <w:r w:rsidRPr="00194A4E">
        <w:rPr>
          <w:noProof/>
        </w:rPr>
        <w:t>é par l'utili</w:t>
      </w:r>
      <w:r w:rsidR="00692725" w:rsidRPr="00194A4E">
        <w:rPr>
          <w:noProof/>
        </w:rPr>
        <w:t>sation de la maquette numérique et son impression 3D des nœuds d’assemblage.</w:t>
      </w:r>
      <w:r w:rsidR="00BC4AEA" w:rsidRPr="00194A4E">
        <w:rPr>
          <w:noProof/>
        </w:rPr>
        <w:t xml:space="preserve"> Cette maquette perme</w:t>
      </w:r>
      <w:r w:rsidR="00194A4E" w:rsidRPr="00194A4E">
        <w:rPr>
          <w:noProof/>
        </w:rPr>
        <w:t>ttra notam</w:t>
      </w:r>
      <w:r w:rsidR="00BC4AEA" w:rsidRPr="00194A4E">
        <w:rPr>
          <w:noProof/>
        </w:rPr>
        <w:t>ment une communication plus efficiente avec le client qui po</w:t>
      </w:r>
      <w:r w:rsidR="000D5063">
        <w:rPr>
          <w:noProof/>
        </w:rPr>
        <w:t>urra l’intégrer dans l</w:t>
      </w:r>
      <w:r w:rsidR="00BC4AEA" w:rsidRPr="00194A4E">
        <w:rPr>
          <w:noProof/>
        </w:rPr>
        <w:t>a maquette globale de son projet de rénovation du lycée.</w:t>
      </w:r>
    </w:p>
    <w:p w:rsidR="00CF5147" w:rsidRPr="00194A4E" w:rsidRDefault="00CF5147" w:rsidP="00B57489">
      <w:pPr>
        <w:rPr>
          <w:noProof/>
        </w:rPr>
      </w:pPr>
      <w:r w:rsidRPr="00194A4E">
        <w:rPr>
          <w:noProof/>
        </w:rPr>
        <w:t>Le raisonnement</w:t>
      </w:r>
      <w:r w:rsidR="00692725" w:rsidRPr="00194A4E">
        <w:rPr>
          <w:noProof/>
        </w:rPr>
        <w:t xml:space="preserve"> ainsi que la manipulation</w:t>
      </w:r>
      <w:r w:rsidRPr="00194A4E">
        <w:rPr>
          <w:noProof/>
        </w:rPr>
        <w:t xml:space="preserve"> en 3D permet</w:t>
      </w:r>
      <w:r w:rsidR="00697A87">
        <w:rPr>
          <w:noProof/>
        </w:rPr>
        <w:t>tent</w:t>
      </w:r>
      <w:r w:rsidRPr="00194A4E">
        <w:rPr>
          <w:noProof/>
        </w:rPr>
        <w:t xml:space="preserve"> de s'affranchir en partie de ces difficultés.</w:t>
      </w:r>
    </w:p>
    <w:p w:rsidR="00CF5147" w:rsidRPr="00194A4E" w:rsidRDefault="00CF5147" w:rsidP="00B57489">
      <w:pPr>
        <w:rPr>
          <w:noProof/>
        </w:rPr>
      </w:pPr>
    </w:p>
    <w:p w:rsidR="00CF5147" w:rsidRPr="00194A4E" w:rsidRDefault="00CF5147" w:rsidP="00B57489">
      <w:pPr>
        <w:rPr>
          <w:noProof/>
        </w:rPr>
      </w:pPr>
      <w:r w:rsidRPr="00194A4E">
        <w:rPr>
          <w:noProof/>
        </w:rPr>
        <w:t xml:space="preserve">Le gros problème rencontré est </w:t>
      </w:r>
      <w:r w:rsidR="00692725" w:rsidRPr="00194A4E">
        <w:rPr>
          <w:noProof/>
        </w:rPr>
        <w:t>d’isoler une partie du projet et d’alléger une maquette numérique souvent lourde pour l’</w:t>
      </w:r>
      <w:r w:rsidR="00343536" w:rsidRPr="00194A4E">
        <w:rPr>
          <w:noProof/>
        </w:rPr>
        <w:t>adapter</w:t>
      </w:r>
      <w:r w:rsidRPr="00194A4E">
        <w:rPr>
          <w:noProof/>
        </w:rPr>
        <w:t xml:space="preserve"> à nos besoins dans un logiciel tel que </w:t>
      </w:r>
      <w:r w:rsidR="00692725" w:rsidRPr="00194A4E">
        <w:rPr>
          <w:noProof/>
        </w:rPr>
        <w:t>Solidworks</w:t>
      </w:r>
      <w:r w:rsidR="00697A87">
        <w:rPr>
          <w:noProof/>
        </w:rPr>
        <w:t>, aussi l’annexe 1 propose un tutoriel pour all</w:t>
      </w:r>
      <w:r w:rsidR="00B0025F">
        <w:rPr>
          <w:noProof/>
        </w:rPr>
        <w:t>ég</w:t>
      </w:r>
      <w:r w:rsidR="00697A87">
        <w:rPr>
          <w:noProof/>
        </w:rPr>
        <w:t>er une maquette numérique issue de solidworks</w:t>
      </w:r>
      <w:r w:rsidR="00692725" w:rsidRPr="00194A4E">
        <w:rPr>
          <w:noProof/>
        </w:rPr>
        <w:t>.</w:t>
      </w:r>
    </w:p>
    <w:p w:rsidR="00CF5147" w:rsidRPr="00194A4E" w:rsidRDefault="00CF5147" w:rsidP="00B57489">
      <w:pPr>
        <w:rPr>
          <w:noProof/>
        </w:rPr>
      </w:pPr>
    </w:p>
    <w:p w:rsidR="00A97B43" w:rsidRDefault="00A97B43" w:rsidP="00A97B43">
      <w:pPr>
        <w:tabs>
          <w:tab w:val="right" w:pos="10206"/>
        </w:tabs>
        <w:spacing w:after="160" w:line="259" w:lineRule="auto"/>
        <w:jc w:val="right"/>
        <w:rPr>
          <w:noProof/>
        </w:rPr>
      </w:pPr>
    </w:p>
    <w:p w:rsidR="00BD0A3F" w:rsidRPr="00194A4E" w:rsidRDefault="00BD0A3F" w:rsidP="00A97B43">
      <w:pPr>
        <w:tabs>
          <w:tab w:val="right" w:pos="10206"/>
        </w:tabs>
        <w:spacing w:after="160" w:line="259" w:lineRule="auto"/>
        <w:rPr>
          <w:noProof/>
        </w:rPr>
      </w:pPr>
      <w:r w:rsidRPr="00A97B43">
        <w:br w:type="page"/>
      </w:r>
    </w:p>
    <w:p w:rsidR="00832CDC" w:rsidRPr="005A4F36" w:rsidRDefault="00907868" w:rsidP="005A4F36">
      <w:pPr>
        <w:pStyle w:val="Titre1"/>
      </w:pPr>
      <w:r>
        <w:lastRenderedPageBreak/>
        <w:t>Abri</w:t>
      </w:r>
      <w:r w:rsidR="00832CDC" w:rsidRPr="00194A4E">
        <w:t xml:space="preserve"> pour véhicules</w:t>
      </w:r>
    </w:p>
    <w:p w:rsidR="00832CDC" w:rsidRPr="00194A4E" w:rsidRDefault="00901173" w:rsidP="00901173">
      <w:pPr>
        <w:jc w:val="center"/>
        <w:rPr>
          <w:b/>
          <w:noProof/>
          <w:u w:val="single"/>
        </w:rPr>
      </w:pPr>
      <w:r w:rsidRPr="00194A4E">
        <w:rPr>
          <w:noProof/>
        </w:rPr>
        <w:drawing>
          <wp:inline distT="0" distB="0" distL="0" distR="0">
            <wp:extent cx="4810125" cy="2543175"/>
            <wp:effectExtent l="0" t="0" r="9525" b="9525"/>
            <wp:docPr id="13" name="Image 13" descr="Global suj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lobal suje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DC" w:rsidRPr="00194A4E" w:rsidRDefault="00832CDC" w:rsidP="00832CDC">
      <w:pPr>
        <w:rPr>
          <w:b/>
          <w:noProof/>
          <w:u w:val="single"/>
        </w:rPr>
      </w:pPr>
    </w:p>
    <w:p w:rsidR="00BC4AEA" w:rsidRPr="00194A4E" w:rsidRDefault="00DA50E3" w:rsidP="00BC4AEA">
      <w:pPr>
        <w:pStyle w:val="Titre2"/>
        <w:rPr>
          <w:rFonts w:ascii="Times New Roman" w:hAnsi="Times New Roman" w:cs="Times New Roman"/>
          <w:noProof/>
        </w:rPr>
      </w:pPr>
      <w:r w:rsidRPr="00194A4E">
        <w:rPr>
          <w:rFonts w:ascii="Times New Roman" w:hAnsi="Times New Roman" w:cs="Times New Roman"/>
          <w:noProof/>
        </w:rPr>
        <w:t>Mise en situation</w:t>
      </w:r>
    </w:p>
    <w:p w:rsidR="005A4F36" w:rsidRDefault="005A4F36" w:rsidP="00DD44D2"/>
    <w:p w:rsidR="00785149" w:rsidRDefault="00785149" w:rsidP="00DD44D2">
      <w:r w:rsidRPr="00194A4E">
        <w:t>Regroupé en une très belle cité scolaire à taille humaine, accueillant seulement 950 élèves, bien situé en haut de</w:t>
      </w:r>
      <w:r w:rsidR="00AF7B27">
        <w:t xml:space="preserve"> la colline des </w:t>
      </w:r>
      <w:proofErr w:type="spellStart"/>
      <w:r w:rsidR="00AF7B27">
        <w:t>Rayettes</w:t>
      </w:r>
      <w:proofErr w:type="spellEnd"/>
      <w:r w:rsidR="00AF7B27">
        <w:t xml:space="preserve"> d’où l’on</w:t>
      </w:r>
      <w:r w:rsidRPr="00194A4E">
        <w:t xml:space="preserve"> domine M</w:t>
      </w:r>
      <w:r w:rsidR="00AF7B27">
        <w:t>artigues et la mer, le</w:t>
      </w:r>
      <w:r w:rsidRPr="00194A4E">
        <w:t xml:space="preserve"> </w:t>
      </w:r>
      <w:r w:rsidRPr="00194A4E">
        <w:rPr>
          <w:rStyle w:val="lev"/>
        </w:rPr>
        <w:t xml:space="preserve">Lycée Jean Lurçat </w:t>
      </w:r>
      <w:r w:rsidRPr="00194A4E">
        <w:t>s’avère propice à un enseignement de qualité dans des conditions matérielles idéales, grâce à l’aide de la Région PACA.</w:t>
      </w:r>
    </w:p>
    <w:p w:rsidR="00DD44D2" w:rsidRPr="00194A4E" w:rsidRDefault="00DD44D2" w:rsidP="00DD44D2"/>
    <w:p w:rsidR="00785149" w:rsidRDefault="00785149" w:rsidP="00DD44D2">
      <w:r w:rsidRPr="00194A4E">
        <w:t xml:space="preserve">Présentant la particularité de regrouper sur un même site très fonctionnel tous les </w:t>
      </w:r>
      <w:r w:rsidR="00B8385F">
        <w:t>niveaux</w:t>
      </w:r>
      <w:r w:rsidRPr="00194A4E">
        <w:t xml:space="preserve"> d’études de la 3e Prépa-p</w:t>
      </w:r>
      <w:r w:rsidR="00AF7B27">
        <w:t>ro au BTS, le lycée</w:t>
      </w:r>
      <w:r w:rsidRPr="00194A4E">
        <w:t xml:space="preserve"> se décline en 3 entités complémentaires : Un Lycée Professionnel, un Lycée Général et Technologique, et une Unité de Formation d’Apprentis permettant de nombreuses passerelles et poursuites d’études sur site.</w:t>
      </w:r>
    </w:p>
    <w:p w:rsidR="00DD44D2" w:rsidRPr="00194A4E" w:rsidRDefault="00DD44D2" w:rsidP="00DD44D2"/>
    <w:p w:rsidR="00785149" w:rsidRPr="00194A4E" w:rsidRDefault="00785149" w:rsidP="00DD44D2">
      <w:r w:rsidRPr="00194A4E">
        <w:t>Qualifié « </w:t>
      </w:r>
      <w:r w:rsidRPr="00194A4E">
        <w:rPr>
          <w:rStyle w:val="lev"/>
        </w:rPr>
        <w:t>Lycée des Métiers de la Construction Métallique, de l’Electronique Numérique et des Réseaux</w:t>
      </w:r>
      <w:r w:rsidRPr="00194A4E">
        <w:t xml:space="preserve"> » par ses filières professionnelles et technologiques, le </w:t>
      </w:r>
      <w:r w:rsidRPr="00194A4E">
        <w:rPr>
          <w:rStyle w:val="lev"/>
        </w:rPr>
        <w:t>Lycée Jean Lurçat</w:t>
      </w:r>
      <w:r w:rsidRPr="00194A4E">
        <w:t xml:space="preserve"> prépare ses élèves dans les meilleures conditions aux diplômes suivants :</w:t>
      </w:r>
    </w:p>
    <w:p w:rsidR="00AF7B27" w:rsidRDefault="00785149" w:rsidP="00AF7B27">
      <w:pPr>
        <w:pStyle w:val="NormalWeb"/>
        <w:numPr>
          <w:ilvl w:val="0"/>
          <w:numId w:val="8"/>
        </w:numPr>
      </w:pPr>
      <w:r w:rsidRPr="00194A4E">
        <w:t>CAP Serrurier-Métallier (CAP SM) en 2 ans</w:t>
      </w:r>
    </w:p>
    <w:p w:rsidR="00785149" w:rsidRPr="00194A4E" w:rsidRDefault="00785149" w:rsidP="00AF7B27">
      <w:pPr>
        <w:pStyle w:val="NormalWeb"/>
        <w:numPr>
          <w:ilvl w:val="0"/>
          <w:numId w:val="8"/>
        </w:numPr>
      </w:pPr>
      <w:r w:rsidRPr="00194A4E">
        <w:t>Bac Pro Technicien en Chaudronnerie Industrielle en 3ans (Bac Pro TCI) incluant le CAP RCI</w:t>
      </w:r>
    </w:p>
    <w:p w:rsidR="00785149" w:rsidRPr="00194A4E" w:rsidRDefault="00785149" w:rsidP="004A0C26">
      <w:pPr>
        <w:pStyle w:val="NormalWeb"/>
        <w:numPr>
          <w:ilvl w:val="0"/>
          <w:numId w:val="8"/>
        </w:numPr>
      </w:pPr>
      <w:r w:rsidRPr="00194A4E">
        <w:t>Bac Pro Système Electronique Numérique en 3 ans (Bac Pro SEN) incluant le BEP SEN</w:t>
      </w:r>
    </w:p>
    <w:p w:rsidR="00B3197B" w:rsidRDefault="00785149" w:rsidP="004A0C26">
      <w:pPr>
        <w:pStyle w:val="NormalWeb"/>
        <w:numPr>
          <w:ilvl w:val="0"/>
          <w:numId w:val="8"/>
        </w:numPr>
      </w:pPr>
      <w:r w:rsidRPr="00194A4E">
        <w:t>Bac Te</w:t>
      </w:r>
      <w:r w:rsidR="00B3197B">
        <w:t>chnologique option Electronique</w:t>
      </w:r>
    </w:p>
    <w:p w:rsidR="00B3197B" w:rsidRDefault="00785149" w:rsidP="00B3197B">
      <w:pPr>
        <w:pStyle w:val="NormalWeb"/>
        <w:numPr>
          <w:ilvl w:val="0"/>
          <w:numId w:val="8"/>
        </w:numPr>
      </w:pPr>
      <w:r w:rsidRPr="00194A4E">
        <w:t>Bac Technologique option Str</w:t>
      </w:r>
      <w:r w:rsidR="00B3197B">
        <w:t>uctures Métalliques</w:t>
      </w:r>
    </w:p>
    <w:p w:rsidR="00785149" w:rsidRDefault="00785149" w:rsidP="00B3197B">
      <w:pPr>
        <w:pStyle w:val="NormalWeb"/>
        <w:numPr>
          <w:ilvl w:val="0"/>
          <w:numId w:val="8"/>
        </w:numPr>
      </w:pPr>
      <w:r w:rsidRPr="00194A4E">
        <w:t xml:space="preserve">BTS </w:t>
      </w:r>
      <w:r w:rsidR="00DD44D2">
        <w:t>Architectures en Métal : Conception et Réalisation (BTS AM-CR)</w:t>
      </w:r>
    </w:p>
    <w:p w:rsidR="00785149" w:rsidRPr="00194A4E" w:rsidRDefault="00785149" w:rsidP="00785149">
      <w:pPr>
        <w:pStyle w:val="NormalWeb"/>
        <w:numPr>
          <w:ilvl w:val="0"/>
          <w:numId w:val="8"/>
        </w:numPr>
      </w:pPr>
      <w:r w:rsidRPr="00194A4E">
        <w:t>En apprentissage Bac Pro 3 ans Ouvrage du Bâtiment Mé</w:t>
      </w:r>
      <w:r w:rsidR="00DD44D2">
        <w:t>tallerie (OBM) incluant le BEP O</w:t>
      </w:r>
      <w:r w:rsidRPr="00194A4E">
        <w:t>B</w:t>
      </w:r>
      <w:r w:rsidR="00DD44D2">
        <w:t>M</w:t>
      </w:r>
    </w:p>
    <w:p w:rsidR="00855EE8" w:rsidRPr="00194A4E" w:rsidRDefault="00855EE8">
      <w:pPr>
        <w:spacing w:after="160" w:line="259" w:lineRule="auto"/>
        <w:rPr>
          <w:noProof/>
        </w:rPr>
      </w:pPr>
      <w:r w:rsidRPr="00194A4E">
        <w:rPr>
          <w:noProof/>
        </w:rPr>
        <w:br w:type="page"/>
      </w:r>
    </w:p>
    <w:p w:rsidR="00BD0A3F" w:rsidRPr="00194A4E" w:rsidRDefault="00BC4AEA" w:rsidP="00B57489">
      <w:pPr>
        <w:rPr>
          <w:noProof/>
        </w:rPr>
      </w:pPr>
      <w:r w:rsidRPr="00194A4E">
        <w:rPr>
          <w:noProof/>
        </w:rPr>
        <w:lastRenderedPageBreak/>
        <w:t xml:space="preserve">Le Lycée se lance dans une rénovation de son aire de stationnement. Un lot du projet réside en la réalisation d’une couverture </w:t>
      </w:r>
      <w:r w:rsidR="00785149" w:rsidRPr="00194A4E">
        <w:rPr>
          <w:noProof/>
        </w:rPr>
        <w:t>pour véhicules</w:t>
      </w:r>
      <w:r w:rsidR="00B3197B">
        <w:rPr>
          <w:noProof/>
        </w:rPr>
        <w:t>.</w:t>
      </w:r>
    </w:p>
    <w:p w:rsidR="00064F58" w:rsidRPr="00194A4E" w:rsidRDefault="00BD0A3F" w:rsidP="00B57489">
      <w:pPr>
        <w:rPr>
          <w:noProof/>
        </w:rPr>
      </w:pPr>
      <w:r w:rsidRPr="00194A4E">
        <w:rPr>
          <w:noProof/>
        </w:rPr>
        <w:t xml:space="preserve"> </w:t>
      </w:r>
    </w:p>
    <w:p w:rsidR="00064F58" w:rsidRPr="00194A4E" w:rsidRDefault="00C84AE1" w:rsidP="00DA50E3">
      <w:pPr>
        <w:jc w:val="center"/>
        <w:rPr>
          <w:noProof/>
        </w:rPr>
      </w:pPr>
      <w:r w:rsidRPr="00194A4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3644431</wp:posOffset>
                </wp:positionH>
                <wp:positionV relativeFrom="paragraph">
                  <wp:posOffset>1180464</wp:posOffset>
                </wp:positionV>
                <wp:extent cx="244578" cy="98968"/>
                <wp:effectExtent l="19050" t="38100" r="22225" b="3492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6842">
                          <a:off x="0" y="0"/>
                          <a:ext cx="244578" cy="9896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E3E1CC" id="Ellipse 4" o:spid="_x0000_s1026" style="position:absolute;margin-left:286.95pt;margin-top:92.95pt;width:19.25pt;height:7.8pt;rotation:-106294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" filled="f" strokecolor="red" strokeweight="3pt">
                <v:stroke joinstyle="miter"/>
              </v:oval>
            </w:pict>
          </mc:Fallback>
        </mc:AlternateContent>
      </w:r>
      <w:r w:rsidRPr="00194A4E">
        <w:rPr>
          <w:noProof/>
        </w:rPr>
        <w:drawing>
          <wp:inline distT="0" distB="0" distL="0" distR="0">
            <wp:extent cx="5513696" cy="3305786"/>
            <wp:effectExtent l="0" t="0" r="0" b="9525"/>
            <wp:docPr id="14" name="Image 14" descr="C:\Users\freds\AppData\Local\Microsoft\Windows\INetCache\Content.Word\Plan de situ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reds\AppData\Local\Microsoft\Windows\INetCache\Content.Word\Plan de situati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899" cy="331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0E3" w:rsidRPr="00194A4E" w:rsidRDefault="00DA50E3" w:rsidP="00B57489">
      <w:pPr>
        <w:rPr>
          <w:noProof/>
        </w:rPr>
      </w:pPr>
    </w:p>
    <w:p w:rsidR="00C84AE1" w:rsidRPr="00194A4E" w:rsidRDefault="00785149" w:rsidP="00B57489">
      <w:pPr>
        <w:rPr>
          <w:noProof/>
        </w:rPr>
      </w:pPr>
      <w:r w:rsidRPr="00194A4E">
        <w:rPr>
          <w:noProof/>
        </w:rPr>
        <w:t xml:space="preserve">Pour ce </w:t>
      </w:r>
      <w:r w:rsidR="00C84AE1" w:rsidRPr="00194A4E">
        <w:rPr>
          <w:noProof/>
        </w:rPr>
        <w:t>projet</w:t>
      </w:r>
      <w:r w:rsidR="00B3197B">
        <w:rPr>
          <w:noProof/>
        </w:rPr>
        <w:t>,</w:t>
      </w:r>
      <w:r w:rsidR="00C84AE1" w:rsidRPr="00194A4E">
        <w:rPr>
          <w:noProof/>
        </w:rPr>
        <w:t xml:space="preserve"> vous prendrez la continuité d’une conception initiée par la section de Baccalauréat Professionnel</w:t>
      </w:r>
      <w:r w:rsidR="00A31100" w:rsidRPr="00194A4E">
        <w:rPr>
          <w:noProof/>
        </w:rPr>
        <w:t xml:space="preserve"> OBM</w:t>
      </w:r>
      <w:r w:rsidR="00C84AE1" w:rsidRPr="00194A4E">
        <w:rPr>
          <w:noProof/>
        </w:rPr>
        <w:t xml:space="preserve"> du lycée.</w:t>
      </w:r>
    </w:p>
    <w:p w:rsidR="00064F58" w:rsidRPr="00194A4E" w:rsidRDefault="00064F58" w:rsidP="00B57489">
      <w:pPr>
        <w:rPr>
          <w:b/>
          <w:noProof/>
        </w:rPr>
      </w:pPr>
    </w:p>
    <w:p w:rsidR="00BC4AEA" w:rsidRPr="00194A4E" w:rsidRDefault="00C84AE1" w:rsidP="00DA50E3">
      <w:pPr>
        <w:jc w:val="center"/>
        <w:rPr>
          <w:b/>
          <w:noProof/>
          <w:color w:val="FF0000"/>
        </w:rPr>
      </w:pPr>
      <w:r w:rsidRPr="00194A4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039839" wp14:editId="4DF3938E">
                <wp:simplePos x="0" y="0"/>
                <wp:positionH relativeFrom="column">
                  <wp:posOffset>4299972</wp:posOffset>
                </wp:positionH>
                <wp:positionV relativeFrom="paragraph">
                  <wp:posOffset>1200096</wp:posOffset>
                </wp:positionV>
                <wp:extent cx="244578" cy="98968"/>
                <wp:effectExtent l="19050" t="38100" r="22225" b="3492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6842">
                          <a:off x="0" y="0"/>
                          <a:ext cx="244578" cy="9896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C978DC" id="Ellipse 5" o:spid="_x0000_s1026" style="position:absolute;margin-left:338.6pt;margin-top:94.5pt;width:19.25pt;height:7.8pt;rotation:-106294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" filled="f" strokecolor="red" strokeweight="3pt">
                <v:stroke joinstyle="miter"/>
              </v:oval>
            </w:pict>
          </mc:Fallback>
        </mc:AlternateContent>
      </w:r>
      <w:r w:rsidRPr="00194A4E">
        <w:rPr>
          <w:noProof/>
        </w:rPr>
        <w:drawing>
          <wp:inline distT="0" distB="0" distL="0" distR="0" wp14:anchorId="1FA2C65A" wp14:editId="42A01ACD">
            <wp:extent cx="5562262" cy="3851646"/>
            <wp:effectExtent l="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7119" cy="386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0E3" w:rsidRPr="00194A4E" w:rsidRDefault="00DA50E3" w:rsidP="00DA50E3">
      <w:pPr>
        <w:jc w:val="center"/>
        <w:rPr>
          <w:b/>
          <w:noProof/>
          <w:color w:val="FF0000"/>
          <w:sz w:val="20"/>
        </w:rPr>
      </w:pPr>
    </w:p>
    <w:p w:rsidR="003270D1" w:rsidRPr="00194A4E" w:rsidRDefault="00C84AE1" w:rsidP="00832CDC">
      <w:pPr>
        <w:rPr>
          <w:noProof/>
        </w:rPr>
      </w:pPr>
      <w:r w:rsidRPr="00194A4E">
        <w:rPr>
          <w:noProof/>
        </w:rPr>
        <w:t>L’implantation sera étudié</w:t>
      </w:r>
      <w:r w:rsidR="00B3197B">
        <w:rPr>
          <w:noProof/>
        </w:rPr>
        <w:t>e s</w:t>
      </w:r>
      <w:r w:rsidR="00B63932" w:rsidRPr="00194A4E">
        <w:rPr>
          <w:noProof/>
        </w:rPr>
        <w:t>ur la zone cerclé</w:t>
      </w:r>
      <w:r w:rsidR="00B3197B">
        <w:rPr>
          <w:noProof/>
        </w:rPr>
        <w:t>e</w:t>
      </w:r>
      <w:r w:rsidR="00B63932" w:rsidRPr="00194A4E">
        <w:rPr>
          <w:noProof/>
        </w:rPr>
        <w:t xml:space="preserve"> en ro</w:t>
      </w:r>
      <w:r w:rsidR="00B3197B">
        <w:rPr>
          <w:noProof/>
        </w:rPr>
        <w:t xml:space="preserve">uge sur les documents ci-dessus et l’adaptation au sol sera réalisée </w:t>
      </w:r>
      <w:r w:rsidR="00B3197B" w:rsidRPr="00194A4E">
        <w:rPr>
          <w:noProof/>
        </w:rPr>
        <w:t>par une section de BTS Bâtiment du lycée voisin</w:t>
      </w:r>
      <w:r w:rsidR="00B3197B">
        <w:rPr>
          <w:noProof/>
        </w:rPr>
        <w:t>.</w:t>
      </w:r>
      <w:r w:rsidR="003270D1" w:rsidRPr="00194A4E">
        <w:rPr>
          <w:noProof/>
        </w:rPr>
        <w:br w:type="page"/>
      </w:r>
    </w:p>
    <w:p w:rsidR="00DA50E3" w:rsidRPr="00194A4E" w:rsidRDefault="00DA50E3" w:rsidP="00DA50E3">
      <w:pPr>
        <w:pStyle w:val="Titre2"/>
        <w:rPr>
          <w:rFonts w:ascii="Times New Roman" w:hAnsi="Times New Roman" w:cs="Times New Roman"/>
          <w:noProof/>
        </w:rPr>
      </w:pPr>
      <w:r w:rsidRPr="00194A4E">
        <w:rPr>
          <w:rFonts w:ascii="Times New Roman" w:hAnsi="Times New Roman" w:cs="Times New Roman"/>
          <w:noProof/>
        </w:rPr>
        <w:lastRenderedPageBreak/>
        <w:t>L’étude</w:t>
      </w:r>
    </w:p>
    <w:p w:rsidR="00DA50E3" w:rsidRPr="00194A4E" w:rsidRDefault="00DA50E3" w:rsidP="00B57489">
      <w:pPr>
        <w:rPr>
          <w:noProof/>
        </w:rPr>
      </w:pPr>
    </w:p>
    <w:p w:rsidR="00DA50E3" w:rsidRPr="00194A4E" w:rsidRDefault="00C84AE1" w:rsidP="0064611A">
      <w:pPr>
        <w:rPr>
          <w:noProof/>
        </w:rPr>
      </w:pPr>
      <w:r w:rsidRPr="00194A4E">
        <w:rPr>
          <w:noProof/>
        </w:rPr>
        <w:t>Etudiant en BTS Architecture</w:t>
      </w:r>
      <w:r w:rsidR="00B8385F">
        <w:rPr>
          <w:noProof/>
        </w:rPr>
        <w:t>s</w:t>
      </w:r>
      <w:r w:rsidRPr="00194A4E">
        <w:rPr>
          <w:noProof/>
        </w:rPr>
        <w:t xml:space="preserve"> </w:t>
      </w:r>
      <w:r w:rsidR="00B8385F">
        <w:rPr>
          <w:noProof/>
        </w:rPr>
        <w:t xml:space="preserve">en </w:t>
      </w:r>
      <w:r w:rsidRPr="00194A4E">
        <w:rPr>
          <w:noProof/>
        </w:rPr>
        <w:t>Méta</w:t>
      </w:r>
      <w:r w:rsidR="00B3197B">
        <w:rPr>
          <w:noProof/>
        </w:rPr>
        <w:t>l</w:t>
      </w:r>
      <w:r w:rsidRPr="00194A4E">
        <w:rPr>
          <w:noProof/>
        </w:rPr>
        <w:t xml:space="preserve"> – Conception et Réalisation</w:t>
      </w:r>
      <w:r w:rsidR="00B3197B">
        <w:rPr>
          <w:noProof/>
        </w:rPr>
        <w:t>,</w:t>
      </w:r>
      <w:r w:rsidRPr="00194A4E">
        <w:rPr>
          <w:noProof/>
        </w:rPr>
        <w:t xml:space="preserve"> vous serez chargé d’étudier </w:t>
      </w:r>
      <w:r w:rsidR="003270D1" w:rsidRPr="00194A4E">
        <w:rPr>
          <w:noProof/>
        </w:rPr>
        <w:t>et de ré</w:t>
      </w:r>
      <w:r w:rsidR="00B3197B">
        <w:rPr>
          <w:noProof/>
        </w:rPr>
        <w:t>a</w:t>
      </w:r>
      <w:r w:rsidR="003270D1" w:rsidRPr="00194A4E">
        <w:rPr>
          <w:noProof/>
        </w:rPr>
        <w:t xml:space="preserve">liser </w:t>
      </w:r>
      <w:r w:rsidRPr="00194A4E">
        <w:rPr>
          <w:noProof/>
        </w:rPr>
        <w:t>un nœud d’assemblage particulier</w:t>
      </w:r>
      <w:r w:rsidR="00245D12" w:rsidRPr="00194A4E">
        <w:rPr>
          <w:noProof/>
        </w:rPr>
        <w:t xml:space="preserve"> à partir de la maquette IFC </w:t>
      </w:r>
      <w:r w:rsidR="00DA50E3" w:rsidRPr="00194A4E">
        <w:rPr>
          <w:noProof/>
        </w:rPr>
        <w:t>de l’</w:t>
      </w:r>
      <w:r w:rsidR="00907868">
        <w:rPr>
          <w:noProof/>
        </w:rPr>
        <w:t>abri</w:t>
      </w:r>
      <w:r w:rsidR="00DA50E3" w:rsidRPr="00194A4E">
        <w:rPr>
          <w:noProof/>
        </w:rPr>
        <w:t xml:space="preserve"> partiel </w:t>
      </w:r>
      <w:r w:rsidR="00832CDC" w:rsidRPr="00194A4E">
        <w:rPr>
          <w:noProof/>
        </w:rPr>
        <w:t xml:space="preserve">ainsi que du cahier des charges </w:t>
      </w:r>
      <w:r w:rsidR="00B3197B">
        <w:rPr>
          <w:noProof/>
        </w:rPr>
        <w:t>donné</w:t>
      </w:r>
      <w:r w:rsidR="00245D12" w:rsidRPr="00194A4E">
        <w:rPr>
          <w:noProof/>
        </w:rPr>
        <w:t>.</w:t>
      </w:r>
    </w:p>
    <w:p w:rsidR="00B63932" w:rsidRPr="00194A4E" w:rsidRDefault="00B3197B" w:rsidP="0064611A">
      <w:pPr>
        <w:rPr>
          <w:noProof/>
        </w:rPr>
      </w:pPr>
      <w:r>
        <w:rPr>
          <w:noProof/>
        </w:rPr>
        <w:t xml:space="preserve">En fin </w:t>
      </w:r>
      <w:r w:rsidR="003270D1" w:rsidRPr="00194A4E">
        <w:rPr>
          <w:noProof/>
        </w:rPr>
        <w:t>d’étude</w:t>
      </w:r>
      <w:r>
        <w:rPr>
          <w:noProof/>
        </w:rPr>
        <w:t>, vous sou</w:t>
      </w:r>
      <w:r w:rsidR="003270D1" w:rsidRPr="00194A4E">
        <w:rPr>
          <w:noProof/>
        </w:rPr>
        <w:t xml:space="preserve">tiendrez votre rapport d’étude à l’oral et présenterez un dossier complet </w:t>
      </w:r>
      <w:r w:rsidR="00B8385F">
        <w:rPr>
          <w:noProof/>
        </w:rPr>
        <w:t>de</w:t>
      </w:r>
      <w:r w:rsidR="003270D1" w:rsidRPr="00194A4E">
        <w:rPr>
          <w:noProof/>
        </w:rPr>
        <w:t xml:space="preserve"> vos travaux.</w:t>
      </w:r>
    </w:p>
    <w:p w:rsidR="00832CDC" w:rsidRDefault="00832CDC" w:rsidP="00B57489">
      <w:pPr>
        <w:rPr>
          <w:noProof/>
        </w:rPr>
      </w:pPr>
    </w:p>
    <w:p w:rsidR="00FB733A" w:rsidRPr="00194A4E" w:rsidRDefault="00FB733A" w:rsidP="00B57489">
      <w:pPr>
        <w:rPr>
          <w:noProof/>
        </w:rPr>
      </w:pPr>
    </w:p>
    <w:p w:rsidR="00832CDC" w:rsidRPr="00194A4E" w:rsidRDefault="00832CDC" w:rsidP="00B57489">
      <w:pPr>
        <w:rPr>
          <w:noProof/>
        </w:rPr>
      </w:pPr>
    </w:p>
    <w:p w:rsidR="00C84AE1" w:rsidRPr="00194A4E" w:rsidRDefault="00901173" w:rsidP="003270D1">
      <w:pPr>
        <w:jc w:val="center"/>
        <w:rPr>
          <w:noProof/>
        </w:rPr>
      </w:pPr>
      <w:r w:rsidRPr="00194A4E">
        <w:rPr>
          <w:noProof/>
        </w:rPr>
        <w:drawing>
          <wp:inline distT="0" distB="0" distL="0" distR="0" wp14:anchorId="433CECA6" wp14:editId="134F7672">
            <wp:extent cx="4629150" cy="2343150"/>
            <wp:effectExtent l="0" t="0" r="0" b="0"/>
            <wp:docPr id="12" name="Image 12" descr="C:\Users\freds\AppData\Local\Microsoft\Windows\INetCache\Content.Word\Abrit 4 suj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eds\AppData\Local\Microsoft\Windows\INetCache\Content.Word\Abrit 4 suj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2" r="7051" b="17736"/>
                    <a:stretch/>
                  </pic:blipFill>
                  <pic:spPr bwMode="auto">
                    <a:xfrm>
                      <a:off x="0" y="0"/>
                      <a:ext cx="4629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932" w:rsidRDefault="00B63932" w:rsidP="00B57489">
      <w:pPr>
        <w:rPr>
          <w:noProof/>
        </w:rPr>
      </w:pPr>
    </w:p>
    <w:p w:rsidR="00FB733A" w:rsidRPr="00194A4E" w:rsidRDefault="00FB733A" w:rsidP="00B57489">
      <w:pPr>
        <w:rPr>
          <w:noProof/>
        </w:rPr>
      </w:pPr>
    </w:p>
    <w:p w:rsidR="00832CDC" w:rsidRPr="00194A4E" w:rsidRDefault="00832CDC" w:rsidP="00B57489">
      <w:pPr>
        <w:rPr>
          <w:noProof/>
        </w:rPr>
      </w:pPr>
    </w:p>
    <w:p w:rsidR="00B63932" w:rsidRPr="00194A4E" w:rsidRDefault="00B63932" w:rsidP="00B57489">
      <w:pPr>
        <w:rPr>
          <w:noProof/>
        </w:rPr>
      </w:pPr>
      <w:r w:rsidRPr="00194A4E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259715</wp:posOffset>
            </wp:positionH>
            <wp:positionV relativeFrom="paragraph">
              <wp:posOffset>33020</wp:posOffset>
            </wp:positionV>
            <wp:extent cx="2632075" cy="1351915"/>
            <wp:effectExtent l="0" t="0" r="0" b="635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3932" w:rsidRPr="00194A4E" w:rsidRDefault="00B63932" w:rsidP="00B57489">
      <w:pPr>
        <w:rPr>
          <w:noProof/>
        </w:rPr>
      </w:pPr>
    </w:p>
    <w:p w:rsidR="001E4875" w:rsidRPr="00194A4E" w:rsidRDefault="00FC12D6" w:rsidP="0064611A">
      <w:pPr>
        <w:rPr>
          <w:noProof/>
        </w:rPr>
      </w:pPr>
      <w:r>
        <w:rPr>
          <w:noProof/>
        </w:rPr>
        <w:t>La conception sera réalisée sur le modeleur numérique de votre cho</w:t>
      </w:r>
      <w:r w:rsidR="00B8385F">
        <w:rPr>
          <w:noProof/>
        </w:rPr>
        <w:t>ix. Cependant, vous devrez livrer</w:t>
      </w:r>
      <w:r>
        <w:rPr>
          <w:noProof/>
        </w:rPr>
        <w:t xml:space="preserve"> votre modèle au format .IFC afin de l’intégrer dans une démarche BIM</w:t>
      </w:r>
      <w:r w:rsidR="001E4875" w:rsidRPr="00194A4E">
        <w:rPr>
          <w:noProof/>
        </w:rPr>
        <w:t>.</w:t>
      </w:r>
    </w:p>
    <w:p w:rsidR="001E4875" w:rsidRPr="00194A4E" w:rsidRDefault="001E4875" w:rsidP="0064611A">
      <w:pPr>
        <w:spacing w:after="160" w:line="259" w:lineRule="auto"/>
        <w:rPr>
          <w:noProof/>
        </w:rPr>
      </w:pPr>
    </w:p>
    <w:p w:rsidR="00832CDC" w:rsidRPr="00194A4E" w:rsidRDefault="00832CDC">
      <w:pPr>
        <w:spacing w:after="160" w:line="259" w:lineRule="auto"/>
        <w:rPr>
          <w:noProof/>
        </w:rPr>
      </w:pPr>
    </w:p>
    <w:p w:rsidR="00832CDC" w:rsidRPr="00194A4E" w:rsidRDefault="00832CDC">
      <w:pPr>
        <w:spacing w:after="160" w:line="259" w:lineRule="auto"/>
        <w:rPr>
          <w:noProof/>
        </w:rPr>
      </w:pPr>
    </w:p>
    <w:p w:rsidR="003270D1" w:rsidRPr="00194A4E" w:rsidRDefault="003270D1">
      <w:pPr>
        <w:spacing w:after="160" w:line="259" w:lineRule="auto"/>
        <w:rPr>
          <w:noProof/>
        </w:rPr>
      </w:pPr>
      <w:r w:rsidRPr="00194A4E">
        <w:rPr>
          <w:noProof/>
        </w:rPr>
        <w:br w:type="page"/>
      </w:r>
    </w:p>
    <w:p w:rsidR="00BE417C" w:rsidRPr="00194A4E" w:rsidRDefault="00BE417C" w:rsidP="0064611A">
      <w:pPr>
        <w:pStyle w:val="Titre2"/>
        <w:jc w:val="center"/>
      </w:pPr>
      <w:r w:rsidRPr="00194A4E">
        <w:lastRenderedPageBreak/>
        <w:t xml:space="preserve">Activité 1 : COMMUNIQUER ET </w:t>
      </w:r>
      <w:r w:rsidR="00782F5C" w:rsidRPr="00194A4E">
        <w:t>COLLABORER,</w:t>
      </w:r>
      <w:r w:rsidRPr="00194A4E">
        <w:t xml:space="preserve"> CONDUIRE ET SUIVRE LE PROJET</w:t>
      </w:r>
    </w:p>
    <w:p w:rsidR="00782F5C" w:rsidRPr="00194A4E" w:rsidRDefault="00782F5C">
      <w:pPr>
        <w:spacing w:after="160" w:line="259" w:lineRule="auto"/>
        <w:rPr>
          <w:noProof/>
        </w:rPr>
      </w:pPr>
    </w:p>
    <w:p w:rsidR="00782F5C" w:rsidRPr="00194A4E" w:rsidRDefault="00782F5C">
      <w:pPr>
        <w:spacing w:after="160" w:line="259" w:lineRule="auto"/>
        <w:rPr>
          <w:noProof/>
        </w:rPr>
      </w:pPr>
    </w:p>
    <w:p w:rsidR="00782F5C" w:rsidRPr="00194A4E" w:rsidRDefault="00782F5C" w:rsidP="00782F5C">
      <w:pPr>
        <w:shd w:val="clear" w:color="auto" w:fill="BFBFBF" w:themeFill="background1" w:themeFillShade="BF"/>
        <w:rPr>
          <w:b/>
          <w:i/>
        </w:rPr>
      </w:pPr>
      <w:r w:rsidRPr="00194A4E">
        <w:rPr>
          <w:b/>
          <w:i/>
        </w:rPr>
        <w:t>T.7.1 : Communiquer au sein de l’entreprise</w:t>
      </w:r>
    </w:p>
    <w:p w:rsidR="00782F5C" w:rsidRPr="00194A4E" w:rsidRDefault="00782F5C" w:rsidP="00782F5C">
      <w:pPr>
        <w:shd w:val="clear" w:color="auto" w:fill="BFBFBF" w:themeFill="background1" w:themeFillShade="BF"/>
        <w:rPr>
          <w:b/>
          <w:i/>
        </w:rPr>
      </w:pPr>
      <w:r w:rsidRPr="00194A4E">
        <w:rPr>
          <w:b/>
          <w:i/>
        </w:rPr>
        <w:t>T.7.3 : Encadrer et gérer une équipe</w:t>
      </w:r>
    </w:p>
    <w:p w:rsidR="00782F5C" w:rsidRPr="00194A4E" w:rsidRDefault="00782F5C" w:rsidP="00782F5C">
      <w:pPr>
        <w:shd w:val="clear" w:color="auto" w:fill="BFBFBF" w:themeFill="background1" w:themeFillShade="BF"/>
        <w:rPr>
          <w:b/>
          <w:i/>
        </w:rPr>
      </w:pPr>
      <w:r w:rsidRPr="00194A4E">
        <w:rPr>
          <w:b/>
          <w:i/>
        </w:rPr>
        <w:t>T.8.2 : Assurer la gestion des flux du projet</w:t>
      </w:r>
    </w:p>
    <w:p w:rsidR="00782F5C" w:rsidRPr="00194A4E" w:rsidRDefault="00782F5C" w:rsidP="00782F5C">
      <w:pPr>
        <w:shd w:val="clear" w:color="auto" w:fill="BFBFBF" w:themeFill="background1" w:themeFillShade="BF"/>
        <w:rPr>
          <w:b/>
          <w:i/>
        </w:rPr>
      </w:pPr>
      <w:r w:rsidRPr="00194A4E">
        <w:rPr>
          <w:b/>
          <w:i/>
        </w:rPr>
        <w:t>T.8.3 : Assurer le déroulement des travaux en sécurité</w:t>
      </w:r>
    </w:p>
    <w:p w:rsidR="00782F5C" w:rsidRPr="00194A4E" w:rsidRDefault="00782F5C" w:rsidP="00782F5C">
      <w:pPr>
        <w:shd w:val="clear" w:color="auto" w:fill="BFBFBF" w:themeFill="background1" w:themeFillShade="BF"/>
        <w:rPr>
          <w:b/>
          <w:i/>
        </w:rPr>
      </w:pPr>
      <w:r w:rsidRPr="00194A4E">
        <w:rPr>
          <w:b/>
          <w:i/>
        </w:rPr>
        <w:t>T.8.4 : Mettre à jour les données du projet (planning, modèle BIM…)</w:t>
      </w:r>
    </w:p>
    <w:p w:rsidR="00782F5C" w:rsidRDefault="00FC4C4C" w:rsidP="0064611A">
      <w:pPr>
        <w:rPr>
          <w:noProof/>
        </w:rPr>
      </w:pPr>
      <w:r>
        <w:rPr>
          <w:noProof/>
        </w:rPr>
        <w:t>Activité transver</w:t>
      </w:r>
      <w:r w:rsidR="00782F5C" w:rsidRPr="00194A4E">
        <w:rPr>
          <w:noProof/>
        </w:rPr>
        <w:t>sale à c</w:t>
      </w:r>
      <w:r>
        <w:rPr>
          <w:noProof/>
        </w:rPr>
        <w:t>onduire tout au long du projet.</w:t>
      </w:r>
    </w:p>
    <w:p w:rsidR="00B601E1" w:rsidRDefault="00B601E1" w:rsidP="0064611A">
      <w:pPr>
        <w:rPr>
          <w:noProof/>
        </w:rPr>
      </w:pPr>
    </w:p>
    <w:p w:rsidR="0064611A" w:rsidRPr="00194A4E" w:rsidRDefault="0064611A" w:rsidP="0064611A">
      <w:pPr>
        <w:rPr>
          <w:noProof/>
        </w:rPr>
      </w:pPr>
    </w:p>
    <w:p w:rsidR="00855EE8" w:rsidRDefault="00855EE8" w:rsidP="0064611A">
      <w:pPr>
        <w:rPr>
          <w:noProof/>
        </w:rPr>
      </w:pPr>
      <w:r w:rsidRPr="00194A4E">
        <w:rPr>
          <w:noProof/>
        </w:rPr>
        <w:t>Travaillant en groupe projet</w:t>
      </w:r>
      <w:r w:rsidR="00FC4C4C">
        <w:rPr>
          <w:noProof/>
        </w:rPr>
        <w:t>,</w:t>
      </w:r>
      <w:r w:rsidRPr="00194A4E">
        <w:rPr>
          <w:noProof/>
        </w:rPr>
        <w:t xml:space="preserve"> vous désignerez votre chef de projet qui sera le porte parole de votre entreprise.</w:t>
      </w:r>
    </w:p>
    <w:p w:rsidR="0064611A" w:rsidRPr="00194A4E" w:rsidRDefault="0064611A" w:rsidP="0064611A">
      <w:pPr>
        <w:rPr>
          <w:noProof/>
        </w:rPr>
      </w:pPr>
    </w:p>
    <w:p w:rsidR="00855EE8" w:rsidRDefault="00855EE8" w:rsidP="0064611A">
      <w:pPr>
        <w:rPr>
          <w:noProof/>
        </w:rPr>
      </w:pPr>
      <w:r w:rsidRPr="00194A4E">
        <w:rPr>
          <w:noProof/>
        </w:rPr>
        <w:t>Le travail s’effectuant en groupe sur plusieurs semaines et avec différents interlocuteurs (clients, autres entreprises, fournisseurs pour les éléments standard</w:t>
      </w:r>
      <w:r w:rsidR="00FC4C4C">
        <w:rPr>
          <w:noProof/>
        </w:rPr>
        <w:t>s</w:t>
      </w:r>
      <w:r w:rsidRPr="00194A4E">
        <w:rPr>
          <w:noProof/>
        </w:rPr>
        <w:t>, impression 3D …)</w:t>
      </w:r>
      <w:r w:rsidR="00FC4C4C">
        <w:rPr>
          <w:noProof/>
        </w:rPr>
        <w:t>,</w:t>
      </w:r>
      <w:r w:rsidRPr="00194A4E">
        <w:rPr>
          <w:noProof/>
        </w:rPr>
        <w:t xml:space="preserve"> il vous est demandé de proposer un plan</w:t>
      </w:r>
      <w:r w:rsidR="00FC4C4C">
        <w:rPr>
          <w:noProof/>
        </w:rPr>
        <w:t>ning prévisionnel que vous mett</w:t>
      </w:r>
      <w:r w:rsidRPr="00194A4E">
        <w:rPr>
          <w:noProof/>
        </w:rPr>
        <w:t>rez à jour au fil de vos a</w:t>
      </w:r>
      <w:r w:rsidR="00FC4C4C">
        <w:rPr>
          <w:noProof/>
        </w:rPr>
        <w:t>vancées.</w:t>
      </w:r>
    </w:p>
    <w:p w:rsidR="0064611A" w:rsidRPr="00194A4E" w:rsidRDefault="0064611A" w:rsidP="0064611A">
      <w:pPr>
        <w:rPr>
          <w:noProof/>
        </w:rPr>
      </w:pPr>
    </w:p>
    <w:p w:rsidR="00855EE8" w:rsidRDefault="00855EE8" w:rsidP="0064611A">
      <w:pPr>
        <w:rPr>
          <w:noProof/>
        </w:rPr>
      </w:pPr>
      <w:r w:rsidRPr="00194A4E">
        <w:rPr>
          <w:noProof/>
        </w:rPr>
        <w:t>En fin de projet, un grand oral</w:t>
      </w:r>
      <w:r w:rsidR="00FC4C4C">
        <w:rPr>
          <w:noProof/>
        </w:rPr>
        <w:t xml:space="preserve"> réalisé</w:t>
      </w:r>
      <w:r w:rsidRPr="00194A4E">
        <w:rPr>
          <w:noProof/>
        </w:rPr>
        <w:t xml:space="preserve"> par l’</w:t>
      </w:r>
      <w:r w:rsidR="00FC4C4C">
        <w:rPr>
          <w:noProof/>
        </w:rPr>
        <w:t>en</w:t>
      </w:r>
      <w:r w:rsidRPr="00194A4E">
        <w:rPr>
          <w:noProof/>
        </w:rPr>
        <w:t xml:space="preserve">semble du groupe sera à présenter pour </w:t>
      </w:r>
      <w:r w:rsidR="00FC4C4C">
        <w:rPr>
          <w:noProof/>
        </w:rPr>
        <w:t>exposer</w:t>
      </w:r>
      <w:r w:rsidRPr="00194A4E">
        <w:rPr>
          <w:noProof/>
        </w:rPr>
        <w:t xml:space="preserve"> vos travaux mais surtout vos démarches et résolution</w:t>
      </w:r>
      <w:r w:rsidR="00FC4C4C">
        <w:rPr>
          <w:noProof/>
        </w:rPr>
        <w:t>s de problème.</w:t>
      </w:r>
    </w:p>
    <w:p w:rsidR="0064611A" w:rsidRPr="00194A4E" w:rsidRDefault="0064611A" w:rsidP="0064611A">
      <w:pPr>
        <w:rPr>
          <w:noProof/>
        </w:rPr>
      </w:pPr>
    </w:p>
    <w:p w:rsidR="00855EE8" w:rsidRDefault="00FC4C4C" w:rsidP="0064611A">
      <w:pPr>
        <w:rPr>
          <w:noProof/>
        </w:rPr>
      </w:pPr>
      <w:r>
        <w:rPr>
          <w:noProof/>
        </w:rPr>
        <w:t>Aussi, veillez à te</w:t>
      </w:r>
      <w:r w:rsidR="00855EE8" w:rsidRPr="00194A4E">
        <w:rPr>
          <w:noProof/>
        </w:rPr>
        <w:t xml:space="preserve">nir un journal de bord de votre projet ainsi qu’à maintenir votre modèle BIM à </w:t>
      </w:r>
      <w:r>
        <w:rPr>
          <w:noProof/>
        </w:rPr>
        <w:t>j</w:t>
      </w:r>
      <w:r w:rsidR="00855EE8" w:rsidRPr="00194A4E">
        <w:rPr>
          <w:noProof/>
        </w:rPr>
        <w:t>our.</w:t>
      </w:r>
    </w:p>
    <w:p w:rsidR="0064611A" w:rsidRDefault="0064611A" w:rsidP="0064611A">
      <w:pPr>
        <w:rPr>
          <w:noProof/>
        </w:rPr>
      </w:pPr>
    </w:p>
    <w:p w:rsidR="0064611A" w:rsidRDefault="0064611A" w:rsidP="0064611A">
      <w:pPr>
        <w:rPr>
          <w:noProof/>
        </w:rPr>
      </w:pPr>
    </w:p>
    <w:p w:rsidR="0064611A" w:rsidRDefault="0064611A" w:rsidP="0064611A">
      <w:pPr>
        <w:rPr>
          <w:noProof/>
        </w:rPr>
      </w:pPr>
    </w:p>
    <w:p w:rsidR="0064611A" w:rsidRPr="00194A4E" w:rsidRDefault="0064611A" w:rsidP="0064611A">
      <w:pPr>
        <w:rPr>
          <w:noProof/>
        </w:rPr>
      </w:pPr>
    </w:p>
    <w:p w:rsidR="00855EE8" w:rsidRPr="00194A4E" w:rsidRDefault="00907868" w:rsidP="00855EE8">
      <w:pPr>
        <w:spacing w:after="160" w:line="259" w:lineRule="auto"/>
        <w:jc w:val="center"/>
        <w:rPr>
          <w:noProof/>
        </w:rPr>
      </w:pPr>
      <w:r>
        <w:rPr>
          <w:noProof/>
        </w:rPr>
        <w:pict>
          <v:shape id="_x0000_i1026" type="#_x0000_t75" style="width:255.4pt;height:255.4pt">
            <v:imagedata r:id="rId14" o:title="Oral"/>
          </v:shape>
        </w:pict>
      </w:r>
    </w:p>
    <w:p w:rsidR="00BE417C" w:rsidRPr="00194A4E" w:rsidRDefault="00BE417C">
      <w:pPr>
        <w:spacing w:after="160" w:line="259" w:lineRule="auto"/>
        <w:rPr>
          <w:noProof/>
        </w:rPr>
      </w:pPr>
      <w:r w:rsidRPr="00194A4E">
        <w:rPr>
          <w:noProof/>
        </w:rPr>
        <w:br w:type="page"/>
      </w:r>
    </w:p>
    <w:p w:rsidR="00BE417C" w:rsidRPr="00194A4E" w:rsidRDefault="00BE417C">
      <w:pPr>
        <w:spacing w:after="160" w:line="259" w:lineRule="auto"/>
        <w:rPr>
          <w:noProof/>
        </w:rPr>
      </w:pPr>
    </w:p>
    <w:p w:rsidR="003270D1" w:rsidRPr="0064611A" w:rsidRDefault="003270D1" w:rsidP="0064611A">
      <w:pPr>
        <w:pStyle w:val="Titre2"/>
        <w:jc w:val="center"/>
      </w:pPr>
      <w:r w:rsidRPr="0064611A">
        <w:t xml:space="preserve">Activité </w:t>
      </w:r>
      <w:r w:rsidR="00BE417C" w:rsidRPr="0064611A">
        <w:t>2</w:t>
      </w:r>
      <w:r w:rsidRPr="0064611A">
        <w:t xml:space="preserve"> : </w:t>
      </w:r>
      <w:r w:rsidR="00470D73" w:rsidRPr="0064611A">
        <w:t>RÉPONDRE À UNE AFFAIRE</w:t>
      </w:r>
    </w:p>
    <w:p w:rsidR="003270D1" w:rsidRPr="00194A4E" w:rsidRDefault="003270D1" w:rsidP="008763EC">
      <w:pPr>
        <w:spacing w:after="160" w:line="259" w:lineRule="auto"/>
        <w:rPr>
          <w:noProof/>
        </w:rPr>
      </w:pPr>
    </w:p>
    <w:p w:rsidR="003270D1" w:rsidRPr="00194A4E" w:rsidRDefault="003270D1" w:rsidP="008763EC">
      <w:pPr>
        <w:spacing w:after="160" w:line="259" w:lineRule="auto"/>
        <w:rPr>
          <w:noProof/>
        </w:rPr>
      </w:pPr>
    </w:p>
    <w:p w:rsidR="003270D1" w:rsidRPr="00194A4E" w:rsidRDefault="003270D1" w:rsidP="003270D1">
      <w:pPr>
        <w:shd w:val="clear" w:color="auto" w:fill="BFBFBF" w:themeFill="background1" w:themeFillShade="BF"/>
        <w:rPr>
          <w:b/>
          <w:i/>
        </w:rPr>
      </w:pPr>
      <w:r w:rsidRPr="00194A4E">
        <w:rPr>
          <w:b/>
          <w:i/>
        </w:rPr>
        <w:t>T.</w:t>
      </w:r>
      <w:r w:rsidR="00470D73" w:rsidRPr="00194A4E">
        <w:rPr>
          <w:b/>
          <w:i/>
        </w:rPr>
        <w:t>2.2</w:t>
      </w:r>
      <w:r w:rsidRPr="00194A4E">
        <w:rPr>
          <w:b/>
          <w:i/>
        </w:rPr>
        <w:t xml:space="preserve"> : </w:t>
      </w:r>
      <w:r w:rsidR="00470D73" w:rsidRPr="00194A4E">
        <w:rPr>
          <w:b/>
          <w:i/>
        </w:rPr>
        <w:t>Analyser le contexte du projet</w:t>
      </w:r>
    </w:p>
    <w:p w:rsidR="003270D1" w:rsidRPr="00194A4E" w:rsidRDefault="003270D1" w:rsidP="003270D1">
      <w:pPr>
        <w:shd w:val="clear" w:color="auto" w:fill="BFBFBF" w:themeFill="background1" w:themeFillShade="BF"/>
        <w:rPr>
          <w:b/>
          <w:i/>
        </w:rPr>
      </w:pPr>
      <w:r w:rsidRPr="00194A4E">
        <w:rPr>
          <w:b/>
          <w:i/>
        </w:rPr>
        <w:t>T.</w:t>
      </w:r>
      <w:r w:rsidR="00470D73" w:rsidRPr="00194A4E">
        <w:rPr>
          <w:b/>
          <w:i/>
        </w:rPr>
        <w:t>2.3</w:t>
      </w:r>
      <w:r w:rsidRPr="00194A4E">
        <w:rPr>
          <w:b/>
          <w:i/>
        </w:rPr>
        <w:t xml:space="preserve"> : </w:t>
      </w:r>
      <w:r w:rsidR="00470D73" w:rsidRPr="00194A4E">
        <w:rPr>
          <w:b/>
          <w:i/>
        </w:rPr>
        <w:t>Rechercher, évaluer et retenir les solutions techniques du projet</w:t>
      </w:r>
    </w:p>
    <w:p w:rsidR="003270D1" w:rsidRPr="00194A4E" w:rsidRDefault="003270D1" w:rsidP="003270D1">
      <w:pPr>
        <w:shd w:val="clear" w:color="auto" w:fill="BFBFBF" w:themeFill="background1" w:themeFillShade="BF"/>
        <w:rPr>
          <w:b/>
          <w:i/>
        </w:rPr>
      </w:pPr>
      <w:r w:rsidRPr="00194A4E">
        <w:rPr>
          <w:b/>
          <w:i/>
        </w:rPr>
        <w:t>T.</w:t>
      </w:r>
      <w:r w:rsidR="00470D73" w:rsidRPr="00194A4E">
        <w:rPr>
          <w:b/>
          <w:i/>
        </w:rPr>
        <w:t>2</w:t>
      </w:r>
      <w:r w:rsidRPr="00194A4E">
        <w:rPr>
          <w:b/>
          <w:i/>
        </w:rPr>
        <w:t>.</w:t>
      </w:r>
      <w:r w:rsidR="006E1209">
        <w:rPr>
          <w:b/>
          <w:i/>
        </w:rPr>
        <w:t>4</w:t>
      </w:r>
      <w:r w:rsidRPr="00194A4E">
        <w:rPr>
          <w:b/>
          <w:i/>
        </w:rPr>
        <w:t xml:space="preserve"> : </w:t>
      </w:r>
      <w:r w:rsidR="00470D73" w:rsidRPr="00194A4E">
        <w:rPr>
          <w:b/>
          <w:i/>
        </w:rPr>
        <w:t>Quantifier et chiffrer les prestations liées au projet</w:t>
      </w:r>
    </w:p>
    <w:p w:rsidR="003270D1" w:rsidRPr="00194A4E" w:rsidRDefault="00B450BF" w:rsidP="003270D1">
      <w:r>
        <w:t>Durée : 16 heures</w:t>
      </w:r>
    </w:p>
    <w:p w:rsidR="0064611A" w:rsidRPr="0064611A" w:rsidRDefault="0064611A" w:rsidP="0064611A"/>
    <w:p w:rsidR="0064611A" w:rsidRPr="0064611A" w:rsidRDefault="0064611A" w:rsidP="0064611A"/>
    <w:p w:rsidR="00195A93" w:rsidRPr="00195A93" w:rsidRDefault="00195A93" w:rsidP="00195A93">
      <w:pPr>
        <w:rPr>
          <w:i/>
          <w:vanish/>
        </w:rPr>
      </w:pPr>
    </w:p>
    <w:p w:rsidR="003270D1" w:rsidRPr="00195A93" w:rsidRDefault="003270D1" w:rsidP="00195A93">
      <w:pPr>
        <w:pStyle w:val="Paragraphedeliste"/>
        <w:numPr>
          <w:ilvl w:val="0"/>
          <w:numId w:val="9"/>
        </w:numPr>
        <w:rPr>
          <w:i/>
          <w:vanish/>
        </w:rPr>
      </w:pPr>
      <w:r w:rsidRPr="00195A93">
        <w:rPr>
          <w:i/>
        </w:rPr>
        <w:t>Etude architecturale et design</w:t>
      </w:r>
    </w:p>
    <w:p w:rsidR="000B12EB" w:rsidRDefault="000B12EB" w:rsidP="0064611A"/>
    <w:p w:rsidR="008B4040" w:rsidRPr="00194A4E" w:rsidRDefault="008B4040" w:rsidP="0064611A"/>
    <w:p w:rsidR="006D6821" w:rsidRPr="00194A4E" w:rsidRDefault="003270D1" w:rsidP="0064611A">
      <w:r w:rsidRPr="00194A4E">
        <w:t>Après une recherche graphique</w:t>
      </w:r>
      <w:r w:rsidR="00107C24">
        <w:t xml:space="preserve"> (</w:t>
      </w:r>
      <w:r w:rsidR="00901173" w:rsidRPr="00194A4E">
        <w:t>minimum 3 solutions)</w:t>
      </w:r>
      <w:r w:rsidRPr="00194A4E">
        <w:t>, propose</w:t>
      </w:r>
      <w:r w:rsidR="00107C24">
        <w:t>z une solution graphique cotée</w:t>
      </w:r>
      <w:r w:rsidRPr="00194A4E">
        <w:t xml:space="preserve"> à partir du cahier des charges</w:t>
      </w:r>
      <w:r w:rsidR="00107C24">
        <w:t>.</w:t>
      </w:r>
      <w:r w:rsidR="00901173" w:rsidRPr="00194A4E">
        <w:t xml:space="preserve"> </w:t>
      </w:r>
    </w:p>
    <w:p w:rsidR="000B12EB" w:rsidRDefault="000B12EB" w:rsidP="0064611A"/>
    <w:p w:rsidR="008B4040" w:rsidRPr="00194A4E" w:rsidRDefault="008B4040" w:rsidP="0064611A"/>
    <w:p w:rsidR="003270D1" w:rsidRPr="00194A4E" w:rsidRDefault="00901173" w:rsidP="0064611A">
      <w:r w:rsidRPr="00194A4E">
        <w:t>Vous motiverez v</w:t>
      </w:r>
      <w:r w:rsidR="006D6821" w:rsidRPr="00194A4E">
        <w:t>otre choix de solution avec un tableau comparatif et de classement structuré prenant en compte la dimension artistique de votre ouvrage.</w:t>
      </w:r>
      <w:r w:rsidR="008763EC">
        <w:t xml:space="preserve"> (</w:t>
      </w:r>
      <w:r w:rsidR="005954ED">
        <w:fldChar w:fldCharType="begin"/>
      </w:r>
      <w:r w:rsidR="005954ED">
        <w:instrText xml:space="preserve"> REF _Ref511231049 \h </w:instrText>
      </w:r>
      <w:r w:rsidR="005954ED">
        <w:fldChar w:fldCharType="separate"/>
      </w:r>
      <w:r w:rsidR="0014398B" w:rsidRPr="00066A9C">
        <w:t>ANNEXE 2 : Exemple de tableau de conduite d’analyse comparative et de comparaison de classement des solutions.</w:t>
      </w:r>
      <w:r w:rsidR="005954ED">
        <w:fldChar w:fldCharType="end"/>
      </w:r>
      <w:r w:rsidR="008763EC">
        <w:t>)</w:t>
      </w:r>
    </w:p>
    <w:p w:rsidR="00833036" w:rsidRDefault="00833036" w:rsidP="0064611A"/>
    <w:p w:rsidR="008B4040" w:rsidRDefault="008B4040" w:rsidP="0064611A"/>
    <w:p w:rsidR="008B4040" w:rsidRDefault="008B4040" w:rsidP="0064611A"/>
    <w:p w:rsidR="008B4040" w:rsidRPr="00194A4E" w:rsidRDefault="008B4040" w:rsidP="003270D1"/>
    <w:p w:rsidR="006D6821" w:rsidRPr="00194A4E" w:rsidRDefault="00907868" w:rsidP="006D6821">
      <w:pPr>
        <w:keepNext/>
        <w:jc w:val="center"/>
      </w:pPr>
      <w:r>
        <w:pict>
          <v:shape id="_x0000_i1027" type="#_x0000_t75" style="width:429.3pt;height:257.45pt">
            <v:imagedata r:id="rId15" o:title="idea-1876659_1920"/>
          </v:shape>
        </w:pict>
      </w:r>
    </w:p>
    <w:p w:rsidR="00833036" w:rsidRPr="00194A4E" w:rsidRDefault="006D6821" w:rsidP="00DA50E3">
      <w:pPr>
        <w:pStyle w:val="Lgende"/>
        <w:jc w:val="center"/>
        <w:rPr>
          <w:color w:val="D9D9D9" w:themeColor="background1" w:themeShade="D9"/>
        </w:rPr>
      </w:pPr>
      <w:r w:rsidRPr="00194A4E">
        <w:rPr>
          <w:color w:val="D9D9D9" w:themeColor="background1" w:themeShade="D9"/>
        </w:rPr>
        <w:t>www.pixabay.com</w:t>
      </w:r>
    </w:p>
    <w:p w:rsidR="006D6821" w:rsidRPr="00194A4E" w:rsidRDefault="006D6821">
      <w:pPr>
        <w:spacing w:after="160" w:line="259" w:lineRule="auto"/>
        <w:rPr>
          <w:i/>
        </w:rPr>
      </w:pPr>
      <w:r w:rsidRPr="00194A4E">
        <w:rPr>
          <w:i/>
        </w:rPr>
        <w:br w:type="page"/>
      </w:r>
    </w:p>
    <w:p w:rsidR="00195A93" w:rsidRDefault="00D60B95" w:rsidP="00195A93">
      <w:pPr>
        <w:pStyle w:val="Paragraphedeliste"/>
        <w:numPr>
          <w:ilvl w:val="0"/>
          <w:numId w:val="9"/>
        </w:numPr>
        <w:rPr>
          <w:i/>
        </w:rPr>
      </w:pPr>
      <w:r w:rsidRPr="00195A93">
        <w:rPr>
          <w:i/>
        </w:rPr>
        <w:lastRenderedPageBreak/>
        <w:t>Pré dimensionne</w:t>
      </w:r>
      <w:r w:rsidR="00107C24" w:rsidRPr="00195A93">
        <w:rPr>
          <w:i/>
        </w:rPr>
        <w:t>z</w:t>
      </w:r>
      <w:r w:rsidRPr="00195A93">
        <w:rPr>
          <w:i/>
        </w:rPr>
        <w:t xml:space="preserve"> et m</w:t>
      </w:r>
      <w:r w:rsidR="003270D1" w:rsidRPr="00195A93">
        <w:rPr>
          <w:i/>
        </w:rPr>
        <w:t>odélise</w:t>
      </w:r>
      <w:r w:rsidR="00107C24" w:rsidRPr="00195A93">
        <w:rPr>
          <w:i/>
        </w:rPr>
        <w:t>z</w:t>
      </w:r>
      <w:r w:rsidR="003270D1" w:rsidRPr="00195A93">
        <w:rPr>
          <w:i/>
        </w:rPr>
        <w:t xml:space="preserve"> </w:t>
      </w:r>
    </w:p>
    <w:p w:rsidR="00195A93" w:rsidRPr="008763EC" w:rsidRDefault="00195A93" w:rsidP="008763EC"/>
    <w:p w:rsidR="004A0C26" w:rsidRPr="008763EC" w:rsidRDefault="00195A93" w:rsidP="004A0C26">
      <w:r w:rsidRPr="00195A93">
        <w:t>Pré dimensionnez et modélisez la solution retenue à l'aide d'un modeleur 3D de votre choix permettant une exportation de votre production au format .IFC permettant l’intégration de vos travaux dans le projet global géré en BIM.</w:t>
      </w:r>
    </w:p>
    <w:p w:rsidR="008B4040" w:rsidRDefault="008B4040" w:rsidP="004A0C26">
      <w:pPr>
        <w:rPr>
          <w:i/>
        </w:rPr>
      </w:pPr>
    </w:p>
    <w:p w:rsidR="008763EC" w:rsidRPr="00194A4E" w:rsidRDefault="008763EC" w:rsidP="004A0C26">
      <w:pPr>
        <w:rPr>
          <w:i/>
        </w:rPr>
      </w:pPr>
    </w:p>
    <w:p w:rsidR="004A0C26" w:rsidRPr="00194A4E" w:rsidRDefault="00957FC0" w:rsidP="004A0C26">
      <w:pPr>
        <w:rPr>
          <w:i/>
        </w:rPr>
      </w:pPr>
      <w:r w:rsidRPr="00194A4E">
        <w:rPr>
          <w:i/>
          <w:noProof/>
        </w:rPr>
        <w:drawing>
          <wp:inline distT="0" distB="0" distL="0" distR="0">
            <wp:extent cx="5759194" cy="2132330"/>
            <wp:effectExtent l="0" t="0" r="0" b="1270"/>
            <wp:docPr id="16" name="Image 16" descr="C:\Users\freds\AppData\Local\Microsoft\Windows\INetCache\Content.Word\city-321367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reds\AppData\Local\Microsoft\Windows\INetCache\Content.Word\city-3213676_19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006" cy="215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538" w:rsidRPr="00194A4E" w:rsidRDefault="00BB3538" w:rsidP="00BB3538">
      <w:pPr>
        <w:pStyle w:val="Lgende"/>
        <w:jc w:val="center"/>
        <w:rPr>
          <w:color w:val="D9D9D9" w:themeColor="background1" w:themeShade="D9"/>
        </w:rPr>
      </w:pPr>
      <w:r w:rsidRPr="00194A4E">
        <w:rPr>
          <w:color w:val="D9D9D9" w:themeColor="background1" w:themeShade="D9"/>
        </w:rPr>
        <w:t>www.pixabay.com</w:t>
      </w:r>
    </w:p>
    <w:p w:rsidR="003270D1" w:rsidRDefault="003270D1" w:rsidP="003270D1"/>
    <w:p w:rsidR="008763EC" w:rsidRPr="00194A4E" w:rsidRDefault="008763EC" w:rsidP="003270D1"/>
    <w:p w:rsidR="003270D1" w:rsidRDefault="003270D1" w:rsidP="00195A93">
      <w:pPr>
        <w:pStyle w:val="Paragraphedeliste"/>
        <w:numPr>
          <w:ilvl w:val="0"/>
          <w:numId w:val="9"/>
        </w:numPr>
        <w:rPr>
          <w:i/>
        </w:rPr>
      </w:pPr>
      <w:r w:rsidRPr="00194A4E">
        <w:rPr>
          <w:i/>
        </w:rPr>
        <w:t xml:space="preserve"> Evalue</w:t>
      </w:r>
      <w:r w:rsidR="00107C24">
        <w:rPr>
          <w:i/>
        </w:rPr>
        <w:t>z</w:t>
      </w:r>
      <w:r w:rsidRPr="00194A4E">
        <w:rPr>
          <w:i/>
        </w:rPr>
        <w:t xml:space="preserve"> un bud</w:t>
      </w:r>
      <w:r w:rsidR="00107C24">
        <w:rPr>
          <w:i/>
        </w:rPr>
        <w:t>get prévisionnel de la solution</w:t>
      </w:r>
    </w:p>
    <w:p w:rsidR="00195A93" w:rsidRDefault="00195A93" w:rsidP="00195A93">
      <w:pPr>
        <w:pStyle w:val="Paragraphedeliste"/>
        <w:ind w:left="360"/>
        <w:rPr>
          <w:i/>
        </w:rPr>
      </w:pPr>
    </w:p>
    <w:p w:rsidR="00195A93" w:rsidRPr="00194A4E" w:rsidRDefault="00195A93" w:rsidP="00195A93">
      <w:pPr>
        <w:pStyle w:val="Paragraphedeliste"/>
        <w:numPr>
          <w:ilvl w:val="0"/>
          <w:numId w:val="9"/>
        </w:numPr>
        <w:rPr>
          <w:i/>
        </w:rPr>
      </w:pPr>
      <w:r>
        <w:rPr>
          <w:i/>
        </w:rPr>
        <w:t>Imprimez</w:t>
      </w:r>
    </w:p>
    <w:p w:rsidR="00BB3538" w:rsidRPr="00194A4E" w:rsidRDefault="00BB3538" w:rsidP="003270D1">
      <w:pPr>
        <w:ind w:left="360"/>
        <w:rPr>
          <w:i/>
        </w:rPr>
      </w:pPr>
    </w:p>
    <w:p w:rsidR="000B12EB" w:rsidRPr="00194A4E" w:rsidRDefault="00BB3538" w:rsidP="00195A93">
      <w:r w:rsidRPr="00194A4E">
        <w:t>Imprime</w:t>
      </w:r>
      <w:r w:rsidR="00107C24">
        <w:t>z</w:t>
      </w:r>
      <w:r w:rsidRPr="00194A4E">
        <w:t xml:space="preserve"> en impression 3D</w:t>
      </w:r>
      <w:r w:rsidR="00470D73" w:rsidRPr="00194A4E">
        <w:t xml:space="preserve"> (FDM ou Stéréolitographie</w:t>
      </w:r>
      <w:r w:rsidRPr="00194A4E">
        <w:t>) votre solution et vérifie</w:t>
      </w:r>
      <w:r w:rsidR="00107C24">
        <w:t>z</w:t>
      </w:r>
      <w:r w:rsidRPr="00194A4E">
        <w:t xml:space="preserve"> la cohérence de votre conception à échelle</w:t>
      </w:r>
      <w:r w:rsidR="000B12EB" w:rsidRPr="00194A4E">
        <w:t xml:space="preserve"> réduite et corrigez les éventuelles anomalies que vous pourr</w:t>
      </w:r>
      <w:r w:rsidR="00B601E1">
        <w:t>i</w:t>
      </w:r>
      <w:r w:rsidR="000B12EB" w:rsidRPr="00194A4E">
        <w:t>ez constat</w:t>
      </w:r>
      <w:r w:rsidR="00107C24">
        <w:t>er</w:t>
      </w:r>
      <w:r w:rsidR="000B12EB" w:rsidRPr="00194A4E">
        <w:t>. Afin de réaliser une observation efficiente</w:t>
      </w:r>
      <w:r w:rsidR="00107C24">
        <w:t>,</w:t>
      </w:r>
      <w:r w:rsidR="000B12EB" w:rsidRPr="00194A4E">
        <w:t xml:space="preserve"> présentez sous forme d’une liste de contrôl</w:t>
      </w:r>
      <w:r w:rsidR="00107C24">
        <w:t>e les observations à conduire su</w:t>
      </w:r>
      <w:r w:rsidR="000B12EB" w:rsidRPr="00194A4E">
        <w:t>r votre prototype.</w:t>
      </w:r>
      <w:r w:rsidR="005954ED">
        <w:t xml:space="preserve"> (</w:t>
      </w:r>
      <w:r w:rsidR="005954ED">
        <w:fldChar w:fldCharType="begin"/>
      </w:r>
      <w:r w:rsidR="005954ED">
        <w:instrText xml:space="preserve"> REF _Ref511231147 \h </w:instrText>
      </w:r>
      <w:r w:rsidR="005954ED">
        <w:fldChar w:fldCharType="separate"/>
      </w:r>
      <w:r w:rsidR="0014398B" w:rsidRPr="00066A9C">
        <w:t>ANNEXE 3 : Fiche d’observation maquette 3D</w:t>
      </w:r>
      <w:r w:rsidR="005954ED">
        <w:fldChar w:fldCharType="end"/>
      </w:r>
      <w:r w:rsidR="005954ED">
        <w:t>)</w:t>
      </w:r>
    </w:p>
    <w:p w:rsidR="00DA50E3" w:rsidRDefault="00DA50E3" w:rsidP="00DA50E3">
      <w:pPr>
        <w:ind w:left="360"/>
        <w:rPr>
          <w:i/>
        </w:rPr>
      </w:pPr>
    </w:p>
    <w:p w:rsidR="008B4040" w:rsidRDefault="008B4040" w:rsidP="00DA50E3">
      <w:pPr>
        <w:ind w:left="360"/>
        <w:rPr>
          <w:i/>
        </w:rPr>
      </w:pPr>
    </w:p>
    <w:p w:rsidR="00195A93" w:rsidRPr="00194A4E" w:rsidRDefault="00195A93" w:rsidP="00DA50E3">
      <w:pPr>
        <w:ind w:left="360"/>
        <w:rPr>
          <w:i/>
        </w:rPr>
      </w:pPr>
    </w:p>
    <w:p w:rsidR="006F74EC" w:rsidRPr="00194A4E" w:rsidRDefault="002B64B4" w:rsidP="006F74EC">
      <w:pPr>
        <w:jc w:val="center"/>
        <w:rPr>
          <w:i/>
          <w:noProof/>
        </w:rPr>
      </w:pPr>
      <w:r w:rsidRPr="00194A4E">
        <w:rPr>
          <w:i/>
          <w:noProof/>
        </w:rPr>
        <w:drawing>
          <wp:inline distT="0" distB="0" distL="0" distR="0">
            <wp:extent cx="3875803" cy="2580592"/>
            <wp:effectExtent l="0" t="0" r="0" b="0"/>
            <wp:docPr id="21" name="Image 21" descr="C:\Users\freds\AppData\Local\Microsoft\Windows\INetCache\Content.Word\industry-2692459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freds\AppData\Local\Microsoft\Windows\INetCache\Content.Word\industry-2692459_19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222" cy="258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4EC" w:rsidRPr="00194A4E" w:rsidRDefault="006F74EC" w:rsidP="006F74EC">
      <w:pPr>
        <w:jc w:val="center"/>
        <w:rPr>
          <w:i/>
          <w:noProof/>
          <w:color w:val="D9D9D9" w:themeColor="background1" w:themeShade="D9"/>
          <w:sz w:val="18"/>
        </w:rPr>
      </w:pPr>
      <w:r w:rsidRPr="00194A4E">
        <w:rPr>
          <w:i/>
          <w:noProof/>
          <w:color w:val="D9D9D9" w:themeColor="background1" w:themeShade="D9"/>
          <w:sz w:val="18"/>
        </w:rPr>
        <w:t xml:space="preserve">Figure </w:t>
      </w:r>
      <w:r w:rsidRPr="00194A4E">
        <w:rPr>
          <w:i/>
          <w:noProof/>
          <w:color w:val="D9D9D9" w:themeColor="background1" w:themeShade="D9"/>
          <w:sz w:val="18"/>
        </w:rPr>
        <w:fldChar w:fldCharType="begin"/>
      </w:r>
      <w:r w:rsidRPr="00194A4E">
        <w:rPr>
          <w:i/>
          <w:noProof/>
          <w:color w:val="D9D9D9" w:themeColor="background1" w:themeShade="D9"/>
          <w:sz w:val="18"/>
        </w:rPr>
        <w:instrText xml:space="preserve"> SEQ Figure \* ARABIC </w:instrText>
      </w:r>
      <w:r w:rsidRPr="00194A4E">
        <w:rPr>
          <w:i/>
          <w:noProof/>
          <w:color w:val="D9D9D9" w:themeColor="background1" w:themeShade="D9"/>
          <w:sz w:val="18"/>
        </w:rPr>
        <w:fldChar w:fldCharType="separate"/>
      </w:r>
      <w:r w:rsidR="0014398B">
        <w:rPr>
          <w:i/>
          <w:noProof/>
          <w:color w:val="D9D9D9" w:themeColor="background1" w:themeShade="D9"/>
          <w:sz w:val="18"/>
        </w:rPr>
        <w:t>1</w:t>
      </w:r>
      <w:r w:rsidRPr="00194A4E">
        <w:rPr>
          <w:i/>
          <w:noProof/>
          <w:color w:val="D9D9D9" w:themeColor="background1" w:themeShade="D9"/>
          <w:sz w:val="18"/>
        </w:rPr>
        <w:fldChar w:fldCharType="end"/>
      </w:r>
      <w:r w:rsidR="00332E29">
        <w:rPr>
          <w:i/>
          <w:noProof/>
          <w:color w:val="D9D9D9" w:themeColor="background1" w:themeShade="D9"/>
          <w:sz w:val="18"/>
        </w:rPr>
        <w:t xml:space="preserve"> : </w:t>
      </w:r>
      <w:r w:rsidRPr="00194A4E">
        <w:rPr>
          <w:i/>
          <w:noProof/>
          <w:color w:val="D9D9D9" w:themeColor="background1" w:themeShade="D9"/>
          <w:sz w:val="18"/>
        </w:rPr>
        <w:t>www.pixabay.com</w:t>
      </w:r>
    </w:p>
    <w:p w:rsidR="006D6821" w:rsidRPr="00194A4E" w:rsidRDefault="006D6821" w:rsidP="00BB3538">
      <w:pPr>
        <w:pStyle w:val="Lgende"/>
        <w:jc w:val="center"/>
        <w:rPr>
          <w:color w:val="D9D9D9" w:themeColor="background1" w:themeShade="D9"/>
        </w:rPr>
      </w:pPr>
      <w:r w:rsidRPr="00194A4E">
        <w:rPr>
          <w:color w:val="D9D9D9" w:themeColor="background1" w:themeShade="D9"/>
        </w:rPr>
        <w:br w:type="page"/>
      </w:r>
    </w:p>
    <w:p w:rsidR="00514DDA" w:rsidRPr="00194A4E" w:rsidRDefault="00514DDA" w:rsidP="00A82C9D">
      <w:pPr>
        <w:pStyle w:val="Titre2"/>
        <w:jc w:val="center"/>
      </w:pPr>
      <w:r w:rsidRPr="00A82C9D">
        <w:lastRenderedPageBreak/>
        <w:t xml:space="preserve">Activité </w:t>
      </w:r>
      <w:r w:rsidR="00BE417C" w:rsidRPr="00A82C9D">
        <w:t>3</w:t>
      </w:r>
      <w:r w:rsidRPr="00A82C9D">
        <w:t xml:space="preserve"> : </w:t>
      </w:r>
      <w:r w:rsidR="00470D73" w:rsidRPr="00A82C9D">
        <w:t>RÉALISER LA CONCEPTION DÉTAILLÉE</w:t>
      </w:r>
    </w:p>
    <w:p w:rsidR="00A82C9D" w:rsidRPr="00A82C9D" w:rsidRDefault="00A82C9D" w:rsidP="008763EC">
      <w:pPr>
        <w:spacing w:after="160" w:line="259" w:lineRule="auto"/>
        <w:rPr>
          <w:noProof/>
        </w:rPr>
      </w:pPr>
    </w:p>
    <w:p w:rsidR="00A82C9D" w:rsidRPr="00A82C9D" w:rsidRDefault="00A82C9D" w:rsidP="008763EC">
      <w:pPr>
        <w:spacing w:after="160" w:line="259" w:lineRule="auto"/>
        <w:rPr>
          <w:noProof/>
        </w:rPr>
      </w:pPr>
    </w:p>
    <w:p w:rsidR="00514DDA" w:rsidRPr="00194A4E" w:rsidRDefault="00514DDA" w:rsidP="00514DDA">
      <w:pPr>
        <w:shd w:val="clear" w:color="auto" w:fill="BFBFBF" w:themeFill="background1" w:themeFillShade="BF"/>
        <w:rPr>
          <w:b/>
          <w:i/>
        </w:rPr>
      </w:pPr>
      <w:r w:rsidRPr="00194A4E">
        <w:rPr>
          <w:b/>
          <w:i/>
        </w:rPr>
        <w:t>T.</w:t>
      </w:r>
      <w:r w:rsidR="00470D73" w:rsidRPr="00194A4E">
        <w:rPr>
          <w:b/>
          <w:i/>
        </w:rPr>
        <w:t>3</w:t>
      </w:r>
      <w:r w:rsidRPr="00194A4E">
        <w:rPr>
          <w:b/>
          <w:i/>
        </w:rPr>
        <w:t>.</w:t>
      </w:r>
      <w:r w:rsidR="00470D73" w:rsidRPr="00194A4E">
        <w:rPr>
          <w:b/>
          <w:i/>
        </w:rPr>
        <w:t>5</w:t>
      </w:r>
      <w:r w:rsidRPr="00194A4E">
        <w:rPr>
          <w:b/>
          <w:i/>
        </w:rPr>
        <w:t xml:space="preserve"> : </w:t>
      </w:r>
      <w:r w:rsidR="00470D73" w:rsidRPr="00194A4E">
        <w:rPr>
          <w:b/>
          <w:i/>
        </w:rPr>
        <w:t>Concevoir et valider les assemblages et composants non définis</w:t>
      </w:r>
    </w:p>
    <w:p w:rsidR="00514DDA" w:rsidRPr="00194A4E" w:rsidRDefault="00514DDA" w:rsidP="00514DDA">
      <w:pPr>
        <w:shd w:val="clear" w:color="auto" w:fill="BFBFBF" w:themeFill="background1" w:themeFillShade="BF"/>
        <w:rPr>
          <w:b/>
          <w:i/>
        </w:rPr>
      </w:pPr>
      <w:r w:rsidRPr="00194A4E">
        <w:rPr>
          <w:b/>
          <w:i/>
        </w:rPr>
        <w:t>T.</w:t>
      </w:r>
      <w:r w:rsidR="00470D73" w:rsidRPr="00194A4E">
        <w:rPr>
          <w:b/>
          <w:i/>
        </w:rPr>
        <w:t>3</w:t>
      </w:r>
      <w:r w:rsidRPr="00194A4E">
        <w:rPr>
          <w:b/>
          <w:i/>
        </w:rPr>
        <w:t>.</w:t>
      </w:r>
      <w:r w:rsidR="00470D73" w:rsidRPr="00194A4E">
        <w:rPr>
          <w:b/>
          <w:i/>
        </w:rPr>
        <w:t>6</w:t>
      </w:r>
      <w:r w:rsidRPr="00194A4E">
        <w:rPr>
          <w:b/>
          <w:i/>
        </w:rPr>
        <w:t xml:space="preserve"> : </w:t>
      </w:r>
      <w:r w:rsidR="00470D73" w:rsidRPr="00194A4E">
        <w:rPr>
          <w:b/>
          <w:i/>
        </w:rPr>
        <w:t>Compléter et finaliser la maquette numérique en prenant en compte les interfaces avec les autres lots</w:t>
      </w:r>
    </w:p>
    <w:p w:rsidR="00514DDA" w:rsidRPr="00194A4E" w:rsidRDefault="00514DDA" w:rsidP="00514DDA">
      <w:pPr>
        <w:shd w:val="clear" w:color="auto" w:fill="BFBFBF" w:themeFill="background1" w:themeFillShade="BF"/>
        <w:rPr>
          <w:b/>
          <w:i/>
        </w:rPr>
      </w:pPr>
      <w:r w:rsidRPr="00194A4E">
        <w:rPr>
          <w:b/>
          <w:i/>
        </w:rPr>
        <w:t>T.</w:t>
      </w:r>
      <w:r w:rsidR="00470D73" w:rsidRPr="00194A4E">
        <w:rPr>
          <w:b/>
          <w:i/>
        </w:rPr>
        <w:t>3</w:t>
      </w:r>
      <w:r w:rsidRPr="00194A4E">
        <w:rPr>
          <w:b/>
          <w:i/>
        </w:rPr>
        <w:t>.</w:t>
      </w:r>
      <w:r w:rsidR="00470D73" w:rsidRPr="00194A4E">
        <w:rPr>
          <w:b/>
          <w:i/>
        </w:rPr>
        <w:t>8</w:t>
      </w:r>
      <w:r w:rsidRPr="00194A4E">
        <w:rPr>
          <w:b/>
          <w:i/>
        </w:rPr>
        <w:t xml:space="preserve"> : </w:t>
      </w:r>
      <w:r w:rsidR="00470D73" w:rsidRPr="00194A4E">
        <w:rPr>
          <w:b/>
          <w:i/>
        </w:rPr>
        <w:t>Réaliser le dossier de conception détaillée des composants (plans, notes de calcul) à partir de la maquette numérique</w:t>
      </w:r>
    </w:p>
    <w:p w:rsidR="00514DDA" w:rsidRPr="00194A4E" w:rsidRDefault="00B450BF" w:rsidP="00514DDA">
      <w:r>
        <w:t>Durée : 10 heures</w:t>
      </w:r>
    </w:p>
    <w:p w:rsidR="00514DDA" w:rsidRPr="00194A4E" w:rsidRDefault="00514DDA" w:rsidP="00514DDA"/>
    <w:p w:rsidR="00514DDA" w:rsidRPr="00A82C9D" w:rsidRDefault="00514DDA" w:rsidP="00A82C9D">
      <w:pPr>
        <w:rPr>
          <w:i/>
        </w:rPr>
      </w:pPr>
    </w:p>
    <w:p w:rsidR="00311C79" w:rsidRPr="00A82C9D" w:rsidRDefault="00311C79" w:rsidP="001C0C11">
      <w:pPr>
        <w:pStyle w:val="Paragraphedeliste"/>
        <w:numPr>
          <w:ilvl w:val="0"/>
          <w:numId w:val="14"/>
        </w:numPr>
        <w:rPr>
          <w:i/>
        </w:rPr>
      </w:pPr>
      <w:r w:rsidRPr="00A82C9D">
        <w:rPr>
          <w:i/>
        </w:rPr>
        <w:t xml:space="preserve">Vérification </w:t>
      </w:r>
      <w:r w:rsidR="00DE5AFF" w:rsidRPr="00A82C9D">
        <w:rPr>
          <w:i/>
        </w:rPr>
        <w:t>mécanique</w:t>
      </w:r>
    </w:p>
    <w:p w:rsidR="00A82C9D" w:rsidRDefault="00A82C9D" w:rsidP="00A82C9D"/>
    <w:p w:rsidR="00D60B95" w:rsidRDefault="00DE5AFF" w:rsidP="00746AB9">
      <w:r w:rsidRPr="00A82C9D">
        <w:t>Vérifiez suivant</w:t>
      </w:r>
      <w:r w:rsidR="00D60B95" w:rsidRPr="00A82C9D">
        <w:t xml:space="preserve"> l’</w:t>
      </w:r>
      <w:proofErr w:type="spellStart"/>
      <w:r w:rsidR="00D60B95" w:rsidRPr="00A82C9D">
        <w:t>eurocode</w:t>
      </w:r>
      <w:proofErr w:type="spellEnd"/>
      <w:r w:rsidR="00D60B95" w:rsidRPr="00A82C9D">
        <w:t xml:space="preserve"> 3 votre </w:t>
      </w:r>
      <w:r w:rsidR="00714CA2" w:rsidRPr="00A82C9D">
        <w:t>pré</w:t>
      </w:r>
      <w:r w:rsidR="00107C24" w:rsidRPr="00A82C9D">
        <w:t>-dimensionnement</w:t>
      </w:r>
      <w:r w:rsidR="00D60B95" w:rsidRPr="00A82C9D">
        <w:t>. Le cas échéant</w:t>
      </w:r>
      <w:r w:rsidR="00107C24" w:rsidRPr="00A82C9D">
        <w:t>,</w:t>
      </w:r>
      <w:r w:rsidR="00D60B95" w:rsidRPr="00A82C9D">
        <w:t xml:space="preserve"> vous optimiserez votre </w:t>
      </w:r>
      <w:r w:rsidR="00107C24" w:rsidRPr="00A82C9D">
        <w:t>dimensionnement</w:t>
      </w:r>
      <w:r w:rsidR="00D60B95" w:rsidRPr="00A82C9D">
        <w:t>.</w:t>
      </w:r>
      <w:r w:rsidR="005954ED">
        <w:t xml:space="preserve"> Une note de calcul sera votre livrable pour cette partie</w:t>
      </w:r>
      <w:r w:rsidR="00B601E1">
        <w:t>.</w:t>
      </w:r>
    </w:p>
    <w:p w:rsidR="00746AB9" w:rsidRPr="00746AB9" w:rsidRDefault="00746AB9" w:rsidP="00746AB9"/>
    <w:p w:rsidR="00D60B95" w:rsidRPr="00194A4E" w:rsidRDefault="00D60B95" w:rsidP="00311C79">
      <w:pPr>
        <w:ind w:left="360"/>
        <w:rPr>
          <w:i/>
        </w:rPr>
      </w:pPr>
    </w:p>
    <w:p w:rsidR="00D60B95" w:rsidRPr="00194A4E" w:rsidRDefault="00746AB9" w:rsidP="00746AB9">
      <w:pPr>
        <w:ind w:left="360"/>
        <w:jc w:val="center"/>
        <w:rPr>
          <w:i/>
        </w:rPr>
      </w:pPr>
      <w:r w:rsidRPr="00746AB9">
        <w:rPr>
          <w:i/>
          <w:noProof/>
          <w:sz w:val="36"/>
        </w:rPr>
        <w:drawing>
          <wp:inline distT="0" distB="0" distL="0" distR="0">
            <wp:extent cx="3708331" cy="2464495"/>
            <wp:effectExtent l="0" t="0" r="6985" b="0"/>
            <wp:docPr id="7" name="Image 7" descr="D:\Dropbox\Lycée 17_18\BTS CM 2017 2018\TP Nouveau\Images\frog-133989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ropbox\Lycée 17_18\BTS CM 2017 2018\TP Nouveau\Images\frog-1339892_19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168" cy="247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29" w:rsidRPr="00194A4E" w:rsidRDefault="00332E29" w:rsidP="00332E29">
      <w:pPr>
        <w:jc w:val="center"/>
        <w:rPr>
          <w:i/>
          <w:noProof/>
          <w:color w:val="D9D9D9" w:themeColor="background1" w:themeShade="D9"/>
          <w:sz w:val="18"/>
        </w:rPr>
      </w:pPr>
      <w:r w:rsidRPr="00194A4E">
        <w:rPr>
          <w:i/>
          <w:noProof/>
          <w:color w:val="D9D9D9" w:themeColor="background1" w:themeShade="D9"/>
          <w:sz w:val="18"/>
        </w:rPr>
        <w:t xml:space="preserve">Figure </w:t>
      </w:r>
      <w:r w:rsidRPr="00194A4E">
        <w:rPr>
          <w:i/>
          <w:noProof/>
          <w:color w:val="D9D9D9" w:themeColor="background1" w:themeShade="D9"/>
          <w:sz w:val="18"/>
        </w:rPr>
        <w:fldChar w:fldCharType="begin"/>
      </w:r>
      <w:r w:rsidRPr="00194A4E">
        <w:rPr>
          <w:i/>
          <w:noProof/>
          <w:color w:val="D9D9D9" w:themeColor="background1" w:themeShade="D9"/>
          <w:sz w:val="18"/>
        </w:rPr>
        <w:instrText xml:space="preserve"> SEQ Figure \* ARABIC </w:instrText>
      </w:r>
      <w:r w:rsidRPr="00194A4E">
        <w:rPr>
          <w:i/>
          <w:noProof/>
          <w:color w:val="D9D9D9" w:themeColor="background1" w:themeShade="D9"/>
          <w:sz w:val="18"/>
        </w:rPr>
        <w:fldChar w:fldCharType="separate"/>
      </w:r>
      <w:r w:rsidR="0014398B">
        <w:rPr>
          <w:i/>
          <w:noProof/>
          <w:color w:val="D9D9D9" w:themeColor="background1" w:themeShade="D9"/>
          <w:sz w:val="18"/>
        </w:rPr>
        <w:t>2</w:t>
      </w:r>
      <w:r w:rsidRPr="00194A4E">
        <w:rPr>
          <w:i/>
          <w:noProof/>
          <w:color w:val="D9D9D9" w:themeColor="background1" w:themeShade="D9"/>
          <w:sz w:val="18"/>
        </w:rPr>
        <w:fldChar w:fldCharType="end"/>
      </w:r>
      <w:r>
        <w:rPr>
          <w:i/>
          <w:noProof/>
          <w:color w:val="D9D9D9" w:themeColor="background1" w:themeShade="D9"/>
          <w:sz w:val="18"/>
        </w:rPr>
        <w:t xml:space="preserve"> : </w:t>
      </w:r>
      <w:r w:rsidRPr="00194A4E">
        <w:rPr>
          <w:i/>
          <w:noProof/>
          <w:color w:val="D9D9D9" w:themeColor="background1" w:themeShade="D9"/>
          <w:sz w:val="18"/>
        </w:rPr>
        <w:t>www.pixabay.com</w:t>
      </w:r>
    </w:p>
    <w:p w:rsidR="00D60B95" w:rsidRPr="00194A4E" w:rsidRDefault="00D60B95" w:rsidP="00311C79">
      <w:pPr>
        <w:ind w:left="360"/>
        <w:rPr>
          <w:i/>
        </w:rPr>
      </w:pPr>
    </w:p>
    <w:p w:rsidR="00D60B95" w:rsidRPr="00194A4E" w:rsidRDefault="00D60B95" w:rsidP="00746AB9">
      <w:pPr>
        <w:rPr>
          <w:i/>
        </w:rPr>
      </w:pPr>
    </w:p>
    <w:p w:rsidR="00763D84" w:rsidRPr="00194A4E" w:rsidRDefault="00D60B95" w:rsidP="001C0C11">
      <w:pPr>
        <w:pStyle w:val="Paragraphedeliste"/>
        <w:numPr>
          <w:ilvl w:val="0"/>
          <w:numId w:val="14"/>
        </w:numPr>
        <w:rPr>
          <w:i/>
        </w:rPr>
      </w:pPr>
      <w:r w:rsidRPr="00194A4E">
        <w:rPr>
          <w:i/>
        </w:rPr>
        <w:t>Mise à jour et i</w:t>
      </w:r>
      <w:r w:rsidR="00763D84" w:rsidRPr="00194A4E">
        <w:rPr>
          <w:i/>
        </w:rPr>
        <w:t xml:space="preserve">ntégration de votre solution à la maquette </w:t>
      </w:r>
      <w:r w:rsidR="00DE5AFF" w:rsidRPr="00194A4E">
        <w:rPr>
          <w:i/>
        </w:rPr>
        <w:t>.IFC</w:t>
      </w:r>
    </w:p>
    <w:p w:rsidR="00A82C9D" w:rsidRDefault="00A82C9D" w:rsidP="00A82C9D"/>
    <w:p w:rsidR="00763D84" w:rsidRPr="00A82C9D" w:rsidRDefault="00D60B95" w:rsidP="001C0C11">
      <w:r w:rsidRPr="00A82C9D">
        <w:t>Après avoir mis</w:t>
      </w:r>
      <w:r w:rsidR="00107C24" w:rsidRPr="00A82C9D">
        <w:t>e</w:t>
      </w:r>
      <w:r w:rsidRPr="00A82C9D">
        <w:t xml:space="preserve"> à jour votre modélisation</w:t>
      </w:r>
      <w:r w:rsidR="00107C24" w:rsidRPr="00A82C9D">
        <w:t>,</w:t>
      </w:r>
      <w:r w:rsidRPr="00A82C9D">
        <w:t xml:space="preserve"> vous intégrerez votre modèle à la maquette .</w:t>
      </w:r>
      <w:proofErr w:type="spellStart"/>
      <w:r w:rsidRPr="00A82C9D">
        <w:t>ifc</w:t>
      </w:r>
      <w:proofErr w:type="spellEnd"/>
      <w:r w:rsidRPr="00A82C9D">
        <w:t xml:space="preserve"> du projet selon les principes du BIM.</w:t>
      </w:r>
    </w:p>
    <w:p w:rsidR="00311C79" w:rsidRPr="00194A4E" w:rsidRDefault="00311C79">
      <w:pPr>
        <w:spacing w:after="160" w:line="259" w:lineRule="auto"/>
        <w:rPr>
          <w:i/>
        </w:rPr>
      </w:pPr>
      <w:r w:rsidRPr="00194A4E">
        <w:rPr>
          <w:i/>
        </w:rPr>
        <w:br w:type="page"/>
      </w:r>
    </w:p>
    <w:p w:rsidR="00514DDA" w:rsidRPr="00077DFE" w:rsidRDefault="00BE417C" w:rsidP="00077DFE">
      <w:pPr>
        <w:pStyle w:val="Titre2"/>
        <w:jc w:val="center"/>
      </w:pPr>
      <w:r w:rsidRPr="00077DFE">
        <w:lastRenderedPageBreak/>
        <w:t>Activité 4</w:t>
      </w:r>
      <w:r w:rsidR="00514DDA" w:rsidRPr="00077DFE">
        <w:t xml:space="preserve"> : </w:t>
      </w:r>
      <w:r w:rsidR="00B517F3" w:rsidRPr="00077DFE">
        <w:t>ORGANISER LA RÉALISATION, PRÉPARER ET GÉRER LA FABRICATION</w:t>
      </w:r>
    </w:p>
    <w:p w:rsidR="00514DDA" w:rsidRPr="008763EC" w:rsidRDefault="00514DDA" w:rsidP="008763EC">
      <w:pPr>
        <w:spacing w:after="160" w:line="259" w:lineRule="auto"/>
        <w:rPr>
          <w:noProof/>
        </w:rPr>
      </w:pPr>
    </w:p>
    <w:p w:rsidR="00077DFE" w:rsidRPr="008763EC" w:rsidRDefault="00077DFE" w:rsidP="008763EC">
      <w:pPr>
        <w:spacing w:after="160" w:line="259" w:lineRule="auto"/>
        <w:rPr>
          <w:noProof/>
        </w:rPr>
      </w:pPr>
    </w:p>
    <w:p w:rsidR="00514DDA" w:rsidRPr="00194A4E" w:rsidRDefault="00514DDA" w:rsidP="00514DDA">
      <w:pPr>
        <w:shd w:val="clear" w:color="auto" w:fill="BFBFBF" w:themeFill="background1" w:themeFillShade="BF"/>
        <w:rPr>
          <w:b/>
          <w:i/>
        </w:rPr>
      </w:pPr>
      <w:r w:rsidRPr="00194A4E">
        <w:rPr>
          <w:b/>
          <w:i/>
        </w:rPr>
        <w:t>T.</w:t>
      </w:r>
      <w:r w:rsidR="00B517F3" w:rsidRPr="00194A4E">
        <w:rPr>
          <w:b/>
          <w:i/>
        </w:rPr>
        <w:t>4</w:t>
      </w:r>
      <w:r w:rsidRPr="00194A4E">
        <w:rPr>
          <w:b/>
          <w:i/>
        </w:rPr>
        <w:t>.</w:t>
      </w:r>
      <w:r w:rsidR="00B517F3" w:rsidRPr="00194A4E">
        <w:rPr>
          <w:b/>
          <w:i/>
        </w:rPr>
        <w:t>1</w:t>
      </w:r>
      <w:r w:rsidRPr="00194A4E">
        <w:rPr>
          <w:b/>
          <w:i/>
        </w:rPr>
        <w:t xml:space="preserve"> : </w:t>
      </w:r>
      <w:r w:rsidR="00B517F3" w:rsidRPr="00194A4E">
        <w:rPr>
          <w:b/>
          <w:i/>
        </w:rPr>
        <w:t>Définir l’organisation détaillée de l’opération en atelier et sur chantier</w:t>
      </w:r>
    </w:p>
    <w:p w:rsidR="00514DDA" w:rsidRPr="00194A4E" w:rsidRDefault="00514DDA" w:rsidP="00514DDA">
      <w:pPr>
        <w:shd w:val="clear" w:color="auto" w:fill="BFBFBF" w:themeFill="background1" w:themeFillShade="BF"/>
        <w:rPr>
          <w:b/>
          <w:i/>
        </w:rPr>
      </w:pPr>
      <w:r w:rsidRPr="00194A4E">
        <w:rPr>
          <w:b/>
          <w:i/>
        </w:rPr>
        <w:t>T.</w:t>
      </w:r>
      <w:r w:rsidR="00B517F3" w:rsidRPr="00194A4E">
        <w:rPr>
          <w:b/>
          <w:i/>
        </w:rPr>
        <w:t>4</w:t>
      </w:r>
      <w:r w:rsidRPr="00194A4E">
        <w:rPr>
          <w:b/>
          <w:i/>
        </w:rPr>
        <w:t>.</w:t>
      </w:r>
      <w:r w:rsidR="00B517F3" w:rsidRPr="00194A4E">
        <w:rPr>
          <w:b/>
          <w:i/>
        </w:rPr>
        <w:t>3</w:t>
      </w:r>
      <w:r w:rsidRPr="00194A4E">
        <w:rPr>
          <w:b/>
          <w:i/>
        </w:rPr>
        <w:t xml:space="preserve"> : </w:t>
      </w:r>
      <w:r w:rsidR="00B517F3" w:rsidRPr="00194A4E">
        <w:rPr>
          <w:b/>
          <w:i/>
        </w:rPr>
        <w:t>Élaborer les documents méthodes et administratifs nécessaires à la réalisation</w:t>
      </w:r>
    </w:p>
    <w:p w:rsidR="00514DDA" w:rsidRPr="00194A4E" w:rsidRDefault="00514DDA" w:rsidP="00514DDA">
      <w:pPr>
        <w:shd w:val="clear" w:color="auto" w:fill="BFBFBF" w:themeFill="background1" w:themeFillShade="BF"/>
        <w:rPr>
          <w:b/>
          <w:i/>
        </w:rPr>
      </w:pPr>
      <w:r w:rsidRPr="00194A4E">
        <w:rPr>
          <w:b/>
          <w:i/>
        </w:rPr>
        <w:t>T.</w:t>
      </w:r>
      <w:r w:rsidR="00B517F3" w:rsidRPr="00194A4E">
        <w:rPr>
          <w:b/>
          <w:i/>
        </w:rPr>
        <w:t>5</w:t>
      </w:r>
      <w:r w:rsidRPr="00194A4E">
        <w:rPr>
          <w:b/>
          <w:i/>
        </w:rPr>
        <w:t>.</w:t>
      </w:r>
      <w:r w:rsidR="00B517F3" w:rsidRPr="00194A4E">
        <w:rPr>
          <w:b/>
          <w:i/>
        </w:rPr>
        <w:t>1</w:t>
      </w:r>
      <w:r w:rsidRPr="00194A4E">
        <w:rPr>
          <w:b/>
          <w:i/>
        </w:rPr>
        <w:t xml:space="preserve"> : </w:t>
      </w:r>
      <w:r w:rsidR="00B517F3" w:rsidRPr="00194A4E">
        <w:rPr>
          <w:b/>
          <w:i/>
        </w:rPr>
        <w:t>Définir et transmettre le dossier de fabrication et d’approvisionnement de l’atelier et du chantier</w:t>
      </w:r>
    </w:p>
    <w:p w:rsidR="00B517F3" w:rsidRPr="00194A4E" w:rsidRDefault="00B517F3" w:rsidP="00514DDA">
      <w:pPr>
        <w:shd w:val="clear" w:color="auto" w:fill="BFBFBF" w:themeFill="background1" w:themeFillShade="BF"/>
        <w:rPr>
          <w:b/>
          <w:i/>
        </w:rPr>
      </w:pPr>
      <w:r w:rsidRPr="00194A4E">
        <w:rPr>
          <w:b/>
          <w:i/>
        </w:rPr>
        <w:t>T.5.2 : Consulter, choisir, lancer la sous-traitance et les commandes aux fournisseurs</w:t>
      </w:r>
    </w:p>
    <w:p w:rsidR="00B517F3" w:rsidRPr="00194A4E" w:rsidRDefault="00B517F3" w:rsidP="00514DDA">
      <w:pPr>
        <w:shd w:val="clear" w:color="auto" w:fill="BFBFBF" w:themeFill="background1" w:themeFillShade="BF"/>
        <w:rPr>
          <w:b/>
          <w:i/>
        </w:rPr>
      </w:pPr>
      <w:r w:rsidRPr="00194A4E">
        <w:rPr>
          <w:b/>
          <w:i/>
        </w:rPr>
        <w:t>T.5.4 : Préparer le contrôle de conformité des livrables pour le chantier</w:t>
      </w:r>
    </w:p>
    <w:p w:rsidR="00514DDA" w:rsidRPr="00194A4E" w:rsidRDefault="00107C24" w:rsidP="00514DDA">
      <w:r>
        <w:t>Durée : 14 heures</w:t>
      </w:r>
    </w:p>
    <w:p w:rsidR="00514DDA" w:rsidRDefault="00514DDA" w:rsidP="00311C79">
      <w:pPr>
        <w:ind w:left="360"/>
        <w:rPr>
          <w:i/>
        </w:rPr>
      </w:pPr>
    </w:p>
    <w:p w:rsidR="00077DFE" w:rsidRPr="00194A4E" w:rsidRDefault="00077DFE" w:rsidP="00311C79">
      <w:pPr>
        <w:ind w:left="360"/>
        <w:rPr>
          <w:i/>
        </w:rPr>
      </w:pPr>
    </w:p>
    <w:p w:rsidR="00311C79" w:rsidRDefault="00311C79" w:rsidP="00077DFE">
      <w:pPr>
        <w:pStyle w:val="Paragraphedeliste"/>
        <w:numPr>
          <w:ilvl w:val="0"/>
          <w:numId w:val="15"/>
        </w:numPr>
        <w:rPr>
          <w:i/>
        </w:rPr>
      </w:pPr>
      <w:r w:rsidRPr="00194A4E">
        <w:rPr>
          <w:i/>
        </w:rPr>
        <w:t>Réalisation</w:t>
      </w:r>
    </w:p>
    <w:p w:rsidR="00077DFE" w:rsidRPr="00194A4E" w:rsidRDefault="00077DFE" w:rsidP="00077DFE">
      <w:pPr>
        <w:pStyle w:val="Paragraphedeliste"/>
        <w:ind w:left="360"/>
        <w:rPr>
          <w:i/>
        </w:rPr>
      </w:pPr>
    </w:p>
    <w:p w:rsidR="00D60B95" w:rsidRPr="00107C24" w:rsidRDefault="004F4360" w:rsidP="00077DFE">
      <w:pPr>
        <w:rPr>
          <w:noProof/>
        </w:rPr>
      </w:pPr>
      <w:r w:rsidRPr="00107C24">
        <w:rPr>
          <w:noProof/>
        </w:rPr>
        <w:t>Dans cette partie</w:t>
      </w:r>
      <w:r w:rsidR="00107C24">
        <w:rPr>
          <w:noProof/>
        </w:rPr>
        <w:t>,</w:t>
      </w:r>
      <w:r w:rsidRPr="00107C24">
        <w:rPr>
          <w:noProof/>
        </w:rPr>
        <w:t xml:space="preserve"> vous</w:t>
      </w:r>
      <w:r w:rsidR="00D60B95" w:rsidRPr="00107C24">
        <w:rPr>
          <w:noProof/>
        </w:rPr>
        <w:t xml:space="preserve"> vous mettrez en situation de préparation de la documentation à la production.</w:t>
      </w:r>
    </w:p>
    <w:p w:rsidR="00D60B95" w:rsidRPr="00107C24" w:rsidRDefault="00D60B95" w:rsidP="00077DFE">
      <w:pPr>
        <w:rPr>
          <w:noProof/>
        </w:rPr>
      </w:pPr>
      <w:r w:rsidRPr="00107C24">
        <w:rPr>
          <w:noProof/>
        </w:rPr>
        <w:t>Ainsi</w:t>
      </w:r>
      <w:r w:rsidR="00107C24">
        <w:rPr>
          <w:noProof/>
        </w:rPr>
        <w:t>,</w:t>
      </w:r>
      <w:r w:rsidRPr="00107C24">
        <w:rPr>
          <w:noProof/>
        </w:rPr>
        <w:t xml:space="preserve"> vous allez r</w:t>
      </w:r>
      <w:r w:rsidR="00DA50E3" w:rsidRPr="00107C24">
        <w:rPr>
          <w:noProof/>
        </w:rPr>
        <w:t>éaliser les documents de production en vue de la fabrication du nœud à l’atelier.</w:t>
      </w:r>
      <w:r w:rsidRPr="00107C24">
        <w:rPr>
          <w:noProof/>
        </w:rPr>
        <w:t xml:space="preserve"> (</w:t>
      </w:r>
      <w:r w:rsidR="00B517F3" w:rsidRPr="00107C24">
        <w:rPr>
          <w:noProof/>
        </w:rPr>
        <w:t>Ordonnancement de la production, f</w:t>
      </w:r>
      <w:r w:rsidR="00107C24">
        <w:rPr>
          <w:noProof/>
        </w:rPr>
        <w:t>iche de débit</w:t>
      </w:r>
      <w:r w:rsidRPr="00107C24">
        <w:rPr>
          <w:noProof/>
        </w:rPr>
        <w:t xml:space="preserve">, plan sur fiche, </w:t>
      </w:r>
      <w:r w:rsidR="00470D73" w:rsidRPr="00107C24">
        <w:rPr>
          <w:noProof/>
        </w:rPr>
        <w:t>fiches de contrôle de conformité</w:t>
      </w:r>
      <w:r w:rsidRPr="00107C24">
        <w:rPr>
          <w:noProof/>
        </w:rPr>
        <w:t>…)</w:t>
      </w:r>
    </w:p>
    <w:p w:rsidR="00DA50E3" w:rsidRPr="00107C24" w:rsidRDefault="00D60B95" w:rsidP="00077DFE">
      <w:pPr>
        <w:rPr>
          <w:noProof/>
        </w:rPr>
      </w:pPr>
      <w:r w:rsidRPr="00107C24">
        <w:rPr>
          <w:noProof/>
        </w:rPr>
        <w:t>Une fois vos document</w:t>
      </w:r>
      <w:r w:rsidR="00107C24">
        <w:rPr>
          <w:noProof/>
        </w:rPr>
        <w:t>s</w:t>
      </w:r>
      <w:r w:rsidRPr="00107C24">
        <w:rPr>
          <w:noProof/>
        </w:rPr>
        <w:t xml:space="preserve"> prêts, r</w:t>
      </w:r>
      <w:r w:rsidR="00107C24">
        <w:rPr>
          <w:noProof/>
        </w:rPr>
        <w:t>éalisez</w:t>
      </w:r>
      <w:r w:rsidR="00DA50E3" w:rsidRPr="00107C24">
        <w:rPr>
          <w:noProof/>
        </w:rPr>
        <w:t xml:space="preserve"> votre solution </w:t>
      </w:r>
      <w:r w:rsidRPr="00107C24">
        <w:rPr>
          <w:noProof/>
        </w:rPr>
        <w:t xml:space="preserve">de nœud </w:t>
      </w:r>
      <w:r w:rsidR="00DA50E3" w:rsidRPr="00107C24">
        <w:rPr>
          <w:noProof/>
        </w:rPr>
        <w:t>à l’atelier</w:t>
      </w:r>
      <w:r w:rsidR="00514DDA" w:rsidRPr="00107C24">
        <w:rPr>
          <w:noProof/>
        </w:rPr>
        <w:t xml:space="preserve"> uniquement à partir de vo</w:t>
      </w:r>
      <w:r w:rsidR="00A92E4A">
        <w:rPr>
          <w:noProof/>
        </w:rPr>
        <w:t xml:space="preserve">tre documentation de production (Exemples de support : </w:t>
      </w:r>
      <w:r w:rsidR="00A92E4A">
        <w:rPr>
          <w:noProof/>
        </w:rPr>
        <w:fldChar w:fldCharType="begin"/>
      </w:r>
      <w:r w:rsidR="00A92E4A">
        <w:rPr>
          <w:noProof/>
        </w:rPr>
        <w:instrText xml:space="preserve"> REF _Ref511235851 \h </w:instrText>
      </w:r>
      <w:r w:rsidR="00A92E4A">
        <w:rPr>
          <w:noProof/>
        </w:rPr>
      </w:r>
      <w:r w:rsidR="00A92E4A">
        <w:rPr>
          <w:noProof/>
        </w:rPr>
        <w:fldChar w:fldCharType="separate"/>
      </w:r>
      <w:r w:rsidR="0014398B" w:rsidRPr="00066A9C">
        <w:t>ANNEXE 5 : Exemple fiche de débit</w:t>
      </w:r>
      <w:r w:rsidR="00A92E4A">
        <w:rPr>
          <w:noProof/>
        </w:rPr>
        <w:fldChar w:fldCharType="end"/>
      </w:r>
      <w:r w:rsidR="00A92E4A">
        <w:rPr>
          <w:noProof/>
        </w:rPr>
        <w:t>).</w:t>
      </w:r>
      <w:r w:rsidR="00514DDA" w:rsidRPr="00107C24">
        <w:rPr>
          <w:noProof/>
        </w:rPr>
        <w:t xml:space="preserve"> Le recours à vos plans initiaux ou tout autre docum</w:t>
      </w:r>
      <w:r w:rsidR="00107C24">
        <w:rPr>
          <w:noProof/>
        </w:rPr>
        <w:t>ent ne figurant pas sur vos docu</w:t>
      </w:r>
      <w:r w:rsidR="00514DDA" w:rsidRPr="00107C24">
        <w:rPr>
          <w:noProof/>
        </w:rPr>
        <w:t>ments</w:t>
      </w:r>
      <w:r w:rsidR="00107C24">
        <w:rPr>
          <w:noProof/>
        </w:rPr>
        <w:t xml:space="preserve"> de production vous pénalisera</w:t>
      </w:r>
      <w:r w:rsidR="00514DDA" w:rsidRPr="00107C24">
        <w:rPr>
          <w:noProof/>
        </w:rPr>
        <w:t xml:space="preserve"> au niveau de la note.</w:t>
      </w:r>
    </w:p>
    <w:p w:rsidR="00514DDA" w:rsidRPr="00194A4E" w:rsidRDefault="00514DDA" w:rsidP="00332E29">
      <w:pPr>
        <w:spacing w:after="160"/>
      </w:pPr>
    </w:p>
    <w:p w:rsidR="00332E29" w:rsidRDefault="00332E29" w:rsidP="00332E29">
      <w:pPr>
        <w:spacing w:after="160"/>
      </w:pPr>
    </w:p>
    <w:p w:rsidR="00332E29" w:rsidRPr="00194A4E" w:rsidRDefault="00332E29">
      <w:pPr>
        <w:spacing w:after="160" w:line="259" w:lineRule="auto"/>
      </w:pPr>
    </w:p>
    <w:p w:rsidR="00332E29" w:rsidRDefault="00332E29" w:rsidP="00332E29">
      <w:pPr>
        <w:spacing w:after="160" w:line="259" w:lineRule="auto"/>
        <w:jc w:val="center"/>
      </w:pPr>
      <w:r>
        <w:rPr>
          <w:i/>
          <w:noProof/>
        </w:rPr>
        <w:drawing>
          <wp:inline distT="0" distB="0" distL="0" distR="0">
            <wp:extent cx="3691002" cy="3571587"/>
            <wp:effectExtent l="0" t="0" r="5080" b="0"/>
            <wp:docPr id="8" name="Image 8" descr="C:\Users\freds\AppData\Local\Microsoft\Windows\INetCache\Content.Word\charleston-8113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eds\AppData\Local\Microsoft\Windows\INetCache\Content.Word\charleston-81133_19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427" cy="359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29" w:rsidRPr="00194A4E" w:rsidRDefault="00332E29" w:rsidP="00332E29">
      <w:pPr>
        <w:jc w:val="center"/>
        <w:rPr>
          <w:i/>
          <w:noProof/>
          <w:color w:val="D9D9D9" w:themeColor="background1" w:themeShade="D9"/>
          <w:sz w:val="18"/>
        </w:rPr>
      </w:pPr>
      <w:r w:rsidRPr="00194A4E">
        <w:rPr>
          <w:i/>
          <w:noProof/>
          <w:color w:val="D9D9D9" w:themeColor="background1" w:themeShade="D9"/>
          <w:sz w:val="18"/>
        </w:rPr>
        <w:t xml:space="preserve">Figure </w:t>
      </w:r>
      <w:r w:rsidRPr="00194A4E">
        <w:rPr>
          <w:i/>
          <w:noProof/>
          <w:color w:val="D9D9D9" w:themeColor="background1" w:themeShade="D9"/>
          <w:sz w:val="18"/>
        </w:rPr>
        <w:fldChar w:fldCharType="begin"/>
      </w:r>
      <w:r w:rsidRPr="00194A4E">
        <w:rPr>
          <w:i/>
          <w:noProof/>
          <w:color w:val="D9D9D9" w:themeColor="background1" w:themeShade="D9"/>
          <w:sz w:val="18"/>
        </w:rPr>
        <w:instrText xml:space="preserve"> SEQ Figure \* ARABIC </w:instrText>
      </w:r>
      <w:r w:rsidRPr="00194A4E">
        <w:rPr>
          <w:i/>
          <w:noProof/>
          <w:color w:val="D9D9D9" w:themeColor="background1" w:themeShade="D9"/>
          <w:sz w:val="18"/>
        </w:rPr>
        <w:fldChar w:fldCharType="separate"/>
      </w:r>
      <w:r w:rsidR="0014398B">
        <w:rPr>
          <w:i/>
          <w:noProof/>
          <w:color w:val="D9D9D9" w:themeColor="background1" w:themeShade="D9"/>
          <w:sz w:val="18"/>
        </w:rPr>
        <w:t>3</w:t>
      </w:r>
      <w:r w:rsidRPr="00194A4E">
        <w:rPr>
          <w:i/>
          <w:noProof/>
          <w:color w:val="D9D9D9" w:themeColor="background1" w:themeShade="D9"/>
          <w:sz w:val="18"/>
        </w:rPr>
        <w:fldChar w:fldCharType="end"/>
      </w:r>
      <w:r>
        <w:rPr>
          <w:i/>
          <w:noProof/>
          <w:color w:val="D9D9D9" w:themeColor="background1" w:themeShade="D9"/>
          <w:sz w:val="18"/>
        </w:rPr>
        <w:t xml:space="preserve"> : </w:t>
      </w:r>
      <w:r w:rsidRPr="00194A4E">
        <w:rPr>
          <w:i/>
          <w:noProof/>
          <w:color w:val="D9D9D9" w:themeColor="background1" w:themeShade="D9"/>
          <w:sz w:val="18"/>
        </w:rPr>
        <w:t>www.pixabay.com</w:t>
      </w:r>
    </w:p>
    <w:p w:rsidR="00311C79" w:rsidRPr="00194A4E" w:rsidRDefault="00311C79" w:rsidP="00332E29">
      <w:pPr>
        <w:spacing w:after="160" w:line="259" w:lineRule="auto"/>
        <w:jc w:val="center"/>
      </w:pPr>
      <w:r w:rsidRPr="00194A4E">
        <w:br w:type="page"/>
      </w:r>
    </w:p>
    <w:p w:rsidR="005773DB" w:rsidRPr="00066A9C" w:rsidRDefault="005773DB" w:rsidP="006C6B32">
      <w:pPr>
        <w:pStyle w:val="Titre1"/>
      </w:pPr>
      <w:r w:rsidRPr="00066A9C">
        <w:lastRenderedPageBreak/>
        <w:t>ANNEXE 1</w:t>
      </w:r>
      <w:r w:rsidR="004F4360" w:rsidRPr="00066A9C">
        <w:t> : Allègement d’une maquette SW</w:t>
      </w:r>
    </w:p>
    <w:p w:rsidR="005773DB" w:rsidRPr="00194A4E" w:rsidRDefault="005773DB" w:rsidP="009F4CF9">
      <w:pPr>
        <w:rPr>
          <w:noProof/>
        </w:rPr>
      </w:pPr>
    </w:p>
    <w:p w:rsidR="00CF5147" w:rsidRPr="00194A4E" w:rsidRDefault="00CF5147" w:rsidP="009F4CF9">
      <w:pPr>
        <w:rPr>
          <w:noProof/>
        </w:rPr>
      </w:pPr>
      <w:r w:rsidRPr="00194A4E">
        <w:rPr>
          <w:noProof/>
        </w:rPr>
        <w:t xml:space="preserve">L'objectif </w:t>
      </w:r>
      <w:r w:rsidR="005773DB" w:rsidRPr="00194A4E">
        <w:rPr>
          <w:noProof/>
        </w:rPr>
        <w:t>de cette annexe et</w:t>
      </w:r>
      <w:r w:rsidRPr="00194A4E">
        <w:rPr>
          <w:noProof/>
        </w:rPr>
        <w:t xml:space="preserve"> de rendre le logiciel facile à utiliser au </w:t>
      </w:r>
      <w:r w:rsidRPr="00194A4E">
        <w:rPr>
          <w:b/>
          <w:noProof/>
        </w:rPr>
        <w:t xml:space="preserve">moyen </w:t>
      </w:r>
      <w:r w:rsidR="00692725" w:rsidRPr="00194A4E">
        <w:rPr>
          <w:b/>
          <w:noProof/>
        </w:rPr>
        <w:t>d’une phase d’isolation d’une partie de l’</w:t>
      </w:r>
      <w:r w:rsidR="00343536" w:rsidRPr="00194A4E">
        <w:rPr>
          <w:b/>
          <w:noProof/>
        </w:rPr>
        <w:t>en</w:t>
      </w:r>
      <w:r w:rsidR="00692725" w:rsidRPr="00194A4E">
        <w:rPr>
          <w:b/>
          <w:noProof/>
        </w:rPr>
        <w:t>semble, d’allègement du dossier projet et de conversion de formats de fichier compatible pour l’impression 3D</w:t>
      </w:r>
      <w:r w:rsidRPr="00194A4E">
        <w:rPr>
          <w:noProof/>
        </w:rPr>
        <w:t>.</w:t>
      </w:r>
    </w:p>
    <w:p w:rsidR="00BC4AEA" w:rsidRPr="00194A4E" w:rsidRDefault="00BC4AEA" w:rsidP="00B57489">
      <w:pPr>
        <w:rPr>
          <w:noProof/>
        </w:rPr>
      </w:pPr>
    </w:p>
    <w:p w:rsidR="00CF5147" w:rsidRPr="00194A4E" w:rsidRDefault="00B601E1" w:rsidP="009F4CF9">
      <w:pPr>
        <w:rPr>
          <w:noProof/>
        </w:rPr>
      </w:pPr>
      <w:r>
        <w:rPr>
          <w:noProof/>
        </w:rPr>
        <w:t>Le travail</w:t>
      </w:r>
      <w:r w:rsidR="00CF5147" w:rsidRPr="00194A4E">
        <w:rPr>
          <w:noProof/>
        </w:rPr>
        <w:t xml:space="preserve"> se dérouler</w:t>
      </w:r>
      <w:r>
        <w:rPr>
          <w:noProof/>
        </w:rPr>
        <w:t>a</w:t>
      </w:r>
      <w:r w:rsidR="00CF5147" w:rsidRPr="00194A4E">
        <w:rPr>
          <w:noProof/>
        </w:rPr>
        <w:t xml:space="preserve"> en 5 phases :</w:t>
      </w:r>
    </w:p>
    <w:p w:rsidR="00CF5147" w:rsidRPr="00194A4E" w:rsidRDefault="004F4360" w:rsidP="00B57489">
      <w:pPr>
        <w:pStyle w:val="Paragraphedeliste"/>
        <w:numPr>
          <w:ilvl w:val="0"/>
          <w:numId w:val="3"/>
        </w:numPr>
        <w:spacing w:line="360" w:lineRule="auto"/>
        <w:ind w:left="714" w:hanging="357"/>
        <w:rPr>
          <w:noProof/>
        </w:rPr>
      </w:pPr>
      <w:r w:rsidRPr="00194A4E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43180</wp:posOffset>
            </wp:positionV>
            <wp:extent cx="1644015" cy="174244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4" t="3233" r="53042" b="65609"/>
                    <a:stretch/>
                  </pic:blipFill>
                  <pic:spPr bwMode="auto">
                    <a:xfrm>
                      <a:off x="0" y="0"/>
                      <a:ext cx="1644015" cy="174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43536" w:rsidRPr="00194A4E">
        <w:rPr>
          <w:b/>
          <w:noProof/>
        </w:rPr>
        <w:t>Saisir</w:t>
      </w:r>
      <w:r w:rsidR="00CF5147" w:rsidRPr="00194A4E">
        <w:rPr>
          <w:b/>
          <w:noProof/>
        </w:rPr>
        <w:t xml:space="preserve"> l'ouvrage</w:t>
      </w:r>
      <w:r w:rsidR="00CF5147" w:rsidRPr="00194A4E">
        <w:rPr>
          <w:noProof/>
        </w:rPr>
        <w:t xml:space="preserve"> tel que </w:t>
      </w:r>
      <w:r w:rsidR="008A34D9" w:rsidRPr="00194A4E">
        <w:rPr>
          <w:noProof/>
        </w:rPr>
        <w:t>le client</w:t>
      </w:r>
      <w:r w:rsidR="00CF5147" w:rsidRPr="00194A4E">
        <w:rPr>
          <w:noProof/>
        </w:rPr>
        <w:t xml:space="preserve"> l'a </w:t>
      </w:r>
      <w:r w:rsidR="008A34D9" w:rsidRPr="00194A4E">
        <w:rPr>
          <w:noProof/>
        </w:rPr>
        <w:t>proposé sur son schéma</w:t>
      </w:r>
      <w:r w:rsidR="00630394" w:rsidRPr="00194A4E">
        <w:rPr>
          <w:noProof/>
        </w:rPr>
        <w:t xml:space="preserve"> dans un assemblage .SLDASM</w:t>
      </w:r>
    </w:p>
    <w:p w:rsidR="00630394" w:rsidRPr="00194A4E" w:rsidRDefault="00630394" w:rsidP="00B57489">
      <w:pPr>
        <w:pStyle w:val="Paragraphedeliste"/>
        <w:numPr>
          <w:ilvl w:val="0"/>
          <w:numId w:val="3"/>
        </w:numPr>
        <w:spacing w:line="360" w:lineRule="auto"/>
        <w:ind w:left="714" w:hanging="357"/>
        <w:rPr>
          <w:noProof/>
        </w:rPr>
      </w:pPr>
      <w:r w:rsidRPr="00194A4E">
        <w:rPr>
          <w:b/>
          <w:noProof/>
        </w:rPr>
        <w:t xml:space="preserve">Faire une copie </w:t>
      </w:r>
      <w:r w:rsidRPr="00194A4E">
        <w:rPr>
          <w:noProof/>
        </w:rPr>
        <w:t>du dossier complet (assemblage + pièces)</w:t>
      </w:r>
    </w:p>
    <w:p w:rsidR="00CF5147" w:rsidRPr="00194A4E" w:rsidRDefault="00630394" w:rsidP="00B57489">
      <w:pPr>
        <w:pStyle w:val="Paragraphedeliste"/>
        <w:numPr>
          <w:ilvl w:val="0"/>
          <w:numId w:val="3"/>
        </w:numPr>
        <w:spacing w:line="360" w:lineRule="auto"/>
        <w:ind w:left="714" w:hanging="357"/>
        <w:rPr>
          <w:noProof/>
        </w:rPr>
      </w:pPr>
      <w:r w:rsidRPr="00194A4E">
        <w:rPr>
          <w:b/>
          <w:noProof/>
        </w:rPr>
        <w:t>Isoler le nœud</w:t>
      </w:r>
      <w:r w:rsidRPr="00194A4E">
        <w:rPr>
          <w:noProof/>
        </w:rPr>
        <w:t xml:space="preserve"> à étudier avec la fonction «Fonctions d’assemblage </w:t>
      </w:r>
      <w:r w:rsidRPr="00194A4E">
        <w:rPr>
          <w:noProof/>
        </w:rPr>
        <w:sym w:font="Wingdings" w:char="F0E0"/>
      </w:r>
      <w:r w:rsidRPr="00194A4E">
        <w:rPr>
          <w:noProof/>
        </w:rPr>
        <w:t xml:space="preserve"> Enlèvement de matière extrudé » </w:t>
      </w:r>
    </w:p>
    <w:p w:rsidR="00CF5147" w:rsidRPr="00194A4E" w:rsidRDefault="00630394" w:rsidP="00B57489">
      <w:pPr>
        <w:pStyle w:val="Paragraphedeliste"/>
        <w:numPr>
          <w:ilvl w:val="0"/>
          <w:numId w:val="3"/>
        </w:numPr>
        <w:spacing w:line="360" w:lineRule="auto"/>
        <w:ind w:left="714" w:hanging="357"/>
        <w:rPr>
          <w:noProof/>
        </w:rPr>
      </w:pPr>
      <w:r w:rsidRPr="00194A4E">
        <w:rPr>
          <w:b/>
          <w:noProof/>
        </w:rPr>
        <w:t>Parcourir l’a</w:t>
      </w:r>
      <w:r w:rsidR="00D33F16">
        <w:rPr>
          <w:b/>
          <w:noProof/>
        </w:rPr>
        <w:t>r</w:t>
      </w:r>
      <w:r w:rsidRPr="00194A4E">
        <w:rPr>
          <w:b/>
          <w:noProof/>
        </w:rPr>
        <w:t>bre de création</w:t>
      </w:r>
      <w:r w:rsidRPr="00194A4E">
        <w:rPr>
          <w:noProof/>
        </w:rPr>
        <w:t xml:space="preserve"> en supprimant les éléments non présent</w:t>
      </w:r>
      <w:r w:rsidR="00343536" w:rsidRPr="00194A4E">
        <w:rPr>
          <w:noProof/>
        </w:rPr>
        <w:t>s</w:t>
      </w:r>
      <w:r w:rsidRPr="00194A4E">
        <w:rPr>
          <w:noProof/>
        </w:rPr>
        <w:t xml:space="preserve"> dans la partie étudiée</w:t>
      </w:r>
      <w:r w:rsidR="00343536" w:rsidRPr="00194A4E">
        <w:rPr>
          <w:noProof/>
        </w:rPr>
        <w:t>.</w:t>
      </w:r>
    </w:p>
    <w:p w:rsidR="00630394" w:rsidRPr="00194A4E" w:rsidRDefault="004F4360" w:rsidP="00343536">
      <w:pPr>
        <w:pStyle w:val="Paragraphedeliste"/>
        <w:numPr>
          <w:ilvl w:val="0"/>
          <w:numId w:val="3"/>
        </w:numPr>
        <w:spacing w:line="360" w:lineRule="auto"/>
        <w:ind w:left="714" w:hanging="357"/>
        <w:rPr>
          <w:noProof/>
        </w:rPr>
      </w:pPr>
      <w:r w:rsidRPr="00194A4E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1305560</wp:posOffset>
            </wp:positionH>
            <wp:positionV relativeFrom="paragraph">
              <wp:posOffset>497840</wp:posOffset>
            </wp:positionV>
            <wp:extent cx="3890010" cy="2303145"/>
            <wp:effectExtent l="0" t="0" r="0" b="1905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0" t="21752" r="21499" b="27102"/>
                    <a:stretch/>
                  </pic:blipFill>
                  <pic:spPr bwMode="auto">
                    <a:xfrm>
                      <a:off x="0" y="0"/>
                      <a:ext cx="3890010" cy="230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0394" w:rsidRPr="00194A4E">
        <w:rPr>
          <w:b/>
          <w:noProof/>
        </w:rPr>
        <w:t>Enregistrer le nœud isolé</w:t>
      </w:r>
      <w:r w:rsidR="00630394" w:rsidRPr="00194A4E">
        <w:rPr>
          <w:noProof/>
        </w:rPr>
        <w:t xml:space="preserve"> dans un nouveau dossier </w:t>
      </w:r>
      <w:r w:rsidR="00FD4581" w:rsidRPr="00194A4E">
        <w:rPr>
          <w:noProof/>
        </w:rPr>
        <w:t>en inclu</w:t>
      </w:r>
      <w:r w:rsidR="00343536" w:rsidRPr="00194A4E">
        <w:rPr>
          <w:noProof/>
        </w:rPr>
        <w:t xml:space="preserve">ant les composants de </w:t>
      </w:r>
      <w:r w:rsidR="00630394" w:rsidRPr="00194A4E">
        <w:rPr>
          <w:noProof/>
        </w:rPr>
        <w:t>référence</w:t>
      </w:r>
    </w:p>
    <w:p w:rsidR="00630394" w:rsidRDefault="00630394" w:rsidP="00B57489">
      <w:pPr>
        <w:pStyle w:val="Paragraphedeliste"/>
        <w:numPr>
          <w:ilvl w:val="0"/>
          <w:numId w:val="3"/>
        </w:numPr>
        <w:spacing w:line="360" w:lineRule="auto"/>
        <w:ind w:left="714" w:hanging="357"/>
        <w:rPr>
          <w:noProof/>
        </w:rPr>
      </w:pPr>
      <w:r w:rsidRPr="00194A4E">
        <w:rPr>
          <w:noProof/>
        </w:rPr>
        <w:t>Enregistrer une version au format .STL pour imprimer les pièces une par une</w:t>
      </w:r>
      <w:r w:rsidR="00D33F16">
        <w:rPr>
          <w:noProof/>
        </w:rPr>
        <w:t>.</w:t>
      </w:r>
    </w:p>
    <w:p w:rsidR="00187E47" w:rsidRPr="00194A4E" w:rsidRDefault="00187E47" w:rsidP="00187E47">
      <w:pPr>
        <w:pStyle w:val="Paragraphedeliste"/>
        <w:spacing w:line="360" w:lineRule="auto"/>
        <w:ind w:left="714"/>
        <w:rPr>
          <w:noProof/>
        </w:rPr>
      </w:pPr>
    </w:p>
    <w:p w:rsidR="00CF5147" w:rsidRPr="00194A4E" w:rsidRDefault="00630394" w:rsidP="00B57489">
      <w:pPr>
        <w:pStyle w:val="Paragraphedeliste"/>
        <w:numPr>
          <w:ilvl w:val="0"/>
          <w:numId w:val="3"/>
        </w:numPr>
        <w:spacing w:line="360" w:lineRule="auto"/>
        <w:ind w:left="714" w:hanging="357"/>
        <w:rPr>
          <w:noProof/>
        </w:rPr>
      </w:pPr>
      <w:r w:rsidRPr="00194A4E">
        <w:rPr>
          <w:noProof/>
        </w:rPr>
        <w:t>Enregistrer une version au format .SLDPRT</w:t>
      </w:r>
    </w:p>
    <w:p w:rsidR="00630394" w:rsidRPr="00194A4E" w:rsidRDefault="00630394" w:rsidP="00B57489">
      <w:pPr>
        <w:pStyle w:val="Paragraphedeliste"/>
        <w:numPr>
          <w:ilvl w:val="0"/>
          <w:numId w:val="3"/>
        </w:numPr>
        <w:spacing w:line="360" w:lineRule="auto"/>
        <w:ind w:left="714" w:hanging="357"/>
        <w:rPr>
          <w:noProof/>
        </w:rPr>
      </w:pPr>
      <w:r w:rsidRPr="00194A4E">
        <w:rPr>
          <w:noProof/>
        </w:rPr>
        <w:t>Ouvrir la version .SLDPRT et l’enr</w:t>
      </w:r>
      <w:r w:rsidR="00FD4581" w:rsidRPr="00194A4E">
        <w:rPr>
          <w:noProof/>
        </w:rPr>
        <w:t>e</w:t>
      </w:r>
      <w:r w:rsidRPr="00194A4E">
        <w:rPr>
          <w:noProof/>
        </w:rPr>
        <w:t>gistrer au format .STL pour imprimer le nœud complet</w:t>
      </w:r>
    </w:p>
    <w:p w:rsidR="00630394" w:rsidRPr="00194A4E" w:rsidRDefault="00630394" w:rsidP="00B57489">
      <w:pPr>
        <w:pStyle w:val="Paragraphedeliste"/>
        <w:numPr>
          <w:ilvl w:val="0"/>
          <w:numId w:val="3"/>
        </w:numPr>
        <w:spacing w:line="360" w:lineRule="auto"/>
        <w:ind w:left="714" w:hanging="357"/>
        <w:rPr>
          <w:noProof/>
        </w:rPr>
      </w:pPr>
      <w:r w:rsidRPr="00194A4E">
        <w:rPr>
          <w:noProof/>
        </w:rPr>
        <w:t>Imprimer sur une imprimante 3D le fichier .STL désiré à l’échelle désirée</w:t>
      </w:r>
    </w:p>
    <w:p w:rsidR="00CF5147" w:rsidRPr="00194A4E" w:rsidRDefault="00CF5147" w:rsidP="00B57489">
      <w:pPr>
        <w:pStyle w:val="Paragraphedeliste"/>
        <w:rPr>
          <w:noProof/>
        </w:rPr>
      </w:pPr>
    </w:p>
    <w:p w:rsidR="009F2D68" w:rsidRPr="00194A4E" w:rsidRDefault="009F2D68" w:rsidP="004F4360">
      <w:pPr>
        <w:pStyle w:val="Titre1"/>
        <w:rPr>
          <w:rFonts w:ascii="Times New Roman" w:hAnsi="Times New Roman" w:cs="Times New Roman"/>
        </w:rPr>
        <w:sectPr w:rsidR="009F2D68" w:rsidRPr="00194A4E" w:rsidSect="00714CA2">
          <w:footerReference w:type="default" r:id="rId22"/>
          <w:pgSz w:w="11906" w:h="16838"/>
          <w:pgMar w:top="1418" w:right="851" w:bottom="1418" w:left="851" w:header="709" w:footer="709" w:gutter="0"/>
          <w:pgNumType w:start="1"/>
          <w:cols w:space="708"/>
          <w:docGrid w:linePitch="360"/>
        </w:sectPr>
      </w:pPr>
    </w:p>
    <w:p w:rsidR="009F2D68" w:rsidRPr="00066A9C" w:rsidRDefault="009F2D68" w:rsidP="00066A9C">
      <w:pPr>
        <w:pStyle w:val="Titre1"/>
      </w:pPr>
      <w:bookmarkStart w:id="1" w:name="_Ref511231049"/>
      <w:r w:rsidRPr="00066A9C">
        <w:lastRenderedPageBreak/>
        <w:t>ANNEXE 2</w:t>
      </w:r>
      <w:r w:rsidR="004F4360" w:rsidRPr="00066A9C">
        <w:t> : Exemple de tableau de conduite d’analyse comparative et de comparaison de classement des solutions.</w:t>
      </w:r>
      <w:bookmarkEnd w:id="1"/>
    </w:p>
    <w:tbl>
      <w:tblPr>
        <w:tblStyle w:val="Tableausimple1"/>
        <w:tblW w:w="21683" w:type="dxa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5245"/>
        <w:gridCol w:w="3118"/>
        <w:gridCol w:w="5245"/>
        <w:gridCol w:w="1276"/>
        <w:gridCol w:w="1417"/>
        <w:gridCol w:w="1134"/>
        <w:gridCol w:w="993"/>
        <w:gridCol w:w="1417"/>
      </w:tblGrid>
      <w:tr w:rsidR="002F5227" w:rsidRPr="00194A4E" w:rsidTr="00F67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:rsidR="002F5227" w:rsidRPr="00194A4E" w:rsidRDefault="002F5227" w:rsidP="00F67E0E">
            <w:pPr>
              <w:spacing w:after="160" w:line="259" w:lineRule="auto"/>
              <w:jc w:val="center"/>
            </w:pPr>
            <w:r w:rsidRPr="00194A4E">
              <w:t>Numéro d’avant-projet</w:t>
            </w:r>
          </w:p>
        </w:tc>
        <w:tc>
          <w:tcPr>
            <w:tcW w:w="5245" w:type="dxa"/>
            <w:vAlign w:val="center"/>
          </w:tcPr>
          <w:p w:rsidR="002F5227" w:rsidRPr="00194A4E" w:rsidRDefault="002F5227" w:rsidP="00F67E0E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94A4E">
              <w:t>Croquis général</w:t>
            </w:r>
          </w:p>
        </w:tc>
        <w:tc>
          <w:tcPr>
            <w:tcW w:w="3118" w:type="dxa"/>
            <w:vAlign w:val="center"/>
          </w:tcPr>
          <w:p w:rsidR="002F5227" w:rsidRPr="00194A4E" w:rsidRDefault="002F5227" w:rsidP="00F67E0E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94A4E">
              <w:t>Critère</w:t>
            </w:r>
          </w:p>
        </w:tc>
        <w:tc>
          <w:tcPr>
            <w:tcW w:w="5245" w:type="dxa"/>
            <w:vAlign w:val="center"/>
          </w:tcPr>
          <w:p w:rsidR="002F5227" w:rsidRPr="00194A4E" w:rsidRDefault="00B642B5" w:rsidP="00F67E0E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94A4E">
              <w:t>Commentaire</w:t>
            </w:r>
          </w:p>
        </w:tc>
        <w:tc>
          <w:tcPr>
            <w:tcW w:w="1276" w:type="dxa"/>
            <w:vAlign w:val="center"/>
          </w:tcPr>
          <w:p w:rsidR="002F5227" w:rsidRPr="00194A4E" w:rsidRDefault="002F5227" w:rsidP="00F67E0E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94A4E">
              <w:t>Note brute</w:t>
            </w:r>
          </w:p>
        </w:tc>
        <w:tc>
          <w:tcPr>
            <w:tcW w:w="1417" w:type="dxa"/>
            <w:vAlign w:val="center"/>
          </w:tcPr>
          <w:p w:rsidR="002F5227" w:rsidRPr="00194A4E" w:rsidRDefault="002F5227" w:rsidP="00F67E0E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94A4E">
              <w:t>Coefficient</w:t>
            </w:r>
          </w:p>
        </w:tc>
        <w:tc>
          <w:tcPr>
            <w:tcW w:w="1134" w:type="dxa"/>
            <w:vAlign w:val="center"/>
          </w:tcPr>
          <w:p w:rsidR="002F5227" w:rsidRPr="00194A4E" w:rsidRDefault="002F5227" w:rsidP="00E74EA6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94A4E">
              <w:t xml:space="preserve">Total </w:t>
            </w:r>
            <w:r w:rsidR="00E74EA6" w:rsidRPr="00194A4E">
              <w:t>pondéré</w:t>
            </w:r>
          </w:p>
        </w:tc>
        <w:tc>
          <w:tcPr>
            <w:tcW w:w="993" w:type="dxa"/>
            <w:vAlign w:val="center"/>
          </w:tcPr>
          <w:p w:rsidR="002F5227" w:rsidRPr="00194A4E" w:rsidRDefault="002F5227" w:rsidP="00F67E0E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94A4E">
              <w:t>Total général</w:t>
            </w:r>
          </w:p>
        </w:tc>
        <w:tc>
          <w:tcPr>
            <w:tcW w:w="1417" w:type="dxa"/>
            <w:vAlign w:val="center"/>
          </w:tcPr>
          <w:p w:rsidR="002F5227" w:rsidRPr="00194A4E" w:rsidRDefault="002F5227" w:rsidP="00F67E0E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94A4E">
              <w:t>Classement général</w:t>
            </w:r>
          </w:p>
        </w:tc>
      </w:tr>
      <w:tr w:rsidR="002F5227" w:rsidRPr="00194A4E" w:rsidTr="00B642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 w:val="restart"/>
            <w:vAlign w:val="center"/>
          </w:tcPr>
          <w:p w:rsidR="002F5227" w:rsidRPr="00194A4E" w:rsidRDefault="00F67E0E" w:rsidP="00B642B5">
            <w:pPr>
              <w:spacing w:after="160" w:line="259" w:lineRule="auto"/>
              <w:jc w:val="center"/>
              <w:rPr>
                <w:sz w:val="32"/>
              </w:rPr>
            </w:pPr>
            <w:r w:rsidRPr="00194A4E">
              <w:rPr>
                <w:sz w:val="32"/>
              </w:rPr>
              <w:t>A</w:t>
            </w:r>
          </w:p>
        </w:tc>
        <w:tc>
          <w:tcPr>
            <w:tcW w:w="5245" w:type="dxa"/>
            <w:vMerge w:val="restart"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18" w:type="dxa"/>
            <w:vAlign w:val="center"/>
          </w:tcPr>
          <w:p w:rsidR="002F5227" w:rsidRPr="00194A4E" w:rsidRDefault="00B642B5" w:rsidP="00B642B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4A4E">
              <w:t>Résistance mécanique</w:t>
            </w:r>
          </w:p>
        </w:tc>
        <w:tc>
          <w:tcPr>
            <w:tcW w:w="5245" w:type="dxa"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center"/>
          </w:tcPr>
          <w:p w:rsidR="002F5227" w:rsidRPr="00194A4E" w:rsidRDefault="00B642B5" w:rsidP="00B642B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4A4E">
              <w:t>3</w:t>
            </w:r>
          </w:p>
        </w:tc>
        <w:tc>
          <w:tcPr>
            <w:tcW w:w="1134" w:type="dxa"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3" w:type="dxa"/>
            <w:vMerge w:val="restart"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7" w:type="dxa"/>
            <w:vMerge w:val="restart"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F5227" w:rsidRPr="00194A4E" w:rsidTr="00B642B5">
        <w:trPr>
          <w:trHeight w:val="7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rPr>
                <w:sz w:val="32"/>
              </w:rPr>
            </w:pPr>
          </w:p>
        </w:tc>
        <w:tc>
          <w:tcPr>
            <w:tcW w:w="5245" w:type="dxa"/>
            <w:vMerge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18" w:type="dxa"/>
            <w:vAlign w:val="center"/>
          </w:tcPr>
          <w:p w:rsidR="002F5227" w:rsidRPr="00194A4E" w:rsidRDefault="00B642B5" w:rsidP="00B642B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4A4E">
              <w:t>Coût de réalisation</w:t>
            </w:r>
          </w:p>
        </w:tc>
        <w:tc>
          <w:tcPr>
            <w:tcW w:w="5245" w:type="dxa"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center"/>
          </w:tcPr>
          <w:p w:rsidR="002F5227" w:rsidRPr="00194A4E" w:rsidRDefault="00B642B5" w:rsidP="00B642B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4A4E">
              <w:t>2</w:t>
            </w:r>
          </w:p>
        </w:tc>
        <w:tc>
          <w:tcPr>
            <w:tcW w:w="1134" w:type="dxa"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3" w:type="dxa"/>
            <w:vMerge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  <w:vMerge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5227" w:rsidRPr="00194A4E" w:rsidTr="00B642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rPr>
                <w:sz w:val="32"/>
              </w:rPr>
            </w:pPr>
          </w:p>
        </w:tc>
        <w:tc>
          <w:tcPr>
            <w:tcW w:w="5245" w:type="dxa"/>
            <w:vMerge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18" w:type="dxa"/>
            <w:vAlign w:val="center"/>
          </w:tcPr>
          <w:p w:rsidR="002F5227" w:rsidRPr="00194A4E" w:rsidRDefault="00B642B5" w:rsidP="00B642B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4A4E">
              <w:t>Technicité de</w:t>
            </w:r>
            <w:r w:rsidR="00F67E0E" w:rsidRPr="00194A4E">
              <w:t xml:space="preserve"> réalisation /</w:t>
            </w:r>
            <w:r w:rsidRPr="00194A4E">
              <w:t xml:space="preserve"> mise en œuvre</w:t>
            </w:r>
          </w:p>
        </w:tc>
        <w:tc>
          <w:tcPr>
            <w:tcW w:w="5245" w:type="dxa"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center"/>
          </w:tcPr>
          <w:p w:rsidR="002F5227" w:rsidRPr="00194A4E" w:rsidRDefault="00B642B5" w:rsidP="00B642B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4A4E">
              <w:t>2</w:t>
            </w:r>
          </w:p>
        </w:tc>
        <w:tc>
          <w:tcPr>
            <w:tcW w:w="1134" w:type="dxa"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3" w:type="dxa"/>
            <w:vMerge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7" w:type="dxa"/>
            <w:vMerge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F5227" w:rsidRPr="00194A4E" w:rsidTr="00B642B5">
        <w:trPr>
          <w:trHeight w:val="7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rPr>
                <w:sz w:val="32"/>
              </w:rPr>
            </w:pPr>
          </w:p>
        </w:tc>
        <w:tc>
          <w:tcPr>
            <w:tcW w:w="5245" w:type="dxa"/>
            <w:vMerge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18" w:type="dxa"/>
            <w:vAlign w:val="center"/>
          </w:tcPr>
          <w:p w:rsidR="002F5227" w:rsidRPr="00194A4E" w:rsidRDefault="00B642B5" w:rsidP="00B642B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4A4E">
              <w:t>Esthétique</w:t>
            </w:r>
          </w:p>
        </w:tc>
        <w:tc>
          <w:tcPr>
            <w:tcW w:w="5245" w:type="dxa"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center"/>
          </w:tcPr>
          <w:p w:rsidR="002F5227" w:rsidRPr="00194A4E" w:rsidRDefault="00B642B5" w:rsidP="00B642B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4A4E">
              <w:t>1</w:t>
            </w:r>
          </w:p>
        </w:tc>
        <w:tc>
          <w:tcPr>
            <w:tcW w:w="1134" w:type="dxa"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3" w:type="dxa"/>
            <w:vMerge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  <w:vMerge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5227" w:rsidRPr="00194A4E" w:rsidTr="00B642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rPr>
                <w:sz w:val="32"/>
              </w:rPr>
            </w:pPr>
          </w:p>
        </w:tc>
        <w:tc>
          <w:tcPr>
            <w:tcW w:w="5245" w:type="dxa"/>
            <w:vMerge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18" w:type="dxa"/>
            <w:vAlign w:val="center"/>
          </w:tcPr>
          <w:p w:rsidR="002F5227" w:rsidRPr="00194A4E" w:rsidRDefault="00B642B5" w:rsidP="00B642B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4A4E">
              <w:t>Délais</w:t>
            </w:r>
            <w:r w:rsidR="00F67E0E" w:rsidRPr="00194A4E">
              <w:t xml:space="preserve"> global du projet</w:t>
            </w:r>
          </w:p>
        </w:tc>
        <w:tc>
          <w:tcPr>
            <w:tcW w:w="5245" w:type="dxa"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center"/>
          </w:tcPr>
          <w:p w:rsidR="002F5227" w:rsidRPr="00194A4E" w:rsidRDefault="00B642B5" w:rsidP="00B642B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4A4E">
              <w:t>2</w:t>
            </w:r>
          </w:p>
        </w:tc>
        <w:tc>
          <w:tcPr>
            <w:tcW w:w="1134" w:type="dxa"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3" w:type="dxa"/>
            <w:vMerge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7" w:type="dxa"/>
            <w:vMerge/>
            <w:vAlign w:val="center"/>
          </w:tcPr>
          <w:p w:rsidR="002F5227" w:rsidRPr="00194A4E" w:rsidRDefault="002F5227" w:rsidP="00B642B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74EA6" w:rsidRPr="00194A4E" w:rsidTr="00B642B5">
        <w:trPr>
          <w:trHeight w:val="7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 w:val="restart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rPr>
                <w:sz w:val="32"/>
              </w:rPr>
            </w:pPr>
            <w:r w:rsidRPr="00194A4E">
              <w:rPr>
                <w:sz w:val="32"/>
              </w:rPr>
              <w:t>B</w:t>
            </w:r>
          </w:p>
        </w:tc>
        <w:tc>
          <w:tcPr>
            <w:tcW w:w="5245" w:type="dxa"/>
            <w:vMerge w:val="restart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18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4A4E">
              <w:t>Résistance mécanique</w:t>
            </w:r>
          </w:p>
        </w:tc>
        <w:tc>
          <w:tcPr>
            <w:tcW w:w="5245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4A4E">
              <w:t>3</w:t>
            </w:r>
          </w:p>
        </w:tc>
        <w:tc>
          <w:tcPr>
            <w:tcW w:w="1134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3" w:type="dxa"/>
            <w:vMerge w:val="restart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  <w:vMerge w:val="restart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74EA6" w:rsidRPr="00194A4E" w:rsidTr="00B642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rPr>
                <w:sz w:val="32"/>
              </w:rPr>
            </w:pPr>
          </w:p>
        </w:tc>
        <w:tc>
          <w:tcPr>
            <w:tcW w:w="5245" w:type="dxa"/>
            <w:vMerge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18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4A4E">
              <w:t>Coût de réalisation</w:t>
            </w:r>
          </w:p>
        </w:tc>
        <w:tc>
          <w:tcPr>
            <w:tcW w:w="5245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4A4E">
              <w:t>2</w:t>
            </w:r>
          </w:p>
        </w:tc>
        <w:tc>
          <w:tcPr>
            <w:tcW w:w="1134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3" w:type="dxa"/>
            <w:vMerge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7" w:type="dxa"/>
            <w:vMerge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74EA6" w:rsidRPr="00194A4E" w:rsidTr="00B642B5">
        <w:trPr>
          <w:trHeight w:val="7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rPr>
                <w:sz w:val="32"/>
              </w:rPr>
            </w:pPr>
          </w:p>
        </w:tc>
        <w:tc>
          <w:tcPr>
            <w:tcW w:w="5245" w:type="dxa"/>
            <w:vMerge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18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4A4E">
              <w:t>Technicité de réalisation / mise en œuvre</w:t>
            </w:r>
          </w:p>
        </w:tc>
        <w:tc>
          <w:tcPr>
            <w:tcW w:w="5245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4A4E">
              <w:t>2</w:t>
            </w:r>
          </w:p>
        </w:tc>
        <w:tc>
          <w:tcPr>
            <w:tcW w:w="1134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3" w:type="dxa"/>
            <w:vMerge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  <w:vMerge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74EA6" w:rsidRPr="00194A4E" w:rsidTr="00B642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rPr>
                <w:sz w:val="32"/>
              </w:rPr>
            </w:pPr>
          </w:p>
        </w:tc>
        <w:tc>
          <w:tcPr>
            <w:tcW w:w="5245" w:type="dxa"/>
            <w:vMerge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18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4A4E">
              <w:t>Esthétique</w:t>
            </w:r>
          </w:p>
        </w:tc>
        <w:tc>
          <w:tcPr>
            <w:tcW w:w="5245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4A4E">
              <w:t>1</w:t>
            </w:r>
          </w:p>
        </w:tc>
        <w:tc>
          <w:tcPr>
            <w:tcW w:w="1134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3" w:type="dxa"/>
            <w:vMerge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7" w:type="dxa"/>
            <w:vMerge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74EA6" w:rsidRPr="00194A4E" w:rsidTr="00B642B5">
        <w:trPr>
          <w:trHeight w:val="7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rPr>
                <w:sz w:val="32"/>
              </w:rPr>
            </w:pPr>
          </w:p>
        </w:tc>
        <w:tc>
          <w:tcPr>
            <w:tcW w:w="5245" w:type="dxa"/>
            <w:vMerge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18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4A4E">
              <w:t>Délais global du projet</w:t>
            </w:r>
          </w:p>
        </w:tc>
        <w:tc>
          <w:tcPr>
            <w:tcW w:w="5245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4A4E">
              <w:t>2</w:t>
            </w:r>
          </w:p>
        </w:tc>
        <w:tc>
          <w:tcPr>
            <w:tcW w:w="1134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3" w:type="dxa"/>
            <w:vMerge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  <w:vMerge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74EA6" w:rsidRPr="00194A4E" w:rsidTr="00B642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 w:val="restart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rPr>
                <w:sz w:val="32"/>
              </w:rPr>
            </w:pPr>
            <w:r w:rsidRPr="00194A4E">
              <w:rPr>
                <w:sz w:val="32"/>
              </w:rPr>
              <w:t>C</w:t>
            </w:r>
          </w:p>
        </w:tc>
        <w:tc>
          <w:tcPr>
            <w:tcW w:w="5245" w:type="dxa"/>
            <w:vMerge w:val="restart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18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4A4E">
              <w:t>Résistance mécanique</w:t>
            </w:r>
          </w:p>
        </w:tc>
        <w:tc>
          <w:tcPr>
            <w:tcW w:w="5245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4A4E">
              <w:t>3</w:t>
            </w:r>
          </w:p>
        </w:tc>
        <w:tc>
          <w:tcPr>
            <w:tcW w:w="1134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3" w:type="dxa"/>
            <w:vMerge w:val="restart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7" w:type="dxa"/>
            <w:vMerge w:val="restart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74EA6" w:rsidRPr="00194A4E" w:rsidTr="00B642B5">
        <w:trPr>
          <w:trHeight w:val="7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</w:pPr>
          </w:p>
        </w:tc>
        <w:tc>
          <w:tcPr>
            <w:tcW w:w="5245" w:type="dxa"/>
            <w:vMerge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18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4A4E">
              <w:t>Coût de réalisation</w:t>
            </w:r>
          </w:p>
        </w:tc>
        <w:tc>
          <w:tcPr>
            <w:tcW w:w="5245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4A4E">
              <w:t>2</w:t>
            </w:r>
          </w:p>
        </w:tc>
        <w:tc>
          <w:tcPr>
            <w:tcW w:w="1134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3" w:type="dxa"/>
            <w:vMerge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  <w:vMerge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74EA6" w:rsidRPr="00194A4E" w:rsidTr="00B642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</w:pPr>
          </w:p>
        </w:tc>
        <w:tc>
          <w:tcPr>
            <w:tcW w:w="5245" w:type="dxa"/>
            <w:vMerge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18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4A4E">
              <w:t>Technicité de réalisation / mise en œuvre</w:t>
            </w:r>
          </w:p>
        </w:tc>
        <w:tc>
          <w:tcPr>
            <w:tcW w:w="5245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4A4E">
              <w:t>2</w:t>
            </w:r>
          </w:p>
        </w:tc>
        <w:tc>
          <w:tcPr>
            <w:tcW w:w="1134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3" w:type="dxa"/>
            <w:vMerge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7" w:type="dxa"/>
            <w:vMerge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74EA6" w:rsidRPr="00194A4E" w:rsidTr="00B642B5">
        <w:trPr>
          <w:trHeight w:val="7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</w:pPr>
          </w:p>
        </w:tc>
        <w:tc>
          <w:tcPr>
            <w:tcW w:w="5245" w:type="dxa"/>
            <w:vMerge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18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4A4E">
              <w:t>Esthétique</w:t>
            </w:r>
          </w:p>
        </w:tc>
        <w:tc>
          <w:tcPr>
            <w:tcW w:w="5245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4A4E">
              <w:t>1</w:t>
            </w:r>
          </w:p>
        </w:tc>
        <w:tc>
          <w:tcPr>
            <w:tcW w:w="1134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3" w:type="dxa"/>
            <w:vMerge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  <w:vMerge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74EA6" w:rsidRPr="00194A4E" w:rsidTr="00B642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</w:pPr>
          </w:p>
        </w:tc>
        <w:tc>
          <w:tcPr>
            <w:tcW w:w="5245" w:type="dxa"/>
            <w:vMerge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18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4A4E">
              <w:t>Délais global du projet</w:t>
            </w:r>
          </w:p>
        </w:tc>
        <w:tc>
          <w:tcPr>
            <w:tcW w:w="5245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4A4E">
              <w:t>2</w:t>
            </w:r>
          </w:p>
        </w:tc>
        <w:tc>
          <w:tcPr>
            <w:tcW w:w="1134" w:type="dxa"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3" w:type="dxa"/>
            <w:vMerge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7" w:type="dxa"/>
            <w:vMerge/>
            <w:vAlign w:val="center"/>
          </w:tcPr>
          <w:p w:rsidR="00E74EA6" w:rsidRPr="00194A4E" w:rsidRDefault="00E74EA6" w:rsidP="00E74EA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9F2D68" w:rsidRPr="00194A4E" w:rsidRDefault="009F2D68" w:rsidP="00B642B5">
      <w:pPr>
        <w:spacing w:after="160" w:line="259" w:lineRule="auto"/>
        <w:rPr>
          <w:noProof/>
          <w:sz w:val="2"/>
          <w:szCs w:val="22"/>
          <w:lang w:eastAsia="en-US"/>
        </w:rPr>
        <w:sectPr w:rsidR="009F2D68" w:rsidRPr="00194A4E" w:rsidSect="009F2D68">
          <w:pgSz w:w="23814" w:h="16840" w:orient="landscape" w:code="8"/>
          <w:pgMar w:top="1418" w:right="1418" w:bottom="1418" w:left="1418" w:header="709" w:footer="709" w:gutter="0"/>
          <w:cols w:space="708"/>
          <w:docGrid w:linePitch="360"/>
        </w:sectPr>
      </w:pPr>
    </w:p>
    <w:p w:rsidR="0003260D" w:rsidRPr="00066A9C" w:rsidRDefault="0003260D" w:rsidP="0003260D">
      <w:pPr>
        <w:pStyle w:val="Titre1"/>
      </w:pPr>
      <w:bookmarkStart w:id="2" w:name="_Ref511231147"/>
      <w:r w:rsidRPr="00066A9C">
        <w:lastRenderedPageBreak/>
        <w:t>ANNEXE 3</w:t>
      </w:r>
      <w:r w:rsidR="004F4360" w:rsidRPr="00066A9C">
        <w:t> : Fiche d’observation maquette 3D</w:t>
      </w:r>
      <w:bookmarkEnd w:id="2"/>
    </w:p>
    <w:p w:rsidR="00C917B8" w:rsidRPr="00194A4E" w:rsidRDefault="00C917B8" w:rsidP="0003260D"/>
    <w:p w:rsidR="0003260D" w:rsidRPr="00194A4E" w:rsidRDefault="00C917B8" w:rsidP="0003260D">
      <w:r w:rsidRPr="00194A4E">
        <w:rPr>
          <w:noProof/>
          <w:sz w:val="1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879600" cy="2439670"/>
            <wp:effectExtent l="19050" t="19050" r="25400" b="17780"/>
            <wp:wrapTight wrapText="bothSides">
              <wp:wrapPolygon edited="0">
                <wp:start x="-219" y="-169"/>
                <wp:lineTo x="-219" y="21589"/>
                <wp:lineTo x="21673" y="21589"/>
                <wp:lineTo x="21673" y="-169"/>
                <wp:lineTo x="-219" y="-169"/>
              </wp:wrapPolygon>
            </wp:wrapTight>
            <wp:docPr id="20" name="Image 20" descr="C:\Users\freds\AppData\Local\Microsoft\Windows\INetCache\Content.Word\vid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reds\AppData\Local\Microsoft\Windows\INetCache\Content.Word\vide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439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60D" w:rsidRPr="00194A4E">
        <w:t>Fiche d’observation maquette 3D</w:t>
      </w:r>
    </w:p>
    <w:p w:rsidR="0055746C" w:rsidRPr="00194A4E" w:rsidRDefault="0055746C" w:rsidP="0003260D"/>
    <w:p w:rsidR="00C917B8" w:rsidRPr="00194A4E" w:rsidRDefault="0055746C" w:rsidP="0003260D">
      <w:r w:rsidRPr="00194A4E">
        <w:t>Nom du projet :</w:t>
      </w:r>
    </w:p>
    <w:p w:rsidR="0055746C" w:rsidRPr="00194A4E" w:rsidRDefault="0055746C" w:rsidP="0003260D">
      <w:pPr>
        <w:rPr>
          <w:sz w:val="18"/>
        </w:rPr>
      </w:pPr>
      <w:r w:rsidRPr="00194A4E">
        <w:t>Numéro de l’avant-projet :</w:t>
      </w:r>
    </w:p>
    <w:p w:rsidR="00C917B8" w:rsidRPr="00194A4E" w:rsidRDefault="00C20A60" w:rsidP="0003260D">
      <w:r w:rsidRPr="00194A4E">
        <w:t>Nom du fichier :</w:t>
      </w:r>
    </w:p>
    <w:p w:rsidR="0055746C" w:rsidRPr="00194A4E" w:rsidRDefault="0055746C" w:rsidP="0003260D">
      <w:r w:rsidRPr="00194A4E">
        <w:t>Référence de la version imprimée :</w:t>
      </w:r>
    </w:p>
    <w:p w:rsidR="00C20A60" w:rsidRPr="00194A4E" w:rsidRDefault="00C20A60" w:rsidP="0003260D"/>
    <w:p w:rsidR="0055746C" w:rsidRPr="00C02A91" w:rsidRDefault="0055746C" w:rsidP="0003260D">
      <w:pPr>
        <w:rPr>
          <w:sz w:val="18"/>
        </w:rPr>
      </w:pPr>
      <w:r w:rsidRPr="00C02A91">
        <w:rPr>
          <w:sz w:val="18"/>
        </w:rPr>
        <w:t>(Lors des évolutions majeures de votre avant-projet</w:t>
      </w:r>
      <w:r w:rsidR="00C02A91">
        <w:rPr>
          <w:sz w:val="18"/>
        </w:rPr>
        <w:t>,</w:t>
      </w:r>
      <w:r w:rsidRPr="00C02A91">
        <w:rPr>
          <w:sz w:val="18"/>
        </w:rPr>
        <w:t xml:space="preserve"> pensez à créer une copie de vo</w:t>
      </w:r>
      <w:r w:rsidR="00C02A91">
        <w:rPr>
          <w:sz w:val="18"/>
        </w:rPr>
        <w:t>s versions de travaux et indicez</w:t>
      </w:r>
      <w:r w:rsidRPr="00C02A91">
        <w:rPr>
          <w:sz w:val="18"/>
        </w:rPr>
        <w:t xml:space="preserve"> les versions afin de pouvoir revenir sur une version antérieure et comprendre l’évolution de votre projet)</w:t>
      </w:r>
    </w:p>
    <w:p w:rsidR="00C20A60" w:rsidRPr="00194A4E" w:rsidRDefault="00C20A60" w:rsidP="0003260D"/>
    <w:p w:rsidR="00C20A60" w:rsidRPr="00194A4E" w:rsidRDefault="00C20A60" w:rsidP="0003260D">
      <w:r w:rsidRPr="00194A4E">
        <w:t>Date d’impression :</w:t>
      </w:r>
    </w:p>
    <w:p w:rsidR="009C309E" w:rsidRPr="00194A4E" w:rsidRDefault="009C309E" w:rsidP="0003260D">
      <w:r w:rsidRPr="00194A4E">
        <w:t>Echelle d’impression :</w:t>
      </w:r>
    </w:p>
    <w:p w:rsidR="00C20A60" w:rsidRPr="00194A4E" w:rsidRDefault="00C20A60" w:rsidP="0003260D">
      <w:r w:rsidRPr="00194A4E">
        <w:t>Imprimante :</w:t>
      </w:r>
    </w:p>
    <w:p w:rsidR="00C20A60" w:rsidRPr="00194A4E" w:rsidRDefault="00C20A60" w:rsidP="0003260D"/>
    <w:p w:rsidR="00C20A60" w:rsidRPr="00194A4E" w:rsidRDefault="00C20A60" w:rsidP="0003260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55746C" w:rsidRPr="00194A4E" w:rsidTr="0055746C">
        <w:tc>
          <w:tcPr>
            <w:tcW w:w="2265" w:type="dxa"/>
          </w:tcPr>
          <w:p w:rsidR="0055746C" w:rsidRPr="00194A4E" w:rsidRDefault="009C309E">
            <w:pPr>
              <w:spacing w:after="160" w:line="259" w:lineRule="auto"/>
              <w:rPr>
                <w:noProof/>
              </w:rPr>
            </w:pPr>
            <w:r w:rsidRPr="00194A4E">
              <w:rPr>
                <w:noProof/>
              </w:rPr>
              <w:t>Critères</w:t>
            </w:r>
          </w:p>
        </w:tc>
        <w:tc>
          <w:tcPr>
            <w:tcW w:w="2265" w:type="dxa"/>
          </w:tcPr>
          <w:p w:rsidR="0055746C" w:rsidRPr="00194A4E" w:rsidRDefault="009C309E">
            <w:pPr>
              <w:spacing w:after="160" w:line="259" w:lineRule="auto"/>
              <w:rPr>
                <w:noProof/>
              </w:rPr>
            </w:pPr>
            <w:r w:rsidRPr="00194A4E">
              <w:rPr>
                <w:noProof/>
              </w:rPr>
              <w:t>Tolérances</w:t>
            </w:r>
          </w:p>
        </w:tc>
        <w:tc>
          <w:tcPr>
            <w:tcW w:w="2266" w:type="dxa"/>
          </w:tcPr>
          <w:p w:rsidR="0055746C" w:rsidRPr="00194A4E" w:rsidRDefault="009C309E">
            <w:pPr>
              <w:spacing w:after="160" w:line="259" w:lineRule="auto"/>
              <w:rPr>
                <w:noProof/>
              </w:rPr>
            </w:pPr>
            <w:r w:rsidRPr="00194A4E">
              <w:rPr>
                <w:noProof/>
              </w:rPr>
              <w:t>Observations</w:t>
            </w:r>
          </w:p>
        </w:tc>
        <w:tc>
          <w:tcPr>
            <w:tcW w:w="2266" w:type="dxa"/>
          </w:tcPr>
          <w:p w:rsidR="0055746C" w:rsidRPr="00194A4E" w:rsidRDefault="009C309E">
            <w:pPr>
              <w:spacing w:after="160" w:line="259" w:lineRule="auto"/>
              <w:rPr>
                <w:noProof/>
              </w:rPr>
            </w:pPr>
            <w:r w:rsidRPr="00194A4E">
              <w:rPr>
                <w:noProof/>
              </w:rPr>
              <w:t>Acceptabilité</w:t>
            </w:r>
          </w:p>
        </w:tc>
      </w:tr>
      <w:tr w:rsidR="0055746C" w:rsidRPr="00194A4E" w:rsidTr="0055746C">
        <w:tc>
          <w:tcPr>
            <w:tcW w:w="2265" w:type="dxa"/>
          </w:tcPr>
          <w:p w:rsidR="0055746C" w:rsidRPr="00194A4E" w:rsidRDefault="009C309E" w:rsidP="009C309E">
            <w:pPr>
              <w:spacing w:after="160" w:line="259" w:lineRule="auto"/>
              <w:rPr>
                <w:noProof/>
                <w:color w:val="808080" w:themeColor="background1" w:themeShade="80"/>
              </w:rPr>
            </w:pPr>
            <w:r w:rsidRPr="00194A4E">
              <w:rPr>
                <w:noProof/>
                <w:color w:val="808080" w:themeColor="background1" w:themeShade="80"/>
              </w:rPr>
              <w:t>Ex : Dim. Longueur hors tout</w:t>
            </w:r>
          </w:p>
        </w:tc>
        <w:tc>
          <w:tcPr>
            <w:tcW w:w="2265" w:type="dxa"/>
          </w:tcPr>
          <w:p w:rsidR="0055746C" w:rsidRPr="00194A4E" w:rsidRDefault="009C309E">
            <w:pPr>
              <w:spacing w:after="160" w:line="259" w:lineRule="auto"/>
              <w:rPr>
                <w:noProof/>
                <w:color w:val="808080" w:themeColor="background1" w:themeShade="80"/>
              </w:rPr>
            </w:pPr>
            <w:r w:rsidRPr="00194A4E">
              <w:rPr>
                <w:noProof/>
                <w:color w:val="808080" w:themeColor="background1" w:themeShade="80"/>
              </w:rPr>
              <w:t>1 mm</w:t>
            </w:r>
          </w:p>
        </w:tc>
        <w:tc>
          <w:tcPr>
            <w:tcW w:w="2266" w:type="dxa"/>
          </w:tcPr>
          <w:p w:rsidR="0055746C" w:rsidRPr="00194A4E" w:rsidRDefault="009C309E">
            <w:pPr>
              <w:spacing w:after="160" w:line="259" w:lineRule="auto"/>
              <w:rPr>
                <w:noProof/>
                <w:color w:val="808080" w:themeColor="background1" w:themeShade="80"/>
              </w:rPr>
            </w:pPr>
            <w:r w:rsidRPr="00194A4E">
              <w:rPr>
                <w:noProof/>
                <w:color w:val="808080" w:themeColor="background1" w:themeShade="80"/>
              </w:rPr>
              <w:t>Vérifier la proportion de l’impression vs demande</w:t>
            </w:r>
          </w:p>
        </w:tc>
        <w:tc>
          <w:tcPr>
            <w:tcW w:w="2266" w:type="dxa"/>
          </w:tcPr>
          <w:p w:rsidR="0055746C" w:rsidRPr="00194A4E" w:rsidRDefault="0055746C">
            <w:pPr>
              <w:spacing w:after="160" w:line="259" w:lineRule="auto"/>
              <w:rPr>
                <w:noProof/>
              </w:rPr>
            </w:pPr>
          </w:p>
        </w:tc>
      </w:tr>
      <w:tr w:rsidR="0055746C" w:rsidRPr="00194A4E" w:rsidTr="0055746C">
        <w:tc>
          <w:tcPr>
            <w:tcW w:w="2265" w:type="dxa"/>
          </w:tcPr>
          <w:p w:rsidR="0055746C" w:rsidRPr="00194A4E" w:rsidRDefault="009C309E">
            <w:pPr>
              <w:spacing w:after="160" w:line="259" w:lineRule="auto"/>
              <w:rPr>
                <w:noProof/>
                <w:color w:val="808080" w:themeColor="background1" w:themeShade="80"/>
              </w:rPr>
            </w:pPr>
            <w:r w:rsidRPr="00194A4E">
              <w:rPr>
                <w:noProof/>
                <w:color w:val="808080" w:themeColor="background1" w:themeShade="80"/>
              </w:rPr>
              <w:t>Ex : Passage des outils (imprimer des outils miniatures si échelle réduite)</w:t>
            </w:r>
          </w:p>
        </w:tc>
        <w:tc>
          <w:tcPr>
            <w:tcW w:w="2265" w:type="dxa"/>
          </w:tcPr>
          <w:p w:rsidR="0055746C" w:rsidRPr="00194A4E" w:rsidRDefault="009C309E">
            <w:pPr>
              <w:spacing w:after="160" w:line="259" w:lineRule="auto"/>
              <w:rPr>
                <w:noProof/>
                <w:color w:val="808080" w:themeColor="background1" w:themeShade="80"/>
              </w:rPr>
            </w:pPr>
            <w:r w:rsidRPr="00194A4E">
              <w:rPr>
                <w:noProof/>
                <w:color w:val="808080" w:themeColor="background1" w:themeShade="80"/>
              </w:rPr>
              <w:t>Mini 3 mm de jeu</w:t>
            </w:r>
          </w:p>
        </w:tc>
        <w:tc>
          <w:tcPr>
            <w:tcW w:w="2266" w:type="dxa"/>
          </w:tcPr>
          <w:p w:rsidR="0055746C" w:rsidRPr="00194A4E" w:rsidRDefault="009C309E">
            <w:pPr>
              <w:spacing w:after="160" w:line="259" w:lineRule="auto"/>
              <w:rPr>
                <w:noProof/>
                <w:color w:val="808080" w:themeColor="background1" w:themeShade="80"/>
              </w:rPr>
            </w:pPr>
            <w:r w:rsidRPr="00194A4E">
              <w:rPr>
                <w:noProof/>
                <w:color w:val="808080" w:themeColor="background1" w:themeShade="80"/>
              </w:rPr>
              <w:t>Faire une ligne par passage d’outil contrôlé</w:t>
            </w:r>
          </w:p>
        </w:tc>
        <w:tc>
          <w:tcPr>
            <w:tcW w:w="2266" w:type="dxa"/>
          </w:tcPr>
          <w:p w:rsidR="0055746C" w:rsidRPr="00194A4E" w:rsidRDefault="0055746C">
            <w:pPr>
              <w:spacing w:after="160" w:line="259" w:lineRule="auto"/>
              <w:rPr>
                <w:noProof/>
              </w:rPr>
            </w:pPr>
          </w:p>
        </w:tc>
      </w:tr>
      <w:tr w:rsidR="0055746C" w:rsidRPr="00194A4E" w:rsidTr="0055746C">
        <w:tc>
          <w:tcPr>
            <w:tcW w:w="2265" w:type="dxa"/>
          </w:tcPr>
          <w:p w:rsidR="0055746C" w:rsidRPr="00194A4E" w:rsidRDefault="009C309E">
            <w:pPr>
              <w:spacing w:after="160" w:line="259" w:lineRule="auto"/>
              <w:rPr>
                <w:noProof/>
                <w:color w:val="808080" w:themeColor="background1" w:themeShade="80"/>
              </w:rPr>
            </w:pPr>
            <w:r w:rsidRPr="00194A4E">
              <w:rPr>
                <w:noProof/>
                <w:color w:val="808080" w:themeColor="background1" w:themeShade="80"/>
              </w:rPr>
              <w:t>Ex : Montabilité</w:t>
            </w:r>
          </w:p>
        </w:tc>
        <w:tc>
          <w:tcPr>
            <w:tcW w:w="2265" w:type="dxa"/>
          </w:tcPr>
          <w:p w:rsidR="0055746C" w:rsidRPr="00194A4E" w:rsidRDefault="009C309E">
            <w:pPr>
              <w:spacing w:after="160" w:line="259" w:lineRule="auto"/>
              <w:rPr>
                <w:noProof/>
                <w:color w:val="808080" w:themeColor="background1" w:themeShade="80"/>
              </w:rPr>
            </w:pPr>
            <w:r w:rsidRPr="00194A4E">
              <w:rPr>
                <w:noProof/>
                <w:color w:val="808080" w:themeColor="background1" w:themeShade="80"/>
              </w:rPr>
              <w:t>L’o</w:t>
            </w:r>
            <w:r w:rsidR="00C02A91">
              <w:rPr>
                <w:noProof/>
                <w:color w:val="808080" w:themeColor="background1" w:themeShade="80"/>
              </w:rPr>
              <w:t>r</w:t>
            </w:r>
            <w:r w:rsidRPr="00194A4E">
              <w:rPr>
                <w:noProof/>
                <w:color w:val="808080" w:themeColor="background1" w:themeShade="80"/>
              </w:rPr>
              <w:t>dre de montage doit permettre le passage des divers éléments</w:t>
            </w:r>
          </w:p>
        </w:tc>
        <w:tc>
          <w:tcPr>
            <w:tcW w:w="2266" w:type="dxa"/>
          </w:tcPr>
          <w:p w:rsidR="0055746C" w:rsidRPr="00194A4E" w:rsidRDefault="009C309E">
            <w:pPr>
              <w:spacing w:after="160" w:line="259" w:lineRule="auto"/>
              <w:rPr>
                <w:noProof/>
                <w:color w:val="808080" w:themeColor="background1" w:themeShade="80"/>
              </w:rPr>
            </w:pPr>
            <w:r w:rsidRPr="00194A4E">
              <w:rPr>
                <w:noProof/>
                <w:color w:val="808080" w:themeColor="background1" w:themeShade="80"/>
              </w:rPr>
              <w:t>Ne pas hésiter à imprimer en pièces détachée</w:t>
            </w:r>
            <w:r w:rsidR="00C02A91">
              <w:rPr>
                <w:noProof/>
                <w:color w:val="808080" w:themeColor="background1" w:themeShade="80"/>
              </w:rPr>
              <w:t>s puis assembler</w:t>
            </w:r>
          </w:p>
        </w:tc>
        <w:tc>
          <w:tcPr>
            <w:tcW w:w="2266" w:type="dxa"/>
          </w:tcPr>
          <w:p w:rsidR="0055746C" w:rsidRPr="00194A4E" w:rsidRDefault="0055746C">
            <w:pPr>
              <w:spacing w:after="160" w:line="259" w:lineRule="auto"/>
              <w:rPr>
                <w:noProof/>
              </w:rPr>
            </w:pPr>
          </w:p>
        </w:tc>
      </w:tr>
      <w:tr w:rsidR="0055746C" w:rsidRPr="00194A4E" w:rsidTr="0055746C">
        <w:tc>
          <w:tcPr>
            <w:tcW w:w="2265" w:type="dxa"/>
          </w:tcPr>
          <w:p w:rsidR="0055746C" w:rsidRPr="00194A4E" w:rsidRDefault="009C309E">
            <w:pPr>
              <w:spacing w:after="160" w:line="259" w:lineRule="auto"/>
              <w:rPr>
                <w:noProof/>
                <w:color w:val="808080" w:themeColor="background1" w:themeShade="80"/>
              </w:rPr>
            </w:pPr>
            <w:r w:rsidRPr="00194A4E">
              <w:rPr>
                <w:noProof/>
                <w:color w:val="808080" w:themeColor="background1" w:themeShade="80"/>
              </w:rPr>
              <w:t>Ex : Travail en hauteur</w:t>
            </w:r>
          </w:p>
        </w:tc>
        <w:tc>
          <w:tcPr>
            <w:tcW w:w="2265" w:type="dxa"/>
          </w:tcPr>
          <w:p w:rsidR="0055746C" w:rsidRPr="00194A4E" w:rsidRDefault="009C309E">
            <w:pPr>
              <w:spacing w:after="160" w:line="259" w:lineRule="auto"/>
              <w:rPr>
                <w:noProof/>
                <w:color w:val="808080" w:themeColor="background1" w:themeShade="80"/>
              </w:rPr>
            </w:pPr>
            <w:r w:rsidRPr="00194A4E">
              <w:rPr>
                <w:noProof/>
                <w:color w:val="808080" w:themeColor="background1" w:themeShade="80"/>
              </w:rPr>
              <w:t>Sécurité et économie</w:t>
            </w:r>
          </w:p>
        </w:tc>
        <w:tc>
          <w:tcPr>
            <w:tcW w:w="2266" w:type="dxa"/>
          </w:tcPr>
          <w:p w:rsidR="0055746C" w:rsidRPr="00194A4E" w:rsidRDefault="009C309E">
            <w:pPr>
              <w:spacing w:after="160" w:line="259" w:lineRule="auto"/>
              <w:rPr>
                <w:noProof/>
                <w:color w:val="808080" w:themeColor="background1" w:themeShade="80"/>
              </w:rPr>
            </w:pPr>
            <w:r w:rsidRPr="00194A4E">
              <w:rPr>
                <w:noProof/>
                <w:color w:val="808080" w:themeColor="background1" w:themeShade="80"/>
              </w:rPr>
              <w:t>Permettre un montage en sécurité des éléments sans nécéssité de mettre en œuvre</w:t>
            </w:r>
            <w:r w:rsidR="00C02A91">
              <w:rPr>
                <w:noProof/>
                <w:color w:val="808080" w:themeColor="background1" w:themeShade="80"/>
              </w:rPr>
              <w:t xml:space="preserve"> des moyens </w:t>
            </w:r>
            <w:r w:rsidRPr="00194A4E">
              <w:rPr>
                <w:noProof/>
                <w:color w:val="808080" w:themeColor="background1" w:themeShade="80"/>
              </w:rPr>
              <w:t>couteux</w:t>
            </w:r>
          </w:p>
        </w:tc>
        <w:tc>
          <w:tcPr>
            <w:tcW w:w="2266" w:type="dxa"/>
          </w:tcPr>
          <w:p w:rsidR="0055746C" w:rsidRPr="00194A4E" w:rsidRDefault="0055746C">
            <w:pPr>
              <w:spacing w:after="160" w:line="259" w:lineRule="auto"/>
              <w:rPr>
                <w:noProof/>
              </w:rPr>
            </w:pPr>
          </w:p>
        </w:tc>
      </w:tr>
      <w:tr w:rsidR="0055746C" w:rsidRPr="00194A4E" w:rsidTr="0055746C">
        <w:tc>
          <w:tcPr>
            <w:tcW w:w="2265" w:type="dxa"/>
          </w:tcPr>
          <w:p w:rsidR="0055746C" w:rsidRPr="00194A4E" w:rsidRDefault="0055746C">
            <w:pPr>
              <w:spacing w:after="160" w:line="259" w:lineRule="auto"/>
              <w:rPr>
                <w:noProof/>
              </w:rPr>
            </w:pPr>
          </w:p>
        </w:tc>
        <w:tc>
          <w:tcPr>
            <w:tcW w:w="2265" w:type="dxa"/>
          </w:tcPr>
          <w:p w:rsidR="0055746C" w:rsidRPr="00194A4E" w:rsidRDefault="0055746C">
            <w:pPr>
              <w:spacing w:after="160" w:line="259" w:lineRule="auto"/>
              <w:rPr>
                <w:noProof/>
              </w:rPr>
            </w:pPr>
          </w:p>
        </w:tc>
        <w:tc>
          <w:tcPr>
            <w:tcW w:w="2266" w:type="dxa"/>
          </w:tcPr>
          <w:p w:rsidR="0055746C" w:rsidRPr="00194A4E" w:rsidRDefault="0055746C">
            <w:pPr>
              <w:spacing w:after="160" w:line="259" w:lineRule="auto"/>
              <w:rPr>
                <w:noProof/>
              </w:rPr>
            </w:pPr>
          </w:p>
        </w:tc>
        <w:tc>
          <w:tcPr>
            <w:tcW w:w="2266" w:type="dxa"/>
          </w:tcPr>
          <w:p w:rsidR="0055746C" w:rsidRPr="00194A4E" w:rsidRDefault="0055746C">
            <w:pPr>
              <w:spacing w:after="160" w:line="259" w:lineRule="auto"/>
              <w:rPr>
                <w:noProof/>
              </w:rPr>
            </w:pPr>
          </w:p>
        </w:tc>
      </w:tr>
      <w:tr w:rsidR="0055746C" w:rsidRPr="00194A4E" w:rsidTr="0055746C">
        <w:tc>
          <w:tcPr>
            <w:tcW w:w="2265" w:type="dxa"/>
          </w:tcPr>
          <w:p w:rsidR="0055746C" w:rsidRPr="00194A4E" w:rsidRDefault="0055746C">
            <w:pPr>
              <w:spacing w:after="160" w:line="259" w:lineRule="auto"/>
              <w:rPr>
                <w:noProof/>
              </w:rPr>
            </w:pPr>
          </w:p>
        </w:tc>
        <w:tc>
          <w:tcPr>
            <w:tcW w:w="2265" w:type="dxa"/>
          </w:tcPr>
          <w:p w:rsidR="0055746C" w:rsidRPr="00194A4E" w:rsidRDefault="0055746C">
            <w:pPr>
              <w:spacing w:after="160" w:line="259" w:lineRule="auto"/>
              <w:rPr>
                <w:noProof/>
              </w:rPr>
            </w:pPr>
          </w:p>
        </w:tc>
        <w:tc>
          <w:tcPr>
            <w:tcW w:w="2266" w:type="dxa"/>
          </w:tcPr>
          <w:p w:rsidR="0055746C" w:rsidRPr="00194A4E" w:rsidRDefault="0055746C">
            <w:pPr>
              <w:spacing w:after="160" w:line="259" w:lineRule="auto"/>
              <w:rPr>
                <w:noProof/>
              </w:rPr>
            </w:pPr>
          </w:p>
        </w:tc>
        <w:tc>
          <w:tcPr>
            <w:tcW w:w="2266" w:type="dxa"/>
          </w:tcPr>
          <w:p w:rsidR="0055746C" w:rsidRPr="00194A4E" w:rsidRDefault="0055746C">
            <w:pPr>
              <w:spacing w:after="160" w:line="259" w:lineRule="auto"/>
              <w:rPr>
                <w:noProof/>
              </w:rPr>
            </w:pPr>
          </w:p>
        </w:tc>
      </w:tr>
    </w:tbl>
    <w:p w:rsidR="0003260D" w:rsidRPr="00194A4E" w:rsidRDefault="0003260D">
      <w:pPr>
        <w:spacing w:after="160" w:line="259" w:lineRule="auto"/>
        <w:rPr>
          <w:noProof/>
          <w:sz w:val="22"/>
          <w:szCs w:val="22"/>
          <w:lang w:eastAsia="en-US"/>
        </w:rPr>
      </w:pPr>
      <w:r w:rsidRPr="00194A4E">
        <w:rPr>
          <w:noProof/>
        </w:rPr>
        <w:br w:type="page"/>
      </w:r>
    </w:p>
    <w:p w:rsidR="00FA6D26" w:rsidRPr="00194A4E" w:rsidRDefault="00FA6D26" w:rsidP="00B57489">
      <w:pPr>
        <w:pStyle w:val="OL4Normal"/>
        <w:rPr>
          <w:rFonts w:ascii="Times New Roman" w:hAnsi="Times New Roman" w:cs="Times New Roman"/>
          <w:noProof/>
        </w:rPr>
      </w:pPr>
    </w:p>
    <w:p w:rsidR="0003260D" w:rsidRPr="00066A9C" w:rsidRDefault="0003260D" w:rsidP="0003260D">
      <w:pPr>
        <w:pStyle w:val="Titre1"/>
      </w:pPr>
      <w:r w:rsidRPr="00066A9C">
        <w:t xml:space="preserve">ANNEXE 4 </w:t>
      </w:r>
      <w:r w:rsidR="00DE5AFF" w:rsidRPr="00066A9C">
        <w:t>Information</w:t>
      </w:r>
      <w:r w:rsidR="003D0AB5">
        <w:t>s</w:t>
      </w:r>
      <w:r w:rsidR="00DE5AFF" w:rsidRPr="00066A9C">
        <w:t xml:space="preserve"> générales concernant l’impression 3D</w:t>
      </w:r>
    </w:p>
    <w:p w:rsidR="00DA2C4F" w:rsidRPr="00194A4E" w:rsidRDefault="0003260D" w:rsidP="00B57489">
      <w:r w:rsidRPr="00194A4E">
        <w:t>Info</w:t>
      </w:r>
      <w:r w:rsidR="00EA4AE0" w:rsidRPr="00194A4E">
        <w:t>rmation</w:t>
      </w:r>
      <w:r w:rsidR="003D0AB5">
        <w:t>s</w:t>
      </w:r>
      <w:r w:rsidR="00EA4AE0" w:rsidRPr="00194A4E">
        <w:t xml:space="preserve"> générales concernant l’impression FDM (</w:t>
      </w:r>
      <w:proofErr w:type="spellStart"/>
      <w:r w:rsidR="00EA4AE0" w:rsidRPr="00194A4E">
        <w:t>Fused</w:t>
      </w:r>
      <w:proofErr w:type="spellEnd"/>
      <w:r w:rsidR="00EA4AE0" w:rsidRPr="00194A4E">
        <w:t xml:space="preserve"> </w:t>
      </w:r>
      <w:proofErr w:type="spellStart"/>
      <w:r w:rsidR="00EA4AE0" w:rsidRPr="00194A4E">
        <w:t>Deposition</w:t>
      </w:r>
      <w:proofErr w:type="spellEnd"/>
      <w:r w:rsidR="00EA4AE0" w:rsidRPr="00194A4E">
        <w:t xml:space="preserve"> </w:t>
      </w:r>
      <w:proofErr w:type="spellStart"/>
      <w:r w:rsidR="00EA4AE0" w:rsidRPr="00194A4E">
        <w:t>Modeling</w:t>
      </w:r>
      <w:proofErr w:type="spellEnd"/>
      <w:r w:rsidR="00EA4AE0" w:rsidRPr="00194A4E">
        <w:t>) ou SLA (</w:t>
      </w:r>
      <w:proofErr w:type="spellStart"/>
      <w:r w:rsidR="00EA4AE0" w:rsidRPr="00194A4E">
        <w:t>stéréolithography</w:t>
      </w:r>
      <w:proofErr w:type="spellEnd"/>
      <w:r w:rsidR="00EA4AE0" w:rsidRPr="00194A4E">
        <w:t xml:space="preserve"> </w:t>
      </w:r>
      <w:proofErr w:type="spellStart"/>
      <w:r w:rsidR="00EA4AE0" w:rsidRPr="00194A4E">
        <w:t>apparatus</w:t>
      </w:r>
      <w:proofErr w:type="spellEnd"/>
      <w:r w:rsidR="00EA4AE0" w:rsidRPr="00194A4E">
        <w:t>)</w:t>
      </w:r>
    </w:p>
    <w:p w:rsidR="00763D84" w:rsidRPr="00194A4E" w:rsidRDefault="00763D84">
      <w:pPr>
        <w:spacing w:after="160" w:line="259" w:lineRule="auto"/>
      </w:pPr>
    </w:p>
    <w:p w:rsidR="00763D84" w:rsidRPr="00194A4E" w:rsidRDefault="00763D84">
      <w:pPr>
        <w:spacing w:after="160" w:line="259" w:lineRule="auto"/>
      </w:pPr>
      <w:r w:rsidRPr="00C02A91">
        <w:rPr>
          <w:u w:val="single"/>
        </w:rPr>
        <w:t>Format de fichier :</w:t>
      </w:r>
      <w:r w:rsidRPr="00194A4E">
        <w:t xml:space="preserve"> .STL</w:t>
      </w:r>
    </w:p>
    <w:p w:rsidR="00EA4AE0" w:rsidRPr="00C02A91" w:rsidRDefault="00EA4AE0">
      <w:pPr>
        <w:spacing w:after="160" w:line="259" w:lineRule="auto"/>
        <w:rPr>
          <w:u w:val="single"/>
        </w:rPr>
      </w:pPr>
      <w:r w:rsidRPr="00C02A91">
        <w:rPr>
          <w:u w:val="single"/>
        </w:rPr>
        <w:t xml:space="preserve">Forme : </w:t>
      </w:r>
    </w:p>
    <w:p w:rsidR="00763D84" w:rsidRPr="00194A4E" w:rsidRDefault="00EA4AE0" w:rsidP="00530CF9">
      <w:pPr>
        <w:spacing w:after="160" w:line="259" w:lineRule="auto"/>
      </w:pPr>
      <w:r w:rsidRPr="00194A4E">
        <w:t>Pas de formes creuses fermées</w:t>
      </w:r>
    </w:p>
    <w:p w:rsidR="00EA4AE0" w:rsidRPr="00194A4E" w:rsidRDefault="00EA4AE0">
      <w:pPr>
        <w:spacing w:after="160" w:line="259" w:lineRule="auto"/>
      </w:pPr>
      <w:r w:rsidRPr="00194A4E">
        <w:t>Formes creuses non fermée</w:t>
      </w:r>
      <w:r w:rsidR="00C02A91">
        <w:t>s</w:t>
      </w:r>
      <w:r w:rsidRPr="00194A4E">
        <w:t xml:space="preserve"> admises avec support soluble pour la FDM.</w:t>
      </w:r>
    </w:p>
    <w:p w:rsidR="00EA4AE0" w:rsidRPr="00194A4E" w:rsidRDefault="00EA4AE0">
      <w:pPr>
        <w:spacing w:after="160" w:line="259" w:lineRule="auto"/>
      </w:pPr>
      <w:r w:rsidRPr="00194A4E">
        <w:t>Formes creuses non fermées admises avec SLA</w:t>
      </w:r>
    </w:p>
    <w:p w:rsidR="00B5314A" w:rsidRPr="00194A4E" w:rsidRDefault="00B5314A">
      <w:pPr>
        <w:spacing w:after="160" w:line="259" w:lineRule="auto"/>
      </w:pPr>
      <w:r w:rsidRPr="00194A4E">
        <w:t>Limitez les formes fines et hautes, une faible conicité se forme généralement avec la hauteur.</w:t>
      </w:r>
    </w:p>
    <w:p w:rsidR="005239CC" w:rsidRPr="00194A4E" w:rsidRDefault="005239CC">
      <w:pPr>
        <w:spacing w:after="160" w:line="259" w:lineRule="auto"/>
      </w:pPr>
    </w:p>
    <w:p w:rsidR="00763D84" w:rsidRPr="00C02A91" w:rsidRDefault="00763D84">
      <w:pPr>
        <w:spacing w:after="160" w:line="259" w:lineRule="auto"/>
        <w:rPr>
          <w:u w:val="single"/>
        </w:rPr>
      </w:pPr>
      <w:r w:rsidRPr="00C02A91">
        <w:rPr>
          <w:u w:val="single"/>
        </w:rPr>
        <w:t>Orientation</w:t>
      </w:r>
      <w:r w:rsidR="00C02A91" w:rsidRPr="00C02A91">
        <w:rPr>
          <w:u w:val="single"/>
        </w:rPr>
        <w:t> :</w:t>
      </w:r>
    </w:p>
    <w:p w:rsidR="00B5314A" w:rsidRPr="00194A4E" w:rsidRDefault="00B5314A" w:rsidP="00530CF9">
      <w:pPr>
        <w:spacing w:after="160" w:line="259" w:lineRule="auto"/>
      </w:pPr>
      <w:r w:rsidRPr="00194A4E">
        <w:t xml:space="preserve">Recherchez l’orientation qui limitera l’usage de support et préférez les surfaces </w:t>
      </w:r>
      <w:r w:rsidR="00AB5875" w:rsidRPr="00194A4E">
        <w:t>auto</w:t>
      </w:r>
      <w:r w:rsidR="00AB5875">
        <w:t>p</w:t>
      </w:r>
      <w:r w:rsidR="00AB5875" w:rsidRPr="00194A4E">
        <w:t>ortées</w:t>
      </w:r>
      <w:r w:rsidRPr="00194A4E">
        <w:t>.</w:t>
      </w:r>
    </w:p>
    <w:p w:rsidR="00EA4AE0" w:rsidRPr="00194A4E" w:rsidRDefault="00AB5875">
      <w:pPr>
        <w:spacing w:after="160" w:line="259" w:lineRule="auto"/>
      </w:pPr>
      <w:r>
        <w:t>Autop</w:t>
      </w:r>
      <w:r w:rsidRPr="00194A4E">
        <w:t>orté</w:t>
      </w:r>
      <w:r w:rsidR="00EA4AE0" w:rsidRPr="00194A4E">
        <w:t xml:space="preserve"> en général jusqu’à un angle de 40°</w:t>
      </w:r>
      <w:r w:rsidR="005239CC" w:rsidRPr="00194A4E">
        <w:t xml:space="preserve"> d’inclinaison des surfaces verticales</w:t>
      </w:r>
    </w:p>
    <w:p w:rsidR="00EA4AE0" w:rsidRPr="00194A4E" w:rsidRDefault="00EA4AE0">
      <w:pPr>
        <w:spacing w:after="160" w:line="259" w:lineRule="auto"/>
      </w:pPr>
      <w:r w:rsidRPr="00194A4E">
        <w:t>Nécessité de support en général au-delà de 40° d’inclinaison des surfaces verticales</w:t>
      </w:r>
    </w:p>
    <w:p w:rsidR="00356BB4" w:rsidRPr="00194A4E" w:rsidRDefault="00C02A91" w:rsidP="00530CF9">
      <w:pPr>
        <w:spacing w:after="160" w:line="259" w:lineRule="auto"/>
      </w:pPr>
      <w:r>
        <w:t>Conc</w:t>
      </w:r>
      <w:r w:rsidR="00356BB4" w:rsidRPr="00194A4E">
        <w:t>e</w:t>
      </w:r>
      <w:r>
        <w:t>r</w:t>
      </w:r>
      <w:r w:rsidR="00356BB4" w:rsidRPr="00194A4E">
        <w:t>nant les axes, préférez un</w:t>
      </w:r>
      <w:r>
        <w:t>e</w:t>
      </w:r>
      <w:r w:rsidR="00356BB4" w:rsidRPr="00194A4E">
        <w:t xml:space="preserve"> impression des axes à l’horizontale, leur fibrage leur donnera un</w:t>
      </w:r>
      <w:r>
        <w:t>e</w:t>
      </w:r>
      <w:r w:rsidR="00356BB4" w:rsidRPr="00194A4E">
        <w:t xml:space="preserve"> résistance mécanique acceptable </w:t>
      </w:r>
      <w:r>
        <w:t>vis-à-vis</w:t>
      </w:r>
      <w:r w:rsidR="00356BB4" w:rsidRPr="00194A4E">
        <w:t xml:space="preserve"> d’</w:t>
      </w:r>
      <w:r>
        <w:t xml:space="preserve">une </w:t>
      </w:r>
      <w:r w:rsidR="00356BB4" w:rsidRPr="00194A4E">
        <w:t xml:space="preserve">impression verticale </w:t>
      </w:r>
      <w:r>
        <w:t>e</w:t>
      </w:r>
      <w:r w:rsidR="00356BB4" w:rsidRPr="00194A4E">
        <w:t>xtrêmement fragile.</w:t>
      </w:r>
    </w:p>
    <w:p w:rsidR="00356BB4" w:rsidRPr="00194A4E" w:rsidRDefault="00356BB4">
      <w:pPr>
        <w:spacing w:after="160" w:line="259" w:lineRule="auto"/>
      </w:pPr>
    </w:p>
    <w:p w:rsidR="00C02A91" w:rsidRDefault="00763D84">
      <w:pPr>
        <w:spacing w:after="160" w:line="259" w:lineRule="auto"/>
      </w:pPr>
      <w:r w:rsidRPr="00C02A91">
        <w:rPr>
          <w:u w:val="single"/>
        </w:rPr>
        <w:t>Support</w:t>
      </w:r>
      <w:r w:rsidR="005239CC" w:rsidRPr="00C02A91">
        <w:rPr>
          <w:u w:val="single"/>
        </w:rPr>
        <w:t> :</w:t>
      </w:r>
      <w:r w:rsidR="005239CC" w:rsidRPr="00194A4E">
        <w:t xml:space="preserve"> </w:t>
      </w:r>
    </w:p>
    <w:p w:rsidR="00763D84" w:rsidRPr="00194A4E" w:rsidRDefault="005239CC" w:rsidP="00530CF9">
      <w:pPr>
        <w:spacing w:after="160" w:line="259" w:lineRule="auto"/>
      </w:pPr>
      <w:r w:rsidRPr="00194A4E">
        <w:t>Il permet de retenir la matière lors de la phase de fabrication. Le support sera à retirer en</w:t>
      </w:r>
      <w:r w:rsidR="00AB5875">
        <w:t xml:space="preserve"> fin de fabrication. La matière du support</w:t>
      </w:r>
      <w:r w:rsidRPr="00194A4E">
        <w:t xml:space="preserve"> sera perdu</w:t>
      </w:r>
      <w:r w:rsidR="00C02A91">
        <w:t>e</w:t>
      </w:r>
      <w:r w:rsidRPr="00194A4E">
        <w:t>. Bien qu’il permette de limiter les déformations, son</w:t>
      </w:r>
      <w:r w:rsidR="00C02A91">
        <w:t xml:space="preserve"> usage est à limiter</w:t>
      </w:r>
      <w:r w:rsidRPr="00194A4E">
        <w:t>.</w:t>
      </w:r>
    </w:p>
    <w:p w:rsidR="005239CC" w:rsidRPr="00194A4E" w:rsidRDefault="005239CC" w:rsidP="00530CF9">
      <w:pPr>
        <w:spacing w:after="160" w:line="259" w:lineRule="auto"/>
      </w:pPr>
      <w:r w:rsidRPr="00194A4E">
        <w:t>En FDM : Support soluble suivant les machines. Permet un gain de temps et de qualité sur l’élimination des supports</w:t>
      </w:r>
      <w:r w:rsidR="00C02A91">
        <w:t>.</w:t>
      </w:r>
    </w:p>
    <w:p w:rsidR="005239CC" w:rsidRPr="00194A4E" w:rsidRDefault="005239CC">
      <w:pPr>
        <w:spacing w:after="160" w:line="259" w:lineRule="auto"/>
      </w:pPr>
      <w:r w:rsidRPr="00194A4E">
        <w:t>En FDM et SLA : Support non soluble à retirer mécaniquement en fin de fabrication.</w:t>
      </w:r>
    </w:p>
    <w:p w:rsidR="005239CC" w:rsidRPr="00194A4E" w:rsidRDefault="005239CC">
      <w:pPr>
        <w:spacing w:after="160" w:line="259" w:lineRule="auto"/>
      </w:pPr>
    </w:p>
    <w:p w:rsidR="0023470A" w:rsidRPr="00194A4E" w:rsidRDefault="0023470A">
      <w:pPr>
        <w:spacing w:after="160" w:line="259" w:lineRule="auto"/>
      </w:pPr>
    </w:p>
    <w:p w:rsidR="0023470A" w:rsidRPr="00194A4E" w:rsidRDefault="0023470A">
      <w:pPr>
        <w:spacing w:after="160" w:line="259" w:lineRule="auto"/>
      </w:pPr>
    </w:p>
    <w:p w:rsidR="0023470A" w:rsidRPr="00194A4E" w:rsidRDefault="0023470A">
      <w:pPr>
        <w:spacing w:after="160" w:line="259" w:lineRule="auto"/>
      </w:pPr>
    </w:p>
    <w:p w:rsidR="0023470A" w:rsidRPr="00194A4E" w:rsidRDefault="0023470A">
      <w:pPr>
        <w:spacing w:after="160" w:line="259" w:lineRule="auto"/>
      </w:pPr>
    </w:p>
    <w:p w:rsidR="0023470A" w:rsidRPr="00194A4E" w:rsidRDefault="0023470A">
      <w:pPr>
        <w:spacing w:after="160" w:line="259" w:lineRule="auto"/>
      </w:pPr>
    </w:p>
    <w:p w:rsidR="00763D84" w:rsidRPr="00C02A91" w:rsidRDefault="00763D84">
      <w:pPr>
        <w:spacing w:after="160" w:line="259" w:lineRule="auto"/>
        <w:rPr>
          <w:u w:val="single"/>
        </w:rPr>
      </w:pPr>
      <w:r w:rsidRPr="00C02A91">
        <w:rPr>
          <w:u w:val="single"/>
        </w:rPr>
        <w:lastRenderedPageBreak/>
        <w:t>Résistance mécanique</w:t>
      </w:r>
      <w:r w:rsidR="00C02A91" w:rsidRPr="00C02A91">
        <w:rPr>
          <w:u w:val="single"/>
        </w:rPr>
        <w:t> :</w:t>
      </w:r>
    </w:p>
    <w:p w:rsidR="005239CC" w:rsidRPr="00194A4E" w:rsidRDefault="005239CC" w:rsidP="00C02A91">
      <w:pPr>
        <w:spacing w:after="160" w:line="259" w:lineRule="auto"/>
      </w:pPr>
      <w:r w:rsidRPr="00194A4E">
        <w:t>B</w:t>
      </w:r>
      <w:r w:rsidR="00C02A91">
        <w:t>i</w:t>
      </w:r>
      <w:r w:rsidRPr="00194A4E">
        <w:t xml:space="preserve">en que l’impression 3D existe en </w:t>
      </w:r>
      <w:r w:rsidR="00C02A91" w:rsidRPr="00194A4E">
        <w:t>métallique</w:t>
      </w:r>
      <w:r w:rsidR="00C02A91">
        <w:t>, nous ne fer</w:t>
      </w:r>
      <w:r w:rsidRPr="00194A4E">
        <w:t xml:space="preserve">ons pas appel à ce type de procédé pour cette activité. Les impressions 3D </w:t>
      </w:r>
      <w:r w:rsidR="00C02A91" w:rsidRPr="00194A4E">
        <w:t>métalliques</w:t>
      </w:r>
      <w:r w:rsidRPr="00194A4E">
        <w:t xml:space="preserve"> de type ALM sont en effet très performantes mais également très coûteuses et inadapté</w:t>
      </w:r>
      <w:r w:rsidR="00C02A91">
        <w:t>es</w:t>
      </w:r>
      <w:r w:rsidR="00AB5875">
        <w:t xml:space="preserve"> aux</w:t>
      </w:r>
      <w:r w:rsidRPr="00194A4E">
        <w:t xml:space="preserve"> maquette</w:t>
      </w:r>
      <w:r w:rsidR="00AB5875">
        <w:t>s</w:t>
      </w:r>
      <w:r w:rsidRPr="00194A4E">
        <w:t xml:space="preserve"> d’</w:t>
      </w:r>
      <w:r w:rsidR="00C02A91" w:rsidRPr="00194A4E">
        <w:t>avant-projet</w:t>
      </w:r>
      <w:r w:rsidRPr="00194A4E">
        <w:t>.</w:t>
      </w:r>
    </w:p>
    <w:p w:rsidR="005239CC" w:rsidRPr="00194A4E" w:rsidRDefault="005239CC" w:rsidP="00C02A91">
      <w:pPr>
        <w:spacing w:after="160" w:line="259" w:lineRule="auto"/>
      </w:pPr>
      <w:r w:rsidRPr="00194A4E">
        <w:t xml:space="preserve">Aussi, veillez lors de </w:t>
      </w:r>
      <w:r w:rsidR="00AE2895" w:rsidRPr="00194A4E">
        <w:t>votre production</w:t>
      </w:r>
      <w:r w:rsidRPr="00194A4E">
        <w:t xml:space="preserve"> en SLM ou FDM </w:t>
      </w:r>
      <w:r w:rsidR="00AE2895" w:rsidRPr="00194A4E">
        <w:t>notamment</w:t>
      </w:r>
      <w:r w:rsidRPr="00194A4E">
        <w:t xml:space="preserve"> à </w:t>
      </w:r>
      <w:r w:rsidR="00C02A91" w:rsidRPr="00194A4E">
        <w:t>échelle</w:t>
      </w:r>
      <w:r w:rsidRPr="00194A4E">
        <w:t xml:space="preserve"> réduite</w:t>
      </w:r>
      <w:r w:rsidR="00C02A91">
        <w:t>,</w:t>
      </w:r>
      <w:r w:rsidRPr="00194A4E">
        <w:t xml:space="preserve"> de ne pas imprimer de section inférieure à </w:t>
      </w:r>
      <w:r w:rsidR="000F6FC8" w:rsidRPr="00194A4E">
        <w:t xml:space="preserve">1 </w:t>
      </w:r>
      <w:proofErr w:type="spellStart"/>
      <w:r w:rsidR="000F6FC8" w:rsidRPr="00194A4E">
        <w:t>mm.</w:t>
      </w:r>
      <w:proofErr w:type="spellEnd"/>
      <w:r w:rsidR="000F6FC8" w:rsidRPr="00194A4E">
        <w:t xml:space="preserve"> En dessous de cette valeur</w:t>
      </w:r>
      <w:r w:rsidR="00C02A91">
        <w:t>,</w:t>
      </w:r>
      <w:r w:rsidR="000F6FC8" w:rsidRPr="00194A4E">
        <w:t xml:space="preserve"> </w:t>
      </w:r>
      <w:r w:rsidR="00C02A91">
        <w:t>l’élément</w:t>
      </w:r>
      <w:r w:rsidR="000F6FC8" w:rsidRPr="00194A4E">
        <w:t xml:space="preserve"> sera très cassant.</w:t>
      </w:r>
    </w:p>
    <w:p w:rsidR="000F6FC8" w:rsidRPr="00194A4E" w:rsidRDefault="000F6FC8" w:rsidP="00BD7525">
      <w:pPr>
        <w:spacing w:after="160" w:line="259" w:lineRule="auto"/>
      </w:pPr>
      <w:r w:rsidRPr="00194A4E">
        <w:t>Afin d’améliorer la tenue de vot</w:t>
      </w:r>
      <w:r w:rsidR="00C02A91">
        <w:t>r</w:t>
      </w:r>
      <w:r w:rsidRPr="00194A4E">
        <w:t>e maquette</w:t>
      </w:r>
      <w:r w:rsidR="00BD7525">
        <w:t>,</w:t>
      </w:r>
      <w:r w:rsidRPr="00194A4E">
        <w:t xml:space="preserve"> je vous invite à choisir un maillage de forme pleine de l’ordre de 80% avec une vitesse de dépose plutôt </w:t>
      </w:r>
      <w:r w:rsidR="00530CF9">
        <w:t>lente. Un gain de temps qui peut</w:t>
      </w:r>
      <w:r w:rsidRPr="00194A4E">
        <w:t xml:space="preserve"> vous sembler intéressant sur la durée d’exécution</w:t>
      </w:r>
      <w:r w:rsidR="00530CF9">
        <w:t>,</w:t>
      </w:r>
      <w:r w:rsidRPr="00194A4E">
        <w:t xml:space="preserve"> peut s’avérer être désastreu</w:t>
      </w:r>
      <w:r w:rsidR="00530CF9">
        <w:t>x</w:t>
      </w:r>
      <w:r w:rsidRPr="00194A4E">
        <w:t>.</w:t>
      </w:r>
    </w:p>
    <w:p w:rsidR="00B5314A" w:rsidRPr="00194A4E" w:rsidRDefault="00AE2895" w:rsidP="00B5314A">
      <w:pPr>
        <w:keepNext/>
        <w:spacing w:after="160" w:line="259" w:lineRule="auto"/>
        <w:jc w:val="center"/>
      </w:pPr>
      <w:r w:rsidRPr="00194A4E">
        <w:rPr>
          <w:noProof/>
        </w:rPr>
        <w:drawing>
          <wp:inline distT="0" distB="0" distL="0" distR="0">
            <wp:extent cx="5141595" cy="2924175"/>
            <wp:effectExtent l="0" t="0" r="1905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DM KO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7" b="9741"/>
                    <a:stretch/>
                  </pic:blipFill>
                  <pic:spPr bwMode="auto">
                    <a:xfrm>
                      <a:off x="0" y="0"/>
                      <a:ext cx="5141595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9CC" w:rsidRPr="00194A4E" w:rsidRDefault="00B5314A" w:rsidP="00B5314A">
      <w:pPr>
        <w:pStyle w:val="Lgende"/>
        <w:jc w:val="center"/>
      </w:pPr>
      <w:r w:rsidRPr="00194A4E">
        <w:t xml:space="preserve">Figure </w:t>
      </w:r>
      <w:r w:rsidR="00D82529">
        <w:fldChar w:fldCharType="begin"/>
      </w:r>
      <w:r w:rsidR="00D82529">
        <w:instrText xml:space="preserve"> SEQ Figure \* ARABIC </w:instrText>
      </w:r>
      <w:r w:rsidR="00D82529">
        <w:fldChar w:fldCharType="separate"/>
      </w:r>
      <w:r w:rsidR="0014398B">
        <w:rPr>
          <w:noProof/>
        </w:rPr>
        <w:t>4</w:t>
      </w:r>
      <w:r w:rsidR="00D82529">
        <w:rPr>
          <w:noProof/>
        </w:rPr>
        <w:fldChar w:fldCharType="end"/>
      </w:r>
      <w:r w:rsidRPr="00194A4E">
        <w:t>: Exemple d’une production en FDM avec vitesse de production trop rapide et maillage trop grossier</w:t>
      </w:r>
    </w:p>
    <w:p w:rsidR="00B5314A" w:rsidRPr="00194A4E" w:rsidRDefault="00B5314A" w:rsidP="00B5314A"/>
    <w:p w:rsidR="00763D84" w:rsidRPr="00530CF9" w:rsidRDefault="00763D84" w:rsidP="00530CF9">
      <w:pPr>
        <w:spacing w:after="160" w:line="259" w:lineRule="auto"/>
        <w:rPr>
          <w:u w:val="single"/>
        </w:rPr>
      </w:pPr>
      <w:r w:rsidRPr="00530CF9">
        <w:rPr>
          <w:u w:val="single"/>
        </w:rPr>
        <w:t>Aspect</w:t>
      </w:r>
      <w:r w:rsidR="00530CF9" w:rsidRPr="00530CF9">
        <w:rPr>
          <w:u w:val="single"/>
        </w:rPr>
        <w:t> :</w:t>
      </w:r>
    </w:p>
    <w:p w:rsidR="005239CC" w:rsidRPr="00194A4E" w:rsidRDefault="005239CC" w:rsidP="00530CF9">
      <w:pPr>
        <w:spacing w:after="160" w:line="259" w:lineRule="auto"/>
      </w:pPr>
      <w:r w:rsidRPr="00194A4E">
        <w:t>L’aspect en SLA sera généralement plus fin qu’en FDM. Afin d’améliorer l’état de sur</w:t>
      </w:r>
      <w:r w:rsidR="00530CF9">
        <w:t>face de vos productions, immergez</w:t>
      </w:r>
      <w:r w:rsidR="00AB5875">
        <w:t>-les</w:t>
      </w:r>
      <w:r w:rsidRPr="00194A4E">
        <w:t xml:space="preserve"> dans de l’alcool isopropylique quelques minutes puis rince</w:t>
      </w:r>
      <w:r w:rsidR="00530CF9">
        <w:t>z</w:t>
      </w:r>
      <w:r w:rsidRPr="00194A4E">
        <w:t xml:space="preserve"> à l’eau.</w:t>
      </w:r>
      <w:r w:rsidR="0023470A" w:rsidRPr="00194A4E">
        <w:t xml:space="preserve"> Si nécessaire, répét</w:t>
      </w:r>
      <w:r w:rsidR="00AB5875">
        <w:t>ez</w:t>
      </w:r>
      <w:r w:rsidR="0023470A" w:rsidRPr="00194A4E">
        <w:t xml:space="preserve"> l’opération.</w:t>
      </w:r>
    </w:p>
    <w:p w:rsidR="005239CC" w:rsidRPr="00194A4E" w:rsidRDefault="005239CC" w:rsidP="00530CF9">
      <w:pPr>
        <w:spacing w:after="160" w:line="259" w:lineRule="auto"/>
      </w:pPr>
    </w:p>
    <w:p w:rsidR="005239CC" w:rsidRPr="00530CF9" w:rsidRDefault="00B5314A" w:rsidP="00530CF9">
      <w:pPr>
        <w:spacing w:after="160" w:line="259" w:lineRule="auto"/>
        <w:rPr>
          <w:u w:val="single"/>
        </w:rPr>
      </w:pPr>
      <w:r w:rsidRPr="00530CF9">
        <w:rPr>
          <w:u w:val="single"/>
        </w:rPr>
        <w:t>Petit détail</w:t>
      </w:r>
      <w:r w:rsidR="00530CF9" w:rsidRPr="00530CF9">
        <w:rPr>
          <w:u w:val="single"/>
        </w:rPr>
        <w:t> :</w:t>
      </w:r>
    </w:p>
    <w:p w:rsidR="00B5314A" w:rsidRPr="00194A4E" w:rsidRDefault="00B5314A" w:rsidP="00530CF9">
      <w:pPr>
        <w:spacing w:after="160" w:line="259" w:lineRule="auto"/>
      </w:pPr>
      <w:r w:rsidRPr="00194A4E">
        <w:t>En FDM, n’oubliez pas de nettoyer à l’alcool la table de la machine puis de pulvériser le spray de ba</w:t>
      </w:r>
      <w:r w:rsidR="00530CF9">
        <w:t>se d’accrochage afin de faciliter</w:t>
      </w:r>
      <w:r w:rsidRPr="00194A4E">
        <w:t xml:space="preserve"> l’accroche du support et la décroche de ce dernier en fin de fabrication</w:t>
      </w:r>
    </w:p>
    <w:p w:rsidR="0003260D" w:rsidRPr="00194A4E" w:rsidRDefault="0003260D" w:rsidP="00530CF9">
      <w:pPr>
        <w:spacing w:after="160" w:line="259" w:lineRule="auto"/>
      </w:pPr>
      <w:r w:rsidRPr="00194A4E">
        <w:br w:type="page"/>
      </w:r>
    </w:p>
    <w:p w:rsidR="00544F9A" w:rsidRDefault="00544F9A" w:rsidP="002A394E">
      <w:pPr>
        <w:pStyle w:val="Titre1"/>
        <w:rPr>
          <w:rFonts w:ascii="Times New Roman" w:hAnsi="Times New Roman" w:cs="Times New Roman"/>
        </w:rPr>
        <w:sectPr w:rsidR="00544F9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A394E" w:rsidRPr="00066A9C" w:rsidRDefault="004309E8" w:rsidP="002A394E">
      <w:pPr>
        <w:pStyle w:val="Titre1"/>
      </w:pPr>
      <w:bookmarkStart w:id="3" w:name="_Ref511235851"/>
      <w:r w:rsidRPr="006B3FA2">
        <w:rPr>
          <w:noProof/>
          <w:sz w:val="72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495300</wp:posOffset>
            </wp:positionV>
            <wp:extent cx="7699375" cy="5293360"/>
            <wp:effectExtent l="0" t="0" r="0" b="2540"/>
            <wp:wrapNone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529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394E" w:rsidRPr="00066A9C">
        <w:t>ANNEXE 5</w:t>
      </w:r>
      <w:r w:rsidR="00544F9A" w:rsidRPr="00066A9C">
        <w:t> : Exemple fiche de débit</w:t>
      </w:r>
      <w:bookmarkEnd w:id="3"/>
    </w:p>
    <w:p w:rsidR="00E97062" w:rsidRPr="004309E8" w:rsidRDefault="00E97062" w:rsidP="004309E8">
      <w:pPr>
        <w:spacing w:after="160" w:line="259" w:lineRule="auto"/>
        <w:jc w:val="center"/>
        <w:rPr>
          <w:sz w:val="2"/>
        </w:rPr>
      </w:pPr>
    </w:p>
    <w:sectPr w:rsidR="00E97062" w:rsidRPr="004309E8" w:rsidSect="004309E8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2529" w:rsidRDefault="00D82529" w:rsidP="008B4040">
      <w:r>
        <w:separator/>
      </w:r>
    </w:p>
  </w:endnote>
  <w:endnote w:type="continuationSeparator" w:id="0">
    <w:p w:rsidR="00D82529" w:rsidRDefault="00D82529" w:rsidP="008B4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</w:rPr>
      <w:id w:val="1119262868"/>
      <w:docPartObj>
        <w:docPartGallery w:val="Page Numbers (Bottom of Page)"/>
        <w:docPartUnique/>
      </w:docPartObj>
    </w:sdtPr>
    <w:sdtEndPr/>
    <w:sdtContent>
      <w:p w:rsidR="008B4040" w:rsidRPr="00714CA2" w:rsidRDefault="00714CA2" w:rsidP="00714CA2">
        <w:pPr>
          <w:pStyle w:val="Pieddepage"/>
          <w:jc w:val="center"/>
          <w:rPr>
            <w:sz w:val="20"/>
          </w:rPr>
        </w:pPr>
        <w:r w:rsidRPr="00714CA2">
          <w:rPr>
            <w:sz w:val="20"/>
          </w:rPr>
          <w:t>Frédéric SUDARINI</w:t>
        </w:r>
        <w:r w:rsidRPr="00714CA2">
          <w:rPr>
            <w:sz w:val="20"/>
          </w:rPr>
          <w:tab/>
        </w:r>
        <w:sdt>
          <w:sdtPr>
            <w:rPr>
              <w:sz w:val="20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Pr="00714CA2">
              <w:rPr>
                <w:sz w:val="20"/>
              </w:rPr>
              <w:t>LGT Jean Lurçat Martigues</w:t>
            </w:r>
            <w:r w:rsidRPr="00714CA2">
              <w:rPr>
                <w:sz w:val="20"/>
              </w:rPr>
              <w:tab/>
            </w:r>
            <w:r w:rsidR="008B4040" w:rsidRPr="00714CA2">
              <w:rPr>
                <w:sz w:val="20"/>
              </w:rPr>
              <w:t xml:space="preserve">Page </w:t>
            </w:r>
            <w:r w:rsidR="008B4040" w:rsidRPr="00714CA2">
              <w:rPr>
                <w:b/>
                <w:bCs/>
                <w:sz w:val="20"/>
              </w:rPr>
              <w:fldChar w:fldCharType="begin"/>
            </w:r>
            <w:r w:rsidR="008B4040" w:rsidRPr="00714CA2">
              <w:rPr>
                <w:b/>
                <w:bCs/>
                <w:sz w:val="20"/>
              </w:rPr>
              <w:instrText xml:space="preserve"> PAGE  \* Arabic </w:instrText>
            </w:r>
            <w:r w:rsidR="008B4040" w:rsidRPr="00714CA2">
              <w:rPr>
                <w:b/>
                <w:bCs/>
                <w:sz w:val="20"/>
              </w:rPr>
              <w:fldChar w:fldCharType="separate"/>
            </w:r>
            <w:r w:rsidR="0014398B">
              <w:rPr>
                <w:b/>
                <w:bCs/>
                <w:noProof/>
                <w:sz w:val="20"/>
              </w:rPr>
              <w:t>17</w:t>
            </w:r>
            <w:r w:rsidR="008B4040" w:rsidRPr="00714CA2">
              <w:rPr>
                <w:b/>
                <w:bCs/>
                <w:sz w:val="20"/>
              </w:rPr>
              <w:fldChar w:fldCharType="end"/>
            </w:r>
            <w:r w:rsidR="008B4040" w:rsidRPr="00714CA2">
              <w:rPr>
                <w:sz w:val="20"/>
              </w:rPr>
              <w:t xml:space="preserve"> sur </w:t>
            </w:r>
            <w:r w:rsidR="008B4040" w:rsidRPr="00714CA2">
              <w:rPr>
                <w:b/>
                <w:bCs/>
                <w:sz w:val="20"/>
              </w:rPr>
              <w:fldChar w:fldCharType="begin"/>
            </w:r>
            <w:r w:rsidR="008B4040" w:rsidRPr="00714CA2">
              <w:rPr>
                <w:b/>
                <w:bCs/>
                <w:sz w:val="20"/>
              </w:rPr>
              <w:instrText>NUMPAGES</w:instrText>
            </w:r>
            <w:r w:rsidR="008B4040" w:rsidRPr="00714CA2">
              <w:rPr>
                <w:b/>
                <w:bCs/>
                <w:sz w:val="20"/>
              </w:rPr>
              <w:fldChar w:fldCharType="separate"/>
            </w:r>
            <w:r w:rsidR="0014398B">
              <w:rPr>
                <w:b/>
                <w:bCs/>
                <w:noProof/>
                <w:sz w:val="20"/>
              </w:rPr>
              <w:t>17</w:t>
            </w:r>
            <w:r w:rsidR="008B4040" w:rsidRPr="00714CA2">
              <w:rPr>
                <w:b/>
                <w:bCs/>
                <w:sz w:val="20"/>
              </w:rPr>
              <w:fldChar w:fldCharType="end"/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2529" w:rsidRDefault="00D82529" w:rsidP="008B4040">
      <w:r>
        <w:separator/>
      </w:r>
    </w:p>
  </w:footnote>
  <w:footnote w:type="continuationSeparator" w:id="0">
    <w:p w:rsidR="00D82529" w:rsidRDefault="00D82529" w:rsidP="008B40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alt="-" style="width:6.1pt;height:8.15pt;visibility:visible;mso-wrap-style:square" o:bullet="t">
        <v:imagedata r:id="rId1" o:title="-"/>
      </v:shape>
    </w:pict>
  </w:numPicBullet>
  <w:abstractNum w:abstractNumId="0" w15:restartNumberingAfterBreak="0">
    <w:nsid w:val="00F96E3C"/>
    <w:multiLevelType w:val="multilevel"/>
    <w:tmpl w:val="B5286C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9672F68"/>
    <w:multiLevelType w:val="multilevel"/>
    <w:tmpl w:val="B5286C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B2200BA"/>
    <w:multiLevelType w:val="multilevel"/>
    <w:tmpl w:val="1DF24AB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F33796B"/>
    <w:multiLevelType w:val="hybridMultilevel"/>
    <w:tmpl w:val="B0E0F178"/>
    <w:lvl w:ilvl="0" w:tplc="55D2BF7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AF68E2A">
      <w:start w:val="4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Aria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C81781"/>
    <w:multiLevelType w:val="hybridMultilevel"/>
    <w:tmpl w:val="AE24387C"/>
    <w:lvl w:ilvl="0" w:tplc="5C0817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E2BB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ACFA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AEE1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1AD5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AA19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5EFB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5C84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E23C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7E01BA"/>
    <w:multiLevelType w:val="multilevel"/>
    <w:tmpl w:val="B5286C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E046854"/>
    <w:multiLevelType w:val="hybridMultilevel"/>
    <w:tmpl w:val="60C28824"/>
    <w:lvl w:ilvl="0" w:tplc="A524E41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911A39"/>
    <w:multiLevelType w:val="hybridMultilevel"/>
    <w:tmpl w:val="5FE8E5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5048EE"/>
    <w:multiLevelType w:val="multilevel"/>
    <w:tmpl w:val="B5286C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5BFD3EFE"/>
    <w:multiLevelType w:val="multilevel"/>
    <w:tmpl w:val="B5286C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5DAA0E11"/>
    <w:multiLevelType w:val="hybridMultilevel"/>
    <w:tmpl w:val="B01EEE9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8A1FB6"/>
    <w:multiLevelType w:val="multilevel"/>
    <w:tmpl w:val="94FAE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BF5335"/>
    <w:multiLevelType w:val="multilevel"/>
    <w:tmpl w:val="C040F50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6E6D2B68"/>
    <w:multiLevelType w:val="hybridMultilevel"/>
    <w:tmpl w:val="CE4846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5A5223"/>
    <w:multiLevelType w:val="hybridMultilevel"/>
    <w:tmpl w:val="B2C4B322"/>
    <w:lvl w:ilvl="0" w:tplc="A524E41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0"/>
  </w:num>
  <w:num w:numId="4">
    <w:abstractNumId w:val="13"/>
  </w:num>
  <w:num w:numId="5">
    <w:abstractNumId w:val="7"/>
  </w:num>
  <w:num w:numId="6">
    <w:abstractNumId w:val="14"/>
  </w:num>
  <w:num w:numId="7">
    <w:abstractNumId w:val="6"/>
  </w:num>
  <w:num w:numId="8">
    <w:abstractNumId w:val="4"/>
  </w:num>
  <w:num w:numId="9">
    <w:abstractNumId w:val="1"/>
  </w:num>
  <w:num w:numId="10">
    <w:abstractNumId w:val="12"/>
  </w:num>
  <w:num w:numId="11">
    <w:abstractNumId w:val="2"/>
  </w:num>
  <w:num w:numId="12">
    <w:abstractNumId w:val="9"/>
  </w:num>
  <w:num w:numId="13">
    <w:abstractNumId w:val="5"/>
  </w:num>
  <w:num w:numId="14">
    <w:abstractNumId w:val="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FF1"/>
    <w:rsid w:val="0003260D"/>
    <w:rsid w:val="00034D5F"/>
    <w:rsid w:val="0006439E"/>
    <w:rsid w:val="000643D3"/>
    <w:rsid w:val="00064F58"/>
    <w:rsid w:val="00066A9C"/>
    <w:rsid w:val="00077DFE"/>
    <w:rsid w:val="00084955"/>
    <w:rsid w:val="000A1D25"/>
    <w:rsid w:val="000B12EB"/>
    <w:rsid w:val="000D5063"/>
    <w:rsid w:val="000D6D76"/>
    <w:rsid w:val="000F56D4"/>
    <w:rsid w:val="000F6FC8"/>
    <w:rsid w:val="001077DB"/>
    <w:rsid w:val="00107C24"/>
    <w:rsid w:val="0012390C"/>
    <w:rsid w:val="00137744"/>
    <w:rsid w:val="0014398B"/>
    <w:rsid w:val="00164E62"/>
    <w:rsid w:val="00187E47"/>
    <w:rsid w:val="00190687"/>
    <w:rsid w:val="00194A4E"/>
    <w:rsid w:val="00195A93"/>
    <w:rsid w:val="001B2CD2"/>
    <w:rsid w:val="001C0C11"/>
    <w:rsid w:val="001C6C52"/>
    <w:rsid w:val="001E4875"/>
    <w:rsid w:val="0021616F"/>
    <w:rsid w:val="00224995"/>
    <w:rsid w:val="0023470A"/>
    <w:rsid w:val="00243EF3"/>
    <w:rsid w:val="00245D12"/>
    <w:rsid w:val="002A394E"/>
    <w:rsid w:val="002B64B4"/>
    <w:rsid w:val="002F5227"/>
    <w:rsid w:val="00311C79"/>
    <w:rsid w:val="003270D1"/>
    <w:rsid w:val="00332E29"/>
    <w:rsid w:val="00343536"/>
    <w:rsid w:val="00356BB4"/>
    <w:rsid w:val="003723C1"/>
    <w:rsid w:val="003D0AB5"/>
    <w:rsid w:val="003E4AB7"/>
    <w:rsid w:val="004309E8"/>
    <w:rsid w:val="00470D73"/>
    <w:rsid w:val="004A0C26"/>
    <w:rsid w:val="004A1E4C"/>
    <w:rsid w:val="004B23B3"/>
    <w:rsid w:val="004E77C9"/>
    <w:rsid w:val="004F1879"/>
    <w:rsid w:val="004F4360"/>
    <w:rsid w:val="00514DDA"/>
    <w:rsid w:val="005239CC"/>
    <w:rsid w:val="00530CF9"/>
    <w:rsid w:val="00544F9A"/>
    <w:rsid w:val="0055746C"/>
    <w:rsid w:val="00572656"/>
    <w:rsid w:val="005773DB"/>
    <w:rsid w:val="00593F02"/>
    <w:rsid w:val="005954ED"/>
    <w:rsid w:val="005A4F36"/>
    <w:rsid w:val="00616B4B"/>
    <w:rsid w:val="00630394"/>
    <w:rsid w:val="00640AAF"/>
    <w:rsid w:val="0064611A"/>
    <w:rsid w:val="00685FF1"/>
    <w:rsid w:val="00692725"/>
    <w:rsid w:val="00693868"/>
    <w:rsid w:val="00697A87"/>
    <w:rsid w:val="006A5541"/>
    <w:rsid w:val="006B3FA2"/>
    <w:rsid w:val="006C6B32"/>
    <w:rsid w:val="006D3AD0"/>
    <w:rsid w:val="006D6821"/>
    <w:rsid w:val="006E1209"/>
    <w:rsid w:val="006F74EC"/>
    <w:rsid w:val="00703EBD"/>
    <w:rsid w:val="00714CA2"/>
    <w:rsid w:val="007322CF"/>
    <w:rsid w:val="00746AB9"/>
    <w:rsid w:val="00763D84"/>
    <w:rsid w:val="00773B3E"/>
    <w:rsid w:val="00782F5C"/>
    <w:rsid w:val="00785149"/>
    <w:rsid w:val="00827CCA"/>
    <w:rsid w:val="00832CDC"/>
    <w:rsid w:val="00833036"/>
    <w:rsid w:val="00855418"/>
    <w:rsid w:val="00855EE8"/>
    <w:rsid w:val="008763EC"/>
    <w:rsid w:val="008A34D9"/>
    <w:rsid w:val="008B4040"/>
    <w:rsid w:val="009003E2"/>
    <w:rsid w:val="00900E39"/>
    <w:rsid w:val="00901173"/>
    <w:rsid w:val="00907868"/>
    <w:rsid w:val="00945F06"/>
    <w:rsid w:val="00957FC0"/>
    <w:rsid w:val="00982D42"/>
    <w:rsid w:val="0099091A"/>
    <w:rsid w:val="009C309E"/>
    <w:rsid w:val="009F2D68"/>
    <w:rsid w:val="009F4CF9"/>
    <w:rsid w:val="00A31100"/>
    <w:rsid w:val="00A806E2"/>
    <w:rsid w:val="00A82C9D"/>
    <w:rsid w:val="00A92E4A"/>
    <w:rsid w:val="00A97B43"/>
    <w:rsid w:val="00AB5875"/>
    <w:rsid w:val="00AC46DC"/>
    <w:rsid w:val="00AE2895"/>
    <w:rsid w:val="00AF7B27"/>
    <w:rsid w:val="00B0025F"/>
    <w:rsid w:val="00B2472F"/>
    <w:rsid w:val="00B3197B"/>
    <w:rsid w:val="00B3347A"/>
    <w:rsid w:val="00B450BF"/>
    <w:rsid w:val="00B517F3"/>
    <w:rsid w:val="00B5314A"/>
    <w:rsid w:val="00B5486E"/>
    <w:rsid w:val="00B56521"/>
    <w:rsid w:val="00B57489"/>
    <w:rsid w:val="00B601E1"/>
    <w:rsid w:val="00B63932"/>
    <w:rsid w:val="00B642B5"/>
    <w:rsid w:val="00B663D8"/>
    <w:rsid w:val="00B72A87"/>
    <w:rsid w:val="00B8385F"/>
    <w:rsid w:val="00BB3538"/>
    <w:rsid w:val="00BC4AEA"/>
    <w:rsid w:val="00BD0A3F"/>
    <w:rsid w:val="00BD3523"/>
    <w:rsid w:val="00BD7525"/>
    <w:rsid w:val="00BE417C"/>
    <w:rsid w:val="00BF0275"/>
    <w:rsid w:val="00BF4CCA"/>
    <w:rsid w:val="00C00DB6"/>
    <w:rsid w:val="00C02A91"/>
    <w:rsid w:val="00C20A60"/>
    <w:rsid w:val="00C84AE1"/>
    <w:rsid w:val="00C917B8"/>
    <w:rsid w:val="00CB0F64"/>
    <w:rsid w:val="00CB1157"/>
    <w:rsid w:val="00CC3FDA"/>
    <w:rsid w:val="00CF5147"/>
    <w:rsid w:val="00D33F16"/>
    <w:rsid w:val="00D60B95"/>
    <w:rsid w:val="00D82529"/>
    <w:rsid w:val="00DA2C4F"/>
    <w:rsid w:val="00DA50E3"/>
    <w:rsid w:val="00DC065A"/>
    <w:rsid w:val="00DD44D2"/>
    <w:rsid w:val="00DE5AFF"/>
    <w:rsid w:val="00E00E68"/>
    <w:rsid w:val="00E74EA6"/>
    <w:rsid w:val="00E97062"/>
    <w:rsid w:val="00EA4AE0"/>
    <w:rsid w:val="00F16011"/>
    <w:rsid w:val="00F5123A"/>
    <w:rsid w:val="00F635DB"/>
    <w:rsid w:val="00F67E0E"/>
    <w:rsid w:val="00F8693E"/>
    <w:rsid w:val="00FA6D26"/>
    <w:rsid w:val="00FB733A"/>
    <w:rsid w:val="00FC12D6"/>
    <w:rsid w:val="00FC4C4C"/>
    <w:rsid w:val="00FD4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26C3A7-C169-4825-835F-1A8D739C6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5A93"/>
    <w:pPr>
      <w:spacing w:after="0" w:line="240" w:lineRule="auto"/>
      <w:jc w:val="both"/>
    </w:pPr>
    <w:rPr>
      <w:rFonts w:ascii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5A4F36"/>
    <w:pPr>
      <w:keepNext/>
      <w:keepLines/>
      <w:spacing w:before="240" w:line="36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C4AE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F5147"/>
    <w:pPr>
      <w:ind w:left="720"/>
      <w:contextualSpacing/>
    </w:pPr>
    <w:rPr>
      <w:rFonts w:eastAsia="Times New Roman"/>
    </w:rPr>
  </w:style>
  <w:style w:type="paragraph" w:customStyle="1" w:styleId="OL4Normal">
    <w:name w:val="OL4 Normal"/>
    <w:basedOn w:val="Normal"/>
    <w:qFormat/>
    <w:rsid w:val="00CF5147"/>
    <w:rPr>
      <w:rFonts w:ascii="Arial" w:hAnsi="Arial" w:cstheme="minorBidi"/>
      <w:sz w:val="22"/>
      <w:szCs w:val="22"/>
      <w:lang w:eastAsia="en-US"/>
    </w:rPr>
  </w:style>
  <w:style w:type="paragraph" w:customStyle="1" w:styleId="Default">
    <w:name w:val="Default"/>
    <w:rsid w:val="00CF514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5A4F3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4A1E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A1E4C"/>
    <w:rPr>
      <w:rFonts w:asciiTheme="majorHAnsi" w:eastAsiaTheme="majorEastAsia" w:hAnsiTheme="majorHAnsi" w:cstheme="majorBidi"/>
      <w:spacing w:val="-10"/>
      <w:kern w:val="28"/>
      <w:sz w:val="56"/>
      <w:szCs w:val="56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BC4AE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785149"/>
    <w:pPr>
      <w:spacing w:before="100" w:beforeAutospacing="1" w:after="100" w:afterAutospacing="1"/>
    </w:pPr>
    <w:rPr>
      <w:rFonts w:eastAsia="Times New Roman"/>
    </w:rPr>
  </w:style>
  <w:style w:type="character" w:styleId="lev">
    <w:name w:val="Strong"/>
    <w:basedOn w:val="Policepardfaut"/>
    <w:uiPriority w:val="22"/>
    <w:qFormat/>
    <w:rsid w:val="00785149"/>
    <w:rPr>
      <w:b/>
      <w:bCs/>
    </w:rPr>
  </w:style>
  <w:style w:type="paragraph" w:styleId="Lgende">
    <w:name w:val="caption"/>
    <w:basedOn w:val="Normal"/>
    <w:next w:val="Normal"/>
    <w:uiPriority w:val="35"/>
    <w:unhideWhenUsed/>
    <w:qFormat/>
    <w:rsid w:val="006D6821"/>
    <w:pPr>
      <w:spacing w:after="200"/>
    </w:pPr>
    <w:rPr>
      <w:i/>
      <w:iCs/>
      <w:color w:val="44546A" w:themeColor="text2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F2D6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2D68"/>
    <w:rPr>
      <w:rFonts w:ascii="Segoe UI" w:hAnsi="Segoe UI" w:cs="Segoe UI"/>
      <w:sz w:val="18"/>
      <w:szCs w:val="18"/>
      <w:lang w:eastAsia="fr-FR"/>
    </w:rPr>
  </w:style>
  <w:style w:type="table" w:styleId="Grilledutableau">
    <w:name w:val="Table Grid"/>
    <w:basedOn w:val="TableauNormal"/>
    <w:uiPriority w:val="39"/>
    <w:rsid w:val="009F2D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1">
    <w:name w:val="Plain Table 1"/>
    <w:basedOn w:val="TableauNormal"/>
    <w:uiPriority w:val="41"/>
    <w:rsid w:val="002F522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-tte">
    <w:name w:val="header"/>
    <w:basedOn w:val="Normal"/>
    <w:link w:val="En-tteCar"/>
    <w:uiPriority w:val="99"/>
    <w:unhideWhenUsed/>
    <w:rsid w:val="008B404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B4040"/>
    <w:rPr>
      <w:rFonts w:ascii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B404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B4040"/>
    <w:rPr>
      <w:rFonts w:ascii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41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80F7D1-26C9-4279-BA2F-7DFB95B3C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852</TotalTime>
  <Pages>1</Pages>
  <Words>2833</Words>
  <Characters>15587</Characters>
  <Application>Microsoft Office Word</Application>
  <DocSecurity>0</DocSecurity>
  <Lines>129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Sudarini</dc:creator>
  <cp:keywords/>
  <dc:description/>
  <cp:lastModifiedBy>Sophie Sudarini</cp:lastModifiedBy>
  <cp:revision>43</cp:revision>
  <cp:lastPrinted>2018-05-08T11:30:00Z</cp:lastPrinted>
  <dcterms:created xsi:type="dcterms:W3CDTF">2018-04-11T07:06:00Z</dcterms:created>
  <dcterms:modified xsi:type="dcterms:W3CDTF">2018-05-08T11:31:00Z</dcterms:modified>
</cp:coreProperties>
</file>