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04BDB" w:rsidRPr="009447C1" w:rsidRDefault="009123CB" w:rsidP="00E04BDB">
      <w:pPr>
        <w:jc w:val="both"/>
        <w:rPr>
          <w:rFonts w:ascii="Comic Sans MS" w:hAnsi="Comic Sans MS"/>
          <w:sz w:val="8"/>
          <w:szCs w:val="8"/>
          <w:u w:val="single"/>
        </w:rPr>
      </w:pPr>
      <w:r w:rsidRPr="009123CB">
        <w:rPr>
          <w:rFonts w:ascii="Comic Sans MS" w:hAnsi="Comic Sans MS"/>
          <w:noProof/>
          <w:sz w:val="20"/>
          <w:szCs w:val="20"/>
          <w:lang w:eastAsia="fr-FR"/>
        </w:rPr>
        <w:pict>
          <v:shapetype id="_x0000_t202" coordsize="21600,21600" o:spt="202" path="m,l,21600r21600,l21600,xe">
            <v:stroke joinstyle="miter"/>
            <v:path gradientshapeok="t" o:connecttype="rect"/>
          </v:shapetype>
          <v:shape id="_x0000_s1031" type="#_x0000_t202" style="position:absolute;left:0;text-align:left;margin-left:311.6pt;margin-top:15.85pt;width:207pt;height:36.3pt;z-index:251670528;mso-width-relative:margin;mso-height-relative:margin" strokecolor="#d66508" strokeweight="1.5pt">
            <v:textbox style="mso-next-textbox:#_x0000_s1031">
              <w:txbxContent>
                <w:p w:rsidR="00442625" w:rsidRPr="00584C28" w:rsidRDefault="00442625" w:rsidP="00D43998">
                  <w:pPr>
                    <w:jc w:val="center"/>
                    <w:rPr>
                      <w:rFonts w:ascii="Comic Sans MS" w:hAnsi="Comic Sans MS"/>
                      <w:b/>
                      <w:i/>
                      <w:color w:val="DD6909"/>
                      <w:sz w:val="40"/>
                      <w:szCs w:val="40"/>
                    </w:rPr>
                  </w:pPr>
                  <w:r>
                    <w:rPr>
                      <w:rFonts w:ascii="Comic Sans MS" w:hAnsi="Comic Sans MS"/>
                      <w:b/>
                      <w:i/>
                      <w:color w:val="DD6909"/>
                      <w:sz w:val="40"/>
                      <w:szCs w:val="40"/>
                    </w:rPr>
                    <w:t>Ouvrage d’art</w:t>
                  </w:r>
                </w:p>
              </w:txbxContent>
            </v:textbox>
          </v:shape>
        </w:pict>
      </w:r>
    </w:p>
    <w:p w:rsidR="00E04BDB" w:rsidRDefault="00E04BDB" w:rsidP="00E04BDB">
      <w:pPr>
        <w:jc w:val="both"/>
        <w:rPr>
          <w:rFonts w:ascii="Comic Sans MS" w:hAnsi="Comic Sans MS"/>
          <w:sz w:val="20"/>
          <w:szCs w:val="20"/>
          <w:u w:val="single"/>
        </w:rPr>
      </w:pPr>
    </w:p>
    <w:p w:rsidR="00E04BDB" w:rsidRDefault="00E04BDB" w:rsidP="00E04BDB">
      <w:pPr>
        <w:jc w:val="center"/>
        <w:rPr>
          <w:rFonts w:ascii="Comic Sans MS" w:hAnsi="Comic Sans MS"/>
          <w:sz w:val="20"/>
          <w:szCs w:val="20"/>
          <w:u w:val="single"/>
        </w:rPr>
      </w:pPr>
    </w:p>
    <w:p w:rsidR="00F36713" w:rsidRDefault="00F36713" w:rsidP="00A57C75">
      <w:pPr>
        <w:spacing w:after="0"/>
      </w:pPr>
    </w:p>
    <w:sdt>
      <w:sdtPr>
        <w:rPr>
          <w:rFonts w:asciiTheme="minorHAnsi" w:eastAsiaTheme="minorHAnsi" w:hAnsiTheme="minorHAnsi" w:cstheme="minorBidi"/>
          <w:b w:val="0"/>
          <w:bCs w:val="0"/>
          <w:color w:val="auto"/>
          <w:sz w:val="22"/>
          <w:szCs w:val="22"/>
        </w:rPr>
        <w:id w:val="1166158"/>
        <w:docPartObj>
          <w:docPartGallery w:val="Table of Contents"/>
          <w:docPartUnique/>
        </w:docPartObj>
      </w:sdtPr>
      <w:sdtEndPr>
        <w:rPr>
          <w:sz w:val="20"/>
          <w:szCs w:val="20"/>
        </w:rPr>
      </w:sdtEndPr>
      <w:sdtContent>
        <w:p w:rsidR="00F07BCF" w:rsidRDefault="00F07BCF" w:rsidP="00F07BCF">
          <w:pPr>
            <w:pStyle w:val="En-ttedetabledesmatires"/>
          </w:pPr>
          <w:r>
            <w:t>Sommaire</w:t>
          </w:r>
        </w:p>
        <w:p w:rsidR="00A8330D" w:rsidRDefault="009123CB">
          <w:pPr>
            <w:pStyle w:val="TM1"/>
            <w:tabs>
              <w:tab w:val="left" w:pos="440"/>
              <w:tab w:val="right" w:leader="dot" w:pos="10456"/>
            </w:tabs>
            <w:rPr>
              <w:rFonts w:eastAsiaTheme="minorEastAsia"/>
              <w:noProof/>
              <w:lang w:eastAsia="fr-FR"/>
            </w:rPr>
          </w:pPr>
          <w:r w:rsidRPr="00F07BCF">
            <w:rPr>
              <w:sz w:val="20"/>
              <w:szCs w:val="20"/>
            </w:rPr>
            <w:fldChar w:fldCharType="begin"/>
          </w:r>
          <w:r w:rsidR="00F07BCF" w:rsidRPr="00F07BCF">
            <w:rPr>
              <w:sz w:val="20"/>
              <w:szCs w:val="20"/>
            </w:rPr>
            <w:instrText xml:space="preserve"> TOC \o "1-3" \h \z \u </w:instrText>
          </w:r>
          <w:r w:rsidRPr="00F07BCF">
            <w:rPr>
              <w:sz w:val="20"/>
              <w:szCs w:val="20"/>
            </w:rPr>
            <w:fldChar w:fldCharType="separate"/>
          </w:r>
          <w:hyperlink w:anchor="_Toc501275118" w:history="1">
            <w:r w:rsidR="00A8330D" w:rsidRPr="000C6B29">
              <w:rPr>
                <w:rStyle w:val="Lienhypertexte"/>
                <w:noProof/>
              </w:rPr>
              <w:t>1.</w:t>
            </w:r>
            <w:r w:rsidR="00A8330D">
              <w:rPr>
                <w:rFonts w:eastAsiaTheme="minorEastAsia"/>
                <w:noProof/>
                <w:lang w:eastAsia="fr-FR"/>
              </w:rPr>
              <w:tab/>
            </w:r>
            <w:r w:rsidR="00A8330D" w:rsidRPr="000C6B29">
              <w:rPr>
                <w:rStyle w:val="Lienhypertexte"/>
                <w:noProof/>
              </w:rPr>
              <w:t>Introduction</w:t>
            </w:r>
            <w:r w:rsidR="00A8330D">
              <w:rPr>
                <w:noProof/>
                <w:webHidden/>
              </w:rPr>
              <w:tab/>
            </w:r>
            <w:r>
              <w:rPr>
                <w:noProof/>
                <w:webHidden/>
              </w:rPr>
              <w:fldChar w:fldCharType="begin"/>
            </w:r>
            <w:r w:rsidR="00A8330D">
              <w:rPr>
                <w:noProof/>
                <w:webHidden/>
              </w:rPr>
              <w:instrText xml:space="preserve"> PAGEREF _Toc501275118 \h </w:instrText>
            </w:r>
            <w:r>
              <w:rPr>
                <w:noProof/>
                <w:webHidden/>
              </w:rPr>
            </w:r>
            <w:r>
              <w:rPr>
                <w:noProof/>
                <w:webHidden/>
              </w:rPr>
              <w:fldChar w:fldCharType="separate"/>
            </w:r>
            <w:r w:rsidR="00A8330D">
              <w:rPr>
                <w:noProof/>
                <w:webHidden/>
              </w:rPr>
              <w:t>2</w:t>
            </w:r>
            <w:r>
              <w:rPr>
                <w:noProof/>
                <w:webHidden/>
              </w:rPr>
              <w:fldChar w:fldCharType="end"/>
            </w:r>
          </w:hyperlink>
        </w:p>
        <w:p w:rsidR="00A8330D" w:rsidRDefault="009123CB">
          <w:pPr>
            <w:pStyle w:val="TM1"/>
            <w:tabs>
              <w:tab w:val="left" w:pos="440"/>
              <w:tab w:val="right" w:leader="dot" w:pos="10456"/>
            </w:tabs>
            <w:rPr>
              <w:rFonts w:eastAsiaTheme="minorEastAsia"/>
              <w:noProof/>
              <w:lang w:eastAsia="fr-FR"/>
            </w:rPr>
          </w:pPr>
          <w:hyperlink w:anchor="_Toc501275119" w:history="1">
            <w:r w:rsidR="00A8330D" w:rsidRPr="000C6B29">
              <w:rPr>
                <w:rStyle w:val="Lienhypertexte"/>
                <w:noProof/>
              </w:rPr>
              <w:t>2.</w:t>
            </w:r>
            <w:r w:rsidR="00A8330D">
              <w:rPr>
                <w:rFonts w:eastAsiaTheme="minorEastAsia"/>
                <w:noProof/>
                <w:lang w:eastAsia="fr-FR"/>
              </w:rPr>
              <w:tab/>
            </w:r>
            <w:r w:rsidR="00A8330D" w:rsidRPr="000C6B29">
              <w:rPr>
                <w:rStyle w:val="Lienhypertexte"/>
                <w:noProof/>
              </w:rPr>
              <w:t>Les culées</w:t>
            </w:r>
            <w:r w:rsidR="00A8330D">
              <w:rPr>
                <w:noProof/>
                <w:webHidden/>
              </w:rPr>
              <w:tab/>
            </w:r>
            <w:r>
              <w:rPr>
                <w:noProof/>
                <w:webHidden/>
              </w:rPr>
              <w:fldChar w:fldCharType="begin"/>
            </w:r>
            <w:r w:rsidR="00A8330D">
              <w:rPr>
                <w:noProof/>
                <w:webHidden/>
              </w:rPr>
              <w:instrText xml:space="preserve"> PAGEREF _Toc501275119 \h </w:instrText>
            </w:r>
            <w:r>
              <w:rPr>
                <w:noProof/>
                <w:webHidden/>
              </w:rPr>
            </w:r>
            <w:r>
              <w:rPr>
                <w:noProof/>
                <w:webHidden/>
              </w:rPr>
              <w:fldChar w:fldCharType="separate"/>
            </w:r>
            <w:r w:rsidR="00A8330D">
              <w:rPr>
                <w:noProof/>
                <w:webHidden/>
              </w:rPr>
              <w:t>2</w:t>
            </w:r>
            <w:r>
              <w:rPr>
                <w:noProof/>
                <w:webHidden/>
              </w:rPr>
              <w:fldChar w:fldCharType="end"/>
            </w:r>
          </w:hyperlink>
        </w:p>
        <w:p w:rsidR="00A8330D" w:rsidRDefault="009123CB">
          <w:pPr>
            <w:pStyle w:val="TM2"/>
            <w:tabs>
              <w:tab w:val="left" w:pos="880"/>
              <w:tab w:val="right" w:leader="dot" w:pos="10456"/>
            </w:tabs>
            <w:rPr>
              <w:rFonts w:eastAsiaTheme="minorEastAsia"/>
              <w:noProof/>
              <w:lang w:eastAsia="fr-FR"/>
            </w:rPr>
          </w:pPr>
          <w:hyperlink w:anchor="_Toc501275120" w:history="1">
            <w:r w:rsidR="00A8330D" w:rsidRPr="000C6B29">
              <w:rPr>
                <w:rStyle w:val="Lienhypertexte"/>
                <w:noProof/>
              </w:rPr>
              <w:t>2.1.</w:t>
            </w:r>
            <w:r w:rsidR="00A8330D">
              <w:rPr>
                <w:rFonts w:eastAsiaTheme="minorEastAsia"/>
                <w:noProof/>
                <w:lang w:eastAsia="fr-FR"/>
              </w:rPr>
              <w:tab/>
            </w:r>
            <w:r w:rsidR="00A8330D" w:rsidRPr="000C6B29">
              <w:rPr>
                <w:rStyle w:val="Lienhypertexte"/>
                <w:noProof/>
              </w:rPr>
              <w:t>Présentation de l'objet :</w:t>
            </w:r>
            <w:r w:rsidR="00A8330D">
              <w:rPr>
                <w:noProof/>
                <w:webHidden/>
              </w:rPr>
              <w:tab/>
            </w:r>
            <w:r>
              <w:rPr>
                <w:noProof/>
                <w:webHidden/>
              </w:rPr>
              <w:fldChar w:fldCharType="begin"/>
            </w:r>
            <w:r w:rsidR="00A8330D">
              <w:rPr>
                <w:noProof/>
                <w:webHidden/>
              </w:rPr>
              <w:instrText xml:space="preserve"> PAGEREF _Toc501275120 \h </w:instrText>
            </w:r>
            <w:r>
              <w:rPr>
                <w:noProof/>
                <w:webHidden/>
              </w:rPr>
            </w:r>
            <w:r>
              <w:rPr>
                <w:noProof/>
                <w:webHidden/>
              </w:rPr>
              <w:fldChar w:fldCharType="separate"/>
            </w:r>
            <w:r w:rsidR="00A8330D">
              <w:rPr>
                <w:noProof/>
                <w:webHidden/>
              </w:rPr>
              <w:t>2</w:t>
            </w:r>
            <w:r>
              <w:rPr>
                <w:noProof/>
                <w:webHidden/>
              </w:rPr>
              <w:fldChar w:fldCharType="end"/>
            </w:r>
          </w:hyperlink>
        </w:p>
        <w:p w:rsidR="00A8330D" w:rsidRDefault="009123CB">
          <w:pPr>
            <w:pStyle w:val="TM2"/>
            <w:tabs>
              <w:tab w:val="left" w:pos="880"/>
              <w:tab w:val="right" w:leader="dot" w:pos="10456"/>
            </w:tabs>
            <w:rPr>
              <w:rFonts w:eastAsiaTheme="minorEastAsia"/>
              <w:noProof/>
              <w:lang w:eastAsia="fr-FR"/>
            </w:rPr>
          </w:pPr>
          <w:hyperlink w:anchor="_Toc501275121" w:history="1">
            <w:r w:rsidR="00A8330D" w:rsidRPr="000C6B29">
              <w:rPr>
                <w:rStyle w:val="Lienhypertexte"/>
                <w:noProof/>
              </w:rPr>
              <w:t>2.2.</w:t>
            </w:r>
            <w:r w:rsidR="00A8330D">
              <w:rPr>
                <w:rFonts w:eastAsiaTheme="minorEastAsia"/>
                <w:noProof/>
                <w:lang w:eastAsia="fr-FR"/>
              </w:rPr>
              <w:tab/>
            </w:r>
            <w:r w:rsidR="00A8330D" w:rsidRPr="000C6B29">
              <w:rPr>
                <w:rStyle w:val="Lienhypertexte"/>
                <w:noProof/>
              </w:rPr>
              <w:t>Hauteur des appuis et positionnement de la culée :</w:t>
            </w:r>
            <w:r w:rsidR="00A8330D">
              <w:rPr>
                <w:noProof/>
                <w:webHidden/>
              </w:rPr>
              <w:tab/>
            </w:r>
            <w:r>
              <w:rPr>
                <w:noProof/>
                <w:webHidden/>
              </w:rPr>
              <w:fldChar w:fldCharType="begin"/>
            </w:r>
            <w:r w:rsidR="00A8330D">
              <w:rPr>
                <w:noProof/>
                <w:webHidden/>
              </w:rPr>
              <w:instrText xml:space="preserve"> PAGEREF _Toc501275121 \h </w:instrText>
            </w:r>
            <w:r>
              <w:rPr>
                <w:noProof/>
                <w:webHidden/>
              </w:rPr>
            </w:r>
            <w:r>
              <w:rPr>
                <w:noProof/>
                <w:webHidden/>
              </w:rPr>
              <w:fldChar w:fldCharType="separate"/>
            </w:r>
            <w:r w:rsidR="00A8330D">
              <w:rPr>
                <w:noProof/>
                <w:webHidden/>
              </w:rPr>
              <w:t>2</w:t>
            </w:r>
            <w:r>
              <w:rPr>
                <w:noProof/>
                <w:webHidden/>
              </w:rPr>
              <w:fldChar w:fldCharType="end"/>
            </w:r>
          </w:hyperlink>
        </w:p>
        <w:p w:rsidR="00A8330D" w:rsidRDefault="009123CB">
          <w:pPr>
            <w:pStyle w:val="TM2"/>
            <w:tabs>
              <w:tab w:val="left" w:pos="880"/>
              <w:tab w:val="right" w:leader="dot" w:pos="10456"/>
            </w:tabs>
            <w:rPr>
              <w:rFonts w:eastAsiaTheme="minorEastAsia"/>
              <w:noProof/>
              <w:lang w:eastAsia="fr-FR"/>
            </w:rPr>
          </w:pPr>
          <w:hyperlink w:anchor="_Toc501275122" w:history="1">
            <w:r w:rsidR="00A8330D" w:rsidRPr="000C6B29">
              <w:rPr>
                <w:rStyle w:val="Lienhypertexte"/>
                <w:noProof/>
              </w:rPr>
              <w:t>2.3.</w:t>
            </w:r>
            <w:r w:rsidR="00A8330D">
              <w:rPr>
                <w:rFonts w:eastAsiaTheme="minorEastAsia"/>
                <w:noProof/>
                <w:lang w:eastAsia="fr-FR"/>
              </w:rPr>
              <w:tab/>
            </w:r>
            <w:r w:rsidR="00A8330D" w:rsidRPr="000C6B29">
              <w:rPr>
                <w:rStyle w:val="Lienhypertexte"/>
                <w:noProof/>
              </w:rPr>
              <w:t>Placement en plan :</w:t>
            </w:r>
            <w:r w:rsidR="00A8330D">
              <w:rPr>
                <w:noProof/>
                <w:webHidden/>
              </w:rPr>
              <w:tab/>
            </w:r>
            <w:r>
              <w:rPr>
                <w:noProof/>
                <w:webHidden/>
              </w:rPr>
              <w:fldChar w:fldCharType="begin"/>
            </w:r>
            <w:r w:rsidR="00A8330D">
              <w:rPr>
                <w:noProof/>
                <w:webHidden/>
              </w:rPr>
              <w:instrText xml:space="preserve"> PAGEREF _Toc501275122 \h </w:instrText>
            </w:r>
            <w:r>
              <w:rPr>
                <w:noProof/>
                <w:webHidden/>
              </w:rPr>
            </w:r>
            <w:r>
              <w:rPr>
                <w:noProof/>
                <w:webHidden/>
              </w:rPr>
              <w:fldChar w:fldCharType="separate"/>
            </w:r>
            <w:r w:rsidR="00A8330D">
              <w:rPr>
                <w:noProof/>
                <w:webHidden/>
              </w:rPr>
              <w:t>3</w:t>
            </w:r>
            <w:r>
              <w:rPr>
                <w:noProof/>
                <w:webHidden/>
              </w:rPr>
              <w:fldChar w:fldCharType="end"/>
            </w:r>
          </w:hyperlink>
        </w:p>
        <w:p w:rsidR="00A8330D" w:rsidRDefault="009123CB">
          <w:pPr>
            <w:pStyle w:val="TM2"/>
            <w:tabs>
              <w:tab w:val="left" w:pos="880"/>
              <w:tab w:val="right" w:leader="dot" w:pos="10456"/>
            </w:tabs>
            <w:rPr>
              <w:rFonts w:eastAsiaTheme="minorEastAsia"/>
              <w:noProof/>
              <w:lang w:eastAsia="fr-FR"/>
            </w:rPr>
          </w:pPr>
          <w:hyperlink w:anchor="_Toc501275123" w:history="1">
            <w:r w:rsidR="00A8330D" w:rsidRPr="000C6B29">
              <w:rPr>
                <w:rStyle w:val="Lienhypertexte"/>
                <w:noProof/>
              </w:rPr>
              <w:t>2.4.</w:t>
            </w:r>
            <w:r w:rsidR="00A8330D">
              <w:rPr>
                <w:rFonts w:eastAsiaTheme="minorEastAsia"/>
                <w:noProof/>
                <w:lang w:eastAsia="fr-FR"/>
              </w:rPr>
              <w:tab/>
            </w:r>
            <w:r w:rsidR="00A8330D" w:rsidRPr="000C6B29">
              <w:rPr>
                <w:rStyle w:val="Lienhypertexte"/>
                <w:noProof/>
              </w:rPr>
              <w:t>Calage du radier :</w:t>
            </w:r>
            <w:r w:rsidR="00A8330D">
              <w:rPr>
                <w:noProof/>
                <w:webHidden/>
              </w:rPr>
              <w:tab/>
            </w:r>
            <w:r>
              <w:rPr>
                <w:noProof/>
                <w:webHidden/>
              </w:rPr>
              <w:fldChar w:fldCharType="begin"/>
            </w:r>
            <w:r w:rsidR="00A8330D">
              <w:rPr>
                <w:noProof/>
                <w:webHidden/>
              </w:rPr>
              <w:instrText xml:space="preserve"> PAGEREF _Toc501275123 \h </w:instrText>
            </w:r>
            <w:r>
              <w:rPr>
                <w:noProof/>
                <w:webHidden/>
              </w:rPr>
            </w:r>
            <w:r>
              <w:rPr>
                <w:noProof/>
                <w:webHidden/>
              </w:rPr>
              <w:fldChar w:fldCharType="separate"/>
            </w:r>
            <w:r w:rsidR="00A8330D">
              <w:rPr>
                <w:noProof/>
                <w:webHidden/>
              </w:rPr>
              <w:t>4</w:t>
            </w:r>
            <w:r>
              <w:rPr>
                <w:noProof/>
                <w:webHidden/>
              </w:rPr>
              <w:fldChar w:fldCharType="end"/>
            </w:r>
          </w:hyperlink>
        </w:p>
        <w:p w:rsidR="00A8330D" w:rsidRDefault="009123CB">
          <w:pPr>
            <w:pStyle w:val="TM2"/>
            <w:tabs>
              <w:tab w:val="left" w:pos="880"/>
              <w:tab w:val="right" w:leader="dot" w:pos="10456"/>
            </w:tabs>
            <w:rPr>
              <w:rFonts w:eastAsiaTheme="minorEastAsia"/>
              <w:noProof/>
              <w:lang w:eastAsia="fr-FR"/>
            </w:rPr>
          </w:pPr>
          <w:hyperlink w:anchor="_Toc501275124" w:history="1">
            <w:r w:rsidR="00A8330D" w:rsidRPr="000C6B29">
              <w:rPr>
                <w:rStyle w:val="Lienhypertexte"/>
                <w:noProof/>
              </w:rPr>
              <w:t>2.5.</w:t>
            </w:r>
            <w:r w:rsidR="00A8330D">
              <w:rPr>
                <w:rFonts w:eastAsiaTheme="minorEastAsia"/>
                <w:noProof/>
                <w:lang w:eastAsia="fr-FR"/>
              </w:rPr>
              <w:tab/>
            </w:r>
            <w:r w:rsidR="00A8330D" w:rsidRPr="000C6B29">
              <w:rPr>
                <w:rStyle w:val="Lienhypertexte"/>
                <w:noProof/>
              </w:rPr>
              <w:t>Mode opératoire complet d'insertion de la famille :</w:t>
            </w:r>
            <w:r w:rsidR="00A8330D">
              <w:rPr>
                <w:noProof/>
                <w:webHidden/>
              </w:rPr>
              <w:tab/>
            </w:r>
            <w:r>
              <w:rPr>
                <w:noProof/>
                <w:webHidden/>
              </w:rPr>
              <w:fldChar w:fldCharType="begin"/>
            </w:r>
            <w:r w:rsidR="00A8330D">
              <w:rPr>
                <w:noProof/>
                <w:webHidden/>
              </w:rPr>
              <w:instrText xml:space="preserve"> PAGEREF _Toc501275124 \h </w:instrText>
            </w:r>
            <w:r>
              <w:rPr>
                <w:noProof/>
                <w:webHidden/>
              </w:rPr>
            </w:r>
            <w:r>
              <w:rPr>
                <w:noProof/>
                <w:webHidden/>
              </w:rPr>
              <w:fldChar w:fldCharType="separate"/>
            </w:r>
            <w:r w:rsidR="00A8330D">
              <w:rPr>
                <w:noProof/>
                <w:webHidden/>
              </w:rPr>
              <w:t>5</w:t>
            </w:r>
            <w:r>
              <w:rPr>
                <w:noProof/>
                <w:webHidden/>
              </w:rPr>
              <w:fldChar w:fldCharType="end"/>
            </w:r>
          </w:hyperlink>
        </w:p>
        <w:p w:rsidR="00A8330D" w:rsidRDefault="009123CB">
          <w:pPr>
            <w:pStyle w:val="TM1"/>
            <w:tabs>
              <w:tab w:val="left" w:pos="440"/>
              <w:tab w:val="right" w:leader="dot" w:pos="10456"/>
            </w:tabs>
            <w:rPr>
              <w:rFonts w:eastAsiaTheme="minorEastAsia"/>
              <w:noProof/>
              <w:lang w:eastAsia="fr-FR"/>
            </w:rPr>
          </w:pPr>
          <w:hyperlink w:anchor="_Toc501275125" w:history="1">
            <w:r w:rsidR="00A8330D" w:rsidRPr="000C6B29">
              <w:rPr>
                <w:rStyle w:val="Lienhypertexte"/>
                <w:noProof/>
              </w:rPr>
              <w:t>3.</w:t>
            </w:r>
            <w:r w:rsidR="00A8330D">
              <w:rPr>
                <w:rFonts w:eastAsiaTheme="minorEastAsia"/>
                <w:noProof/>
                <w:lang w:eastAsia="fr-FR"/>
              </w:rPr>
              <w:tab/>
            </w:r>
            <w:r w:rsidR="00A8330D" w:rsidRPr="000C6B29">
              <w:rPr>
                <w:rStyle w:val="Lienhypertexte"/>
                <w:noProof/>
              </w:rPr>
              <w:t>Les piles</w:t>
            </w:r>
            <w:r w:rsidR="00A8330D">
              <w:rPr>
                <w:noProof/>
                <w:webHidden/>
              </w:rPr>
              <w:tab/>
            </w:r>
            <w:r>
              <w:rPr>
                <w:noProof/>
                <w:webHidden/>
              </w:rPr>
              <w:fldChar w:fldCharType="begin"/>
            </w:r>
            <w:r w:rsidR="00A8330D">
              <w:rPr>
                <w:noProof/>
                <w:webHidden/>
              </w:rPr>
              <w:instrText xml:space="preserve"> PAGEREF _Toc501275125 \h </w:instrText>
            </w:r>
            <w:r>
              <w:rPr>
                <w:noProof/>
                <w:webHidden/>
              </w:rPr>
            </w:r>
            <w:r>
              <w:rPr>
                <w:noProof/>
                <w:webHidden/>
              </w:rPr>
              <w:fldChar w:fldCharType="separate"/>
            </w:r>
            <w:r w:rsidR="00A8330D">
              <w:rPr>
                <w:noProof/>
                <w:webHidden/>
              </w:rPr>
              <w:t>5</w:t>
            </w:r>
            <w:r>
              <w:rPr>
                <w:noProof/>
                <w:webHidden/>
              </w:rPr>
              <w:fldChar w:fldCharType="end"/>
            </w:r>
          </w:hyperlink>
        </w:p>
        <w:p w:rsidR="00A8330D" w:rsidRDefault="009123CB">
          <w:pPr>
            <w:pStyle w:val="TM2"/>
            <w:tabs>
              <w:tab w:val="left" w:pos="880"/>
              <w:tab w:val="right" w:leader="dot" w:pos="10456"/>
            </w:tabs>
            <w:rPr>
              <w:rFonts w:eastAsiaTheme="minorEastAsia"/>
              <w:noProof/>
              <w:lang w:eastAsia="fr-FR"/>
            </w:rPr>
          </w:pPr>
          <w:hyperlink w:anchor="_Toc501275126" w:history="1">
            <w:r w:rsidR="00A8330D" w:rsidRPr="000C6B29">
              <w:rPr>
                <w:rStyle w:val="Lienhypertexte"/>
                <w:noProof/>
              </w:rPr>
              <w:t>3.1.</w:t>
            </w:r>
            <w:r w:rsidR="00A8330D">
              <w:rPr>
                <w:rFonts w:eastAsiaTheme="minorEastAsia"/>
                <w:noProof/>
                <w:lang w:eastAsia="fr-FR"/>
              </w:rPr>
              <w:tab/>
            </w:r>
            <w:r w:rsidR="00A8330D" w:rsidRPr="000C6B29">
              <w:rPr>
                <w:rStyle w:val="Lienhypertexte"/>
                <w:noProof/>
              </w:rPr>
              <w:t>Démarche préalable :</w:t>
            </w:r>
            <w:r w:rsidR="00A8330D">
              <w:rPr>
                <w:noProof/>
                <w:webHidden/>
              </w:rPr>
              <w:tab/>
            </w:r>
            <w:r>
              <w:rPr>
                <w:noProof/>
                <w:webHidden/>
              </w:rPr>
              <w:fldChar w:fldCharType="begin"/>
            </w:r>
            <w:r w:rsidR="00A8330D">
              <w:rPr>
                <w:noProof/>
                <w:webHidden/>
              </w:rPr>
              <w:instrText xml:space="preserve"> PAGEREF _Toc501275126 \h </w:instrText>
            </w:r>
            <w:r>
              <w:rPr>
                <w:noProof/>
                <w:webHidden/>
              </w:rPr>
            </w:r>
            <w:r>
              <w:rPr>
                <w:noProof/>
                <w:webHidden/>
              </w:rPr>
              <w:fldChar w:fldCharType="separate"/>
            </w:r>
            <w:r w:rsidR="00A8330D">
              <w:rPr>
                <w:noProof/>
                <w:webHidden/>
              </w:rPr>
              <w:t>5</w:t>
            </w:r>
            <w:r>
              <w:rPr>
                <w:noProof/>
                <w:webHidden/>
              </w:rPr>
              <w:fldChar w:fldCharType="end"/>
            </w:r>
          </w:hyperlink>
        </w:p>
        <w:p w:rsidR="00A8330D" w:rsidRDefault="009123CB">
          <w:pPr>
            <w:pStyle w:val="TM2"/>
            <w:tabs>
              <w:tab w:val="left" w:pos="880"/>
              <w:tab w:val="right" w:leader="dot" w:pos="10456"/>
            </w:tabs>
            <w:rPr>
              <w:rFonts w:eastAsiaTheme="minorEastAsia"/>
              <w:noProof/>
              <w:lang w:eastAsia="fr-FR"/>
            </w:rPr>
          </w:pPr>
          <w:hyperlink w:anchor="_Toc501275127" w:history="1">
            <w:r w:rsidR="00A8330D" w:rsidRPr="000C6B29">
              <w:rPr>
                <w:rStyle w:val="Lienhypertexte"/>
                <w:noProof/>
              </w:rPr>
              <w:t>3.2.</w:t>
            </w:r>
            <w:r w:rsidR="00A8330D">
              <w:rPr>
                <w:rFonts w:eastAsiaTheme="minorEastAsia"/>
                <w:noProof/>
                <w:lang w:eastAsia="fr-FR"/>
              </w:rPr>
              <w:tab/>
            </w:r>
            <w:r w:rsidR="00A8330D" w:rsidRPr="000C6B29">
              <w:rPr>
                <w:rStyle w:val="Lienhypertexte"/>
                <w:noProof/>
              </w:rPr>
              <w:t>Création par murs ou poteaux sur chevêtre :</w:t>
            </w:r>
            <w:r w:rsidR="00A8330D">
              <w:rPr>
                <w:noProof/>
                <w:webHidden/>
              </w:rPr>
              <w:tab/>
            </w:r>
            <w:r>
              <w:rPr>
                <w:noProof/>
                <w:webHidden/>
              </w:rPr>
              <w:fldChar w:fldCharType="begin"/>
            </w:r>
            <w:r w:rsidR="00A8330D">
              <w:rPr>
                <w:noProof/>
                <w:webHidden/>
              </w:rPr>
              <w:instrText xml:space="preserve"> PAGEREF _Toc501275127 \h </w:instrText>
            </w:r>
            <w:r>
              <w:rPr>
                <w:noProof/>
                <w:webHidden/>
              </w:rPr>
            </w:r>
            <w:r>
              <w:rPr>
                <w:noProof/>
                <w:webHidden/>
              </w:rPr>
              <w:fldChar w:fldCharType="separate"/>
            </w:r>
            <w:r w:rsidR="00A8330D">
              <w:rPr>
                <w:noProof/>
                <w:webHidden/>
              </w:rPr>
              <w:t>7</w:t>
            </w:r>
            <w:r>
              <w:rPr>
                <w:noProof/>
                <w:webHidden/>
              </w:rPr>
              <w:fldChar w:fldCharType="end"/>
            </w:r>
          </w:hyperlink>
        </w:p>
        <w:p w:rsidR="00A8330D" w:rsidRDefault="009123CB">
          <w:pPr>
            <w:pStyle w:val="TM2"/>
            <w:tabs>
              <w:tab w:val="left" w:pos="880"/>
              <w:tab w:val="right" w:leader="dot" w:pos="10456"/>
            </w:tabs>
            <w:rPr>
              <w:rFonts w:eastAsiaTheme="minorEastAsia"/>
              <w:noProof/>
              <w:lang w:eastAsia="fr-FR"/>
            </w:rPr>
          </w:pPr>
          <w:hyperlink w:anchor="_Toc501275128" w:history="1">
            <w:r w:rsidR="00A8330D" w:rsidRPr="000C6B29">
              <w:rPr>
                <w:rStyle w:val="Lienhypertexte"/>
                <w:noProof/>
              </w:rPr>
              <w:t>3.3.</w:t>
            </w:r>
            <w:r w:rsidR="00A8330D">
              <w:rPr>
                <w:rFonts w:eastAsiaTheme="minorEastAsia"/>
                <w:noProof/>
                <w:lang w:eastAsia="fr-FR"/>
              </w:rPr>
              <w:tab/>
            </w:r>
            <w:r w:rsidR="00A8330D" w:rsidRPr="000C6B29">
              <w:rPr>
                <w:rStyle w:val="Lienhypertexte"/>
                <w:noProof/>
              </w:rPr>
              <w:t>Création avec un mur central :</w:t>
            </w:r>
            <w:r w:rsidR="00A8330D">
              <w:rPr>
                <w:noProof/>
                <w:webHidden/>
              </w:rPr>
              <w:tab/>
            </w:r>
            <w:r>
              <w:rPr>
                <w:noProof/>
                <w:webHidden/>
              </w:rPr>
              <w:fldChar w:fldCharType="begin"/>
            </w:r>
            <w:r w:rsidR="00A8330D">
              <w:rPr>
                <w:noProof/>
                <w:webHidden/>
              </w:rPr>
              <w:instrText xml:space="preserve"> PAGEREF _Toc501275128 \h </w:instrText>
            </w:r>
            <w:r>
              <w:rPr>
                <w:noProof/>
                <w:webHidden/>
              </w:rPr>
            </w:r>
            <w:r>
              <w:rPr>
                <w:noProof/>
                <w:webHidden/>
              </w:rPr>
              <w:fldChar w:fldCharType="separate"/>
            </w:r>
            <w:r w:rsidR="00A8330D">
              <w:rPr>
                <w:noProof/>
                <w:webHidden/>
              </w:rPr>
              <w:t>8</w:t>
            </w:r>
            <w:r>
              <w:rPr>
                <w:noProof/>
                <w:webHidden/>
              </w:rPr>
              <w:fldChar w:fldCharType="end"/>
            </w:r>
          </w:hyperlink>
        </w:p>
        <w:p w:rsidR="00A8330D" w:rsidRDefault="009123CB">
          <w:pPr>
            <w:pStyle w:val="TM2"/>
            <w:tabs>
              <w:tab w:val="left" w:pos="880"/>
              <w:tab w:val="right" w:leader="dot" w:pos="10456"/>
            </w:tabs>
            <w:rPr>
              <w:rFonts w:eastAsiaTheme="minorEastAsia"/>
              <w:noProof/>
              <w:lang w:eastAsia="fr-FR"/>
            </w:rPr>
          </w:pPr>
          <w:hyperlink w:anchor="_Toc501275129" w:history="1">
            <w:r w:rsidR="00A8330D" w:rsidRPr="000C6B29">
              <w:rPr>
                <w:rStyle w:val="Lienhypertexte"/>
                <w:noProof/>
              </w:rPr>
              <w:t>3.4.</w:t>
            </w:r>
            <w:r w:rsidR="00A8330D">
              <w:rPr>
                <w:rFonts w:eastAsiaTheme="minorEastAsia"/>
                <w:noProof/>
                <w:lang w:eastAsia="fr-FR"/>
              </w:rPr>
              <w:tab/>
            </w:r>
            <w:r w:rsidR="00A8330D" w:rsidRPr="000C6B29">
              <w:rPr>
                <w:rStyle w:val="Lienhypertexte"/>
                <w:noProof/>
              </w:rPr>
              <w:t>Création avec un volume in situ (volume conceptuel) :</w:t>
            </w:r>
            <w:r w:rsidR="00A8330D">
              <w:rPr>
                <w:noProof/>
                <w:webHidden/>
              </w:rPr>
              <w:tab/>
            </w:r>
            <w:r>
              <w:rPr>
                <w:noProof/>
                <w:webHidden/>
              </w:rPr>
              <w:fldChar w:fldCharType="begin"/>
            </w:r>
            <w:r w:rsidR="00A8330D">
              <w:rPr>
                <w:noProof/>
                <w:webHidden/>
              </w:rPr>
              <w:instrText xml:space="preserve"> PAGEREF _Toc501275129 \h </w:instrText>
            </w:r>
            <w:r>
              <w:rPr>
                <w:noProof/>
                <w:webHidden/>
              </w:rPr>
            </w:r>
            <w:r>
              <w:rPr>
                <w:noProof/>
                <w:webHidden/>
              </w:rPr>
              <w:fldChar w:fldCharType="separate"/>
            </w:r>
            <w:r w:rsidR="00A8330D">
              <w:rPr>
                <w:noProof/>
                <w:webHidden/>
              </w:rPr>
              <w:t>10</w:t>
            </w:r>
            <w:r>
              <w:rPr>
                <w:noProof/>
                <w:webHidden/>
              </w:rPr>
              <w:fldChar w:fldCharType="end"/>
            </w:r>
          </w:hyperlink>
        </w:p>
        <w:p w:rsidR="00A8330D" w:rsidRDefault="009123CB">
          <w:pPr>
            <w:pStyle w:val="TM1"/>
            <w:tabs>
              <w:tab w:val="left" w:pos="440"/>
              <w:tab w:val="right" w:leader="dot" w:pos="10456"/>
            </w:tabs>
            <w:rPr>
              <w:rFonts w:eastAsiaTheme="minorEastAsia"/>
              <w:noProof/>
              <w:lang w:eastAsia="fr-FR"/>
            </w:rPr>
          </w:pPr>
          <w:hyperlink w:anchor="_Toc501275130" w:history="1">
            <w:r w:rsidR="00A8330D" w:rsidRPr="000C6B29">
              <w:rPr>
                <w:rStyle w:val="Lienhypertexte"/>
                <w:noProof/>
              </w:rPr>
              <w:t>4.</w:t>
            </w:r>
            <w:r w:rsidR="00A8330D">
              <w:rPr>
                <w:rFonts w:eastAsiaTheme="minorEastAsia"/>
                <w:noProof/>
                <w:lang w:eastAsia="fr-FR"/>
              </w:rPr>
              <w:tab/>
            </w:r>
            <w:r w:rsidR="00A8330D" w:rsidRPr="000C6B29">
              <w:rPr>
                <w:rStyle w:val="Lienhypertexte"/>
                <w:noProof/>
              </w:rPr>
              <w:t>Conclusion</w:t>
            </w:r>
            <w:r w:rsidR="00A8330D">
              <w:rPr>
                <w:noProof/>
                <w:webHidden/>
              </w:rPr>
              <w:tab/>
            </w:r>
            <w:r>
              <w:rPr>
                <w:noProof/>
                <w:webHidden/>
              </w:rPr>
              <w:fldChar w:fldCharType="begin"/>
            </w:r>
            <w:r w:rsidR="00A8330D">
              <w:rPr>
                <w:noProof/>
                <w:webHidden/>
              </w:rPr>
              <w:instrText xml:space="preserve"> PAGEREF _Toc501275130 \h </w:instrText>
            </w:r>
            <w:r>
              <w:rPr>
                <w:noProof/>
                <w:webHidden/>
              </w:rPr>
            </w:r>
            <w:r>
              <w:rPr>
                <w:noProof/>
                <w:webHidden/>
              </w:rPr>
              <w:fldChar w:fldCharType="separate"/>
            </w:r>
            <w:r w:rsidR="00A8330D">
              <w:rPr>
                <w:noProof/>
                <w:webHidden/>
              </w:rPr>
              <w:t>12</w:t>
            </w:r>
            <w:r>
              <w:rPr>
                <w:noProof/>
                <w:webHidden/>
              </w:rPr>
              <w:fldChar w:fldCharType="end"/>
            </w:r>
          </w:hyperlink>
        </w:p>
        <w:p w:rsidR="006D2064" w:rsidRDefault="009123CB" w:rsidP="00F07BCF">
          <w:pPr>
            <w:spacing w:after="0"/>
            <w:rPr>
              <w:sz w:val="20"/>
              <w:szCs w:val="20"/>
            </w:rPr>
          </w:pPr>
          <w:r w:rsidRPr="00F07BCF">
            <w:rPr>
              <w:sz w:val="20"/>
              <w:szCs w:val="20"/>
            </w:rPr>
            <w:fldChar w:fldCharType="end"/>
          </w:r>
        </w:p>
        <w:p w:rsidR="00F07BCF" w:rsidRPr="00F07BCF" w:rsidRDefault="009123CB" w:rsidP="006D2064">
          <w:pPr>
            <w:spacing w:after="0"/>
            <w:ind w:left="360"/>
            <w:rPr>
              <w:sz w:val="20"/>
              <w:szCs w:val="20"/>
            </w:rPr>
          </w:pPr>
        </w:p>
      </w:sdtContent>
    </w:sdt>
    <w:p w:rsidR="00F36713" w:rsidRDefault="009123CB">
      <w:r>
        <w:rPr>
          <w:noProof/>
          <w:lang w:eastAsia="fr-FR"/>
        </w:rPr>
        <w:pict>
          <v:shape id="_x0000_s1121" type="#_x0000_t202" style="position:absolute;margin-left:104.6pt;margin-top:62.25pt;width:207pt;height:36.3pt;z-index:251759616;mso-width-relative:margin;mso-height-relative:margin" strokecolor="#d66508" strokeweight="1.5pt">
            <v:textbox style="mso-next-textbox:#_x0000_s1121">
              <w:txbxContent>
                <w:p w:rsidR="003F2D03" w:rsidRPr="00584C28" w:rsidRDefault="00BB2AD4" w:rsidP="003F2D03">
                  <w:pPr>
                    <w:jc w:val="center"/>
                    <w:rPr>
                      <w:rFonts w:ascii="Comic Sans MS" w:hAnsi="Comic Sans MS"/>
                      <w:b/>
                      <w:i/>
                      <w:color w:val="DD6909"/>
                      <w:sz w:val="40"/>
                      <w:szCs w:val="40"/>
                    </w:rPr>
                  </w:pPr>
                  <w:r>
                    <w:rPr>
                      <w:rFonts w:ascii="Comic Sans MS" w:hAnsi="Comic Sans MS"/>
                      <w:b/>
                      <w:i/>
                      <w:color w:val="DD6909"/>
                      <w:sz w:val="40"/>
                      <w:szCs w:val="40"/>
                    </w:rPr>
                    <w:t>Les piles et culées</w:t>
                  </w:r>
                </w:p>
              </w:txbxContent>
            </v:textbox>
          </v:shape>
        </w:pict>
      </w:r>
      <w:r w:rsidR="00F36713">
        <w:br w:type="page"/>
      </w:r>
    </w:p>
    <w:p w:rsidR="0037737A" w:rsidRPr="00F07BCF" w:rsidRDefault="0037737A" w:rsidP="00F07BCF">
      <w:pPr>
        <w:pStyle w:val="Titre1"/>
        <w:numPr>
          <w:ilvl w:val="0"/>
          <w:numId w:val="0"/>
        </w:numPr>
        <w:spacing w:after="0"/>
        <w:ind w:left="360"/>
        <w:rPr>
          <w:sz w:val="20"/>
          <w:szCs w:val="20"/>
        </w:rPr>
      </w:pPr>
    </w:p>
    <w:p w:rsidR="00F36713" w:rsidRPr="00DA1F28" w:rsidRDefault="00F36713" w:rsidP="00DA1F28">
      <w:pPr>
        <w:pStyle w:val="Titre1"/>
        <w:spacing w:after="0"/>
        <w:jc w:val="both"/>
      </w:pPr>
      <w:bookmarkStart w:id="0" w:name="_Toc501275118"/>
      <w:r w:rsidRPr="00DA1F28">
        <w:t>Introduction</w:t>
      </w:r>
      <w:bookmarkEnd w:id="0"/>
    </w:p>
    <w:p w:rsidR="00DA1F28" w:rsidRDefault="00DA1F28" w:rsidP="00DA1F28">
      <w:pPr>
        <w:spacing w:after="0" w:line="240" w:lineRule="auto"/>
        <w:jc w:val="both"/>
        <w:rPr>
          <w:sz w:val="20"/>
          <w:szCs w:val="20"/>
        </w:rPr>
      </w:pPr>
      <w:r>
        <w:rPr>
          <w:sz w:val="20"/>
          <w:szCs w:val="20"/>
        </w:rPr>
        <w:tab/>
        <w:t xml:space="preserve">Le but de ce document est de vous aider à utiliser les outils Revit fournis dans le répertoire "Ouvrage d'art". Il prend appuis sur la connaissance et la maitrise du logiciel ainsi que sur les familles déjà crées que vous aurez à utiliser, personnaliser et insérer dans votre projet final. </w:t>
      </w:r>
    </w:p>
    <w:p w:rsidR="00F36713" w:rsidRPr="00F07BCF" w:rsidRDefault="00F36713" w:rsidP="00331F9C">
      <w:pPr>
        <w:spacing w:after="0"/>
        <w:jc w:val="both"/>
        <w:rPr>
          <w:sz w:val="20"/>
          <w:szCs w:val="20"/>
        </w:rPr>
      </w:pPr>
    </w:p>
    <w:p w:rsidR="00061E7E" w:rsidRPr="00077645" w:rsidRDefault="00BB2AD4" w:rsidP="00061E7E">
      <w:pPr>
        <w:pStyle w:val="Titre1"/>
        <w:spacing w:after="0"/>
      </w:pPr>
      <w:bookmarkStart w:id="1" w:name="_Toc501275119"/>
      <w:r>
        <w:t>Les culées</w:t>
      </w:r>
      <w:bookmarkEnd w:id="1"/>
      <w:r w:rsidR="00061E7E">
        <w:t xml:space="preserve"> </w:t>
      </w:r>
    </w:p>
    <w:p w:rsidR="000758B3" w:rsidRPr="00077645" w:rsidRDefault="000758B3" w:rsidP="000758B3">
      <w:pPr>
        <w:pStyle w:val="Titre2"/>
        <w:jc w:val="both"/>
      </w:pPr>
      <w:bookmarkStart w:id="2" w:name="_Toc501275120"/>
      <w:r>
        <w:t>Présentation de l'objet :</w:t>
      </w:r>
      <w:bookmarkEnd w:id="2"/>
    </w:p>
    <w:p w:rsidR="00061E7E" w:rsidRDefault="004D62BA" w:rsidP="00E83551">
      <w:pPr>
        <w:spacing w:after="0"/>
        <w:ind w:left="360"/>
        <w:jc w:val="both"/>
      </w:pPr>
      <w:r>
        <w:t xml:space="preserve">Vous trouverez dans le répertoire ressource un fichier nommé :"Famille </w:t>
      </w:r>
      <w:r w:rsidR="00BB2AD4">
        <w:t>culée</w:t>
      </w:r>
      <w:r>
        <w:t>"</w:t>
      </w:r>
      <w:r w:rsidR="00061E7E">
        <w:t>.</w:t>
      </w:r>
      <w:r w:rsidR="004977CC">
        <w:t xml:space="preserve"> </w:t>
      </w:r>
      <w:r w:rsidR="00D14C44">
        <w:t xml:space="preserve">L'objet est également disponible en double cliquant sur son modèle déjà insérer dans le projet. </w:t>
      </w:r>
      <w:r w:rsidR="00651F4F">
        <w:t>Si vous ne le voyez pas encore apparaître, basculer Revit en mode "</w:t>
      </w:r>
      <w:r w:rsidR="0098701F">
        <w:t>Afficher en volume les paramètres de la vue</w:t>
      </w:r>
      <w:r w:rsidR="00651F4F">
        <w:t xml:space="preserve">" dans le ruban volume et site. </w:t>
      </w:r>
      <w:r w:rsidR="004977CC">
        <w:t>Ce document est un volume conceptuel paramétré normalement en géométrie et en positionnement :</w:t>
      </w:r>
    </w:p>
    <w:p w:rsidR="00061E7E" w:rsidRDefault="00E631C0" w:rsidP="00E83551">
      <w:pPr>
        <w:spacing w:after="0"/>
        <w:ind w:left="360"/>
        <w:jc w:val="both"/>
      </w:pPr>
      <w:r>
        <w:rPr>
          <w:noProof/>
          <w:lang w:eastAsia="fr-FR"/>
        </w:rPr>
        <w:drawing>
          <wp:anchor distT="0" distB="0" distL="114300" distR="114300" simplePos="0" relativeHeight="251768832" behindDoc="0" locked="0" layoutInCell="1" allowOverlap="1">
            <wp:simplePos x="0" y="0"/>
            <wp:positionH relativeFrom="column">
              <wp:posOffset>2847975</wp:posOffset>
            </wp:positionH>
            <wp:positionV relativeFrom="paragraph">
              <wp:posOffset>123825</wp:posOffset>
            </wp:positionV>
            <wp:extent cx="2628900" cy="1595755"/>
            <wp:effectExtent l="19050" t="0" r="0" b="0"/>
            <wp:wrapSquare wrapText="bothSides"/>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l="35275" t="32563" r="25145" b="24673"/>
                    <a:stretch>
                      <a:fillRect/>
                    </a:stretch>
                  </pic:blipFill>
                  <pic:spPr bwMode="auto">
                    <a:xfrm>
                      <a:off x="0" y="0"/>
                      <a:ext cx="2628900" cy="1595755"/>
                    </a:xfrm>
                    <a:prstGeom prst="rect">
                      <a:avLst/>
                    </a:prstGeom>
                    <a:noFill/>
                    <a:ln w="9525">
                      <a:noFill/>
                      <a:miter lim="800000"/>
                      <a:headEnd/>
                      <a:tailEnd/>
                    </a:ln>
                  </pic:spPr>
                </pic:pic>
              </a:graphicData>
            </a:graphic>
          </wp:anchor>
        </w:drawing>
      </w:r>
    </w:p>
    <w:p w:rsidR="004977CC" w:rsidRDefault="00E631C0" w:rsidP="00E631C0">
      <w:pPr>
        <w:pStyle w:val="Consignes"/>
        <w:rPr>
          <w:noProof/>
        </w:rPr>
      </w:pPr>
      <w:r>
        <w:rPr>
          <w:noProof/>
        </w:rPr>
        <w:t>Ouvrir la famille et se placer sur une vue 3D.</w:t>
      </w:r>
    </w:p>
    <w:p w:rsidR="000758B3" w:rsidRDefault="000758B3" w:rsidP="00E83551">
      <w:pPr>
        <w:spacing w:after="0"/>
        <w:ind w:left="360"/>
        <w:jc w:val="both"/>
      </w:pPr>
    </w:p>
    <w:p w:rsidR="00E631C0" w:rsidRDefault="00E631C0" w:rsidP="00E83551">
      <w:pPr>
        <w:spacing w:after="0"/>
        <w:ind w:left="360"/>
        <w:jc w:val="both"/>
      </w:pPr>
    </w:p>
    <w:p w:rsidR="00E631C0" w:rsidRDefault="00E631C0" w:rsidP="00E83551">
      <w:pPr>
        <w:spacing w:after="0"/>
        <w:ind w:left="360"/>
        <w:jc w:val="both"/>
      </w:pPr>
    </w:p>
    <w:p w:rsidR="00E631C0" w:rsidRDefault="00E631C0" w:rsidP="00E83551">
      <w:pPr>
        <w:spacing w:after="0"/>
        <w:ind w:left="360"/>
        <w:jc w:val="both"/>
      </w:pPr>
    </w:p>
    <w:p w:rsidR="00E631C0" w:rsidRDefault="00E631C0" w:rsidP="00E83551">
      <w:pPr>
        <w:spacing w:after="0"/>
        <w:ind w:left="360"/>
        <w:jc w:val="both"/>
      </w:pPr>
    </w:p>
    <w:p w:rsidR="00E631C0" w:rsidRDefault="00E631C0" w:rsidP="00E83551">
      <w:pPr>
        <w:spacing w:after="0"/>
        <w:ind w:left="360"/>
        <w:jc w:val="both"/>
      </w:pPr>
    </w:p>
    <w:p w:rsidR="00E631C0" w:rsidRDefault="00E631C0" w:rsidP="00E83551">
      <w:pPr>
        <w:spacing w:after="0"/>
        <w:ind w:left="360"/>
        <w:jc w:val="both"/>
      </w:pPr>
    </w:p>
    <w:p w:rsidR="00E631C0" w:rsidRDefault="00E631C0" w:rsidP="00E83551">
      <w:pPr>
        <w:spacing w:after="0"/>
        <w:ind w:left="360"/>
        <w:jc w:val="both"/>
      </w:pPr>
    </w:p>
    <w:p w:rsidR="004977CC" w:rsidRDefault="000758B3" w:rsidP="00E83551">
      <w:pPr>
        <w:spacing w:after="0"/>
        <w:ind w:left="360"/>
        <w:jc w:val="both"/>
      </w:pPr>
      <w:r>
        <w:t>Sont compris dans la famille, 3 paramètres permettant l'ajustement (simpliste</w:t>
      </w:r>
      <w:r w:rsidR="0098701F">
        <w:t xml:space="preserve"> !</w:t>
      </w:r>
      <w:r>
        <w:t>) de la géométrie de la culée :</w:t>
      </w:r>
    </w:p>
    <w:p w:rsidR="000758B3" w:rsidRDefault="000758B3" w:rsidP="000758B3">
      <w:pPr>
        <w:pStyle w:val="Paragraphedeliste"/>
        <w:numPr>
          <w:ilvl w:val="0"/>
          <w:numId w:val="33"/>
        </w:numPr>
        <w:spacing w:after="0"/>
        <w:jc w:val="both"/>
      </w:pPr>
      <w:r w:rsidRPr="0098701F">
        <w:rPr>
          <w:b/>
          <w:i/>
        </w:rPr>
        <w:t>Largeur du tablier</w:t>
      </w:r>
      <w:r>
        <w:t xml:space="preserve"> : Si votre profil en travers est plus ou moins long, la culée sera ajustée en prenant un marge de 10 à 20 cm de chaque coté.</w:t>
      </w:r>
    </w:p>
    <w:p w:rsidR="000758B3" w:rsidRDefault="000758B3" w:rsidP="000758B3">
      <w:pPr>
        <w:pStyle w:val="Paragraphedeliste"/>
        <w:numPr>
          <w:ilvl w:val="0"/>
          <w:numId w:val="33"/>
        </w:numPr>
        <w:spacing w:after="0"/>
        <w:jc w:val="both"/>
      </w:pPr>
      <w:r w:rsidRPr="0098701F">
        <w:rPr>
          <w:b/>
          <w:i/>
        </w:rPr>
        <w:t>Hauteur du tablier</w:t>
      </w:r>
      <w:r>
        <w:t xml:space="preserve"> : Si votre profil fait intervenir des variation</w:t>
      </w:r>
      <w:r w:rsidR="00E631C0">
        <w:t>s</w:t>
      </w:r>
      <w:r>
        <w:t xml:space="preserve"> d'inertie et donc de hauteur du tablier, la hauteur du mur sera également ajusté.</w:t>
      </w:r>
    </w:p>
    <w:p w:rsidR="00E631C0" w:rsidRDefault="00E631C0" w:rsidP="000758B3">
      <w:pPr>
        <w:pStyle w:val="Paragraphedeliste"/>
        <w:numPr>
          <w:ilvl w:val="0"/>
          <w:numId w:val="33"/>
        </w:numPr>
        <w:spacing w:after="0"/>
        <w:jc w:val="both"/>
      </w:pPr>
      <w:r w:rsidRPr="0098701F">
        <w:rPr>
          <w:b/>
          <w:i/>
        </w:rPr>
        <w:t>La hauteur d'appui</w:t>
      </w:r>
      <w:r>
        <w:t xml:space="preserve"> : Ce paramètre n'est normalement pas </w:t>
      </w:r>
      <w:r w:rsidR="0098701F">
        <w:t>à</w:t>
      </w:r>
      <w:r>
        <w:t xml:space="preserve"> modifier. Il permet le placement de l'axe d'insertion par rapport à l'objet</w:t>
      </w:r>
      <w:r w:rsidR="0098701F">
        <w:t xml:space="preserve"> (culée) lui-même</w:t>
      </w:r>
      <w:r>
        <w:t>.</w:t>
      </w:r>
    </w:p>
    <w:p w:rsidR="00E631C0" w:rsidRDefault="00E631C0" w:rsidP="00E631C0">
      <w:pPr>
        <w:spacing w:after="0"/>
        <w:jc w:val="both"/>
      </w:pPr>
    </w:p>
    <w:p w:rsidR="00E631C0" w:rsidRDefault="00E631C0" w:rsidP="00E631C0">
      <w:pPr>
        <w:pStyle w:val="Consignes"/>
        <w:rPr>
          <w:noProof/>
        </w:rPr>
      </w:pPr>
      <w:r>
        <w:rPr>
          <w:noProof/>
        </w:rPr>
        <w:t>Modifier les valeurs des paramètres et observer les changements (normalement, ils doivent fonctionner).</w:t>
      </w:r>
    </w:p>
    <w:p w:rsidR="000758B3" w:rsidRDefault="000758B3" w:rsidP="00E83551">
      <w:pPr>
        <w:spacing w:after="0"/>
        <w:ind w:left="360"/>
        <w:jc w:val="both"/>
      </w:pPr>
    </w:p>
    <w:p w:rsidR="004977CC" w:rsidRPr="00077645" w:rsidRDefault="00D14C44" w:rsidP="004977CC">
      <w:pPr>
        <w:pStyle w:val="Titre2"/>
        <w:jc w:val="both"/>
      </w:pPr>
      <w:r>
        <w:rPr>
          <w:noProof/>
          <w:lang w:eastAsia="fr-FR"/>
        </w:rPr>
        <w:drawing>
          <wp:anchor distT="0" distB="0" distL="114300" distR="114300" simplePos="0" relativeHeight="251760640" behindDoc="0" locked="0" layoutInCell="1" allowOverlap="1">
            <wp:simplePos x="0" y="0"/>
            <wp:positionH relativeFrom="column">
              <wp:posOffset>4090670</wp:posOffset>
            </wp:positionH>
            <wp:positionV relativeFrom="paragraph">
              <wp:posOffset>298450</wp:posOffset>
            </wp:positionV>
            <wp:extent cx="2435860" cy="1526540"/>
            <wp:effectExtent l="19050" t="0" r="2540" b="0"/>
            <wp:wrapSquare wrapText="bothSides"/>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srcRect l="45761" t="40416" r="22308" b="24019"/>
                    <a:stretch>
                      <a:fillRect/>
                    </a:stretch>
                  </pic:blipFill>
                  <pic:spPr bwMode="auto">
                    <a:xfrm>
                      <a:off x="0" y="0"/>
                      <a:ext cx="2435860" cy="1526540"/>
                    </a:xfrm>
                    <a:prstGeom prst="rect">
                      <a:avLst/>
                    </a:prstGeom>
                    <a:noFill/>
                    <a:ln w="9525">
                      <a:noFill/>
                      <a:miter lim="800000"/>
                      <a:headEnd/>
                      <a:tailEnd/>
                    </a:ln>
                  </pic:spPr>
                </pic:pic>
              </a:graphicData>
            </a:graphic>
          </wp:anchor>
        </w:drawing>
      </w:r>
      <w:bookmarkStart w:id="3" w:name="_Toc501275121"/>
      <w:r w:rsidR="004977CC">
        <w:t>Hauteur des appuis et positionnement de la culée :</w:t>
      </w:r>
      <w:bookmarkEnd w:id="3"/>
    </w:p>
    <w:p w:rsidR="004977CC" w:rsidRDefault="000758B3" w:rsidP="00E83551">
      <w:pPr>
        <w:spacing w:after="0"/>
        <w:ind w:left="360"/>
        <w:jc w:val="both"/>
      </w:pPr>
      <w:r>
        <w:t>Le calage de la culée doit être réalisé suivant trois axes. Voici le premier.</w:t>
      </w:r>
    </w:p>
    <w:p w:rsidR="004977CC" w:rsidRDefault="00D14C44" w:rsidP="00E83551">
      <w:pPr>
        <w:spacing w:after="0"/>
        <w:ind w:left="360"/>
        <w:jc w:val="both"/>
      </w:pPr>
      <w:r>
        <w:t>Le tablier se place sur les bossages par l'entremise des appareils d'appuis. Une hauteur par défaut de 200 mm à été  mise en œuvre. Ce décalage permet le placement vertical de la culée par rapport au pont.</w:t>
      </w:r>
    </w:p>
    <w:p w:rsidR="004977CC" w:rsidRDefault="009123CB" w:rsidP="00E83551">
      <w:pPr>
        <w:spacing w:after="0"/>
        <w:ind w:left="360"/>
        <w:jc w:val="both"/>
      </w:pPr>
      <w:r>
        <w:rPr>
          <w:noProof/>
          <w:lang w:eastAsia="fr-FR"/>
        </w:rPr>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_x0000_s1126" type="#_x0000_t61" style="position:absolute;left:0;text-align:left;margin-left:161.05pt;margin-top:12.55pt;width:120.2pt;height:18.35pt;z-index:251763712" adj="32023,-47438">
            <v:textbox>
              <w:txbxContent>
                <w:p w:rsidR="00D14C44" w:rsidRPr="00D14C44" w:rsidRDefault="00D14C44" w:rsidP="00D14C44">
                  <w:pPr>
                    <w:rPr>
                      <w:sz w:val="16"/>
                      <w:szCs w:val="16"/>
                    </w:rPr>
                  </w:pPr>
                  <w:r>
                    <w:rPr>
                      <w:sz w:val="16"/>
                      <w:szCs w:val="16"/>
                    </w:rPr>
                    <w:t>Intrados / Axe d'implantation</w:t>
                  </w:r>
                </w:p>
              </w:txbxContent>
            </v:textbox>
          </v:shape>
        </w:pict>
      </w:r>
    </w:p>
    <w:p w:rsidR="00D14C44" w:rsidRDefault="00D14C44" w:rsidP="00E83551">
      <w:pPr>
        <w:spacing w:after="0"/>
        <w:ind w:left="360"/>
        <w:jc w:val="both"/>
      </w:pPr>
    </w:p>
    <w:p w:rsidR="00D14C44" w:rsidRDefault="009123CB" w:rsidP="00E83551">
      <w:pPr>
        <w:spacing w:after="0"/>
        <w:ind w:left="360"/>
        <w:jc w:val="both"/>
      </w:pPr>
      <w:r>
        <w:rPr>
          <w:noProof/>
          <w:lang w:eastAsia="fr-FR"/>
        </w:rPr>
        <w:pict>
          <v:shape id="_x0000_s1125" type="#_x0000_t61" style="position:absolute;left:0;text-align:left;margin-left:233.65pt;margin-top:11.85pt;width:82.2pt;height:18.35pt;z-index:251762688" adj="34318,-73099">
            <v:textbox>
              <w:txbxContent>
                <w:p w:rsidR="00D14C44" w:rsidRPr="00D14C44" w:rsidRDefault="00D14C44" w:rsidP="00D14C44">
                  <w:pPr>
                    <w:rPr>
                      <w:sz w:val="16"/>
                      <w:szCs w:val="16"/>
                    </w:rPr>
                  </w:pPr>
                  <w:r>
                    <w:rPr>
                      <w:sz w:val="16"/>
                      <w:szCs w:val="16"/>
                    </w:rPr>
                    <w:t>Bossage</w:t>
                  </w:r>
                </w:p>
              </w:txbxContent>
            </v:textbox>
          </v:shape>
        </w:pict>
      </w:r>
      <w:r>
        <w:rPr>
          <w:noProof/>
          <w:lang w:eastAsia="fr-FR"/>
        </w:rPr>
        <w:pict>
          <v:shape id="_x0000_s1124" type="#_x0000_t61" style="position:absolute;left:0;text-align:left;margin-left:425.15pt;margin-top:11.85pt;width:82.2pt;height:18.35pt;z-index:251761664" adj="-10826,-33901">
            <v:textbox>
              <w:txbxContent>
                <w:p w:rsidR="00D14C44" w:rsidRPr="00D14C44" w:rsidRDefault="00D14C44">
                  <w:pPr>
                    <w:rPr>
                      <w:sz w:val="16"/>
                      <w:szCs w:val="16"/>
                    </w:rPr>
                  </w:pPr>
                  <w:r w:rsidRPr="00D14C44">
                    <w:rPr>
                      <w:sz w:val="16"/>
                      <w:szCs w:val="16"/>
                    </w:rPr>
                    <w:t>Assise fondation</w:t>
                  </w:r>
                </w:p>
              </w:txbxContent>
            </v:textbox>
          </v:shape>
        </w:pict>
      </w:r>
    </w:p>
    <w:p w:rsidR="00651F4F" w:rsidRDefault="00651F4F" w:rsidP="00E83551">
      <w:pPr>
        <w:spacing w:after="0"/>
        <w:ind w:left="360"/>
        <w:jc w:val="both"/>
      </w:pPr>
    </w:p>
    <w:p w:rsidR="007607EE" w:rsidRPr="007607EE" w:rsidRDefault="009123CB" w:rsidP="007607EE">
      <w:pPr>
        <w:spacing w:after="0"/>
        <w:ind w:left="360"/>
        <w:jc w:val="both"/>
        <w:rPr>
          <w:b/>
          <w:color w:val="FF0000"/>
        </w:rPr>
      </w:pPr>
      <w:r>
        <w:rPr>
          <w:b/>
          <w:noProof/>
          <w:color w:val="FF0000"/>
          <w:lang w:eastAsia="fr-FR"/>
        </w:rPr>
        <w:lastRenderedPageBreak/>
        <w:pict>
          <v:rect id="_x0000_s1133" style="position:absolute;left:0;text-align:left;margin-left:9.65pt;margin-top:-1.4pt;width:522.2pt;height:101.85pt;z-index:251774976" fillcolor="#dbe5f1 [660]" strokecolor="#365f91 [2404]">
            <v:fill opacity="9830f"/>
          </v:rect>
        </w:pict>
      </w:r>
      <w:r w:rsidR="007607EE" w:rsidRPr="007607EE">
        <w:rPr>
          <w:b/>
          <w:color w:val="FF0000"/>
        </w:rPr>
        <w:t xml:space="preserve">Rappel important : </w:t>
      </w:r>
    </w:p>
    <w:p w:rsidR="007607EE" w:rsidRDefault="007607EE" w:rsidP="007607EE">
      <w:pPr>
        <w:spacing w:after="0"/>
        <w:ind w:left="708"/>
        <w:jc w:val="both"/>
      </w:pPr>
      <w:r>
        <w:t>Les altitudes d'entrée et de sortie du pont sont calées sur la base des niveaux 1 et 2 :</w:t>
      </w:r>
    </w:p>
    <w:p w:rsidR="007607EE" w:rsidRDefault="007607EE" w:rsidP="007607EE">
      <w:pPr>
        <w:pStyle w:val="Paragraphedeliste"/>
        <w:numPr>
          <w:ilvl w:val="0"/>
          <w:numId w:val="34"/>
        </w:numPr>
        <w:spacing w:after="0"/>
        <w:jc w:val="both"/>
      </w:pPr>
      <w:r>
        <w:t>Niveau 1 = Axe d'appui intrados du pont au droit de la culée de gauche (Ouest),</w:t>
      </w:r>
    </w:p>
    <w:p w:rsidR="007607EE" w:rsidRDefault="007607EE" w:rsidP="007607EE">
      <w:pPr>
        <w:pStyle w:val="Paragraphedeliste"/>
        <w:numPr>
          <w:ilvl w:val="0"/>
          <w:numId w:val="34"/>
        </w:numPr>
        <w:spacing w:after="0"/>
        <w:jc w:val="both"/>
      </w:pPr>
      <w:r>
        <w:t>Niveau 2 = Axe d'appui intrados du pont au droit de la culée de droite (Est),</w:t>
      </w:r>
    </w:p>
    <w:p w:rsidR="007607EE" w:rsidRDefault="007607EE" w:rsidP="007607EE">
      <w:pPr>
        <w:spacing w:after="0"/>
        <w:ind w:left="708"/>
        <w:jc w:val="both"/>
      </w:pPr>
      <w:r>
        <w:t>Par conséquent, les modifications de</w:t>
      </w:r>
      <w:r w:rsidR="0098701F">
        <w:t>s</w:t>
      </w:r>
      <w:r>
        <w:t xml:space="preserve"> </w:t>
      </w:r>
      <w:r w:rsidR="0098701F">
        <w:t>altitudes</w:t>
      </w:r>
      <w:r>
        <w:t xml:space="preserve"> pourront être faites grâce aux valeurs </w:t>
      </w:r>
      <w:r w:rsidR="0098701F">
        <w:t>NGF ou Relatives des niveaux auxquelles elles font référence.</w:t>
      </w:r>
    </w:p>
    <w:p w:rsidR="00651F4F" w:rsidRDefault="00651F4F" w:rsidP="00E83551">
      <w:pPr>
        <w:spacing w:after="0"/>
        <w:ind w:left="360"/>
        <w:jc w:val="both"/>
      </w:pPr>
    </w:p>
    <w:p w:rsidR="00D14C44" w:rsidRDefault="00651F4F" w:rsidP="00E83551">
      <w:pPr>
        <w:spacing w:after="0"/>
        <w:ind w:left="360"/>
        <w:jc w:val="both"/>
      </w:pPr>
      <w:r>
        <w:t>Verticalement, la culée sera donc placée de telle sorte que l'axe de l'intrados du pont coïncide avec celui présent dans la famille. Il se peut dans ce cas que vous soyez oblig</w:t>
      </w:r>
      <w:r w:rsidR="000758B3">
        <w:t>é</w:t>
      </w:r>
      <w:r>
        <w:t xml:space="preserve"> de modifier l'assise de fondation</w:t>
      </w:r>
      <w:r w:rsidR="000758B3">
        <w:t xml:space="preserve"> (ici, l'exemple vue sur un profil en long)</w:t>
      </w:r>
      <w:r>
        <w:t>.</w:t>
      </w:r>
    </w:p>
    <w:p w:rsidR="00651F4F" w:rsidRDefault="009123CB" w:rsidP="000758B3">
      <w:pPr>
        <w:spacing w:after="0"/>
        <w:ind w:left="360"/>
        <w:jc w:val="center"/>
      </w:pPr>
      <w:r>
        <w:rPr>
          <w:noProof/>
          <w:lang w:eastAsia="fr-FR"/>
        </w:rPr>
        <w:pict>
          <v:shape id="_x0000_s1134" type="#_x0000_t61" style="position:absolute;left:0;text-align:left;margin-left:30.4pt;margin-top:105.4pt;width:91.65pt;height:18.35pt;z-index:251776000" adj="22778,-19540">
            <v:textbox>
              <w:txbxContent>
                <w:p w:rsidR="0098701F" w:rsidRPr="00D14C44" w:rsidRDefault="0098701F" w:rsidP="0098701F">
                  <w:pPr>
                    <w:rPr>
                      <w:sz w:val="16"/>
                      <w:szCs w:val="16"/>
                    </w:rPr>
                  </w:pPr>
                  <w:r>
                    <w:rPr>
                      <w:sz w:val="16"/>
                      <w:szCs w:val="16"/>
                    </w:rPr>
                    <w:t>Niveau 2 du projet</w:t>
                  </w:r>
                </w:p>
              </w:txbxContent>
            </v:textbox>
          </v:shape>
        </w:pict>
      </w:r>
      <w:r>
        <w:rPr>
          <w:noProof/>
          <w:lang w:eastAsia="fr-FR"/>
        </w:rPr>
        <w:pict>
          <v:shape id="_x0000_s1129" type="#_x0000_t61" style="position:absolute;left:0;text-align:left;margin-left:444.65pt;margin-top:32.9pt;width:82.2pt;height:18.35pt;z-index:251765760" adj="-46169,94051">
            <v:textbox>
              <w:txbxContent>
                <w:p w:rsidR="000758B3" w:rsidRPr="00D14C44" w:rsidRDefault="000758B3" w:rsidP="000758B3">
                  <w:pPr>
                    <w:rPr>
                      <w:sz w:val="16"/>
                      <w:szCs w:val="16"/>
                    </w:rPr>
                  </w:pPr>
                  <w:r w:rsidRPr="00D14C44">
                    <w:rPr>
                      <w:sz w:val="16"/>
                      <w:szCs w:val="16"/>
                    </w:rPr>
                    <w:t>Assise fondation</w:t>
                  </w:r>
                </w:p>
              </w:txbxContent>
            </v:textbox>
          </v:shape>
        </w:pict>
      </w:r>
      <w:r>
        <w:rPr>
          <w:noProof/>
          <w:lang w:eastAsia="fr-FR"/>
        </w:rPr>
        <w:pict>
          <v:shape id="_x0000_s1128" type="#_x0000_t61" style="position:absolute;left:0;text-align:left;margin-left:1.85pt;margin-top:4.05pt;width:120.2pt;height:18.35pt;z-index:251764736" adj="37387,98819">
            <v:textbox>
              <w:txbxContent>
                <w:p w:rsidR="000758B3" w:rsidRPr="00D14C44" w:rsidRDefault="000758B3" w:rsidP="000758B3">
                  <w:pPr>
                    <w:rPr>
                      <w:sz w:val="16"/>
                      <w:szCs w:val="16"/>
                    </w:rPr>
                  </w:pPr>
                  <w:r>
                    <w:rPr>
                      <w:sz w:val="16"/>
                      <w:szCs w:val="16"/>
                    </w:rPr>
                    <w:t>Intrados / Axe d'implantation</w:t>
                  </w:r>
                </w:p>
              </w:txbxContent>
            </v:textbox>
          </v:shape>
        </w:pict>
      </w:r>
      <w:r w:rsidR="00651F4F">
        <w:rPr>
          <w:noProof/>
          <w:lang w:eastAsia="fr-FR"/>
        </w:rPr>
        <w:drawing>
          <wp:inline distT="0" distB="0" distL="0" distR="0">
            <wp:extent cx="3802452" cy="1656272"/>
            <wp:effectExtent l="19050" t="0" r="7548" b="0"/>
            <wp:docPr id="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l="26060" t="22864" r="16725" b="32794"/>
                    <a:stretch>
                      <a:fillRect/>
                    </a:stretch>
                  </pic:blipFill>
                  <pic:spPr bwMode="auto">
                    <a:xfrm>
                      <a:off x="0" y="0"/>
                      <a:ext cx="3802452" cy="1656272"/>
                    </a:xfrm>
                    <a:prstGeom prst="rect">
                      <a:avLst/>
                    </a:prstGeom>
                    <a:noFill/>
                    <a:ln w="9525">
                      <a:noFill/>
                      <a:miter lim="800000"/>
                      <a:headEnd/>
                      <a:tailEnd/>
                    </a:ln>
                  </pic:spPr>
                </pic:pic>
              </a:graphicData>
            </a:graphic>
          </wp:inline>
        </w:drawing>
      </w:r>
    </w:p>
    <w:p w:rsidR="007607EE" w:rsidRDefault="007607EE" w:rsidP="000758B3">
      <w:pPr>
        <w:spacing w:after="0"/>
        <w:ind w:left="360"/>
        <w:jc w:val="center"/>
      </w:pPr>
    </w:p>
    <w:p w:rsidR="007607EE" w:rsidRDefault="004F3B73" w:rsidP="007607EE">
      <w:pPr>
        <w:pStyle w:val="Consignes"/>
        <w:rPr>
          <w:noProof/>
        </w:rPr>
      </w:pPr>
      <w:r>
        <w:rPr>
          <w:noProof/>
        </w:rPr>
        <w:drawing>
          <wp:anchor distT="0" distB="0" distL="114300" distR="114300" simplePos="0" relativeHeight="251777024" behindDoc="0" locked="0" layoutInCell="1" allowOverlap="1">
            <wp:simplePos x="0" y="0"/>
            <wp:positionH relativeFrom="column">
              <wp:posOffset>4608195</wp:posOffset>
            </wp:positionH>
            <wp:positionV relativeFrom="paragraph">
              <wp:posOffset>356870</wp:posOffset>
            </wp:positionV>
            <wp:extent cx="2059305" cy="1103630"/>
            <wp:effectExtent l="19050" t="0" r="0" b="0"/>
            <wp:wrapSquare wrapText="bothSides"/>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srcRect l="27109" t="40878" r="21541" b="10138"/>
                    <a:stretch>
                      <a:fillRect/>
                    </a:stretch>
                  </pic:blipFill>
                  <pic:spPr bwMode="auto">
                    <a:xfrm>
                      <a:off x="0" y="0"/>
                      <a:ext cx="2059305" cy="1103630"/>
                    </a:xfrm>
                    <a:prstGeom prst="rect">
                      <a:avLst/>
                    </a:prstGeom>
                    <a:noFill/>
                    <a:ln w="9525">
                      <a:noFill/>
                      <a:miter lim="800000"/>
                      <a:headEnd/>
                      <a:tailEnd/>
                    </a:ln>
                  </pic:spPr>
                </pic:pic>
              </a:graphicData>
            </a:graphic>
          </wp:anchor>
        </w:drawing>
      </w:r>
      <w:r w:rsidR="007607EE">
        <w:rPr>
          <w:noProof/>
        </w:rPr>
        <w:t>Basculer dans le projet, sur la vue du profil en long de la rubrique travail et zoomer sur une culée. Réaliser quelques modifications de hauteurs.</w:t>
      </w:r>
    </w:p>
    <w:p w:rsidR="000758B3" w:rsidRDefault="000758B3" w:rsidP="00E83551">
      <w:pPr>
        <w:spacing w:after="0"/>
        <w:ind w:left="360"/>
        <w:jc w:val="both"/>
      </w:pPr>
    </w:p>
    <w:p w:rsidR="004F3B73" w:rsidRPr="004F3B73" w:rsidRDefault="004F3B73" w:rsidP="00E83551">
      <w:pPr>
        <w:spacing w:after="0"/>
        <w:ind w:left="360"/>
        <w:jc w:val="both"/>
        <w:rPr>
          <w:b/>
        </w:rPr>
      </w:pPr>
      <w:r w:rsidRPr="004F3B73">
        <w:rPr>
          <w:b/>
        </w:rPr>
        <w:t xml:space="preserve">Remarque : </w:t>
      </w:r>
    </w:p>
    <w:p w:rsidR="004F3B73" w:rsidRDefault="004F3B73" w:rsidP="004F3B73">
      <w:pPr>
        <w:spacing w:after="0"/>
        <w:ind w:left="708"/>
        <w:jc w:val="both"/>
      </w:pPr>
      <w:r>
        <w:t>La hauteur entre les appuis (axe d'implantation) et la sous face des fondations est de 900 mm</w:t>
      </w:r>
      <w:r w:rsidR="00913505">
        <w:t>. Nous aurons besoin de cette valeur plus tard.</w:t>
      </w:r>
    </w:p>
    <w:p w:rsidR="007607EE" w:rsidRDefault="007607EE" w:rsidP="00E83551">
      <w:pPr>
        <w:spacing w:after="0"/>
        <w:ind w:left="360"/>
        <w:jc w:val="both"/>
      </w:pPr>
    </w:p>
    <w:p w:rsidR="000758B3" w:rsidRPr="00077645" w:rsidRDefault="00AA0461" w:rsidP="000758B3">
      <w:pPr>
        <w:pStyle w:val="Titre2"/>
        <w:jc w:val="both"/>
      </w:pPr>
      <w:r>
        <w:rPr>
          <w:noProof/>
          <w:lang w:eastAsia="fr-FR"/>
        </w:rPr>
        <w:drawing>
          <wp:anchor distT="0" distB="0" distL="114300" distR="114300" simplePos="0" relativeHeight="251770880" behindDoc="0" locked="0" layoutInCell="1" allowOverlap="1">
            <wp:simplePos x="0" y="0"/>
            <wp:positionH relativeFrom="column">
              <wp:posOffset>4875530</wp:posOffset>
            </wp:positionH>
            <wp:positionV relativeFrom="paragraph">
              <wp:posOffset>187960</wp:posOffset>
            </wp:positionV>
            <wp:extent cx="1991995" cy="2225040"/>
            <wp:effectExtent l="19050" t="0" r="8255" b="0"/>
            <wp:wrapSquare wrapText="bothSides"/>
            <wp:docPr id="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srcRect l="46022" t="43418" r="36711" b="22402"/>
                    <a:stretch>
                      <a:fillRect/>
                    </a:stretch>
                  </pic:blipFill>
                  <pic:spPr bwMode="auto">
                    <a:xfrm>
                      <a:off x="0" y="0"/>
                      <a:ext cx="1991995" cy="2225040"/>
                    </a:xfrm>
                    <a:prstGeom prst="rect">
                      <a:avLst/>
                    </a:prstGeom>
                    <a:noFill/>
                    <a:ln w="9525">
                      <a:noFill/>
                      <a:miter lim="800000"/>
                      <a:headEnd/>
                      <a:tailEnd/>
                    </a:ln>
                  </pic:spPr>
                </pic:pic>
              </a:graphicData>
            </a:graphic>
          </wp:anchor>
        </w:drawing>
      </w:r>
      <w:bookmarkStart w:id="4" w:name="_Toc501275122"/>
      <w:r w:rsidR="00E631C0">
        <w:t>Placement en plan</w:t>
      </w:r>
      <w:r w:rsidR="000758B3">
        <w:t xml:space="preserve"> :</w:t>
      </w:r>
      <w:bookmarkEnd w:id="4"/>
    </w:p>
    <w:p w:rsidR="000758B3" w:rsidRDefault="00AA0461" w:rsidP="00E83551">
      <w:pPr>
        <w:spacing w:after="0"/>
        <w:ind w:left="360"/>
        <w:jc w:val="both"/>
      </w:pPr>
      <w:r>
        <w:t>L'insertion ou le calage en plan peut être réalisé à partir de la vue des niveaux 1 et 2.</w:t>
      </w:r>
    </w:p>
    <w:p w:rsidR="000758B3" w:rsidRDefault="009123CB" w:rsidP="00E83551">
      <w:pPr>
        <w:spacing w:after="0"/>
        <w:ind w:left="360"/>
        <w:jc w:val="both"/>
      </w:pPr>
      <w:r>
        <w:rPr>
          <w:noProof/>
          <w:lang w:eastAsia="fr-FR"/>
        </w:rPr>
        <w:pict>
          <v:oval id="_x0000_s1130" style="position:absolute;left:0;text-align:left;margin-left:238.4pt;margin-top:14.15pt;width:60.45pt;height:112.8pt;z-index:251771904" strokecolor="#1f497d [3215]">
            <v:fill opacity="0"/>
          </v:oval>
        </w:pict>
      </w:r>
      <w:r w:rsidR="00AA0461">
        <w:rPr>
          <w:noProof/>
          <w:lang w:eastAsia="fr-FR"/>
        </w:rPr>
        <w:drawing>
          <wp:anchor distT="0" distB="0" distL="114300" distR="114300" simplePos="0" relativeHeight="251769856" behindDoc="0" locked="0" layoutInCell="1" allowOverlap="1">
            <wp:simplePos x="0" y="0"/>
            <wp:positionH relativeFrom="column">
              <wp:posOffset>553720</wp:posOffset>
            </wp:positionH>
            <wp:positionV relativeFrom="paragraph">
              <wp:posOffset>50165</wp:posOffset>
            </wp:positionV>
            <wp:extent cx="3509010" cy="1552575"/>
            <wp:effectExtent l="19050" t="0" r="0" b="0"/>
            <wp:wrapSquare wrapText="bothSides"/>
            <wp:docPr id="9"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srcRect l="20739" t="31871" r="26460" b="26559"/>
                    <a:stretch>
                      <a:fillRect/>
                    </a:stretch>
                  </pic:blipFill>
                  <pic:spPr bwMode="auto">
                    <a:xfrm>
                      <a:off x="0" y="0"/>
                      <a:ext cx="3509010" cy="1552575"/>
                    </a:xfrm>
                    <a:prstGeom prst="rect">
                      <a:avLst/>
                    </a:prstGeom>
                    <a:noFill/>
                    <a:ln w="9525">
                      <a:noFill/>
                      <a:miter lim="800000"/>
                      <a:headEnd/>
                      <a:tailEnd/>
                    </a:ln>
                  </pic:spPr>
                </pic:pic>
              </a:graphicData>
            </a:graphic>
          </wp:anchor>
        </w:drawing>
      </w:r>
    </w:p>
    <w:p w:rsidR="000758B3" w:rsidRDefault="000758B3" w:rsidP="00E83551">
      <w:pPr>
        <w:spacing w:after="0"/>
        <w:ind w:left="360"/>
        <w:jc w:val="both"/>
      </w:pPr>
    </w:p>
    <w:p w:rsidR="00AA0461" w:rsidRDefault="009123CB" w:rsidP="00E83551">
      <w:pPr>
        <w:spacing w:after="0"/>
        <w:ind w:left="360"/>
        <w:jc w:val="both"/>
      </w:pPr>
      <w:r w:rsidRPr="009123CB">
        <w:rPr>
          <w:noProof/>
          <w:color w:val="548DD4" w:themeColor="text2" w:themeTint="99"/>
          <w:lang w:eastAsia="fr-FR"/>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131" type="#_x0000_t13" style="position:absolute;left:0;text-align:left;margin-left:298.7pt;margin-top:.7pt;width:75.7pt;height:13.6pt;rotation:-497415fd;z-index:251772928" fillcolor="#548dd4 [1951]"/>
        </w:pict>
      </w:r>
    </w:p>
    <w:p w:rsidR="00AA0461" w:rsidRDefault="00AA0461" w:rsidP="00E83551">
      <w:pPr>
        <w:spacing w:after="0"/>
        <w:ind w:left="360"/>
        <w:jc w:val="both"/>
      </w:pPr>
    </w:p>
    <w:p w:rsidR="00AA0461" w:rsidRDefault="00AA0461" w:rsidP="00E83551">
      <w:pPr>
        <w:spacing w:after="0"/>
        <w:ind w:left="360"/>
        <w:jc w:val="both"/>
      </w:pPr>
    </w:p>
    <w:p w:rsidR="00AA0461" w:rsidRDefault="009123CB" w:rsidP="00E83551">
      <w:pPr>
        <w:spacing w:after="0"/>
        <w:ind w:left="360"/>
        <w:jc w:val="both"/>
      </w:pPr>
      <w:r>
        <w:rPr>
          <w:noProof/>
          <w:lang w:eastAsia="fr-FR"/>
        </w:rPr>
        <w:pict>
          <v:shape id="_x0000_s1132" type="#_x0000_t61" style="position:absolute;left:0;text-align:left;margin-left:298.85pt;margin-top:14.45pt;width:114.95pt;height:43.45pt;z-index:251773952" adj="29642,-25801">
            <v:textbox>
              <w:txbxContent>
                <w:p w:rsidR="00AA0461" w:rsidRPr="00D14C44" w:rsidRDefault="00AA0461" w:rsidP="00AA0461">
                  <w:pPr>
                    <w:rPr>
                      <w:sz w:val="16"/>
                      <w:szCs w:val="16"/>
                    </w:rPr>
                  </w:pPr>
                  <w:r>
                    <w:rPr>
                      <w:sz w:val="16"/>
                      <w:szCs w:val="16"/>
                    </w:rPr>
                    <w:t>Intersection entre l'axe du pont en longueur et le profil en travers d'arrivée</w:t>
                  </w:r>
                </w:p>
              </w:txbxContent>
            </v:textbox>
          </v:shape>
        </w:pict>
      </w:r>
    </w:p>
    <w:p w:rsidR="00AA0461" w:rsidRDefault="00AA0461" w:rsidP="00E83551">
      <w:pPr>
        <w:spacing w:after="0"/>
        <w:ind w:left="360"/>
        <w:jc w:val="both"/>
      </w:pPr>
    </w:p>
    <w:p w:rsidR="00AA0461" w:rsidRDefault="00AA0461" w:rsidP="00E83551">
      <w:pPr>
        <w:spacing w:after="0"/>
        <w:ind w:left="360"/>
        <w:jc w:val="both"/>
      </w:pPr>
    </w:p>
    <w:p w:rsidR="00AA0461" w:rsidRDefault="00AA0461" w:rsidP="00E83551">
      <w:pPr>
        <w:spacing w:after="0"/>
        <w:ind w:left="360"/>
        <w:jc w:val="both"/>
      </w:pPr>
    </w:p>
    <w:p w:rsidR="00AA0461" w:rsidRDefault="00AA0461" w:rsidP="00E83551">
      <w:pPr>
        <w:spacing w:after="0"/>
        <w:ind w:left="360"/>
        <w:jc w:val="both"/>
      </w:pPr>
      <w:r>
        <w:t>Dans le cas présent, à cause de la courbure du pont, les culées ont été orientées autour de ce même axe afin de rester parallèle au profil en travers.</w:t>
      </w:r>
    </w:p>
    <w:p w:rsidR="00AA0461" w:rsidRDefault="00AA0461" w:rsidP="00E83551">
      <w:pPr>
        <w:spacing w:after="0"/>
        <w:ind w:left="360"/>
        <w:jc w:val="both"/>
      </w:pPr>
    </w:p>
    <w:p w:rsidR="007607EE" w:rsidRDefault="007607EE" w:rsidP="007607EE">
      <w:pPr>
        <w:pStyle w:val="Consignes"/>
        <w:rPr>
          <w:noProof/>
        </w:rPr>
      </w:pPr>
      <w:r>
        <w:rPr>
          <w:noProof/>
        </w:rPr>
        <w:t>Ouvrir les vues des niveaux 1 et 2 et contrôler l'implantation des culées.</w:t>
      </w:r>
    </w:p>
    <w:p w:rsidR="007607EE" w:rsidRDefault="007607EE" w:rsidP="00E83551">
      <w:pPr>
        <w:spacing w:after="0"/>
        <w:ind w:left="360"/>
        <w:jc w:val="both"/>
      </w:pPr>
    </w:p>
    <w:p w:rsidR="00BA78DD" w:rsidRPr="00077645" w:rsidRDefault="00BA78DD" w:rsidP="00BA78DD">
      <w:pPr>
        <w:pStyle w:val="Titre2"/>
      </w:pPr>
      <w:bookmarkStart w:id="5" w:name="_Toc501275123"/>
      <w:r>
        <w:t>Calage du radier :</w:t>
      </w:r>
      <w:bookmarkEnd w:id="5"/>
    </w:p>
    <w:p w:rsidR="00BA78DD" w:rsidRDefault="00BA78DD" w:rsidP="00E83551">
      <w:pPr>
        <w:spacing w:after="0"/>
        <w:ind w:left="360"/>
        <w:jc w:val="both"/>
      </w:pPr>
      <w:r>
        <w:t xml:space="preserve">Comme vu plus haut, la culée possède une hauteur de 900 mm entre sont pont de contact avec le tablier et la partie basse de sa fondation. Il peut donc être possible de caler altimétriquement le radier </w:t>
      </w:r>
      <w:r w:rsidR="002C561B">
        <w:t>- Terre plein servant d'assise à l'objet.</w:t>
      </w:r>
    </w:p>
    <w:p w:rsidR="00BA78DD" w:rsidRDefault="00BA78DD" w:rsidP="00E83551">
      <w:pPr>
        <w:spacing w:after="0"/>
        <w:ind w:left="360"/>
        <w:jc w:val="both"/>
      </w:pPr>
    </w:p>
    <w:p w:rsidR="002C561B" w:rsidRDefault="002C561B" w:rsidP="002C561B">
      <w:pPr>
        <w:pStyle w:val="Consignes"/>
        <w:rPr>
          <w:noProof/>
        </w:rPr>
      </w:pPr>
      <w:r>
        <w:rPr>
          <w:noProof/>
        </w:rPr>
        <w:t>Basculer de nouveau sur la vue du profil en long et zoomer sur la culée et son terre-plein. Sélectionner le terre-plein pour faire apparaître son bandeau de propriétés.</w:t>
      </w:r>
    </w:p>
    <w:p w:rsidR="002C561B" w:rsidRDefault="002C561B" w:rsidP="00E83551">
      <w:pPr>
        <w:spacing w:after="0"/>
        <w:ind w:left="360"/>
        <w:jc w:val="both"/>
      </w:pPr>
      <w:r>
        <w:rPr>
          <w:noProof/>
          <w:lang w:eastAsia="fr-FR"/>
        </w:rPr>
        <w:drawing>
          <wp:anchor distT="0" distB="0" distL="114300" distR="114300" simplePos="0" relativeHeight="251780096" behindDoc="0" locked="0" layoutInCell="1" allowOverlap="1">
            <wp:simplePos x="0" y="0"/>
            <wp:positionH relativeFrom="column">
              <wp:posOffset>1536700</wp:posOffset>
            </wp:positionH>
            <wp:positionV relativeFrom="paragraph">
              <wp:posOffset>122555</wp:posOffset>
            </wp:positionV>
            <wp:extent cx="1377315" cy="1017905"/>
            <wp:effectExtent l="19050" t="0" r="0" b="0"/>
            <wp:wrapSquare wrapText="bothSides"/>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 cstate="print"/>
                    <a:srcRect l="39817" t="45497" r="39307" b="27252"/>
                    <a:stretch>
                      <a:fillRect/>
                    </a:stretch>
                  </pic:blipFill>
                  <pic:spPr bwMode="auto">
                    <a:xfrm>
                      <a:off x="0" y="0"/>
                      <a:ext cx="1377315" cy="1017905"/>
                    </a:xfrm>
                    <a:prstGeom prst="rect">
                      <a:avLst/>
                    </a:prstGeom>
                    <a:noFill/>
                    <a:ln w="9525">
                      <a:noFill/>
                      <a:miter lim="800000"/>
                      <a:headEnd/>
                      <a:tailEnd/>
                    </a:ln>
                  </pic:spPr>
                </pic:pic>
              </a:graphicData>
            </a:graphic>
          </wp:anchor>
        </w:drawing>
      </w:r>
      <w:r>
        <w:rPr>
          <w:noProof/>
          <w:lang w:eastAsia="fr-FR"/>
        </w:rPr>
        <w:drawing>
          <wp:anchor distT="0" distB="0" distL="114300" distR="114300" simplePos="0" relativeHeight="251779072" behindDoc="0" locked="0" layoutInCell="1" allowOverlap="1">
            <wp:simplePos x="0" y="0"/>
            <wp:positionH relativeFrom="column">
              <wp:posOffset>3469005</wp:posOffset>
            </wp:positionH>
            <wp:positionV relativeFrom="paragraph">
              <wp:posOffset>42545</wp:posOffset>
            </wp:positionV>
            <wp:extent cx="1809750" cy="1172845"/>
            <wp:effectExtent l="19050" t="0" r="0" b="0"/>
            <wp:wrapSquare wrapText="bothSides"/>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 cstate="print"/>
                    <a:srcRect t="18707" r="79075" b="57275"/>
                    <a:stretch>
                      <a:fillRect/>
                    </a:stretch>
                  </pic:blipFill>
                  <pic:spPr bwMode="auto">
                    <a:xfrm>
                      <a:off x="0" y="0"/>
                      <a:ext cx="1809750" cy="1172845"/>
                    </a:xfrm>
                    <a:prstGeom prst="rect">
                      <a:avLst/>
                    </a:prstGeom>
                    <a:noFill/>
                    <a:ln w="9525">
                      <a:noFill/>
                      <a:miter lim="800000"/>
                      <a:headEnd/>
                      <a:tailEnd/>
                    </a:ln>
                  </pic:spPr>
                </pic:pic>
              </a:graphicData>
            </a:graphic>
          </wp:anchor>
        </w:drawing>
      </w:r>
    </w:p>
    <w:p w:rsidR="00BA78DD" w:rsidRDefault="00BA78DD" w:rsidP="00E83551">
      <w:pPr>
        <w:spacing w:after="0"/>
        <w:ind w:left="360"/>
        <w:jc w:val="both"/>
      </w:pPr>
    </w:p>
    <w:p w:rsidR="002C561B" w:rsidRDefault="002C561B" w:rsidP="00E83551">
      <w:pPr>
        <w:spacing w:after="0"/>
        <w:ind w:left="360"/>
        <w:jc w:val="both"/>
      </w:pPr>
    </w:p>
    <w:p w:rsidR="002C561B" w:rsidRDefault="002C561B" w:rsidP="00E83551">
      <w:pPr>
        <w:spacing w:after="0"/>
        <w:ind w:left="360"/>
        <w:jc w:val="both"/>
      </w:pPr>
    </w:p>
    <w:p w:rsidR="002C561B" w:rsidRDefault="002C561B" w:rsidP="00E83551">
      <w:pPr>
        <w:spacing w:after="0"/>
        <w:ind w:left="360"/>
        <w:jc w:val="both"/>
      </w:pPr>
    </w:p>
    <w:p w:rsidR="002C561B" w:rsidRDefault="002C561B" w:rsidP="00E83551">
      <w:pPr>
        <w:spacing w:after="0"/>
        <w:ind w:left="360"/>
        <w:jc w:val="both"/>
      </w:pPr>
    </w:p>
    <w:p w:rsidR="002C561B" w:rsidRDefault="002C561B" w:rsidP="00E83551">
      <w:pPr>
        <w:spacing w:after="0"/>
        <w:ind w:left="360"/>
        <w:jc w:val="both"/>
      </w:pPr>
    </w:p>
    <w:p w:rsidR="002C561B" w:rsidRDefault="002C561B" w:rsidP="002C561B">
      <w:pPr>
        <w:pStyle w:val="Consignes"/>
        <w:rPr>
          <w:noProof/>
        </w:rPr>
      </w:pPr>
      <w:r>
        <w:rPr>
          <w:noProof/>
        </w:rPr>
        <w:t>Modifier les référence</w:t>
      </w:r>
      <w:r w:rsidR="00F81F3E">
        <w:rPr>
          <w:noProof/>
        </w:rPr>
        <w:t>s</w:t>
      </w:r>
      <w:r>
        <w:rPr>
          <w:noProof/>
        </w:rPr>
        <w:t xml:space="preserve"> de niveau et de valeur de décalage comme indiqué sur la figure ci-dessus.</w:t>
      </w:r>
    </w:p>
    <w:p w:rsidR="002C561B" w:rsidRDefault="002C561B" w:rsidP="00E83551">
      <w:pPr>
        <w:spacing w:after="0"/>
        <w:ind w:left="360"/>
        <w:jc w:val="both"/>
      </w:pPr>
    </w:p>
    <w:p w:rsidR="002C561B" w:rsidRDefault="002C561B" w:rsidP="00E83551">
      <w:pPr>
        <w:spacing w:after="0"/>
        <w:ind w:left="360"/>
        <w:jc w:val="both"/>
      </w:pPr>
      <w:r>
        <w:t>Vous observez les modifications de placements et de niveau du terre-plein qui doit normalement venir se caler gentiment sous la fondation de la culée.</w:t>
      </w:r>
      <w:r w:rsidR="00D95478">
        <w:t xml:space="preserve"> </w:t>
      </w:r>
      <w:r w:rsidR="00B36159">
        <w:t>La cote altimétrique doit se mettre à jour automatiquement. Les propriétés du terre-plein peuvent bien entendu, être modifiées (hauteur, matériaux, dimensions, etc.).</w:t>
      </w:r>
    </w:p>
    <w:p w:rsidR="002C561B" w:rsidRDefault="00F81F3E" w:rsidP="00E83551">
      <w:pPr>
        <w:spacing w:after="0"/>
        <w:ind w:left="360"/>
        <w:jc w:val="both"/>
      </w:pPr>
      <w:r>
        <w:t>Une dernière modification d'orientation peut être envisagée en fonction de la courbure du pont.</w:t>
      </w:r>
    </w:p>
    <w:p w:rsidR="00F81F3E" w:rsidRDefault="00F81F3E" w:rsidP="00E83551">
      <w:pPr>
        <w:spacing w:after="0"/>
        <w:ind w:left="360"/>
        <w:jc w:val="both"/>
      </w:pPr>
    </w:p>
    <w:p w:rsidR="00F81F3E" w:rsidRDefault="000831B9" w:rsidP="00E83551">
      <w:pPr>
        <w:spacing w:after="0"/>
        <w:ind w:left="360"/>
        <w:jc w:val="both"/>
      </w:pPr>
      <w:r>
        <w:rPr>
          <w:noProof/>
          <w:lang w:eastAsia="fr-FR"/>
        </w:rPr>
        <w:drawing>
          <wp:anchor distT="0" distB="0" distL="114300" distR="114300" simplePos="0" relativeHeight="251796480" behindDoc="0" locked="0" layoutInCell="1" allowOverlap="1">
            <wp:simplePos x="0" y="0"/>
            <wp:positionH relativeFrom="column">
              <wp:posOffset>5177155</wp:posOffset>
            </wp:positionH>
            <wp:positionV relativeFrom="paragraph">
              <wp:posOffset>69215</wp:posOffset>
            </wp:positionV>
            <wp:extent cx="1283335" cy="1517650"/>
            <wp:effectExtent l="19050" t="0" r="0" b="0"/>
            <wp:wrapSquare wrapText="bothSides"/>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5" cstate="print"/>
                    <a:srcRect l="30799" t="21247" r="38422" b="13626"/>
                    <a:stretch>
                      <a:fillRect/>
                    </a:stretch>
                  </pic:blipFill>
                  <pic:spPr bwMode="auto">
                    <a:xfrm>
                      <a:off x="0" y="0"/>
                      <a:ext cx="1283335" cy="1517650"/>
                    </a:xfrm>
                    <a:prstGeom prst="rect">
                      <a:avLst/>
                    </a:prstGeom>
                    <a:noFill/>
                    <a:ln w="9525">
                      <a:noFill/>
                      <a:miter lim="800000"/>
                      <a:headEnd/>
                      <a:tailEnd/>
                    </a:ln>
                  </pic:spPr>
                </pic:pic>
              </a:graphicData>
            </a:graphic>
          </wp:anchor>
        </w:drawing>
      </w:r>
      <w:r>
        <w:rPr>
          <w:noProof/>
          <w:lang w:eastAsia="fr-FR"/>
        </w:rPr>
        <w:drawing>
          <wp:anchor distT="0" distB="0" distL="114300" distR="114300" simplePos="0" relativeHeight="251795456" behindDoc="0" locked="0" layoutInCell="1" allowOverlap="1">
            <wp:simplePos x="0" y="0"/>
            <wp:positionH relativeFrom="column">
              <wp:posOffset>4476750</wp:posOffset>
            </wp:positionH>
            <wp:positionV relativeFrom="paragraph">
              <wp:posOffset>86360</wp:posOffset>
            </wp:positionV>
            <wp:extent cx="529590" cy="853440"/>
            <wp:effectExtent l="19050" t="0" r="3810" b="0"/>
            <wp:wrapSquare wrapText="bothSides"/>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6" cstate="print"/>
                    <a:srcRect l="52277" t="4850" r="43850" b="84065"/>
                    <a:stretch>
                      <a:fillRect/>
                    </a:stretch>
                  </pic:blipFill>
                  <pic:spPr bwMode="auto">
                    <a:xfrm>
                      <a:off x="0" y="0"/>
                      <a:ext cx="529590" cy="853440"/>
                    </a:xfrm>
                    <a:prstGeom prst="rect">
                      <a:avLst/>
                    </a:prstGeom>
                    <a:noFill/>
                    <a:ln w="9525">
                      <a:noFill/>
                      <a:miter lim="800000"/>
                      <a:headEnd/>
                      <a:tailEnd/>
                    </a:ln>
                  </pic:spPr>
                </pic:pic>
              </a:graphicData>
            </a:graphic>
          </wp:anchor>
        </w:drawing>
      </w:r>
      <w:r w:rsidR="00F81F3E">
        <w:t>Dans ce cas, sur une vue de plan masse en correspondance :</w:t>
      </w:r>
    </w:p>
    <w:p w:rsidR="00F81F3E" w:rsidRDefault="00F81F3E" w:rsidP="00E83551">
      <w:pPr>
        <w:spacing w:after="0"/>
        <w:ind w:left="360"/>
        <w:jc w:val="both"/>
      </w:pPr>
    </w:p>
    <w:p w:rsidR="00F81F3E" w:rsidRDefault="00F81F3E" w:rsidP="00F81F3E">
      <w:pPr>
        <w:pStyle w:val="Consignes"/>
        <w:rPr>
          <w:noProof/>
        </w:rPr>
      </w:pPr>
      <w:r>
        <w:rPr>
          <w:noProof/>
        </w:rPr>
        <w:t>Sélectionner le terre-plein et cliquer sur modifier la limite.</w:t>
      </w:r>
    </w:p>
    <w:p w:rsidR="00F81F3E" w:rsidRDefault="00F81F3E" w:rsidP="00E83551">
      <w:pPr>
        <w:spacing w:after="0"/>
        <w:ind w:left="360"/>
        <w:jc w:val="both"/>
      </w:pPr>
    </w:p>
    <w:p w:rsidR="000831B9" w:rsidRDefault="000831B9" w:rsidP="00E83551">
      <w:pPr>
        <w:spacing w:after="0"/>
        <w:ind w:left="360"/>
        <w:jc w:val="both"/>
      </w:pPr>
    </w:p>
    <w:p w:rsidR="000831B9" w:rsidRDefault="000831B9" w:rsidP="000831B9">
      <w:pPr>
        <w:pStyle w:val="Consignes"/>
        <w:rPr>
          <w:noProof/>
        </w:rPr>
      </w:pPr>
      <w:r>
        <w:rPr>
          <w:noProof/>
        </w:rPr>
        <w:t>Sélectionner le contour complet (utiliser la touche de tabulation pour y arriver). Lancer la commande de rotation dans le bandeau de modification.</w:t>
      </w:r>
    </w:p>
    <w:p w:rsidR="000831B9" w:rsidRDefault="000831B9" w:rsidP="00E83551">
      <w:pPr>
        <w:spacing w:after="0"/>
        <w:ind w:left="360"/>
        <w:jc w:val="both"/>
      </w:pPr>
      <w:r>
        <w:rPr>
          <w:noProof/>
          <w:lang w:eastAsia="fr-FR"/>
        </w:rPr>
        <w:drawing>
          <wp:anchor distT="0" distB="0" distL="114300" distR="114300" simplePos="0" relativeHeight="251797504" behindDoc="0" locked="0" layoutInCell="1" allowOverlap="1">
            <wp:simplePos x="0" y="0"/>
            <wp:positionH relativeFrom="column">
              <wp:posOffset>5177155</wp:posOffset>
            </wp:positionH>
            <wp:positionV relativeFrom="paragraph">
              <wp:posOffset>188595</wp:posOffset>
            </wp:positionV>
            <wp:extent cx="1285240" cy="1707515"/>
            <wp:effectExtent l="19050" t="0" r="0" b="0"/>
            <wp:wrapSquare wrapText="bothSides"/>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7" cstate="print"/>
                    <a:srcRect l="32160" t="20092" r="39412" b="12933"/>
                    <a:stretch>
                      <a:fillRect/>
                    </a:stretch>
                  </pic:blipFill>
                  <pic:spPr bwMode="auto">
                    <a:xfrm>
                      <a:off x="0" y="0"/>
                      <a:ext cx="1285240" cy="1707515"/>
                    </a:xfrm>
                    <a:prstGeom prst="rect">
                      <a:avLst/>
                    </a:prstGeom>
                    <a:noFill/>
                    <a:ln w="9525">
                      <a:noFill/>
                      <a:miter lim="800000"/>
                      <a:headEnd/>
                      <a:tailEnd/>
                    </a:ln>
                  </pic:spPr>
                </pic:pic>
              </a:graphicData>
            </a:graphic>
          </wp:anchor>
        </w:drawing>
      </w:r>
    </w:p>
    <w:p w:rsidR="000831B9" w:rsidRDefault="000831B9" w:rsidP="00E83551">
      <w:pPr>
        <w:spacing w:after="0"/>
        <w:ind w:left="360"/>
        <w:jc w:val="both"/>
      </w:pPr>
      <w:r>
        <w:t xml:space="preserve">Il va être nécessaire de placer correctement le point servant d'axe pour la rotation. Ce dernier doit se situé exactement au point d'insertion de la culée lui-même étant au dessus des appuis et au centre des objets. </w:t>
      </w:r>
    </w:p>
    <w:p w:rsidR="000831B9" w:rsidRDefault="000831B9" w:rsidP="00E83551">
      <w:pPr>
        <w:spacing w:after="0"/>
        <w:ind w:left="360"/>
        <w:jc w:val="both"/>
      </w:pPr>
    </w:p>
    <w:p w:rsidR="000831B9" w:rsidRDefault="000831B9" w:rsidP="00E83551">
      <w:pPr>
        <w:spacing w:after="0"/>
        <w:ind w:left="360"/>
        <w:jc w:val="both"/>
      </w:pPr>
      <w:r>
        <w:t>Ce point coïncide également avec l'intersection des profils en long et en travers.</w:t>
      </w:r>
    </w:p>
    <w:p w:rsidR="002C561B" w:rsidRDefault="002C561B" w:rsidP="00E83551">
      <w:pPr>
        <w:spacing w:after="0"/>
        <w:ind w:left="360"/>
        <w:jc w:val="both"/>
      </w:pPr>
    </w:p>
    <w:p w:rsidR="000831B9" w:rsidRDefault="000831B9" w:rsidP="000831B9">
      <w:pPr>
        <w:pStyle w:val="Consignes"/>
        <w:rPr>
          <w:noProof/>
        </w:rPr>
      </w:pPr>
      <w:r>
        <w:rPr>
          <w:noProof/>
        </w:rPr>
        <w:drawing>
          <wp:anchor distT="0" distB="0" distL="114300" distR="114300" simplePos="0" relativeHeight="251798528" behindDoc="0" locked="0" layoutInCell="1" allowOverlap="1">
            <wp:simplePos x="0" y="0"/>
            <wp:positionH relativeFrom="column">
              <wp:posOffset>3408680</wp:posOffset>
            </wp:positionH>
            <wp:positionV relativeFrom="paragraph">
              <wp:posOffset>49530</wp:posOffset>
            </wp:positionV>
            <wp:extent cx="1692275" cy="1375410"/>
            <wp:effectExtent l="19050" t="0" r="3175" b="0"/>
            <wp:wrapSquare wrapText="bothSides"/>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8" cstate="print"/>
                    <a:srcRect l="28656" t="19400" r="24513" b="13164"/>
                    <a:stretch>
                      <a:fillRect/>
                    </a:stretch>
                  </pic:blipFill>
                  <pic:spPr bwMode="auto">
                    <a:xfrm>
                      <a:off x="0" y="0"/>
                      <a:ext cx="1692275" cy="1375410"/>
                    </a:xfrm>
                    <a:prstGeom prst="rect">
                      <a:avLst/>
                    </a:prstGeom>
                    <a:noFill/>
                    <a:ln w="9525">
                      <a:noFill/>
                      <a:miter lim="800000"/>
                      <a:headEnd/>
                      <a:tailEnd/>
                    </a:ln>
                  </pic:spPr>
                </pic:pic>
              </a:graphicData>
            </a:graphic>
          </wp:anchor>
        </w:drawing>
      </w:r>
      <w:r>
        <w:rPr>
          <w:noProof/>
        </w:rPr>
        <w:t>Appliquer la rotation voulue soit à l'oeil soit en indiquant l'angle de rotation si vous en connaissez la valeur.</w:t>
      </w:r>
    </w:p>
    <w:p w:rsidR="000831B9" w:rsidRDefault="000831B9" w:rsidP="00E83551">
      <w:pPr>
        <w:spacing w:after="0"/>
        <w:ind w:left="360"/>
        <w:jc w:val="both"/>
      </w:pPr>
    </w:p>
    <w:p w:rsidR="000831B9" w:rsidRDefault="000831B9" w:rsidP="00E83551">
      <w:pPr>
        <w:spacing w:after="0"/>
        <w:ind w:left="360"/>
        <w:jc w:val="both"/>
      </w:pPr>
      <w:r>
        <w:t>Finir en validant la modification.</w:t>
      </w:r>
    </w:p>
    <w:p w:rsidR="000831B9" w:rsidRDefault="000831B9" w:rsidP="00E83551">
      <w:pPr>
        <w:spacing w:after="0"/>
        <w:ind w:left="360"/>
        <w:jc w:val="both"/>
      </w:pPr>
    </w:p>
    <w:p w:rsidR="000831B9" w:rsidRDefault="000831B9" w:rsidP="00E83551">
      <w:pPr>
        <w:spacing w:after="0"/>
        <w:ind w:left="360"/>
        <w:jc w:val="both"/>
      </w:pPr>
    </w:p>
    <w:p w:rsidR="000831B9" w:rsidRDefault="000831B9" w:rsidP="00E83551">
      <w:pPr>
        <w:spacing w:after="0"/>
        <w:ind w:left="360"/>
        <w:jc w:val="both"/>
      </w:pPr>
    </w:p>
    <w:p w:rsidR="004D414A" w:rsidRPr="00077645" w:rsidRDefault="00B36159" w:rsidP="004D414A">
      <w:pPr>
        <w:pStyle w:val="Titre2"/>
        <w:jc w:val="both"/>
      </w:pPr>
      <w:r>
        <w:rPr>
          <w:noProof/>
          <w:lang w:eastAsia="fr-FR"/>
        </w:rPr>
        <w:drawing>
          <wp:anchor distT="0" distB="0" distL="114300" distR="114300" simplePos="0" relativeHeight="251778048" behindDoc="0" locked="0" layoutInCell="1" allowOverlap="1">
            <wp:simplePos x="0" y="0"/>
            <wp:positionH relativeFrom="column">
              <wp:posOffset>5384165</wp:posOffset>
            </wp:positionH>
            <wp:positionV relativeFrom="paragraph">
              <wp:posOffset>118745</wp:posOffset>
            </wp:positionV>
            <wp:extent cx="1412875" cy="577850"/>
            <wp:effectExtent l="19050" t="0" r="0" b="0"/>
            <wp:wrapSquare wrapText="bothSides"/>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srcRect l="83166" t="66744" r="2702" b="22864"/>
                    <a:stretch>
                      <a:fillRect/>
                    </a:stretch>
                  </pic:blipFill>
                  <pic:spPr bwMode="auto">
                    <a:xfrm>
                      <a:off x="0" y="0"/>
                      <a:ext cx="1412875" cy="577850"/>
                    </a:xfrm>
                    <a:prstGeom prst="rect">
                      <a:avLst/>
                    </a:prstGeom>
                    <a:noFill/>
                    <a:ln w="9525">
                      <a:noFill/>
                      <a:miter lim="800000"/>
                      <a:headEnd/>
                      <a:tailEnd/>
                    </a:ln>
                  </pic:spPr>
                </pic:pic>
              </a:graphicData>
            </a:graphic>
          </wp:anchor>
        </w:drawing>
      </w:r>
      <w:bookmarkStart w:id="6" w:name="_Toc501275124"/>
      <w:r w:rsidR="0098701F">
        <w:t>Mode opératoire complet d'insertion de la famille</w:t>
      </w:r>
      <w:r w:rsidR="004D414A">
        <w:t xml:space="preserve"> :</w:t>
      </w:r>
      <w:bookmarkEnd w:id="6"/>
    </w:p>
    <w:p w:rsidR="003C3FDA" w:rsidRDefault="0098701F" w:rsidP="00BA78DD">
      <w:pPr>
        <w:pStyle w:val="Paragraphedeliste"/>
        <w:numPr>
          <w:ilvl w:val="0"/>
          <w:numId w:val="35"/>
        </w:numPr>
        <w:spacing w:after="0"/>
        <w:jc w:val="both"/>
      </w:pPr>
      <w:r>
        <w:t>Se placer sur la vue du niveau à considérer (niveau 1 ou 2).</w:t>
      </w:r>
    </w:p>
    <w:p w:rsidR="00BA78DD" w:rsidRDefault="00BA78DD" w:rsidP="00BA78DD">
      <w:pPr>
        <w:pStyle w:val="Paragraphedeliste"/>
        <w:numPr>
          <w:ilvl w:val="0"/>
          <w:numId w:val="35"/>
        </w:numPr>
        <w:spacing w:after="0"/>
        <w:jc w:val="both"/>
      </w:pPr>
      <w:r>
        <w:t>Ouvrir le ruban des familles et celui des volumes,</w:t>
      </w:r>
    </w:p>
    <w:p w:rsidR="00BA78DD" w:rsidRDefault="00B36159" w:rsidP="00BA78DD">
      <w:pPr>
        <w:pStyle w:val="Paragraphedeliste"/>
        <w:numPr>
          <w:ilvl w:val="0"/>
          <w:numId w:val="35"/>
        </w:numPr>
        <w:spacing w:after="0"/>
        <w:jc w:val="both"/>
      </w:pPr>
      <w:r>
        <w:rPr>
          <w:noProof/>
          <w:lang w:eastAsia="fr-FR"/>
        </w:rPr>
        <w:drawing>
          <wp:anchor distT="0" distB="0" distL="114300" distR="114300" simplePos="0" relativeHeight="251781120" behindDoc="0" locked="0" layoutInCell="1" allowOverlap="1">
            <wp:simplePos x="0" y="0"/>
            <wp:positionH relativeFrom="column">
              <wp:posOffset>5427345</wp:posOffset>
            </wp:positionH>
            <wp:positionV relativeFrom="paragraph">
              <wp:posOffset>86995</wp:posOffset>
            </wp:positionV>
            <wp:extent cx="1239520" cy="681355"/>
            <wp:effectExtent l="19050" t="0" r="0" b="0"/>
            <wp:wrapSquare wrapText="bothSides"/>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0" cstate="print"/>
                    <a:srcRect l="82777" t="62587" r="-11" b="20554"/>
                    <a:stretch>
                      <a:fillRect/>
                    </a:stretch>
                  </pic:blipFill>
                  <pic:spPr bwMode="auto">
                    <a:xfrm>
                      <a:off x="0" y="0"/>
                      <a:ext cx="1239520" cy="681355"/>
                    </a:xfrm>
                    <a:prstGeom prst="rect">
                      <a:avLst/>
                    </a:prstGeom>
                    <a:noFill/>
                    <a:ln w="9525">
                      <a:noFill/>
                      <a:miter lim="800000"/>
                      <a:headEnd/>
                      <a:tailEnd/>
                    </a:ln>
                  </pic:spPr>
                </pic:pic>
              </a:graphicData>
            </a:graphic>
          </wp:anchor>
        </w:drawing>
      </w:r>
      <w:r w:rsidR="00BA78DD">
        <w:t>Faire un clic droit sur la culée et "Créer une occurrence".</w:t>
      </w:r>
    </w:p>
    <w:p w:rsidR="00BA78DD" w:rsidRDefault="00BA78DD" w:rsidP="00BA78DD">
      <w:pPr>
        <w:pStyle w:val="Paragraphedeliste"/>
        <w:numPr>
          <w:ilvl w:val="0"/>
          <w:numId w:val="35"/>
        </w:numPr>
        <w:spacing w:after="0"/>
        <w:jc w:val="both"/>
      </w:pPr>
      <w:r>
        <w:t>L'objet doit suivre la souris au droit de sont point d'insertion.</w:t>
      </w:r>
      <w:r w:rsidR="00B36159" w:rsidRPr="00B36159">
        <w:t xml:space="preserve"> </w:t>
      </w:r>
    </w:p>
    <w:p w:rsidR="00BA78DD" w:rsidRDefault="00BA78DD" w:rsidP="00BA78DD">
      <w:pPr>
        <w:pStyle w:val="Paragraphedeliste"/>
        <w:numPr>
          <w:ilvl w:val="0"/>
          <w:numId w:val="35"/>
        </w:numPr>
        <w:spacing w:after="0"/>
        <w:jc w:val="both"/>
      </w:pPr>
      <w:r>
        <w:t>Placer la culée à l'intersection des axes longitudinaux et transversaux.</w:t>
      </w:r>
    </w:p>
    <w:p w:rsidR="00BA78DD" w:rsidRDefault="00BA78DD" w:rsidP="00BA78DD">
      <w:pPr>
        <w:pStyle w:val="Paragraphedeliste"/>
        <w:numPr>
          <w:ilvl w:val="0"/>
          <w:numId w:val="35"/>
        </w:numPr>
        <w:spacing w:after="0"/>
        <w:jc w:val="both"/>
      </w:pPr>
      <w:r>
        <w:t>Faire tourner si nécessaire la culée pour l'orienter sur le profil du pont.</w:t>
      </w:r>
    </w:p>
    <w:p w:rsidR="00BA78DD" w:rsidRDefault="00BA78DD" w:rsidP="00BA78DD">
      <w:pPr>
        <w:pStyle w:val="Paragraphedeliste"/>
        <w:numPr>
          <w:ilvl w:val="0"/>
          <w:numId w:val="35"/>
        </w:numPr>
        <w:spacing w:after="0"/>
        <w:jc w:val="both"/>
      </w:pPr>
      <w:r>
        <w:t>Basculer sur la vue du profil en long.</w:t>
      </w:r>
    </w:p>
    <w:p w:rsidR="00BA78DD" w:rsidRDefault="00BA78DD" w:rsidP="00BA78DD">
      <w:pPr>
        <w:pStyle w:val="Paragraphedeliste"/>
        <w:numPr>
          <w:ilvl w:val="0"/>
          <w:numId w:val="35"/>
        </w:numPr>
        <w:spacing w:after="0"/>
        <w:jc w:val="both"/>
      </w:pPr>
      <w:r>
        <w:t>Réaliser les calages altimétriques si nécessaire des fonds de fondation.</w:t>
      </w:r>
    </w:p>
    <w:p w:rsidR="00B36159" w:rsidRDefault="00B36159" w:rsidP="00B36159">
      <w:pPr>
        <w:spacing w:after="0"/>
        <w:jc w:val="both"/>
      </w:pPr>
    </w:p>
    <w:p w:rsidR="008D0B9B" w:rsidRDefault="00B36159" w:rsidP="00B36159">
      <w:pPr>
        <w:spacing w:after="0"/>
        <w:ind w:left="360"/>
        <w:jc w:val="center"/>
      </w:pPr>
      <w:r>
        <w:rPr>
          <w:noProof/>
          <w:lang w:eastAsia="fr-FR"/>
        </w:rPr>
        <w:drawing>
          <wp:inline distT="0" distB="0" distL="0" distR="0">
            <wp:extent cx="3302120" cy="1888050"/>
            <wp:effectExtent l="19050" t="0" r="0"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1" cstate="print"/>
                    <a:srcRect l="20869" t="41111" r="33707" b="12676"/>
                    <a:stretch>
                      <a:fillRect/>
                    </a:stretch>
                  </pic:blipFill>
                  <pic:spPr bwMode="auto">
                    <a:xfrm>
                      <a:off x="0" y="0"/>
                      <a:ext cx="3302120" cy="1888050"/>
                    </a:xfrm>
                    <a:prstGeom prst="rect">
                      <a:avLst/>
                    </a:prstGeom>
                    <a:noFill/>
                    <a:ln w="9525">
                      <a:noFill/>
                      <a:miter lim="800000"/>
                      <a:headEnd/>
                      <a:tailEnd/>
                    </a:ln>
                  </pic:spPr>
                </pic:pic>
              </a:graphicData>
            </a:graphic>
          </wp:inline>
        </w:drawing>
      </w:r>
    </w:p>
    <w:p w:rsidR="00C27713" w:rsidRDefault="00C27713" w:rsidP="0098701F">
      <w:pPr>
        <w:spacing w:after="0"/>
        <w:ind w:left="360"/>
        <w:jc w:val="both"/>
      </w:pPr>
    </w:p>
    <w:p w:rsidR="00BB2AD4" w:rsidRPr="00077645" w:rsidRDefault="00BB2AD4" w:rsidP="00BB2AD4">
      <w:pPr>
        <w:pStyle w:val="Titre1"/>
        <w:spacing w:after="0"/>
      </w:pPr>
      <w:bookmarkStart w:id="7" w:name="_Toc501275125"/>
      <w:r>
        <w:t>Les piles</w:t>
      </w:r>
      <w:bookmarkEnd w:id="7"/>
      <w:r>
        <w:t xml:space="preserve"> </w:t>
      </w:r>
    </w:p>
    <w:p w:rsidR="00BB2AD4" w:rsidRDefault="00BB2AD4" w:rsidP="00BB2AD4">
      <w:pPr>
        <w:spacing w:after="0"/>
        <w:ind w:left="360"/>
        <w:jc w:val="both"/>
      </w:pPr>
      <w:r>
        <w:t>Aucun volume ou famille n'a été pré établi pour cet ouvrage. Vous travaillerez donc à partir de rien si vous désirez mettre en place un appui intermédiaire. Cependant, les démarches de mise en œuvre ont déjà été abordées plusieurs fois lors des activités précédentes</w:t>
      </w:r>
      <w:r w:rsidR="00913505">
        <w:t xml:space="preserve"> (En particulier les volumes conceptuels et les types de murs de l'éco-quartier)</w:t>
      </w:r>
      <w:r>
        <w:t>.</w:t>
      </w:r>
    </w:p>
    <w:p w:rsidR="00BB2AD4" w:rsidRDefault="00BB2AD4" w:rsidP="00BB2AD4">
      <w:pPr>
        <w:spacing w:after="0"/>
        <w:ind w:left="360"/>
        <w:jc w:val="both"/>
      </w:pPr>
    </w:p>
    <w:p w:rsidR="00BB2AD4" w:rsidRDefault="00BB2AD4" w:rsidP="00BB2AD4">
      <w:pPr>
        <w:spacing w:after="0"/>
        <w:ind w:left="360"/>
        <w:jc w:val="both"/>
      </w:pPr>
      <w:r>
        <w:t xml:space="preserve">En effet la construction des piles se réalisera sur la base de volumes conceptuels </w:t>
      </w:r>
      <w:r w:rsidR="00913505">
        <w:t>ou de murs et de poteaux</w:t>
      </w:r>
      <w:r>
        <w:t>.</w:t>
      </w:r>
      <w:r w:rsidR="00913505">
        <w:t xml:space="preserve"> Une grande liberté vous est offerte. A vous d'être créatif !</w:t>
      </w:r>
    </w:p>
    <w:p w:rsidR="00913505" w:rsidRDefault="00913505" w:rsidP="00BB2AD4">
      <w:pPr>
        <w:spacing w:after="0"/>
        <w:ind w:left="360"/>
        <w:jc w:val="both"/>
      </w:pPr>
    </w:p>
    <w:p w:rsidR="00913505" w:rsidRDefault="0019003E" w:rsidP="00BB2AD4">
      <w:pPr>
        <w:spacing w:after="0"/>
        <w:ind w:left="360"/>
        <w:jc w:val="both"/>
      </w:pPr>
      <w:r>
        <w:rPr>
          <w:noProof/>
          <w:lang w:eastAsia="fr-FR"/>
        </w:rPr>
        <w:drawing>
          <wp:anchor distT="0" distB="0" distL="114300" distR="114300" simplePos="0" relativeHeight="251782144" behindDoc="0" locked="0" layoutInCell="1" allowOverlap="1">
            <wp:simplePos x="0" y="0"/>
            <wp:positionH relativeFrom="column">
              <wp:posOffset>4385945</wp:posOffset>
            </wp:positionH>
            <wp:positionV relativeFrom="paragraph">
              <wp:posOffset>291465</wp:posOffset>
            </wp:positionV>
            <wp:extent cx="2341880" cy="2225040"/>
            <wp:effectExtent l="19050" t="0" r="1270" b="0"/>
            <wp:wrapSquare wrapText="bothSides"/>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2" cstate="print"/>
                    <a:srcRect l="27072" t="19400" r="34401" b="15443"/>
                    <a:stretch>
                      <a:fillRect/>
                    </a:stretch>
                  </pic:blipFill>
                  <pic:spPr bwMode="auto">
                    <a:xfrm>
                      <a:off x="0" y="0"/>
                      <a:ext cx="2341880" cy="2225040"/>
                    </a:xfrm>
                    <a:prstGeom prst="rect">
                      <a:avLst/>
                    </a:prstGeom>
                    <a:noFill/>
                    <a:ln w="9525">
                      <a:noFill/>
                      <a:miter lim="800000"/>
                      <a:headEnd/>
                      <a:tailEnd/>
                    </a:ln>
                  </pic:spPr>
                </pic:pic>
              </a:graphicData>
            </a:graphic>
          </wp:anchor>
        </w:drawing>
      </w:r>
      <w:r w:rsidR="00913505">
        <w:t>Nous allons néanmoins vous donner quelques conseils ou exemples de réalisations.</w:t>
      </w:r>
    </w:p>
    <w:p w:rsidR="00BB2AD4" w:rsidRDefault="00BB2AD4" w:rsidP="00BB2AD4">
      <w:pPr>
        <w:spacing w:after="0"/>
        <w:ind w:left="360"/>
        <w:jc w:val="both"/>
      </w:pPr>
    </w:p>
    <w:p w:rsidR="00BB2AD4" w:rsidRPr="00077645" w:rsidRDefault="002432A8" w:rsidP="00BB2AD4">
      <w:pPr>
        <w:pStyle w:val="Titre2"/>
        <w:jc w:val="both"/>
      </w:pPr>
      <w:bookmarkStart w:id="8" w:name="_Toc501275126"/>
      <w:r>
        <w:t>Démarche préalable</w:t>
      </w:r>
      <w:r w:rsidR="00BB2AD4">
        <w:t xml:space="preserve"> :</w:t>
      </w:r>
      <w:bookmarkEnd w:id="8"/>
    </w:p>
    <w:p w:rsidR="00C27713" w:rsidRDefault="00C27713" w:rsidP="00C27713">
      <w:pPr>
        <w:spacing w:after="0"/>
        <w:ind w:left="708"/>
        <w:jc w:val="both"/>
      </w:pPr>
    </w:p>
    <w:p w:rsidR="00913505" w:rsidRDefault="00913505" w:rsidP="00913505">
      <w:pPr>
        <w:spacing w:after="0"/>
        <w:ind w:left="360"/>
        <w:jc w:val="both"/>
      </w:pPr>
      <w:r>
        <w:t>La première opération, quelque soit le modèle sera de connaître la hauteur à lever pour l'appui intermédiaire. Pour ce faire, il suffit de mesurer la distance entre l'intrados du pont et la base du terre-plein de l'appui.</w:t>
      </w:r>
    </w:p>
    <w:p w:rsidR="00913505" w:rsidRDefault="00913505" w:rsidP="00C27713">
      <w:pPr>
        <w:spacing w:after="0"/>
        <w:ind w:left="708"/>
        <w:jc w:val="both"/>
      </w:pPr>
    </w:p>
    <w:p w:rsidR="00913505" w:rsidRDefault="00913505" w:rsidP="00913505">
      <w:pPr>
        <w:pStyle w:val="Consignes"/>
        <w:rPr>
          <w:noProof/>
        </w:rPr>
      </w:pPr>
      <w:r>
        <w:rPr>
          <w:noProof/>
        </w:rPr>
        <w:t>Se placer sur le profil en long et mesurer la distance demandée.</w:t>
      </w:r>
    </w:p>
    <w:p w:rsidR="00913505" w:rsidRDefault="00913505" w:rsidP="002432A8">
      <w:pPr>
        <w:spacing w:after="0"/>
        <w:ind w:left="426"/>
        <w:jc w:val="both"/>
      </w:pPr>
    </w:p>
    <w:p w:rsidR="002432A8" w:rsidRDefault="002432A8" w:rsidP="002432A8">
      <w:pPr>
        <w:spacing w:after="0"/>
        <w:ind w:left="426"/>
        <w:jc w:val="both"/>
      </w:pPr>
    </w:p>
    <w:p w:rsidR="002432A8" w:rsidRDefault="00913505" w:rsidP="002432A8">
      <w:pPr>
        <w:spacing w:after="0"/>
        <w:ind w:left="426"/>
        <w:jc w:val="both"/>
      </w:pPr>
      <w:r>
        <w:lastRenderedPageBreak/>
        <w:t>Comme vous le voyez apparaître sur l'image, il est possible d'ajouter une cote altimétrique voire même une cotation fixe entre les deux points.</w:t>
      </w:r>
      <w:r w:rsidR="0019003E">
        <w:t xml:space="preserve"> </w:t>
      </w:r>
      <w:r w:rsidR="002432A8">
        <w:t>Cette information va nous permettre de mettre en place un troisième niveau nous servant à contrôler les géométries de la pile.</w:t>
      </w:r>
      <w:r w:rsidR="0019003E">
        <w:t xml:space="preserve"> </w:t>
      </w:r>
      <w:r w:rsidR="002432A8">
        <w:t>Par la même occasion, il sera nécessaire de contrôler et modifier le placement du niveau 0 (comme étant l'arase supérieure du terre-plein de l'appui intermédiaire).</w:t>
      </w:r>
    </w:p>
    <w:p w:rsidR="002432A8" w:rsidRDefault="0019003E" w:rsidP="002432A8">
      <w:pPr>
        <w:spacing w:after="0"/>
        <w:ind w:left="426"/>
        <w:jc w:val="both"/>
      </w:pPr>
      <w:r>
        <w:rPr>
          <w:noProof/>
          <w:lang w:eastAsia="fr-FR"/>
        </w:rPr>
        <w:drawing>
          <wp:anchor distT="0" distB="0" distL="114300" distR="114300" simplePos="0" relativeHeight="251783168" behindDoc="0" locked="0" layoutInCell="1" allowOverlap="1">
            <wp:simplePos x="0" y="0"/>
            <wp:positionH relativeFrom="column">
              <wp:posOffset>3495040</wp:posOffset>
            </wp:positionH>
            <wp:positionV relativeFrom="paragraph">
              <wp:posOffset>68580</wp:posOffset>
            </wp:positionV>
            <wp:extent cx="3448685" cy="1543685"/>
            <wp:effectExtent l="19050" t="0" r="0" b="0"/>
            <wp:wrapSquare wrapText="bothSides"/>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3" cstate="print"/>
                    <a:srcRect l="26969" t="45035" r="21118" b="13598"/>
                    <a:stretch>
                      <a:fillRect/>
                    </a:stretch>
                  </pic:blipFill>
                  <pic:spPr bwMode="auto">
                    <a:xfrm>
                      <a:off x="0" y="0"/>
                      <a:ext cx="3448685" cy="1543685"/>
                    </a:xfrm>
                    <a:prstGeom prst="rect">
                      <a:avLst/>
                    </a:prstGeom>
                    <a:noFill/>
                    <a:ln w="9525">
                      <a:noFill/>
                      <a:miter lim="800000"/>
                      <a:headEnd/>
                      <a:tailEnd/>
                    </a:ln>
                  </pic:spPr>
                </pic:pic>
              </a:graphicData>
            </a:graphic>
          </wp:anchor>
        </w:drawing>
      </w:r>
    </w:p>
    <w:p w:rsidR="0087680C" w:rsidRDefault="0087680C" w:rsidP="0087680C">
      <w:pPr>
        <w:pStyle w:val="Consignes"/>
        <w:rPr>
          <w:noProof/>
        </w:rPr>
      </w:pPr>
      <w:r>
        <w:rPr>
          <w:noProof/>
        </w:rPr>
        <w:t>Commencer par créer un niveau 3 à l'altitude spécifiée par l'intrado de votre pont.</w:t>
      </w:r>
    </w:p>
    <w:p w:rsidR="002432A8" w:rsidRDefault="002432A8" w:rsidP="002432A8">
      <w:pPr>
        <w:spacing w:after="0"/>
        <w:ind w:left="426"/>
        <w:jc w:val="both"/>
      </w:pPr>
    </w:p>
    <w:p w:rsidR="002432A8" w:rsidRDefault="0087680C" w:rsidP="002432A8">
      <w:pPr>
        <w:spacing w:after="0"/>
        <w:ind w:left="426"/>
        <w:jc w:val="both"/>
      </w:pPr>
      <w:r>
        <w:rPr>
          <w:noProof/>
          <w:lang w:eastAsia="fr-FR"/>
        </w:rPr>
        <w:drawing>
          <wp:anchor distT="0" distB="0" distL="114300" distR="114300" simplePos="0" relativeHeight="251784192" behindDoc="0" locked="0" layoutInCell="1" allowOverlap="1">
            <wp:simplePos x="0" y="0"/>
            <wp:positionH relativeFrom="column">
              <wp:posOffset>5720715</wp:posOffset>
            </wp:positionH>
            <wp:positionV relativeFrom="paragraph">
              <wp:posOffset>874395</wp:posOffset>
            </wp:positionV>
            <wp:extent cx="1093470" cy="629285"/>
            <wp:effectExtent l="19050" t="0" r="0" b="0"/>
            <wp:wrapSquare wrapText="bothSides"/>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4" cstate="print"/>
                    <a:srcRect l="53158" t="45035" r="32054" b="39723"/>
                    <a:stretch>
                      <a:fillRect/>
                    </a:stretch>
                  </pic:blipFill>
                  <pic:spPr bwMode="auto">
                    <a:xfrm>
                      <a:off x="0" y="0"/>
                      <a:ext cx="1093470" cy="629285"/>
                    </a:xfrm>
                    <a:prstGeom prst="rect">
                      <a:avLst/>
                    </a:prstGeom>
                    <a:noFill/>
                    <a:ln w="9525">
                      <a:noFill/>
                      <a:miter lim="800000"/>
                      <a:headEnd/>
                      <a:tailEnd/>
                    </a:ln>
                  </pic:spPr>
                </pic:pic>
              </a:graphicData>
            </a:graphic>
          </wp:anchor>
        </w:drawing>
      </w:r>
      <w:r>
        <w:t>Il sera sans doute obligatoire de le renommer (y compris toutes les vues), de bien étendre son emprise (afin qu'il soit visible dans toutes les vues) et de changer ses propriétés (pour un affichage en cote NGF).</w:t>
      </w:r>
    </w:p>
    <w:p w:rsidR="002432A8" w:rsidRDefault="002432A8" w:rsidP="002432A8">
      <w:pPr>
        <w:spacing w:after="0"/>
        <w:ind w:left="426"/>
        <w:jc w:val="both"/>
      </w:pPr>
    </w:p>
    <w:p w:rsidR="0087680C" w:rsidRDefault="0087680C" w:rsidP="0087680C">
      <w:pPr>
        <w:pStyle w:val="Consignes"/>
        <w:rPr>
          <w:noProof/>
        </w:rPr>
      </w:pPr>
      <w:r>
        <w:rPr>
          <w:noProof/>
        </w:rPr>
        <w:t>Une fois les opération citées, réalisées, caler altimétriquement le niveau à la bonne cote NGF.</w:t>
      </w:r>
    </w:p>
    <w:p w:rsidR="002432A8" w:rsidRDefault="002432A8" w:rsidP="002432A8">
      <w:pPr>
        <w:spacing w:after="0"/>
        <w:ind w:left="426"/>
        <w:jc w:val="both"/>
      </w:pPr>
    </w:p>
    <w:p w:rsidR="0087680C" w:rsidRDefault="0087680C" w:rsidP="002432A8">
      <w:pPr>
        <w:spacing w:after="0"/>
        <w:ind w:left="426"/>
        <w:jc w:val="both"/>
      </w:pPr>
      <w:r>
        <w:t>Il reste à placer maintenant le niveau 0 en fond de rivière.</w:t>
      </w:r>
    </w:p>
    <w:p w:rsidR="0087680C" w:rsidRDefault="0087680C" w:rsidP="002432A8">
      <w:pPr>
        <w:spacing w:after="0"/>
        <w:ind w:left="426"/>
        <w:jc w:val="both"/>
      </w:pPr>
    </w:p>
    <w:p w:rsidR="0087680C" w:rsidRDefault="0087680C" w:rsidP="0087680C">
      <w:pPr>
        <w:pStyle w:val="Consignes"/>
        <w:rPr>
          <w:noProof/>
        </w:rPr>
      </w:pPr>
      <w:r>
        <w:rPr>
          <w:noProof/>
        </w:rPr>
        <w:t>Sélectionner le niveau 0 et remplacer la valeur altimétrique par celle du terre-plein soit 369.90 m.</w:t>
      </w:r>
    </w:p>
    <w:p w:rsidR="0087680C" w:rsidRDefault="0087680C" w:rsidP="002432A8">
      <w:pPr>
        <w:spacing w:after="0"/>
        <w:ind w:left="426"/>
        <w:jc w:val="both"/>
      </w:pPr>
    </w:p>
    <w:p w:rsidR="0087680C" w:rsidRDefault="000715B7" w:rsidP="002432A8">
      <w:pPr>
        <w:spacing w:after="0"/>
        <w:ind w:left="426"/>
        <w:jc w:val="both"/>
      </w:pPr>
      <w:r>
        <w:rPr>
          <w:noProof/>
          <w:lang w:eastAsia="fr-FR"/>
        </w:rPr>
        <w:drawing>
          <wp:inline distT="0" distB="0" distL="0" distR="0">
            <wp:extent cx="5958203" cy="1656272"/>
            <wp:effectExtent l="19050" t="0" r="4447" b="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5" cstate="print"/>
                    <a:srcRect l="21647" t="40185" r="21401" b="31640"/>
                    <a:stretch>
                      <a:fillRect/>
                    </a:stretch>
                  </pic:blipFill>
                  <pic:spPr bwMode="auto">
                    <a:xfrm>
                      <a:off x="0" y="0"/>
                      <a:ext cx="5974121" cy="1660697"/>
                    </a:xfrm>
                    <a:prstGeom prst="rect">
                      <a:avLst/>
                    </a:prstGeom>
                    <a:noFill/>
                    <a:ln w="9525">
                      <a:noFill/>
                      <a:miter lim="800000"/>
                      <a:headEnd/>
                      <a:tailEnd/>
                    </a:ln>
                  </pic:spPr>
                </pic:pic>
              </a:graphicData>
            </a:graphic>
          </wp:inline>
        </w:drawing>
      </w:r>
    </w:p>
    <w:p w:rsidR="0087680C" w:rsidRDefault="0087680C" w:rsidP="002432A8">
      <w:pPr>
        <w:spacing w:after="0"/>
        <w:ind w:left="426"/>
        <w:jc w:val="both"/>
      </w:pPr>
    </w:p>
    <w:p w:rsidR="000715B7" w:rsidRDefault="00495CAE" w:rsidP="002432A8">
      <w:pPr>
        <w:spacing w:after="0"/>
        <w:ind w:left="426"/>
        <w:jc w:val="both"/>
      </w:pPr>
      <w:r>
        <w:rPr>
          <w:noProof/>
          <w:lang w:eastAsia="fr-FR"/>
        </w:rPr>
        <w:drawing>
          <wp:anchor distT="0" distB="0" distL="114300" distR="114300" simplePos="0" relativeHeight="251785216" behindDoc="0" locked="0" layoutInCell="1" allowOverlap="1">
            <wp:simplePos x="0" y="0"/>
            <wp:positionH relativeFrom="column">
              <wp:posOffset>5393055</wp:posOffset>
            </wp:positionH>
            <wp:positionV relativeFrom="paragraph">
              <wp:posOffset>818515</wp:posOffset>
            </wp:positionV>
            <wp:extent cx="1237615" cy="2061210"/>
            <wp:effectExtent l="19050" t="0" r="635" b="0"/>
            <wp:wrapSquare wrapText="bothSides"/>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6" cstate="print"/>
                    <a:srcRect l="34885" t="27714" r="46622" b="17090"/>
                    <a:stretch>
                      <a:fillRect/>
                    </a:stretch>
                  </pic:blipFill>
                  <pic:spPr bwMode="auto">
                    <a:xfrm>
                      <a:off x="0" y="0"/>
                      <a:ext cx="1237615" cy="2061210"/>
                    </a:xfrm>
                    <a:prstGeom prst="rect">
                      <a:avLst/>
                    </a:prstGeom>
                    <a:noFill/>
                    <a:ln w="9525">
                      <a:noFill/>
                      <a:miter lim="800000"/>
                      <a:headEnd/>
                      <a:tailEnd/>
                    </a:ln>
                  </pic:spPr>
                </pic:pic>
              </a:graphicData>
            </a:graphic>
          </wp:anchor>
        </w:drawing>
      </w:r>
      <w:r w:rsidR="000715B7">
        <w:t xml:space="preserve">Automatiquement, </w:t>
      </w:r>
      <w:r>
        <w:t>le terre-plein doit descendre de 2.00 mètres. C'est normal, il est justifié par cette valeur sur le niveau 0. Nous garderons dans un premier temps ce décalage. En effet, les fondations de l'appui ne doivent pas empiéter sur les gabarits de passage en diminuant le tirant d'eau disponible pour les bateaux. Ainsi, la fondation de l'appui pourra au maximum posséder une hauteur de 2.00 m. Vous savez également comment modifier ces valeurs le cas échéant.</w:t>
      </w:r>
    </w:p>
    <w:p w:rsidR="000715B7" w:rsidRDefault="009123CB" w:rsidP="002432A8">
      <w:pPr>
        <w:spacing w:after="0"/>
        <w:ind w:left="426"/>
        <w:jc w:val="both"/>
      </w:pPr>
      <w:r>
        <w:rPr>
          <w:noProof/>
        </w:rPr>
        <w:pict>
          <v:shapetype id="_x0000_t32" coordsize="21600,21600" o:spt="32" o:oned="t" path="m,l21600,21600e" filled="f">
            <v:path arrowok="t" fillok="f" o:connecttype="none"/>
            <o:lock v:ext="edit" shapetype="t"/>
          </v:shapetype>
          <v:shape id="_x0000_s1135" type="#_x0000_t32" style="position:absolute;left:0;text-align:left;margin-left:393.95pt;margin-top:14.4pt;width:91.05pt;height:30.6pt;flip:y;z-index:251786240" o:connectortype="straight">
            <v:stroke endarrow="block"/>
          </v:shape>
        </w:pict>
      </w:r>
    </w:p>
    <w:p w:rsidR="00495CAE" w:rsidRDefault="00495CAE" w:rsidP="00495CAE">
      <w:pPr>
        <w:pStyle w:val="Consignes"/>
        <w:rPr>
          <w:noProof/>
        </w:rPr>
      </w:pPr>
      <w:r>
        <w:rPr>
          <w:noProof/>
        </w:rPr>
        <w:t>Prenez en note les dimensions suivantes :</w:t>
      </w:r>
    </w:p>
    <w:p w:rsidR="00495CAE" w:rsidRDefault="00495CAE" w:rsidP="00495CAE">
      <w:pPr>
        <w:pStyle w:val="Paragraphedeliste"/>
        <w:numPr>
          <w:ilvl w:val="0"/>
          <w:numId w:val="37"/>
        </w:numPr>
        <w:spacing w:after="0"/>
        <w:jc w:val="both"/>
      </w:pPr>
      <w:r>
        <w:t>Décalage niveau 3 / intrados du pont = 0.2 m (appareils d'appuis Cf. culée);</w:t>
      </w:r>
    </w:p>
    <w:p w:rsidR="00495CAE" w:rsidRDefault="009123CB" w:rsidP="00495CAE">
      <w:pPr>
        <w:pStyle w:val="Paragraphedeliste"/>
        <w:numPr>
          <w:ilvl w:val="0"/>
          <w:numId w:val="37"/>
        </w:numPr>
        <w:spacing w:after="0"/>
        <w:jc w:val="both"/>
      </w:pPr>
      <w:r>
        <w:rPr>
          <w:noProof/>
        </w:rPr>
        <w:pict>
          <v:shape id="_x0000_s1136" type="#_x0000_t32" style="position:absolute;left:0;text-align:left;margin-left:302.9pt;margin-top:9.05pt;width:182.1pt;height:9.7pt;z-index:251787264" o:connectortype="straight">
            <v:stroke endarrow="block"/>
          </v:shape>
        </w:pict>
      </w:r>
      <w:r w:rsidR="00495CAE">
        <w:t>Hauteur de niveau 0 à niveau 3 = hauteur de la pile;</w:t>
      </w:r>
    </w:p>
    <w:p w:rsidR="00495CAE" w:rsidRDefault="009123CB" w:rsidP="00495CAE">
      <w:pPr>
        <w:pStyle w:val="Paragraphedeliste"/>
        <w:numPr>
          <w:ilvl w:val="0"/>
          <w:numId w:val="37"/>
        </w:numPr>
        <w:spacing w:after="0"/>
        <w:jc w:val="both"/>
      </w:pPr>
      <w:r>
        <w:rPr>
          <w:noProof/>
          <w:lang w:eastAsia="fr-FR"/>
        </w:rPr>
        <w:pict>
          <v:shape id="_x0000_s1137" type="#_x0000_t32" style="position:absolute;left:0;text-align:left;margin-left:350.25pt;margin-top:13.4pt;width:134.75pt;height:57.25pt;z-index:251788288" o:connectortype="straight">
            <v:stroke endarrow="block"/>
          </v:shape>
        </w:pict>
      </w:r>
      <w:r w:rsidR="00495CAE">
        <w:t>Décalage inférieur niveau 0 = Hauteur des fondations de la pile.</w:t>
      </w:r>
    </w:p>
    <w:p w:rsidR="0019003E" w:rsidRDefault="0019003E" w:rsidP="00495CAE">
      <w:pPr>
        <w:pStyle w:val="Paragraphedeliste"/>
        <w:numPr>
          <w:ilvl w:val="0"/>
          <w:numId w:val="37"/>
        </w:numPr>
        <w:spacing w:after="0"/>
        <w:jc w:val="both"/>
      </w:pPr>
      <w:r>
        <w:t>Largeur du tablier de pont (profil en travers)</w:t>
      </w:r>
    </w:p>
    <w:p w:rsidR="00495CAE" w:rsidRDefault="00495CAE" w:rsidP="00495CAE">
      <w:pPr>
        <w:spacing w:after="0"/>
        <w:jc w:val="both"/>
      </w:pPr>
    </w:p>
    <w:p w:rsidR="00495CAE" w:rsidRDefault="00495CAE" w:rsidP="00495CAE">
      <w:pPr>
        <w:spacing w:after="0"/>
        <w:jc w:val="both"/>
      </w:pPr>
    </w:p>
    <w:p w:rsidR="00495CAE" w:rsidRDefault="00495CAE" w:rsidP="00495CAE">
      <w:pPr>
        <w:spacing w:after="0"/>
        <w:jc w:val="both"/>
      </w:pPr>
    </w:p>
    <w:p w:rsidR="002432A8" w:rsidRDefault="002432A8" w:rsidP="002432A8">
      <w:pPr>
        <w:spacing w:after="0"/>
        <w:ind w:left="426"/>
        <w:jc w:val="both"/>
      </w:pPr>
      <w:r>
        <w:lastRenderedPageBreak/>
        <w:t xml:space="preserve">Maintenant, plusieurs possibilités s'offrent à nous. Nous vous proposons pour la suite de soit créer directement la pile dans le fichier projet, </w:t>
      </w:r>
      <w:r w:rsidR="005D5273">
        <w:t xml:space="preserve">soit lancer une nouvelle famille, </w:t>
      </w:r>
      <w:r>
        <w:t xml:space="preserve">soit </w:t>
      </w:r>
      <w:r w:rsidR="005D5273">
        <w:t xml:space="preserve">encore, </w:t>
      </w:r>
      <w:r>
        <w:t>travailler à partir d'un autre projet Revit qui sera insérer par liaison.</w:t>
      </w:r>
    </w:p>
    <w:p w:rsidR="002432A8" w:rsidRDefault="002432A8" w:rsidP="002432A8">
      <w:pPr>
        <w:spacing w:after="0"/>
        <w:ind w:left="426"/>
        <w:jc w:val="both"/>
      </w:pPr>
    </w:p>
    <w:p w:rsidR="002432A8" w:rsidRPr="00077645" w:rsidRDefault="002432A8" w:rsidP="002432A8">
      <w:pPr>
        <w:pStyle w:val="Titre2"/>
        <w:jc w:val="both"/>
      </w:pPr>
      <w:bookmarkStart w:id="9" w:name="_Toc501275127"/>
      <w:r>
        <w:t>Création par murs ou poteaux sur chevêtre :</w:t>
      </w:r>
      <w:bookmarkEnd w:id="9"/>
    </w:p>
    <w:p w:rsidR="002432A8" w:rsidRDefault="00495CAE" w:rsidP="00495CAE">
      <w:pPr>
        <w:spacing w:after="0"/>
        <w:ind w:left="426"/>
        <w:jc w:val="both"/>
      </w:pPr>
      <w:r>
        <w:t>Nous allons utiliser l'option d'un fichier lié. Cette solution apporte plus de facilité de lecture et de présentation.</w:t>
      </w:r>
      <w:r w:rsidR="005D5273">
        <w:t xml:space="preserve"> Ce qui permettra d'élaborer plus simplement le didacticiel. </w:t>
      </w:r>
    </w:p>
    <w:p w:rsidR="002432A8" w:rsidRDefault="002432A8" w:rsidP="00495CAE">
      <w:pPr>
        <w:spacing w:after="0"/>
        <w:ind w:left="426"/>
        <w:jc w:val="both"/>
      </w:pPr>
    </w:p>
    <w:p w:rsidR="00495CAE" w:rsidRDefault="00495CAE" w:rsidP="00495CAE">
      <w:pPr>
        <w:pStyle w:val="Consignes"/>
        <w:rPr>
          <w:noProof/>
        </w:rPr>
      </w:pPr>
      <w:r>
        <w:rPr>
          <w:noProof/>
        </w:rPr>
        <w:t>Ouvrir un nouveau projet en gabarit architectural et le nommer "pile de pont".</w:t>
      </w:r>
    </w:p>
    <w:p w:rsidR="002432A8" w:rsidRDefault="002432A8" w:rsidP="00495CAE">
      <w:pPr>
        <w:spacing w:after="0"/>
        <w:ind w:left="426"/>
        <w:jc w:val="both"/>
      </w:pPr>
    </w:p>
    <w:p w:rsidR="00495CAE" w:rsidRDefault="005D5273" w:rsidP="00495CAE">
      <w:pPr>
        <w:spacing w:after="0"/>
        <w:ind w:left="426"/>
        <w:jc w:val="both"/>
      </w:pPr>
      <w:r>
        <w:t>Dans l'espace de travail, nous allons commencer par caler nos niveaux. Il est même possible pour les irréductibles de les rendre collaboratif</w:t>
      </w:r>
      <w:r w:rsidR="006D7660">
        <w:t>s</w:t>
      </w:r>
      <w:r>
        <w:t xml:space="preserve"> avec le projet central. Pour ce</w:t>
      </w:r>
      <w:r w:rsidR="002D07A1">
        <w:t>ux</w:t>
      </w:r>
      <w:r>
        <w:t xml:space="preserve"> qui travaillent directement sur le projet, cette étape n'est pas utile.</w:t>
      </w:r>
    </w:p>
    <w:p w:rsidR="002432A8" w:rsidRDefault="002432A8" w:rsidP="00495CAE">
      <w:pPr>
        <w:spacing w:after="0"/>
        <w:ind w:left="426"/>
        <w:jc w:val="both"/>
      </w:pPr>
    </w:p>
    <w:p w:rsidR="002D07A1" w:rsidRDefault="004C5A1F" w:rsidP="00495CAE">
      <w:pPr>
        <w:spacing w:after="0"/>
        <w:ind w:left="426"/>
        <w:jc w:val="both"/>
      </w:pPr>
      <w:r>
        <w:t>Ensuite, l'utilisation de murs, poteaux architectural, poutre et fondations peut donner le résultat suivant :</w:t>
      </w:r>
    </w:p>
    <w:p w:rsidR="004C5A1F" w:rsidRDefault="009123CB" w:rsidP="004C5A1F">
      <w:pPr>
        <w:spacing w:after="0"/>
        <w:ind w:left="426"/>
        <w:jc w:val="center"/>
      </w:pPr>
      <w:r>
        <w:rPr>
          <w:noProof/>
          <w:lang w:eastAsia="fr-FR"/>
        </w:rPr>
        <w:pict>
          <v:shape id="_x0000_s1141" type="#_x0000_t61" style="position:absolute;left:0;text-align:left;margin-left:375.45pt;margin-top:53.8pt;width:153pt;height:41.45pt;z-index:251791360" adj="-6056,28166">
            <v:textbox>
              <w:txbxContent>
                <w:p w:rsidR="00E7500C" w:rsidRPr="00D14C44" w:rsidRDefault="00E7500C" w:rsidP="00E7500C">
                  <w:pPr>
                    <w:rPr>
                      <w:sz w:val="16"/>
                      <w:szCs w:val="16"/>
                    </w:rPr>
                  </w:pPr>
                  <w:r>
                    <w:rPr>
                      <w:sz w:val="16"/>
                      <w:szCs w:val="16"/>
                    </w:rPr>
                    <w:t>Mur d'épaisseur 1.2 m justifié au niveau 0 et d'une hauteur contrainte de 1.5 m</w:t>
                  </w:r>
                  <w:r w:rsidR="00BC65CF">
                    <w:rPr>
                      <w:sz w:val="16"/>
                      <w:szCs w:val="16"/>
                    </w:rPr>
                    <w:t>. Même longueur que la poutre.</w:t>
                  </w:r>
                </w:p>
              </w:txbxContent>
            </v:textbox>
          </v:shape>
        </w:pict>
      </w:r>
      <w:r>
        <w:rPr>
          <w:noProof/>
          <w:lang w:eastAsia="fr-FR"/>
        </w:rPr>
        <w:pict>
          <v:shape id="_x0000_s1144" type="#_x0000_t61" style="position:absolute;left:0;text-align:left;margin-left:375.45pt;margin-top:5.6pt;width:153pt;height:40.05pt;z-index:251794432" adj="-8449,30957">
            <v:textbox>
              <w:txbxContent>
                <w:p w:rsidR="00BC65CF" w:rsidRPr="00D14C44" w:rsidRDefault="00BC65CF" w:rsidP="00BC65CF">
                  <w:pPr>
                    <w:rPr>
                      <w:sz w:val="16"/>
                      <w:szCs w:val="16"/>
                    </w:rPr>
                  </w:pPr>
                  <w:r>
                    <w:rPr>
                      <w:sz w:val="16"/>
                      <w:szCs w:val="16"/>
                    </w:rPr>
                    <w:t>Espacement des poteaux équidistants  (2.50 m) avec un décalage aux bords de 1.50 m.</w:t>
                  </w:r>
                </w:p>
              </w:txbxContent>
            </v:textbox>
          </v:shape>
        </w:pict>
      </w:r>
      <w:r>
        <w:rPr>
          <w:noProof/>
          <w:lang w:eastAsia="fr-FR"/>
        </w:rPr>
        <w:pict>
          <v:shape id="_x0000_s1142" type="#_x0000_t61" style="position:absolute;left:0;text-align:left;margin-left:375.45pt;margin-top:104.1pt;width:153pt;height:27.85pt;z-index:251792384" adj="-6692,20320">
            <v:textbox>
              <w:txbxContent>
                <w:p w:rsidR="00E7500C" w:rsidRPr="00D14C44" w:rsidRDefault="00E7500C" w:rsidP="00E7500C">
                  <w:pPr>
                    <w:rPr>
                      <w:sz w:val="16"/>
                      <w:szCs w:val="16"/>
                    </w:rPr>
                  </w:pPr>
                  <w:r>
                    <w:rPr>
                      <w:sz w:val="16"/>
                      <w:szCs w:val="16"/>
                    </w:rPr>
                    <w:t>Fondation superficielle de débords 1.00 m y compris aux extrémités</w:t>
                  </w:r>
                  <w:r w:rsidR="00BC65CF">
                    <w:rPr>
                      <w:sz w:val="16"/>
                      <w:szCs w:val="16"/>
                    </w:rPr>
                    <w:t>.</w:t>
                  </w:r>
                </w:p>
              </w:txbxContent>
            </v:textbox>
          </v:shape>
        </w:pict>
      </w:r>
      <w:r>
        <w:rPr>
          <w:noProof/>
          <w:lang w:eastAsia="fr-FR"/>
        </w:rPr>
        <w:pict>
          <v:shape id="_x0000_s1143" type="#_x0000_t61" style="position:absolute;left:0;text-align:left;margin-left:6.8pt;margin-top:5.6pt;width:149.45pt;height:27.85pt;z-index:251793408" adj="29238,10315">
            <v:textbox>
              <w:txbxContent>
                <w:p w:rsidR="00BC65CF" w:rsidRPr="00D14C44" w:rsidRDefault="00BC65CF" w:rsidP="00BC65CF">
                  <w:pPr>
                    <w:rPr>
                      <w:sz w:val="16"/>
                      <w:szCs w:val="16"/>
                    </w:rPr>
                  </w:pPr>
                  <w:r>
                    <w:rPr>
                      <w:sz w:val="16"/>
                      <w:szCs w:val="16"/>
                    </w:rPr>
                    <w:t>Poutre de dimensions 1.20m * 1.50m (ht) pour une longueur de 13.0 m.</w:t>
                  </w:r>
                </w:p>
              </w:txbxContent>
            </v:textbox>
          </v:shape>
        </w:pict>
      </w:r>
      <w:r>
        <w:rPr>
          <w:noProof/>
          <w:lang w:eastAsia="fr-FR"/>
        </w:rPr>
        <w:pict>
          <v:shape id="_x0000_s1140" type="#_x0000_t61" style="position:absolute;left:0;text-align:left;margin-left:6.8pt;margin-top:80.3pt;width:149.45pt;height:40.1pt;z-index:251790336" adj="30713,-5656">
            <v:textbox>
              <w:txbxContent>
                <w:p w:rsidR="00E7500C" w:rsidRPr="00D14C44" w:rsidRDefault="00E7500C" w:rsidP="00E7500C">
                  <w:pPr>
                    <w:rPr>
                      <w:sz w:val="16"/>
                      <w:szCs w:val="16"/>
                    </w:rPr>
                  </w:pPr>
                  <w:r>
                    <w:rPr>
                      <w:sz w:val="16"/>
                      <w:szCs w:val="16"/>
                    </w:rPr>
                    <w:t>Poteaux architecturaux attachés haut / bas avec la poutre et avec un décalage inférieur de +1.5 m</w:t>
                  </w:r>
                  <w:r w:rsidR="00BC65CF">
                    <w:rPr>
                      <w:sz w:val="16"/>
                      <w:szCs w:val="16"/>
                    </w:rPr>
                    <w:t>.</w:t>
                  </w:r>
                </w:p>
              </w:txbxContent>
            </v:textbox>
          </v:shape>
        </w:pict>
      </w:r>
      <w:r>
        <w:rPr>
          <w:noProof/>
          <w:lang w:eastAsia="fr-FR"/>
        </w:rPr>
        <w:pict>
          <v:shape id="_x0000_s1139" type="#_x0000_t61" style="position:absolute;left:0;text-align:left;margin-left:6.8pt;margin-top:45.65pt;width:149.45pt;height:27.85pt;z-index:251789312" adj="29238,-18692">
            <v:textbox>
              <w:txbxContent>
                <w:p w:rsidR="00E7500C" w:rsidRPr="00D14C44" w:rsidRDefault="00E7500C" w:rsidP="00E7500C">
                  <w:pPr>
                    <w:rPr>
                      <w:sz w:val="16"/>
                      <w:szCs w:val="16"/>
                    </w:rPr>
                  </w:pPr>
                  <w:r>
                    <w:rPr>
                      <w:sz w:val="16"/>
                      <w:szCs w:val="16"/>
                    </w:rPr>
                    <w:t>Poutre calée au niveau 1 avec un décalage de début et de fin de</w:t>
                  </w:r>
                  <w:r w:rsidR="00BC65CF">
                    <w:rPr>
                      <w:sz w:val="16"/>
                      <w:szCs w:val="16"/>
                    </w:rPr>
                    <w:t xml:space="preserve"> -</w:t>
                  </w:r>
                  <w:r>
                    <w:rPr>
                      <w:sz w:val="16"/>
                      <w:szCs w:val="16"/>
                    </w:rPr>
                    <w:t>0.20 m</w:t>
                  </w:r>
                  <w:r w:rsidR="00BC65CF">
                    <w:rPr>
                      <w:sz w:val="16"/>
                      <w:szCs w:val="16"/>
                    </w:rPr>
                    <w:t>.</w:t>
                  </w:r>
                </w:p>
              </w:txbxContent>
            </v:textbox>
          </v:shape>
        </w:pict>
      </w:r>
      <w:r w:rsidR="004C5A1F">
        <w:rPr>
          <w:noProof/>
          <w:lang w:eastAsia="fr-FR"/>
        </w:rPr>
        <w:drawing>
          <wp:inline distT="0" distB="0" distL="0" distR="0">
            <wp:extent cx="2465357" cy="1863592"/>
            <wp:effectExtent l="19050" t="0" r="0" b="0"/>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7" cstate="print"/>
                    <a:srcRect l="28656" t="30716" r="34248" b="19392"/>
                    <a:stretch>
                      <a:fillRect/>
                    </a:stretch>
                  </pic:blipFill>
                  <pic:spPr bwMode="auto">
                    <a:xfrm>
                      <a:off x="0" y="0"/>
                      <a:ext cx="2465357" cy="1863592"/>
                    </a:xfrm>
                    <a:prstGeom prst="rect">
                      <a:avLst/>
                    </a:prstGeom>
                    <a:noFill/>
                    <a:ln w="9525">
                      <a:noFill/>
                      <a:miter lim="800000"/>
                      <a:headEnd/>
                      <a:tailEnd/>
                    </a:ln>
                  </pic:spPr>
                </pic:pic>
              </a:graphicData>
            </a:graphic>
          </wp:inline>
        </w:drawing>
      </w:r>
    </w:p>
    <w:p w:rsidR="00E7500C" w:rsidRDefault="004C5A1F" w:rsidP="00E7500C">
      <w:pPr>
        <w:spacing w:after="0"/>
        <w:ind w:left="426"/>
        <w:jc w:val="both"/>
      </w:pPr>
      <w:r>
        <w:t>Si vous travaillez avec un fichier indépendant à lier, voici la procédure</w:t>
      </w:r>
      <w:r w:rsidR="00E7500C">
        <w:t xml:space="preserve"> :</w:t>
      </w:r>
    </w:p>
    <w:p w:rsidR="00E7500C" w:rsidRDefault="00E7500C" w:rsidP="00E7500C">
      <w:pPr>
        <w:spacing w:after="0"/>
        <w:ind w:left="426"/>
        <w:jc w:val="both"/>
      </w:pPr>
    </w:p>
    <w:p w:rsidR="00E7500C" w:rsidRDefault="00E7500C" w:rsidP="00E7500C">
      <w:pPr>
        <w:pStyle w:val="Consignes"/>
        <w:rPr>
          <w:noProof/>
        </w:rPr>
      </w:pPr>
      <w:r>
        <w:rPr>
          <w:noProof/>
        </w:rPr>
        <w:t>Sauvegarder votre fichier et le fermer. Ouvrir de nouveau le projet central et cliquer sur "Lier Revit" dans le bandeau insérer. Retrouver le fichier pile de pont et l'insérer.</w:t>
      </w:r>
    </w:p>
    <w:p w:rsidR="00E7500C" w:rsidRDefault="00E7500C" w:rsidP="00495CAE">
      <w:pPr>
        <w:spacing w:after="0"/>
        <w:ind w:left="426"/>
        <w:jc w:val="both"/>
      </w:pPr>
    </w:p>
    <w:p w:rsidR="00E7500C" w:rsidRDefault="00E7500C" w:rsidP="00495CAE">
      <w:pPr>
        <w:spacing w:after="0"/>
        <w:ind w:left="426"/>
        <w:jc w:val="both"/>
      </w:pPr>
      <w:r>
        <w:t xml:space="preserve">L'insertion </w:t>
      </w:r>
      <w:r w:rsidR="00BC65CF">
        <w:t>sera réalisée de manière sauvage ! Aucun partage de coordonnées ne sera nécessaire ici. Il faut donc simplement insérer la pile puis naviguer avec les vues 3D, profil en long et plan masse pour placer l'objet au bon endroit, avec la bonne orientation et la bonne altitude.</w:t>
      </w:r>
    </w:p>
    <w:p w:rsidR="00E7500C" w:rsidRDefault="00E7500C" w:rsidP="00E7500C">
      <w:pPr>
        <w:spacing w:after="0"/>
        <w:ind w:left="426"/>
        <w:jc w:val="center"/>
      </w:pPr>
      <w:r>
        <w:rPr>
          <w:noProof/>
          <w:lang w:eastAsia="fr-FR"/>
        </w:rPr>
        <w:drawing>
          <wp:inline distT="0" distB="0" distL="0" distR="0">
            <wp:extent cx="4190640" cy="1814409"/>
            <wp:effectExtent l="19050" t="0" r="360" b="0"/>
            <wp:docPr id="14"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8" cstate="print"/>
                    <a:srcRect l="21249" t="24480" r="19724" b="30023"/>
                    <a:stretch>
                      <a:fillRect/>
                    </a:stretch>
                  </pic:blipFill>
                  <pic:spPr bwMode="auto">
                    <a:xfrm>
                      <a:off x="0" y="0"/>
                      <a:ext cx="4191682" cy="1814860"/>
                    </a:xfrm>
                    <a:prstGeom prst="rect">
                      <a:avLst/>
                    </a:prstGeom>
                    <a:noFill/>
                    <a:ln w="9525">
                      <a:noFill/>
                      <a:miter lim="800000"/>
                      <a:headEnd/>
                      <a:tailEnd/>
                    </a:ln>
                  </pic:spPr>
                </pic:pic>
              </a:graphicData>
            </a:graphic>
          </wp:inline>
        </w:drawing>
      </w:r>
    </w:p>
    <w:p w:rsidR="00E7500C" w:rsidRDefault="00BC65CF" w:rsidP="00495CAE">
      <w:pPr>
        <w:spacing w:after="0"/>
        <w:ind w:left="426"/>
        <w:jc w:val="both"/>
      </w:pPr>
      <w:r>
        <w:t>Comme nous pouvons le constater sur l'image, il peut être nécessaire en fonction de la courbure du pont de déplacer le terre-plein central.</w:t>
      </w:r>
    </w:p>
    <w:p w:rsidR="00BC65CF" w:rsidRDefault="00BC65CF" w:rsidP="00495CAE">
      <w:pPr>
        <w:spacing w:after="0"/>
        <w:ind w:left="426"/>
        <w:jc w:val="both"/>
      </w:pPr>
    </w:p>
    <w:p w:rsidR="002D07A1" w:rsidRPr="00077645" w:rsidRDefault="002D07A1" w:rsidP="002D07A1">
      <w:pPr>
        <w:pStyle w:val="Titre2"/>
        <w:jc w:val="both"/>
      </w:pPr>
      <w:bookmarkStart w:id="10" w:name="_Toc501275128"/>
      <w:r>
        <w:t xml:space="preserve">Création </w:t>
      </w:r>
      <w:r w:rsidR="00BC65CF">
        <w:t>avec un mur central</w:t>
      </w:r>
      <w:r>
        <w:t xml:space="preserve"> :</w:t>
      </w:r>
      <w:bookmarkEnd w:id="10"/>
    </w:p>
    <w:p w:rsidR="002D07A1" w:rsidRDefault="0019003E" w:rsidP="00495CAE">
      <w:pPr>
        <w:spacing w:after="0"/>
        <w:ind w:left="426"/>
        <w:jc w:val="both"/>
      </w:pPr>
      <w:r>
        <w:rPr>
          <w:noProof/>
          <w:lang w:eastAsia="fr-FR"/>
        </w:rPr>
        <w:drawing>
          <wp:anchor distT="0" distB="0" distL="114300" distR="114300" simplePos="0" relativeHeight="251799552" behindDoc="0" locked="0" layoutInCell="1" allowOverlap="1">
            <wp:simplePos x="0" y="0"/>
            <wp:positionH relativeFrom="column">
              <wp:posOffset>4608195</wp:posOffset>
            </wp:positionH>
            <wp:positionV relativeFrom="paragraph">
              <wp:posOffset>222250</wp:posOffset>
            </wp:positionV>
            <wp:extent cx="2137410" cy="1673225"/>
            <wp:effectExtent l="19050" t="0" r="0" b="0"/>
            <wp:wrapSquare wrapText="bothSides"/>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9" cstate="print"/>
                    <a:srcRect l="31616" t="39492" r="36207" b="15704"/>
                    <a:stretch>
                      <a:fillRect/>
                    </a:stretch>
                  </pic:blipFill>
                  <pic:spPr bwMode="auto">
                    <a:xfrm>
                      <a:off x="0" y="0"/>
                      <a:ext cx="2137410" cy="1673225"/>
                    </a:xfrm>
                    <a:prstGeom prst="rect">
                      <a:avLst/>
                    </a:prstGeom>
                    <a:noFill/>
                    <a:ln w="9525">
                      <a:noFill/>
                      <a:miter lim="800000"/>
                      <a:headEnd/>
                      <a:tailEnd/>
                    </a:ln>
                  </pic:spPr>
                </pic:pic>
              </a:graphicData>
            </a:graphic>
          </wp:anchor>
        </w:drawing>
      </w:r>
      <w:r>
        <w:t>En remplacement des poteaux, il est possible de placer un mur dont on peut modifier le profil et ajouter quelques fioritures.</w:t>
      </w:r>
    </w:p>
    <w:p w:rsidR="002D07A1" w:rsidRDefault="002D07A1" w:rsidP="00495CAE">
      <w:pPr>
        <w:spacing w:after="0"/>
        <w:ind w:left="426"/>
        <w:jc w:val="both"/>
      </w:pPr>
    </w:p>
    <w:p w:rsidR="0019003E" w:rsidRDefault="0019003E" w:rsidP="0019003E">
      <w:pPr>
        <w:pStyle w:val="Consignes"/>
        <w:rPr>
          <w:noProof/>
        </w:rPr>
      </w:pPr>
      <w:r>
        <w:rPr>
          <w:noProof/>
        </w:rPr>
        <w:t>Reprendre le fichier précédent et le sauvegarder avec un nom différent : "Pile de pont Vmurs". Supprimer les poteaux et les remplacer par un mur d'épaisseur 0.8 m avec un décalage latéral de 1.00 m.</w:t>
      </w:r>
    </w:p>
    <w:p w:rsidR="0019003E" w:rsidRDefault="0019003E" w:rsidP="00495CAE">
      <w:pPr>
        <w:spacing w:after="0"/>
        <w:ind w:left="426"/>
        <w:jc w:val="both"/>
      </w:pPr>
    </w:p>
    <w:p w:rsidR="0019003E" w:rsidRDefault="0019003E" w:rsidP="00495CAE">
      <w:pPr>
        <w:spacing w:after="0"/>
        <w:ind w:left="426"/>
        <w:jc w:val="both"/>
      </w:pPr>
      <w:r>
        <w:t>Si l'attachement haut / bas du mur avec la poutre ne fonctionne pas, placer un décalage supérieur de -1.70 m (ou réaliser un ajustement par face).</w:t>
      </w:r>
    </w:p>
    <w:p w:rsidR="002D07A1" w:rsidRDefault="00BC43B3" w:rsidP="00495CAE">
      <w:pPr>
        <w:spacing w:after="0"/>
        <w:ind w:left="426"/>
        <w:jc w:val="both"/>
      </w:pPr>
      <w:r>
        <w:rPr>
          <w:noProof/>
          <w:lang w:eastAsia="fr-FR"/>
        </w:rPr>
        <w:drawing>
          <wp:anchor distT="0" distB="0" distL="114300" distR="114300" simplePos="0" relativeHeight="251801600" behindDoc="0" locked="0" layoutInCell="1" allowOverlap="1">
            <wp:simplePos x="0" y="0"/>
            <wp:positionH relativeFrom="column">
              <wp:posOffset>4366260</wp:posOffset>
            </wp:positionH>
            <wp:positionV relativeFrom="paragraph">
              <wp:posOffset>174625</wp:posOffset>
            </wp:positionV>
            <wp:extent cx="2137410" cy="1699260"/>
            <wp:effectExtent l="19050" t="0" r="0" b="0"/>
            <wp:wrapSquare wrapText="bothSides"/>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0" cstate="print"/>
                    <a:srcRect l="31771" t="39954" r="36063" b="14550"/>
                    <a:stretch>
                      <a:fillRect/>
                    </a:stretch>
                  </pic:blipFill>
                  <pic:spPr bwMode="auto">
                    <a:xfrm>
                      <a:off x="0" y="0"/>
                      <a:ext cx="2137410" cy="1699260"/>
                    </a:xfrm>
                    <a:prstGeom prst="rect">
                      <a:avLst/>
                    </a:prstGeom>
                    <a:noFill/>
                    <a:ln w="9525">
                      <a:noFill/>
                      <a:miter lim="800000"/>
                      <a:headEnd/>
                      <a:tailEnd/>
                    </a:ln>
                  </pic:spPr>
                </pic:pic>
              </a:graphicData>
            </a:graphic>
          </wp:anchor>
        </w:drawing>
      </w:r>
    </w:p>
    <w:p w:rsidR="0019003E" w:rsidRDefault="00BC43B3" w:rsidP="00495CAE">
      <w:pPr>
        <w:spacing w:after="0"/>
        <w:ind w:left="426"/>
        <w:jc w:val="both"/>
      </w:pPr>
      <w:r>
        <w:rPr>
          <w:noProof/>
          <w:lang w:eastAsia="fr-FR"/>
        </w:rPr>
        <w:drawing>
          <wp:anchor distT="0" distB="0" distL="114300" distR="114300" simplePos="0" relativeHeight="251800576" behindDoc="0" locked="0" layoutInCell="1" allowOverlap="1">
            <wp:simplePos x="0" y="0"/>
            <wp:positionH relativeFrom="column">
              <wp:posOffset>3529965</wp:posOffset>
            </wp:positionH>
            <wp:positionV relativeFrom="paragraph">
              <wp:posOffset>159385</wp:posOffset>
            </wp:positionV>
            <wp:extent cx="593090" cy="741680"/>
            <wp:effectExtent l="19050" t="0" r="0" b="0"/>
            <wp:wrapSquare wrapText="bothSides"/>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1" cstate="print"/>
                    <a:srcRect l="52647" t="4939" r="43590" b="86605"/>
                    <a:stretch>
                      <a:fillRect/>
                    </a:stretch>
                  </pic:blipFill>
                  <pic:spPr bwMode="auto">
                    <a:xfrm>
                      <a:off x="0" y="0"/>
                      <a:ext cx="593090" cy="741680"/>
                    </a:xfrm>
                    <a:prstGeom prst="rect">
                      <a:avLst/>
                    </a:prstGeom>
                    <a:noFill/>
                    <a:ln w="9525">
                      <a:noFill/>
                      <a:miter lim="800000"/>
                      <a:headEnd/>
                      <a:tailEnd/>
                    </a:ln>
                  </pic:spPr>
                </pic:pic>
              </a:graphicData>
            </a:graphic>
          </wp:anchor>
        </w:drawing>
      </w:r>
      <w:r w:rsidR="0019003E">
        <w:t>Nous allons maintenant modifier son profil :</w:t>
      </w:r>
    </w:p>
    <w:p w:rsidR="0019003E" w:rsidRDefault="0019003E" w:rsidP="00495CAE">
      <w:pPr>
        <w:spacing w:after="0"/>
        <w:ind w:left="426"/>
        <w:jc w:val="both"/>
      </w:pPr>
    </w:p>
    <w:p w:rsidR="00BC43B3" w:rsidRDefault="00BC43B3" w:rsidP="00BC43B3">
      <w:pPr>
        <w:pStyle w:val="Consignes"/>
        <w:rPr>
          <w:noProof/>
        </w:rPr>
      </w:pPr>
      <w:r>
        <w:rPr>
          <w:noProof/>
        </w:rPr>
        <w:t>Sélectionner le mur et cliquer sur "modifier le profil".</w:t>
      </w:r>
    </w:p>
    <w:p w:rsidR="00BC43B3" w:rsidRDefault="00BC43B3" w:rsidP="00495CAE">
      <w:pPr>
        <w:spacing w:after="0"/>
        <w:ind w:left="426"/>
        <w:jc w:val="both"/>
      </w:pPr>
    </w:p>
    <w:p w:rsidR="00BC43B3" w:rsidRDefault="00BC43B3" w:rsidP="00495CAE">
      <w:pPr>
        <w:spacing w:after="0"/>
        <w:ind w:left="426"/>
        <w:jc w:val="both"/>
      </w:pPr>
      <w:r>
        <w:t>Le contour du mur bascule en rouge.</w:t>
      </w:r>
    </w:p>
    <w:p w:rsidR="00BC43B3" w:rsidRDefault="00BC43B3" w:rsidP="00495CAE">
      <w:pPr>
        <w:spacing w:after="0"/>
        <w:ind w:left="426"/>
        <w:jc w:val="both"/>
      </w:pPr>
    </w:p>
    <w:p w:rsidR="00BC43B3" w:rsidRDefault="00BC43B3" w:rsidP="00495CAE">
      <w:pPr>
        <w:spacing w:after="0"/>
        <w:ind w:left="426"/>
        <w:jc w:val="both"/>
      </w:pPr>
      <w:r>
        <w:t>Nous vous laissons la liberté de forme quand au nouveau profil mais voici un exemple utilisant des arcs et des ellipses.</w:t>
      </w:r>
    </w:p>
    <w:p w:rsidR="00BC43B3" w:rsidRDefault="00BC43B3" w:rsidP="00495CAE">
      <w:pPr>
        <w:spacing w:after="0"/>
        <w:ind w:left="426"/>
        <w:jc w:val="both"/>
      </w:pPr>
      <w:r>
        <w:rPr>
          <w:noProof/>
          <w:lang w:eastAsia="fr-FR"/>
        </w:rPr>
        <w:drawing>
          <wp:anchor distT="0" distB="0" distL="114300" distR="114300" simplePos="0" relativeHeight="251804672" behindDoc="0" locked="0" layoutInCell="1" allowOverlap="1">
            <wp:simplePos x="0" y="0"/>
            <wp:positionH relativeFrom="column">
              <wp:posOffset>3702050</wp:posOffset>
            </wp:positionH>
            <wp:positionV relativeFrom="paragraph">
              <wp:posOffset>51435</wp:posOffset>
            </wp:positionV>
            <wp:extent cx="2006600" cy="1483360"/>
            <wp:effectExtent l="19050" t="0" r="0" b="0"/>
            <wp:wrapSquare wrapText="bothSides"/>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32" cstate="print"/>
                    <a:srcRect l="27617" t="26790" r="24643" b="10393"/>
                    <a:stretch>
                      <a:fillRect/>
                    </a:stretch>
                  </pic:blipFill>
                  <pic:spPr bwMode="auto">
                    <a:xfrm>
                      <a:off x="0" y="0"/>
                      <a:ext cx="2006600" cy="1483360"/>
                    </a:xfrm>
                    <a:prstGeom prst="rect">
                      <a:avLst/>
                    </a:prstGeom>
                    <a:noFill/>
                    <a:ln w="9525">
                      <a:noFill/>
                      <a:miter lim="800000"/>
                      <a:headEnd/>
                      <a:tailEnd/>
                    </a:ln>
                  </pic:spPr>
                </pic:pic>
              </a:graphicData>
            </a:graphic>
          </wp:anchor>
        </w:drawing>
      </w:r>
      <w:r>
        <w:rPr>
          <w:noProof/>
          <w:lang w:eastAsia="fr-FR"/>
        </w:rPr>
        <w:drawing>
          <wp:anchor distT="0" distB="0" distL="114300" distR="114300" simplePos="0" relativeHeight="251802624" behindDoc="0" locked="0" layoutInCell="1" allowOverlap="1">
            <wp:simplePos x="0" y="0"/>
            <wp:positionH relativeFrom="column">
              <wp:posOffset>676275</wp:posOffset>
            </wp:positionH>
            <wp:positionV relativeFrom="paragraph">
              <wp:posOffset>51435</wp:posOffset>
            </wp:positionV>
            <wp:extent cx="2031365" cy="1483360"/>
            <wp:effectExtent l="19050" t="0" r="6985" b="0"/>
            <wp:wrapSquare wrapText="bothSides"/>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3" cstate="print"/>
                    <a:srcRect l="24620" t="26328" r="27771" b="11778"/>
                    <a:stretch>
                      <a:fillRect/>
                    </a:stretch>
                  </pic:blipFill>
                  <pic:spPr bwMode="auto">
                    <a:xfrm>
                      <a:off x="0" y="0"/>
                      <a:ext cx="2031365" cy="1483360"/>
                    </a:xfrm>
                    <a:prstGeom prst="rect">
                      <a:avLst/>
                    </a:prstGeom>
                    <a:noFill/>
                    <a:ln w="9525">
                      <a:noFill/>
                      <a:miter lim="800000"/>
                      <a:headEnd/>
                      <a:tailEnd/>
                    </a:ln>
                  </pic:spPr>
                </pic:pic>
              </a:graphicData>
            </a:graphic>
          </wp:anchor>
        </w:drawing>
      </w:r>
    </w:p>
    <w:p w:rsidR="00BC43B3" w:rsidRDefault="00BC43B3" w:rsidP="00495CAE">
      <w:pPr>
        <w:spacing w:after="0"/>
        <w:ind w:left="426"/>
        <w:jc w:val="both"/>
      </w:pPr>
    </w:p>
    <w:p w:rsidR="00BC43B3" w:rsidRDefault="00BC43B3" w:rsidP="00495CAE">
      <w:pPr>
        <w:spacing w:after="0"/>
        <w:ind w:left="426"/>
        <w:jc w:val="both"/>
      </w:pPr>
    </w:p>
    <w:p w:rsidR="00BC43B3" w:rsidRDefault="009123CB" w:rsidP="00495CAE">
      <w:pPr>
        <w:spacing w:after="0"/>
        <w:ind w:left="426"/>
        <w:jc w:val="both"/>
      </w:pPr>
      <w:r>
        <w:rPr>
          <w:noProof/>
          <w:lang w:eastAsia="fr-FR"/>
        </w:rPr>
        <w:pict>
          <v:shapetype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_x0000_s1145" type="#_x0000_t93" style="position:absolute;left:0;text-align:left;margin-left:213.95pt;margin-top:4.6pt;width:63.85pt;height:17pt;z-index:251803648"/>
        </w:pict>
      </w:r>
    </w:p>
    <w:p w:rsidR="0019003E" w:rsidRDefault="0019003E" w:rsidP="00495CAE">
      <w:pPr>
        <w:spacing w:after="0"/>
        <w:ind w:left="426"/>
        <w:jc w:val="both"/>
      </w:pPr>
    </w:p>
    <w:p w:rsidR="00BC43B3" w:rsidRDefault="00BC43B3" w:rsidP="00495CAE">
      <w:pPr>
        <w:spacing w:after="0"/>
        <w:ind w:left="426"/>
        <w:jc w:val="both"/>
      </w:pPr>
    </w:p>
    <w:p w:rsidR="00BC43B3" w:rsidRDefault="00BC43B3" w:rsidP="00495CAE">
      <w:pPr>
        <w:spacing w:after="0"/>
        <w:ind w:left="426"/>
        <w:jc w:val="both"/>
      </w:pPr>
    </w:p>
    <w:p w:rsidR="00BC43B3" w:rsidRDefault="00BC43B3" w:rsidP="00495CAE">
      <w:pPr>
        <w:spacing w:after="0"/>
        <w:ind w:left="426"/>
        <w:jc w:val="both"/>
      </w:pPr>
    </w:p>
    <w:p w:rsidR="00BC43B3" w:rsidRDefault="00BC43B3" w:rsidP="00495CAE">
      <w:pPr>
        <w:spacing w:after="0"/>
        <w:ind w:left="426"/>
        <w:jc w:val="both"/>
      </w:pPr>
    </w:p>
    <w:p w:rsidR="00BC43B3" w:rsidRDefault="00300469" w:rsidP="00495CAE">
      <w:pPr>
        <w:spacing w:after="0"/>
        <w:ind w:left="426"/>
        <w:jc w:val="both"/>
      </w:pPr>
      <w:r>
        <w:rPr>
          <w:noProof/>
          <w:lang w:eastAsia="fr-FR"/>
        </w:rPr>
        <w:drawing>
          <wp:anchor distT="0" distB="0" distL="114300" distR="114300" simplePos="0" relativeHeight="251806720" behindDoc="0" locked="0" layoutInCell="1" allowOverlap="1">
            <wp:simplePos x="0" y="0"/>
            <wp:positionH relativeFrom="column">
              <wp:posOffset>5772785</wp:posOffset>
            </wp:positionH>
            <wp:positionV relativeFrom="paragraph">
              <wp:posOffset>193040</wp:posOffset>
            </wp:positionV>
            <wp:extent cx="972185" cy="2225040"/>
            <wp:effectExtent l="19050" t="0" r="0" b="0"/>
            <wp:wrapSquare wrapText="bothSides"/>
            <wp:docPr id="88" name="Imag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34" cstate="print"/>
                    <a:srcRect r="91237" b="63510"/>
                    <a:stretch>
                      <a:fillRect/>
                    </a:stretch>
                  </pic:blipFill>
                  <pic:spPr bwMode="auto">
                    <a:xfrm>
                      <a:off x="0" y="0"/>
                      <a:ext cx="972185" cy="2225040"/>
                    </a:xfrm>
                    <a:prstGeom prst="rect">
                      <a:avLst/>
                    </a:prstGeom>
                    <a:noFill/>
                    <a:ln w="9525">
                      <a:noFill/>
                      <a:miter lim="800000"/>
                      <a:headEnd/>
                      <a:tailEnd/>
                    </a:ln>
                  </pic:spPr>
                </pic:pic>
              </a:graphicData>
            </a:graphic>
          </wp:anchor>
        </w:drawing>
      </w:r>
      <w:r w:rsidR="00BC43B3">
        <w:t>Nous allons poursuivre les modifications avec des profils en creux et en plein.</w:t>
      </w:r>
    </w:p>
    <w:p w:rsidR="00BC43B3" w:rsidRDefault="00BC43B3" w:rsidP="00495CAE">
      <w:pPr>
        <w:spacing w:after="0"/>
        <w:ind w:left="426"/>
        <w:jc w:val="both"/>
      </w:pPr>
    </w:p>
    <w:p w:rsidR="00BC43B3" w:rsidRDefault="00BC43B3" w:rsidP="00495CAE">
      <w:pPr>
        <w:spacing w:after="0"/>
        <w:ind w:left="426"/>
        <w:jc w:val="both"/>
      </w:pPr>
    </w:p>
    <w:p w:rsidR="00300469" w:rsidRDefault="00300469" w:rsidP="00300469">
      <w:pPr>
        <w:pStyle w:val="Consignes"/>
        <w:rPr>
          <w:noProof/>
        </w:rPr>
      </w:pPr>
      <w:r>
        <w:rPr>
          <w:noProof/>
        </w:rPr>
        <w:drawing>
          <wp:anchor distT="0" distB="0" distL="114300" distR="114300" simplePos="0" relativeHeight="251805696" behindDoc="0" locked="0" layoutInCell="1" allowOverlap="1">
            <wp:simplePos x="0" y="0"/>
            <wp:positionH relativeFrom="column">
              <wp:posOffset>3745230</wp:posOffset>
            </wp:positionH>
            <wp:positionV relativeFrom="paragraph">
              <wp:posOffset>363855</wp:posOffset>
            </wp:positionV>
            <wp:extent cx="1947545" cy="1397000"/>
            <wp:effectExtent l="19050" t="0" r="0" b="0"/>
            <wp:wrapSquare wrapText="bothSides"/>
            <wp:docPr id="85"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35" cstate="print"/>
                    <a:srcRect l="27098" t="26790" r="24904" b="11778"/>
                    <a:stretch>
                      <a:fillRect/>
                    </a:stretch>
                  </pic:blipFill>
                  <pic:spPr bwMode="auto">
                    <a:xfrm>
                      <a:off x="0" y="0"/>
                      <a:ext cx="1947545" cy="1397000"/>
                    </a:xfrm>
                    <a:prstGeom prst="rect">
                      <a:avLst/>
                    </a:prstGeom>
                    <a:noFill/>
                    <a:ln w="9525">
                      <a:noFill/>
                      <a:miter lim="800000"/>
                      <a:headEnd/>
                      <a:tailEnd/>
                    </a:ln>
                  </pic:spPr>
                </pic:pic>
              </a:graphicData>
            </a:graphic>
          </wp:anchor>
        </w:drawing>
      </w:r>
      <w:r>
        <w:rPr>
          <w:noProof/>
        </w:rPr>
        <w:t>Dans le bandeau d'architecture, choisir la commande "mur" et dans le ruban, dérouler jusqu'à profil en relief ou en creux.</w:t>
      </w:r>
    </w:p>
    <w:p w:rsidR="00300469" w:rsidRDefault="00300469" w:rsidP="00495CAE">
      <w:pPr>
        <w:spacing w:after="0"/>
        <w:ind w:left="426"/>
        <w:jc w:val="both"/>
      </w:pPr>
    </w:p>
    <w:p w:rsidR="00534E56" w:rsidRDefault="00534E56" w:rsidP="00495CAE">
      <w:pPr>
        <w:spacing w:after="0"/>
        <w:ind w:left="426"/>
        <w:jc w:val="both"/>
      </w:pPr>
    </w:p>
    <w:p w:rsidR="00534E56" w:rsidRDefault="00534E56" w:rsidP="00495CAE">
      <w:pPr>
        <w:spacing w:after="0"/>
        <w:ind w:left="426"/>
        <w:jc w:val="both"/>
      </w:pPr>
    </w:p>
    <w:p w:rsidR="00300469" w:rsidRDefault="00300469" w:rsidP="00534E56">
      <w:pPr>
        <w:pStyle w:val="Consignes"/>
        <w:rPr>
          <w:noProof/>
        </w:rPr>
      </w:pPr>
      <w:r>
        <w:rPr>
          <w:noProof/>
        </w:rPr>
        <w:t>Une fois la commande sélectionnée, s'approcher du mur et placer les profils.</w:t>
      </w:r>
    </w:p>
    <w:p w:rsidR="00300469" w:rsidRDefault="00300469" w:rsidP="00495CAE">
      <w:pPr>
        <w:spacing w:after="0"/>
        <w:ind w:left="426"/>
        <w:jc w:val="both"/>
      </w:pPr>
    </w:p>
    <w:p w:rsidR="00F84D8B" w:rsidRDefault="00F84D8B" w:rsidP="00495CAE">
      <w:pPr>
        <w:spacing w:after="0"/>
        <w:ind w:left="426"/>
        <w:jc w:val="both"/>
      </w:pPr>
    </w:p>
    <w:p w:rsidR="00F84D8B" w:rsidRDefault="00F84D8B" w:rsidP="00495CAE">
      <w:pPr>
        <w:spacing w:after="0"/>
        <w:ind w:left="426"/>
        <w:jc w:val="both"/>
      </w:pPr>
    </w:p>
    <w:p w:rsidR="00F84D8B" w:rsidRDefault="00F84D8B" w:rsidP="00495CAE">
      <w:pPr>
        <w:spacing w:after="0"/>
        <w:ind w:left="426"/>
        <w:jc w:val="both"/>
      </w:pPr>
    </w:p>
    <w:p w:rsidR="00300469" w:rsidRPr="00300469" w:rsidRDefault="00F45FC7" w:rsidP="00495CAE">
      <w:pPr>
        <w:spacing w:after="0"/>
        <w:ind w:left="426"/>
        <w:jc w:val="both"/>
        <w:rPr>
          <w:b/>
          <w:i/>
        </w:rPr>
      </w:pPr>
      <w:r>
        <w:rPr>
          <w:b/>
          <w:i/>
          <w:noProof/>
          <w:lang w:eastAsia="fr-FR"/>
        </w:rPr>
        <w:drawing>
          <wp:anchor distT="0" distB="0" distL="114300" distR="114300" simplePos="0" relativeHeight="251807744" behindDoc="0" locked="0" layoutInCell="1" allowOverlap="1">
            <wp:simplePos x="0" y="0"/>
            <wp:positionH relativeFrom="column">
              <wp:posOffset>6014085</wp:posOffset>
            </wp:positionH>
            <wp:positionV relativeFrom="paragraph">
              <wp:posOffset>19050</wp:posOffset>
            </wp:positionV>
            <wp:extent cx="670560" cy="758825"/>
            <wp:effectExtent l="19050" t="0" r="0" b="0"/>
            <wp:wrapSquare wrapText="bothSides"/>
            <wp:docPr id="91"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36" cstate="print"/>
                    <a:srcRect l="59026" t="5081" r="36717" b="86374"/>
                    <a:stretch>
                      <a:fillRect/>
                    </a:stretch>
                  </pic:blipFill>
                  <pic:spPr bwMode="auto">
                    <a:xfrm>
                      <a:off x="0" y="0"/>
                      <a:ext cx="670560" cy="758825"/>
                    </a:xfrm>
                    <a:prstGeom prst="rect">
                      <a:avLst/>
                    </a:prstGeom>
                    <a:noFill/>
                    <a:ln w="9525">
                      <a:noFill/>
                      <a:miter lim="800000"/>
                      <a:headEnd/>
                      <a:tailEnd/>
                    </a:ln>
                  </pic:spPr>
                </pic:pic>
              </a:graphicData>
            </a:graphic>
          </wp:anchor>
        </w:drawing>
      </w:r>
      <w:r w:rsidR="00300469" w:rsidRPr="00300469">
        <w:rPr>
          <w:b/>
          <w:i/>
        </w:rPr>
        <w:t xml:space="preserve">Remarque </w:t>
      </w:r>
      <w:r w:rsidR="00534E56">
        <w:rPr>
          <w:b/>
          <w:i/>
        </w:rPr>
        <w:t>1</w:t>
      </w:r>
      <w:r w:rsidR="00300469" w:rsidRPr="00300469">
        <w:rPr>
          <w:b/>
          <w:i/>
        </w:rPr>
        <w:t xml:space="preserve">: </w:t>
      </w:r>
    </w:p>
    <w:p w:rsidR="00300469" w:rsidRDefault="00300469" w:rsidP="00495CAE">
      <w:pPr>
        <w:spacing w:after="0"/>
        <w:ind w:left="426"/>
        <w:jc w:val="both"/>
      </w:pPr>
      <w:r>
        <w:t>Il est possible de créer des retours sur les bords du mur avec la commande "modifier les retours" une fois un profil sélectionné.</w:t>
      </w:r>
      <w:r w:rsidR="00F45FC7">
        <w:t xml:space="preserve"> Dans ce cas, il faut sélectionner la face à déporter et valider. Deux points de commande bleus doivent apparaître. Faites glisser l'un d'eux sur le bord du mur.</w:t>
      </w:r>
    </w:p>
    <w:p w:rsidR="00300469" w:rsidRDefault="00F45FC7" w:rsidP="00495CAE">
      <w:pPr>
        <w:spacing w:after="0"/>
        <w:ind w:left="426"/>
        <w:jc w:val="both"/>
      </w:pPr>
      <w:r>
        <w:rPr>
          <w:noProof/>
          <w:lang w:eastAsia="fr-FR"/>
        </w:rPr>
        <w:drawing>
          <wp:anchor distT="0" distB="0" distL="114300" distR="114300" simplePos="0" relativeHeight="251808768" behindDoc="0" locked="0" layoutInCell="1" allowOverlap="1">
            <wp:simplePos x="0" y="0"/>
            <wp:positionH relativeFrom="column">
              <wp:posOffset>53340</wp:posOffset>
            </wp:positionH>
            <wp:positionV relativeFrom="paragraph">
              <wp:posOffset>94615</wp:posOffset>
            </wp:positionV>
            <wp:extent cx="1995170" cy="1759585"/>
            <wp:effectExtent l="19050" t="0" r="5080" b="0"/>
            <wp:wrapSquare wrapText="bothSides"/>
            <wp:docPr id="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srcRect l="30603" t="19630" r="26461" b="13164"/>
                    <a:stretch>
                      <a:fillRect/>
                    </a:stretch>
                  </pic:blipFill>
                  <pic:spPr bwMode="auto">
                    <a:xfrm>
                      <a:off x="0" y="0"/>
                      <a:ext cx="1995170" cy="1759585"/>
                    </a:xfrm>
                    <a:prstGeom prst="rect">
                      <a:avLst/>
                    </a:prstGeom>
                    <a:noFill/>
                    <a:ln w="9525">
                      <a:noFill/>
                      <a:miter lim="800000"/>
                      <a:headEnd/>
                      <a:tailEnd/>
                    </a:ln>
                  </pic:spPr>
                </pic:pic>
              </a:graphicData>
            </a:graphic>
          </wp:anchor>
        </w:drawing>
      </w:r>
    </w:p>
    <w:p w:rsidR="00F84D8B" w:rsidRDefault="00F84D8B" w:rsidP="00495CAE">
      <w:pPr>
        <w:spacing w:after="0"/>
        <w:ind w:left="426"/>
        <w:jc w:val="both"/>
      </w:pPr>
      <w:r>
        <w:t>De même, il est possible de modifier les types de profils en chargeant dans la famille concernée, le fichier désiré</w:t>
      </w:r>
      <w:r w:rsidR="00F45FC7">
        <w:t xml:space="preserve"> :</w:t>
      </w:r>
    </w:p>
    <w:p w:rsidR="00F84D8B" w:rsidRDefault="00F45FC7" w:rsidP="00F45FC7">
      <w:pPr>
        <w:spacing w:after="0"/>
        <w:ind w:left="426"/>
        <w:jc w:val="center"/>
      </w:pPr>
      <w:r>
        <w:rPr>
          <w:noProof/>
          <w:lang w:eastAsia="fr-FR"/>
        </w:rPr>
        <w:drawing>
          <wp:inline distT="0" distB="0" distL="0" distR="0">
            <wp:extent cx="3703730" cy="845388"/>
            <wp:effectExtent l="19050" t="0" r="0" b="0"/>
            <wp:docPr id="7"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srcRect l="28396" t="24249" r="31117" b="59315"/>
                    <a:stretch>
                      <a:fillRect/>
                    </a:stretch>
                  </pic:blipFill>
                  <pic:spPr bwMode="auto">
                    <a:xfrm>
                      <a:off x="0" y="0"/>
                      <a:ext cx="3713261" cy="847564"/>
                    </a:xfrm>
                    <a:prstGeom prst="rect">
                      <a:avLst/>
                    </a:prstGeom>
                    <a:noFill/>
                    <a:ln w="9525">
                      <a:noFill/>
                      <a:miter lim="800000"/>
                      <a:headEnd/>
                      <a:tailEnd/>
                    </a:ln>
                  </pic:spPr>
                </pic:pic>
              </a:graphicData>
            </a:graphic>
          </wp:inline>
        </w:drawing>
      </w:r>
    </w:p>
    <w:p w:rsidR="00F45FC7" w:rsidRDefault="00F45FC7" w:rsidP="00495CAE">
      <w:pPr>
        <w:spacing w:after="0"/>
        <w:ind w:left="426"/>
        <w:jc w:val="both"/>
      </w:pPr>
    </w:p>
    <w:p w:rsidR="00F84D8B" w:rsidRDefault="00F45FC7" w:rsidP="00495CAE">
      <w:pPr>
        <w:spacing w:after="0"/>
        <w:ind w:left="426"/>
        <w:jc w:val="both"/>
      </w:pPr>
      <w:r>
        <w:t>Enfin, vous pouvez éditer la famille et créer de nouveau types de profils.</w:t>
      </w:r>
    </w:p>
    <w:p w:rsidR="00F84D8B" w:rsidRDefault="00F84D8B" w:rsidP="00495CAE">
      <w:pPr>
        <w:spacing w:after="0"/>
        <w:ind w:left="426"/>
        <w:jc w:val="both"/>
      </w:pPr>
    </w:p>
    <w:p w:rsidR="00F45FC7" w:rsidRDefault="00F45FC7" w:rsidP="00495CAE">
      <w:pPr>
        <w:spacing w:after="0"/>
        <w:ind w:left="426"/>
        <w:jc w:val="both"/>
      </w:pPr>
    </w:p>
    <w:p w:rsidR="00F45FC7" w:rsidRPr="00F45FC7" w:rsidRDefault="00F45FC7" w:rsidP="00495CAE">
      <w:pPr>
        <w:spacing w:after="0"/>
        <w:ind w:left="426"/>
        <w:jc w:val="both"/>
        <w:rPr>
          <w:b/>
        </w:rPr>
      </w:pPr>
      <w:r w:rsidRPr="00F45FC7">
        <w:rPr>
          <w:b/>
        </w:rPr>
        <w:t xml:space="preserve">Remarque </w:t>
      </w:r>
      <w:r w:rsidR="00534E56">
        <w:rPr>
          <w:b/>
        </w:rPr>
        <w:t>2</w:t>
      </w:r>
      <w:r w:rsidRPr="00F45FC7">
        <w:rPr>
          <w:b/>
        </w:rPr>
        <w:t>:</w:t>
      </w:r>
    </w:p>
    <w:p w:rsidR="00F45FC7" w:rsidRDefault="00F45FC7" w:rsidP="00495CAE">
      <w:pPr>
        <w:spacing w:after="0"/>
        <w:ind w:left="426"/>
        <w:jc w:val="both"/>
      </w:pPr>
      <w:r>
        <w:t>La plupart de ces profils est normalement utilisée dans la rubrique de modifi</w:t>
      </w:r>
      <w:r w:rsidR="00534E56">
        <w:t>cation des propriétés d'un mur. Leur application ne sera donc pas forcement appropriée à ce cas de figure. Cependant, vous avez la possibilité de réaliser ces modifications par cet autre moyen :</w:t>
      </w:r>
    </w:p>
    <w:p w:rsidR="00534E56" w:rsidRDefault="00534E56" w:rsidP="00495CAE">
      <w:pPr>
        <w:spacing w:after="0"/>
        <w:ind w:left="426"/>
        <w:jc w:val="both"/>
      </w:pPr>
    </w:p>
    <w:p w:rsidR="00534E56" w:rsidRDefault="00534E56" w:rsidP="00534E56">
      <w:pPr>
        <w:pStyle w:val="Consignes"/>
        <w:rPr>
          <w:noProof/>
        </w:rPr>
      </w:pPr>
      <w:r>
        <w:rPr>
          <w:noProof/>
        </w:rPr>
        <w:t>Sélectionner le mur architectural, le dupliquer, le renommer et ouvrir ses propriétés de structure.</w:t>
      </w:r>
    </w:p>
    <w:p w:rsidR="00534E56" w:rsidRDefault="00534E56" w:rsidP="00495CAE">
      <w:pPr>
        <w:spacing w:after="0"/>
        <w:ind w:left="426"/>
        <w:jc w:val="both"/>
      </w:pPr>
    </w:p>
    <w:p w:rsidR="00534E56" w:rsidRDefault="00B80DA2" w:rsidP="00495CAE">
      <w:pPr>
        <w:spacing w:after="0"/>
        <w:ind w:left="426"/>
        <w:jc w:val="both"/>
      </w:pPr>
      <w:r>
        <w:rPr>
          <w:noProof/>
          <w:lang w:eastAsia="fr-FR"/>
        </w:rPr>
        <w:drawing>
          <wp:anchor distT="0" distB="0" distL="114300" distR="114300" simplePos="0" relativeHeight="251809792" behindDoc="0" locked="0" layoutInCell="1" allowOverlap="1">
            <wp:simplePos x="0" y="0"/>
            <wp:positionH relativeFrom="column">
              <wp:posOffset>3210560</wp:posOffset>
            </wp:positionH>
            <wp:positionV relativeFrom="paragraph">
              <wp:posOffset>339725</wp:posOffset>
            </wp:positionV>
            <wp:extent cx="3651885" cy="1983740"/>
            <wp:effectExtent l="19050" t="0" r="5715" b="0"/>
            <wp:wrapSquare wrapText="bothSides"/>
            <wp:docPr id="15"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cstate="print"/>
                    <a:srcRect l="11913" t="8314" r="16599" b="22633"/>
                    <a:stretch>
                      <a:fillRect/>
                    </a:stretch>
                  </pic:blipFill>
                  <pic:spPr bwMode="auto">
                    <a:xfrm>
                      <a:off x="0" y="0"/>
                      <a:ext cx="3651885" cy="1983740"/>
                    </a:xfrm>
                    <a:prstGeom prst="rect">
                      <a:avLst/>
                    </a:prstGeom>
                    <a:noFill/>
                    <a:ln w="9525">
                      <a:noFill/>
                      <a:miter lim="800000"/>
                      <a:headEnd/>
                      <a:tailEnd/>
                    </a:ln>
                  </pic:spPr>
                </pic:pic>
              </a:graphicData>
            </a:graphic>
          </wp:anchor>
        </w:drawing>
      </w:r>
      <w:r w:rsidR="00534E56">
        <w:t>La fenêtre habituelle d'élaboration d'un mur s'ouvre. Cette fois ci, vous allez développer des parties normalement cachées.</w:t>
      </w:r>
    </w:p>
    <w:p w:rsidR="00534E56" w:rsidRDefault="00534E56" w:rsidP="00495CAE">
      <w:pPr>
        <w:spacing w:after="0"/>
        <w:ind w:left="426"/>
        <w:jc w:val="both"/>
      </w:pPr>
    </w:p>
    <w:p w:rsidR="00534E56" w:rsidRDefault="009123CB" w:rsidP="00534E56">
      <w:pPr>
        <w:pStyle w:val="Consignes"/>
        <w:rPr>
          <w:noProof/>
        </w:rPr>
      </w:pPr>
      <w:r>
        <w:rPr>
          <w:noProof/>
        </w:rPr>
        <w:pict>
          <v:shape id="_x0000_s1149" type="#_x0000_t32" style="position:absolute;left:0;text-align:left;margin-left:242.5pt;margin-top:18.45pt;width:70.65pt;height:99.85pt;z-index:251812864" o:connectortype="straight">
            <v:stroke endarrow="block"/>
          </v:shape>
        </w:pict>
      </w:r>
      <w:r w:rsidR="00B80DA2">
        <w:rPr>
          <w:noProof/>
        </w:rPr>
        <w:t>Cliquer sur aperçu et mettre en place une vue en coupe du mur</w:t>
      </w:r>
      <w:r w:rsidR="00534E56">
        <w:rPr>
          <w:noProof/>
        </w:rPr>
        <w:t>.</w:t>
      </w:r>
    </w:p>
    <w:p w:rsidR="00534E56" w:rsidRDefault="00534E56" w:rsidP="00495CAE">
      <w:pPr>
        <w:spacing w:after="0"/>
        <w:ind w:left="426"/>
        <w:jc w:val="both"/>
      </w:pPr>
    </w:p>
    <w:p w:rsidR="00534E56" w:rsidRDefault="009123CB" w:rsidP="00534E56">
      <w:pPr>
        <w:spacing w:after="0"/>
        <w:ind w:left="426"/>
        <w:jc w:val="both"/>
      </w:pPr>
      <w:r>
        <w:rPr>
          <w:noProof/>
        </w:rPr>
        <w:pict>
          <v:shape id="_x0000_s1150" type="#_x0000_t32" style="position:absolute;left:0;text-align:left;margin-left:222.8pt;margin-top:23.5pt;width:122.25pt;height:37.35pt;z-index:251813888" o:connectortype="straight">
            <v:stroke endarrow="block"/>
          </v:shape>
        </w:pict>
      </w:r>
      <w:r w:rsidR="00B80DA2">
        <w:t>Normalement les commandes de modification de la composition verticale du mur s'ouvrent.</w:t>
      </w:r>
    </w:p>
    <w:p w:rsidR="00F45FC7" w:rsidRDefault="00F45FC7" w:rsidP="00534E56">
      <w:pPr>
        <w:spacing w:after="0"/>
        <w:ind w:left="426"/>
        <w:jc w:val="both"/>
      </w:pPr>
    </w:p>
    <w:p w:rsidR="00F45FC7" w:rsidRDefault="009123CB" w:rsidP="00495CAE">
      <w:pPr>
        <w:spacing w:after="0"/>
        <w:ind w:left="426"/>
        <w:jc w:val="both"/>
      </w:pPr>
      <w:r>
        <w:rPr>
          <w:noProof/>
          <w:lang w:eastAsia="fr-FR"/>
        </w:rPr>
        <w:pict>
          <v:oval id="_x0000_s1148" style="position:absolute;left:0;text-align:left;margin-left:340.3pt;margin-top:8.25pt;width:97.75pt;height:26.45pt;z-index:251811840">
            <v:fill opacity="0"/>
          </v:oval>
        </w:pict>
      </w:r>
      <w:r>
        <w:rPr>
          <w:noProof/>
          <w:lang w:eastAsia="fr-FR"/>
        </w:rPr>
        <w:pict>
          <v:oval id="_x0000_s1147" style="position:absolute;left:0;text-align:left;margin-left:296.85pt;margin-top:22.7pt;width:70.6pt;height:26.45pt;z-index:251810816">
            <v:fill opacity="0"/>
          </v:oval>
        </w:pict>
      </w:r>
      <w:r w:rsidR="00B80DA2">
        <w:t>Les options, entre autres de profils en creux et en relief deviennent disponibles.</w:t>
      </w:r>
    </w:p>
    <w:p w:rsidR="00534E56" w:rsidRDefault="00534E56" w:rsidP="00495CAE">
      <w:pPr>
        <w:spacing w:after="0"/>
        <w:ind w:left="426"/>
        <w:jc w:val="both"/>
      </w:pPr>
    </w:p>
    <w:p w:rsidR="00534E56" w:rsidRDefault="00534E56" w:rsidP="00495CAE">
      <w:pPr>
        <w:spacing w:after="0"/>
        <w:ind w:left="426"/>
        <w:jc w:val="both"/>
      </w:pPr>
    </w:p>
    <w:p w:rsidR="00B80DA2" w:rsidRDefault="00B80DA2" w:rsidP="00495CAE">
      <w:pPr>
        <w:spacing w:after="0"/>
        <w:ind w:left="426"/>
        <w:jc w:val="both"/>
      </w:pPr>
    </w:p>
    <w:p w:rsidR="00B80DA2" w:rsidRDefault="00B80DA2" w:rsidP="00B80DA2">
      <w:pPr>
        <w:pStyle w:val="Consignes"/>
        <w:rPr>
          <w:noProof/>
        </w:rPr>
      </w:pPr>
      <w:r>
        <w:rPr>
          <w:noProof/>
        </w:rPr>
        <w:t>Cliquer ces fonctions et appliquer quelques profils aux murs.</w:t>
      </w:r>
    </w:p>
    <w:p w:rsidR="00B80DA2" w:rsidRDefault="00B80DA2" w:rsidP="00495CAE">
      <w:pPr>
        <w:spacing w:after="0"/>
        <w:ind w:left="426"/>
        <w:jc w:val="both"/>
      </w:pPr>
    </w:p>
    <w:p w:rsidR="00B80DA2" w:rsidRDefault="00B80DA2">
      <w:r>
        <w:br w:type="page"/>
      </w:r>
    </w:p>
    <w:p w:rsidR="00B80DA2" w:rsidRDefault="00B80DA2" w:rsidP="00495CAE">
      <w:pPr>
        <w:spacing w:after="0"/>
        <w:ind w:left="426"/>
        <w:jc w:val="both"/>
      </w:pPr>
    </w:p>
    <w:p w:rsidR="006A47F5" w:rsidRPr="00077645" w:rsidRDefault="00B80DA2" w:rsidP="006A47F5">
      <w:pPr>
        <w:pStyle w:val="Titre2"/>
        <w:jc w:val="both"/>
      </w:pPr>
      <w:r>
        <w:rPr>
          <w:noProof/>
          <w:lang w:eastAsia="fr-FR"/>
        </w:rPr>
        <w:drawing>
          <wp:anchor distT="0" distB="0" distL="114300" distR="114300" simplePos="0" relativeHeight="251814912" behindDoc="0" locked="0" layoutInCell="1" allowOverlap="1">
            <wp:simplePos x="0" y="0"/>
            <wp:positionH relativeFrom="column">
              <wp:posOffset>4916805</wp:posOffset>
            </wp:positionH>
            <wp:positionV relativeFrom="paragraph">
              <wp:posOffset>113665</wp:posOffset>
            </wp:positionV>
            <wp:extent cx="1964690" cy="1621155"/>
            <wp:effectExtent l="19050" t="0" r="0" b="0"/>
            <wp:wrapSquare wrapText="bothSides"/>
            <wp:docPr id="16"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cstate="print"/>
                    <a:srcRect l="33977" t="31409" r="36582" b="25173"/>
                    <a:stretch>
                      <a:fillRect/>
                    </a:stretch>
                  </pic:blipFill>
                  <pic:spPr bwMode="auto">
                    <a:xfrm>
                      <a:off x="0" y="0"/>
                      <a:ext cx="1964690" cy="1621155"/>
                    </a:xfrm>
                    <a:prstGeom prst="rect">
                      <a:avLst/>
                    </a:prstGeom>
                    <a:noFill/>
                    <a:ln w="9525">
                      <a:noFill/>
                      <a:miter lim="800000"/>
                      <a:headEnd/>
                      <a:tailEnd/>
                    </a:ln>
                  </pic:spPr>
                </pic:pic>
              </a:graphicData>
            </a:graphic>
          </wp:anchor>
        </w:drawing>
      </w:r>
      <w:bookmarkStart w:id="11" w:name="_Toc501275129"/>
      <w:r w:rsidR="006A47F5">
        <w:t xml:space="preserve">Création avec un </w:t>
      </w:r>
      <w:r w:rsidR="003D7316">
        <w:t>volume in situ (volume conceptuel)</w:t>
      </w:r>
      <w:r w:rsidR="006A47F5">
        <w:t xml:space="preserve"> :</w:t>
      </w:r>
      <w:bookmarkEnd w:id="11"/>
    </w:p>
    <w:p w:rsidR="006A47F5" w:rsidRDefault="00B80DA2" w:rsidP="00495CAE">
      <w:pPr>
        <w:spacing w:after="0"/>
        <w:ind w:left="426"/>
        <w:jc w:val="both"/>
      </w:pPr>
      <w:r>
        <w:t>Troisième et dernier cas de figure pour ce didacticiel, la création d'un volume de mur in situ.</w:t>
      </w:r>
    </w:p>
    <w:p w:rsidR="00B80DA2" w:rsidRDefault="00B80DA2" w:rsidP="00495CAE">
      <w:pPr>
        <w:spacing w:after="0"/>
        <w:ind w:left="426"/>
        <w:jc w:val="both"/>
      </w:pPr>
    </w:p>
    <w:p w:rsidR="00B80DA2" w:rsidRDefault="00B80DA2" w:rsidP="00B80DA2">
      <w:pPr>
        <w:pStyle w:val="Consignes"/>
        <w:rPr>
          <w:noProof/>
        </w:rPr>
      </w:pPr>
      <w:r>
        <w:rPr>
          <w:noProof/>
        </w:rPr>
        <w:t>Reprendre le fichier précédent et le sauvegarder avec un nom différent : "Pile de pont Vvolume". Supprimer le mur.</w:t>
      </w:r>
    </w:p>
    <w:p w:rsidR="003D7316" w:rsidRDefault="003D7316" w:rsidP="00495CAE">
      <w:pPr>
        <w:spacing w:after="0"/>
        <w:ind w:left="426"/>
        <w:jc w:val="both"/>
      </w:pPr>
    </w:p>
    <w:p w:rsidR="00B80DA2" w:rsidRDefault="00B80DA2" w:rsidP="00495CAE">
      <w:pPr>
        <w:spacing w:after="0"/>
        <w:ind w:left="426"/>
        <w:jc w:val="both"/>
      </w:pPr>
      <w:r>
        <w:rPr>
          <w:noProof/>
          <w:lang w:eastAsia="fr-FR"/>
        </w:rPr>
        <w:drawing>
          <wp:anchor distT="0" distB="0" distL="114300" distR="114300" simplePos="0" relativeHeight="251815936" behindDoc="0" locked="0" layoutInCell="1" allowOverlap="1">
            <wp:simplePos x="0" y="0"/>
            <wp:positionH relativeFrom="column">
              <wp:posOffset>5065395</wp:posOffset>
            </wp:positionH>
            <wp:positionV relativeFrom="paragraph">
              <wp:posOffset>76835</wp:posOffset>
            </wp:positionV>
            <wp:extent cx="955675" cy="638175"/>
            <wp:effectExtent l="19050" t="0" r="0" b="0"/>
            <wp:wrapSquare wrapText="bothSides"/>
            <wp:docPr id="17"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cstate="print"/>
                    <a:srcRect l="6852" t="7159" r="82004" b="79677"/>
                    <a:stretch>
                      <a:fillRect/>
                    </a:stretch>
                  </pic:blipFill>
                  <pic:spPr bwMode="auto">
                    <a:xfrm>
                      <a:off x="0" y="0"/>
                      <a:ext cx="955675" cy="638175"/>
                    </a:xfrm>
                    <a:prstGeom prst="rect">
                      <a:avLst/>
                    </a:prstGeom>
                    <a:noFill/>
                    <a:ln w="9525">
                      <a:noFill/>
                      <a:miter lim="800000"/>
                      <a:headEnd/>
                      <a:tailEnd/>
                    </a:ln>
                  </pic:spPr>
                </pic:pic>
              </a:graphicData>
            </a:graphic>
          </wp:anchor>
        </w:drawing>
      </w:r>
    </w:p>
    <w:p w:rsidR="00B80DA2" w:rsidRDefault="00B80DA2" w:rsidP="00B80DA2">
      <w:pPr>
        <w:pStyle w:val="Consignes"/>
        <w:rPr>
          <w:noProof/>
        </w:rPr>
      </w:pPr>
      <w:r>
        <w:rPr>
          <w:noProof/>
        </w:rPr>
        <w:t>Dans le bandeau d'architecture, sélectionner "Composant" puis "créer in situ".</w:t>
      </w:r>
    </w:p>
    <w:p w:rsidR="003D7316" w:rsidRDefault="003D7316" w:rsidP="00495CAE">
      <w:pPr>
        <w:spacing w:after="0"/>
        <w:ind w:left="426"/>
        <w:jc w:val="both"/>
      </w:pPr>
    </w:p>
    <w:p w:rsidR="00B80DA2" w:rsidRDefault="00B80DA2" w:rsidP="00495CAE">
      <w:pPr>
        <w:spacing w:after="0"/>
        <w:ind w:left="426"/>
        <w:jc w:val="both"/>
      </w:pPr>
      <w:r>
        <w:rPr>
          <w:noProof/>
          <w:lang w:eastAsia="fr-FR"/>
        </w:rPr>
        <w:drawing>
          <wp:anchor distT="0" distB="0" distL="114300" distR="114300" simplePos="0" relativeHeight="251816960" behindDoc="0" locked="0" layoutInCell="1" allowOverlap="1">
            <wp:simplePos x="0" y="0"/>
            <wp:positionH relativeFrom="column">
              <wp:posOffset>4573905</wp:posOffset>
            </wp:positionH>
            <wp:positionV relativeFrom="paragraph">
              <wp:posOffset>139065</wp:posOffset>
            </wp:positionV>
            <wp:extent cx="2309495" cy="1466215"/>
            <wp:effectExtent l="19050" t="0" r="0" b="0"/>
            <wp:wrapSquare wrapText="bothSides"/>
            <wp:docPr id="18"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2" cstate="print"/>
                    <a:srcRect l="18792" t="13164" r="46446" b="47575"/>
                    <a:stretch>
                      <a:fillRect/>
                    </a:stretch>
                  </pic:blipFill>
                  <pic:spPr bwMode="auto">
                    <a:xfrm>
                      <a:off x="0" y="0"/>
                      <a:ext cx="2309495" cy="1466215"/>
                    </a:xfrm>
                    <a:prstGeom prst="rect">
                      <a:avLst/>
                    </a:prstGeom>
                    <a:noFill/>
                    <a:ln w="9525">
                      <a:noFill/>
                      <a:miter lim="800000"/>
                      <a:headEnd/>
                      <a:tailEnd/>
                    </a:ln>
                  </pic:spPr>
                </pic:pic>
              </a:graphicData>
            </a:graphic>
          </wp:anchor>
        </w:drawing>
      </w:r>
      <w:r>
        <w:t>Une fenêtre va s'ouvrir. C'est un composant de mur que nous décidons de placer.</w:t>
      </w:r>
    </w:p>
    <w:p w:rsidR="00B80DA2" w:rsidRDefault="00B80DA2" w:rsidP="00495CAE">
      <w:pPr>
        <w:spacing w:after="0"/>
        <w:ind w:left="426"/>
        <w:jc w:val="both"/>
      </w:pPr>
    </w:p>
    <w:p w:rsidR="00B80DA2" w:rsidRDefault="00B80DA2" w:rsidP="00B80DA2">
      <w:pPr>
        <w:pStyle w:val="Consignes"/>
        <w:rPr>
          <w:noProof/>
        </w:rPr>
      </w:pPr>
      <w:r>
        <w:rPr>
          <w:noProof/>
        </w:rPr>
        <w:t>Dérouler la fenêtre jusqu'à choisir un composant de mur. Valider.</w:t>
      </w:r>
      <w:r w:rsidR="00D679FE">
        <w:rPr>
          <w:noProof/>
        </w:rPr>
        <w:t xml:space="preserve"> Nommer le mur "Pile intermédiaire".</w:t>
      </w:r>
    </w:p>
    <w:p w:rsidR="00B80DA2" w:rsidRDefault="00B80DA2" w:rsidP="00495CAE">
      <w:pPr>
        <w:spacing w:after="0"/>
        <w:ind w:left="426"/>
        <w:jc w:val="both"/>
      </w:pPr>
    </w:p>
    <w:p w:rsidR="003D7316" w:rsidRDefault="00D679FE" w:rsidP="00495CAE">
      <w:pPr>
        <w:spacing w:after="0"/>
        <w:ind w:left="426"/>
        <w:jc w:val="both"/>
      </w:pPr>
      <w:r>
        <w:t>Vous vous retrouver maintenant avec les mêmes options de construction qu'une famille de volume conceptuel vue lors du projet sur la maison bioclimatique :</w:t>
      </w:r>
    </w:p>
    <w:p w:rsidR="00B80DA2" w:rsidRDefault="00D679FE" w:rsidP="00495CAE">
      <w:pPr>
        <w:spacing w:after="0"/>
        <w:ind w:left="426"/>
        <w:jc w:val="both"/>
      </w:pPr>
      <w:r>
        <w:rPr>
          <w:noProof/>
          <w:lang w:eastAsia="fr-FR"/>
        </w:rPr>
        <w:drawing>
          <wp:anchor distT="0" distB="0" distL="114300" distR="114300" simplePos="0" relativeHeight="251817984" behindDoc="0" locked="0" layoutInCell="1" allowOverlap="1">
            <wp:simplePos x="0" y="0"/>
            <wp:positionH relativeFrom="column">
              <wp:posOffset>4573270</wp:posOffset>
            </wp:positionH>
            <wp:positionV relativeFrom="paragraph">
              <wp:posOffset>138430</wp:posOffset>
            </wp:positionV>
            <wp:extent cx="2292350" cy="775970"/>
            <wp:effectExtent l="19050" t="0" r="0" b="0"/>
            <wp:wrapSquare wrapText="bothSides"/>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3" cstate="print"/>
                    <a:srcRect l="10209" t="4157" r="70932" b="84471"/>
                    <a:stretch>
                      <a:fillRect/>
                    </a:stretch>
                  </pic:blipFill>
                  <pic:spPr bwMode="auto">
                    <a:xfrm>
                      <a:off x="0" y="0"/>
                      <a:ext cx="2292350" cy="775970"/>
                    </a:xfrm>
                    <a:prstGeom prst="rect">
                      <a:avLst/>
                    </a:prstGeom>
                    <a:noFill/>
                    <a:ln w="9525">
                      <a:noFill/>
                      <a:miter lim="800000"/>
                      <a:headEnd/>
                      <a:tailEnd/>
                    </a:ln>
                  </pic:spPr>
                </pic:pic>
              </a:graphicData>
            </a:graphic>
          </wp:anchor>
        </w:drawing>
      </w:r>
    </w:p>
    <w:p w:rsidR="00D679FE" w:rsidRDefault="00D679FE" w:rsidP="00495CAE">
      <w:pPr>
        <w:spacing w:after="0"/>
        <w:ind w:left="426"/>
        <w:jc w:val="both"/>
      </w:pPr>
      <w:r>
        <w:t>Une grande liberté de formes devient possible pour peu que vous maitrisiez les démarches de construction. Nous ferons ici juste un ou deux petits exemples; charge à vous de développer votre créativité autour des outils disponibles.</w:t>
      </w:r>
    </w:p>
    <w:p w:rsidR="00D679FE" w:rsidRDefault="00D679FE" w:rsidP="00495CAE">
      <w:pPr>
        <w:spacing w:after="0"/>
        <w:ind w:left="426"/>
        <w:jc w:val="both"/>
      </w:pPr>
    </w:p>
    <w:p w:rsidR="00D679FE" w:rsidRPr="00D679FE" w:rsidRDefault="00D679FE" w:rsidP="00D679FE">
      <w:pPr>
        <w:spacing w:after="0"/>
        <w:jc w:val="both"/>
        <w:rPr>
          <w:b/>
        </w:rPr>
      </w:pPr>
      <w:r w:rsidRPr="00D679FE">
        <w:rPr>
          <w:b/>
        </w:rPr>
        <w:t xml:space="preserve">Commençons avec un raccordement. </w:t>
      </w:r>
    </w:p>
    <w:p w:rsidR="00D679FE" w:rsidRDefault="00D679FE" w:rsidP="00495CAE">
      <w:pPr>
        <w:spacing w:after="0"/>
        <w:ind w:left="426"/>
        <w:jc w:val="both"/>
      </w:pPr>
      <w:r>
        <w:t>Dans ce cas, nous avons besoin d'un profil situé sur le mur de base (décalage de 1.50 m par rapport au niveau 0) et d'un autre profil situé sous le chevêtre (décalage de -1.70 m par rapport au niveau 1). La commande fera le raccord en volume entre les deux formes dessinées. C'est parti :</w:t>
      </w:r>
    </w:p>
    <w:p w:rsidR="00D679FE" w:rsidRDefault="00D679FE" w:rsidP="00495CAE">
      <w:pPr>
        <w:spacing w:after="0"/>
        <w:ind w:left="426"/>
        <w:jc w:val="both"/>
      </w:pPr>
    </w:p>
    <w:p w:rsidR="00D679FE" w:rsidRDefault="00D679FE" w:rsidP="00D679FE">
      <w:pPr>
        <w:pStyle w:val="Consignes"/>
        <w:rPr>
          <w:noProof/>
        </w:rPr>
      </w:pPr>
      <w:r>
        <w:rPr>
          <w:noProof/>
        </w:rPr>
        <w:t>Lancer la commande de raccordement et se placer sur le niveau 0.</w:t>
      </w:r>
    </w:p>
    <w:p w:rsidR="00D679FE" w:rsidRDefault="00D679FE" w:rsidP="00495CAE">
      <w:pPr>
        <w:spacing w:after="0"/>
        <w:ind w:left="426"/>
        <w:jc w:val="both"/>
      </w:pPr>
    </w:p>
    <w:p w:rsidR="00D679FE" w:rsidRDefault="004F5CD4" w:rsidP="00495CAE">
      <w:pPr>
        <w:spacing w:after="0"/>
        <w:ind w:left="426"/>
        <w:jc w:val="both"/>
      </w:pPr>
      <w:r>
        <w:t>Voici la forme proposée, pour la partie basse construite par des décalages de référence d'une valeur de 0.2 par rapport au mur situé en dessous et des arcs, le tout à une hauteur de 1.50 au dessus du niveau 0:</w:t>
      </w:r>
    </w:p>
    <w:p w:rsidR="004F5CD4" w:rsidRDefault="004F5CD4" w:rsidP="00495CAE">
      <w:pPr>
        <w:spacing w:after="0"/>
        <w:ind w:left="426"/>
        <w:jc w:val="both"/>
      </w:pPr>
      <w:r>
        <w:rPr>
          <w:noProof/>
          <w:lang w:eastAsia="fr-FR"/>
        </w:rPr>
        <w:drawing>
          <wp:anchor distT="0" distB="0" distL="114300" distR="114300" simplePos="0" relativeHeight="251819008" behindDoc="0" locked="0" layoutInCell="1" allowOverlap="1">
            <wp:simplePos x="0" y="0"/>
            <wp:positionH relativeFrom="column">
              <wp:posOffset>4262755</wp:posOffset>
            </wp:positionH>
            <wp:positionV relativeFrom="paragraph">
              <wp:posOffset>113030</wp:posOffset>
            </wp:positionV>
            <wp:extent cx="2322830" cy="232410"/>
            <wp:effectExtent l="19050" t="0" r="1270" b="0"/>
            <wp:wrapSquare wrapText="bothSides"/>
            <wp:docPr id="23"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4" cstate="print"/>
                    <a:srcRect t="34642" r="79686" b="61663"/>
                    <a:stretch>
                      <a:fillRect/>
                    </a:stretch>
                  </pic:blipFill>
                  <pic:spPr bwMode="auto">
                    <a:xfrm>
                      <a:off x="0" y="0"/>
                      <a:ext cx="2322830" cy="232410"/>
                    </a:xfrm>
                    <a:prstGeom prst="rect">
                      <a:avLst/>
                    </a:prstGeom>
                    <a:noFill/>
                    <a:ln w="9525">
                      <a:noFill/>
                      <a:miter lim="800000"/>
                      <a:headEnd/>
                      <a:tailEnd/>
                    </a:ln>
                  </pic:spPr>
                </pic:pic>
              </a:graphicData>
            </a:graphic>
          </wp:anchor>
        </w:drawing>
      </w:r>
    </w:p>
    <w:p w:rsidR="004F5CD4" w:rsidRDefault="004F5CD4" w:rsidP="00495CAE">
      <w:pPr>
        <w:spacing w:after="0"/>
        <w:ind w:left="426"/>
        <w:jc w:val="both"/>
      </w:pPr>
    </w:p>
    <w:p w:rsidR="00D679FE" w:rsidRDefault="004F5CD4" w:rsidP="004F5CD4">
      <w:pPr>
        <w:spacing w:after="0"/>
        <w:ind w:left="426"/>
        <w:jc w:val="center"/>
      </w:pPr>
      <w:r>
        <w:rPr>
          <w:noProof/>
          <w:lang w:eastAsia="fr-FR"/>
        </w:rPr>
        <w:drawing>
          <wp:inline distT="0" distB="0" distL="0" distR="0">
            <wp:extent cx="3949101" cy="1026543"/>
            <wp:effectExtent l="19050" t="0" r="0" b="0"/>
            <wp:docPr id="21"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4" cstate="print"/>
                    <a:srcRect l="25151" t="39017" r="25920" b="38349"/>
                    <a:stretch>
                      <a:fillRect/>
                    </a:stretch>
                  </pic:blipFill>
                  <pic:spPr bwMode="auto">
                    <a:xfrm>
                      <a:off x="0" y="0"/>
                      <a:ext cx="3949101" cy="1026543"/>
                    </a:xfrm>
                    <a:prstGeom prst="rect">
                      <a:avLst/>
                    </a:prstGeom>
                    <a:noFill/>
                    <a:ln w="9525">
                      <a:noFill/>
                      <a:miter lim="800000"/>
                      <a:headEnd/>
                      <a:tailEnd/>
                    </a:ln>
                  </pic:spPr>
                </pic:pic>
              </a:graphicData>
            </a:graphic>
          </wp:inline>
        </w:drawing>
      </w:r>
    </w:p>
    <w:p w:rsidR="00B80DA2" w:rsidRDefault="00B80DA2" w:rsidP="00495CAE">
      <w:pPr>
        <w:spacing w:after="0"/>
        <w:ind w:left="426"/>
        <w:jc w:val="both"/>
      </w:pPr>
    </w:p>
    <w:p w:rsidR="004F5CD4" w:rsidRDefault="005B3AF9" w:rsidP="004F5CD4">
      <w:pPr>
        <w:spacing w:after="0"/>
        <w:ind w:left="426"/>
        <w:jc w:val="both"/>
      </w:pPr>
      <w:r>
        <w:rPr>
          <w:noProof/>
          <w:lang w:eastAsia="fr-FR"/>
        </w:rPr>
        <w:lastRenderedPageBreak/>
        <w:drawing>
          <wp:anchor distT="0" distB="0" distL="114300" distR="114300" simplePos="0" relativeHeight="251820032" behindDoc="0" locked="0" layoutInCell="1" allowOverlap="1">
            <wp:simplePos x="0" y="0"/>
            <wp:positionH relativeFrom="column">
              <wp:posOffset>4521835</wp:posOffset>
            </wp:positionH>
            <wp:positionV relativeFrom="paragraph">
              <wp:posOffset>300990</wp:posOffset>
            </wp:positionV>
            <wp:extent cx="2102485" cy="189230"/>
            <wp:effectExtent l="19050" t="0" r="0" b="0"/>
            <wp:wrapSquare wrapText="bothSides"/>
            <wp:docPr id="26"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5" cstate="print"/>
                    <a:srcRect t="33026" r="79788" b="63741"/>
                    <a:stretch>
                      <a:fillRect/>
                    </a:stretch>
                  </pic:blipFill>
                  <pic:spPr bwMode="auto">
                    <a:xfrm>
                      <a:off x="0" y="0"/>
                      <a:ext cx="2102485" cy="189230"/>
                    </a:xfrm>
                    <a:prstGeom prst="rect">
                      <a:avLst/>
                    </a:prstGeom>
                    <a:noFill/>
                    <a:ln w="9525">
                      <a:noFill/>
                      <a:miter lim="800000"/>
                      <a:headEnd/>
                      <a:tailEnd/>
                    </a:ln>
                  </pic:spPr>
                </pic:pic>
              </a:graphicData>
            </a:graphic>
          </wp:anchor>
        </w:drawing>
      </w:r>
      <w:r w:rsidR="004F5CD4">
        <w:t>Voici la forme proposée, pour la partie haute construite par des décalages de référence d'une valeur de 0.5 sur la partie basse et à une hauteur de 8.00 au dessus du niveau 0:</w:t>
      </w:r>
    </w:p>
    <w:p w:rsidR="004F5CD4" w:rsidRDefault="004F5CD4" w:rsidP="004F5CD4">
      <w:pPr>
        <w:spacing w:after="0"/>
        <w:ind w:left="426"/>
        <w:jc w:val="both"/>
      </w:pPr>
    </w:p>
    <w:p w:rsidR="004F5CD4" w:rsidRDefault="009123CB" w:rsidP="004F5CD4">
      <w:pPr>
        <w:spacing w:after="0"/>
        <w:ind w:left="426"/>
        <w:jc w:val="center"/>
      </w:pPr>
      <w:r>
        <w:rPr>
          <w:noProof/>
          <w:lang w:eastAsia="fr-FR"/>
        </w:rPr>
        <w:pict>
          <v:shape id="_x0000_s1151" type="#_x0000_t61" style="position:absolute;left:0;text-align:left;margin-left:453.05pt;margin-top:-.15pt;width:74.05pt;height:27.8pt;z-index:251821056" adj="-2319,-8702">
            <v:textbox>
              <w:txbxContent>
                <w:p w:rsidR="005B3AF9" w:rsidRPr="005B3AF9" w:rsidRDefault="005B3AF9">
                  <w:pPr>
                    <w:rPr>
                      <w:sz w:val="16"/>
                      <w:szCs w:val="16"/>
                    </w:rPr>
                  </w:pPr>
                  <w:r>
                    <w:rPr>
                      <w:sz w:val="16"/>
                      <w:szCs w:val="16"/>
                    </w:rPr>
                    <w:t>Valeur corrigée par ajustement</w:t>
                  </w:r>
                </w:p>
              </w:txbxContent>
            </v:textbox>
          </v:shape>
        </w:pict>
      </w:r>
      <w:r w:rsidR="004F5CD4">
        <w:rPr>
          <w:noProof/>
          <w:lang w:eastAsia="fr-FR"/>
        </w:rPr>
        <w:drawing>
          <wp:inline distT="0" distB="0" distL="0" distR="0">
            <wp:extent cx="3692105" cy="992038"/>
            <wp:effectExtent l="19050" t="0" r="3595" b="0"/>
            <wp:docPr id="24"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5" cstate="print"/>
                    <a:srcRect l="22156" t="37182" r="22320" b="36259"/>
                    <a:stretch>
                      <a:fillRect/>
                    </a:stretch>
                  </pic:blipFill>
                  <pic:spPr bwMode="auto">
                    <a:xfrm>
                      <a:off x="0" y="0"/>
                      <a:ext cx="3692105" cy="992038"/>
                    </a:xfrm>
                    <a:prstGeom prst="rect">
                      <a:avLst/>
                    </a:prstGeom>
                    <a:noFill/>
                    <a:ln w="9525">
                      <a:noFill/>
                      <a:miter lim="800000"/>
                      <a:headEnd/>
                      <a:tailEnd/>
                    </a:ln>
                  </pic:spPr>
                </pic:pic>
              </a:graphicData>
            </a:graphic>
          </wp:inline>
        </w:drawing>
      </w:r>
    </w:p>
    <w:p w:rsidR="004F5CD4" w:rsidRDefault="005B3AF9" w:rsidP="00495CAE">
      <w:pPr>
        <w:spacing w:after="0"/>
        <w:ind w:left="426"/>
        <w:jc w:val="both"/>
      </w:pPr>
      <w:r>
        <w:rPr>
          <w:noProof/>
          <w:lang w:eastAsia="fr-FR"/>
        </w:rPr>
        <w:drawing>
          <wp:anchor distT="0" distB="0" distL="114300" distR="114300" simplePos="0" relativeHeight="251823104" behindDoc="0" locked="0" layoutInCell="1" allowOverlap="1">
            <wp:simplePos x="0" y="0"/>
            <wp:positionH relativeFrom="column">
              <wp:posOffset>5203190</wp:posOffset>
            </wp:positionH>
            <wp:positionV relativeFrom="paragraph">
              <wp:posOffset>153035</wp:posOffset>
            </wp:positionV>
            <wp:extent cx="1533525" cy="1785620"/>
            <wp:effectExtent l="19050" t="0" r="9525" b="0"/>
            <wp:wrapSquare wrapText="bothSides"/>
            <wp:docPr id="3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6" cstate="print"/>
                    <a:srcRect l="38111" t="31409" r="38803" b="20785"/>
                    <a:stretch>
                      <a:fillRect/>
                    </a:stretch>
                  </pic:blipFill>
                  <pic:spPr bwMode="auto">
                    <a:xfrm>
                      <a:off x="0" y="0"/>
                      <a:ext cx="1533525" cy="1785620"/>
                    </a:xfrm>
                    <a:prstGeom prst="rect">
                      <a:avLst/>
                    </a:prstGeom>
                    <a:noFill/>
                    <a:ln w="9525">
                      <a:noFill/>
                      <a:miter lim="800000"/>
                      <a:headEnd/>
                      <a:tailEnd/>
                    </a:ln>
                  </pic:spPr>
                </pic:pic>
              </a:graphicData>
            </a:graphic>
          </wp:anchor>
        </w:drawing>
      </w:r>
    </w:p>
    <w:p w:rsidR="005B3AF9" w:rsidRDefault="005B3AF9" w:rsidP="005B3AF9">
      <w:pPr>
        <w:pStyle w:val="Consignes"/>
        <w:rPr>
          <w:noProof/>
        </w:rPr>
      </w:pPr>
      <w:r>
        <w:rPr>
          <w:noProof/>
        </w:rPr>
        <w:t>Valider l'ensemble et basculer sur une vue 3D.</w:t>
      </w:r>
    </w:p>
    <w:p w:rsidR="005B3AF9" w:rsidRDefault="005B3AF9" w:rsidP="00495CAE">
      <w:pPr>
        <w:spacing w:after="0"/>
        <w:ind w:left="426"/>
        <w:jc w:val="both"/>
      </w:pPr>
    </w:p>
    <w:p w:rsidR="005B3AF9" w:rsidRDefault="005B3AF9" w:rsidP="00495CAE">
      <w:pPr>
        <w:spacing w:after="0"/>
        <w:ind w:left="426"/>
        <w:jc w:val="both"/>
      </w:pPr>
      <w:r>
        <w:rPr>
          <w:noProof/>
          <w:lang w:eastAsia="fr-FR"/>
        </w:rPr>
        <w:drawing>
          <wp:anchor distT="0" distB="0" distL="114300" distR="114300" simplePos="0" relativeHeight="251822080" behindDoc="0" locked="0" layoutInCell="1" allowOverlap="1">
            <wp:simplePos x="0" y="0"/>
            <wp:positionH relativeFrom="column">
              <wp:posOffset>3754120</wp:posOffset>
            </wp:positionH>
            <wp:positionV relativeFrom="paragraph">
              <wp:posOffset>292735</wp:posOffset>
            </wp:positionV>
            <wp:extent cx="1076325" cy="1000125"/>
            <wp:effectExtent l="19050" t="0" r="9525" b="0"/>
            <wp:wrapSquare wrapText="bothSides"/>
            <wp:docPr id="27"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7" cstate="print"/>
                    <a:srcRect l="39154" t="36490" r="30367" b="13164"/>
                    <a:stretch>
                      <a:fillRect/>
                    </a:stretch>
                  </pic:blipFill>
                  <pic:spPr bwMode="auto">
                    <a:xfrm>
                      <a:off x="0" y="0"/>
                      <a:ext cx="1076325" cy="1000125"/>
                    </a:xfrm>
                    <a:prstGeom prst="rect">
                      <a:avLst/>
                    </a:prstGeom>
                    <a:noFill/>
                    <a:ln w="9525">
                      <a:noFill/>
                      <a:miter lim="800000"/>
                      <a:headEnd/>
                      <a:tailEnd/>
                    </a:ln>
                  </pic:spPr>
                </pic:pic>
              </a:graphicData>
            </a:graphic>
          </wp:anchor>
        </w:drawing>
      </w:r>
      <w:r>
        <w:t>Si vous avez un décalage entre la poutre et le mur, faîtes un ajustement entre les deux surfaces qui doivent normalement être en contact.</w:t>
      </w:r>
    </w:p>
    <w:p w:rsidR="005B3AF9" w:rsidRDefault="005B3AF9" w:rsidP="00495CAE">
      <w:pPr>
        <w:spacing w:after="0"/>
        <w:ind w:left="426"/>
        <w:jc w:val="both"/>
      </w:pPr>
    </w:p>
    <w:p w:rsidR="005B3AF9" w:rsidRDefault="005B3AF9" w:rsidP="00495CAE">
      <w:pPr>
        <w:spacing w:after="0"/>
        <w:ind w:left="426"/>
        <w:jc w:val="both"/>
      </w:pPr>
    </w:p>
    <w:p w:rsidR="005B3AF9" w:rsidRDefault="005B3AF9" w:rsidP="00495CAE">
      <w:pPr>
        <w:spacing w:after="0"/>
        <w:ind w:left="426"/>
        <w:jc w:val="both"/>
      </w:pPr>
    </w:p>
    <w:p w:rsidR="005B3AF9" w:rsidRDefault="005B3AF9" w:rsidP="00495CAE">
      <w:pPr>
        <w:spacing w:after="0"/>
        <w:ind w:left="426"/>
        <w:jc w:val="both"/>
      </w:pPr>
    </w:p>
    <w:p w:rsidR="005B3AF9" w:rsidRDefault="005B3AF9" w:rsidP="00495CAE">
      <w:pPr>
        <w:spacing w:after="0"/>
        <w:ind w:left="426"/>
        <w:jc w:val="both"/>
      </w:pPr>
    </w:p>
    <w:p w:rsidR="00B302E9" w:rsidRDefault="00B302E9" w:rsidP="00495CAE">
      <w:pPr>
        <w:spacing w:after="0"/>
        <w:ind w:left="426"/>
        <w:jc w:val="both"/>
      </w:pPr>
    </w:p>
    <w:p w:rsidR="005B3AF9" w:rsidRDefault="00B302E9" w:rsidP="00495CAE">
      <w:pPr>
        <w:spacing w:after="0"/>
        <w:ind w:left="426"/>
        <w:jc w:val="both"/>
      </w:pPr>
      <w:r>
        <w:t xml:space="preserve">Pour le deuxième exemple, nous allons créer un mur </w:t>
      </w:r>
      <w:r w:rsidR="003B4F9F">
        <w:t xml:space="preserve">de vide </w:t>
      </w:r>
      <w:r>
        <w:t>à l'intérieur du premier élément.</w:t>
      </w:r>
    </w:p>
    <w:p w:rsidR="005B3AF9" w:rsidRDefault="005B3AF9" w:rsidP="00495CAE">
      <w:pPr>
        <w:spacing w:after="0"/>
        <w:ind w:left="426"/>
        <w:jc w:val="both"/>
      </w:pPr>
    </w:p>
    <w:p w:rsidR="00B302E9" w:rsidRDefault="003B4F9F" w:rsidP="00B302E9">
      <w:pPr>
        <w:pStyle w:val="Consignes"/>
        <w:rPr>
          <w:noProof/>
        </w:rPr>
      </w:pPr>
      <w:r>
        <w:rPr>
          <w:noProof/>
        </w:rPr>
        <w:t>Sélectionner</w:t>
      </w:r>
      <w:r w:rsidR="00B302E9">
        <w:rPr>
          <w:noProof/>
        </w:rPr>
        <w:t xml:space="preserve"> </w:t>
      </w:r>
      <w:r>
        <w:rPr>
          <w:noProof/>
        </w:rPr>
        <w:t xml:space="preserve">le mur et choisir "modifier "in situ". Lancer la commande de "formes vides" dans l'onglet "créer" puis </w:t>
      </w:r>
      <w:r w:rsidR="002B5BF9">
        <w:rPr>
          <w:noProof/>
        </w:rPr>
        <w:t>"par révolution"</w:t>
      </w:r>
    </w:p>
    <w:p w:rsidR="005B3AF9" w:rsidRDefault="005B3AF9" w:rsidP="00495CAE">
      <w:pPr>
        <w:spacing w:after="0"/>
        <w:ind w:left="426"/>
        <w:jc w:val="both"/>
      </w:pPr>
    </w:p>
    <w:p w:rsidR="005B3AF9" w:rsidRDefault="002B5BF9" w:rsidP="00495CAE">
      <w:pPr>
        <w:spacing w:after="0"/>
        <w:ind w:left="426"/>
        <w:jc w:val="both"/>
      </w:pPr>
      <w:r>
        <w:t>Il va falloir dans ce cas être capable de placer un axe de révolution autour duquel, une forme de vide va s'enrouler.</w:t>
      </w:r>
    </w:p>
    <w:p w:rsidR="005B3AF9" w:rsidRDefault="002B5BF9" w:rsidP="00495CAE">
      <w:pPr>
        <w:spacing w:after="0"/>
        <w:ind w:left="426"/>
        <w:jc w:val="both"/>
      </w:pPr>
      <w:r>
        <w:rPr>
          <w:noProof/>
          <w:lang w:eastAsia="fr-FR"/>
        </w:rPr>
        <w:drawing>
          <wp:anchor distT="0" distB="0" distL="114300" distR="114300" simplePos="0" relativeHeight="251824128" behindDoc="0" locked="0" layoutInCell="1" allowOverlap="1">
            <wp:simplePos x="0" y="0"/>
            <wp:positionH relativeFrom="column">
              <wp:posOffset>5335270</wp:posOffset>
            </wp:positionH>
            <wp:positionV relativeFrom="paragraph">
              <wp:posOffset>116840</wp:posOffset>
            </wp:positionV>
            <wp:extent cx="1401445" cy="448310"/>
            <wp:effectExtent l="19050" t="0" r="8255" b="0"/>
            <wp:wrapSquare wrapText="bothSides"/>
            <wp:docPr id="33"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8" cstate="print"/>
                    <a:srcRect l="82128" t="8083" r="8549" b="86605"/>
                    <a:stretch>
                      <a:fillRect/>
                    </a:stretch>
                  </pic:blipFill>
                  <pic:spPr bwMode="auto">
                    <a:xfrm>
                      <a:off x="0" y="0"/>
                      <a:ext cx="1401445" cy="448310"/>
                    </a:xfrm>
                    <a:prstGeom prst="rect">
                      <a:avLst/>
                    </a:prstGeom>
                    <a:noFill/>
                    <a:ln w="9525">
                      <a:noFill/>
                      <a:miter lim="800000"/>
                      <a:headEnd/>
                      <a:tailEnd/>
                    </a:ln>
                  </pic:spPr>
                </pic:pic>
              </a:graphicData>
            </a:graphic>
          </wp:anchor>
        </w:drawing>
      </w:r>
    </w:p>
    <w:p w:rsidR="002B5BF9" w:rsidRDefault="002B5BF9" w:rsidP="002B5BF9">
      <w:pPr>
        <w:pStyle w:val="Consignes"/>
        <w:rPr>
          <w:noProof/>
        </w:rPr>
      </w:pPr>
      <w:r>
        <w:rPr>
          <w:noProof/>
        </w:rPr>
        <w:t>Se placer sur le niveau 0 et construire une ligne d'axe avec la commande "créer un plan de référence".</w:t>
      </w:r>
    </w:p>
    <w:p w:rsidR="005B3AF9" w:rsidRDefault="005B3AF9" w:rsidP="00495CAE">
      <w:pPr>
        <w:spacing w:after="0"/>
        <w:ind w:left="426"/>
        <w:jc w:val="both"/>
      </w:pPr>
    </w:p>
    <w:p w:rsidR="002B5BF9" w:rsidRDefault="002B5BF9" w:rsidP="00495CAE">
      <w:pPr>
        <w:spacing w:after="0"/>
        <w:ind w:left="426"/>
        <w:jc w:val="both"/>
      </w:pPr>
      <w:r>
        <w:t>Vous allez tracer une ligne coupant par le milieu notre pile de pont et nommez ce trait "plan de révolution":</w:t>
      </w:r>
    </w:p>
    <w:p w:rsidR="005B3AF9" w:rsidRDefault="005B3AF9" w:rsidP="00495CAE">
      <w:pPr>
        <w:spacing w:after="0"/>
        <w:ind w:left="426"/>
        <w:jc w:val="both"/>
      </w:pPr>
    </w:p>
    <w:p w:rsidR="002B5BF9" w:rsidRDefault="002B5BF9" w:rsidP="00495CAE">
      <w:pPr>
        <w:spacing w:after="0"/>
        <w:ind w:left="426"/>
        <w:jc w:val="both"/>
      </w:pPr>
      <w:r>
        <w:rPr>
          <w:noProof/>
          <w:lang w:eastAsia="fr-FR"/>
        </w:rPr>
        <w:drawing>
          <wp:inline distT="0" distB="0" distL="0" distR="0">
            <wp:extent cx="6055027" cy="1319842"/>
            <wp:effectExtent l="19050" t="0" r="2873" b="0"/>
            <wp:docPr id="35"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9" cstate="print"/>
                    <a:srcRect l="25022" t="43880" r="20226" b="34873"/>
                    <a:stretch>
                      <a:fillRect/>
                    </a:stretch>
                  </pic:blipFill>
                  <pic:spPr bwMode="auto">
                    <a:xfrm>
                      <a:off x="0" y="0"/>
                      <a:ext cx="6071582" cy="1323451"/>
                    </a:xfrm>
                    <a:prstGeom prst="rect">
                      <a:avLst/>
                    </a:prstGeom>
                    <a:noFill/>
                    <a:ln w="9525">
                      <a:noFill/>
                      <a:miter lim="800000"/>
                      <a:headEnd/>
                      <a:tailEnd/>
                    </a:ln>
                  </pic:spPr>
                </pic:pic>
              </a:graphicData>
            </a:graphic>
          </wp:inline>
        </w:drawing>
      </w:r>
    </w:p>
    <w:p w:rsidR="002B5BF9" w:rsidRDefault="002B5BF9" w:rsidP="00495CAE">
      <w:pPr>
        <w:spacing w:after="0"/>
        <w:ind w:left="426"/>
        <w:jc w:val="both"/>
      </w:pPr>
      <w:r>
        <w:rPr>
          <w:noProof/>
          <w:lang w:eastAsia="fr-FR"/>
        </w:rPr>
        <w:drawing>
          <wp:anchor distT="0" distB="0" distL="114300" distR="114300" simplePos="0" relativeHeight="251825152" behindDoc="0" locked="0" layoutInCell="1" allowOverlap="1">
            <wp:simplePos x="0" y="0"/>
            <wp:positionH relativeFrom="column">
              <wp:posOffset>5318760</wp:posOffset>
            </wp:positionH>
            <wp:positionV relativeFrom="paragraph">
              <wp:posOffset>109855</wp:posOffset>
            </wp:positionV>
            <wp:extent cx="1016000" cy="741680"/>
            <wp:effectExtent l="19050" t="0" r="0" b="0"/>
            <wp:wrapSquare wrapText="bothSides"/>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0" cstate="print"/>
                    <a:srcRect l="59804" t="4388" r="31518" b="84296"/>
                    <a:stretch>
                      <a:fillRect/>
                    </a:stretch>
                  </pic:blipFill>
                  <pic:spPr bwMode="auto">
                    <a:xfrm>
                      <a:off x="0" y="0"/>
                      <a:ext cx="1016000" cy="741680"/>
                    </a:xfrm>
                    <a:prstGeom prst="rect">
                      <a:avLst/>
                    </a:prstGeom>
                    <a:noFill/>
                    <a:ln w="9525">
                      <a:noFill/>
                      <a:miter lim="800000"/>
                      <a:headEnd/>
                      <a:tailEnd/>
                    </a:ln>
                  </pic:spPr>
                </pic:pic>
              </a:graphicData>
            </a:graphic>
          </wp:anchor>
        </w:drawing>
      </w:r>
    </w:p>
    <w:p w:rsidR="002B5BF9" w:rsidRDefault="002B5BF9" w:rsidP="002B5BF9">
      <w:pPr>
        <w:pStyle w:val="Consignes"/>
        <w:rPr>
          <w:noProof/>
        </w:rPr>
      </w:pPr>
      <w:r>
        <w:rPr>
          <w:noProof/>
        </w:rPr>
        <w:t>Une fois ce travail réalisé, cliquer sur finir la création :</w:t>
      </w:r>
    </w:p>
    <w:p w:rsidR="002B5BF9" w:rsidRDefault="002B5BF9" w:rsidP="00495CAE">
      <w:pPr>
        <w:spacing w:after="0"/>
        <w:ind w:left="426"/>
        <w:jc w:val="both"/>
      </w:pPr>
    </w:p>
    <w:p w:rsidR="002B5BF9" w:rsidRDefault="002B5BF9" w:rsidP="00495CAE">
      <w:pPr>
        <w:spacing w:after="0"/>
        <w:ind w:left="426"/>
        <w:jc w:val="both"/>
      </w:pPr>
    </w:p>
    <w:p w:rsidR="002B5BF9" w:rsidRDefault="002B5BF9" w:rsidP="00495CAE">
      <w:pPr>
        <w:spacing w:after="0"/>
        <w:ind w:left="426"/>
        <w:jc w:val="both"/>
      </w:pPr>
    </w:p>
    <w:p w:rsidR="002B5BF9" w:rsidRDefault="002B5BF9" w:rsidP="00495CAE">
      <w:pPr>
        <w:spacing w:after="0"/>
        <w:ind w:left="426"/>
        <w:jc w:val="both"/>
      </w:pPr>
      <w:r>
        <w:rPr>
          <w:noProof/>
          <w:lang w:eastAsia="fr-FR"/>
        </w:rPr>
        <w:lastRenderedPageBreak/>
        <w:drawing>
          <wp:anchor distT="0" distB="0" distL="114300" distR="114300" simplePos="0" relativeHeight="251826176" behindDoc="0" locked="0" layoutInCell="1" allowOverlap="1">
            <wp:simplePos x="0" y="0"/>
            <wp:positionH relativeFrom="column">
              <wp:posOffset>4675505</wp:posOffset>
            </wp:positionH>
            <wp:positionV relativeFrom="paragraph">
              <wp:posOffset>76200</wp:posOffset>
            </wp:positionV>
            <wp:extent cx="1992630" cy="1595120"/>
            <wp:effectExtent l="19050" t="0" r="7620" b="0"/>
            <wp:wrapSquare wrapText="bothSides"/>
            <wp:docPr id="38"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1" cstate="print"/>
                    <a:srcRect l="36962" t="28868" r="37107" b="34180"/>
                    <a:stretch>
                      <a:fillRect/>
                    </a:stretch>
                  </pic:blipFill>
                  <pic:spPr bwMode="auto">
                    <a:xfrm>
                      <a:off x="0" y="0"/>
                      <a:ext cx="1992630" cy="1595120"/>
                    </a:xfrm>
                    <a:prstGeom prst="rect">
                      <a:avLst/>
                    </a:prstGeom>
                    <a:noFill/>
                    <a:ln w="9525">
                      <a:noFill/>
                      <a:miter lim="800000"/>
                      <a:headEnd/>
                      <a:tailEnd/>
                    </a:ln>
                  </pic:spPr>
                </pic:pic>
              </a:graphicData>
            </a:graphic>
          </wp:anchor>
        </w:drawing>
      </w:r>
    </w:p>
    <w:p w:rsidR="002B5BF9" w:rsidRDefault="002B5BF9" w:rsidP="00495CAE">
      <w:pPr>
        <w:spacing w:after="0"/>
        <w:ind w:left="426"/>
        <w:jc w:val="both"/>
      </w:pPr>
      <w:r>
        <w:t>Vous allez maintenant basculer sur la vue en élévation nord et choisir comme plan de travail ce nouvel élément. Vous pouvez l'afficher pour être plus sur.</w:t>
      </w:r>
    </w:p>
    <w:p w:rsidR="002B5BF9" w:rsidRDefault="002B5BF9" w:rsidP="00495CAE">
      <w:pPr>
        <w:spacing w:after="0"/>
        <w:ind w:left="426"/>
        <w:jc w:val="both"/>
      </w:pPr>
    </w:p>
    <w:p w:rsidR="002B5BF9" w:rsidRPr="005A342C" w:rsidRDefault="005A342C" w:rsidP="00495CAE">
      <w:pPr>
        <w:spacing w:after="0"/>
        <w:ind w:left="426"/>
        <w:jc w:val="both"/>
        <w:rPr>
          <w:b/>
        </w:rPr>
      </w:pPr>
      <w:r w:rsidRPr="005A342C">
        <w:rPr>
          <w:b/>
        </w:rPr>
        <w:t>Remarque :</w:t>
      </w:r>
    </w:p>
    <w:p w:rsidR="005A342C" w:rsidRDefault="005A342C" w:rsidP="00495CAE">
      <w:pPr>
        <w:spacing w:after="0"/>
        <w:ind w:left="426"/>
        <w:jc w:val="both"/>
      </w:pPr>
      <w:r>
        <w:rPr>
          <w:noProof/>
          <w:lang w:eastAsia="fr-FR"/>
        </w:rPr>
        <w:drawing>
          <wp:anchor distT="0" distB="0" distL="114300" distR="114300" simplePos="0" relativeHeight="251827200" behindDoc="0" locked="0" layoutInCell="1" allowOverlap="1">
            <wp:simplePos x="0" y="0"/>
            <wp:positionH relativeFrom="column">
              <wp:posOffset>4607560</wp:posOffset>
            </wp:positionH>
            <wp:positionV relativeFrom="paragraph">
              <wp:posOffset>763270</wp:posOffset>
            </wp:positionV>
            <wp:extent cx="2072640" cy="706755"/>
            <wp:effectExtent l="19050" t="0" r="3810" b="0"/>
            <wp:wrapSquare wrapText="bothSides"/>
            <wp:docPr id="39"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2" cstate="print"/>
                    <a:srcRect l="47734" t="4157" r="34894" b="85219"/>
                    <a:stretch>
                      <a:fillRect/>
                    </a:stretch>
                  </pic:blipFill>
                  <pic:spPr bwMode="auto">
                    <a:xfrm>
                      <a:off x="0" y="0"/>
                      <a:ext cx="2072640" cy="706755"/>
                    </a:xfrm>
                    <a:prstGeom prst="rect">
                      <a:avLst/>
                    </a:prstGeom>
                    <a:noFill/>
                    <a:ln w="9525">
                      <a:noFill/>
                      <a:miter lim="800000"/>
                      <a:headEnd/>
                      <a:tailEnd/>
                    </a:ln>
                  </pic:spPr>
                </pic:pic>
              </a:graphicData>
            </a:graphic>
          </wp:anchor>
        </w:drawing>
      </w:r>
      <w:r>
        <w:t>Il se peut ici, que vous rencontriez un problème. La création du plan ne devient effective que lorsque l'on quitte la création. Il est donc nécessaire de relance la commande de modification de mur et de création d'un volume de vide par révolution.</w:t>
      </w:r>
    </w:p>
    <w:p w:rsidR="002B5BF9" w:rsidRDefault="002B5BF9" w:rsidP="00495CAE">
      <w:pPr>
        <w:spacing w:after="0"/>
        <w:ind w:left="426"/>
        <w:jc w:val="both"/>
      </w:pPr>
    </w:p>
    <w:p w:rsidR="005A342C" w:rsidRDefault="009123CB" w:rsidP="005A342C">
      <w:pPr>
        <w:pStyle w:val="Consignes"/>
        <w:rPr>
          <w:noProof/>
        </w:rPr>
      </w:pPr>
      <w:r>
        <w:rPr>
          <w:noProof/>
        </w:rPr>
        <w:pict>
          <v:shape id="_x0000_s1152" type="#_x0000_t32" style="position:absolute;left:0;text-align:left;margin-left:229.6pt;margin-top:1.25pt;width:139.25pt;height:95.8pt;flip:x;z-index:251829248" o:connectortype="straight">
            <v:stroke endarrow="block"/>
          </v:shape>
        </w:pict>
      </w:r>
      <w:r w:rsidR="005A342C">
        <w:rPr>
          <w:noProof/>
        </w:rPr>
        <w:t>Commencer par tracer l'axe, puis la forme de révolution  :</w:t>
      </w:r>
    </w:p>
    <w:p w:rsidR="002B5BF9" w:rsidRDefault="009123CB" w:rsidP="00495CAE">
      <w:pPr>
        <w:spacing w:after="0"/>
        <w:ind w:left="426"/>
        <w:jc w:val="both"/>
      </w:pPr>
      <w:r>
        <w:rPr>
          <w:noProof/>
        </w:rPr>
        <w:pict>
          <v:shape id="_x0000_s1153" type="#_x0000_t32" style="position:absolute;left:0;text-align:left;margin-left:205.15pt;margin-top:9.15pt;width:150.1pt;height:129.75pt;flip:x;z-index:251830272" o:connectortype="straight">
            <v:stroke endarrow="block"/>
          </v:shape>
        </w:pict>
      </w:r>
      <w:r w:rsidR="005A342C">
        <w:rPr>
          <w:noProof/>
          <w:lang w:eastAsia="fr-FR"/>
        </w:rPr>
        <w:drawing>
          <wp:anchor distT="0" distB="0" distL="114300" distR="114300" simplePos="0" relativeHeight="251828224" behindDoc="0" locked="0" layoutInCell="1" allowOverlap="1">
            <wp:simplePos x="0" y="0"/>
            <wp:positionH relativeFrom="column">
              <wp:posOffset>1459230</wp:posOffset>
            </wp:positionH>
            <wp:positionV relativeFrom="paragraph">
              <wp:posOffset>176530</wp:posOffset>
            </wp:positionV>
            <wp:extent cx="2528570" cy="2035810"/>
            <wp:effectExtent l="19050" t="0" r="5080" b="0"/>
            <wp:wrapSquare wrapText="bothSides"/>
            <wp:docPr id="4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3" cstate="print"/>
                    <a:srcRect l="31641" t="21940" r="30356" b="23557"/>
                    <a:stretch>
                      <a:fillRect/>
                    </a:stretch>
                  </pic:blipFill>
                  <pic:spPr bwMode="auto">
                    <a:xfrm>
                      <a:off x="0" y="0"/>
                      <a:ext cx="2528570" cy="2035810"/>
                    </a:xfrm>
                    <a:prstGeom prst="rect">
                      <a:avLst/>
                    </a:prstGeom>
                    <a:noFill/>
                    <a:ln w="9525">
                      <a:noFill/>
                      <a:miter lim="800000"/>
                      <a:headEnd/>
                      <a:tailEnd/>
                    </a:ln>
                  </pic:spPr>
                </pic:pic>
              </a:graphicData>
            </a:graphic>
          </wp:anchor>
        </w:drawing>
      </w:r>
    </w:p>
    <w:p w:rsidR="002B5BF9" w:rsidRDefault="002B5BF9" w:rsidP="00495CAE">
      <w:pPr>
        <w:spacing w:after="0"/>
        <w:ind w:left="426"/>
        <w:jc w:val="both"/>
      </w:pPr>
    </w:p>
    <w:p w:rsidR="005A342C" w:rsidRDefault="005A342C" w:rsidP="00495CAE">
      <w:pPr>
        <w:spacing w:after="0"/>
        <w:ind w:left="426"/>
        <w:jc w:val="both"/>
      </w:pPr>
    </w:p>
    <w:p w:rsidR="002B5BF9" w:rsidRDefault="002B5BF9" w:rsidP="00495CAE">
      <w:pPr>
        <w:spacing w:after="0"/>
        <w:ind w:left="426"/>
        <w:jc w:val="both"/>
      </w:pPr>
    </w:p>
    <w:p w:rsidR="002B5BF9" w:rsidRDefault="002B5BF9" w:rsidP="00495CAE">
      <w:pPr>
        <w:spacing w:after="0"/>
        <w:ind w:left="426"/>
        <w:jc w:val="both"/>
      </w:pPr>
    </w:p>
    <w:p w:rsidR="005A342C" w:rsidRDefault="009123CB" w:rsidP="00495CAE">
      <w:pPr>
        <w:spacing w:after="0"/>
        <w:ind w:left="426"/>
        <w:jc w:val="both"/>
      </w:pPr>
      <w:r>
        <w:rPr>
          <w:noProof/>
          <w:lang w:eastAsia="fr-FR"/>
        </w:rPr>
        <w:pict>
          <v:shape id="_x0000_s1154" type="#_x0000_t61" style="position:absolute;left:0;text-align:left;margin-left:31pt;margin-top:7.25pt;width:74.05pt;height:27.8pt;z-index:251831296" adj="50594,16122">
            <v:textbox>
              <w:txbxContent>
                <w:p w:rsidR="005A342C" w:rsidRPr="005B3AF9" w:rsidRDefault="005A342C" w:rsidP="005A342C">
                  <w:pPr>
                    <w:rPr>
                      <w:sz w:val="16"/>
                      <w:szCs w:val="16"/>
                    </w:rPr>
                  </w:pPr>
                  <w:r>
                    <w:rPr>
                      <w:sz w:val="16"/>
                      <w:szCs w:val="16"/>
                    </w:rPr>
                    <w:t>Le contour doit être fermé.</w:t>
                  </w:r>
                </w:p>
              </w:txbxContent>
            </v:textbox>
          </v:shape>
        </w:pict>
      </w:r>
    </w:p>
    <w:p w:rsidR="005A342C" w:rsidRDefault="005A342C" w:rsidP="00495CAE">
      <w:pPr>
        <w:spacing w:after="0"/>
        <w:ind w:left="426"/>
        <w:jc w:val="both"/>
      </w:pPr>
    </w:p>
    <w:p w:rsidR="005A342C" w:rsidRDefault="005A342C" w:rsidP="00495CAE">
      <w:pPr>
        <w:spacing w:after="0"/>
        <w:ind w:left="426"/>
        <w:jc w:val="both"/>
      </w:pPr>
    </w:p>
    <w:p w:rsidR="005A342C" w:rsidRDefault="005A342C" w:rsidP="00495CAE">
      <w:pPr>
        <w:spacing w:after="0"/>
        <w:ind w:left="426"/>
        <w:jc w:val="both"/>
      </w:pPr>
      <w:r>
        <w:rPr>
          <w:noProof/>
          <w:lang w:eastAsia="fr-FR"/>
        </w:rPr>
        <w:drawing>
          <wp:anchor distT="0" distB="0" distL="114300" distR="114300" simplePos="0" relativeHeight="251832320" behindDoc="0" locked="0" layoutInCell="1" allowOverlap="1">
            <wp:simplePos x="0" y="0"/>
            <wp:positionH relativeFrom="column">
              <wp:posOffset>4719955</wp:posOffset>
            </wp:positionH>
            <wp:positionV relativeFrom="paragraph">
              <wp:posOffset>97155</wp:posOffset>
            </wp:positionV>
            <wp:extent cx="1671320" cy="1563370"/>
            <wp:effectExtent l="19050" t="0" r="5080" b="0"/>
            <wp:wrapSquare wrapText="bothSides"/>
            <wp:docPr id="42"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4" cstate="print"/>
                    <a:srcRect l="45658" t="44804" r="31117" b="16628"/>
                    <a:stretch>
                      <a:fillRect/>
                    </a:stretch>
                  </pic:blipFill>
                  <pic:spPr bwMode="auto">
                    <a:xfrm>
                      <a:off x="0" y="0"/>
                      <a:ext cx="1671320" cy="1563370"/>
                    </a:xfrm>
                    <a:prstGeom prst="rect">
                      <a:avLst/>
                    </a:prstGeom>
                    <a:noFill/>
                    <a:ln w="9525">
                      <a:noFill/>
                      <a:miter lim="800000"/>
                      <a:headEnd/>
                      <a:tailEnd/>
                    </a:ln>
                  </pic:spPr>
                </pic:pic>
              </a:graphicData>
            </a:graphic>
          </wp:anchor>
        </w:drawing>
      </w:r>
    </w:p>
    <w:p w:rsidR="005A342C" w:rsidRDefault="005A342C" w:rsidP="00495CAE">
      <w:pPr>
        <w:spacing w:after="0"/>
        <w:ind w:left="426"/>
        <w:jc w:val="both"/>
      </w:pPr>
    </w:p>
    <w:p w:rsidR="005A342C" w:rsidRDefault="005A342C" w:rsidP="00495CAE">
      <w:pPr>
        <w:spacing w:after="0"/>
        <w:ind w:left="426"/>
        <w:jc w:val="both"/>
      </w:pPr>
    </w:p>
    <w:p w:rsidR="005A342C" w:rsidRDefault="005A342C" w:rsidP="00495CAE">
      <w:pPr>
        <w:spacing w:after="0"/>
        <w:ind w:left="426"/>
        <w:jc w:val="both"/>
      </w:pPr>
    </w:p>
    <w:p w:rsidR="005A342C" w:rsidRDefault="005A342C" w:rsidP="005A342C">
      <w:pPr>
        <w:pStyle w:val="Consignes"/>
        <w:rPr>
          <w:noProof/>
        </w:rPr>
      </w:pPr>
      <w:r>
        <w:rPr>
          <w:noProof/>
        </w:rPr>
        <w:t>Valider votre forme et revenir sur une vue 3D  :</w:t>
      </w:r>
    </w:p>
    <w:p w:rsidR="005A342C" w:rsidRDefault="005A342C" w:rsidP="00495CAE">
      <w:pPr>
        <w:spacing w:after="0"/>
        <w:ind w:left="426"/>
        <w:jc w:val="both"/>
      </w:pPr>
    </w:p>
    <w:p w:rsidR="005A342C" w:rsidRDefault="005A342C" w:rsidP="00495CAE">
      <w:pPr>
        <w:spacing w:after="0"/>
        <w:ind w:left="426"/>
        <w:jc w:val="both"/>
      </w:pPr>
    </w:p>
    <w:p w:rsidR="005A342C" w:rsidRDefault="005A342C" w:rsidP="00495CAE">
      <w:pPr>
        <w:spacing w:after="0"/>
        <w:ind w:left="426"/>
        <w:jc w:val="both"/>
      </w:pPr>
    </w:p>
    <w:p w:rsidR="003D7316" w:rsidRPr="00077645" w:rsidRDefault="003D7316" w:rsidP="003D7316">
      <w:pPr>
        <w:pStyle w:val="Titre1"/>
        <w:spacing w:after="0"/>
      </w:pPr>
      <w:bookmarkStart w:id="12" w:name="_Toc501275130"/>
      <w:r>
        <w:t>Conclusion</w:t>
      </w:r>
      <w:bookmarkEnd w:id="12"/>
      <w:r>
        <w:t xml:space="preserve"> </w:t>
      </w:r>
    </w:p>
    <w:p w:rsidR="003D7316" w:rsidRDefault="003D7316" w:rsidP="00495CAE">
      <w:pPr>
        <w:spacing w:after="0"/>
        <w:ind w:left="426"/>
        <w:jc w:val="both"/>
      </w:pPr>
    </w:p>
    <w:p w:rsidR="003D7316" w:rsidRDefault="003D7316" w:rsidP="00495CAE">
      <w:pPr>
        <w:spacing w:after="0"/>
        <w:ind w:left="426"/>
        <w:jc w:val="both"/>
      </w:pPr>
      <w:r>
        <w:t>Les démarches abordées dans ce didacticiel doit vous permettre de créer également des piles de pont de types suspendus ou haubanés avec des hauteurs allant largement au-dessus du niveau de l'intrados du tablier.</w:t>
      </w:r>
    </w:p>
    <w:p w:rsidR="003D7316" w:rsidRDefault="003D7316" w:rsidP="00495CAE">
      <w:pPr>
        <w:spacing w:after="0"/>
        <w:ind w:left="426"/>
        <w:jc w:val="both"/>
      </w:pPr>
    </w:p>
    <w:p w:rsidR="00300469" w:rsidRDefault="003B4F9F" w:rsidP="00A8330D">
      <w:pPr>
        <w:spacing w:after="0"/>
        <w:ind w:left="426"/>
        <w:jc w:val="center"/>
      </w:pPr>
      <w:r>
        <w:rPr>
          <w:noProof/>
          <w:lang w:eastAsia="fr-FR"/>
        </w:rPr>
        <w:drawing>
          <wp:inline distT="0" distB="0" distL="0" distR="0">
            <wp:extent cx="2646135" cy="1947315"/>
            <wp:effectExtent l="19050" t="0" r="1815" b="0"/>
            <wp:docPr id="32"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5" cstate="print"/>
                    <a:srcRect l="29281" t="29561" r="36180" b="25173"/>
                    <a:stretch>
                      <a:fillRect/>
                    </a:stretch>
                  </pic:blipFill>
                  <pic:spPr bwMode="auto">
                    <a:xfrm>
                      <a:off x="0" y="0"/>
                      <a:ext cx="2649671" cy="1949917"/>
                    </a:xfrm>
                    <a:prstGeom prst="rect">
                      <a:avLst/>
                    </a:prstGeom>
                    <a:noFill/>
                    <a:ln w="9525">
                      <a:noFill/>
                      <a:miter lim="800000"/>
                      <a:headEnd/>
                      <a:tailEnd/>
                    </a:ln>
                  </pic:spPr>
                </pic:pic>
              </a:graphicData>
            </a:graphic>
          </wp:inline>
        </w:drawing>
      </w:r>
      <w:r w:rsidR="00A8330D">
        <w:rPr>
          <w:noProof/>
          <w:lang w:eastAsia="fr-FR"/>
        </w:rPr>
        <w:drawing>
          <wp:inline distT="0" distB="0" distL="0" distR="0">
            <wp:extent cx="1516452" cy="2057096"/>
            <wp:effectExtent l="19050" t="0" r="7548" b="0"/>
            <wp:docPr id="1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print"/>
                    <a:srcRect l="39558" t="20785" r="35932" b="20069"/>
                    <a:stretch>
                      <a:fillRect/>
                    </a:stretch>
                  </pic:blipFill>
                  <pic:spPr bwMode="auto">
                    <a:xfrm>
                      <a:off x="0" y="0"/>
                      <a:ext cx="1517041" cy="2057895"/>
                    </a:xfrm>
                    <a:prstGeom prst="rect">
                      <a:avLst/>
                    </a:prstGeom>
                    <a:noFill/>
                    <a:ln w="9525">
                      <a:noFill/>
                      <a:miter lim="800000"/>
                      <a:headEnd/>
                      <a:tailEnd/>
                    </a:ln>
                  </pic:spPr>
                </pic:pic>
              </a:graphicData>
            </a:graphic>
          </wp:inline>
        </w:drawing>
      </w:r>
      <w:r w:rsidR="00A8330D">
        <w:rPr>
          <w:noProof/>
          <w:lang w:eastAsia="fr-FR"/>
        </w:rPr>
        <w:drawing>
          <wp:inline distT="0" distB="0" distL="0" distR="0">
            <wp:extent cx="1188648" cy="2017317"/>
            <wp:effectExtent l="19050" t="0" r="0" b="0"/>
            <wp:docPr id="20"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cstate="print"/>
                    <a:srcRect l="35534" t="20554" r="41518" b="10152"/>
                    <a:stretch>
                      <a:fillRect/>
                    </a:stretch>
                  </pic:blipFill>
                  <pic:spPr bwMode="auto">
                    <a:xfrm>
                      <a:off x="0" y="0"/>
                      <a:ext cx="1188816" cy="2017603"/>
                    </a:xfrm>
                    <a:prstGeom prst="rect">
                      <a:avLst/>
                    </a:prstGeom>
                    <a:noFill/>
                    <a:ln w="9525">
                      <a:noFill/>
                      <a:miter lim="800000"/>
                      <a:headEnd/>
                      <a:tailEnd/>
                    </a:ln>
                  </pic:spPr>
                </pic:pic>
              </a:graphicData>
            </a:graphic>
          </wp:inline>
        </w:drawing>
      </w:r>
    </w:p>
    <w:sectPr w:rsidR="00300469" w:rsidSect="00E04BDB">
      <w:headerReference w:type="default" r:id="rId58"/>
      <w:footerReference w:type="default" r:id="rId59"/>
      <w:pgSz w:w="11906" w:h="16838"/>
      <w:pgMar w:top="426" w:right="720" w:bottom="720" w:left="720" w:header="430" w:footer="223"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51F22" w:rsidRDefault="00551F22" w:rsidP="00E04BDB">
      <w:pPr>
        <w:spacing w:after="0" w:line="240" w:lineRule="auto"/>
      </w:pPr>
      <w:r>
        <w:separator/>
      </w:r>
    </w:p>
  </w:endnote>
  <w:endnote w:type="continuationSeparator" w:id="0">
    <w:p w:rsidR="00551F22" w:rsidRDefault="00551F22" w:rsidP="00E04BD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00"/>
    <w:family w:val="script"/>
    <w:pitch w:val="variable"/>
    <w:sig w:usb0="00000287" w:usb1="00000013" w:usb2="00000000" w:usb3="00000000" w:csb0="0000009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Lucida Sans Unicode1">
    <w:altName w:val="Arial"/>
    <w:charset w:val="00"/>
    <w:family w:val="swiss"/>
    <w:pitch w:val="variable"/>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4874" w:type="pct"/>
      <w:tblInd w:w="108" w:type="dxa"/>
      <w:tblBorders>
        <w:top w:val="single" w:sz="18" w:space="0" w:color="808080" w:themeColor="background1" w:themeShade="80"/>
        <w:insideV w:val="single" w:sz="18" w:space="0" w:color="808080" w:themeColor="background1" w:themeShade="80"/>
      </w:tblBorders>
      <w:tblLook w:val="04A0"/>
    </w:tblPr>
    <w:tblGrid>
      <w:gridCol w:w="564"/>
      <w:gridCol w:w="9849"/>
    </w:tblGrid>
    <w:tr w:rsidR="00442625" w:rsidTr="00E04BDB">
      <w:trPr>
        <w:trHeight w:val="259"/>
      </w:trPr>
      <w:tc>
        <w:tcPr>
          <w:tcW w:w="564" w:type="dxa"/>
        </w:tcPr>
        <w:p w:rsidR="00442625" w:rsidRPr="003A3C70" w:rsidRDefault="009123CB" w:rsidP="00E04BDB">
          <w:pPr>
            <w:pStyle w:val="Pieddepage"/>
            <w:ind w:left="-108" w:firstLine="108"/>
            <w:jc w:val="right"/>
            <w:rPr>
              <w:rFonts w:ascii="Comic Sans MS" w:hAnsi="Comic Sans MS"/>
              <w:color w:val="4F81BD" w:themeColor="accent1"/>
              <w:sz w:val="20"/>
              <w:szCs w:val="20"/>
            </w:rPr>
          </w:pPr>
          <w:r w:rsidRPr="003A3C70">
            <w:rPr>
              <w:rFonts w:ascii="Comic Sans MS" w:hAnsi="Comic Sans MS"/>
              <w:color w:val="4F81BD" w:themeColor="accent1"/>
              <w:sz w:val="20"/>
              <w:szCs w:val="20"/>
            </w:rPr>
            <w:fldChar w:fldCharType="begin"/>
          </w:r>
          <w:r w:rsidR="00442625" w:rsidRPr="003A3C70">
            <w:rPr>
              <w:rFonts w:ascii="Comic Sans MS" w:hAnsi="Comic Sans MS"/>
              <w:color w:val="4F81BD" w:themeColor="accent1"/>
              <w:sz w:val="20"/>
              <w:szCs w:val="20"/>
            </w:rPr>
            <w:instrText xml:space="preserve"> PAGE   \* MERGEFORMAT </w:instrText>
          </w:r>
          <w:r w:rsidRPr="003A3C70">
            <w:rPr>
              <w:rFonts w:ascii="Comic Sans MS" w:hAnsi="Comic Sans MS"/>
              <w:color w:val="4F81BD" w:themeColor="accent1"/>
              <w:sz w:val="20"/>
              <w:szCs w:val="20"/>
            </w:rPr>
            <w:fldChar w:fldCharType="separate"/>
          </w:r>
          <w:r w:rsidR="003205D3">
            <w:rPr>
              <w:rFonts w:ascii="Comic Sans MS" w:hAnsi="Comic Sans MS"/>
              <w:noProof/>
              <w:color w:val="4F81BD" w:themeColor="accent1"/>
              <w:sz w:val="20"/>
              <w:szCs w:val="20"/>
            </w:rPr>
            <w:t>1</w:t>
          </w:r>
          <w:r w:rsidRPr="003A3C70">
            <w:rPr>
              <w:rFonts w:ascii="Comic Sans MS" w:hAnsi="Comic Sans MS"/>
              <w:color w:val="4F81BD" w:themeColor="accent1"/>
              <w:sz w:val="20"/>
              <w:szCs w:val="20"/>
            </w:rPr>
            <w:fldChar w:fldCharType="end"/>
          </w:r>
        </w:p>
      </w:tc>
      <w:tc>
        <w:tcPr>
          <w:tcW w:w="9849" w:type="dxa"/>
        </w:tcPr>
        <w:p w:rsidR="00442625" w:rsidRPr="003A3C70" w:rsidRDefault="00442625" w:rsidP="00E04BDB">
          <w:pPr>
            <w:pStyle w:val="Pieddepage"/>
            <w:rPr>
              <w:rFonts w:ascii="Comic Sans MS" w:hAnsi="Comic Sans MS"/>
              <w:sz w:val="20"/>
              <w:szCs w:val="20"/>
            </w:rPr>
          </w:pPr>
          <w:r w:rsidRPr="003A3C70">
            <w:rPr>
              <w:rFonts w:ascii="Comic Sans MS" w:hAnsi="Comic Sans MS"/>
              <w:sz w:val="20"/>
              <w:szCs w:val="20"/>
            </w:rPr>
            <w:t>STI2D option Architecture et Construction</w:t>
          </w:r>
          <w:r>
            <w:rPr>
              <w:rFonts w:ascii="Comic Sans MS" w:hAnsi="Comic Sans MS"/>
              <w:sz w:val="20"/>
              <w:szCs w:val="20"/>
            </w:rPr>
            <w:t xml:space="preserve"> – 1AC</w:t>
          </w:r>
        </w:p>
      </w:tc>
    </w:tr>
  </w:tbl>
  <w:p w:rsidR="00442625" w:rsidRDefault="00442625" w:rsidP="00E04BDB">
    <w:pPr>
      <w:pStyle w:val="Pieddepag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51F22" w:rsidRDefault="00551F22" w:rsidP="00E04BDB">
      <w:pPr>
        <w:spacing w:after="0" w:line="240" w:lineRule="auto"/>
      </w:pPr>
      <w:r>
        <w:separator/>
      </w:r>
    </w:p>
  </w:footnote>
  <w:footnote w:type="continuationSeparator" w:id="0">
    <w:p w:rsidR="00551F22" w:rsidRDefault="00551F22" w:rsidP="00E04BDB">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10915" w:type="dxa"/>
      <w:jc w:val="center"/>
      <w:tblInd w:w="-55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tblPr>
    <w:tblGrid>
      <w:gridCol w:w="2268"/>
      <w:gridCol w:w="6663"/>
      <w:gridCol w:w="1984"/>
    </w:tblGrid>
    <w:tr w:rsidR="00442625" w:rsidRPr="00E06429" w:rsidTr="00E04BDB">
      <w:trPr>
        <w:trHeight w:val="36"/>
        <w:tblHeader/>
        <w:jc w:val="center"/>
      </w:trPr>
      <w:tc>
        <w:tcPr>
          <w:tcW w:w="2268" w:type="dxa"/>
          <w:vAlign w:val="center"/>
        </w:tcPr>
        <w:p w:rsidR="00442625" w:rsidRPr="007C14EA" w:rsidRDefault="00442625" w:rsidP="00E04BDB">
          <w:pPr>
            <w:pStyle w:val="P3"/>
            <w:rPr>
              <w:rFonts w:ascii="Comic Sans MS" w:hAnsi="Comic Sans MS"/>
              <w:color w:val="4F6228"/>
              <w:sz w:val="40"/>
              <w:szCs w:val="40"/>
            </w:rPr>
          </w:pPr>
          <w:r w:rsidRPr="007C14EA">
            <w:rPr>
              <w:rFonts w:ascii="Comic Sans MS" w:hAnsi="Comic Sans MS"/>
              <w:noProof/>
              <w:color w:val="4F6228"/>
              <w:sz w:val="40"/>
              <w:szCs w:val="40"/>
            </w:rPr>
            <w:drawing>
              <wp:inline distT="0" distB="0" distL="0" distR="0">
                <wp:extent cx="1311275" cy="495216"/>
                <wp:effectExtent l="19050" t="0" r="3175" b="0"/>
                <wp:docPr id="2" name="Image 25" descr="sti2d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 descr="sti2dlogo.jpg"/>
                        <pic:cNvPicPr>
                          <a:picLocks noChangeAspect="1" noChangeArrowheads="1"/>
                        </pic:cNvPicPr>
                      </pic:nvPicPr>
                      <pic:blipFill>
                        <a:blip r:embed="rId1"/>
                        <a:srcRect l="15617" t="21568" r="16016"/>
                        <a:stretch>
                          <a:fillRect/>
                        </a:stretch>
                      </pic:blipFill>
                      <pic:spPr bwMode="auto">
                        <a:xfrm>
                          <a:off x="0" y="0"/>
                          <a:ext cx="1313180" cy="495935"/>
                        </a:xfrm>
                        <a:prstGeom prst="rect">
                          <a:avLst/>
                        </a:prstGeom>
                        <a:noFill/>
                        <a:ln w="9525">
                          <a:noFill/>
                          <a:miter lim="800000"/>
                          <a:headEnd/>
                          <a:tailEnd/>
                        </a:ln>
                      </pic:spPr>
                    </pic:pic>
                  </a:graphicData>
                </a:graphic>
              </wp:inline>
            </w:drawing>
          </w:r>
        </w:p>
      </w:tc>
      <w:tc>
        <w:tcPr>
          <w:tcW w:w="6663" w:type="dxa"/>
          <w:tcBorders>
            <w:right w:val="single" w:sz="4" w:space="0" w:color="auto"/>
          </w:tcBorders>
          <w:vAlign w:val="center"/>
        </w:tcPr>
        <w:p w:rsidR="00442625" w:rsidRPr="00E06429" w:rsidRDefault="00442625" w:rsidP="00F36713">
          <w:pPr>
            <w:tabs>
              <w:tab w:val="left" w:pos="7230"/>
            </w:tabs>
            <w:spacing w:after="0" w:line="240" w:lineRule="auto"/>
            <w:jc w:val="center"/>
            <w:rPr>
              <w:rFonts w:ascii="Comic Sans MS" w:eastAsia="Times New Roman" w:hAnsi="Comic Sans MS"/>
              <w:sz w:val="40"/>
              <w:szCs w:val="40"/>
              <w:lang w:eastAsia="fr-FR"/>
            </w:rPr>
          </w:pPr>
          <w:r>
            <w:rPr>
              <w:rFonts w:ascii="Comic Sans MS" w:eastAsia="Times New Roman" w:hAnsi="Comic Sans MS"/>
              <w:sz w:val="40"/>
              <w:szCs w:val="40"/>
              <w:lang w:eastAsia="fr-FR"/>
            </w:rPr>
            <w:t>PROJET FINAL - Séquence 3</w:t>
          </w:r>
        </w:p>
      </w:tc>
      <w:tc>
        <w:tcPr>
          <w:tcW w:w="1984" w:type="dxa"/>
          <w:tcBorders>
            <w:left w:val="single" w:sz="4" w:space="0" w:color="auto"/>
          </w:tcBorders>
          <w:vAlign w:val="center"/>
        </w:tcPr>
        <w:p w:rsidR="00442625" w:rsidRPr="00E06429" w:rsidRDefault="00442625" w:rsidP="00E04BDB">
          <w:pPr>
            <w:pStyle w:val="P6"/>
            <w:rPr>
              <w:rFonts w:ascii="Comic Sans MS" w:hAnsi="Comic Sans MS"/>
              <w:i/>
            </w:rPr>
          </w:pPr>
          <w:r>
            <w:rPr>
              <w:rFonts w:ascii="Comic Sans MS" w:hAnsi="Comic Sans MS"/>
              <w:i/>
              <w:noProof/>
            </w:rPr>
            <w:drawing>
              <wp:inline distT="0" distB="0" distL="0" distR="0">
                <wp:extent cx="934085" cy="934085"/>
                <wp:effectExtent l="19050" t="0" r="0" b="0"/>
                <wp:docPr id="5" name="Image 1" descr="Q:\3. Cours STi2d spe AC\Dossier Ressources\untitle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Q:\3. Cours STi2d spe AC\Dossier Ressources\untitled.bmp"/>
                        <pic:cNvPicPr>
                          <a:picLocks noChangeAspect="1" noChangeArrowheads="1"/>
                        </pic:cNvPicPr>
                      </pic:nvPicPr>
                      <pic:blipFill>
                        <a:blip r:embed="rId2"/>
                        <a:srcRect/>
                        <a:stretch>
                          <a:fillRect/>
                        </a:stretch>
                      </pic:blipFill>
                      <pic:spPr bwMode="auto">
                        <a:xfrm>
                          <a:off x="0" y="0"/>
                          <a:ext cx="934085" cy="934085"/>
                        </a:xfrm>
                        <a:prstGeom prst="rect">
                          <a:avLst/>
                        </a:prstGeom>
                        <a:noFill/>
                        <a:ln w="9525">
                          <a:noFill/>
                          <a:miter lim="800000"/>
                          <a:headEnd/>
                          <a:tailEnd/>
                        </a:ln>
                      </pic:spPr>
                    </pic:pic>
                  </a:graphicData>
                </a:graphic>
              </wp:inline>
            </w:drawing>
          </w:r>
        </w:p>
      </w:tc>
    </w:tr>
  </w:tbl>
  <w:p w:rsidR="00442625" w:rsidRPr="00E04BDB" w:rsidRDefault="00442625" w:rsidP="00E04BDB">
    <w:pPr>
      <w:pStyle w:val="En-tte"/>
      <w:rPr>
        <w:sz w:val="8"/>
        <w:szCs w:val="8"/>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5"/>
    <w:multiLevelType w:val="singleLevel"/>
    <w:tmpl w:val="00000005"/>
    <w:name w:val="WW8Num15"/>
    <w:lvl w:ilvl="0">
      <w:start w:val="4"/>
      <w:numFmt w:val="bullet"/>
      <w:lvlText w:val="-"/>
      <w:lvlJc w:val="left"/>
      <w:pPr>
        <w:tabs>
          <w:tab w:val="num" w:pos="720"/>
        </w:tabs>
        <w:ind w:left="720" w:hanging="360"/>
      </w:pPr>
      <w:rPr>
        <w:rFonts w:ascii="Times New Roman" w:hAnsi="Times New Roman" w:cs="Times New Roman"/>
      </w:rPr>
    </w:lvl>
  </w:abstractNum>
  <w:abstractNum w:abstractNumId="1">
    <w:nsid w:val="01FA04B4"/>
    <w:multiLevelType w:val="hybridMultilevel"/>
    <w:tmpl w:val="58029B6E"/>
    <w:lvl w:ilvl="0" w:tplc="040C0001">
      <w:start w:val="1"/>
      <w:numFmt w:val="bullet"/>
      <w:lvlText w:val=""/>
      <w:lvlJc w:val="left"/>
      <w:pPr>
        <w:ind w:left="2704" w:hanging="360"/>
      </w:pPr>
      <w:rPr>
        <w:rFonts w:ascii="Symbol" w:hAnsi="Symbol" w:hint="default"/>
      </w:rPr>
    </w:lvl>
    <w:lvl w:ilvl="1" w:tplc="040C0003" w:tentative="1">
      <w:start w:val="1"/>
      <w:numFmt w:val="bullet"/>
      <w:lvlText w:val="o"/>
      <w:lvlJc w:val="left"/>
      <w:pPr>
        <w:ind w:left="3424" w:hanging="360"/>
      </w:pPr>
      <w:rPr>
        <w:rFonts w:ascii="Courier New" w:hAnsi="Courier New" w:cs="Courier New" w:hint="default"/>
      </w:rPr>
    </w:lvl>
    <w:lvl w:ilvl="2" w:tplc="040C0005" w:tentative="1">
      <w:start w:val="1"/>
      <w:numFmt w:val="bullet"/>
      <w:lvlText w:val=""/>
      <w:lvlJc w:val="left"/>
      <w:pPr>
        <w:ind w:left="4144" w:hanging="360"/>
      </w:pPr>
      <w:rPr>
        <w:rFonts w:ascii="Wingdings" w:hAnsi="Wingdings" w:hint="default"/>
      </w:rPr>
    </w:lvl>
    <w:lvl w:ilvl="3" w:tplc="040C0001" w:tentative="1">
      <w:start w:val="1"/>
      <w:numFmt w:val="bullet"/>
      <w:lvlText w:val=""/>
      <w:lvlJc w:val="left"/>
      <w:pPr>
        <w:ind w:left="4864" w:hanging="360"/>
      </w:pPr>
      <w:rPr>
        <w:rFonts w:ascii="Symbol" w:hAnsi="Symbol" w:hint="default"/>
      </w:rPr>
    </w:lvl>
    <w:lvl w:ilvl="4" w:tplc="040C0003" w:tentative="1">
      <w:start w:val="1"/>
      <w:numFmt w:val="bullet"/>
      <w:lvlText w:val="o"/>
      <w:lvlJc w:val="left"/>
      <w:pPr>
        <w:ind w:left="5584" w:hanging="360"/>
      </w:pPr>
      <w:rPr>
        <w:rFonts w:ascii="Courier New" w:hAnsi="Courier New" w:cs="Courier New" w:hint="default"/>
      </w:rPr>
    </w:lvl>
    <w:lvl w:ilvl="5" w:tplc="040C0005" w:tentative="1">
      <w:start w:val="1"/>
      <w:numFmt w:val="bullet"/>
      <w:lvlText w:val=""/>
      <w:lvlJc w:val="left"/>
      <w:pPr>
        <w:ind w:left="6304" w:hanging="360"/>
      </w:pPr>
      <w:rPr>
        <w:rFonts w:ascii="Wingdings" w:hAnsi="Wingdings" w:hint="default"/>
      </w:rPr>
    </w:lvl>
    <w:lvl w:ilvl="6" w:tplc="040C0001" w:tentative="1">
      <w:start w:val="1"/>
      <w:numFmt w:val="bullet"/>
      <w:lvlText w:val=""/>
      <w:lvlJc w:val="left"/>
      <w:pPr>
        <w:ind w:left="7024" w:hanging="360"/>
      </w:pPr>
      <w:rPr>
        <w:rFonts w:ascii="Symbol" w:hAnsi="Symbol" w:hint="default"/>
      </w:rPr>
    </w:lvl>
    <w:lvl w:ilvl="7" w:tplc="040C0003" w:tentative="1">
      <w:start w:val="1"/>
      <w:numFmt w:val="bullet"/>
      <w:lvlText w:val="o"/>
      <w:lvlJc w:val="left"/>
      <w:pPr>
        <w:ind w:left="7744" w:hanging="360"/>
      </w:pPr>
      <w:rPr>
        <w:rFonts w:ascii="Courier New" w:hAnsi="Courier New" w:cs="Courier New" w:hint="default"/>
      </w:rPr>
    </w:lvl>
    <w:lvl w:ilvl="8" w:tplc="040C0005" w:tentative="1">
      <w:start w:val="1"/>
      <w:numFmt w:val="bullet"/>
      <w:lvlText w:val=""/>
      <w:lvlJc w:val="left"/>
      <w:pPr>
        <w:ind w:left="8464" w:hanging="360"/>
      </w:pPr>
      <w:rPr>
        <w:rFonts w:ascii="Wingdings" w:hAnsi="Wingdings" w:hint="default"/>
      </w:rPr>
    </w:lvl>
  </w:abstractNum>
  <w:abstractNum w:abstractNumId="2">
    <w:nsid w:val="07EE70F3"/>
    <w:multiLevelType w:val="hybridMultilevel"/>
    <w:tmpl w:val="E174B0EE"/>
    <w:lvl w:ilvl="0" w:tplc="040C0001">
      <w:start w:val="1"/>
      <w:numFmt w:val="bullet"/>
      <w:lvlText w:val=""/>
      <w:lvlJc w:val="left"/>
      <w:pPr>
        <w:ind w:left="2484" w:hanging="360"/>
      </w:pPr>
      <w:rPr>
        <w:rFonts w:ascii="Symbol" w:hAnsi="Symbol" w:hint="default"/>
      </w:rPr>
    </w:lvl>
    <w:lvl w:ilvl="1" w:tplc="040C0003">
      <w:start w:val="1"/>
      <w:numFmt w:val="bullet"/>
      <w:lvlText w:val="o"/>
      <w:lvlJc w:val="left"/>
      <w:pPr>
        <w:ind w:left="3204" w:hanging="360"/>
      </w:pPr>
      <w:rPr>
        <w:rFonts w:ascii="Courier New" w:hAnsi="Courier New" w:cs="Courier New" w:hint="default"/>
      </w:rPr>
    </w:lvl>
    <w:lvl w:ilvl="2" w:tplc="040C0005" w:tentative="1">
      <w:start w:val="1"/>
      <w:numFmt w:val="bullet"/>
      <w:lvlText w:val=""/>
      <w:lvlJc w:val="left"/>
      <w:pPr>
        <w:ind w:left="3924" w:hanging="360"/>
      </w:pPr>
      <w:rPr>
        <w:rFonts w:ascii="Wingdings" w:hAnsi="Wingdings" w:hint="default"/>
      </w:rPr>
    </w:lvl>
    <w:lvl w:ilvl="3" w:tplc="040C0001" w:tentative="1">
      <w:start w:val="1"/>
      <w:numFmt w:val="bullet"/>
      <w:lvlText w:val=""/>
      <w:lvlJc w:val="left"/>
      <w:pPr>
        <w:ind w:left="4644" w:hanging="360"/>
      </w:pPr>
      <w:rPr>
        <w:rFonts w:ascii="Symbol" w:hAnsi="Symbol" w:hint="default"/>
      </w:rPr>
    </w:lvl>
    <w:lvl w:ilvl="4" w:tplc="040C0003" w:tentative="1">
      <w:start w:val="1"/>
      <w:numFmt w:val="bullet"/>
      <w:lvlText w:val="o"/>
      <w:lvlJc w:val="left"/>
      <w:pPr>
        <w:ind w:left="5364" w:hanging="360"/>
      </w:pPr>
      <w:rPr>
        <w:rFonts w:ascii="Courier New" w:hAnsi="Courier New" w:cs="Courier New" w:hint="default"/>
      </w:rPr>
    </w:lvl>
    <w:lvl w:ilvl="5" w:tplc="040C0005" w:tentative="1">
      <w:start w:val="1"/>
      <w:numFmt w:val="bullet"/>
      <w:lvlText w:val=""/>
      <w:lvlJc w:val="left"/>
      <w:pPr>
        <w:ind w:left="6084" w:hanging="360"/>
      </w:pPr>
      <w:rPr>
        <w:rFonts w:ascii="Wingdings" w:hAnsi="Wingdings" w:hint="default"/>
      </w:rPr>
    </w:lvl>
    <w:lvl w:ilvl="6" w:tplc="040C0001" w:tentative="1">
      <w:start w:val="1"/>
      <w:numFmt w:val="bullet"/>
      <w:lvlText w:val=""/>
      <w:lvlJc w:val="left"/>
      <w:pPr>
        <w:ind w:left="6804" w:hanging="360"/>
      </w:pPr>
      <w:rPr>
        <w:rFonts w:ascii="Symbol" w:hAnsi="Symbol" w:hint="default"/>
      </w:rPr>
    </w:lvl>
    <w:lvl w:ilvl="7" w:tplc="040C0003" w:tentative="1">
      <w:start w:val="1"/>
      <w:numFmt w:val="bullet"/>
      <w:lvlText w:val="o"/>
      <w:lvlJc w:val="left"/>
      <w:pPr>
        <w:ind w:left="7524" w:hanging="360"/>
      </w:pPr>
      <w:rPr>
        <w:rFonts w:ascii="Courier New" w:hAnsi="Courier New" w:cs="Courier New" w:hint="default"/>
      </w:rPr>
    </w:lvl>
    <w:lvl w:ilvl="8" w:tplc="040C0005" w:tentative="1">
      <w:start w:val="1"/>
      <w:numFmt w:val="bullet"/>
      <w:lvlText w:val=""/>
      <w:lvlJc w:val="left"/>
      <w:pPr>
        <w:ind w:left="8244" w:hanging="360"/>
      </w:pPr>
      <w:rPr>
        <w:rFonts w:ascii="Wingdings" w:hAnsi="Wingdings" w:hint="default"/>
      </w:rPr>
    </w:lvl>
  </w:abstractNum>
  <w:abstractNum w:abstractNumId="3">
    <w:nsid w:val="0FAE466B"/>
    <w:multiLevelType w:val="hybridMultilevel"/>
    <w:tmpl w:val="F0601CFC"/>
    <w:lvl w:ilvl="0" w:tplc="040C0001">
      <w:start w:val="1"/>
      <w:numFmt w:val="bullet"/>
      <w:lvlText w:val=""/>
      <w:lvlJc w:val="left"/>
      <w:pPr>
        <w:ind w:left="1075" w:hanging="360"/>
      </w:pPr>
      <w:rPr>
        <w:rFonts w:ascii="Symbol" w:hAnsi="Symbol" w:hint="default"/>
      </w:rPr>
    </w:lvl>
    <w:lvl w:ilvl="1" w:tplc="040C0003" w:tentative="1">
      <w:start w:val="1"/>
      <w:numFmt w:val="bullet"/>
      <w:lvlText w:val="o"/>
      <w:lvlJc w:val="left"/>
      <w:pPr>
        <w:ind w:left="1795" w:hanging="360"/>
      </w:pPr>
      <w:rPr>
        <w:rFonts w:ascii="Courier New" w:hAnsi="Courier New" w:cs="Courier New" w:hint="default"/>
      </w:rPr>
    </w:lvl>
    <w:lvl w:ilvl="2" w:tplc="040C0005" w:tentative="1">
      <w:start w:val="1"/>
      <w:numFmt w:val="bullet"/>
      <w:lvlText w:val=""/>
      <w:lvlJc w:val="left"/>
      <w:pPr>
        <w:ind w:left="2515" w:hanging="360"/>
      </w:pPr>
      <w:rPr>
        <w:rFonts w:ascii="Wingdings" w:hAnsi="Wingdings" w:hint="default"/>
      </w:rPr>
    </w:lvl>
    <w:lvl w:ilvl="3" w:tplc="040C0001" w:tentative="1">
      <w:start w:val="1"/>
      <w:numFmt w:val="bullet"/>
      <w:lvlText w:val=""/>
      <w:lvlJc w:val="left"/>
      <w:pPr>
        <w:ind w:left="3235" w:hanging="360"/>
      </w:pPr>
      <w:rPr>
        <w:rFonts w:ascii="Symbol" w:hAnsi="Symbol" w:hint="default"/>
      </w:rPr>
    </w:lvl>
    <w:lvl w:ilvl="4" w:tplc="040C0003" w:tentative="1">
      <w:start w:val="1"/>
      <w:numFmt w:val="bullet"/>
      <w:lvlText w:val="o"/>
      <w:lvlJc w:val="left"/>
      <w:pPr>
        <w:ind w:left="3955" w:hanging="360"/>
      </w:pPr>
      <w:rPr>
        <w:rFonts w:ascii="Courier New" w:hAnsi="Courier New" w:cs="Courier New" w:hint="default"/>
      </w:rPr>
    </w:lvl>
    <w:lvl w:ilvl="5" w:tplc="040C0005" w:tentative="1">
      <w:start w:val="1"/>
      <w:numFmt w:val="bullet"/>
      <w:lvlText w:val=""/>
      <w:lvlJc w:val="left"/>
      <w:pPr>
        <w:ind w:left="4675" w:hanging="360"/>
      </w:pPr>
      <w:rPr>
        <w:rFonts w:ascii="Wingdings" w:hAnsi="Wingdings" w:hint="default"/>
      </w:rPr>
    </w:lvl>
    <w:lvl w:ilvl="6" w:tplc="040C0001" w:tentative="1">
      <w:start w:val="1"/>
      <w:numFmt w:val="bullet"/>
      <w:lvlText w:val=""/>
      <w:lvlJc w:val="left"/>
      <w:pPr>
        <w:ind w:left="5395" w:hanging="360"/>
      </w:pPr>
      <w:rPr>
        <w:rFonts w:ascii="Symbol" w:hAnsi="Symbol" w:hint="default"/>
      </w:rPr>
    </w:lvl>
    <w:lvl w:ilvl="7" w:tplc="040C0003" w:tentative="1">
      <w:start w:val="1"/>
      <w:numFmt w:val="bullet"/>
      <w:lvlText w:val="o"/>
      <w:lvlJc w:val="left"/>
      <w:pPr>
        <w:ind w:left="6115" w:hanging="360"/>
      </w:pPr>
      <w:rPr>
        <w:rFonts w:ascii="Courier New" w:hAnsi="Courier New" w:cs="Courier New" w:hint="default"/>
      </w:rPr>
    </w:lvl>
    <w:lvl w:ilvl="8" w:tplc="040C0005" w:tentative="1">
      <w:start w:val="1"/>
      <w:numFmt w:val="bullet"/>
      <w:lvlText w:val=""/>
      <w:lvlJc w:val="left"/>
      <w:pPr>
        <w:ind w:left="6835" w:hanging="360"/>
      </w:pPr>
      <w:rPr>
        <w:rFonts w:ascii="Wingdings" w:hAnsi="Wingdings" w:hint="default"/>
      </w:rPr>
    </w:lvl>
  </w:abstractNum>
  <w:abstractNum w:abstractNumId="4">
    <w:nsid w:val="0FED1A3B"/>
    <w:multiLevelType w:val="hybridMultilevel"/>
    <w:tmpl w:val="0166E572"/>
    <w:lvl w:ilvl="0" w:tplc="C054F112">
      <w:start w:val="3"/>
      <w:numFmt w:val="bullet"/>
      <w:lvlText w:val="-"/>
      <w:lvlJc w:val="left"/>
      <w:pPr>
        <w:ind w:left="2490" w:hanging="360"/>
      </w:pPr>
      <w:rPr>
        <w:rFonts w:ascii="Comic Sans MS" w:eastAsia="Calibri" w:hAnsi="Comic Sans MS" w:cs="Times New Roman" w:hint="default"/>
      </w:rPr>
    </w:lvl>
    <w:lvl w:ilvl="1" w:tplc="040C0003" w:tentative="1">
      <w:start w:val="1"/>
      <w:numFmt w:val="bullet"/>
      <w:lvlText w:val="o"/>
      <w:lvlJc w:val="left"/>
      <w:pPr>
        <w:ind w:left="3210" w:hanging="360"/>
      </w:pPr>
      <w:rPr>
        <w:rFonts w:ascii="Courier New" w:hAnsi="Courier New" w:cs="Courier New" w:hint="default"/>
      </w:rPr>
    </w:lvl>
    <w:lvl w:ilvl="2" w:tplc="040C0005" w:tentative="1">
      <w:start w:val="1"/>
      <w:numFmt w:val="bullet"/>
      <w:lvlText w:val=""/>
      <w:lvlJc w:val="left"/>
      <w:pPr>
        <w:ind w:left="3930" w:hanging="360"/>
      </w:pPr>
      <w:rPr>
        <w:rFonts w:ascii="Wingdings" w:hAnsi="Wingdings" w:hint="default"/>
      </w:rPr>
    </w:lvl>
    <w:lvl w:ilvl="3" w:tplc="040C0001" w:tentative="1">
      <w:start w:val="1"/>
      <w:numFmt w:val="bullet"/>
      <w:lvlText w:val=""/>
      <w:lvlJc w:val="left"/>
      <w:pPr>
        <w:ind w:left="4650" w:hanging="360"/>
      </w:pPr>
      <w:rPr>
        <w:rFonts w:ascii="Symbol" w:hAnsi="Symbol" w:hint="default"/>
      </w:rPr>
    </w:lvl>
    <w:lvl w:ilvl="4" w:tplc="040C0003" w:tentative="1">
      <w:start w:val="1"/>
      <w:numFmt w:val="bullet"/>
      <w:lvlText w:val="o"/>
      <w:lvlJc w:val="left"/>
      <w:pPr>
        <w:ind w:left="5370" w:hanging="360"/>
      </w:pPr>
      <w:rPr>
        <w:rFonts w:ascii="Courier New" w:hAnsi="Courier New" w:cs="Courier New" w:hint="default"/>
      </w:rPr>
    </w:lvl>
    <w:lvl w:ilvl="5" w:tplc="040C0005" w:tentative="1">
      <w:start w:val="1"/>
      <w:numFmt w:val="bullet"/>
      <w:lvlText w:val=""/>
      <w:lvlJc w:val="left"/>
      <w:pPr>
        <w:ind w:left="6090" w:hanging="360"/>
      </w:pPr>
      <w:rPr>
        <w:rFonts w:ascii="Wingdings" w:hAnsi="Wingdings" w:hint="default"/>
      </w:rPr>
    </w:lvl>
    <w:lvl w:ilvl="6" w:tplc="040C0001" w:tentative="1">
      <w:start w:val="1"/>
      <w:numFmt w:val="bullet"/>
      <w:lvlText w:val=""/>
      <w:lvlJc w:val="left"/>
      <w:pPr>
        <w:ind w:left="6810" w:hanging="360"/>
      </w:pPr>
      <w:rPr>
        <w:rFonts w:ascii="Symbol" w:hAnsi="Symbol" w:hint="default"/>
      </w:rPr>
    </w:lvl>
    <w:lvl w:ilvl="7" w:tplc="040C0003" w:tentative="1">
      <w:start w:val="1"/>
      <w:numFmt w:val="bullet"/>
      <w:lvlText w:val="o"/>
      <w:lvlJc w:val="left"/>
      <w:pPr>
        <w:ind w:left="7530" w:hanging="360"/>
      </w:pPr>
      <w:rPr>
        <w:rFonts w:ascii="Courier New" w:hAnsi="Courier New" w:cs="Courier New" w:hint="default"/>
      </w:rPr>
    </w:lvl>
    <w:lvl w:ilvl="8" w:tplc="040C0005" w:tentative="1">
      <w:start w:val="1"/>
      <w:numFmt w:val="bullet"/>
      <w:lvlText w:val=""/>
      <w:lvlJc w:val="left"/>
      <w:pPr>
        <w:ind w:left="8250" w:hanging="360"/>
      </w:pPr>
      <w:rPr>
        <w:rFonts w:ascii="Wingdings" w:hAnsi="Wingdings" w:hint="default"/>
      </w:rPr>
    </w:lvl>
  </w:abstractNum>
  <w:abstractNum w:abstractNumId="5">
    <w:nsid w:val="12684C7A"/>
    <w:multiLevelType w:val="hybridMultilevel"/>
    <w:tmpl w:val="D26ABD0E"/>
    <w:lvl w:ilvl="0" w:tplc="040C0001">
      <w:start w:val="1"/>
      <w:numFmt w:val="bullet"/>
      <w:lvlText w:val=""/>
      <w:lvlJc w:val="left"/>
      <w:pPr>
        <w:ind w:left="2484" w:hanging="360"/>
      </w:pPr>
      <w:rPr>
        <w:rFonts w:ascii="Symbol" w:hAnsi="Symbol" w:hint="default"/>
      </w:rPr>
    </w:lvl>
    <w:lvl w:ilvl="1" w:tplc="040C0003">
      <w:start w:val="1"/>
      <w:numFmt w:val="bullet"/>
      <w:lvlText w:val="o"/>
      <w:lvlJc w:val="left"/>
      <w:pPr>
        <w:ind w:left="3204" w:hanging="360"/>
      </w:pPr>
      <w:rPr>
        <w:rFonts w:ascii="Courier New" w:hAnsi="Courier New" w:cs="Courier New" w:hint="default"/>
      </w:rPr>
    </w:lvl>
    <w:lvl w:ilvl="2" w:tplc="040C0005" w:tentative="1">
      <w:start w:val="1"/>
      <w:numFmt w:val="bullet"/>
      <w:lvlText w:val=""/>
      <w:lvlJc w:val="left"/>
      <w:pPr>
        <w:ind w:left="3924" w:hanging="360"/>
      </w:pPr>
      <w:rPr>
        <w:rFonts w:ascii="Wingdings" w:hAnsi="Wingdings" w:hint="default"/>
      </w:rPr>
    </w:lvl>
    <w:lvl w:ilvl="3" w:tplc="040C0001" w:tentative="1">
      <w:start w:val="1"/>
      <w:numFmt w:val="bullet"/>
      <w:lvlText w:val=""/>
      <w:lvlJc w:val="left"/>
      <w:pPr>
        <w:ind w:left="4644" w:hanging="360"/>
      </w:pPr>
      <w:rPr>
        <w:rFonts w:ascii="Symbol" w:hAnsi="Symbol" w:hint="default"/>
      </w:rPr>
    </w:lvl>
    <w:lvl w:ilvl="4" w:tplc="040C0003" w:tentative="1">
      <w:start w:val="1"/>
      <w:numFmt w:val="bullet"/>
      <w:lvlText w:val="o"/>
      <w:lvlJc w:val="left"/>
      <w:pPr>
        <w:ind w:left="5364" w:hanging="360"/>
      </w:pPr>
      <w:rPr>
        <w:rFonts w:ascii="Courier New" w:hAnsi="Courier New" w:cs="Courier New" w:hint="default"/>
      </w:rPr>
    </w:lvl>
    <w:lvl w:ilvl="5" w:tplc="040C0005" w:tentative="1">
      <w:start w:val="1"/>
      <w:numFmt w:val="bullet"/>
      <w:lvlText w:val=""/>
      <w:lvlJc w:val="left"/>
      <w:pPr>
        <w:ind w:left="6084" w:hanging="360"/>
      </w:pPr>
      <w:rPr>
        <w:rFonts w:ascii="Wingdings" w:hAnsi="Wingdings" w:hint="default"/>
      </w:rPr>
    </w:lvl>
    <w:lvl w:ilvl="6" w:tplc="040C0001" w:tentative="1">
      <w:start w:val="1"/>
      <w:numFmt w:val="bullet"/>
      <w:lvlText w:val=""/>
      <w:lvlJc w:val="left"/>
      <w:pPr>
        <w:ind w:left="6804" w:hanging="360"/>
      </w:pPr>
      <w:rPr>
        <w:rFonts w:ascii="Symbol" w:hAnsi="Symbol" w:hint="default"/>
      </w:rPr>
    </w:lvl>
    <w:lvl w:ilvl="7" w:tplc="040C0003" w:tentative="1">
      <w:start w:val="1"/>
      <w:numFmt w:val="bullet"/>
      <w:lvlText w:val="o"/>
      <w:lvlJc w:val="left"/>
      <w:pPr>
        <w:ind w:left="7524" w:hanging="360"/>
      </w:pPr>
      <w:rPr>
        <w:rFonts w:ascii="Courier New" w:hAnsi="Courier New" w:cs="Courier New" w:hint="default"/>
      </w:rPr>
    </w:lvl>
    <w:lvl w:ilvl="8" w:tplc="040C0005" w:tentative="1">
      <w:start w:val="1"/>
      <w:numFmt w:val="bullet"/>
      <w:lvlText w:val=""/>
      <w:lvlJc w:val="left"/>
      <w:pPr>
        <w:ind w:left="8244" w:hanging="360"/>
      </w:pPr>
      <w:rPr>
        <w:rFonts w:ascii="Wingdings" w:hAnsi="Wingdings" w:hint="default"/>
      </w:rPr>
    </w:lvl>
  </w:abstractNum>
  <w:abstractNum w:abstractNumId="6">
    <w:nsid w:val="128E03F8"/>
    <w:multiLevelType w:val="hybridMultilevel"/>
    <w:tmpl w:val="CFEC23C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1B332145"/>
    <w:multiLevelType w:val="hybridMultilevel"/>
    <w:tmpl w:val="CCA2F4BC"/>
    <w:lvl w:ilvl="0" w:tplc="040C0003">
      <w:start w:val="1"/>
      <w:numFmt w:val="bullet"/>
      <w:lvlText w:val="o"/>
      <w:lvlJc w:val="left"/>
      <w:pPr>
        <w:ind w:left="2484" w:hanging="360"/>
      </w:pPr>
      <w:rPr>
        <w:rFonts w:ascii="Courier New" w:hAnsi="Courier New" w:cs="Courier New" w:hint="default"/>
      </w:rPr>
    </w:lvl>
    <w:lvl w:ilvl="1" w:tplc="040C0003" w:tentative="1">
      <w:start w:val="1"/>
      <w:numFmt w:val="bullet"/>
      <w:lvlText w:val="o"/>
      <w:lvlJc w:val="left"/>
      <w:pPr>
        <w:ind w:left="3204" w:hanging="360"/>
      </w:pPr>
      <w:rPr>
        <w:rFonts w:ascii="Courier New" w:hAnsi="Courier New" w:cs="Courier New" w:hint="default"/>
      </w:rPr>
    </w:lvl>
    <w:lvl w:ilvl="2" w:tplc="040C0005" w:tentative="1">
      <w:start w:val="1"/>
      <w:numFmt w:val="bullet"/>
      <w:lvlText w:val=""/>
      <w:lvlJc w:val="left"/>
      <w:pPr>
        <w:ind w:left="3924" w:hanging="360"/>
      </w:pPr>
      <w:rPr>
        <w:rFonts w:ascii="Wingdings" w:hAnsi="Wingdings" w:hint="default"/>
      </w:rPr>
    </w:lvl>
    <w:lvl w:ilvl="3" w:tplc="040C0001" w:tentative="1">
      <w:start w:val="1"/>
      <w:numFmt w:val="bullet"/>
      <w:lvlText w:val=""/>
      <w:lvlJc w:val="left"/>
      <w:pPr>
        <w:ind w:left="4644" w:hanging="360"/>
      </w:pPr>
      <w:rPr>
        <w:rFonts w:ascii="Symbol" w:hAnsi="Symbol" w:hint="default"/>
      </w:rPr>
    </w:lvl>
    <w:lvl w:ilvl="4" w:tplc="040C0003" w:tentative="1">
      <w:start w:val="1"/>
      <w:numFmt w:val="bullet"/>
      <w:lvlText w:val="o"/>
      <w:lvlJc w:val="left"/>
      <w:pPr>
        <w:ind w:left="5364" w:hanging="360"/>
      </w:pPr>
      <w:rPr>
        <w:rFonts w:ascii="Courier New" w:hAnsi="Courier New" w:cs="Courier New" w:hint="default"/>
      </w:rPr>
    </w:lvl>
    <w:lvl w:ilvl="5" w:tplc="040C0005" w:tentative="1">
      <w:start w:val="1"/>
      <w:numFmt w:val="bullet"/>
      <w:lvlText w:val=""/>
      <w:lvlJc w:val="left"/>
      <w:pPr>
        <w:ind w:left="6084" w:hanging="360"/>
      </w:pPr>
      <w:rPr>
        <w:rFonts w:ascii="Wingdings" w:hAnsi="Wingdings" w:hint="default"/>
      </w:rPr>
    </w:lvl>
    <w:lvl w:ilvl="6" w:tplc="040C0001" w:tentative="1">
      <w:start w:val="1"/>
      <w:numFmt w:val="bullet"/>
      <w:lvlText w:val=""/>
      <w:lvlJc w:val="left"/>
      <w:pPr>
        <w:ind w:left="6804" w:hanging="360"/>
      </w:pPr>
      <w:rPr>
        <w:rFonts w:ascii="Symbol" w:hAnsi="Symbol" w:hint="default"/>
      </w:rPr>
    </w:lvl>
    <w:lvl w:ilvl="7" w:tplc="040C0003" w:tentative="1">
      <w:start w:val="1"/>
      <w:numFmt w:val="bullet"/>
      <w:lvlText w:val="o"/>
      <w:lvlJc w:val="left"/>
      <w:pPr>
        <w:ind w:left="7524" w:hanging="360"/>
      </w:pPr>
      <w:rPr>
        <w:rFonts w:ascii="Courier New" w:hAnsi="Courier New" w:cs="Courier New" w:hint="default"/>
      </w:rPr>
    </w:lvl>
    <w:lvl w:ilvl="8" w:tplc="040C0005" w:tentative="1">
      <w:start w:val="1"/>
      <w:numFmt w:val="bullet"/>
      <w:lvlText w:val=""/>
      <w:lvlJc w:val="left"/>
      <w:pPr>
        <w:ind w:left="8244" w:hanging="360"/>
      </w:pPr>
      <w:rPr>
        <w:rFonts w:ascii="Wingdings" w:hAnsi="Wingdings" w:hint="default"/>
      </w:rPr>
    </w:lvl>
  </w:abstractNum>
  <w:abstractNum w:abstractNumId="8">
    <w:nsid w:val="26C10595"/>
    <w:multiLevelType w:val="hybridMultilevel"/>
    <w:tmpl w:val="CD3ACD3C"/>
    <w:lvl w:ilvl="0" w:tplc="040C0001">
      <w:start w:val="1"/>
      <w:numFmt w:val="bullet"/>
      <w:lvlText w:val=""/>
      <w:lvlJc w:val="left"/>
      <w:pPr>
        <w:ind w:left="2136" w:hanging="360"/>
      </w:pPr>
      <w:rPr>
        <w:rFonts w:ascii="Symbol" w:hAnsi="Symbol" w:hint="default"/>
      </w:rPr>
    </w:lvl>
    <w:lvl w:ilvl="1" w:tplc="040C0003" w:tentative="1">
      <w:start w:val="1"/>
      <w:numFmt w:val="bullet"/>
      <w:lvlText w:val="o"/>
      <w:lvlJc w:val="left"/>
      <w:pPr>
        <w:ind w:left="2856" w:hanging="360"/>
      </w:pPr>
      <w:rPr>
        <w:rFonts w:ascii="Courier New" w:hAnsi="Courier New" w:cs="Courier New" w:hint="default"/>
      </w:rPr>
    </w:lvl>
    <w:lvl w:ilvl="2" w:tplc="040C0005" w:tentative="1">
      <w:start w:val="1"/>
      <w:numFmt w:val="bullet"/>
      <w:lvlText w:val=""/>
      <w:lvlJc w:val="left"/>
      <w:pPr>
        <w:ind w:left="3576" w:hanging="360"/>
      </w:pPr>
      <w:rPr>
        <w:rFonts w:ascii="Wingdings" w:hAnsi="Wingdings" w:hint="default"/>
      </w:rPr>
    </w:lvl>
    <w:lvl w:ilvl="3" w:tplc="040C0001" w:tentative="1">
      <w:start w:val="1"/>
      <w:numFmt w:val="bullet"/>
      <w:lvlText w:val=""/>
      <w:lvlJc w:val="left"/>
      <w:pPr>
        <w:ind w:left="4296" w:hanging="360"/>
      </w:pPr>
      <w:rPr>
        <w:rFonts w:ascii="Symbol" w:hAnsi="Symbol" w:hint="default"/>
      </w:rPr>
    </w:lvl>
    <w:lvl w:ilvl="4" w:tplc="040C0003" w:tentative="1">
      <w:start w:val="1"/>
      <w:numFmt w:val="bullet"/>
      <w:lvlText w:val="o"/>
      <w:lvlJc w:val="left"/>
      <w:pPr>
        <w:ind w:left="5016" w:hanging="360"/>
      </w:pPr>
      <w:rPr>
        <w:rFonts w:ascii="Courier New" w:hAnsi="Courier New" w:cs="Courier New" w:hint="default"/>
      </w:rPr>
    </w:lvl>
    <w:lvl w:ilvl="5" w:tplc="040C0005" w:tentative="1">
      <w:start w:val="1"/>
      <w:numFmt w:val="bullet"/>
      <w:lvlText w:val=""/>
      <w:lvlJc w:val="left"/>
      <w:pPr>
        <w:ind w:left="5736" w:hanging="360"/>
      </w:pPr>
      <w:rPr>
        <w:rFonts w:ascii="Wingdings" w:hAnsi="Wingdings" w:hint="default"/>
      </w:rPr>
    </w:lvl>
    <w:lvl w:ilvl="6" w:tplc="040C0001" w:tentative="1">
      <w:start w:val="1"/>
      <w:numFmt w:val="bullet"/>
      <w:lvlText w:val=""/>
      <w:lvlJc w:val="left"/>
      <w:pPr>
        <w:ind w:left="6456" w:hanging="360"/>
      </w:pPr>
      <w:rPr>
        <w:rFonts w:ascii="Symbol" w:hAnsi="Symbol" w:hint="default"/>
      </w:rPr>
    </w:lvl>
    <w:lvl w:ilvl="7" w:tplc="040C0003" w:tentative="1">
      <w:start w:val="1"/>
      <w:numFmt w:val="bullet"/>
      <w:lvlText w:val="o"/>
      <w:lvlJc w:val="left"/>
      <w:pPr>
        <w:ind w:left="7176" w:hanging="360"/>
      </w:pPr>
      <w:rPr>
        <w:rFonts w:ascii="Courier New" w:hAnsi="Courier New" w:cs="Courier New" w:hint="default"/>
      </w:rPr>
    </w:lvl>
    <w:lvl w:ilvl="8" w:tplc="040C0005" w:tentative="1">
      <w:start w:val="1"/>
      <w:numFmt w:val="bullet"/>
      <w:lvlText w:val=""/>
      <w:lvlJc w:val="left"/>
      <w:pPr>
        <w:ind w:left="7896" w:hanging="360"/>
      </w:pPr>
      <w:rPr>
        <w:rFonts w:ascii="Wingdings" w:hAnsi="Wingdings" w:hint="default"/>
      </w:rPr>
    </w:lvl>
  </w:abstractNum>
  <w:abstractNum w:abstractNumId="9">
    <w:nsid w:val="3355792B"/>
    <w:multiLevelType w:val="hybridMultilevel"/>
    <w:tmpl w:val="4ED8098E"/>
    <w:lvl w:ilvl="0" w:tplc="040C0001">
      <w:start w:val="1"/>
      <w:numFmt w:val="bullet"/>
      <w:lvlText w:val=""/>
      <w:lvlJc w:val="left"/>
      <w:pPr>
        <w:ind w:left="2844" w:hanging="360"/>
      </w:pPr>
      <w:rPr>
        <w:rFonts w:ascii="Symbol" w:hAnsi="Symbol" w:hint="default"/>
      </w:rPr>
    </w:lvl>
    <w:lvl w:ilvl="1" w:tplc="040C0003" w:tentative="1">
      <w:start w:val="1"/>
      <w:numFmt w:val="bullet"/>
      <w:lvlText w:val="o"/>
      <w:lvlJc w:val="left"/>
      <w:pPr>
        <w:ind w:left="3564" w:hanging="360"/>
      </w:pPr>
      <w:rPr>
        <w:rFonts w:ascii="Courier New" w:hAnsi="Courier New" w:cs="Courier New" w:hint="default"/>
      </w:rPr>
    </w:lvl>
    <w:lvl w:ilvl="2" w:tplc="040C0005" w:tentative="1">
      <w:start w:val="1"/>
      <w:numFmt w:val="bullet"/>
      <w:lvlText w:val=""/>
      <w:lvlJc w:val="left"/>
      <w:pPr>
        <w:ind w:left="4284" w:hanging="360"/>
      </w:pPr>
      <w:rPr>
        <w:rFonts w:ascii="Wingdings" w:hAnsi="Wingdings" w:hint="default"/>
      </w:rPr>
    </w:lvl>
    <w:lvl w:ilvl="3" w:tplc="040C0001" w:tentative="1">
      <w:start w:val="1"/>
      <w:numFmt w:val="bullet"/>
      <w:lvlText w:val=""/>
      <w:lvlJc w:val="left"/>
      <w:pPr>
        <w:ind w:left="5004" w:hanging="360"/>
      </w:pPr>
      <w:rPr>
        <w:rFonts w:ascii="Symbol" w:hAnsi="Symbol" w:hint="default"/>
      </w:rPr>
    </w:lvl>
    <w:lvl w:ilvl="4" w:tplc="040C0003" w:tentative="1">
      <w:start w:val="1"/>
      <w:numFmt w:val="bullet"/>
      <w:lvlText w:val="o"/>
      <w:lvlJc w:val="left"/>
      <w:pPr>
        <w:ind w:left="5724" w:hanging="360"/>
      </w:pPr>
      <w:rPr>
        <w:rFonts w:ascii="Courier New" w:hAnsi="Courier New" w:cs="Courier New" w:hint="default"/>
      </w:rPr>
    </w:lvl>
    <w:lvl w:ilvl="5" w:tplc="040C0005" w:tentative="1">
      <w:start w:val="1"/>
      <w:numFmt w:val="bullet"/>
      <w:lvlText w:val=""/>
      <w:lvlJc w:val="left"/>
      <w:pPr>
        <w:ind w:left="6444" w:hanging="360"/>
      </w:pPr>
      <w:rPr>
        <w:rFonts w:ascii="Wingdings" w:hAnsi="Wingdings" w:hint="default"/>
      </w:rPr>
    </w:lvl>
    <w:lvl w:ilvl="6" w:tplc="040C0001" w:tentative="1">
      <w:start w:val="1"/>
      <w:numFmt w:val="bullet"/>
      <w:lvlText w:val=""/>
      <w:lvlJc w:val="left"/>
      <w:pPr>
        <w:ind w:left="7164" w:hanging="360"/>
      </w:pPr>
      <w:rPr>
        <w:rFonts w:ascii="Symbol" w:hAnsi="Symbol" w:hint="default"/>
      </w:rPr>
    </w:lvl>
    <w:lvl w:ilvl="7" w:tplc="040C0003" w:tentative="1">
      <w:start w:val="1"/>
      <w:numFmt w:val="bullet"/>
      <w:lvlText w:val="o"/>
      <w:lvlJc w:val="left"/>
      <w:pPr>
        <w:ind w:left="7884" w:hanging="360"/>
      </w:pPr>
      <w:rPr>
        <w:rFonts w:ascii="Courier New" w:hAnsi="Courier New" w:cs="Courier New" w:hint="default"/>
      </w:rPr>
    </w:lvl>
    <w:lvl w:ilvl="8" w:tplc="040C0005" w:tentative="1">
      <w:start w:val="1"/>
      <w:numFmt w:val="bullet"/>
      <w:lvlText w:val=""/>
      <w:lvlJc w:val="left"/>
      <w:pPr>
        <w:ind w:left="8604" w:hanging="360"/>
      </w:pPr>
      <w:rPr>
        <w:rFonts w:ascii="Wingdings" w:hAnsi="Wingdings" w:hint="default"/>
      </w:rPr>
    </w:lvl>
  </w:abstractNum>
  <w:abstractNum w:abstractNumId="10">
    <w:nsid w:val="36C31FB6"/>
    <w:multiLevelType w:val="hybridMultilevel"/>
    <w:tmpl w:val="9CCEFAA8"/>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1">
    <w:nsid w:val="3BD930FA"/>
    <w:multiLevelType w:val="hybridMultilevel"/>
    <w:tmpl w:val="2840764C"/>
    <w:lvl w:ilvl="0" w:tplc="040C0001">
      <w:start w:val="1"/>
      <w:numFmt w:val="bullet"/>
      <w:lvlText w:val=""/>
      <w:lvlJc w:val="left"/>
      <w:pPr>
        <w:ind w:left="1776" w:hanging="360"/>
      </w:pPr>
      <w:rPr>
        <w:rFonts w:ascii="Symbol" w:hAnsi="Symbol" w:hint="default"/>
      </w:rPr>
    </w:lvl>
    <w:lvl w:ilvl="1" w:tplc="040C0003" w:tentative="1">
      <w:start w:val="1"/>
      <w:numFmt w:val="bullet"/>
      <w:lvlText w:val="o"/>
      <w:lvlJc w:val="left"/>
      <w:pPr>
        <w:ind w:left="2496" w:hanging="360"/>
      </w:pPr>
      <w:rPr>
        <w:rFonts w:ascii="Courier New" w:hAnsi="Courier New" w:cs="Courier New" w:hint="default"/>
      </w:rPr>
    </w:lvl>
    <w:lvl w:ilvl="2" w:tplc="040C0005" w:tentative="1">
      <w:start w:val="1"/>
      <w:numFmt w:val="bullet"/>
      <w:lvlText w:val=""/>
      <w:lvlJc w:val="left"/>
      <w:pPr>
        <w:ind w:left="3216" w:hanging="360"/>
      </w:pPr>
      <w:rPr>
        <w:rFonts w:ascii="Wingdings" w:hAnsi="Wingdings" w:hint="default"/>
      </w:rPr>
    </w:lvl>
    <w:lvl w:ilvl="3" w:tplc="040C0001" w:tentative="1">
      <w:start w:val="1"/>
      <w:numFmt w:val="bullet"/>
      <w:lvlText w:val=""/>
      <w:lvlJc w:val="left"/>
      <w:pPr>
        <w:ind w:left="3936" w:hanging="360"/>
      </w:pPr>
      <w:rPr>
        <w:rFonts w:ascii="Symbol" w:hAnsi="Symbol" w:hint="default"/>
      </w:rPr>
    </w:lvl>
    <w:lvl w:ilvl="4" w:tplc="040C0003" w:tentative="1">
      <w:start w:val="1"/>
      <w:numFmt w:val="bullet"/>
      <w:lvlText w:val="o"/>
      <w:lvlJc w:val="left"/>
      <w:pPr>
        <w:ind w:left="4656" w:hanging="360"/>
      </w:pPr>
      <w:rPr>
        <w:rFonts w:ascii="Courier New" w:hAnsi="Courier New" w:cs="Courier New" w:hint="default"/>
      </w:rPr>
    </w:lvl>
    <w:lvl w:ilvl="5" w:tplc="040C0005" w:tentative="1">
      <w:start w:val="1"/>
      <w:numFmt w:val="bullet"/>
      <w:lvlText w:val=""/>
      <w:lvlJc w:val="left"/>
      <w:pPr>
        <w:ind w:left="5376" w:hanging="360"/>
      </w:pPr>
      <w:rPr>
        <w:rFonts w:ascii="Wingdings" w:hAnsi="Wingdings" w:hint="default"/>
      </w:rPr>
    </w:lvl>
    <w:lvl w:ilvl="6" w:tplc="040C0001" w:tentative="1">
      <w:start w:val="1"/>
      <w:numFmt w:val="bullet"/>
      <w:lvlText w:val=""/>
      <w:lvlJc w:val="left"/>
      <w:pPr>
        <w:ind w:left="6096" w:hanging="360"/>
      </w:pPr>
      <w:rPr>
        <w:rFonts w:ascii="Symbol" w:hAnsi="Symbol" w:hint="default"/>
      </w:rPr>
    </w:lvl>
    <w:lvl w:ilvl="7" w:tplc="040C0003" w:tentative="1">
      <w:start w:val="1"/>
      <w:numFmt w:val="bullet"/>
      <w:lvlText w:val="o"/>
      <w:lvlJc w:val="left"/>
      <w:pPr>
        <w:ind w:left="6816" w:hanging="360"/>
      </w:pPr>
      <w:rPr>
        <w:rFonts w:ascii="Courier New" w:hAnsi="Courier New" w:cs="Courier New" w:hint="default"/>
      </w:rPr>
    </w:lvl>
    <w:lvl w:ilvl="8" w:tplc="040C0005" w:tentative="1">
      <w:start w:val="1"/>
      <w:numFmt w:val="bullet"/>
      <w:lvlText w:val=""/>
      <w:lvlJc w:val="left"/>
      <w:pPr>
        <w:ind w:left="7536" w:hanging="360"/>
      </w:pPr>
      <w:rPr>
        <w:rFonts w:ascii="Wingdings" w:hAnsi="Wingdings" w:hint="default"/>
      </w:rPr>
    </w:lvl>
  </w:abstractNum>
  <w:abstractNum w:abstractNumId="12">
    <w:nsid w:val="3CBE78EC"/>
    <w:multiLevelType w:val="hybridMultilevel"/>
    <w:tmpl w:val="799CFB16"/>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13">
    <w:nsid w:val="42BE299C"/>
    <w:multiLevelType w:val="hybridMultilevel"/>
    <w:tmpl w:val="02F82B4A"/>
    <w:lvl w:ilvl="0" w:tplc="040C0001">
      <w:start w:val="1"/>
      <w:numFmt w:val="bullet"/>
      <w:lvlText w:val=""/>
      <w:lvlJc w:val="left"/>
      <w:pPr>
        <w:ind w:left="2844" w:hanging="360"/>
      </w:pPr>
      <w:rPr>
        <w:rFonts w:ascii="Symbol" w:hAnsi="Symbol" w:hint="default"/>
      </w:rPr>
    </w:lvl>
    <w:lvl w:ilvl="1" w:tplc="040C0003" w:tentative="1">
      <w:start w:val="1"/>
      <w:numFmt w:val="bullet"/>
      <w:lvlText w:val="o"/>
      <w:lvlJc w:val="left"/>
      <w:pPr>
        <w:ind w:left="3564" w:hanging="360"/>
      </w:pPr>
      <w:rPr>
        <w:rFonts w:ascii="Courier New" w:hAnsi="Courier New" w:cs="Courier New" w:hint="default"/>
      </w:rPr>
    </w:lvl>
    <w:lvl w:ilvl="2" w:tplc="040C0005" w:tentative="1">
      <w:start w:val="1"/>
      <w:numFmt w:val="bullet"/>
      <w:lvlText w:val=""/>
      <w:lvlJc w:val="left"/>
      <w:pPr>
        <w:ind w:left="4284" w:hanging="360"/>
      </w:pPr>
      <w:rPr>
        <w:rFonts w:ascii="Wingdings" w:hAnsi="Wingdings" w:hint="default"/>
      </w:rPr>
    </w:lvl>
    <w:lvl w:ilvl="3" w:tplc="040C0001" w:tentative="1">
      <w:start w:val="1"/>
      <w:numFmt w:val="bullet"/>
      <w:lvlText w:val=""/>
      <w:lvlJc w:val="left"/>
      <w:pPr>
        <w:ind w:left="5004" w:hanging="360"/>
      </w:pPr>
      <w:rPr>
        <w:rFonts w:ascii="Symbol" w:hAnsi="Symbol" w:hint="default"/>
      </w:rPr>
    </w:lvl>
    <w:lvl w:ilvl="4" w:tplc="040C0003" w:tentative="1">
      <w:start w:val="1"/>
      <w:numFmt w:val="bullet"/>
      <w:lvlText w:val="o"/>
      <w:lvlJc w:val="left"/>
      <w:pPr>
        <w:ind w:left="5724" w:hanging="360"/>
      </w:pPr>
      <w:rPr>
        <w:rFonts w:ascii="Courier New" w:hAnsi="Courier New" w:cs="Courier New" w:hint="default"/>
      </w:rPr>
    </w:lvl>
    <w:lvl w:ilvl="5" w:tplc="040C0005" w:tentative="1">
      <w:start w:val="1"/>
      <w:numFmt w:val="bullet"/>
      <w:lvlText w:val=""/>
      <w:lvlJc w:val="left"/>
      <w:pPr>
        <w:ind w:left="6444" w:hanging="360"/>
      </w:pPr>
      <w:rPr>
        <w:rFonts w:ascii="Wingdings" w:hAnsi="Wingdings" w:hint="default"/>
      </w:rPr>
    </w:lvl>
    <w:lvl w:ilvl="6" w:tplc="040C0001" w:tentative="1">
      <w:start w:val="1"/>
      <w:numFmt w:val="bullet"/>
      <w:lvlText w:val=""/>
      <w:lvlJc w:val="left"/>
      <w:pPr>
        <w:ind w:left="7164" w:hanging="360"/>
      </w:pPr>
      <w:rPr>
        <w:rFonts w:ascii="Symbol" w:hAnsi="Symbol" w:hint="default"/>
      </w:rPr>
    </w:lvl>
    <w:lvl w:ilvl="7" w:tplc="040C0003" w:tentative="1">
      <w:start w:val="1"/>
      <w:numFmt w:val="bullet"/>
      <w:lvlText w:val="o"/>
      <w:lvlJc w:val="left"/>
      <w:pPr>
        <w:ind w:left="7884" w:hanging="360"/>
      </w:pPr>
      <w:rPr>
        <w:rFonts w:ascii="Courier New" w:hAnsi="Courier New" w:cs="Courier New" w:hint="default"/>
      </w:rPr>
    </w:lvl>
    <w:lvl w:ilvl="8" w:tplc="040C0005" w:tentative="1">
      <w:start w:val="1"/>
      <w:numFmt w:val="bullet"/>
      <w:lvlText w:val=""/>
      <w:lvlJc w:val="left"/>
      <w:pPr>
        <w:ind w:left="8604" w:hanging="360"/>
      </w:pPr>
      <w:rPr>
        <w:rFonts w:ascii="Wingdings" w:hAnsi="Wingdings" w:hint="default"/>
      </w:rPr>
    </w:lvl>
  </w:abstractNum>
  <w:abstractNum w:abstractNumId="14">
    <w:nsid w:val="454811C3"/>
    <w:multiLevelType w:val="hybridMultilevel"/>
    <w:tmpl w:val="29F2A514"/>
    <w:lvl w:ilvl="0" w:tplc="040C0001">
      <w:start w:val="1"/>
      <w:numFmt w:val="bullet"/>
      <w:lvlText w:val=""/>
      <w:lvlJc w:val="left"/>
      <w:pPr>
        <w:ind w:left="2136" w:hanging="360"/>
      </w:pPr>
      <w:rPr>
        <w:rFonts w:ascii="Symbol" w:hAnsi="Symbol" w:hint="default"/>
      </w:rPr>
    </w:lvl>
    <w:lvl w:ilvl="1" w:tplc="040C0003" w:tentative="1">
      <w:start w:val="1"/>
      <w:numFmt w:val="bullet"/>
      <w:lvlText w:val="o"/>
      <w:lvlJc w:val="left"/>
      <w:pPr>
        <w:ind w:left="2856" w:hanging="360"/>
      </w:pPr>
      <w:rPr>
        <w:rFonts w:ascii="Courier New" w:hAnsi="Courier New" w:cs="Courier New" w:hint="default"/>
      </w:rPr>
    </w:lvl>
    <w:lvl w:ilvl="2" w:tplc="040C0005" w:tentative="1">
      <w:start w:val="1"/>
      <w:numFmt w:val="bullet"/>
      <w:lvlText w:val=""/>
      <w:lvlJc w:val="left"/>
      <w:pPr>
        <w:ind w:left="3576" w:hanging="360"/>
      </w:pPr>
      <w:rPr>
        <w:rFonts w:ascii="Wingdings" w:hAnsi="Wingdings" w:hint="default"/>
      </w:rPr>
    </w:lvl>
    <w:lvl w:ilvl="3" w:tplc="040C0001" w:tentative="1">
      <w:start w:val="1"/>
      <w:numFmt w:val="bullet"/>
      <w:lvlText w:val=""/>
      <w:lvlJc w:val="left"/>
      <w:pPr>
        <w:ind w:left="4296" w:hanging="360"/>
      </w:pPr>
      <w:rPr>
        <w:rFonts w:ascii="Symbol" w:hAnsi="Symbol" w:hint="default"/>
      </w:rPr>
    </w:lvl>
    <w:lvl w:ilvl="4" w:tplc="040C0003" w:tentative="1">
      <w:start w:val="1"/>
      <w:numFmt w:val="bullet"/>
      <w:lvlText w:val="o"/>
      <w:lvlJc w:val="left"/>
      <w:pPr>
        <w:ind w:left="5016" w:hanging="360"/>
      </w:pPr>
      <w:rPr>
        <w:rFonts w:ascii="Courier New" w:hAnsi="Courier New" w:cs="Courier New" w:hint="default"/>
      </w:rPr>
    </w:lvl>
    <w:lvl w:ilvl="5" w:tplc="040C0005" w:tentative="1">
      <w:start w:val="1"/>
      <w:numFmt w:val="bullet"/>
      <w:lvlText w:val=""/>
      <w:lvlJc w:val="left"/>
      <w:pPr>
        <w:ind w:left="5736" w:hanging="360"/>
      </w:pPr>
      <w:rPr>
        <w:rFonts w:ascii="Wingdings" w:hAnsi="Wingdings" w:hint="default"/>
      </w:rPr>
    </w:lvl>
    <w:lvl w:ilvl="6" w:tplc="040C0001" w:tentative="1">
      <w:start w:val="1"/>
      <w:numFmt w:val="bullet"/>
      <w:lvlText w:val=""/>
      <w:lvlJc w:val="left"/>
      <w:pPr>
        <w:ind w:left="6456" w:hanging="360"/>
      </w:pPr>
      <w:rPr>
        <w:rFonts w:ascii="Symbol" w:hAnsi="Symbol" w:hint="default"/>
      </w:rPr>
    </w:lvl>
    <w:lvl w:ilvl="7" w:tplc="040C0003" w:tentative="1">
      <w:start w:val="1"/>
      <w:numFmt w:val="bullet"/>
      <w:lvlText w:val="o"/>
      <w:lvlJc w:val="left"/>
      <w:pPr>
        <w:ind w:left="7176" w:hanging="360"/>
      </w:pPr>
      <w:rPr>
        <w:rFonts w:ascii="Courier New" w:hAnsi="Courier New" w:cs="Courier New" w:hint="default"/>
      </w:rPr>
    </w:lvl>
    <w:lvl w:ilvl="8" w:tplc="040C0005" w:tentative="1">
      <w:start w:val="1"/>
      <w:numFmt w:val="bullet"/>
      <w:lvlText w:val=""/>
      <w:lvlJc w:val="left"/>
      <w:pPr>
        <w:ind w:left="7896" w:hanging="360"/>
      </w:pPr>
      <w:rPr>
        <w:rFonts w:ascii="Wingdings" w:hAnsi="Wingdings" w:hint="default"/>
      </w:rPr>
    </w:lvl>
  </w:abstractNum>
  <w:abstractNum w:abstractNumId="15">
    <w:nsid w:val="4B181439"/>
    <w:multiLevelType w:val="hybridMultilevel"/>
    <w:tmpl w:val="2BF491D0"/>
    <w:lvl w:ilvl="0" w:tplc="040C0001">
      <w:start w:val="1"/>
      <w:numFmt w:val="bullet"/>
      <w:lvlText w:val=""/>
      <w:lvlJc w:val="left"/>
      <w:pPr>
        <w:ind w:left="2061" w:hanging="360"/>
      </w:pPr>
      <w:rPr>
        <w:rFonts w:ascii="Symbol" w:hAnsi="Symbol" w:hint="default"/>
      </w:rPr>
    </w:lvl>
    <w:lvl w:ilvl="1" w:tplc="040C0003">
      <w:start w:val="1"/>
      <w:numFmt w:val="bullet"/>
      <w:lvlText w:val="o"/>
      <w:lvlJc w:val="left"/>
      <w:pPr>
        <w:ind w:left="2781" w:hanging="360"/>
      </w:pPr>
      <w:rPr>
        <w:rFonts w:ascii="Courier New" w:hAnsi="Courier New" w:cs="Courier New" w:hint="default"/>
      </w:rPr>
    </w:lvl>
    <w:lvl w:ilvl="2" w:tplc="040C0005" w:tentative="1">
      <w:start w:val="1"/>
      <w:numFmt w:val="bullet"/>
      <w:lvlText w:val=""/>
      <w:lvlJc w:val="left"/>
      <w:pPr>
        <w:ind w:left="3501" w:hanging="360"/>
      </w:pPr>
      <w:rPr>
        <w:rFonts w:ascii="Wingdings" w:hAnsi="Wingdings" w:hint="default"/>
      </w:rPr>
    </w:lvl>
    <w:lvl w:ilvl="3" w:tplc="040C0001" w:tentative="1">
      <w:start w:val="1"/>
      <w:numFmt w:val="bullet"/>
      <w:lvlText w:val=""/>
      <w:lvlJc w:val="left"/>
      <w:pPr>
        <w:ind w:left="4221" w:hanging="360"/>
      </w:pPr>
      <w:rPr>
        <w:rFonts w:ascii="Symbol" w:hAnsi="Symbol" w:hint="default"/>
      </w:rPr>
    </w:lvl>
    <w:lvl w:ilvl="4" w:tplc="040C0003" w:tentative="1">
      <w:start w:val="1"/>
      <w:numFmt w:val="bullet"/>
      <w:lvlText w:val="o"/>
      <w:lvlJc w:val="left"/>
      <w:pPr>
        <w:ind w:left="4941" w:hanging="360"/>
      </w:pPr>
      <w:rPr>
        <w:rFonts w:ascii="Courier New" w:hAnsi="Courier New" w:cs="Courier New" w:hint="default"/>
      </w:rPr>
    </w:lvl>
    <w:lvl w:ilvl="5" w:tplc="040C0005" w:tentative="1">
      <w:start w:val="1"/>
      <w:numFmt w:val="bullet"/>
      <w:lvlText w:val=""/>
      <w:lvlJc w:val="left"/>
      <w:pPr>
        <w:ind w:left="5661" w:hanging="360"/>
      </w:pPr>
      <w:rPr>
        <w:rFonts w:ascii="Wingdings" w:hAnsi="Wingdings" w:hint="default"/>
      </w:rPr>
    </w:lvl>
    <w:lvl w:ilvl="6" w:tplc="040C0001" w:tentative="1">
      <w:start w:val="1"/>
      <w:numFmt w:val="bullet"/>
      <w:lvlText w:val=""/>
      <w:lvlJc w:val="left"/>
      <w:pPr>
        <w:ind w:left="6381" w:hanging="360"/>
      </w:pPr>
      <w:rPr>
        <w:rFonts w:ascii="Symbol" w:hAnsi="Symbol" w:hint="default"/>
      </w:rPr>
    </w:lvl>
    <w:lvl w:ilvl="7" w:tplc="040C0003" w:tentative="1">
      <w:start w:val="1"/>
      <w:numFmt w:val="bullet"/>
      <w:lvlText w:val="o"/>
      <w:lvlJc w:val="left"/>
      <w:pPr>
        <w:ind w:left="7101" w:hanging="360"/>
      </w:pPr>
      <w:rPr>
        <w:rFonts w:ascii="Courier New" w:hAnsi="Courier New" w:cs="Courier New" w:hint="default"/>
      </w:rPr>
    </w:lvl>
    <w:lvl w:ilvl="8" w:tplc="040C0005" w:tentative="1">
      <w:start w:val="1"/>
      <w:numFmt w:val="bullet"/>
      <w:lvlText w:val=""/>
      <w:lvlJc w:val="left"/>
      <w:pPr>
        <w:ind w:left="7821" w:hanging="360"/>
      </w:pPr>
      <w:rPr>
        <w:rFonts w:ascii="Wingdings" w:hAnsi="Wingdings" w:hint="default"/>
      </w:rPr>
    </w:lvl>
  </w:abstractNum>
  <w:abstractNum w:abstractNumId="16">
    <w:nsid w:val="4B8908A8"/>
    <w:multiLevelType w:val="hybridMultilevel"/>
    <w:tmpl w:val="A3B4D96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nsid w:val="4F8F5646"/>
    <w:multiLevelType w:val="hybridMultilevel"/>
    <w:tmpl w:val="93F480B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nsid w:val="53565789"/>
    <w:multiLevelType w:val="hybridMultilevel"/>
    <w:tmpl w:val="B3F42EB6"/>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19">
    <w:nsid w:val="55FA151B"/>
    <w:multiLevelType w:val="hybridMultilevel"/>
    <w:tmpl w:val="316661DC"/>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0">
    <w:nsid w:val="560E3213"/>
    <w:multiLevelType w:val="hybridMultilevel"/>
    <w:tmpl w:val="D3FACF1A"/>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nsid w:val="59525F15"/>
    <w:multiLevelType w:val="hybridMultilevel"/>
    <w:tmpl w:val="C62AAD8C"/>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22">
    <w:nsid w:val="59E20463"/>
    <w:multiLevelType w:val="hybridMultilevel"/>
    <w:tmpl w:val="851E2ECE"/>
    <w:lvl w:ilvl="0" w:tplc="040C0001">
      <w:start w:val="1"/>
      <w:numFmt w:val="bullet"/>
      <w:lvlText w:val=""/>
      <w:lvlJc w:val="left"/>
      <w:pPr>
        <w:ind w:left="1428" w:hanging="360"/>
      </w:pPr>
      <w:rPr>
        <w:rFonts w:ascii="Symbol" w:hAnsi="Symbol" w:hint="default"/>
      </w:rPr>
    </w:lvl>
    <w:lvl w:ilvl="1" w:tplc="040C0003">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23">
    <w:nsid w:val="5AB4794F"/>
    <w:multiLevelType w:val="hybridMultilevel"/>
    <w:tmpl w:val="46AC98B0"/>
    <w:lvl w:ilvl="0" w:tplc="040C0001">
      <w:start w:val="1"/>
      <w:numFmt w:val="bullet"/>
      <w:lvlText w:val=""/>
      <w:lvlJc w:val="left"/>
      <w:pPr>
        <w:ind w:left="1146" w:hanging="360"/>
      </w:pPr>
      <w:rPr>
        <w:rFonts w:ascii="Symbol" w:hAnsi="Symbol" w:hint="default"/>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24">
    <w:nsid w:val="5D91519D"/>
    <w:multiLevelType w:val="hybridMultilevel"/>
    <w:tmpl w:val="8C9C9FD6"/>
    <w:lvl w:ilvl="0" w:tplc="040C0001">
      <w:start w:val="1"/>
      <w:numFmt w:val="bullet"/>
      <w:lvlText w:val=""/>
      <w:lvlJc w:val="left"/>
      <w:pPr>
        <w:ind w:left="2425" w:hanging="360"/>
      </w:pPr>
      <w:rPr>
        <w:rFonts w:ascii="Symbol" w:hAnsi="Symbol" w:hint="default"/>
      </w:rPr>
    </w:lvl>
    <w:lvl w:ilvl="1" w:tplc="040C0003" w:tentative="1">
      <w:start w:val="1"/>
      <w:numFmt w:val="bullet"/>
      <w:lvlText w:val="o"/>
      <w:lvlJc w:val="left"/>
      <w:pPr>
        <w:ind w:left="3145" w:hanging="360"/>
      </w:pPr>
      <w:rPr>
        <w:rFonts w:ascii="Courier New" w:hAnsi="Courier New" w:cs="Courier New" w:hint="default"/>
      </w:rPr>
    </w:lvl>
    <w:lvl w:ilvl="2" w:tplc="040C0005" w:tentative="1">
      <w:start w:val="1"/>
      <w:numFmt w:val="bullet"/>
      <w:lvlText w:val=""/>
      <w:lvlJc w:val="left"/>
      <w:pPr>
        <w:ind w:left="3865" w:hanging="360"/>
      </w:pPr>
      <w:rPr>
        <w:rFonts w:ascii="Wingdings" w:hAnsi="Wingdings" w:hint="default"/>
      </w:rPr>
    </w:lvl>
    <w:lvl w:ilvl="3" w:tplc="040C0001" w:tentative="1">
      <w:start w:val="1"/>
      <w:numFmt w:val="bullet"/>
      <w:lvlText w:val=""/>
      <w:lvlJc w:val="left"/>
      <w:pPr>
        <w:ind w:left="4585" w:hanging="360"/>
      </w:pPr>
      <w:rPr>
        <w:rFonts w:ascii="Symbol" w:hAnsi="Symbol" w:hint="default"/>
      </w:rPr>
    </w:lvl>
    <w:lvl w:ilvl="4" w:tplc="040C0003" w:tentative="1">
      <w:start w:val="1"/>
      <w:numFmt w:val="bullet"/>
      <w:lvlText w:val="o"/>
      <w:lvlJc w:val="left"/>
      <w:pPr>
        <w:ind w:left="5305" w:hanging="360"/>
      </w:pPr>
      <w:rPr>
        <w:rFonts w:ascii="Courier New" w:hAnsi="Courier New" w:cs="Courier New" w:hint="default"/>
      </w:rPr>
    </w:lvl>
    <w:lvl w:ilvl="5" w:tplc="040C0005" w:tentative="1">
      <w:start w:val="1"/>
      <w:numFmt w:val="bullet"/>
      <w:lvlText w:val=""/>
      <w:lvlJc w:val="left"/>
      <w:pPr>
        <w:ind w:left="6025" w:hanging="360"/>
      </w:pPr>
      <w:rPr>
        <w:rFonts w:ascii="Wingdings" w:hAnsi="Wingdings" w:hint="default"/>
      </w:rPr>
    </w:lvl>
    <w:lvl w:ilvl="6" w:tplc="040C0001" w:tentative="1">
      <w:start w:val="1"/>
      <w:numFmt w:val="bullet"/>
      <w:lvlText w:val=""/>
      <w:lvlJc w:val="left"/>
      <w:pPr>
        <w:ind w:left="6745" w:hanging="360"/>
      </w:pPr>
      <w:rPr>
        <w:rFonts w:ascii="Symbol" w:hAnsi="Symbol" w:hint="default"/>
      </w:rPr>
    </w:lvl>
    <w:lvl w:ilvl="7" w:tplc="040C0003" w:tentative="1">
      <w:start w:val="1"/>
      <w:numFmt w:val="bullet"/>
      <w:lvlText w:val="o"/>
      <w:lvlJc w:val="left"/>
      <w:pPr>
        <w:ind w:left="7465" w:hanging="360"/>
      </w:pPr>
      <w:rPr>
        <w:rFonts w:ascii="Courier New" w:hAnsi="Courier New" w:cs="Courier New" w:hint="default"/>
      </w:rPr>
    </w:lvl>
    <w:lvl w:ilvl="8" w:tplc="040C0005" w:tentative="1">
      <w:start w:val="1"/>
      <w:numFmt w:val="bullet"/>
      <w:lvlText w:val=""/>
      <w:lvlJc w:val="left"/>
      <w:pPr>
        <w:ind w:left="8185" w:hanging="360"/>
      </w:pPr>
      <w:rPr>
        <w:rFonts w:ascii="Wingdings" w:hAnsi="Wingdings" w:hint="default"/>
      </w:rPr>
    </w:lvl>
  </w:abstractNum>
  <w:abstractNum w:abstractNumId="25">
    <w:nsid w:val="611C2A26"/>
    <w:multiLevelType w:val="hybridMultilevel"/>
    <w:tmpl w:val="66A6440A"/>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6">
    <w:nsid w:val="6542693B"/>
    <w:multiLevelType w:val="hybridMultilevel"/>
    <w:tmpl w:val="92C4DA2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nsid w:val="6D8C74A4"/>
    <w:multiLevelType w:val="hybridMultilevel"/>
    <w:tmpl w:val="004A8C1C"/>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28">
    <w:nsid w:val="760459B0"/>
    <w:multiLevelType w:val="multilevel"/>
    <w:tmpl w:val="73C4A4DA"/>
    <w:lvl w:ilvl="0">
      <w:start w:val="1"/>
      <w:numFmt w:val="decimal"/>
      <w:pStyle w:val="Titre1"/>
      <w:lvlText w:val="%1."/>
      <w:lvlJc w:val="left"/>
      <w:pPr>
        <w:ind w:left="360" w:hanging="360"/>
      </w:pPr>
    </w:lvl>
    <w:lvl w:ilvl="1">
      <w:start w:val="1"/>
      <w:numFmt w:val="decimal"/>
      <w:pStyle w:val="Titre2"/>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nsid w:val="7D17272E"/>
    <w:multiLevelType w:val="hybridMultilevel"/>
    <w:tmpl w:val="B8E22D72"/>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num w:numId="1">
    <w:abstractNumId w:val="28"/>
  </w:num>
  <w:num w:numId="2">
    <w:abstractNumId w:val="6"/>
  </w:num>
  <w:num w:numId="3">
    <w:abstractNumId w:val="16"/>
  </w:num>
  <w:num w:numId="4">
    <w:abstractNumId w:val="20"/>
  </w:num>
  <w:num w:numId="5">
    <w:abstractNumId w:val="26"/>
  </w:num>
  <w:num w:numId="6">
    <w:abstractNumId w:val="17"/>
  </w:num>
  <w:num w:numId="7">
    <w:abstractNumId w:val="4"/>
  </w:num>
  <w:num w:numId="8">
    <w:abstractNumId w:val="13"/>
  </w:num>
  <w:num w:numId="9">
    <w:abstractNumId w:val="0"/>
  </w:num>
  <w:num w:numId="10">
    <w:abstractNumId w:val="28"/>
  </w:num>
  <w:num w:numId="11">
    <w:abstractNumId w:val="5"/>
  </w:num>
  <w:num w:numId="12">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4"/>
  </w:num>
  <w:num w:numId="16">
    <w:abstractNumId w:val="15"/>
  </w:num>
  <w:num w:numId="17">
    <w:abstractNumId w:val="22"/>
  </w:num>
  <w:num w:numId="18">
    <w:abstractNumId w:val="1"/>
  </w:num>
  <w:num w:numId="19">
    <w:abstractNumId w:val="2"/>
  </w:num>
  <w:num w:numId="20">
    <w:abstractNumId w:val="27"/>
  </w:num>
  <w:num w:numId="21">
    <w:abstractNumId w:val="8"/>
  </w:num>
  <w:num w:numId="22">
    <w:abstractNumId w:val="3"/>
  </w:num>
  <w:num w:numId="23">
    <w:abstractNumId w:val="9"/>
  </w:num>
  <w:num w:numId="24">
    <w:abstractNumId w:val="10"/>
  </w:num>
  <w:num w:numId="25">
    <w:abstractNumId w:val="21"/>
  </w:num>
  <w:num w:numId="26">
    <w:abstractNumId w:val="7"/>
  </w:num>
  <w:num w:numId="27">
    <w:abstractNumId w:val="28"/>
  </w:num>
  <w:num w:numId="28">
    <w:abstractNumId w:val="14"/>
  </w:num>
  <w:num w:numId="2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5"/>
  </w:num>
  <w:num w:numId="31">
    <w:abstractNumId w:val="19"/>
  </w:num>
  <w:num w:numId="32">
    <w:abstractNumId w:val="18"/>
  </w:num>
  <w:num w:numId="33">
    <w:abstractNumId w:val="11"/>
  </w:num>
  <w:num w:numId="34">
    <w:abstractNumId w:val="12"/>
  </w:num>
  <w:num w:numId="35">
    <w:abstractNumId w:val="29"/>
  </w:num>
  <w:num w:numId="36">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3"/>
  </w:num>
  <w:numIdMacAtCleanup w:val="2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proofState w:spelling="clean"/>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rsids>
    <w:rsidRoot w:val="00311468"/>
    <w:rsid w:val="000062B6"/>
    <w:rsid w:val="00007D88"/>
    <w:rsid w:val="00011926"/>
    <w:rsid w:val="00015194"/>
    <w:rsid w:val="0003097A"/>
    <w:rsid w:val="00061E7E"/>
    <w:rsid w:val="00065D0A"/>
    <w:rsid w:val="00070A8F"/>
    <w:rsid w:val="000715B7"/>
    <w:rsid w:val="000758B3"/>
    <w:rsid w:val="00076AF8"/>
    <w:rsid w:val="00077645"/>
    <w:rsid w:val="0008012D"/>
    <w:rsid w:val="00081525"/>
    <w:rsid w:val="000831B9"/>
    <w:rsid w:val="000A3355"/>
    <w:rsid w:val="000A5652"/>
    <w:rsid w:val="000A59E8"/>
    <w:rsid w:val="000D5344"/>
    <w:rsid w:val="000D5B53"/>
    <w:rsid w:val="000F3E22"/>
    <w:rsid w:val="000F69E6"/>
    <w:rsid w:val="001037D6"/>
    <w:rsid w:val="00111AFE"/>
    <w:rsid w:val="00142F22"/>
    <w:rsid w:val="00151BBE"/>
    <w:rsid w:val="0016111E"/>
    <w:rsid w:val="00175CB6"/>
    <w:rsid w:val="00177BBF"/>
    <w:rsid w:val="0019003E"/>
    <w:rsid w:val="001B26CF"/>
    <w:rsid w:val="001B5229"/>
    <w:rsid w:val="001C0539"/>
    <w:rsid w:val="001C1186"/>
    <w:rsid w:val="001C3E6C"/>
    <w:rsid w:val="001D00E5"/>
    <w:rsid w:val="001D5B1F"/>
    <w:rsid w:val="001F0CA6"/>
    <w:rsid w:val="002000AF"/>
    <w:rsid w:val="00205C7C"/>
    <w:rsid w:val="00212032"/>
    <w:rsid w:val="002164B1"/>
    <w:rsid w:val="00221BA5"/>
    <w:rsid w:val="00231CF0"/>
    <w:rsid w:val="002425CB"/>
    <w:rsid w:val="002432A8"/>
    <w:rsid w:val="0024685E"/>
    <w:rsid w:val="00250DC1"/>
    <w:rsid w:val="00263D5D"/>
    <w:rsid w:val="002725D2"/>
    <w:rsid w:val="00275B5F"/>
    <w:rsid w:val="00275E30"/>
    <w:rsid w:val="002801ED"/>
    <w:rsid w:val="00284B62"/>
    <w:rsid w:val="00291FE7"/>
    <w:rsid w:val="00293C5B"/>
    <w:rsid w:val="002B5BF9"/>
    <w:rsid w:val="002C561B"/>
    <w:rsid w:val="002C5F65"/>
    <w:rsid w:val="002C7A44"/>
    <w:rsid w:val="002D07A1"/>
    <w:rsid w:val="002E3EFE"/>
    <w:rsid w:val="002E46B0"/>
    <w:rsid w:val="002E560C"/>
    <w:rsid w:val="002F57E2"/>
    <w:rsid w:val="00300469"/>
    <w:rsid w:val="00306A85"/>
    <w:rsid w:val="00311468"/>
    <w:rsid w:val="00312ED3"/>
    <w:rsid w:val="003205D3"/>
    <w:rsid w:val="003317FD"/>
    <w:rsid w:val="00331F9C"/>
    <w:rsid w:val="0034733E"/>
    <w:rsid w:val="00354118"/>
    <w:rsid w:val="00363C54"/>
    <w:rsid w:val="003754DA"/>
    <w:rsid w:val="0037737A"/>
    <w:rsid w:val="003778F2"/>
    <w:rsid w:val="00385661"/>
    <w:rsid w:val="003A4A3F"/>
    <w:rsid w:val="003A6DC8"/>
    <w:rsid w:val="003B31BC"/>
    <w:rsid w:val="003B3393"/>
    <w:rsid w:val="003B4F9F"/>
    <w:rsid w:val="003B6BC2"/>
    <w:rsid w:val="003C1BD0"/>
    <w:rsid w:val="003C3FDA"/>
    <w:rsid w:val="003D5817"/>
    <w:rsid w:val="003D7316"/>
    <w:rsid w:val="003E11CD"/>
    <w:rsid w:val="003E44E3"/>
    <w:rsid w:val="003E4836"/>
    <w:rsid w:val="003F2D03"/>
    <w:rsid w:val="003F4A9D"/>
    <w:rsid w:val="003F70AE"/>
    <w:rsid w:val="004208CD"/>
    <w:rsid w:val="00426E30"/>
    <w:rsid w:val="00431B1A"/>
    <w:rsid w:val="00434C3A"/>
    <w:rsid w:val="00435C1C"/>
    <w:rsid w:val="00441C02"/>
    <w:rsid w:val="00442625"/>
    <w:rsid w:val="00472D77"/>
    <w:rsid w:val="0047695B"/>
    <w:rsid w:val="00477316"/>
    <w:rsid w:val="0049060C"/>
    <w:rsid w:val="00492E10"/>
    <w:rsid w:val="0049592C"/>
    <w:rsid w:val="00495CAE"/>
    <w:rsid w:val="004977CC"/>
    <w:rsid w:val="004A4EFE"/>
    <w:rsid w:val="004B59F1"/>
    <w:rsid w:val="004C5A1F"/>
    <w:rsid w:val="004D414A"/>
    <w:rsid w:val="004D62BA"/>
    <w:rsid w:val="004D7BC7"/>
    <w:rsid w:val="004E53EB"/>
    <w:rsid w:val="004E5F57"/>
    <w:rsid w:val="004F02AA"/>
    <w:rsid w:val="004F1349"/>
    <w:rsid w:val="004F22B9"/>
    <w:rsid w:val="004F3B73"/>
    <w:rsid w:val="004F4425"/>
    <w:rsid w:val="004F5CD4"/>
    <w:rsid w:val="004F656D"/>
    <w:rsid w:val="00504F85"/>
    <w:rsid w:val="005106C7"/>
    <w:rsid w:val="005139E4"/>
    <w:rsid w:val="005257AA"/>
    <w:rsid w:val="00534E56"/>
    <w:rsid w:val="00551F22"/>
    <w:rsid w:val="00553AEE"/>
    <w:rsid w:val="00563113"/>
    <w:rsid w:val="00565B9B"/>
    <w:rsid w:val="00597A96"/>
    <w:rsid w:val="00597E8F"/>
    <w:rsid w:val="005A342C"/>
    <w:rsid w:val="005B3895"/>
    <w:rsid w:val="005B3AF9"/>
    <w:rsid w:val="005C0CF5"/>
    <w:rsid w:val="005C7CF1"/>
    <w:rsid w:val="005D2558"/>
    <w:rsid w:val="005D2BC4"/>
    <w:rsid w:val="005D5273"/>
    <w:rsid w:val="005F0B11"/>
    <w:rsid w:val="005F751F"/>
    <w:rsid w:val="00605F5E"/>
    <w:rsid w:val="0061423C"/>
    <w:rsid w:val="00614D20"/>
    <w:rsid w:val="0062568F"/>
    <w:rsid w:val="0062708F"/>
    <w:rsid w:val="00645C9E"/>
    <w:rsid w:val="00651F4F"/>
    <w:rsid w:val="006539E0"/>
    <w:rsid w:val="0066018D"/>
    <w:rsid w:val="006702B0"/>
    <w:rsid w:val="00672DA8"/>
    <w:rsid w:val="00681E22"/>
    <w:rsid w:val="006A47F5"/>
    <w:rsid w:val="006A7609"/>
    <w:rsid w:val="006B0A39"/>
    <w:rsid w:val="006B23E8"/>
    <w:rsid w:val="006D2064"/>
    <w:rsid w:val="006D7660"/>
    <w:rsid w:val="006E31FD"/>
    <w:rsid w:val="006E70DC"/>
    <w:rsid w:val="00702F37"/>
    <w:rsid w:val="00706B68"/>
    <w:rsid w:val="0071169A"/>
    <w:rsid w:val="00746FEF"/>
    <w:rsid w:val="00755C1D"/>
    <w:rsid w:val="007567E1"/>
    <w:rsid w:val="007607EE"/>
    <w:rsid w:val="0076536E"/>
    <w:rsid w:val="007716E0"/>
    <w:rsid w:val="0077270F"/>
    <w:rsid w:val="007A2C9D"/>
    <w:rsid w:val="007A722C"/>
    <w:rsid w:val="0080755A"/>
    <w:rsid w:val="008109AA"/>
    <w:rsid w:val="00816D15"/>
    <w:rsid w:val="008213FA"/>
    <w:rsid w:val="00831F11"/>
    <w:rsid w:val="008333BD"/>
    <w:rsid w:val="00833701"/>
    <w:rsid w:val="00834925"/>
    <w:rsid w:val="00842653"/>
    <w:rsid w:val="00845C79"/>
    <w:rsid w:val="008522EB"/>
    <w:rsid w:val="0087088E"/>
    <w:rsid w:val="008721E9"/>
    <w:rsid w:val="0087680C"/>
    <w:rsid w:val="00877306"/>
    <w:rsid w:val="00885545"/>
    <w:rsid w:val="00885885"/>
    <w:rsid w:val="0089090D"/>
    <w:rsid w:val="008B336E"/>
    <w:rsid w:val="008B4918"/>
    <w:rsid w:val="008D0B9B"/>
    <w:rsid w:val="008E23BC"/>
    <w:rsid w:val="008E4AFC"/>
    <w:rsid w:val="008E5561"/>
    <w:rsid w:val="008E74D1"/>
    <w:rsid w:val="008F02E0"/>
    <w:rsid w:val="008F7680"/>
    <w:rsid w:val="008F7B5F"/>
    <w:rsid w:val="00903C2B"/>
    <w:rsid w:val="00910FEB"/>
    <w:rsid w:val="009123CB"/>
    <w:rsid w:val="00912807"/>
    <w:rsid w:val="00913505"/>
    <w:rsid w:val="009258AE"/>
    <w:rsid w:val="009532DF"/>
    <w:rsid w:val="009673C5"/>
    <w:rsid w:val="0097425F"/>
    <w:rsid w:val="00976764"/>
    <w:rsid w:val="0098701F"/>
    <w:rsid w:val="0099294F"/>
    <w:rsid w:val="00994CF1"/>
    <w:rsid w:val="009A4032"/>
    <w:rsid w:val="009B0AAF"/>
    <w:rsid w:val="009B6015"/>
    <w:rsid w:val="009C010D"/>
    <w:rsid w:val="009C0116"/>
    <w:rsid w:val="009C7E3C"/>
    <w:rsid w:val="00A00810"/>
    <w:rsid w:val="00A01D3E"/>
    <w:rsid w:val="00A23A89"/>
    <w:rsid w:val="00A25F58"/>
    <w:rsid w:val="00A30147"/>
    <w:rsid w:val="00A307EC"/>
    <w:rsid w:val="00A35B3F"/>
    <w:rsid w:val="00A474A6"/>
    <w:rsid w:val="00A57C75"/>
    <w:rsid w:val="00A70AB8"/>
    <w:rsid w:val="00A77F56"/>
    <w:rsid w:val="00A8330D"/>
    <w:rsid w:val="00A9075B"/>
    <w:rsid w:val="00AA0461"/>
    <w:rsid w:val="00AA73A6"/>
    <w:rsid w:val="00AB1911"/>
    <w:rsid w:val="00AC50BF"/>
    <w:rsid w:val="00AC6EE8"/>
    <w:rsid w:val="00AF06E6"/>
    <w:rsid w:val="00AF227B"/>
    <w:rsid w:val="00B03F10"/>
    <w:rsid w:val="00B10046"/>
    <w:rsid w:val="00B103D7"/>
    <w:rsid w:val="00B24282"/>
    <w:rsid w:val="00B261C3"/>
    <w:rsid w:val="00B302E9"/>
    <w:rsid w:val="00B34005"/>
    <w:rsid w:val="00B36159"/>
    <w:rsid w:val="00B3709C"/>
    <w:rsid w:val="00B4276C"/>
    <w:rsid w:val="00B47285"/>
    <w:rsid w:val="00B513F9"/>
    <w:rsid w:val="00B601D5"/>
    <w:rsid w:val="00B65B89"/>
    <w:rsid w:val="00B7480E"/>
    <w:rsid w:val="00B7657B"/>
    <w:rsid w:val="00B80DA2"/>
    <w:rsid w:val="00B913CA"/>
    <w:rsid w:val="00BA78DD"/>
    <w:rsid w:val="00BB2AD4"/>
    <w:rsid w:val="00BB48EF"/>
    <w:rsid w:val="00BB69DA"/>
    <w:rsid w:val="00BB7F6C"/>
    <w:rsid w:val="00BC065C"/>
    <w:rsid w:val="00BC43B3"/>
    <w:rsid w:val="00BC65CF"/>
    <w:rsid w:val="00BC7B23"/>
    <w:rsid w:val="00C06DAC"/>
    <w:rsid w:val="00C10E82"/>
    <w:rsid w:val="00C22197"/>
    <w:rsid w:val="00C23381"/>
    <w:rsid w:val="00C27713"/>
    <w:rsid w:val="00C3288C"/>
    <w:rsid w:val="00C46354"/>
    <w:rsid w:val="00C60502"/>
    <w:rsid w:val="00C71AA1"/>
    <w:rsid w:val="00C729B5"/>
    <w:rsid w:val="00C74999"/>
    <w:rsid w:val="00C82B90"/>
    <w:rsid w:val="00C8332E"/>
    <w:rsid w:val="00C8736E"/>
    <w:rsid w:val="00C90F2C"/>
    <w:rsid w:val="00C93666"/>
    <w:rsid w:val="00C93D54"/>
    <w:rsid w:val="00CA5E63"/>
    <w:rsid w:val="00CA7291"/>
    <w:rsid w:val="00CB21D5"/>
    <w:rsid w:val="00CB36BF"/>
    <w:rsid w:val="00CB6EB2"/>
    <w:rsid w:val="00CD066B"/>
    <w:rsid w:val="00CD0DAA"/>
    <w:rsid w:val="00CD18B4"/>
    <w:rsid w:val="00CD2169"/>
    <w:rsid w:val="00CD5A17"/>
    <w:rsid w:val="00D007A8"/>
    <w:rsid w:val="00D04AFE"/>
    <w:rsid w:val="00D14C44"/>
    <w:rsid w:val="00D307D0"/>
    <w:rsid w:val="00D3318C"/>
    <w:rsid w:val="00D35259"/>
    <w:rsid w:val="00D43998"/>
    <w:rsid w:val="00D55670"/>
    <w:rsid w:val="00D65484"/>
    <w:rsid w:val="00D679FE"/>
    <w:rsid w:val="00D93633"/>
    <w:rsid w:val="00D95478"/>
    <w:rsid w:val="00D97C5F"/>
    <w:rsid w:val="00DA1F28"/>
    <w:rsid w:val="00DC1F97"/>
    <w:rsid w:val="00DC5A94"/>
    <w:rsid w:val="00DE017B"/>
    <w:rsid w:val="00DE6F83"/>
    <w:rsid w:val="00E017B5"/>
    <w:rsid w:val="00E04BDB"/>
    <w:rsid w:val="00E11ECD"/>
    <w:rsid w:val="00E134A9"/>
    <w:rsid w:val="00E146C1"/>
    <w:rsid w:val="00E20A28"/>
    <w:rsid w:val="00E31C26"/>
    <w:rsid w:val="00E3336E"/>
    <w:rsid w:val="00E631C0"/>
    <w:rsid w:val="00E7500C"/>
    <w:rsid w:val="00E83551"/>
    <w:rsid w:val="00E845CD"/>
    <w:rsid w:val="00E94B86"/>
    <w:rsid w:val="00E94F58"/>
    <w:rsid w:val="00EA0BF4"/>
    <w:rsid w:val="00EC1483"/>
    <w:rsid w:val="00EC2988"/>
    <w:rsid w:val="00ED4162"/>
    <w:rsid w:val="00ED6404"/>
    <w:rsid w:val="00EF6F72"/>
    <w:rsid w:val="00F06D9F"/>
    <w:rsid w:val="00F07BCF"/>
    <w:rsid w:val="00F119F3"/>
    <w:rsid w:val="00F34149"/>
    <w:rsid w:val="00F36713"/>
    <w:rsid w:val="00F45FC7"/>
    <w:rsid w:val="00F55466"/>
    <w:rsid w:val="00F60420"/>
    <w:rsid w:val="00F6157E"/>
    <w:rsid w:val="00F61948"/>
    <w:rsid w:val="00F661BE"/>
    <w:rsid w:val="00F76F78"/>
    <w:rsid w:val="00F7770C"/>
    <w:rsid w:val="00F81F3E"/>
    <w:rsid w:val="00F84D8B"/>
    <w:rsid w:val="00F85D77"/>
    <w:rsid w:val="00F9537F"/>
    <w:rsid w:val="00F95795"/>
    <w:rsid w:val="00FB0F25"/>
    <w:rsid w:val="00FB5B56"/>
    <w:rsid w:val="00FC3D64"/>
    <w:rsid w:val="00FD3576"/>
    <w:rsid w:val="00FD6603"/>
    <w:rsid w:val="00FF52D7"/>
    <w:rsid w:val="00FF5556"/>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7410">
      <o:colormenu v:ext="edit" fillcolor="none [1951]"/>
    </o:shapedefaults>
    <o:shapelayout v:ext="edit">
      <o:idmap v:ext="edit" data="1"/>
      <o:rules v:ext="edit">
        <o:r id="V:Rule1" type="callout" idref="#_x0000_s1126"/>
        <o:r id="V:Rule2" type="callout" idref="#_x0000_s1125"/>
        <o:r id="V:Rule3" type="callout" idref="#_x0000_s1124"/>
        <o:r id="V:Rule4" type="callout" idref="#_x0000_s1134"/>
        <o:r id="V:Rule5" type="callout" idref="#_x0000_s1129"/>
        <o:r id="V:Rule6" type="callout" idref="#_x0000_s1128"/>
        <o:r id="V:Rule7" type="callout" idref="#_x0000_s1132"/>
        <o:r id="V:Rule11" type="callout" idref="#_x0000_s1141"/>
        <o:r id="V:Rule12" type="callout" idref="#_x0000_s1144"/>
        <o:r id="V:Rule13" type="callout" idref="#_x0000_s1142"/>
        <o:r id="V:Rule14" type="callout" idref="#_x0000_s1143"/>
        <o:r id="V:Rule15" type="callout" idref="#_x0000_s1140"/>
        <o:r id="V:Rule16" type="callout" idref="#_x0000_s1139"/>
        <o:r id="V:Rule19" type="callout" idref="#_x0000_s1151"/>
        <o:r id="V:Rule22" type="callout" idref="#_x0000_s1154"/>
        <o:r id="V:Rule23" type="connector" idref="#_x0000_s1153"/>
        <o:r id="V:Rule24" type="connector" idref="#_x0000_s1136"/>
        <o:r id="V:Rule25" type="connector" idref="#_x0000_s1137"/>
        <o:r id="V:Rule26" type="connector" idref="#_x0000_s1150"/>
        <o:r id="V:Rule27" type="connector" idref="#_x0000_s1152"/>
        <o:r id="V:Rule28" type="connector" idref="#_x0000_s1149"/>
        <o:r id="V:Rule29" type="connector" idref="#_x0000_s1135"/>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A7609"/>
  </w:style>
  <w:style w:type="paragraph" w:styleId="Titre1">
    <w:name w:val="heading 1"/>
    <w:basedOn w:val="Paragraphedeliste"/>
    <w:next w:val="Normal"/>
    <w:link w:val="Titre1Car"/>
    <w:uiPriority w:val="9"/>
    <w:qFormat/>
    <w:rsid w:val="00077645"/>
    <w:pPr>
      <w:numPr>
        <w:numId w:val="1"/>
      </w:numPr>
      <w:outlineLvl w:val="0"/>
    </w:pPr>
    <w:rPr>
      <w:b/>
      <w:color w:val="365F91" w:themeColor="accent1" w:themeShade="BF"/>
      <w:sz w:val="28"/>
      <w:szCs w:val="28"/>
    </w:rPr>
  </w:style>
  <w:style w:type="paragraph" w:styleId="Titre2">
    <w:name w:val="heading 2"/>
    <w:basedOn w:val="Paragraphedeliste"/>
    <w:next w:val="Normal"/>
    <w:link w:val="Titre2Car"/>
    <w:uiPriority w:val="9"/>
    <w:unhideWhenUsed/>
    <w:qFormat/>
    <w:rsid w:val="00077645"/>
    <w:pPr>
      <w:numPr>
        <w:ilvl w:val="1"/>
        <w:numId w:val="1"/>
      </w:numPr>
      <w:outlineLvl w:val="1"/>
    </w:pPr>
    <w:rPr>
      <w:b/>
      <w:i/>
      <w:color w:val="548DD4" w:themeColor="text2" w:themeTint="99"/>
    </w:rPr>
  </w:style>
  <w:style w:type="paragraph" w:styleId="Titre3">
    <w:name w:val="heading 3"/>
    <w:basedOn w:val="Normal"/>
    <w:next w:val="Normal"/>
    <w:link w:val="Titre3Car"/>
    <w:uiPriority w:val="9"/>
    <w:semiHidden/>
    <w:unhideWhenUsed/>
    <w:qFormat/>
    <w:rsid w:val="00B513F9"/>
    <w:pPr>
      <w:keepNext/>
      <w:keepLines/>
      <w:spacing w:before="200" w:after="0"/>
      <w:outlineLvl w:val="2"/>
    </w:pPr>
    <w:rPr>
      <w:rFonts w:asciiTheme="majorHAnsi" w:eastAsiaTheme="majorEastAsia" w:hAnsiTheme="majorHAnsi" w:cstheme="majorBidi"/>
      <w:b/>
      <w:bCs/>
      <w:color w:val="4F81BD"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8333BD"/>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8333BD"/>
    <w:rPr>
      <w:rFonts w:ascii="Tahoma" w:hAnsi="Tahoma" w:cs="Tahoma"/>
      <w:sz w:val="16"/>
      <w:szCs w:val="16"/>
    </w:rPr>
  </w:style>
  <w:style w:type="character" w:customStyle="1" w:styleId="Titre1Car">
    <w:name w:val="Titre 1 Car"/>
    <w:basedOn w:val="Policepardfaut"/>
    <w:link w:val="Titre1"/>
    <w:uiPriority w:val="9"/>
    <w:rsid w:val="00077645"/>
    <w:rPr>
      <w:b/>
      <w:color w:val="365F91" w:themeColor="accent1" w:themeShade="BF"/>
      <w:sz w:val="28"/>
      <w:szCs w:val="28"/>
    </w:rPr>
  </w:style>
  <w:style w:type="paragraph" w:styleId="Paragraphedeliste">
    <w:name w:val="List Paragraph"/>
    <w:basedOn w:val="Normal"/>
    <w:qFormat/>
    <w:rsid w:val="00C3288C"/>
    <w:pPr>
      <w:ind w:left="720"/>
      <w:contextualSpacing/>
    </w:pPr>
  </w:style>
  <w:style w:type="character" w:customStyle="1" w:styleId="Titre2Car">
    <w:name w:val="Titre 2 Car"/>
    <w:basedOn w:val="Policepardfaut"/>
    <w:link w:val="Titre2"/>
    <w:uiPriority w:val="9"/>
    <w:rsid w:val="00077645"/>
    <w:rPr>
      <w:b/>
      <w:i/>
      <w:color w:val="548DD4" w:themeColor="text2" w:themeTint="99"/>
    </w:rPr>
  </w:style>
  <w:style w:type="paragraph" w:styleId="En-ttedetabledesmatires">
    <w:name w:val="TOC Heading"/>
    <w:basedOn w:val="Titre1"/>
    <w:next w:val="Normal"/>
    <w:uiPriority w:val="39"/>
    <w:unhideWhenUsed/>
    <w:qFormat/>
    <w:rsid w:val="00A57C75"/>
    <w:pPr>
      <w:keepNext/>
      <w:keepLines/>
      <w:numPr>
        <w:numId w:val="0"/>
      </w:numPr>
      <w:spacing w:before="480" w:after="0"/>
      <w:contextualSpacing w:val="0"/>
      <w:outlineLvl w:val="9"/>
    </w:pPr>
    <w:rPr>
      <w:rFonts w:asciiTheme="majorHAnsi" w:eastAsiaTheme="majorEastAsia" w:hAnsiTheme="majorHAnsi" w:cstheme="majorBidi"/>
      <w:bCs/>
    </w:rPr>
  </w:style>
  <w:style w:type="paragraph" w:styleId="TM1">
    <w:name w:val="toc 1"/>
    <w:basedOn w:val="Normal"/>
    <w:next w:val="Normal"/>
    <w:autoRedefine/>
    <w:uiPriority w:val="39"/>
    <w:unhideWhenUsed/>
    <w:rsid w:val="00A57C75"/>
    <w:pPr>
      <w:spacing w:after="100"/>
    </w:pPr>
  </w:style>
  <w:style w:type="paragraph" w:styleId="TM2">
    <w:name w:val="toc 2"/>
    <w:basedOn w:val="Normal"/>
    <w:next w:val="Normal"/>
    <w:autoRedefine/>
    <w:uiPriority w:val="39"/>
    <w:unhideWhenUsed/>
    <w:rsid w:val="00A57C75"/>
    <w:pPr>
      <w:spacing w:after="100"/>
      <w:ind w:left="220"/>
    </w:pPr>
  </w:style>
  <w:style w:type="character" w:styleId="Lienhypertexte">
    <w:name w:val="Hyperlink"/>
    <w:basedOn w:val="Policepardfaut"/>
    <w:uiPriority w:val="99"/>
    <w:unhideWhenUsed/>
    <w:rsid w:val="00A57C75"/>
    <w:rPr>
      <w:color w:val="0000FF" w:themeColor="hyperlink"/>
      <w:u w:val="single"/>
    </w:rPr>
  </w:style>
  <w:style w:type="paragraph" w:styleId="En-tte">
    <w:name w:val="header"/>
    <w:basedOn w:val="Normal"/>
    <w:link w:val="En-tteCar"/>
    <w:uiPriority w:val="99"/>
    <w:unhideWhenUsed/>
    <w:rsid w:val="00E04BDB"/>
    <w:pPr>
      <w:tabs>
        <w:tab w:val="center" w:pos="4536"/>
        <w:tab w:val="right" w:pos="9072"/>
      </w:tabs>
      <w:spacing w:after="0" w:line="240" w:lineRule="auto"/>
    </w:pPr>
  </w:style>
  <w:style w:type="character" w:customStyle="1" w:styleId="En-tteCar">
    <w:name w:val="En-tête Car"/>
    <w:basedOn w:val="Policepardfaut"/>
    <w:link w:val="En-tte"/>
    <w:uiPriority w:val="99"/>
    <w:rsid w:val="00E04BDB"/>
  </w:style>
  <w:style w:type="paragraph" w:styleId="Pieddepage">
    <w:name w:val="footer"/>
    <w:basedOn w:val="Normal"/>
    <w:link w:val="PieddepageCar"/>
    <w:uiPriority w:val="99"/>
    <w:unhideWhenUsed/>
    <w:rsid w:val="00E04BDB"/>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E04BDB"/>
  </w:style>
  <w:style w:type="paragraph" w:customStyle="1" w:styleId="P3">
    <w:name w:val="P3"/>
    <w:basedOn w:val="Normal"/>
    <w:hidden/>
    <w:rsid w:val="00E04BDB"/>
    <w:pPr>
      <w:widowControl w:val="0"/>
      <w:suppressLineNumbers/>
      <w:adjustRightInd w:val="0"/>
      <w:snapToGrid w:val="0"/>
      <w:spacing w:after="0" w:line="240" w:lineRule="auto"/>
      <w:jc w:val="center"/>
    </w:pPr>
    <w:rPr>
      <w:rFonts w:ascii="Times New Roman" w:eastAsia="Lucida Sans Unicode1" w:hAnsi="Times New Roman" w:cs="Times New Roman"/>
      <w:sz w:val="24"/>
      <w:szCs w:val="20"/>
      <w:lang w:eastAsia="fr-FR"/>
    </w:rPr>
  </w:style>
  <w:style w:type="paragraph" w:customStyle="1" w:styleId="P6">
    <w:name w:val="P6"/>
    <w:basedOn w:val="Normal"/>
    <w:hidden/>
    <w:rsid w:val="00E04BDB"/>
    <w:pPr>
      <w:widowControl w:val="0"/>
      <w:suppressLineNumbers/>
      <w:adjustRightInd w:val="0"/>
      <w:spacing w:after="0" w:line="240" w:lineRule="auto"/>
      <w:jc w:val="center"/>
    </w:pPr>
    <w:rPr>
      <w:rFonts w:ascii="Times New Roman" w:eastAsia="Lucida Sans Unicode1" w:hAnsi="Times New Roman" w:cs="Times New Roman"/>
      <w:sz w:val="24"/>
      <w:szCs w:val="20"/>
      <w:lang w:eastAsia="fr-FR"/>
    </w:rPr>
  </w:style>
  <w:style w:type="table" w:styleId="Grilledutableau">
    <w:name w:val="Table Grid"/>
    <w:basedOn w:val="TableauNormal"/>
    <w:uiPriority w:val="59"/>
    <w:rsid w:val="00E04BDB"/>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apple-converted-space">
    <w:name w:val="apple-converted-space"/>
    <w:basedOn w:val="Policepardfaut"/>
    <w:rsid w:val="00E94B86"/>
  </w:style>
  <w:style w:type="character" w:customStyle="1" w:styleId="Titre3Car">
    <w:name w:val="Titre 3 Car"/>
    <w:basedOn w:val="Policepardfaut"/>
    <w:link w:val="Titre3"/>
    <w:uiPriority w:val="9"/>
    <w:semiHidden/>
    <w:rsid w:val="00B513F9"/>
    <w:rPr>
      <w:rFonts w:asciiTheme="majorHAnsi" w:eastAsiaTheme="majorEastAsia" w:hAnsiTheme="majorHAnsi" w:cstheme="majorBidi"/>
      <w:b/>
      <w:bCs/>
      <w:color w:val="4F81BD" w:themeColor="accent1"/>
    </w:rPr>
  </w:style>
  <w:style w:type="paragraph" w:customStyle="1" w:styleId="Consignes">
    <w:name w:val="Consignes"/>
    <w:basedOn w:val="Normal"/>
    <w:link w:val="ConsignesCar"/>
    <w:qFormat/>
    <w:rsid w:val="002801ED"/>
    <w:pPr>
      <w:pBdr>
        <w:left w:val="double" w:sz="4" w:space="4" w:color="auto"/>
      </w:pBdr>
      <w:spacing w:before="60" w:after="60" w:line="240" w:lineRule="auto"/>
      <w:jc w:val="both"/>
    </w:pPr>
    <w:rPr>
      <w:rFonts w:ascii="Comic Sans MS" w:eastAsia="Times New Roman" w:hAnsi="Comic Sans MS" w:cs="Times New Roman"/>
      <w:i/>
      <w:sz w:val="20"/>
      <w:szCs w:val="20"/>
      <w:lang w:eastAsia="fr-FR"/>
    </w:rPr>
  </w:style>
  <w:style w:type="character" w:customStyle="1" w:styleId="ConsignesCar">
    <w:name w:val="Consignes Car"/>
    <w:basedOn w:val="Policepardfaut"/>
    <w:link w:val="Consignes"/>
    <w:rsid w:val="002801ED"/>
    <w:rPr>
      <w:rFonts w:ascii="Comic Sans MS" w:eastAsia="Times New Roman" w:hAnsi="Comic Sans MS" w:cs="Times New Roman"/>
      <w:i/>
      <w:sz w:val="20"/>
      <w:szCs w:val="20"/>
      <w:lang w:eastAsia="fr-FR"/>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54" Type="http://schemas.openxmlformats.org/officeDocument/2006/relationships/image" Target="media/image4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61"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footer" Target="footer1.xml"/></Relationships>
</file>

<file path=word/_rels/header1.xml.rels><?xml version="1.0" encoding="UTF-8" standalone="yes"?>
<Relationships xmlns="http://schemas.openxmlformats.org/package/2006/relationships"><Relationship Id="rId2" Type="http://schemas.openxmlformats.org/officeDocument/2006/relationships/image" Target="media/image52.png"/><Relationship Id="rId1" Type="http://schemas.openxmlformats.org/officeDocument/2006/relationships/image" Target="media/image51.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67EB063-5997-4211-A411-623BC7716E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12</Pages>
  <Words>2571</Words>
  <Characters>14144</Characters>
  <Application>Microsoft Office Word</Application>
  <DocSecurity>0</DocSecurity>
  <Lines>117</Lines>
  <Paragraphs>33</Paragraphs>
  <ScaleCrop>false</ScaleCrop>
  <HeadingPairs>
    <vt:vector size="2" baseType="variant">
      <vt:variant>
        <vt:lpstr>Titre</vt:lpstr>
      </vt:variant>
      <vt:variant>
        <vt:i4>1</vt:i4>
      </vt:variant>
    </vt:vector>
  </HeadingPairs>
  <TitlesOfParts>
    <vt:vector size="1" baseType="lpstr">
      <vt:lpstr/>
    </vt:vector>
  </TitlesOfParts>
  <Company>Hewlett-Packard Company</Company>
  <LinksUpToDate>false</LinksUpToDate>
  <CharactersWithSpaces>16682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perrier</dc:creator>
  <cp:lastModifiedBy>vincent</cp:lastModifiedBy>
  <cp:revision>2</cp:revision>
  <cp:lastPrinted>2017-04-05T06:36:00Z</cp:lastPrinted>
  <dcterms:created xsi:type="dcterms:W3CDTF">2018-04-04T03:35:00Z</dcterms:created>
  <dcterms:modified xsi:type="dcterms:W3CDTF">2018-04-04T03:35:00Z</dcterms:modified>
</cp:coreProperties>
</file>