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EC5" w:rsidRPr="008460B5" w:rsidRDefault="00553C31" w:rsidP="00553C31">
      <w:pPr>
        <w:shd w:val="clear" w:color="auto" w:fill="FFFFFF"/>
        <w:spacing w:after="0" w:line="384" w:lineRule="atLeast"/>
        <w:textAlignment w:val="baseline"/>
        <w:rPr>
          <w:rFonts w:ascii="Times New Roman" w:eastAsia="Times New Roman" w:hAnsi="Times New Roman" w:cs="Times New Roman"/>
          <w:b/>
          <w:bCs/>
          <w:color w:val="0000CC"/>
          <w:sz w:val="24"/>
          <w:szCs w:val="24"/>
          <w:u w:val="single"/>
          <w:lang w:eastAsia="fr-FR"/>
        </w:rPr>
      </w:pPr>
      <w:r w:rsidRPr="00553C31">
        <w:rPr>
          <w:rFonts w:ascii="Times New Roman" w:eastAsia="Times New Roman" w:hAnsi="Times New Roman" w:cs="Times New Roman"/>
          <w:b/>
          <w:bCs/>
          <w:color w:val="0000CC"/>
          <w:sz w:val="24"/>
          <w:szCs w:val="24"/>
          <w:u w:val="single"/>
          <w:lang w:eastAsia="fr-FR"/>
        </w:rPr>
        <w:t>4) Proposition d’une stratégie pédagogique</w:t>
      </w:r>
    </w:p>
    <w:p w:rsidR="00F25DF8" w:rsidRDefault="00F25DF8" w:rsidP="005C5EC5">
      <w:pPr>
        <w:spacing w:after="0" w:line="240" w:lineRule="auto"/>
        <w:rPr>
          <w:rFonts w:ascii="Times New Roman" w:eastAsia="Times New Roman" w:hAnsi="Times New Roman" w:cs="Times New Roman"/>
          <w:b/>
          <w:sz w:val="28"/>
          <w:szCs w:val="28"/>
          <w:u w:val="single"/>
          <w:lang w:eastAsia="fr-FR"/>
        </w:rPr>
      </w:pPr>
    </w:p>
    <w:p w:rsidR="00F7715E" w:rsidRDefault="005C5EC5" w:rsidP="00B6262B">
      <w:pPr>
        <w:spacing w:after="0" w:line="240" w:lineRule="auto"/>
        <w:rPr>
          <w:rFonts w:ascii="Times New Roman" w:eastAsia="Times New Roman" w:hAnsi="Times New Roman" w:cs="Times New Roman"/>
          <w:sz w:val="24"/>
          <w:szCs w:val="24"/>
          <w:lang w:eastAsia="fr-FR"/>
        </w:rPr>
      </w:pPr>
      <w:r w:rsidRPr="00B6262B">
        <w:rPr>
          <w:rFonts w:ascii="Times New Roman" w:eastAsia="Times New Roman" w:hAnsi="Times New Roman" w:cs="Times New Roman"/>
          <w:sz w:val="28"/>
          <w:szCs w:val="28"/>
          <w:lang w:eastAsia="fr-FR"/>
        </w:rPr>
        <w:t>1.1</w:t>
      </w:r>
      <w:r w:rsidR="00F25DF8">
        <w:rPr>
          <w:rFonts w:ascii="Times New Roman" w:eastAsia="Times New Roman" w:hAnsi="Times New Roman" w:cs="Times New Roman"/>
          <w:sz w:val="24"/>
          <w:szCs w:val="24"/>
          <w:lang w:eastAsia="fr-FR"/>
        </w:rPr>
        <w:t xml:space="preserve">    Les</w:t>
      </w:r>
      <w:r w:rsidRPr="00B6262B">
        <w:rPr>
          <w:rFonts w:ascii="Times New Roman" w:eastAsia="Times New Roman" w:hAnsi="Times New Roman" w:cs="Times New Roman"/>
          <w:sz w:val="24"/>
          <w:szCs w:val="24"/>
          <w:lang w:eastAsia="fr-FR"/>
        </w:rPr>
        <w:t xml:space="preserve"> centres d’intérêts en lien avec les</w:t>
      </w:r>
      <w:r w:rsidR="00F25DF8">
        <w:rPr>
          <w:rFonts w:ascii="Times New Roman" w:eastAsia="Times New Roman" w:hAnsi="Times New Roman" w:cs="Times New Roman"/>
          <w:sz w:val="24"/>
          <w:szCs w:val="24"/>
          <w:lang w:eastAsia="fr-FR"/>
        </w:rPr>
        <w:t xml:space="preserve"> tableaux de</w:t>
      </w:r>
      <w:r w:rsidRPr="00B6262B">
        <w:rPr>
          <w:rFonts w:ascii="Times New Roman" w:eastAsia="Times New Roman" w:hAnsi="Times New Roman" w:cs="Times New Roman"/>
          <w:sz w:val="24"/>
          <w:szCs w:val="24"/>
          <w:lang w:eastAsia="fr-FR"/>
        </w:rPr>
        <w:t xml:space="preserve"> séquences.</w:t>
      </w:r>
      <w:r w:rsidR="00B6262B">
        <w:rPr>
          <w:rFonts w:ascii="Times New Roman" w:eastAsia="Times New Roman" w:hAnsi="Times New Roman" w:cs="Times New Roman"/>
          <w:sz w:val="24"/>
          <w:szCs w:val="24"/>
          <w:lang w:eastAsia="fr-FR"/>
        </w:rPr>
        <w:t xml:space="preserve"> </w:t>
      </w:r>
    </w:p>
    <w:p w:rsidR="00F25DF8" w:rsidRDefault="00F25DF8" w:rsidP="00B6262B">
      <w:pPr>
        <w:spacing w:after="0" w:line="240" w:lineRule="auto"/>
        <w:rPr>
          <w:rFonts w:ascii="Times New Roman" w:eastAsia="Times New Roman" w:hAnsi="Times New Roman" w:cs="Times New Roman"/>
          <w:sz w:val="24"/>
          <w:szCs w:val="24"/>
          <w:lang w:eastAsia="fr-FR"/>
        </w:rPr>
      </w:pPr>
    </w:p>
    <w:p w:rsidR="00F25DF8" w:rsidRPr="00B6262B" w:rsidRDefault="00F25DF8" w:rsidP="00B6262B">
      <w:pPr>
        <w:spacing w:after="0" w:line="240" w:lineRule="auto"/>
        <w:rPr>
          <w:rFonts w:ascii="Times New Roman" w:eastAsia="Times New Roman" w:hAnsi="Times New Roman" w:cs="Times New Roman"/>
          <w:sz w:val="24"/>
          <w:szCs w:val="24"/>
          <w:lang w:eastAsia="fr-FR"/>
        </w:rPr>
      </w:pPr>
    </w:p>
    <w:p w:rsidR="005C5EC5" w:rsidRDefault="005C5EC5" w:rsidP="005C5EC5">
      <w:pPr>
        <w:pStyle w:val="Paragraphedeliste"/>
        <w:tabs>
          <w:tab w:val="right" w:pos="9070"/>
        </w:tabs>
        <w:spacing w:after="0" w:line="240" w:lineRule="auto"/>
        <w:ind w:left="1068"/>
        <w:rPr>
          <w:rFonts w:eastAsia="Times New Roman" w:cs="Times New Roman"/>
          <w:b/>
          <w:color w:val="76923C" w:themeColor="accent3" w:themeShade="BF"/>
          <w:sz w:val="24"/>
          <w:szCs w:val="24"/>
          <w:lang w:eastAsia="fr-FR"/>
        </w:rPr>
      </w:pPr>
      <w:r>
        <w:rPr>
          <w:rFonts w:eastAsia="Times New Roman" w:cs="Times New Roman"/>
          <w:b/>
          <w:noProof/>
          <w:color w:val="9BBB59" w:themeColor="accent3"/>
          <w:sz w:val="24"/>
          <w:szCs w:val="24"/>
          <w:lang w:eastAsia="fr-FR"/>
        </w:rPr>
        <mc:AlternateContent>
          <mc:Choice Requires="wps">
            <w:drawing>
              <wp:anchor distT="0" distB="0" distL="114300" distR="114300" simplePos="0" relativeHeight="251676672" behindDoc="0" locked="0" layoutInCell="1" allowOverlap="1" wp14:anchorId="4AAE3907" wp14:editId="18CEA174">
                <wp:simplePos x="0" y="0"/>
                <wp:positionH relativeFrom="column">
                  <wp:posOffset>115570</wp:posOffset>
                </wp:positionH>
                <wp:positionV relativeFrom="paragraph">
                  <wp:posOffset>120650</wp:posOffset>
                </wp:positionV>
                <wp:extent cx="1568450" cy="234950"/>
                <wp:effectExtent l="57150" t="57150" r="50800" b="50800"/>
                <wp:wrapNone/>
                <wp:docPr id="1507" name="Zone de texte 1507"/>
                <wp:cNvGraphicFramePr/>
                <a:graphic xmlns:a="http://schemas.openxmlformats.org/drawingml/2006/main">
                  <a:graphicData uri="http://schemas.microsoft.com/office/word/2010/wordprocessingShape">
                    <wps:wsp>
                      <wps:cNvSpPr txBox="1"/>
                      <wps:spPr>
                        <a:xfrm>
                          <a:off x="0" y="0"/>
                          <a:ext cx="1568450" cy="23495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9600AA" w:rsidRDefault="009F2201" w:rsidP="005C5EC5">
                            <w:pPr>
                              <w:ind w:left="-57" w:right="-57"/>
                              <w:jc w:val="center"/>
                              <w:rPr>
                                <w:color w:val="FFFFFF" w:themeColor="background1"/>
                              </w:rPr>
                            </w:pPr>
                            <w:r w:rsidRPr="009600AA">
                              <w:rPr>
                                <w:color w:val="FFFFFF" w:themeColor="background1"/>
                              </w:rPr>
                              <w:t>Maintenance périodique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507" o:spid="_x0000_s1026" type="#_x0000_t202" style="position:absolute;left:0;text-align:left;margin-left:9.1pt;margin-top:9.5pt;width:123.5pt;height:1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" fillcolor="#a5a5a5 [2092]" strokeweight=".5pt">
                <v:textbox>
                  <w:txbxContent>
                    <w:p w:rsidR="007D01F7" w:rsidRPr="009600AA" w:rsidRDefault="007D01F7" w:rsidP="005C5EC5">
                      <w:pPr>
                        <w:ind w:left="-57" w:right="-57"/>
                        <w:jc w:val="center"/>
                        <w:rPr>
                          <w:color w:val="FFFFFF" w:themeColor="background1"/>
                        </w:rPr>
                      </w:pPr>
                      <w:r w:rsidRPr="009600AA">
                        <w:rPr>
                          <w:color w:val="FFFFFF" w:themeColor="background1"/>
                        </w:rPr>
                        <w:t>Maintenance périodique</w:t>
                      </w:r>
                    </w:p>
                  </w:txbxContent>
                </v:textbox>
              </v:shape>
            </w:pict>
          </mc:Fallback>
        </mc:AlternateContent>
      </w:r>
      <w:r>
        <w:rPr>
          <w:rFonts w:eastAsia="Times New Roman" w:cs="Times New Roman"/>
          <w:b/>
          <w:color w:val="76923C" w:themeColor="accent3" w:themeShade="BF"/>
          <w:sz w:val="24"/>
          <w:szCs w:val="24"/>
          <w:lang w:eastAsia="fr-FR"/>
        </w:rPr>
        <w:tab/>
      </w:r>
    </w:p>
    <w:p w:rsidR="005C5EC5" w:rsidRDefault="005C5EC5" w:rsidP="005C5EC5">
      <w:pPr>
        <w:pStyle w:val="Paragraphedeliste"/>
        <w:spacing w:after="0" w:line="240" w:lineRule="auto"/>
        <w:ind w:left="1068"/>
        <w:rPr>
          <w:rFonts w:eastAsia="Times New Roman" w:cs="Times New Roman"/>
          <w:b/>
          <w:color w:val="76923C" w:themeColor="accent3" w:themeShade="BF"/>
          <w:sz w:val="24"/>
          <w:szCs w:val="24"/>
          <w:lang w:eastAsia="fr-FR"/>
        </w:rPr>
      </w:pPr>
      <w:r>
        <w:rPr>
          <w:rFonts w:eastAsia="Times New Roman" w:cs="Times New Roman"/>
          <w:b/>
          <w:noProof/>
          <w:color w:val="9BBB59" w:themeColor="accent3"/>
          <w:sz w:val="24"/>
          <w:szCs w:val="24"/>
          <w:lang w:eastAsia="fr-FR"/>
        </w:rPr>
        <mc:AlternateContent>
          <mc:Choice Requires="wps">
            <w:drawing>
              <wp:anchor distT="0" distB="0" distL="114300" distR="114300" simplePos="0" relativeHeight="251664384" behindDoc="0" locked="0" layoutInCell="1" allowOverlap="1" wp14:anchorId="4A14A5CC" wp14:editId="152967F7">
                <wp:simplePos x="0" y="0"/>
                <wp:positionH relativeFrom="margin">
                  <wp:align>left</wp:align>
                </wp:positionH>
                <wp:positionV relativeFrom="paragraph">
                  <wp:posOffset>61595</wp:posOffset>
                </wp:positionV>
                <wp:extent cx="1720850" cy="901700"/>
                <wp:effectExtent l="57150" t="57150" r="50800" b="50800"/>
                <wp:wrapNone/>
                <wp:docPr id="4242" name="Zone de texte 4242"/>
                <wp:cNvGraphicFramePr/>
                <a:graphic xmlns:a="http://schemas.openxmlformats.org/drawingml/2006/main">
                  <a:graphicData uri="http://schemas.microsoft.com/office/word/2010/wordprocessingShape">
                    <wps:wsp>
                      <wps:cNvSpPr txBox="1"/>
                      <wps:spPr>
                        <a:xfrm>
                          <a:off x="0" y="0"/>
                          <a:ext cx="1720850" cy="90170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pPr>
                              <w:ind w:left="-57"/>
                            </w:pPr>
                            <w:r>
                              <w:rPr>
                                <w:noProof/>
                                <w:lang w:eastAsia="fr-FR"/>
                              </w:rPr>
                              <w:drawing>
                                <wp:inline distT="0" distB="0" distL="0" distR="0" wp14:anchorId="6FD64696" wp14:editId="0A5ED345">
                                  <wp:extent cx="1581150" cy="774700"/>
                                  <wp:effectExtent l="0" t="0" r="0" b="6350"/>
                                  <wp:docPr id="2" name="Picture 11" descr="http://garage-royo-artal.fr/garage-carrosserie-depannage-auto-millau-aveyro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11" descr="http://garage-royo-artal.fr/garage-carrosserie-depannage-auto-millau-aveyron/03.jpg"/>
                                          <pic:cNvPicPr>
                                            <a:picLocks noChangeAspect="1" noChangeArrowheads="1"/>
                                          </pic:cNvPicPr>
                                        </pic:nvPicPr>
                                        <pic:blipFill>
                                          <a:blip r:embed="rId7"/>
                                          <a:srcRect/>
                                          <a:stretch>
                                            <a:fillRect/>
                                          </a:stretch>
                                        </pic:blipFill>
                                        <pic:spPr bwMode="auto">
                                          <a:xfrm>
                                            <a:off x="0" y="0"/>
                                            <a:ext cx="1588738" cy="77841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42" o:spid="_x0000_s1027" type="#_x0000_t202" style="position:absolute;left:0;text-align:left;margin-left:0;margin-top:4.85pt;width:135.5pt;height:7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" fillcolor="#a5a5a5 [2092]" strokeweight=".5pt">
                <v:textbox>
                  <w:txbxContent>
                    <w:p w:rsidR="007D01F7" w:rsidRDefault="007D01F7" w:rsidP="005C5EC5">
                      <w:pPr>
                        <w:ind w:left="-57"/>
                      </w:pPr>
                      <w:r>
                        <w:rPr>
                          <w:noProof/>
                          <w:lang w:eastAsia="fr-FR"/>
                        </w:rPr>
                        <w:drawing>
                          <wp:inline distT="0" distB="0" distL="0" distR="0" wp14:anchorId="6FD64696" wp14:editId="0A5ED345">
                            <wp:extent cx="1581150" cy="774700"/>
                            <wp:effectExtent l="0" t="0" r="0" b="6350"/>
                            <wp:docPr id="2" name="Picture 11" descr="http://garage-royo-artal.fr/garage-carrosserie-depannage-auto-millau-aveyro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11" descr="http://garage-royo-artal.fr/garage-carrosserie-depannage-auto-millau-aveyron/03.jpg"/>
                                    <pic:cNvPicPr>
                                      <a:picLocks noChangeAspect="1" noChangeArrowheads="1"/>
                                    </pic:cNvPicPr>
                                  </pic:nvPicPr>
                                  <pic:blipFill>
                                    <a:blip r:embed="rId8"/>
                                    <a:srcRect/>
                                    <a:stretch>
                                      <a:fillRect/>
                                    </a:stretch>
                                  </pic:blipFill>
                                  <pic:spPr bwMode="auto">
                                    <a:xfrm>
                                      <a:off x="0" y="0"/>
                                      <a:ext cx="1588738" cy="778418"/>
                                    </a:xfrm>
                                    <a:prstGeom prst="rect">
                                      <a:avLst/>
                                    </a:prstGeom>
                                    <a:noFill/>
                                    <a:ln w="9525">
                                      <a:noFill/>
                                      <a:miter lim="800000"/>
                                      <a:headEnd/>
                                      <a:tailEnd/>
                                    </a:ln>
                                  </pic:spPr>
                                </pic:pic>
                              </a:graphicData>
                            </a:graphic>
                          </wp:inline>
                        </w:drawing>
                      </w:r>
                    </w:p>
                  </w:txbxContent>
                </v:textbox>
                <w10:wrap anchorx="margin"/>
              </v:shape>
            </w:pict>
          </mc:Fallback>
        </mc:AlternateContent>
      </w:r>
    </w:p>
    <w:p w:rsidR="005C5EC5" w:rsidRPr="00E33A51" w:rsidRDefault="005C5EC5" w:rsidP="005C5EC5">
      <w:pPr>
        <w:spacing w:after="0" w:line="240" w:lineRule="auto"/>
        <w:rPr>
          <w:rFonts w:eastAsia="Times New Roman" w:cs="Times New Roman"/>
          <w:b/>
          <w:color w:val="76923C" w:themeColor="accent3" w:themeShade="BF"/>
          <w:sz w:val="24"/>
          <w:szCs w:val="24"/>
          <w:lang w:eastAsia="fr-FR"/>
        </w:rPr>
      </w:pPr>
      <w:r>
        <w:rPr>
          <w:rFonts w:eastAsia="Times New Roman" w:cs="Times New Roman"/>
          <w:b/>
          <w:noProof/>
          <w:color w:val="9BBB59" w:themeColor="accent3"/>
          <w:sz w:val="24"/>
          <w:szCs w:val="24"/>
          <w:lang w:eastAsia="fr-FR"/>
        </w:rPr>
        <mc:AlternateContent>
          <mc:Choice Requires="wps">
            <w:drawing>
              <wp:anchor distT="0" distB="0" distL="114300" distR="114300" simplePos="0" relativeHeight="251677696" behindDoc="0" locked="0" layoutInCell="1" allowOverlap="1" wp14:anchorId="708634F0" wp14:editId="67A9BC98">
                <wp:simplePos x="0" y="0"/>
                <wp:positionH relativeFrom="column">
                  <wp:posOffset>3188970</wp:posOffset>
                </wp:positionH>
                <wp:positionV relativeFrom="paragraph">
                  <wp:posOffset>2540</wp:posOffset>
                </wp:positionV>
                <wp:extent cx="1422400" cy="247650"/>
                <wp:effectExtent l="57150" t="57150" r="44450" b="57150"/>
                <wp:wrapNone/>
                <wp:docPr id="1509" name="Zone de texte 1509"/>
                <wp:cNvGraphicFramePr/>
                <a:graphic xmlns:a="http://schemas.openxmlformats.org/drawingml/2006/main">
                  <a:graphicData uri="http://schemas.microsoft.com/office/word/2010/wordprocessingShape">
                    <wps:wsp>
                      <wps:cNvSpPr txBox="1"/>
                      <wps:spPr>
                        <a:xfrm>
                          <a:off x="0" y="0"/>
                          <a:ext cx="1422400" cy="24765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9600AA" w:rsidRDefault="009F2201" w:rsidP="005C5EC5">
                            <w:pPr>
                              <w:ind w:left="-113" w:right="-113"/>
                              <w:rPr>
                                <w:color w:val="FFFFFF" w:themeColor="background1"/>
                              </w:rPr>
                            </w:pPr>
                            <w:r w:rsidRPr="009600AA">
                              <w:rPr>
                                <w:color w:val="FFFFFF" w:themeColor="background1"/>
                              </w:rPr>
                              <w:t>Maintenance corrective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09" o:spid="_x0000_s1028" type="#_x0000_t202" style="position:absolute;margin-left:251.1pt;margin-top:.2pt;width:112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" fillcolor="#a5a5a5 [2092]" strokeweight=".5pt">
                <v:textbox>
                  <w:txbxContent>
                    <w:p w:rsidR="007D01F7" w:rsidRPr="009600AA" w:rsidRDefault="007D01F7" w:rsidP="005C5EC5">
                      <w:pPr>
                        <w:ind w:left="-113" w:right="-113"/>
                        <w:rPr>
                          <w:color w:val="FFFFFF" w:themeColor="background1"/>
                        </w:rPr>
                      </w:pPr>
                      <w:r w:rsidRPr="009600AA">
                        <w:rPr>
                          <w:color w:val="FFFFFF" w:themeColor="background1"/>
                        </w:rPr>
                        <w:t>Maintenance corrective</w:t>
                      </w:r>
                    </w:p>
                  </w:txbxContent>
                </v:textbox>
              </v:shape>
            </w:pict>
          </mc:Fallback>
        </mc:AlternateContent>
      </w:r>
      <w:r>
        <w:rPr>
          <w:rFonts w:eastAsia="Times New Roman" w:cs="Times New Roman"/>
          <w:b/>
          <w:noProof/>
          <w:color w:val="9BBB59" w:themeColor="accent3"/>
          <w:sz w:val="24"/>
          <w:szCs w:val="24"/>
          <w:lang w:eastAsia="fr-FR"/>
        </w:rPr>
        <mc:AlternateContent>
          <mc:Choice Requires="wps">
            <w:drawing>
              <wp:anchor distT="0" distB="0" distL="114300" distR="114300" simplePos="0" relativeHeight="251665408" behindDoc="0" locked="0" layoutInCell="1" allowOverlap="1" wp14:anchorId="75B4F226" wp14:editId="39BAA154">
                <wp:simplePos x="0" y="0"/>
                <wp:positionH relativeFrom="column">
                  <wp:posOffset>3119120</wp:posOffset>
                </wp:positionH>
                <wp:positionV relativeFrom="paragraph">
                  <wp:posOffset>167640</wp:posOffset>
                </wp:positionV>
                <wp:extent cx="1562100" cy="946150"/>
                <wp:effectExtent l="57150" t="57150" r="57150" b="44450"/>
                <wp:wrapNone/>
                <wp:docPr id="4243" name="Zone de texte 4243"/>
                <wp:cNvGraphicFramePr/>
                <a:graphic xmlns:a="http://schemas.openxmlformats.org/drawingml/2006/main">
                  <a:graphicData uri="http://schemas.microsoft.com/office/word/2010/wordprocessingShape">
                    <wps:wsp>
                      <wps:cNvSpPr txBox="1"/>
                      <wps:spPr>
                        <a:xfrm>
                          <a:off x="0" y="0"/>
                          <a:ext cx="1562100" cy="94615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pPr>
                              <w:ind w:left="-57"/>
                            </w:pPr>
                            <w:r w:rsidRPr="008C7034">
                              <w:rPr>
                                <w:noProof/>
                                <w:sz w:val="16"/>
                                <w:szCs w:val="16"/>
                                <w:lang w:eastAsia="fr-FR"/>
                              </w:rPr>
                              <w:drawing>
                                <wp:inline distT="0" distB="0" distL="0" distR="0" wp14:anchorId="297D11CB" wp14:editId="3E206241">
                                  <wp:extent cx="1454150" cy="840105"/>
                                  <wp:effectExtent l="0" t="0" r="0" b="0"/>
                                  <wp:docPr id="3" name="Picture 2" descr="http://t3.gstatic.com/images?q=tbn:ANd9GcSo4RZaMLYUfDS9mMpy8wfiOwMN1Mw5smLrMT55QKxPohZBOKPVtO-zPxnf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t3.gstatic.com/images?q=tbn:ANd9GcSo4RZaMLYUfDS9mMpy8wfiOwMN1Mw5smLrMT55QKxPohZBOKPVtO-zPxnfSg"/>
                                          <pic:cNvPicPr>
                                            <a:picLocks noChangeAspect="1" noChangeArrowheads="1"/>
                                          </pic:cNvPicPr>
                                        </pic:nvPicPr>
                                        <pic:blipFill>
                                          <a:blip r:embed="rId9"/>
                                          <a:srcRect/>
                                          <a:stretch>
                                            <a:fillRect/>
                                          </a:stretch>
                                        </pic:blipFill>
                                        <pic:spPr bwMode="auto">
                                          <a:xfrm>
                                            <a:off x="0" y="0"/>
                                            <a:ext cx="1454150" cy="84010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43" o:spid="_x0000_s1029" type="#_x0000_t202" style="position:absolute;margin-left:245.6pt;margin-top:13.2pt;width:123pt;height: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" fillcolor="#a5a5a5 [2092]" strokeweight=".5pt">
                <v:textbox>
                  <w:txbxContent>
                    <w:p w:rsidR="007D01F7" w:rsidRDefault="007D01F7" w:rsidP="005C5EC5">
                      <w:pPr>
                        <w:ind w:left="-57"/>
                      </w:pPr>
                      <w:r w:rsidRPr="008C7034">
                        <w:rPr>
                          <w:noProof/>
                          <w:sz w:val="16"/>
                          <w:szCs w:val="16"/>
                          <w:lang w:eastAsia="fr-FR"/>
                        </w:rPr>
                        <w:drawing>
                          <wp:inline distT="0" distB="0" distL="0" distR="0" wp14:anchorId="297D11CB" wp14:editId="3E206241">
                            <wp:extent cx="1454150" cy="840105"/>
                            <wp:effectExtent l="0" t="0" r="0" b="0"/>
                            <wp:docPr id="3" name="Picture 2" descr="http://t3.gstatic.com/images?q=tbn:ANd9GcSo4RZaMLYUfDS9mMpy8wfiOwMN1Mw5smLrMT55QKxPohZBOKPVtO-zPxnf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http://t3.gstatic.com/images?q=tbn:ANd9GcSo4RZaMLYUfDS9mMpy8wfiOwMN1Mw5smLrMT55QKxPohZBOKPVtO-zPxnfSg"/>
                                    <pic:cNvPicPr>
                                      <a:picLocks noChangeAspect="1" noChangeArrowheads="1"/>
                                    </pic:cNvPicPr>
                                  </pic:nvPicPr>
                                  <pic:blipFill>
                                    <a:blip r:embed="rId10"/>
                                    <a:srcRect/>
                                    <a:stretch>
                                      <a:fillRect/>
                                    </a:stretch>
                                  </pic:blipFill>
                                  <pic:spPr bwMode="auto">
                                    <a:xfrm>
                                      <a:off x="0" y="0"/>
                                      <a:ext cx="1454150" cy="840105"/>
                                    </a:xfrm>
                                    <a:prstGeom prst="rect">
                                      <a:avLst/>
                                    </a:prstGeom>
                                    <a:noFill/>
                                  </pic:spPr>
                                </pic:pic>
                              </a:graphicData>
                            </a:graphic>
                          </wp:inline>
                        </w:drawing>
                      </w:r>
                    </w:p>
                  </w:txbxContent>
                </v:textbox>
              </v:shape>
            </w:pict>
          </mc:Fallback>
        </mc:AlternateContent>
      </w:r>
    </w:p>
    <w:p w:rsidR="005C5EC5" w:rsidRDefault="00B6262B" w:rsidP="005C5EC5">
      <w:pPr>
        <w:pStyle w:val="Paragraphedeliste"/>
        <w:spacing w:after="0" w:line="240" w:lineRule="auto"/>
        <w:ind w:left="1068"/>
        <w:rPr>
          <w:rFonts w:eastAsia="Times New Roman" w:cs="Times New Roman"/>
          <w:b/>
          <w:color w:val="76923C" w:themeColor="accent3" w:themeShade="BF"/>
          <w:sz w:val="24"/>
          <w:szCs w:val="24"/>
          <w:lang w:eastAsia="fr-FR"/>
        </w:rPr>
      </w:pPr>
      <w:r>
        <w:rPr>
          <w:rFonts w:eastAsia="Times New Roman" w:cs="Times New Roman"/>
          <w:b/>
          <w:noProof/>
          <w:color w:val="9BBB59" w:themeColor="accent3"/>
          <w:sz w:val="24"/>
          <w:szCs w:val="24"/>
          <w:lang w:eastAsia="fr-FR"/>
        </w:rPr>
        <mc:AlternateContent>
          <mc:Choice Requires="wps">
            <w:drawing>
              <wp:anchor distT="0" distB="0" distL="114300" distR="114300" simplePos="0" relativeHeight="251673600" behindDoc="0" locked="0" layoutInCell="1" allowOverlap="1" wp14:anchorId="47CBE15E" wp14:editId="7391A26B">
                <wp:simplePos x="0" y="0"/>
                <wp:positionH relativeFrom="column">
                  <wp:posOffset>161290</wp:posOffset>
                </wp:positionH>
                <wp:positionV relativeFrom="paragraph">
                  <wp:posOffset>167005</wp:posOffset>
                </wp:positionV>
                <wp:extent cx="596900" cy="393700"/>
                <wp:effectExtent l="0" t="0" r="0" b="0"/>
                <wp:wrapNone/>
                <wp:docPr id="1504" name="Zone de texte 1504"/>
                <wp:cNvGraphicFramePr/>
                <a:graphic xmlns:a="http://schemas.openxmlformats.org/drawingml/2006/main">
                  <a:graphicData uri="http://schemas.microsoft.com/office/word/2010/wordprocessingShape">
                    <wps:wsp>
                      <wps:cNvSpPr txBox="1"/>
                      <wps:spPr>
                        <a:xfrm>
                          <a:off x="0" y="0"/>
                          <a:ext cx="596900" cy="393700"/>
                        </a:xfrm>
                        <a:prstGeom prst="rect">
                          <a:avLst/>
                        </a:prstGeom>
                        <a:solidFill>
                          <a:srgbClr val="FFFFFF">
                            <a:alpha val="0"/>
                          </a:srgbClr>
                        </a:solidFill>
                        <a:ln w="6350">
                          <a:solidFill>
                            <a:srgbClr val="000000">
                              <a:alpha val="0"/>
                            </a:srgbClr>
                          </a:solidFill>
                        </a:ln>
                        <a:effectLst/>
                      </wps:spPr>
                      <wps:style>
                        <a:lnRef idx="0">
                          <a:schemeClr val="accent1"/>
                        </a:lnRef>
                        <a:fillRef idx="0">
                          <a:schemeClr val="accent1"/>
                        </a:fillRef>
                        <a:effectRef idx="0">
                          <a:schemeClr val="accent1"/>
                        </a:effectRef>
                        <a:fontRef idx="minor">
                          <a:schemeClr val="dk1"/>
                        </a:fontRef>
                      </wps:style>
                      <wps:txbx>
                        <w:txbxContent>
                          <w:p w:rsidR="009F2201" w:rsidRPr="0051611D" w:rsidRDefault="009F2201" w:rsidP="005C5EC5">
                            <w:pPr>
                              <w:rPr>
                                <w:b/>
                                <w:color w:val="FF0000"/>
                                <w:sz w:val="40"/>
                                <w:szCs w:val="40"/>
                              </w:rPr>
                            </w:pPr>
                            <w:r w:rsidRPr="0051611D">
                              <w:rPr>
                                <w:b/>
                                <w:color w:val="FF0000"/>
                                <w:sz w:val="40"/>
                                <w:szCs w:val="40"/>
                              </w:rPr>
                              <w:t>CI.3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504" o:spid="_x0000_s1030" type="#_x0000_t202" style="position:absolute;left:0;text-align:left;margin-left:12.7pt;margin-top:13.15pt;width:47pt;height:3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" strokeweight=".5pt">
                <v:fill opacity="0"/>
                <v:stroke opacity="0"/>
                <v:textbox>
                  <w:txbxContent>
                    <w:p w:rsidR="007D01F7" w:rsidRPr="0051611D" w:rsidRDefault="007D01F7" w:rsidP="005C5EC5">
                      <w:pPr>
                        <w:rPr>
                          <w:b/>
                          <w:color w:val="FF0000"/>
                          <w:sz w:val="40"/>
                          <w:szCs w:val="40"/>
                        </w:rPr>
                      </w:pPr>
                      <w:r w:rsidRPr="0051611D">
                        <w:rPr>
                          <w:b/>
                          <w:color w:val="FF0000"/>
                          <w:sz w:val="40"/>
                          <w:szCs w:val="40"/>
                        </w:rPr>
                        <w:t>CI.3</w:t>
                      </w:r>
                    </w:p>
                  </w:txbxContent>
                </v:textbox>
              </v:shape>
            </w:pict>
          </mc:Fallback>
        </mc:AlternateContent>
      </w:r>
      <w:r w:rsidR="005C5EC5">
        <w:rPr>
          <w:rFonts w:eastAsia="Times New Roman" w:cs="Times New Roman"/>
          <w:b/>
          <w:noProof/>
          <w:color w:val="9BBB59" w:themeColor="accent3"/>
          <w:sz w:val="24"/>
          <w:szCs w:val="24"/>
          <w:lang w:eastAsia="fr-FR"/>
        </w:rPr>
        <mc:AlternateContent>
          <mc:Choice Requires="wps">
            <w:drawing>
              <wp:anchor distT="0" distB="0" distL="114300" distR="114300" simplePos="0" relativeHeight="251661312" behindDoc="0" locked="0" layoutInCell="1" allowOverlap="1" wp14:anchorId="3510E9D1" wp14:editId="64E6D602">
                <wp:simplePos x="0" y="0"/>
                <wp:positionH relativeFrom="margin">
                  <wp:posOffset>1620520</wp:posOffset>
                </wp:positionH>
                <wp:positionV relativeFrom="paragraph">
                  <wp:posOffset>34290</wp:posOffset>
                </wp:positionV>
                <wp:extent cx="4038600" cy="4000500"/>
                <wp:effectExtent l="95250" t="38100" r="57150" b="76200"/>
                <wp:wrapNone/>
                <wp:docPr id="4236" name="Flèche courbée vers la gauche 4236"/>
                <wp:cNvGraphicFramePr/>
                <a:graphic xmlns:a="http://schemas.openxmlformats.org/drawingml/2006/main">
                  <a:graphicData uri="http://schemas.microsoft.com/office/word/2010/wordprocessingShape">
                    <wps:wsp>
                      <wps:cNvSpPr/>
                      <wps:spPr>
                        <a:xfrm>
                          <a:off x="0" y="0"/>
                          <a:ext cx="4038600" cy="4000500"/>
                        </a:xfrm>
                        <a:prstGeom prst="curvedLeftArrow">
                          <a:avLst>
                            <a:gd name="adj1" fmla="val 10119"/>
                            <a:gd name="adj2" fmla="val 21612"/>
                            <a:gd name="adj3" fmla="val 19675"/>
                          </a:avLst>
                        </a:prstGeom>
                        <a:solidFill>
                          <a:srgbClr val="00FFCC"/>
                        </a:solidFill>
                        <a:ln>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4236" o:spid="_x0000_s1026" type="#_x0000_t103" style="position:absolute;margin-left:127.6pt;margin-top:2.7pt;width:318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" adj="16932,20359,4210" fillcolor="#0fc" strokecolor="black [3213]" strokeweight="2pt">
                <v:shadow on="t" color="black" opacity="26214f" origin=".5,-.5" offset="-.74836mm,.74836mm"/>
                <w10:wrap anchorx="margin"/>
              </v:shape>
            </w:pict>
          </mc:Fallback>
        </mc:AlternateContent>
      </w:r>
    </w:p>
    <w:p w:rsidR="005C5EC5" w:rsidRPr="00B33802" w:rsidRDefault="005C5EC5" w:rsidP="005C5EC5">
      <w:pPr>
        <w:pStyle w:val="Paragraphedeliste"/>
        <w:spacing w:after="0" w:line="240" w:lineRule="auto"/>
        <w:ind w:left="1068"/>
        <w:rPr>
          <w:rFonts w:eastAsia="Times New Roman" w:cs="Times New Roman"/>
          <w:b/>
          <w:color w:val="76923C" w:themeColor="accent3" w:themeShade="BF"/>
          <w:sz w:val="24"/>
          <w:szCs w:val="24"/>
          <w:lang w:eastAsia="fr-FR"/>
        </w:rPr>
      </w:pPr>
    </w:p>
    <w:p w:rsidR="005C5EC5" w:rsidRPr="00DB7207" w:rsidRDefault="00B6262B" w:rsidP="005C5EC5">
      <w:pPr>
        <w:spacing w:after="0" w:line="240" w:lineRule="auto"/>
        <w:rPr>
          <w:rFonts w:eastAsia="Times New Roman" w:cs="Times New Roman"/>
          <w:sz w:val="24"/>
          <w:szCs w:val="24"/>
          <w:lang w:eastAsia="fr-FR"/>
        </w:rPr>
      </w:pPr>
      <w:r>
        <w:rPr>
          <w:rFonts w:eastAsia="Times New Roman" w:cs="Times New Roman"/>
          <w:b/>
          <w:noProof/>
          <w:color w:val="9BBB59" w:themeColor="accent3"/>
          <w:sz w:val="24"/>
          <w:szCs w:val="24"/>
          <w:lang w:eastAsia="fr-FR"/>
        </w:rPr>
        <mc:AlternateContent>
          <mc:Choice Requires="wps">
            <w:drawing>
              <wp:anchor distT="0" distB="0" distL="114300" distR="114300" simplePos="0" relativeHeight="251668480" behindDoc="0" locked="0" layoutInCell="1" allowOverlap="1" wp14:anchorId="06ACF7D3" wp14:editId="34AC1F1D">
                <wp:simplePos x="0" y="0"/>
                <wp:positionH relativeFrom="column">
                  <wp:posOffset>3124142</wp:posOffset>
                </wp:positionH>
                <wp:positionV relativeFrom="paragraph">
                  <wp:posOffset>75623</wp:posOffset>
                </wp:positionV>
                <wp:extent cx="673100" cy="342900"/>
                <wp:effectExtent l="0" t="0" r="0" b="0"/>
                <wp:wrapNone/>
                <wp:docPr id="4251" name="Zone de texte 4251"/>
                <wp:cNvGraphicFramePr/>
                <a:graphic xmlns:a="http://schemas.openxmlformats.org/drawingml/2006/main">
                  <a:graphicData uri="http://schemas.microsoft.com/office/word/2010/wordprocessingShape">
                    <wps:wsp>
                      <wps:cNvSpPr txBox="1"/>
                      <wps:spPr>
                        <a:xfrm>
                          <a:off x="0" y="0"/>
                          <a:ext cx="673100" cy="3429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Pr="0051611D" w:rsidRDefault="009F2201" w:rsidP="005C5EC5">
                            <w:pPr>
                              <w:jc w:val="center"/>
                              <w:rPr>
                                <w:b/>
                                <w:color w:val="FF0000"/>
                                <w:sz w:val="40"/>
                                <w:szCs w:val="40"/>
                              </w:rPr>
                            </w:pPr>
                            <w:r w:rsidRPr="0051611D">
                              <w:rPr>
                                <w:b/>
                                <w:color w:val="FF0000"/>
                                <w:sz w:val="40"/>
                                <w:szCs w:val="40"/>
                              </w:rPr>
                              <w:t>CI.4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51" o:spid="_x0000_s1031" type="#_x0000_t202" style="position:absolute;margin-left:246pt;margin-top:5.95pt;width:53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" stroked="f" strokeweight=".5pt">
                <v:fill opacity="0"/>
                <v:textbox>
                  <w:txbxContent>
                    <w:p w:rsidR="007D01F7" w:rsidRPr="0051611D" w:rsidRDefault="007D01F7" w:rsidP="005C5EC5">
                      <w:pPr>
                        <w:jc w:val="center"/>
                        <w:rPr>
                          <w:b/>
                          <w:color w:val="FF0000"/>
                          <w:sz w:val="40"/>
                          <w:szCs w:val="40"/>
                        </w:rPr>
                      </w:pPr>
                      <w:r w:rsidRPr="0051611D">
                        <w:rPr>
                          <w:b/>
                          <w:color w:val="FF0000"/>
                          <w:sz w:val="40"/>
                          <w:szCs w:val="40"/>
                        </w:rPr>
                        <w:t>CI.4</w:t>
                      </w:r>
                    </w:p>
                  </w:txbxContent>
                </v:textbox>
              </v:shape>
            </w:pict>
          </mc:Fallback>
        </mc:AlternateContent>
      </w:r>
    </w:p>
    <w:p w:rsidR="005C5EC5" w:rsidRPr="00DB7207" w:rsidRDefault="005C5EC5" w:rsidP="005C5EC5">
      <w:pPr>
        <w:spacing w:after="0" w:line="240" w:lineRule="auto"/>
        <w:ind w:left="708"/>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60288" behindDoc="0" locked="0" layoutInCell="1" allowOverlap="1" wp14:anchorId="4A325D9F" wp14:editId="093E7E8C">
                <wp:simplePos x="0" y="0"/>
                <wp:positionH relativeFrom="margin">
                  <wp:posOffset>477520</wp:posOffset>
                </wp:positionH>
                <wp:positionV relativeFrom="paragraph">
                  <wp:posOffset>29845</wp:posOffset>
                </wp:positionV>
                <wp:extent cx="698500" cy="2966085"/>
                <wp:effectExtent l="38100" t="57150" r="82550" b="81915"/>
                <wp:wrapNone/>
                <wp:docPr id="4235" name="Flèche vers le haut 4235"/>
                <wp:cNvGraphicFramePr/>
                <a:graphic xmlns:a="http://schemas.openxmlformats.org/drawingml/2006/main">
                  <a:graphicData uri="http://schemas.microsoft.com/office/word/2010/wordprocessingShape">
                    <wps:wsp>
                      <wps:cNvSpPr/>
                      <wps:spPr>
                        <a:xfrm flipH="1">
                          <a:off x="0" y="0"/>
                          <a:ext cx="698500" cy="2966085"/>
                        </a:xfrm>
                        <a:prstGeom prst="upArrow">
                          <a:avLst>
                            <a:gd name="adj1" fmla="val 50000"/>
                            <a:gd name="adj2" fmla="val 56967"/>
                          </a:avLst>
                        </a:prstGeom>
                        <a:solidFill>
                          <a:srgbClr val="00FFCC"/>
                        </a:solidFill>
                        <a:ln>
                          <a:solidFill>
                            <a:schemeClr val="tx1"/>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4235" o:spid="_x0000_s1026" type="#_x0000_t68" style="position:absolute;margin-left:37.6pt;margin-top:2.35pt;width:55pt;height:233.5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" adj="2898" fillcolor="#0fc" strokecolor="black [3213]" strokeweight="2pt">
                <v:shadow on="t" color="black" opacity="26214f" origin="-.5" offset="3pt,0"/>
                <w10:wrap anchorx="margin"/>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                                                                                            </w: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59264" behindDoc="0" locked="0" layoutInCell="1" allowOverlap="1" wp14:anchorId="3D8975E9" wp14:editId="5D7D3632">
                <wp:simplePos x="0" y="0"/>
                <wp:positionH relativeFrom="margin">
                  <wp:posOffset>1603375</wp:posOffset>
                </wp:positionH>
                <wp:positionV relativeFrom="paragraph">
                  <wp:posOffset>99060</wp:posOffset>
                </wp:positionV>
                <wp:extent cx="2736850" cy="1720850"/>
                <wp:effectExtent l="0" t="0" r="6350" b="0"/>
                <wp:wrapNone/>
                <wp:docPr id="4233" name="Zone de texte 4233"/>
                <wp:cNvGraphicFramePr/>
                <a:graphic xmlns:a="http://schemas.openxmlformats.org/drawingml/2006/main">
                  <a:graphicData uri="http://schemas.microsoft.com/office/word/2010/wordprocessingShape">
                    <wps:wsp>
                      <wps:cNvSpPr txBox="1"/>
                      <wps:spPr>
                        <a:xfrm>
                          <a:off x="0" y="0"/>
                          <a:ext cx="2736850" cy="172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r>
                              <w:rPr>
                                <w:noProof/>
                                <w:lang w:eastAsia="fr-FR"/>
                              </w:rPr>
                              <w:drawing>
                                <wp:inline distT="0" distB="0" distL="0" distR="0" wp14:anchorId="02C0BAA2" wp14:editId="36C49A0A">
                                  <wp:extent cx="2470475" cy="15811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6862" cy="16044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33" o:spid="_x0000_s1032" type="#_x0000_t202" style="position:absolute;margin-left:126.25pt;margin-top:7.8pt;width:215.5pt;height:13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" fillcolor="white [3201]" stroked="f" strokeweight=".5pt">
                <v:textbox>
                  <w:txbxContent>
                    <w:p w:rsidR="007D01F7" w:rsidRDefault="007D01F7" w:rsidP="005C5EC5">
                      <w:r>
                        <w:rPr>
                          <w:noProof/>
                          <w:lang w:eastAsia="fr-FR"/>
                        </w:rPr>
                        <w:drawing>
                          <wp:inline distT="0" distB="0" distL="0" distR="0" wp14:anchorId="02C0BAA2" wp14:editId="36C49A0A">
                            <wp:extent cx="2470475" cy="15811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06862" cy="1604438"/>
                                    </a:xfrm>
                                    <a:prstGeom prst="rect">
                                      <a:avLst/>
                                    </a:prstGeom>
                                  </pic:spPr>
                                </pic:pic>
                              </a:graphicData>
                            </a:graphic>
                          </wp:inline>
                        </w:drawing>
                      </w:r>
                    </w:p>
                  </w:txbxContent>
                </v:textbox>
                <w10:wrap anchorx="margin"/>
              </v:shape>
            </w:pict>
          </mc:Fallback>
        </mc:AlternateContent>
      </w:r>
      <w:r>
        <w:rPr>
          <w:rFonts w:eastAsia="Times New Roman" w:cs="Times New Roman"/>
          <w:sz w:val="24"/>
          <w:szCs w:val="24"/>
          <w:lang w:eastAsia="fr-FR"/>
        </w:rPr>
        <w:t xml:space="preserve">       </w: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75648" behindDoc="0" locked="0" layoutInCell="1" allowOverlap="1" wp14:anchorId="2795121A" wp14:editId="1CE4458A">
                <wp:simplePos x="0" y="0"/>
                <wp:positionH relativeFrom="column">
                  <wp:posOffset>204470</wp:posOffset>
                </wp:positionH>
                <wp:positionV relativeFrom="paragraph">
                  <wp:posOffset>46355</wp:posOffset>
                </wp:positionV>
                <wp:extent cx="1282700" cy="419100"/>
                <wp:effectExtent l="57150" t="57150" r="50800" b="57150"/>
                <wp:wrapNone/>
                <wp:docPr id="1506" name="Zone de texte 1506"/>
                <wp:cNvGraphicFramePr/>
                <a:graphic xmlns:a="http://schemas.openxmlformats.org/drawingml/2006/main">
                  <a:graphicData uri="http://schemas.microsoft.com/office/word/2010/wordprocessingShape">
                    <wps:wsp>
                      <wps:cNvSpPr txBox="1"/>
                      <wps:spPr>
                        <a:xfrm>
                          <a:off x="0" y="0"/>
                          <a:ext cx="1282700" cy="41910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9600AA" w:rsidRDefault="009F2201" w:rsidP="005C5EC5">
                            <w:pPr>
                              <w:spacing w:after="0" w:line="240" w:lineRule="auto"/>
                              <w:ind w:left="-113" w:right="-170"/>
                              <w:jc w:val="center"/>
                              <w:rPr>
                                <w:color w:val="FFFFFF" w:themeColor="background1"/>
                              </w:rPr>
                            </w:pPr>
                            <w:r w:rsidRPr="009600AA">
                              <w:rPr>
                                <w:color w:val="FFFFFF" w:themeColor="background1"/>
                              </w:rPr>
                              <w:t>L’environnement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06" o:spid="_x0000_s1033" type="#_x0000_t202" style="position:absolute;margin-left:16.1pt;margin-top:3.65pt;width:101pt;height:3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" fillcolor="#a5a5a5 [2092]" strokeweight=".5pt">
                <v:textbox>
                  <w:txbxContent>
                    <w:p w:rsidR="007D01F7" w:rsidRPr="009600AA" w:rsidRDefault="007D01F7" w:rsidP="005C5EC5">
                      <w:pPr>
                        <w:spacing w:after="0" w:line="240" w:lineRule="auto"/>
                        <w:ind w:left="-113" w:right="-170"/>
                        <w:jc w:val="center"/>
                        <w:rPr>
                          <w:color w:val="FFFFFF" w:themeColor="background1"/>
                        </w:rPr>
                      </w:pPr>
                      <w:r w:rsidRPr="009600AA">
                        <w:rPr>
                          <w:color w:val="FFFFFF" w:themeColor="background1"/>
                        </w:rPr>
                        <w:t>L’environnement professionnel</w:t>
                      </w: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63360" behindDoc="0" locked="0" layoutInCell="1" allowOverlap="1" wp14:anchorId="7C4C8DA8" wp14:editId="1FE34DA9">
                <wp:simplePos x="0" y="0"/>
                <wp:positionH relativeFrom="margin">
                  <wp:posOffset>127000</wp:posOffset>
                </wp:positionH>
                <wp:positionV relativeFrom="paragraph">
                  <wp:posOffset>149225</wp:posOffset>
                </wp:positionV>
                <wp:extent cx="1422400" cy="1104900"/>
                <wp:effectExtent l="57150" t="57150" r="44450" b="57150"/>
                <wp:wrapNone/>
                <wp:docPr id="4241" name="Zone de texte 4241"/>
                <wp:cNvGraphicFramePr/>
                <a:graphic xmlns:a="http://schemas.openxmlformats.org/drawingml/2006/main">
                  <a:graphicData uri="http://schemas.microsoft.com/office/word/2010/wordprocessingShape">
                    <wps:wsp>
                      <wps:cNvSpPr txBox="1"/>
                      <wps:spPr>
                        <a:xfrm>
                          <a:off x="0" y="0"/>
                          <a:ext cx="1422400" cy="110490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8C7034" w:rsidRDefault="009F2201" w:rsidP="005C5EC5">
                            <w:pPr>
                              <w:ind w:left="-57"/>
                              <w:rPr>
                                <w:sz w:val="16"/>
                                <w:szCs w:val="16"/>
                              </w:rPr>
                            </w:pPr>
                            <w:r>
                              <w:rPr>
                                <w:noProof/>
                                <w:lang w:eastAsia="fr-FR"/>
                              </w:rPr>
                              <w:drawing>
                                <wp:inline distT="0" distB="0" distL="0" distR="0" wp14:anchorId="531590F9" wp14:editId="7D677EF0">
                                  <wp:extent cx="1308100" cy="1003300"/>
                                  <wp:effectExtent l="0" t="0" r="6350" b="6350"/>
                                  <wp:docPr id="5" name="Picture 4248"/>
                                  <wp:cNvGraphicFramePr/>
                                  <a:graphic xmlns:a="http://schemas.openxmlformats.org/drawingml/2006/main">
                                    <a:graphicData uri="http://schemas.openxmlformats.org/drawingml/2006/picture">
                                      <pic:pic xmlns:pic="http://schemas.openxmlformats.org/drawingml/2006/picture">
                                        <pic:nvPicPr>
                                          <pic:cNvPr id="4248" name="Picture 4248"/>
                                          <pic:cNvPicPr/>
                                        </pic:nvPicPr>
                                        <pic:blipFill>
                                          <a:blip r:embed="rId13"/>
                                          <a:stretch>
                                            <a:fillRect/>
                                          </a:stretch>
                                        </pic:blipFill>
                                        <pic:spPr>
                                          <a:xfrm>
                                            <a:off x="0" y="0"/>
                                            <a:ext cx="1329693" cy="10198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41" o:spid="_x0000_s1034" type="#_x0000_t202" style="position:absolute;margin-left:10pt;margin-top:11.75pt;width:112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" fillcolor="#a5a5a5 [2092]" strokeweight=".5pt">
                <v:textbox>
                  <w:txbxContent>
                    <w:p w:rsidR="007D01F7" w:rsidRPr="008C7034" w:rsidRDefault="007D01F7" w:rsidP="005C5EC5">
                      <w:pPr>
                        <w:ind w:left="-57"/>
                        <w:rPr>
                          <w:sz w:val="16"/>
                          <w:szCs w:val="16"/>
                        </w:rPr>
                      </w:pPr>
                      <w:r>
                        <w:rPr>
                          <w:noProof/>
                          <w:lang w:eastAsia="fr-FR"/>
                        </w:rPr>
                        <w:drawing>
                          <wp:inline distT="0" distB="0" distL="0" distR="0" wp14:anchorId="531590F9" wp14:editId="7D677EF0">
                            <wp:extent cx="1308100" cy="1003300"/>
                            <wp:effectExtent l="0" t="0" r="6350" b="6350"/>
                            <wp:docPr id="5" name="Picture 4248"/>
                            <wp:cNvGraphicFramePr/>
                            <a:graphic xmlns:a="http://schemas.openxmlformats.org/drawingml/2006/main">
                              <a:graphicData uri="http://schemas.openxmlformats.org/drawingml/2006/picture">
                                <pic:pic xmlns:pic="http://schemas.openxmlformats.org/drawingml/2006/picture">
                                  <pic:nvPicPr>
                                    <pic:cNvPr id="4248" name="Picture 4248"/>
                                    <pic:cNvPicPr/>
                                  </pic:nvPicPr>
                                  <pic:blipFill>
                                    <a:blip r:embed="rId14"/>
                                    <a:stretch>
                                      <a:fillRect/>
                                    </a:stretch>
                                  </pic:blipFill>
                                  <pic:spPr>
                                    <a:xfrm>
                                      <a:off x="0" y="0"/>
                                      <a:ext cx="1329693" cy="1019862"/>
                                    </a:xfrm>
                                    <a:prstGeom prst="rect">
                                      <a:avLst/>
                                    </a:prstGeom>
                                  </pic:spPr>
                                </pic:pic>
                              </a:graphicData>
                            </a:graphic>
                          </wp:inline>
                        </w:drawing>
                      </w:r>
                    </w:p>
                  </w:txbxContent>
                </v:textbox>
                <w10:wrap anchorx="margin"/>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6E2707F6" wp14:editId="6A6951B7">
                <wp:simplePos x="0" y="0"/>
                <wp:positionH relativeFrom="column">
                  <wp:posOffset>4300220</wp:posOffset>
                </wp:positionH>
                <wp:positionV relativeFrom="paragraph">
                  <wp:posOffset>6350</wp:posOffset>
                </wp:positionV>
                <wp:extent cx="1327150" cy="285750"/>
                <wp:effectExtent l="57150" t="57150" r="44450" b="57150"/>
                <wp:wrapNone/>
                <wp:docPr id="1510" name="Zone de texte 1510"/>
                <wp:cNvGraphicFramePr/>
                <a:graphic xmlns:a="http://schemas.openxmlformats.org/drawingml/2006/main">
                  <a:graphicData uri="http://schemas.microsoft.com/office/word/2010/wordprocessingShape">
                    <wps:wsp>
                      <wps:cNvSpPr txBox="1"/>
                      <wps:spPr>
                        <a:xfrm>
                          <a:off x="0" y="0"/>
                          <a:ext cx="1327150" cy="28575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9600AA" w:rsidRDefault="009F2201" w:rsidP="005C5EC5">
                            <w:pPr>
                              <w:ind w:left="-113" w:right="-113"/>
                              <w:jc w:val="center"/>
                              <w:rPr>
                                <w:color w:val="FFFFFF" w:themeColor="background1"/>
                              </w:rPr>
                            </w:pPr>
                            <w:r w:rsidRPr="009600AA">
                              <w:rPr>
                                <w:color w:val="FFFFFF" w:themeColor="background1"/>
                              </w:rPr>
                              <w:t>Mesures et contrôles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10" o:spid="_x0000_s1035" type="#_x0000_t202" style="position:absolute;margin-left:338.6pt;margin-top:.5pt;width:104.5pt;height:2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" fillcolor="#a5a5a5 [2092]" strokeweight=".5pt">
                <v:textbox>
                  <w:txbxContent>
                    <w:p w:rsidR="007D01F7" w:rsidRPr="009600AA" w:rsidRDefault="007D01F7" w:rsidP="005C5EC5">
                      <w:pPr>
                        <w:ind w:left="-113" w:right="-113"/>
                        <w:jc w:val="center"/>
                        <w:rPr>
                          <w:color w:val="FFFFFF" w:themeColor="background1"/>
                        </w:rPr>
                      </w:pPr>
                      <w:r w:rsidRPr="009600AA">
                        <w:rPr>
                          <w:color w:val="FFFFFF" w:themeColor="background1"/>
                        </w:rPr>
                        <w:t>Mesures et contrôles</w:t>
                      </w: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6570C24E" wp14:editId="31DB0899">
                <wp:simplePos x="0" y="0"/>
                <wp:positionH relativeFrom="margin">
                  <wp:align>right</wp:align>
                </wp:positionH>
                <wp:positionV relativeFrom="paragraph">
                  <wp:posOffset>48895</wp:posOffset>
                </wp:positionV>
                <wp:extent cx="1466850" cy="882650"/>
                <wp:effectExtent l="57150" t="57150" r="57150" b="50800"/>
                <wp:wrapNone/>
                <wp:docPr id="4244" name="Zone de texte 4244"/>
                <wp:cNvGraphicFramePr/>
                <a:graphic xmlns:a="http://schemas.openxmlformats.org/drawingml/2006/main">
                  <a:graphicData uri="http://schemas.microsoft.com/office/word/2010/wordprocessingShape">
                    <wps:wsp>
                      <wps:cNvSpPr txBox="1"/>
                      <wps:spPr>
                        <a:xfrm>
                          <a:off x="0" y="0"/>
                          <a:ext cx="1466850" cy="88265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3A1B0A" w:rsidRDefault="009F2201" w:rsidP="005C5EC5">
                            <w:pPr>
                              <w:ind w:left="-57"/>
                              <w:rPr>
                                <w:sz w:val="16"/>
                                <w:szCs w:val="16"/>
                              </w:rPr>
                            </w:pPr>
                            <w:r>
                              <w:rPr>
                                <w:noProof/>
                                <w:lang w:eastAsia="fr-FR"/>
                              </w:rPr>
                              <w:drawing>
                                <wp:inline distT="0" distB="0" distL="0" distR="0" wp14:anchorId="68643190" wp14:editId="66CE433E">
                                  <wp:extent cx="1341911" cy="9203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41892" cy="9203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44" o:spid="_x0000_s1036" type="#_x0000_t202" style="position:absolute;margin-left:64.3pt;margin-top:3.85pt;width:115.5pt;height:6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" fillcolor="#a5a5a5 [2092]" strokeweight=".5pt">
                <v:textbox>
                  <w:txbxContent>
                    <w:p w:rsidR="007D01F7" w:rsidRPr="003A1B0A" w:rsidRDefault="007D01F7" w:rsidP="005C5EC5">
                      <w:pPr>
                        <w:ind w:left="-57"/>
                        <w:rPr>
                          <w:sz w:val="16"/>
                          <w:szCs w:val="16"/>
                        </w:rPr>
                      </w:pPr>
                      <w:r>
                        <w:rPr>
                          <w:noProof/>
                          <w:lang w:eastAsia="fr-FR"/>
                        </w:rPr>
                        <w:drawing>
                          <wp:inline distT="0" distB="0" distL="0" distR="0" wp14:anchorId="68643190" wp14:editId="66CE433E">
                            <wp:extent cx="1341911" cy="9203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41892" cy="920322"/>
                                    </a:xfrm>
                                    <a:prstGeom prst="rect">
                                      <a:avLst/>
                                    </a:prstGeom>
                                  </pic:spPr>
                                </pic:pic>
                              </a:graphicData>
                            </a:graphic>
                          </wp:inline>
                        </w:drawing>
                      </w:r>
                    </w:p>
                  </w:txbxContent>
                </v:textbox>
                <w10:wrap anchorx="margin"/>
              </v:shape>
            </w:pict>
          </mc:Fallback>
        </mc:AlternateContent>
      </w: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69504" behindDoc="0" locked="0" layoutInCell="1" allowOverlap="1" wp14:anchorId="3AE59C64" wp14:editId="15AD74C2">
                <wp:simplePos x="0" y="0"/>
                <wp:positionH relativeFrom="margin">
                  <wp:align>right</wp:align>
                </wp:positionH>
                <wp:positionV relativeFrom="paragraph">
                  <wp:posOffset>5080</wp:posOffset>
                </wp:positionV>
                <wp:extent cx="635000" cy="501650"/>
                <wp:effectExtent l="0" t="0" r="0" b="0"/>
                <wp:wrapNone/>
                <wp:docPr id="4252" name="Zone de texte 4252"/>
                <wp:cNvGraphicFramePr/>
                <a:graphic xmlns:a="http://schemas.openxmlformats.org/drawingml/2006/main">
                  <a:graphicData uri="http://schemas.microsoft.com/office/word/2010/wordprocessingShape">
                    <wps:wsp>
                      <wps:cNvSpPr txBox="1"/>
                      <wps:spPr>
                        <a:xfrm>
                          <a:off x="0" y="0"/>
                          <a:ext cx="635000" cy="5016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Pr="0051611D" w:rsidRDefault="009F2201" w:rsidP="005C5EC5">
                            <w:pPr>
                              <w:jc w:val="center"/>
                              <w:rPr>
                                <w:b/>
                                <w:color w:val="FF0000"/>
                                <w:sz w:val="40"/>
                                <w:szCs w:val="40"/>
                              </w:rPr>
                            </w:pPr>
                            <w:r w:rsidRPr="0051611D">
                              <w:rPr>
                                <w:b/>
                                <w:color w:val="FF0000"/>
                                <w:sz w:val="40"/>
                                <w:szCs w:val="40"/>
                              </w:rPr>
                              <w:t>CI.5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52" o:spid="_x0000_s1037" type="#_x0000_t202" style="position:absolute;margin-left:-1.2pt;margin-top:.4pt;width:50pt;height:39.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" stroked="f" strokeweight=".5pt">
                <v:fill opacity="0"/>
                <v:textbox>
                  <w:txbxContent>
                    <w:p w:rsidR="007D01F7" w:rsidRPr="0051611D" w:rsidRDefault="007D01F7" w:rsidP="005C5EC5">
                      <w:pPr>
                        <w:jc w:val="center"/>
                        <w:rPr>
                          <w:b/>
                          <w:color w:val="FF0000"/>
                          <w:sz w:val="40"/>
                          <w:szCs w:val="40"/>
                        </w:rPr>
                      </w:pPr>
                      <w:r w:rsidRPr="0051611D">
                        <w:rPr>
                          <w:b/>
                          <w:color w:val="FF0000"/>
                          <w:sz w:val="40"/>
                          <w:szCs w:val="40"/>
                        </w:rPr>
                        <w:t>CI.5</w:t>
                      </w:r>
                    </w:p>
                  </w:txbxContent>
                </v:textbox>
                <w10:wrap anchorx="margin"/>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3A64F471" wp14:editId="4E027535">
                <wp:simplePos x="0" y="0"/>
                <wp:positionH relativeFrom="column">
                  <wp:posOffset>883920</wp:posOffset>
                </wp:positionH>
                <wp:positionV relativeFrom="paragraph">
                  <wp:posOffset>93980</wp:posOffset>
                </wp:positionV>
                <wp:extent cx="609600" cy="381000"/>
                <wp:effectExtent l="0" t="0" r="0" b="0"/>
                <wp:wrapNone/>
                <wp:docPr id="4255" name="Zone de texte 4255"/>
                <wp:cNvGraphicFramePr/>
                <a:graphic xmlns:a="http://schemas.openxmlformats.org/drawingml/2006/main">
                  <a:graphicData uri="http://schemas.microsoft.com/office/word/2010/wordprocessingShape">
                    <wps:wsp>
                      <wps:cNvSpPr txBox="1"/>
                      <wps:spPr>
                        <a:xfrm>
                          <a:off x="0" y="0"/>
                          <a:ext cx="609600" cy="3810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Pr="00F25DF8" w:rsidRDefault="009F2201" w:rsidP="005C5EC5">
                            <w:pPr>
                              <w:rPr>
                                <w:b/>
                                <w:color w:val="FF0000"/>
                                <w:sz w:val="40"/>
                                <w:szCs w:val="40"/>
                              </w:rPr>
                            </w:pPr>
                            <w:r w:rsidRPr="00F25DF8">
                              <w:rPr>
                                <w:b/>
                                <w:color w:val="FF0000"/>
                                <w:sz w:val="40"/>
                                <w:szCs w:val="40"/>
                              </w:rPr>
                              <w:t>CI.2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55" o:spid="_x0000_s1038" type="#_x0000_t202" style="position:absolute;margin-left:69.6pt;margin-top:7.4pt;width:48pt;height:3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" stroked="f" strokeweight=".5pt">
                <v:fill opacity="0"/>
                <v:textbox>
                  <w:txbxContent>
                    <w:p w:rsidR="007D01F7" w:rsidRPr="00F25DF8" w:rsidRDefault="007D01F7" w:rsidP="005C5EC5">
                      <w:pPr>
                        <w:rPr>
                          <w:b/>
                          <w:color w:val="FF0000"/>
                          <w:sz w:val="40"/>
                          <w:szCs w:val="40"/>
                        </w:rPr>
                      </w:pPr>
                      <w:r w:rsidRPr="00F25DF8">
                        <w:rPr>
                          <w:b/>
                          <w:color w:val="FF0000"/>
                          <w:sz w:val="40"/>
                          <w:szCs w:val="40"/>
                        </w:rPr>
                        <w:t>CI.2</w:t>
                      </w: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jc w:val="center"/>
        <w:rPr>
          <w:rFonts w:eastAsia="Times New Roman" w:cs="Times New Roman"/>
          <w:sz w:val="24"/>
          <w:szCs w:val="24"/>
          <w:lang w:eastAsia="fr-FR"/>
        </w:rPr>
      </w:pPr>
    </w:p>
    <w:p w:rsidR="005C5EC5" w:rsidRDefault="003C22FD"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74624" behindDoc="0" locked="0" layoutInCell="1" allowOverlap="1" wp14:anchorId="4F574A25" wp14:editId="62C449C0">
                <wp:simplePos x="0" y="0"/>
                <wp:positionH relativeFrom="margin">
                  <wp:posOffset>82550</wp:posOffset>
                </wp:positionH>
                <wp:positionV relativeFrom="paragraph">
                  <wp:posOffset>140970</wp:posOffset>
                </wp:positionV>
                <wp:extent cx="1517650" cy="241300"/>
                <wp:effectExtent l="57150" t="57150" r="44450" b="63500"/>
                <wp:wrapNone/>
                <wp:docPr id="1505" name="Zone de texte 1505"/>
                <wp:cNvGraphicFramePr/>
                <a:graphic xmlns:a="http://schemas.openxmlformats.org/drawingml/2006/main">
                  <a:graphicData uri="http://schemas.microsoft.com/office/word/2010/wordprocessingShape">
                    <wps:wsp>
                      <wps:cNvSpPr txBox="1"/>
                      <wps:spPr>
                        <a:xfrm>
                          <a:off x="0" y="0"/>
                          <a:ext cx="1517650" cy="24130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9600AA" w:rsidRDefault="009F2201" w:rsidP="005C5EC5">
                            <w:pPr>
                              <w:ind w:left="-170" w:right="-227"/>
                              <w:jc w:val="center"/>
                              <w:rPr>
                                <w:color w:val="FFFFFF" w:themeColor="background1"/>
                              </w:rPr>
                            </w:pPr>
                            <w:r w:rsidRPr="009600AA">
                              <w:rPr>
                                <w:color w:val="FFFFFF" w:themeColor="background1"/>
                              </w:rPr>
                              <w:t>Connaissance du Véhicule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05" o:spid="_x0000_s1039" type="#_x0000_t202" style="position:absolute;margin-left:6.5pt;margin-top:11.1pt;width:119.5pt;height: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" fillcolor="#a5a5a5 [2092]" strokeweight=".5pt">
                <v:textbox>
                  <w:txbxContent>
                    <w:p w:rsidR="007D01F7" w:rsidRPr="009600AA" w:rsidRDefault="007D01F7" w:rsidP="005C5EC5">
                      <w:pPr>
                        <w:ind w:left="-170" w:right="-227"/>
                        <w:jc w:val="center"/>
                        <w:rPr>
                          <w:color w:val="FFFFFF" w:themeColor="background1"/>
                        </w:rPr>
                      </w:pPr>
                      <w:r w:rsidRPr="009600AA">
                        <w:rPr>
                          <w:color w:val="FFFFFF" w:themeColor="background1"/>
                        </w:rPr>
                        <w:t>Connaissance du Véhicule</w:t>
                      </w:r>
                    </w:p>
                  </w:txbxContent>
                </v:textbox>
                <w10:wrap anchorx="margin"/>
              </v:shape>
            </w:pict>
          </mc:Fallback>
        </mc:AlternateContent>
      </w:r>
      <w:r w:rsidR="005C5EC5">
        <w:rPr>
          <w:rFonts w:eastAsia="Times New Roman" w:cs="Times New Roman"/>
          <w:noProof/>
          <w:sz w:val="24"/>
          <w:szCs w:val="24"/>
          <w:lang w:eastAsia="fr-FR"/>
        </w:rPr>
        <mc:AlternateContent>
          <mc:Choice Requires="wps">
            <w:drawing>
              <wp:anchor distT="0" distB="0" distL="114300" distR="114300" simplePos="0" relativeHeight="251679744" behindDoc="0" locked="0" layoutInCell="1" allowOverlap="1" wp14:anchorId="1F4E4290" wp14:editId="185C52CD">
                <wp:simplePos x="0" y="0"/>
                <wp:positionH relativeFrom="column">
                  <wp:posOffset>3506470</wp:posOffset>
                </wp:positionH>
                <wp:positionV relativeFrom="paragraph">
                  <wp:posOffset>17145</wp:posOffset>
                </wp:positionV>
                <wp:extent cx="1276350" cy="273050"/>
                <wp:effectExtent l="57150" t="57150" r="57150" b="50800"/>
                <wp:wrapNone/>
                <wp:docPr id="1512" name="Zone de texte 1512"/>
                <wp:cNvGraphicFramePr/>
                <a:graphic xmlns:a="http://schemas.openxmlformats.org/drawingml/2006/main">
                  <a:graphicData uri="http://schemas.microsoft.com/office/word/2010/wordprocessingShape">
                    <wps:wsp>
                      <wps:cNvSpPr txBox="1"/>
                      <wps:spPr>
                        <a:xfrm>
                          <a:off x="0" y="0"/>
                          <a:ext cx="1276350" cy="27305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6C19EF" w:rsidRDefault="009F2201" w:rsidP="005C5EC5">
                            <w:pPr>
                              <w:ind w:left="-113" w:right="-113"/>
                              <w:jc w:val="center"/>
                              <w:rPr>
                                <w:color w:val="FFFFFF" w:themeColor="background1"/>
                              </w:rPr>
                            </w:pPr>
                            <w:r w:rsidRPr="006C19EF">
                              <w:rPr>
                                <w:color w:val="FFFFFF" w:themeColor="background1"/>
                              </w:rPr>
                              <w:t>Le diagnostic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512" o:spid="_x0000_s1040" type="#_x0000_t202" style="position:absolute;margin-left:276.1pt;margin-top:1.35pt;width:100.5pt;height:2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" fillcolor="#a5a5a5 [2092]" strokeweight=".5pt">
                <v:textbox>
                  <w:txbxContent>
                    <w:p w:rsidR="007D01F7" w:rsidRPr="006C19EF" w:rsidRDefault="007D01F7" w:rsidP="005C5EC5">
                      <w:pPr>
                        <w:ind w:left="-113" w:right="-113"/>
                        <w:jc w:val="center"/>
                        <w:rPr>
                          <w:color w:val="FFFFFF" w:themeColor="background1"/>
                        </w:rPr>
                      </w:pPr>
                      <w:r w:rsidRPr="006C19EF">
                        <w:rPr>
                          <w:color w:val="FFFFFF" w:themeColor="background1"/>
                        </w:rPr>
                        <w:t>Le diagnostic</w:t>
                      </w: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67456" behindDoc="0" locked="0" layoutInCell="1" allowOverlap="1" wp14:anchorId="28E136B3" wp14:editId="62FC3BA7">
                <wp:simplePos x="0" y="0"/>
                <wp:positionH relativeFrom="column">
                  <wp:posOffset>3417570</wp:posOffset>
                </wp:positionH>
                <wp:positionV relativeFrom="paragraph">
                  <wp:posOffset>59690</wp:posOffset>
                </wp:positionV>
                <wp:extent cx="1422400" cy="990600"/>
                <wp:effectExtent l="57150" t="57150" r="44450" b="57150"/>
                <wp:wrapNone/>
                <wp:docPr id="4245" name="Zone de texte 4245"/>
                <wp:cNvGraphicFramePr/>
                <a:graphic xmlns:a="http://schemas.openxmlformats.org/drawingml/2006/main">
                  <a:graphicData uri="http://schemas.microsoft.com/office/word/2010/wordprocessingShape">
                    <wps:wsp>
                      <wps:cNvSpPr txBox="1"/>
                      <wps:spPr>
                        <a:xfrm>
                          <a:off x="0" y="0"/>
                          <a:ext cx="1422400" cy="990600"/>
                        </a:xfrm>
                        <a:prstGeom prst="rect">
                          <a:avLst/>
                        </a:prstGeom>
                        <a:solidFill>
                          <a:schemeClr val="bg1">
                            <a:lumMod val="6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3A1B0A" w:rsidRDefault="009F2201" w:rsidP="005C5EC5">
                            <w:pPr>
                              <w:ind w:left="-57"/>
                              <w:rPr>
                                <w:sz w:val="16"/>
                                <w:szCs w:val="16"/>
                              </w:rPr>
                            </w:pPr>
                            <w:r>
                              <w:rPr>
                                <w:noProof/>
                                <w:lang w:eastAsia="fr-FR"/>
                              </w:rPr>
                              <w:drawing>
                                <wp:inline distT="0" distB="0" distL="0" distR="0" wp14:anchorId="207E22C0" wp14:editId="2207DACC">
                                  <wp:extent cx="1308100" cy="889000"/>
                                  <wp:effectExtent l="0" t="0" r="6350" b="6350"/>
                                  <wp:docPr id="7" name="Picture 2" descr="http://www.obd2store.fr/obd2store/wp-content/uploads/2012/11/entretien-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obd2store.fr/obd2store/wp-content/uploads/2012/11/entretien-voiture.jpg"/>
                                          <pic:cNvPicPr>
                                            <a:picLocks noChangeAspect="1" noChangeArrowheads="1"/>
                                          </pic:cNvPicPr>
                                        </pic:nvPicPr>
                                        <pic:blipFill>
                                          <a:blip r:embed="rId17"/>
                                          <a:srcRect/>
                                          <a:stretch>
                                            <a:fillRect/>
                                          </a:stretch>
                                        </pic:blipFill>
                                        <pic:spPr bwMode="auto">
                                          <a:xfrm>
                                            <a:off x="0" y="0"/>
                                            <a:ext cx="1308100" cy="8890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245" o:spid="_x0000_s1041" type="#_x0000_t202" style="position:absolute;margin-left:269.1pt;margin-top:4.7pt;width:112pt;height:7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" fillcolor="#a5a5a5 [2092]" strokeweight=".5pt">
                <v:textbox>
                  <w:txbxContent>
                    <w:p w:rsidR="007D01F7" w:rsidRPr="003A1B0A" w:rsidRDefault="007D01F7" w:rsidP="005C5EC5">
                      <w:pPr>
                        <w:ind w:left="-57"/>
                        <w:rPr>
                          <w:sz w:val="16"/>
                          <w:szCs w:val="16"/>
                        </w:rPr>
                      </w:pPr>
                      <w:r>
                        <w:rPr>
                          <w:noProof/>
                          <w:lang w:eastAsia="fr-FR"/>
                        </w:rPr>
                        <w:drawing>
                          <wp:inline distT="0" distB="0" distL="0" distR="0" wp14:anchorId="207E22C0" wp14:editId="2207DACC">
                            <wp:extent cx="1308100" cy="889000"/>
                            <wp:effectExtent l="0" t="0" r="6350" b="6350"/>
                            <wp:docPr id="7" name="Picture 2" descr="http://www.obd2store.fr/obd2store/wp-content/uploads/2012/11/entretien-voi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www.obd2store.fr/obd2store/wp-content/uploads/2012/11/entretien-voiture.jpg"/>
                                    <pic:cNvPicPr>
                                      <a:picLocks noChangeAspect="1" noChangeArrowheads="1"/>
                                    </pic:cNvPicPr>
                                  </pic:nvPicPr>
                                  <pic:blipFill>
                                    <a:blip r:embed="rId18"/>
                                    <a:srcRect/>
                                    <a:stretch>
                                      <a:fillRect/>
                                    </a:stretch>
                                  </pic:blipFill>
                                  <pic:spPr bwMode="auto">
                                    <a:xfrm>
                                      <a:off x="0" y="0"/>
                                      <a:ext cx="1308100" cy="889000"/>
                                    </a:xfrm>
                                    <a:prstGeom prst="rect">
                                      <a:avLst/>
                                    </a:prstGeom>
                                    <a:noFill/>
                                  </pic:spPr>
                                </pic:pic>
                              </a:graphicData>
                            </a:graphic>
                          </wp:inline>
                        </w:drawing>
                      </w:r>
                    </w:p>
                  </w:txbxContent>
                </v:textbox>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662336" behindDoc="0" locked="0" layoutInCell="1" allowOverlap="1" wp14:anchorId="01897294" wp14:editId="10FD4361">
                <wp:simplePos x="0" y="0"/>
                <wp:positionH relativeFrom="margin">
                  <wp:align>left</wp:align>
                </wp:positionH>
                <wp:positionV relativeFrom="paragraph">
                  <wp:posOffset>84455</wp:posOffset>
                </wp:positionV>
                <wp:extent cx="1574800" cy="971550"/>
                <wp:effectExtent l="57150" t="57150" r="44450" b="57150"/>
                <wp:wrapNone/>
                <wp:docPr id="4240" name="Zone de texte 4240"/>
                <wp:cNvGraphicFramePr/>
                <a:graphic xmlns:a="http://schemas.openxmlformats.org/drawingml/2006/main">
                  <a:graphicData uri="http://schemas.microsoft.com/office/word/2010/wordprocessingShape">
                    <wps:wsp>
                      <wps:cNvSpPr txBox="1"/>
                      <wps:spPr>
                        <a:xfrm>
                          <a:off x="0" y="0"/>
                          <a:ext cx="1574800" cy="971550"/>
                        </a:xfrm>
                        <a:prstGeom prst="rect">
                          <a:avLst/>
                        </a:prstGeom>
                        <a:solidFill>
                          <a:schemeClr val="bg1">
                            <a:lumMod val="75000"/>
                          </a:schemeClr>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B432A9" w:rsidRDefault="009F2201" w:rsidP="005C5EC5">
                            <w:pPr>
                              <w:ind w:left="-57"/>
                              <w:rPr>
                                <w:sz w:val="16"/>
                                <w:szCs w:val="16"/>
                              </w:rPr>
                            </w:pPr>
                            <w:r>
                              <w:rPr>
                                <w:noProof/>
                                <w:lang w:eastAsia="fr-FR"/>
                              </w:rPr>
                              <w:drawing>
                                <wp:inline distT="0" distB="0" distL="0" distR="0" wp14:anchorId="3B435037" wp14:editId="20690F52">
                                  <wp:extent cx="1473200" cy="85407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2951" cy="8829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40" o:spid="_x0000_s1042" type="#_x0000_t202" style="position:absolute;margin-left:0;margin-top:6.65pt;width:124pt;height:7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" fillcolor="#bfbfbf [2412]" strokeweight=".5pt">
                <v:textbox>
                  <w:txbxContent>
                    <w:p w:rsidR="007D01F7" w:rsidRPr="00B432A9" w:rsidRDefault="007D01F7" w:rsidP="005C5EC5">
                      <w:pPr>
                        <w:ind w:left="-57"/>
                        <w:rPr>
                          <w:sz w:val="16"/>
                          <w:szCs w:val="16"/>
                        </w:rPr>
                      </w:pPr>
                      <w:r>
                        <w:rPr>
                          <w:noProof/>
                          <w:lang w:eastAsia="fr-FR"/>
                        </w:rPr>
                        <w:drawing>
                          <wp:inline distT="0" distB="0" distL="0" distR="0" wp14:anchorId="3B435037" wp14:editId="20690F52">
                            <wp:extent cx="1473200" cy="85407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2951" cy="882918"/>
                                    </a:xfrm>
                                    <a:prstGeom prst="rect">
                                      <a:avLst/>
                                    </a:prstGeom>
                                  </pic:spPr>
                                </pic:pic>
                              </a:graphicData>
                            </a:graphic>
                          </wp:inline>
                        </w:drawing>
                      </w:r>
                    </w:p>
                  </w:txbxContent>
                </v:textbox>
                <w10:wrap anchorx="margin"/>
              </v:shape>
            </w:pict>
          </mc:Fallback>
        </mc:AlternateContent>
      </w: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70528" behindDoc="0" locked="0" layoutInCell="1" allowOverlap="1" wp14:anchorId="5F0E88C6" wp14:editId="4BA20389">
                <wp:simplePos x="0" y="0"/>
                <wp:positionH relativeFrom="column">
                  <wp:posOffset>4262120</wp:posOffset>
                </wp:positionH>
                <wp:positionV relativeFrom="paragraph">
                  <wp:posOffset>73660</wp:posOffset>
                </wp:positionV>
                <wp:extent cx="666750" cy="469900"/>
                <wp:effectExtent l="0" t="0" r="0" b="0"/>
                <wp:wrapNone/>
                <wp:docPr id="4253" name="Zone de texte 4253"/>
                <wp:cNvGraphicFramePr/>
                <a:graphic xmlns:a="http://schemas.openxmlformats.org/drawingml/2006/main">
                  <a:graphicData uri="http://schemas.microsoft.com/office/word/2010/wordprocessingShape">
                    <wps:wsp>
                      <wps:cNvSpPr txBox="1"/>
                      <wps:spPr>
                        <a:xfrm>
                          <a:off x="0" y="0"/>
                          <a:ext cx="666750" cy="4699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Pr="0051611D" w:rsidRDefault="009F2201" w:rsidP="005C5EC5">
                            <w:pPr>
                              <w:rPr>
                                <w:b/>
                                <w:color w:val="FF0000"/>
                                <w:sz w:val="40"/>
                                <w:szCs w:val="40"/>
                              </w:rPr>
                            </w:pPr>
                            <w:r w:rsidRPr="0051611D">
                              <w:rPr>
                                <w:b/>
                                <w:color w:val="FF0000"/>
                                <w:sz w:val="40"/>
                                <w:szCs w:val="40"/>
                              </w:rPr>
                              <w:t>CI.6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53" o:spid="_x0000_s1043" type="#_x0000_t202" style="position:absolute;margin-left:335.6pt;margin-top:5.8pt;width:52.5pt;height: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" stroked="f" strokeweight=".5pt">
                <v:fill opacity="0"/>
                <v:textbox>
                  <w:txbxContent>
                    <w:p w:rsidR="007D01F7" w:rsidRPr="0051611D" w:rsidRDefault="007D01F7" w:rsidP="005C5EC5">
                      <w:pPr>
                        <w:rPr>
                          <w:b/>
                          <w:color w:val="FF0000"/>
                          <w:sz w:val="40"/>
                          <w:szCs w:val="40"/>
                        </w:rPr>
                      </w:pPr>
                      <w:r w:rsidRPr="0051611D">
                        <w:rPr>
                          <w:b/>
                          <w:color w:val="FF0000"/>
                          <w:sz w:val="40"/>
                          <w:szCs w:val="40"/>
                        </w:rPr>
                        <w:t>CI.6</w:t>
                      </w:r>
                    </w:p>
                  </w:txbxContent>
                </v:textbox>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671552" behindDoc="0" locked="0" layoutInCell="1" allowOverlap="1" wp14:anchorId="216E7AA2" wp14:editId="266366DB">
                <wp:simplePos x="0" y="0"/>
                <wp:positionH relativeFrom="column">
                  <wp:posOffset>1017270</wp:posOffset>
                </wp:positionH>
                <wp:positionV relativeFrom="paragraph">
                  <wp:posOffset>3175</wp:posOffset>
                </wp:positionV>
                <wp:extent cx="590550" cy="393700"/>
                <wp:effectExtent l="0" t="0" r="0" b="0"/>
                <wp:wrapNone/>
                <wp:docPr id="4254" name="Zone de texte 4254"/>
                <wp:cNvGraphicFramePr/>
                <a:graphic xmlns:a="http://schemas.openxmlformats.org/drawingml/2006/main">
                  <a:graphicData uri="http://schemas.microsoft.com/office/word/2010/wordprocessingShape">
                    <wps:wsp>
                      <wps:cNvSpPr txBox="1"/>
                      <wps:spPr>
                        <a:xfrm>
                          <a:off x="0" y="0"/>
                          <a:ext cx="590550" cy="3937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Pr="00F25DF8" w:rsidRDefault="009F2201" w:rsidP="005C5EC5">
                            <w:pPr>
                              <w:jc w:val="center"/>
                              <w:rPr>
                                <w:b/>
                                <w:color w:val="FF0000"/>
                                <w:sz w:val="40"/>
                                <w:szCs w:val="40"/>
                              </w:rPr>
                            </w:pPr>
                            <w:r w:rsidRPr="00F25DF8">
                              <w:rPr>
                                <w:b/>
                                <w:color w:val="FF0000"/>
                                <w:sz w:val="40"/>
                                <w:szCs w:val="40"/>
                              </w:rPr>
                              <w:t>CI.1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254" o:spid="_x0000_s1044" type="#_x0000_t202" style="position:absolute;margin-left:80.1pt;margin-top:.25pt;width:46.5pt;height:3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" stroked="f" strokeweight=".5pt">
                <v:fill opacity="0"/>
                <v:textbox>
                  <w:txbxContent>
                    <w:p w:rsidR="007D01F7" w:rsidRPr="00F25DF8" w:rsidRDefault="007D01F7" w:rsidP="005C5EC5">
                      <w:pPr>
                        <w:jc w:val="center"/>
                        <w:rPr>
                          <w:b/>
                          <w:color w:val="FF0000"/>
                          <w:sz w:val="40"/>
                          <w:szCs w:val="40"/>
                        </w:rPr>
                      </w:pPr>
                      <w:r w:rsidRPr="00F25DF8">
                        <w:rPr>
                          <w:b/>
                          <w:color w:val="FF0000"/>
                          <w:sz w:val="40"/>
                          <w:szCs w:val="40"/>
                        </w:rPr>
                        <w:t>CI.1</w:t>
                      </w: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43567A" w:rsidRDefault="0043567A" w:rsidP="00F7715E">
      <w:pPr>
        <w:spacing w:after="0" w:line="240" w:lineRule="auto"/>
        <w:ind w:right="-227"/>
        <w:rPr>
          <w:rFonts w:ascii="Times New Roman" w:eastAsia="Times New Roman" w:hAnsi="Times New Roman" w:cs="Times New Roman"/>
          <w:sz w:val="28"/>
          <w:szCs w:val="28"/>
          <w:lang w:eastAsia="fr-FR"/>
        </w:rPr>
      </w:pPr>
    </w:p>
    <w:p w:rsidR="0043567A" w:rsidRDefault="0043567A" w:rsidP="00F7715E">
      <w:pPr>
        <w:spacing w:after="0" w:line="240" w:lineRule="auto"/>
        <w:ind w:right="-227"/>
        <w:rPr>
          <w:rFonts w:ascii="Times New Roman" w:eastAsia="Times New Roman" w:hAnsi="Times New Roman" w:cs="Times New Roman"/>
          <w:sz w:val="28"/>
          <w:szCs w:val="28"/>
          <w:lang w:eastAsia="fr-FR"/>
        </w:rPr>
      </w:pPr>
    </w:p>
    <w:p w:rsidR="0043567A" w:rsidRDefault="0043567A" w:rsidP="00F7715E">
      <w:pPr>
        <w:spacing w:after="0" w:line="240" w:lineRule="auto"/>
        <w:ind w:right="-227"/>
        <w:rPr>
          <w:rFonts w:ascii="Times New Roman" w:eastAsia="Times New Roman" w:hAnsi="Times New Roman" w:cs="Times New Roman"/>
          <w:sz w:val="28"/>
          <w:szCs w:val="28"/>
          <w:lang w:eastAsia="fr-FR"/>
        </w:rPr>
      </w:pPr>
    </w:p>
    <w:p w:rsidR="0043567A" w:rsidRDefault="00F25DF8" w:rsidP="00F7715E">
      <w:pPr>
        <w:spacing w:after="0" w:line="240" w:lineRule="auto"/>
        <w:ind w:right="-227"/>
        <w:rPr>
          <w:rFonts w:ascii="Times New Roman" w:eastAsia="Times New Roman" w:hAnsi="Times New Roman" w:cs="Times New Roman"/>
          <w:sz w:val="24"/>
          <w:szCs w:val="24"/>
          <w:lang w:eastAsia="fr-FR"/>
        </w:rPr>
      </w:pPr>
      <w:r>
        <w:rPr>
          <w:rFonts w:ascii="Times New Roman" w:eastAsia="Times New Roman" w:hAnsi="Times New Roman" w:cs="Times New Roman"/>
          <w:sz w:val="28"/>
          <w:szCs w:val="28"/>
          <w:lang w:eastAsia="fr-FR"/>
        </w:rPr>
        <w:t>1.2  L</w:t>
      </w:r>
      <w:r w:rsidRPr="00B6262B">
        <w:rPr>
          <w:rFonts w:ascii="Times New Roman" w:eastAsia="Times New Roman" w:hAnsi="Times New Roman" w:cs="Times New Roman"/>
          <w:sz w:val="24"/>
          <w:szCs w:val="24"/>
          <w:lang w:eastAsia="fr-FR"/>
        </w:rPr>
        <w:t>es</w:t>
      </w:r>
      <w:r>
        <w:rPr>
          <w:rFonts w:ascii="Times New Roman" w:eastAsia="Times New Roman" w:hAnsi="Times New Roman" w:cs="Times New Roman"/>
          <w:sz w:val="24"/>
          <w:szCs w:val="24"/>
          <w:lang w:eastAsia="fr-FR"/>
        </w:rPr>
        <w:t xml:space="preserve"> tableaux de</w:t>
      </w:r>
      <w:r w:rsidRPr="00B6262B">
        <w:rPr>
          <w:rFonts w:ascii="Times New Roman" w:eastAsia="Times New Roman" w:hAnsi="Times New Roman" w:cs="Times New Roman"/>
          <w:sz w:val="24"/>
          <w:szCs w:val="24"/>
          <w:lang w:eastAsia="fr-FR"/>
        </w:rPr>
        <w:t xml:space="preserve"> séquences</w:t>
      </w:r>
      <w:r>
        <w:rPr>
          <w:rFonts w:ascii="Times New Roman" w:eastAsia="Times New Roman" w:hAnsi="Times New Roman" w:cs="Times New Roman"/>
          <w:sz w:val="24"/>
          <w:szCs w:val="24"/>
          <w:lang w:eastAsia="fr-FR"/>
        </w:rPr>
        <w:t xml:space="preserve"> pédagogiques</w:t>
      </w:r>
      <w:r w:rsidRPr="00B6262B">
        <w:rPr>
          <w:rFonts w:ascii="Times New Roman" w:eastAsia="Times New Roman" w:hAnsi="Times New Roman" w:cs="Times New Roman"/>
          <w:sz w:val="24"/>
          <w:szCs w:val="24"/>
          <w:lang w:eastAsia="fr-FR"/>
        </w:rPr>
        <w:t>.</w:t>
      </w:r>
    </w:p>
    <w:p w:rsidR="00F25DF8" w:rsidRDefault="00F25DF8" w:rsidP="00F7715E">
      <w:pPr>
        <w:spacing w:after="0" w:line="240" w:lineRule="auto"/>
        <w:ind w:right="-227"/>
        <w:rPr>
          <w:rFonts w:ascii="Times New Roman" w:eastAsia="Times New Roman" w:hAnsi="Times New Roman" w:cs="Times New Roman"/>
          <w:sz w:val="28"/>
          <w:szCs w:val="28"/>
          <w:lang w:eastAsia="fr-FR"/>
        </w:rPr>
      </w:pPr>
    </w:p>
    <w:p w:rsidR="00D7364E" w:rsidRPr="00D7364E" w:rsidRDefault="00D7364E" w:rsidP="00D7364E">
      <w:pPr>
        <w:tabs>
          <w:tab w:val="left" w:pos="3330"/>
        </w:tabs>
        <w:spacing w:after="0" w:line="240" w:lineRule="auto"/>
        <w:rPr>
          <w:rFonts w:ascii="Times New Roman" w:eastAsia="Times New Roman" w:hAnsi="Times New Roman" w:cs="Times New Roman"/>
          <w:b/>
          <w:sz w:val="24"/>
          <w:szCs w:val="24"/>
          <w:lang w:eastAsia="fr-FR"/>
        </w:rPr>
      </w:pPr>
      <w:r w:rsidRPr="00D7364E">
        <w:rPr>
          <w:rFonts w:ascii="Times New Roman" w:eastAsia="Times New Roman" w:hAnsi="Times New Roman" w:cs="Times New Roman"/>
          <w:sz w:val="24"/>
          <w:szCs w:val="24"/>
          <w:lang w:eastAsia="fr-FR"/>
        </w:rPr>
        <w:t>Les 3 séquences proposées</w:t>
      </w:r>
      <w:r>
        <w:rPr>
          <w:rFonts w:ascii="Times New Roman" w:eastAsia="Times New Roman" w:hAnsi="Times New Roman" w:cs="Times New Roman"/>
          <w:sz w:val="24"/>
          <w:szCs w:val="24"/>
          <w:lang w:eastAsia="fr-FR"/>
        </w:rPr>
        <w:t xml:space="preserve"> s’articulent autour de </w:t>
      </w:r>
      <w:r w:rsidRPr="00D7364E">
        <w:rPr>
          <w:rFonts w:ascii="Times New Roman" w:eastAsia="Times New Roman" w:hAnsi="Times New Roman" w:cs="Times New Roman"/>
          <w:sz w:val="24"/>
          <w:szCs w:val="24"/>
          <w:lang w:eastAsia="fr-FR"/>
        </w:rPr>
        <w:t>centres d’intérêt</w:t>
      </w:r>
      <w:r>
        <w:rPr>
          <w:rFonts w:ascii="Times New Roman" w:eastAsia="Times New Roman" w:hAnsi="Times New Roman" w:cs="Times New Roman"/>
          <w:sz w:val="24"/>
          <w:szCs w:val="24"/>
          <w:lang w:eastAsia="fr-FR"/>
        </w:rPr>
        <w:t>s</w:t>
      </w:r>
      <w:r w:rsidRPr="00D7364E">
        <w:rPr>
          <w:rFonts w:ascii="Times New Roman" w:eastAsia="Times New Roman" w:hAnsi="Times New Roman" w:cs="Times New Roman"/>
          <w:sz w:val="24"/>
          <w:szCs w:val="24"/>
          <w:lang w:eastAsia="fr-FR"/>
        </w:rPr>
        <w:t>.</w:t>
      </w:r>
    </w:p>
    <w:p w:rsidR="00D7364E" w:rsidRDefault="00D7364E" w:rsidP="00D7364E">
      <w:pPr>
        <w:spacing w:after="0" w:line="240" w:lineRule="auto"/>
        <w:ind w:right="-2"/>
        <w:rPr>
          <w:rFonts w:ascii="Times New Roman" w:eastAsia="Times New Roman" w:hAnsi="Times New Roman" w:cs="Times New Roman"/>
          <w:sz w:val="24"/>
          <w:szCs w:val="24"/>
          <w:lang w:eastAsia="fr-FR"/>
        </w:rPr>
      </w:pPr>
      <w:r w:rsidRPr="00D7364E">
        <w:rPr>
          <w:rFonts w:ascii="Times New Roman" w:eastAsia="Times New Roman" w:hAnsi="Times New Roman" w:cs="Times New Roman"/>
          <w:sz w:val="24"/>
          <w:szCs w:val="24"/>
          <w:lang w:eastAsia="fr-FR"/>
        </w:rPr>
        <w:t>Elles sont répartie</w:t>
      </w:r>
      <w:r>
        <w:rPr>
          <w:rFonts w:ascii="Times New Roman" w:eastAsia="Times New Roman" w:hAnsi="Times New Roman" w:cs="Times New Roman"/>
          <w:sz w:val="24"/>
          <w:szCs w:val="24"/>
          <w:lang w:eastAsia="fr-FR"/>
        </w:rPr>
        <w:t>s sur les trois années de la</w:t>
      </w:r>
      <w:r w:rsidRPr="00D7364E">
        <w:rPr>
          <w:rFonts w:ascii="Times New Roman" w:eastAsia="Times New Roman" w:hAnsi="Times New Roman" w:cs="Times New Roman"/>
          <w:sz w:val="24"/>
          <w:szCs w:val="24"/>
          <w:lang w:eastAsia="fr-FR"/>
        </w:rPr>
        <w:t xml:space="preserve"> formation  et suivent une chronologie dans le programme qui prend en compte les niveaux de difficultés dans la pratique du métier :</w:t>
      </w:r>
    </w:p>
    <w:p w:rsidR="00D7364E" w:rsidRPr="00D7364E" w:rsidRDefault="00D7364E" w:rsidP="00D7364E">
      <w:pPr>
        <w:spacing w:after="0" w:line="240" w:lineRule="auto"/>
        <w:ind w:right="-2"/>
        <w:rPr>
          <w:rFonts w:ascii="Times New Roman" w:eastAsia="Times New Roman" w:hAnsi="Times New Roman" w:cs="Times New Roman"/>
          <w:sz w:val="24"/>
          <w:szCs w:val="24"/>
          <w:lang w:eastAsia="fr-FR"/>
        </w:rPr>
      </w:pPr>
    </w:p>
    <w:p w:rsidR="00D7364E" w:rsidRPr="00D7364E" w:rsidRDefault="00D7364E" w:rsidP="00D7364E">
      <w:pPr>
        <w:tabs>
          <w:tab w:val="left" w:pos="9070"/>
        </w:tabs>
        <w:spacing w:after="0" w:line="240" w:lineRule="auto"/>
        <w:ind w:left="350" w:right="-2"/>
        <w:rPr>
          <w:rFonts w:ascii="Times New Roman" w:eastAsia="Times New Roman" w:hAnsi="Times New Roman" w:cs="Times New Roman"/>
          <w:sz w:val="24"/>
          <w:szCs w:val="24"/>
          <w:lang w:eastAsia="fr-FR"/>
        </w:rPr>
      </w:pPr>
      <w:r w:rsidRPr="00193F23">
        <w:rPr>
          <w:rFonts w:ascii="Times New Roman" w:eastAsia="Times New Roman" w:hAnsi="Times New Roman" w:cs="Times New Roman"/>
          <w:b/>
          <w:sz w:val="24"/>
          <w:szCs w:val="24"/>
          <w:u w:val="single"/>
          <w:lang w:eastAsia="fr-FR"/>
        </w:rPr>
        <w:t xml:space="preserve">• </w:t>
      </w:r>
      <w:r w:rsidR="00193F23" w:rsidRPr="00193F23">
        <w:rPr>
          <w:rFonts w:ascii="Times New Roman" w:eastAsia="Times New Roman" w:hAnsi="Times New Roman" w:cs="Times New Roman"/>
          <w:b/>
          <w:sz w:val="24"/>
          <w:szCs w:val="24"/>
          <w:u w:val="single"/>
          <w:lang w:eastAsia="fr-FR"/>
        </w:rPr>
        <w:t xml:space="preserve">Classe de </w:t>
      </w:r>
      <w:r w:rsidRPr="00193F23">
        <w:rPr>
          <w:rFonts w:ascii="Times New Roman" w:eastAsia="Times New Roman" w:hAnsi="Times New Roman" w:cs="Times New Roman"/>
          <w:b/>
          <w:sz w:val="24"/>
          <w:szCs w:val="24"/>
          <w:u w:val="single"/>
          <w:lang w:eastAsia="fr-FR"/>
        </w:rPr>
        <w:t>Seconde</w:t>
      </w:r>
      <w:r w:rsidRPr="00D7364E">
        <w:rPr>
          <w:rFonts w:ascii="Times New Roman" w:eastAsia="Times New Roman" w:hAnsi="Times New Roman" w:cs="Times New Roman"/>
          <w:b/>
          <w:sz w:val="24"/>
          <w:szCs w:val="24"/>
          <w:u w:val="single"/>
          <w:lang w:eastAsia="fr-FR"/>
        </w:rPr>
        <w:t> </w:t>
      </w:r>
      <w:r w:rsidRPr="00D7364E">
        <w:rPr>
          <w:rFonts w:ascii="Times New Roman" w:eastAsia="Times New Roman" w:hAnsi="Times New Roman" w:cs="Times New Roman"/>
          <w:b/>
          <w:sz w:val="24"/>
          <w:szCs w:val="24"/>
          <w:lang w:eastAsia="fr-FR"/>
        </w:rPr>
        <w:t xml:space="preserve">: </w:t>
      </w:r>
      <w:r w:rsidR="00193F23" w:rsidRPr="00193F23">
        <w:rPr>
          <w:rFonts w:ascii="Times New Roman" w:eastAsia="Times New Roman" w:hAnsi="Times New Roman" w:cs="Times New Roman"/>
          <w:sz w:val="24"/>
          <w:szCs w:val="24"/>
          <w:lang w:eastAsia="fr-FR"/>
        </w:rPr>
        <w:t>Séquence N°1</w:t>
      </w:r>
      <w:r w:rsidR="00193F23">
        <w:rPr>
          <w:rFonts w:ascii="Times New Roman" w:eastAsia="Times New Roman" w:hAnsi="Times New Roman" w:cs="Times New Roman"/>
          <w:sz w:val="24"/>
          <w:szCs w:val="24"/>
          <w:lang w:eastAsia="fr-FR"/>
        </w:rPr>
        <w:t>, découvrir</w:t>
      </w:r>
      <w:r w:rsidRPr="00D7364E">
        <w:rPr>
          <w:rFonts w:ascii="Times New Roman" w:eastAsia="Times New Roman" w:hAnsi="Times New Roman" w:cs="Times New Roman"/>
          <w:sz w:val="24"/>
          <w:szCs w:val="24"/>
          <w:lang w:eastAsia="fr-FR"/>
        </w:rPr>
        <w:t xml:space="preserve"> le milieu professionnel effectuer des tâches simples.</w:t>
      </w:r>
    </w:p>
    <w:p w:rsidR="00D7364E" w:rsidRPr="00D7364E" w:rsidRDefault="00D7364E" w:rsidP="00D7364E">
      <w:pPr>
        <w:tabs>
          <w:tab w:val="left" w:pos="9070"/>
        </w:tabs>
        <w:spacing w:after="0" w:line="240" w:lineRule="auto"/>
        <w:ind w:left="350" w:right="-2"/>
        <w:rPr>
          <w:rFonts w:ascii="Times New Roman" w:eastAsia="Times New Roman" w:hAnsi="Times New Roman" w:cs="Times New Roman"/>
          <w:sz w:val="24"/>
          <w:szCs w:val="24"/>
          <w:lang w:eastAsia="fr-FR"/>
        </w:rPr>
      </w:pPr>
    </w:p>
    <w:p w:rsidR="00D7364E" w:rsidRPr="00193F23" w:rsidRDefault="00D7364E" w:rsidP="00D7364E">
      <w:pPr>
        <w:spacing w:after="0" w:line="240" w:lineRule="auto"/>
        <w:ind w:left="350" w:right="-2"/>
        <w:rPr>
          <w:rFonts w:ascii="Times New Roman" w:eastAsia="Times New Roman" w:hAnsi="Times New Roman" w:cs="Times New Roman"/>
          <w:sz w:val="24"/>
          <w:szCs w:val="24"/>
          <w:lang w:eastAsia="fr-FR"/>
        </w:rPr>
      </w:pPr>
      <w:r w:rsidRPr="00193F23">
        <w:rPr>
          <w:rFonts w:ascii="Times New Roman" w:eastAsia="Times New Roman" w:hAnsi="Times New Roman" w:cs="Times New Roman"/>
          <w:b/>
          <w:sz w:val="24"/>
          <w:szCs w:val="24"/>
          <w:u w:val="single"/>
          <w:lang w:eastAsia="fr-FR"/>
        </w:rPr>
        <w:t xml:space="preserve">• </w:t>
      </w:r>
      <w:r w:rsidR="00193F23" w:rsidRPr="00193F23">
        <w:rPr>
          <w:rFonts w:ascii="Times New Roman" w:eastAsia="Times New Roman" w:hAnsi="Times New Roman" w:cs="Times New Roman"/>
          <w:b/>
          <w:sz w:val="24"/>
          <w:szCs w:val="24"/>
          <w:u w:val="single"/>
          <w:lang w:eastAsia="fr-FR"/>
        </w:rPr>
        <w:t xml:space="preserve">Classe de </w:t>
      </w:r>
      <w:r w:rsidRPr="00193F23">
        <w:rPr>
          <w:rFonts w:ascii="Times New Roman" w:eastAsia="Times New Roman" w:hAnsi="Times New Roman" w:cs="Times New Roman"/>
          <w:b/>
          <w:sz w:val="24"/>
          <w:szCs w:val="24"/>
          <w:u w:val="single"/>
          <w:lang w:eastAsia="fr-FR"/>
        </w:rPr>
        <w:t>Première</w:t>
      </w:r>
      <w:r w:rsidRPr="00D7364E">
        <w:rPr>
          <w:rFonts w:ascii="Times New Roman" w:eastAsia="Times New Roman" w:hAnsi="Times New Roman" w:cs="Times New Roman"/>
          <w:b/>
          <w:sz w:val="24"/>
          <w:szCs w:val="24"/>
          <w:lang w:eastAsia="fr-FR"/>
        </w:rPr>
        <w:t xml:space="preserve"> : </w:t>
      </w:r>
      <w:r w:rsidR="00193F23" w:rsidRPr="00193F23">
        <w:rPr>
          <w:rFonts w:ascii="Times New Roman" w:eastAsia="Times New Roman" w:hAnsi="Times New Roman" w:cs="Times New Roman"/>
          <w:sz w:val="24"/>
          <w:szCs w:val="24"/>
          <w:lang w:eastAsia="fr-FR"/>
        </w:rPr>
        <w:t>Séquence N°2, r</w:t>
      </w:r>
      <w:r w:rsidRPr="00193F23">
        <w:rPr>
          <w:rFonts w:ascii="Times New Roman" w:eastAsia="Times New Roman" w:hAnsi="Times New Roman" w:cs="Times New Roman"/>
          <w:sz w:val="24"/>
          <w:szCs w:val="24"/>
          <w:lang w:eastAsia="fr-FR"/>
        </w:rPr>
        <w:t>éaliser des réparations en autonomie, effectuer des mesures.</w:t>
      </w:r>
    </w:p>
    <w:p w:rsidR="00D7364E" w:rsidRPr="00D7364E" w:rsidRDefault="00D7364E" w:rsidP="00D7364E">
      <w:pPr>
        <w:spacing w:after="0" w:line="240" w:lineRule="auto"/>
        <w:ind w:left="350" w:right="-2"/>
        <w:rPr>
          <w:rFonts w:ascii="Times New Roman" w:eastAsia="Times New Roman" w:hAnsi="Times New Roman" w:cs="Times New Roman"/>
          <w:sz w:val="24"/>
          <w:szCs w:val="24"/>
          <w:lang w:eastAsia="fr-FR"/>
        </w:rPr>
      </w:pPr>
    </w:p>
    <w:p w:rsidR="00D7364E" w:rsidRPr="00193F23" w:rsidRDefault="00193F23" w:rsidP="00D7364E">
      <w:pPr>
        <w:spacing w:after="0" w:line="240" w:lineRule="auto"/>
        <w:ind w:right="-57"/>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t xml:space="preserve">      </w:t>
      </w:r>
      <w:r w:rsidRPr="00193F23">
        <w:rPr>
          <w:rFonts w:ascii="Times New Roman" w:eastAsia="Times New Roman" w:hAnsi="Times New Roman" w:cs="Times New Roman"/>
          <w:b/>
          <w:sz w:val="24"/>
          <w:szCs w:val="24"/>
          <w:u w:val="single"/>
          <w:lang w:eastAsia="fr-FR"/>
        </w:rPr>
        <w:t xml:space="preserve">• Classe de </w:t>
      </w:r>
      <w:r w:rsidR="00D7364E" w:rsidRPr="00193F23">
        <w:rPr>
          <w:rFonts w:ascii="Times New Roman" w:eastAsia="Times New Roman" w:hAnsi="Times New Roman" w:cs="Times New Roman"/>
          <w:b/>
          <w:sz w:val="24"/>
          <w:szCs w:val="24"/>
          <w:u w:val="single"/>
          <w:lang w:eastAsia="fr-FR"/>
        </w:rPr>
        <w:t>Terminale</w:t>
      </w:r>
      <w:r w:rsidR="00D7364E" w:rsidRPr="00D7364E">
        <w:rPr>
          <w:rFonts w:ascii="Times New Roman" w:eastAsia="Times New Roman" w:hAnsi="Times New Roman" w:cs="Times New Roman"/>
          <w:b/>
          <w:sz w:val="24"/>
          <w:szCs w:val="24"/>
          <w:lang w:eastAsia="fr-FR"/>
        </w:rPr>
        <w:t xml:space="preserve">: </w:t>
      </w:r>
      <w:r w:rsidRPr="00193F23">
        <w:rPr>
          <w:rFonts w:ascii="Times New Roman" w:eastAsia="Times New Roman" w:hAnsi="Times New Roman" w:cs="Times New Roman"/>
          <w:sz w:val="24"/>
          <w:szCs w:val="24"/>
          <w:lang w:eastAsia="fr-FR"/>
        </w:rPr>
        <w:t xml:space="preserve">Séquence N°3, </w:t>
      </w:r>
      <w:r w:rsidRPr="00193F23">
        <w:rPr>
          <w:rFonts w:ascii="Times New Roman" w:eastAsia="Times New Roman" w:hAnsi="Times New Roman" w:cs="Times New Roman"/>
          <w:color w:val="000000" w:themeColor="text1"/>
          <w:sz w:val="24"/>
          <w:szCs w:val="24"/>
          <w:lang w:eastAsia="fr-FR"/>
        </w:rPr>
        <w:t>p</w:t>
      </w:r>
      <w:r w:rsidR="00D7364E" w:rsidRPr="00193F23">
        <w:rPr>
          <w:rFonts w:ascii="Times New Roman" w:eastAsia="Times New Roman" w:hAnsi="Times New Roman" w:cs="Times New Roman"/>
          <w:color w:val="000000" w:themeColor="text1"/>
          <w:sz w:val="24"/>
          <w:szCs w:val="24"/>
          <w:lang w:eastAsia="fr-FR"/>
        </w:rPr>
        <w:t>rendre en charge une intervention complète</w:t>
      </w:r>
      <w:r w:rsidR="00D7364E" w:rsidRPr="00193F23">
        <w:rPr>
          <w:rFonts w:ascii="Times New Roman" w:eastAsia="Times New Roman" w:hAnsi="Times New Roman" w:cs="Times New Roman"/>
          <w:sz w:val="24"/>
          <w:szCs w:val="24"/>
          <w:lang w:eastAsia="fr-FR"/>
        </w:rPr>
        <w:t>.</w:t>
      </w:r>
    </w:p>
    <w:p w:rsidR="00D7364E" w:rsidRPr="00193F23" w:rsidRDefault="00D7364E" w:rsidP="00D7364E">
      <w:pPr>
        <w:spacing w:after="0" w:line="240" w:lineRule="auto"/>
        <w:ind w:right="-57"/>
        <w:rPr>
          <w:rFonts w:ascii="Times New Roman" w:eastAsia="Times New Roman" w:hAnsi="Times New Roman" w:cs="Times New Roman"/>
          <w:sz w:val="24"/>
          <w:szCs w:val="24"/>
          <w:lang w:eastAsia="fr-FR"/>
        </w:rPr>
      </w:pPr>
    </w:p>
    <w:p w:rsidR="0043567A" w:rsidRPr="00D7364E" w:rsidRDefault="00D7364E" w:rsidP="00D7364E">
      <w:pPr>
        <w:spacing w:after="0" w:line="240" w:lineRule="auto"/>
        <w:ind w:right="-227"/>
        <w:rPr>
          <w:rFonts w:ascii="Times New Roman" w:eastAsia="Times New Roman" w:hAnsi="Times New Roman" w:cs="Times New Roman"/>
          <w:sz w:val="24"/>
          <w:szCs w:val="24"/>
          <w:lang w:eastAsia="fr-FR"/>
        </w:rPr>
      </w:pPr>
      <w:r w:rsidRPr="00D7364E">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La progression </w:t>
      </w:r>
      <w:r w:rsidRPr="00D7364E">
        <w:rPr>
          <w:rFonts w:ascii="Times New Roman" w:eastAsia="Times New Roman" w:hAnsi="Times New Roman" w:cs="Times New Roman"/>
          <w:sz w:val="24"/>
          <w:szCs w:val="24"/>
          <w:lang w:eastAsia="fr-FR"/>
        </w:rPr>
        <w:t xml:space="preserve">des tâches effectuées en périodes de formation </w:t>
      </w:r>
      <w:r>
        <w:rPr>
          <w:rFonts w:ascii="Times New Roman" w:eastAsia="Times New Roman" w:hAnsi="Times New Roman" w:cs="Times New Roman"/>
          <w:sz w:val="24"/>
          <w:szCs w:val="24"/>
          <w:lang w:eastAsia="fr-FR"/>
        </w:rPr>
        <w:t xml:space="preserve">en </w:t>
      </w:r>
      <w:r w:rsidRPr="00D7364E">
        <w:rPr>
          <w:rFonts w:ascii="Times New Roman" w:eastAsia="Times New Roman" w:hAnsi="Times New Roman" w:cs="Times New Roman"/>
          <w:sz w:val="24"/>
          <w:szCs w:val="24"/>
          <w:lang w:eastAsia="fr-FR"/>
        </w:rPr>
        <w:t>milieu professionnel (PFMP) a également un lien direct avec les séquences</w:t>
      </w:r>
      <w:r>
        <w:rPr>
          <w:rFonts w:ascii="Times New Roman" w:eastAsia="Times New Roman" w:hAnsi="Times New Roman" w:cs="Times New Roman"/>
          <w:sz w:val="24"/>
          <w:szCs w:val="24"/>
          <w:lang w:eastAsia="fr-FR"/>
        </w:rPr>
        <w:t>.</w:t>
      </w:r>
    </w:p>
    <w:p w:rsidR="0043567A" w:rsidRDefault="0043567A" w:rsidP="00F7715E">
      <w:pPr>
        <w:spacing w:after="0" w:line="240" w:lineRule="auto"/>
        <w:ind w:right="-227"/>
        <w:rPr>
          <w:rFonts w:ascii="Times New Roman" w:eastAsia="Times New Roman" w:hAnsi="Times New Roman" w:cs="Times New Roman"/>
          <w:sz w:val="28"/>
          <w:szCs w:val="28"/>
          <w:lang w:eastAsia="fr-FR"/>
        </w:rPr>
      </w:pPr>
    </w:p>
    <w:p w:rsidR="008460B5" w:rsidRDefault="008460B5" w:rsidP="00F7715E">
      <w:pPr>
        <w:spacing w:after="0" w:line="240" w:lineRule="auto"/>
        <w:ind w:right="-227"/>
        <w:rPr>
          <w:rFonts w:ascii="Times New Roman" w:eastAsia="Times New Roman" w:hAnsi="Times New Roman" w:cs="Times New Roman"/>
          <w:sz w:val="28"/>
          <w:szCs w:val="28"/>
          <w:lang w:eastAsia="fr-FR"/>
        </w:rPr>
      </w:pPr>
    </w:p>
    <w:p w:rsidR="008460B5" w:rsidRDefault="008460B5" w:rsidP="00F7715E">
      <w:pPr>
        <w:spacing w:after="0" w:line="240" w:lineRule="auto"/>
        <w:ind w:right="-227"/>
        <w:rPr>
          <w:rFonts w:ascii="Times New Roman" w:eastAsia="Times New Roman" w:hAnsi="Times New Roman" w:cs="Times New Roman"/>
          <w:sz w:val="28"/>
          <w:szCs w:val="28"/>
          <w:lang w:eastAsia="fr-FR"/>
        </w:rPr>
      </w:pPr>
    </w:p>
    <w:p w:rsidR="006947C3" w:rsidRDefault="006947C3" w:rsidP="00F7715E">
      <w:pPr>
        <w:spacing w:after="0" w:line="240" w:lineRule="auto"/>
        <w:ind w:right="-227"/>
        <w:rPr>
          <w:rFonts w:ascii="Times New Roman" w:eastAsia="Times New Roman" w:hAnsi="Times New Roman" w:cs="Times New Roman"/>
          <w:sz w:val="28"/>
          <w:szCs w:val="28"/>
          <w:lang w:eastAsia="fr-FR"/>
        </w:rPr>
      </w:pPr>
    </w:p>
    <w:p w:rsidR="00167010" w:rsidRPr="00F320E8" w:rsidRDefault="00193F23" w:rsidP="00F320E8">
      <w:pPr>
        <w:spacing w:after="0" w:line="240" w:lineRule="auto"/>
        <w:ind w:right="-227"/>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lastRenderedPageBreak/>
        <w:t>1.3</w:t>
      </w:r>
      <w:r w:rsidR="00F320E8">
        <w:rPr>
          <w:rFonts w:ascii="Times New Roman" w:eastAsia="Times New Roman" w:hAnsi="Times New Roman" w:cs="Times New Roman"/>
          <w:sz w:val="28"/>
          <w:szCs w:val="28"/>
          <w:lang w:eastAsia="fr-FR"/>
        </w:rPr>
        <w:t xml:space="preserve"> Schéma structurel</w:t>
      </w:r>
    </w:p>
    <w:p w:rsidR="00F7715E" w:rsidRPr="00A7056F" w:rsidRDefault="00F7715E" w:rsidP="005C5EC5">
      <w:pPr>
        <w:spacing w:after="0" w:line="240" w:lineRule="auto"/>
        <w:rPr>
          <w:rFonts w:ascii="Times New Roman" w:eastAsia="Times New Roman" w:hAnsi="Times New Roman" w:cs="Times New Roman"/>
          <w:lang w:eastAsia="fr-FR"/>
        </w:rPr>
      </w:pPr>
    </w:p>
    <w:p w:rsidR="005C5EC5" w:rsidRPr="00A7056F" w:rsidRDefault="005C5EC5" w:rsidP="005C5EC5">
      <w:pPr>
        <w:spacing w:after="0" w:line="240" w:lineRule="auto"/>
        <w:rPr>
          <w:rFonts w:ascii="Times New Roman" w:eastAsia="Times New Roman" w:hAnsi="Times New Roman" w:cs="Times New Roman"/>
          <w:sz w:val="20"/>
          <w:szCs w:val="20"/>
          <w:lang w:eastAsia="fr-FR"/>
        </w:rPr>
      </w:pPr>
      <w:r w:rsidRPr="00A7056F">
        <w:rPr>
          <w:rFonts w:ascii="Times New Roman" w:eastAsia="Times New Roman" w:hAnsi="Times New Roman" w:cs="Times New Roman"/>
          <w:sz w:val="24"/>
          <w:szCs w:val="24"/>
          <w:lang w:eastAsia="fr-FR"/>
        </w:rPr>
        <w:t>Les séquences sont en lien direct avec</w:t>
      </w:r>
      <w:r w:rsidR="00E86EE9">
        <w:rPr>
          <w:rFonts w:ascii="Times New Roman" w:eastAsia="Times New Roman" w:hAnsi="Times New Roman" w:cs="Times New Roman"/>
          <w:sz w:val="24"/>
          <w:szCs w:val="24"/>
          <w:lang w:eastAsia="fr-FR"/>
        </w:rPr>
        <w:t> :</w:t>
      </w:r>
      <w:r w:rsidRPr="00A7056F">
        <w:rPr>
          <w:rFonts w:ascii="Times New Roman" w:eastAsia="Times New Roman" w:hAnsi="Times New Roman" w:cs="Times New Roman"/>
          <w:sz w:val="24"/>
          <w:szCs w:val="24"/>
          <w:lang w:eastAsia="fr-FR"/>
        </w:rPr>
        <w:t xml:space="preserve"> Le référentiel du diplôme </w:t>
      </w:r>
      <w:r w:rsidR="00167010" w:rsidRPr="00A7056F">
        <w:rPr>
          <w:rFonts w:ascii="Times New Roman" w:eastAsia="Times New Roman" w:hAnsi="Times New Roman" w:cs="Times New Roman"/>
          <w:i/>
          <w:color w:val="0070C0"/>
          <w:sz w:val="24"/>
          <w:szCs w:val="24"/>
          <w:lang w:eastAsia="fr-FR"/>
        </w:rPr>
        <w:t>Bac Pro MV</w:t>
      </w:r>
      <w:r w:rsidRPr="00A7056F">
        <w:rPr>
          <w:rFonts w:ascii="Times New Roman" w:eastAsia="Times New Roman" w:hAnsi="Times New Roman" w:cs="Times New Roman"/>
          <w:sz w:val="24"/>
          <w:szCs w:val="24"/>
          <w:lang w:eastAsia="fr-FR"/>
        </w:rPr>
        <w:t xml:space="preserve">. </w:t>
      </w:r>
      <w:r w:rsidR="00D7364E">
        <w:rPr>
          <w:rFonts w:ascii="Times New Roman" w:eastAsia="Times New Roman" w:hAnsi="Times New Roman" w:cs="Times New Roman"/>
          <w:sz w:val="24"/>
          <w:szCs w:val="24"/>
          <w:lang w:eastAsia="fr-FR"/>
        </w:rPr>
        <w:t>(</w:t>
      </w:r>
      <w:r w:rsidR="00BD5011">
        <w:rPr>
          <w:rFonts w:ascii="Times New Roman" w:eastAsia="Times New Roman" w:hAnsi="Times New Roman" w:cs="Times New Roman"/>
          <w:sz w:val="24"/>
          <w:szCs w:val="24"/>
          <w:lang w:eastAsia="fr-FR"/>
        </w:rPr>
        <w:t>Référentiel</w:t>
      </w:r>
      <w:r w:rsidR="00CC11C1">
        <w:rPr>
          <w:rFonts w:ascii="Times New Roman" w:eastAsia="Times New Roman" w:hAnsi="Times New Roman" w:cs="Times New Roman"/>
          <w:sz w:val="24"/>
          <w:szCs w:val="24"/>
          <w:lang w:eastAsia="fr-FR"/>
        </w:rPr>
        <w:t xml:space="preserve"> des activités professionnelles </w:t>
      </w:r>
      <w:r w:rsidR="00D7364E">
        <w:rPr>
          <w:rFonts w:ascii="Times New Roman" w:eastAsia="Times New Roman" w:hAnsi="Times New Roman" w:cs="Times New Roman"/>
          <w:sz w:val="24"/>
          <w:szCs w:val="24"/>
          <w:lang w:eastAsia="fr-FR"/>
        </w:rPr>
        <w:t>et le référentiel de certification)</w:t>
      </w:r>
      <w:r w:rsidR="00BD5011">
        <w:rPr>
          <w:rFonts w:ascii="Times New Roman" w:eastAsia="Times New Roman" w:hAnsi="Times New Roman" w:cs="Times New Roman"/>
          <w:sz w:val="24"/>
          <w:szCs w:val="24"/>
          <w:lang w:eastAsia="fr-FR"/>
        </w:rPr>
        <w:t>.</w:t>
      </w:r>
    </w:p>
    <w:p w:rsidR="005C5EC5" w:rsidRPr="00C3060C" w:rsidRDefault="005C5EC5" w:rsidP="005C5EC5">
      <w:pPr>
        <w:spacing w:after="0" w:line="240" w:lineRule="auto"/>
        <w:rPr>
          <w:rFonts w:eastAsia="Times New Roman" w:cs="Times New Roman"/>
          <w:sz w:val="16"/>
          <w:szCs w:val="16"/>
          <w:lang w:eastAsia="fr-FR"/>
        </w:rPr>
      </w:pPr>
    </w:p>
    <w:p w:rsidR="005C5EC5" w:rsidRDefault="00DA4AFA"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82816" behindDoc="0" locked="0" layoutInCell="1" allowOverlap="1" wp14:anchorId="4E6D9668" wp14:editId="5D2FEC1F">
                <wp:simplePos x="0" y="0"/>
                <wp:positionH relativeFrom="margin">
                  <wp:align>left</wp:align>
                </wp:positionH>
                <wp:positionV relativeFrom="paragraph">
                  <wp:posOffset>60325</wp:posOffset>
                </wp:positionV>
                <wp:extent cx="6109558" cy="7709382"/>
                <wp:effectExtent l="38100" t="76200" r="139065" b="101600"/>
                <wp:wrapNone/>
                <wp:docPr id="6902" name="Rectangle à coins arrondis 6902"/>
                <wp:cNvGraphicFramePr/>
                <a:graphic xmlns:a="http://schemas.openxmlformats.org/drawingml/2006/main">
                  <a:graphicData uri="http://schemas.microsoft.com/office/word/2010/wordprocessingShape">
                    <wps:wsp>
                      <wps:cNvSpPr/>
                      <wps:spPr>
                        <a:xfrm>
                          <a:off x="0" y="0"/>
                          <a:ext cx="6109558" cy="7709382"/>
                        </a:xfrm>
                        <a:prstGeom prst="roundRect">
                          <a:avLst/>
                        </a:prstGeom>
                        <a:ln/>
                        <a:effectLst>
                          <a:outerShdw blurRad="50800" dist="38100" algn="l" rotWithShape="0">
                            <a:prstClr val="black">
                              <a:alpha val="40000"/>
                            </a:prstClr>
                          </a:outerShdw>
                          <a:softEdge rad="12700"/>
                        </a:effectLst>
                      </wps:spPr>
                      <wps:style>
                        <a:lnRef idx="0">
                          <a:schemeClr val="accent5"/>
                        </a:lnRef>
                        <a:fillRef idx="3">
                          <a:schemeClr val="accent5"/>
                        </a:fillRef>
                        <a:effectRef idx="3">
                          <a:schemeClr val="accent5"/>
                        </a:effectRef>
                        <a:fontRef idx="minor">
                          <a:schemeClr val="lt1"/>
                        </a:fontRef>
                      </wps:style>
                      <wps:txbx>
                        <w:txbxContent>
                          <w:p w:rsidR="009F2201" w:rsidRPr="0061759B" w:rsidRDefault="009F2201" w:rsidP="00DA4AFA">
                            <w:pPr>
                              <w:ind w:left="-284"/>
                              <w:jc w:val="center"/>
                              <w:rPr>
                                <w: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902" o:spid="_x0000_s1045" style="position:absolute;margin-left:0;margin-top:4.75pt;width:481.05pt;height:607.0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" fillcolor="#215a69 [1640]" stroked="f">
                <v:fill color2="#3da5c1 [3016]" rotate="t" angle="180" colors="0 #2787a0;52429f #36b1d2;1 #34b3d6" focus="100%" type="gradient">
                  <o:fill v:ext="view" type="gradientUnscaled"/>
                </v:fill>
                <v:shadow on="t" color="black" opacity="26214f" origin="-.5" offset="3pt,0"/>
                <v:textbox>
                  <w:txbxContent>
                    <w:p w:rsidR="007D01F7" w:rsidRPr="0061759B" w:rsidRDefault="007D01F7" w:rsidP="00DA4AFA">
                      <w:pPr>
                        <w:ind w:left="-284"/>
                        <w:jc w:val="center"/>
                        <w:rPr>
                          <w:b/>
                          <w:sz w:val="40"/>
                          <w:szCs w:val="40"/>
                        </w:rPr>
                      </w:pPr>
                    </w:p>
                  </w:txbxContent>
                </v:textbox>
                <w10:wrap anchorx="margin"/>
              </v:roundrect>
            </w:pict>
          </mc:Fallback>
        </mc:AlternateContent>
      </w:r>
      <w:r w:rsidR="00404FF0">
        <w:rPr>
          <w:rFonts w:eastAsia="Times New Roman" w:cs="Times New Roman"/>
          <w:noProof/>
          <w:sz w:val="24"/>
          <w:szCs w:val="24"/>
          <w:lang w:eastAsia="fr-FR"/>
        </w:rPr>
        <mc:AlternateContent>
          <mc:Choice Requires="wps">
            <w:drawing>
              <wp:anchor distT="0" distB="0" distL="114300" distR="114300" simplePos="0" relativeHeight="251695104" behindDoc="0" locked="0" layoutInCell="1" allowOverlap="1" wp14:anchorId="12824106" wp14:editId="2A053BE7">
                <wp:simplePos x="0" y="0"/>
                <wp:positionH relativeFrom="column">
                  <wp:posOffset>537845</wp:posOffset>
                </wp:positionH>
                <wp:positionV relativeFrom="paragraph">
                  <wp:posOffset>66675</wp:posOffset>
                </wp:positionV>
                <wp:extent cx="4851400" cy="1701800"/>
                <wp:effectExtent l="0" t="0" r="0" b="0"/>
                <wp:wrapNone/>
                <wp:docPr id="26316" name="Rectangle à coins arrondis 26316"/>
                <wp:cNvGraphicFramePr/>
                <a:graphic xmlns:a="http://schemas.openxmlformats.org/drawingml/2006/main">
                  <a:graphicData uri="http://schemas.microsoft.com/office/word/2010/wordprocessingShape">
                    <wps:wsp>
                      <wps:cNvSpPr/>
                      <wps:spPr>
                        <a:xfrm>
                          <a:off x="0" y="0"/>
                          <a:ext cx="4851400" cy="1701800"/>
                        </a:xfrm>
                        <a:prstGeom prst="roundRect">
                          <a:avLst/>
                        </a:prstGeom>
                        <a:solidFill>
                          <a:srgbClr val="418AB3">
                            <a:alpha val="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F2201" w:rsidRDefault="009F2201" w:rsidP="005C5E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6316" o:spid="_x0000_s1046" style="position:absolute;margin-left:42.35pt;margin-top:5.25pt;width:382pt;height: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" fillcolor="#418ab3" stroked="f" strokeweight="2pt">
                <v:fill opacity="0"/>
                <v:textbox>
                  <w:txbxContent>
                    <w:p w:rsidR="007D01F7" w:rsidRDefault="007D01F7" w:rsidP="005C5EC5">
                      <w:pPr>
                        <w:jc w:val="center"/>
                      </w:pPr>
                    </w:p>
                  </w:txbxContent>
                </v:textbox>
              </v:roundrect>
            </w:pict>
          </mc:Fallback>
        </mc:AlternateContent>
      </w:r>
      <w:r w:rsidR="00B6262B">
        <w:rPr>
          <w:rFonts w:eastAsia="Times New Roman" w:cs="Times New Roman"/>
          <w:noProof/>
          <w:sz w:val="24"/>
          <w:szCs w:val="24"/>
          <w:lang w:eastAsia="fr-FR"/>
        </w:rPr>
        <mc:AlternateContent>
          <mc:Choice Requires="wps">
            <w:drawing>
              <wp:anchor distT="0" distB="0" distL="114300" distR="114300" simplePos="0" relativeHeight="251714560" behindDoc="0" locked="0" layoutInCell="1" allowOverlap="1" wp14:anchorId="25D7D3A7" wp14:editId="63DF7320">
                <wp:simplePos x="0" y="0"/>
                <wp:positionH relativeFrom="column">
                  <wp:posOffset>3552190</wp:posOffset>
                </wp:positionH>
                <wp:positionV relativeFrom="paragraph">
                  <wp:posOffset>154305</wp:posOffset>
                </wp:positionV>
                <wp:extent cx="584835" cy="1263650"/>
                <wp:effectExtent l="0" t="0" r="0" b="0"/>
                <wp:wrapNone/>
                <wp:docPr id="26332" name="Zone de texte 26332"/>
                <wp:cNvGraphicFramePr/>
                <a:graphic xmlns:a="http://schemas.openxmlformats.org/drawingml/2006/main">
                  <a:graphicData uri="http://schemas.microsoft.com/office/word/2010/wordprocessingShape">
                    <wps:wsp>
                      <wps:cNvSpPr txBox="1"/>
                      <wps:spPr>
                        <a:xfrm>
                          <a:off x="0" y="0"/>
                          <a:ext cx="584835" cy="12636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Pr="003C22FD" w:rsidRDefault="009F2201" w:rsidP="005C5EC5">
                            <w:pPr>
                              <w:jc w:val="center"/>
                              <w:rPr>
                                <w:rFonts w:ascii="Times New Roman" w:hAnsi="Times New Roman" w:cs="Times New Roman"/>
                                <w:b/>
                              </w:rPr>
                            </w:pPr>
                            <w:r>
                              <w:rPr>
                                <w:rFonts w:ascii="Times New Roman" w:hAnsi="Times New Roman" w:cs="Times New Roman"/>
                                <w:b/>
                              </w:rPr>
                              <w:t xml:space="preserve">Le  </w:t>
                            </w:r>
                            <w:r w:rsidRPr="003C22FD">
                              <w:rPr>
                                <w:rFonts w:ascii="Times New Roman" w:hAnsi="Times New Roman" w:cs="Times New Roman"/>
                                <w:b/>
                              </w:rPr>
                              <w:t>référentiel</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26332" o:spid="_x0000_s1047" type="#_x0000_t202" style="position:absolute;margin-left:279.7pt;margin-top:12.15pt;width:46.05pt;height:99.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" stroked="f" strokeweight=".5pt">
                <v:fill opacity="0"/>
                <v:textbox style="layout-flow:vertical;mso-layout-flow-alt:bottom-to-top">
                  <w:txbxContent>
                    <w:p w:rsidR="007D01F7" w:rsidRPr="003C22FD" w:rsidRDefault="007D01F7" w:rsidP="005C5EC5">
                      <w:pPr>
                        <w:jc w:val="center"/>
                        <w:rPr>
                          <w:rFonts w:ascii="Times New Roman" w:hAnsi="Times New Roman" w:cs="Times New Roman"/>
                          <w:b/>
                        </w:rPr>
                      </w:pPr>
                      <w:r>
                        <w:rPr>
                          <w:rFonts w:ascii="Times New Roman" w:hAnsi="Times New Roman" w:cs="Times New Roman"/>
                          <w:b/>
                        </w:rPr>
                        <w:t xml:space="preserve">Le  </w:t>
                      </w:r>
                      <w:r w:rsidRPr="003C22FD">
                        <w:rPr>
                          <w:rFonts w:ascii="Times New Roman" w:hAnsi="Times New Roman" w:cs="Times New Roman"/>
                          <w:b/>
                        </w:rPr>
                        <w:t>référentiel</w:t>
                      </w:r>
                    </w:p>
                  </w:txbxContent>
                </v:textbox>
              </v:shape>
            </w:pict>
          </mc:Fallback>
        </mc:AlternateContent>
      </w:r>
      <w:r w:rsidR="005C5EC5">
        <w:rPr>
          <w:rFonts w:eastAsia="Times New Roman" w:cs="Times New Roman"/>
          <w:noProof/>
          <w:sz w:val="24"/>
          <w:szCs w:val="24"/>
          <w:lang w:eastAsia="fr-FR"/>
        </w:rPr>
        <mc:AlternateContent>
          <mc:Choice Requires="wps">
            <w:drawing>
              <wp:anchor distT="0" distB="0" distL="114300" distR="114300" simplePos="0" relativeHeight="251696128" behindDoc="0" locked="0" layoutInCell="1" allowOverlap="1" wp14:anchorId="0E507B14" wp14:editId="408E69AF">
                <wp:simplePos x="0" y="0"/>
                <wp:positionH relativeFrom="column">
                  <wp:posOffset>3963670</wp:posOffset>
                </wp:positionH>
                <wp:positionV relativeFrom="paragraph">
                  <wp:posOffset>14605</wp:posOffset>
                </wp:positionV>
                <wp:extent cx="1206500" cy="1631950"/>
                <wp:effectExtent l="0" t="0" r="0" b="0"/>
                <wp:wrapNone/>
                <wp:docPr id="26321" name="Zone de texte 26321"/>
                <wp:cNvGraphicFramePr/>
                <a:graphic xmlns:a="http://schemas.openxmlformats.org/drawingml/2006/main">
                  <a:graphicData uri="http://schemas.microsoft.com/office/word/2010/wordprocessingShape">
                    <wps:wsp>
                      <wps:cNvSpPr txBox="1"/>
                      <wps:spPr>
                        <a:xfrm>
                          <a:off x="0" y="0"/>
                          <a:ext cx="1206500" cy="16319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pPr>
                              <w:ind w:left="-170" w:right="-170"/>
                            </w:pPr>
                            <w:r>
                              <w:rPr>
                                <w:noProof/>
                                <w:lang w:eastAsia="fr-FR"/>
                              </w:rPr>
                              <w:drawing>
                                <wp:inline distT="0" distB="0" distL="0" distR="0" wp14:anchorId="26AB870A" wp14:editId="1D685989">
                                  <wp:extent cx="1168400" cy="1489569"/>
                                  <wp:effectExtent l="0" t="114300" r="31750" b="730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68400" cy="1489569"/>
                                          </a:xfrm>
                                          <a:prstGeom prst="rect">
                                            <a:avLst/>
                                          </a:prstGeom>
                                          <a:ln>
                                            <a:solidFill>
                                              <a:srgbClr val="000000"/>
                                            </a:solidFill>
                                          </a:ln>
                                          <a:effectLst>
                                            <a:innerShdw blurRad="63500" dist="50800" dir="18900000">
                                              <a:prstClr val="black">
                                                <a:alpha val="50000"/>
                                              </a:prstClr>
                                            </a:innerShdw>
                                            <a:softEdge rad="31750"/>
                                          </a:effectLst>
                                          <a:scene3d>
                                            <a:camera prst="isometricOffAxis2Left"/>
                                            <a:lightRig rig="threePt" dir="t"/>
                                          </a:scene3d>
                                          <a:sp3d>
                                            <a:bevelT/>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321" o:spid="_x0000_s1048" type="#_x0000_t202" style="position:absolute;margin-left:312.1pt;margin-top:1.15pt;width:95pt;height:1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" stroked="f" strokeweight=".5pt">
                <v:fill opacity="0"/>
                <v:textbox>
                  <w:txbxContent>
                    <w:p w:rsidR="007D01F7" w:rsidRDefault="007D01F7" w:rsidP="005C5EC5">
                      <w:pPr>
                        <w:ind w:left="-170" w:right="-170"/>
                      </w:pPr>
                      <w:r>
                        <w:rPr>
                          <w:noProof/>
                          <w:lang w:eastAsia="fr-FR"/>
                        </w:rPr>
                        <w:drawing>
                          <wp:inline distT="0" distB="0" distL="0" distR="0" wp14:anchorId="26AB870A" wp14:editId="1D685989">
                            <wp:extent cx="1168400" cy="1489569"/>
                            <wp:effectExtent l="0" t="114300" r="31750" b="730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8400" cy="1489569"/>
                                    </a:xfrm>
                                    <a:prstGeom prst="rect">
                                      <a:avLst/>
                                    </a:prstGeom>
                                    <a:ln>
                                      <a:solidFill>
                                        <a:srgbClr val="000000"/>
                                      </a:solidFill>
                                    </a:ln>
                                    <a:effectLst>
                                      <a:innerShdw blurRad="63500" dist="50800" dir="18900000">
                                        <a:prstClr val="black">
                                          <a:alpha val="50000"/>
                                        </a:prstClr>
                                      </a:innerShdw>
                                      <a:softEdge rad="31750"/>
                                    </a:effectLst>
                                    <a:scene3d>
                                      <a:camera prst="isometricOffAxis2Left"/>
                                      <a:lightRig rig="threePt" dir="t"/>
                                    </a:scene3d>
                                    <a:sp3d>
                                      <a:bevelT/>
                                    </a:sp3d>
                                  </pic:spPr>
                                </pic:pic>
                              </a:graphicData>
                            </a:graphic>
                          </wp:inline>
                        </w:drawing>
                      </w:r>
                    </w:p>
                  </w:txbxContent>
                </v:textbox>
              </v:shape>
            </w:pict>
          </mc:Fallback>
        </mc:AlternateContent>
      </w:r>
      <w:r w:rsidR="005C5EC5">
        <w:rPr>
          <w:rFonts w:eastAsia="Times New Roman" w:cs="Times New Roman"/>
          <w:noProof/>
          <w:sz w:val="24"/>
          <w:szCs w:val="24"/>
          <w:lang w:eastAsia="fr-FR"/>
        </w:rPr>
        <mc:AlternateContent>
          <mc:Choice Requires="wps">
            <w:drawing>
              <wp:anchor distT="0" distB="0" distL="114300" distR="114300" simplePos="0" relativeHeight="251683840" behindDoc="0" locked="0" layoutInCell="1" allowOverlap="1" wp14:anchorId="327939FD" wp14:editId="6FB26976">
                <wp:simplePos x="0" y="0"/>
                <wp:positionH relativeFrom="column">
                  <wp:posOffset>1595120</wp:posOffset>
                </wp:positionH>
                <wp:positionV relativeFrom="paragraph">
                  <wp:posOffset>9525</wp:posOffset>
                </wp:positionV>
                <wp:extent cx="2952750" cy="425450"/>
                <wp:effectExtent l="0" t="0" r="0" b="0"/>
                <wp:wrapNone/>
                <wp:docPr id="6910" name="Zone de texte 6910"/>
                <wp:cNvGraphicFramePr/>
                <a:graphic xmlns:a="http://schemas.openxmlformats.org/drawingml/2006/main">
                  <a:graphicData uri="http://schemas.microsoft.com/office/word/2010/wordprocessingShape">
                    <wps:wsp>
                      <wps:cNvSpPr txBox="1"/>
                      <wps:spPr>
                        <a:xfrm>
                          <a:off x="0" y="0"/>
                          <a:ext cx="2952750" cy="42545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Pr="0061759B" w:rsidRDefault="009F2201" w:rsidP="005C5EC5">
                            <w:pPr>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Zone de texte 6910" o:spid="_x0000_s1049" type="#_x0000_t202" style="position:absolute;margin-left:125.6pt;margin-top:.75pt;width:232.5pt;height:3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" stroked="f" strokeweight=".5pt">
                <v:fill opacity="0"/>
                <v:textbox>
                  <w:txbxContent>
                    <w:p w:rsidR="007D01F7" w:rsidRPr="0061759B" w:rsidRDefault="007D01F7" w:rsidP="005C5EC5">
                      <w:pPr>
                        <w:jc w:val="center"/>
                        <w:rP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97152" behindDoc="0" locked="0" layoutInCell="1" allowOverlap="1" wp14:anchorId="2A84C9CE" wp14:editId="433EBA14">
                <wp:simplePos x="0" y="0"/>
                <wp:positionH relativeFrom="column">
                  <wp:posOffset>801370</wp:posOffset>
                </wp:positionH>
                <wp:positionV relativeFrom="paragraph">
                  <wp:posOffset>7620</wp:posOffset>
                </wp:positionV>
                <wp:extent cx="2870200" cy="1346200"/>
                <wp:effectExtent l="0" t="0" r="0" b="0"/>
                <wp:wrapNone/>
                <wp:docPr id="26324" name="Zone de texte 26324"/>
                <wp:cNvGraphicFramePr/>
                <a:graphic xmlns:a="http://schemas.openxmlformats.org/drawingml/2006/main">
                  <a:graphicData uri="http://schemas.microsoft.com/office/word/2010/wordprocessingShape">
                    <wps:wsp>
                      <wps:cNvSpPr txBox="1"/>
                      <wps:spPr>
                        <a:xfrm>
                          <a:off x="0" y="0"/>
                          <a:ext cx="2870200" cy="13462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Pr="00CC11C1" w:rsidRDefault="009F2201" w:rsidP="005C5EC5">
                            <w:pPr>
                              <w:jc w:val="center"/>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C11C1">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BAC PRO MV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Zone de texte 26324" o:spid="_x0000_s1050" type="#_x0000_t202" style="position:absolute;margin-left:63.1pt;margin-top:.6pt;width:226pt;height:10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" stroked="f" strokeweight=".5pt">
                <v:fill opacity="0"/>
                <v:textbox>
                  <w:txbxContent>
                    <w:p w:rsidR="007D01F7" w:rsidRPr="00CC11C1" w:rsidRDefault="007D01F7" w:rsidP="005C5EC5">
                      <w:pPr>
                        <w:jc w:val="center"/>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C11C1">
                        <w:rPr>
                          <w:b/>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BAC PRO MV</w:t>
                      </w: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167010"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84864" behindDoc="0" locked="0" layoutInCell="1" allowOverlap="1" wp14:anchorId="58756DBA" wp14:editId="2BFF57F5">
                <wp:simplePos x="0" y="0"/>
                <wp:positionH relativeFrom="column">
                  <wp:posOffset>194946</wp:posOffset>
                </wp:positionH>
                <wp:positionV relativeFrom="paragraph">
                  <wp:posOffset>150495</wp:posOffset>
                </wp:positionV>
                <wp:extent cx="5759450" cy="790575"/>
                <wp:effectExtent l="95250" t="57150" r="88900" b="142875"/>
                <wp:wrapNone/>
                <wp:docPr id="4226" name="Zone de texte 4226"/>
                <wp:cNvGraphicFramePr/>
                <a:graphic xmlns:a="http://schemas.openxmlformats.org/drawingml/2006/main">
                  <a:graphicData uri="http://schemas.microsoft.com/office/word/2010/wordprocessingShape">
                    <wps:wsp>
                      <wps:cNvSpPr txBox="1"/>
                      <wps:spPr>
                        <a:xfrm>
                          <a:off x="0" y="0"/>
                          <a:ext cx="5759450" cy="790575"/>
                        </a:xfrm>
                        <a:prstGeom prst="rect">
                          <a:avLst/>
                        </a:prstGeom>
                        <a:solidFill>
                          <a:schemeClr val="lt1"/>
                        </a:solidFill>
                        <a:ln w="6350">
                          <a:solidFill>
                            <a:prstClr val="black"/>
                          </a:solidFill>
                        </a:ln>
                        <a:effectLst>
                          <a:outerShdw blurRad="50800" dist="38100" dir="8100000" algn="tr" rotWithShape="0">
                            <a:prstClr val="black">
                              <a:alpha val="40000"/>
                            </a:prstClr>
                          </a:outerShdw>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tbl>
                            <w:tblPr>
                              <w:tblStyle w:val="Grilledutableau"/>
                              <w:tblW w:w="9010" w:type="dxa"/>
                              <w:tblInd w:w="-113" w:type="dxa"/>
                              <w:tblLayout w:type="fixed"/>
                              <w:tblLook w:val="04A0" w:firstRow="1" w:lastRow="0" w:firstColumn="1" w:lastColumn="0" w:noHBand="0" w:noVBand="1"/>
                            </w:tblPr>
                            <w:tblGrid>
                              <w:gridCol w:w="297"/>
                              <w:gridCol w:w="297"/>
                              <w:gridCol w:w="297"/>
                              <w:gridCol w:w="297"/>
                              <w:gridCol w:w="298"/>
                              <w:gridCol w:w="297"/>
                              <w:gridCol w:w="297"/>
                              <w:gridCol w:w="297"/>
                              <w:gridCol w:w="297"/>
                              <w:gridCol w:w="298"/>
                              <w:gridCol w:w="297"/>
                              <w:gridCol w:w="297"/>
                              <w:gridCol w:w="297"/>
                              <w:gridCol w:w="297"/>
                              <w:gridCol w:w="298"/>
                              <w:gridCol w:w="297"/>
                              <w:gridCol w:w="297"/>
                              <w:gridCol w:w="297"/>
                              <w:gridCol w:w="297"/>
                              <w:gridCol w:w="298"/>
                              <w:gridCol w:w="297"/>
                              <w:gridCol w:w="297"/>
                              <w:gridCol w:w="297"/>
                              <w:gridCol w:w="298"/>
                              <w:gridCol w:w="297"/>
                              <w:gridCol w:w="297"/>
                              <w:gridCol w:w="298"/>
                              <w:gridCol w:w="297"/>
                              <w:gridCol w:w="297"/>
                              <w:gridCol w:w="391"/>
                            </w:tblGrid>
                            <w:tr w:rsidR="009F2201" w:rsidTr="00404FF0">
                              <w:trPr>
                                <w:trHeight w:val="274"/>
                              </w:trPr>
                              <w:tc>
                                <w:tcPr>
                                  <w:tcW w:w="2972" w:type="dxa"/>
                                  <w:gridSpan w:val="10"/>
                                </w:tcPr>
                                <w:p w:rsidR="009F2201" w:rsidRPr="005C0910" w:rsidRDefault="009F2201" w:rsidP="00B6262B">
                                  <w:pPr>
                                    <w:jc w:val="center"/>
                                    <w:rPr>
                                      <w:b/>
                                    </w:rPr>
                                  </w:pPr>
                                  <w:r w:rsidRPr="005C0910">
                                    <w:rPr>
                                      <w:b/>
                                      <w:color w:val="76923C" w:themeColor="accent3" w:themeShade="BF"/>
                                    </w:rPr>
                                    <w:t>2</w:t>
                                  </w:r>
                                  <w:r w:rsidRPr="005C0910">
                                    <w:rPr>
                                      <w:b/>
                                      <w:color w:val="76923C" w:themeColor="accent3" w:themeShade="BF"/>
                                      <w:vertAlign w:val="superscript"/>
                                    </w:rPr>
                                    <w:t>nd</w:t>
                                  </w:r>
                                  <w:r>
                                    <w:rPr>
                                      <w:b/>
                                      <w:color w:val="76923C" w:themeColor="accent3" w:themeShade="BF"/>
                                    </w:rPr>
                                    <w:t xml:space="preserve"> Bac Pro MV</w:t>
                                  </w:r>
                                </w:p>
                              </w:tc>
                              <w:tc>
                                <w:tcPr>
                                  <w:tcW w:w="2972" w:type="dxa"/>
                                  <w:gridSpan w:val="10"/>
                                </w:tcPr>
                                <w:p w:rsidR="009F2201" w:rsidRPr="005C0910" w:rsidRDefault="009F2201" w:rsidP="00B6262B">
                                  <w:pPr>
                                    <w:jc w:val="center"/>
                                    <w:rPr>
                                      <w:b/>
                                    </w:rPr>
                                  </w:pPr>
                                  <w:r w:rsidRPr="005C0910">
                                    <w:rPr>
                                      <w:b/>
                                      <w:color w:val="76923C" w:themeColor="accent3" w:themeShade="BF"/>
                                    </w:rPr>
                                    <w:t>1</w:t>
                                  </w:r>
                                  <w:r w:rsidRPr="005C0910">
                                    <w:rPr>
                                      <w:b/>
                                      <w:color w:val="76923C" w:themeColor="accent3" w:themeShade="BF"/>
                                      <w:vertAlign w:val="superscript"/>
                                    </w:rPr>
                                    <w:t>ère</w:t>
                                  </w:r>
                                  <w:r>
                                    <w:rPr>
                                      <w:b/>
                                      <w:color w:val="76923C" w:themeColor="accent3" w:themeShade="BF"/>
                                    </w:rPr>
                                    <w:t xml:space="preserve"> Bac Pro MV</w:t>
                                  </w:r>
                                </w:p>
                              </w:tc>
                              <w:tc>
                                <w:tcPr>
                                  <w:tcW w:w="3066" w:type="dxa"/>
                                  <w:gridSpan w:val="10"/>
                                </w:tcPr>
                                <w:p w:rsidR="009F2201" w:rsidRPr="005C0910" w:rsidRDefault="009F2201" w:rsidP="00B6262B">
                                  <w:pPr>
                                    <w:jc w:val="center"/>
                                    <w:rPr>
                                      <w:b/>
                                    </w:rPr>
                                  </w:pPr>
                                  <w:r>
                                    <w:rPr>
                                      <w:b/>
                                      <w:color w:val="76923C" w:themeColor="accent3" w:themeShade="BF"/>
                                    </w:rPr>
                                    <w:t>Terminale Bac Pro MV</w:t>
                                  </w:r>
                                </w:p>
                              </w:tc>
                            </w:tr>
                            <w:tr w:rsidR="009F2201" w:rsidTr="00404FF0">
                              <w:trPr>
                                <w:cantSplit/>
                                <w:trHeight w:val="710"/>
                              </w:trPr>
                              <w:tc>
                                <w:tcPr>
                                  <w:tcW w:w="297" w:type="dxa"/>
                                  <w:textDirection w:val="btLr"/>
                                </w:tcPr>
                                <w:p w:rsidR="009F2201" w:rsidRDefault="009F2201" w:rsidP="00B6262B">
                                  <w:pPr>
                                    <w:ind w:left="113" w:right="113"/>
                                    <w:jc w:val="center"/>
                                    <w:rPr>
                                      <w:sz w:val="16"/>
                                      <w:szCs w:val="16"/>
                                    </w:rPr>
                                  </w:pPr>
                                  <w:r>
                                    <w:rPr>
                                      <w:sz w:val="16"/>
                                      <w:szCs w:val="16"/>
                                    </w:rPr>
                                    <w:t>SEP</w:t>
                                  </w:r>
                                </w:p>
                              </w:tc>
                              <w:tc>
                                <w:tcPr>
                                  <w:tcW w:w="297" w:type="dxa"/>
                                  <w:textDirection w:val="btLr"/>
                                </w:tcPr>
                                <w:p w:rsidR="009F2201" w:rsidRDefault="009F2201" w:rsidP="00B6262B">
                                  <w:pPr>
                                    <w:ind w:left="113" w:right="113"/>
                                    <w:jc w:val="center"/>
                                    <w:rPr>
                                      <w:sz w:val="16"/>
                                      <w:szCs w:val="16"/>
                                    </w:rPr>
                                  </w:pPr>
                                  <w:r>
                                    <w:rPr>
                                      <w:sz w:val="16"/>
                                      <w:szCs w:val="16"/>
                                    </w:rPr>
                                    <w:t>OCT</w:t>
                                  </w:r>
                                </w:p>
                              </w:tc>
                              <w:tc>
                                <w:tcPr>
                                  <w:tcW w:w="297" w:type="dxa"/>
                                  <w:textDirection w:val="btLr"/>
                                </w:tcPr>
                                <w:p w:rsidR="009F2201" w:rsidRDefault="009F2201" w:rsidP="00B6262B">
                                  <w:pPr>
                                    <w:ind w:left="113" w:right="113"/>
                                    <w:jc w:val="center"/>
                                    <w:rPr>
                                      <w:sz w:val="16"/>
                                      <w:szCs w:val="16"/>
                                    </w:rPr>
                                  </w:pPr>
                                  <w:r>
                                    <w:rPr>
                                      <w:sz w:val="16"/>
                                      <w:szCs w:val="16"/>
                                    </w:rPr>
                                    <w:t>NOV</w:t>
                                  </w:r>
                                </w:p>
                              </w:tc>
                              <w:tc>
                                <w:tcPr>
                                  <w:tcW w:w="297" w:type="dxa"/>
                                  <w:textDirection w:val="btLr"/>
                                </w:tcPr>
                                <w:p w:rsidR="009F2201" w:rsidRDefault="009F2201" w:rsidP="00B6262B">
                                  <w:pPr>
                                    <w:ind w:left="113" w:right="113"/>
                                    <w:jc w:val="center"/>
                                    <w:rPr>
                                      <w:sz w:val="16"/>
                                      <w:szCs w:val="16"/>
                                    </w:rPr>
                                  </w:pPr>
                                  <w:r>
                                    <w:rPr>
                                      <w:sz w:val="16"/>
                                      <w:szCs w:val="16"/>
                                    </w:rPr>
                                    <w:t>DEC</w:t>
                                  </w:r>
                                </w:p>
                              </w:tc>
                              <w:tc>
                                <w:tcPr>
                                  <w:tcW w:w="298" w:type="dxa"/>
                                  <w:textDirection w:val="btLr"/>
                                </w:tcPr>
                                <w:p w:rsidR="009F2201" w:rsidRDefault="009F2201" w:rsidP="00B6262B">
                                  <w:pPr>
                                    <w:ind w:left="113" w:right="113"/>
                                    <w:jc w:val="center"/>
                                    <w:rPr>
                                      <w:sz w:val="16"/>
                                      <w:szCs w:val="16"/>
                                    </w:rPr>
                                  </w:pPr>
                                  <w:r>
                                    <w:rPr>
                                      <w:sz w:val="16"/>
                                      <w:szCs w:val="16"/>
                                    </w:rPr>
                                    <w:t>JAN</w:t>
                                  </w:r>
                                </w:p>
                              </w:tc>
                              <w:tc>
                                <w:tcPr>
                                  <w:tcW w:w="297" w:type="dxa"/>
                                  <w:textDirection w:val="btLr"/>
                                </w:tcPr>
                                <w:p w:rsidR="009F2201" w:rsidRDefault="009F2201" w:rsidP="00B6262B">
                                  <w:pPr>
                                    <w:ind w:left="113" w:right="113"/>
                                    <w:jc w:val="center"/>
                                    <w:rPr>
                                      <w:sz w:val="16"/>
                                      <w:szCs w:val="16"/>
                                    </w:rPr>
                                  </w:pPr>
                                  <w:r>
                                    <w:rPr>
                                      <w:sz w:val="16"/>
                                      <w:szCs w:val="16"/>
                                    </w:rPr>
                                    <w:t>FEV</w:t>
                                  </w:r>
                                </w:p>
                              </w:tc>
                              <w:tc>
                                <w:tcPr>
                                  <w:tcW w:w="297" w:type="dxa"/>
                                  <w:textDirection w:val="btLr"/>
                                </w:tcPr>
                                <w:p w:rsidR="009F2201" w:rsidRDefault="009F2201" w:rsidP="00B6262B">
                                  <w:pPr>
                                    <w:ind w:left="113" w:right="113"/>
                                    <w:jc w:val="center"/>
                                    <w:rPr>
                                      <w:sz w:val="16"/>
                                      <w:szCs w:val="16"/>
                                    </w:rPr>
                                  </w:pPr>
                                  <w:r>
                                    <w:rPr>
                                      <w:sz w:val="16"/>
                                      <w:szCs w:val="16"/>
                                    </w:rPr>
                                    <w:t>MARS</w:t>
                                  </w:r>
                                </w:p>
                              </w:tc>
                              <w:tc>
                                <w:tcPr>
                                  <w:tcW w:w="297" w:type="dxa"/>
                                  <w:textDirection w:val="btLr"/>
                                </w:tcPr>
                                <w:p w:rsidR="009F2201" w:rsidRDefault="009F2201" w:rsidP="00B6262B">
                                  <w:pPr>
                                    <w:ind w:left="113" w:right="113"/>
                                    <w:jc w:val="center"/>
                                    <w:rPr>
                                      <w:sz w:val="16"/>
                                      <w:szCs w:val="16"/>
                                    </w:rPr>
                                  </w:pPr>
                                  <w:r>
                                    <w:rPr>
                                      <w:sz w:val="16"/>
                                      <w:szCs w:val="16"/>
                                    </w:rPr>
                                    <w:t>AVRIL</w:t>
                                  </w:r>
                                </w:p>
                              </w:tc>
                              <w:tc>
                                <w:tcPr>
                                  <w:tcW w:w="297" w:type="dxa"/>
                                  <w:textDirection w:val="btLr"/>
                                </w:tcPr>
                                <w:p w:rsidR="009F2201" w:rsidRDefault="009F2201" w:rsidP="00B6262B">
                                  <w:pPr>
                                    <w:ind w:left="113" w:right="113"/>
                                    <w:jc w:val="center"/>
                                    <w:rPr>
                                      <w:sz w:val="16"/>
                                      <w:szCs w:val="16"/>
                                    </w:rPr>
                                  </w:pPr>
                                  <w:r>
                                    <w:rPr>
                                      <w:sz w:val="16"/>
                                      <w:szCs w:val="16"/>
                                    </w:rPr>
                                    <w:t>MAI</w:t>
                                  </w:r>
                                </w:p>
                              </w:tc>
                              <w:tc>
                                <w:tcPr>
                                  <w:tcW w:w="298" w:type="dxa"/>
                                  <w:textDirection w:val="btLr"/>
                                </w:tcPr>
                                <w:p w:rsidR="009F2201" w:rsidRDefault="009F2201" w:rsidP="00B6262B">
                                  <w:pPr>
                                    <w:ind w:left="113" w:right="113"/>
                                    <w:jc w:val="center"/>
                                    <w:rPr>
                                      <w:sz w:val="16"/>
                                      <w:szCs w:val="16"/>
                                    </w:rPr>
                                  </w:pPr>
                                  <w:r>
                                    <w:rPr>
                                      <w:sz w:val="16"/>
                                      <w:szCs w:val="16"/>
                                    </w:rPr>
                                    <w:t>JUIN</w:t>
                                  </w:r>
                                </w:p>
                              </w:tc>
                              <w:tc>
                                <w:tcPr>
                                  <w:tcW w:w="297" w:type="dxa"/>
                                  <w:textDirection w:val="btLr"/>
                                </w:tcPr>
                                <w:p w:rsidR="009F2201" w:rsidRDefault="009F2201" w:rsidP="00B6262B">
                                  <w:pPr>
                                    <w:ind w:left="113" w:right="113"/>
                                    <w:jc w:val="center"/>
                                    <w:rPr>
                                      <w:sz w:val="16"/>
                                      <w:szCs w:val="16"/>
                                    </w:rPr>
                                  </w:pPr>
                                  <w:r>
                                    <w:rPr>
                                      <w:sz w:val="16"/>
                                      <w:szCs w:val="16"/>
                                    </w:rPr>
                                    <w:t>SEP</w:t>
                                  </w:r>
                                </w:p>
                              </w:tc>
                              <w:tc>
                                <w:tcPr>
                                  <w:tcW w:w="297" w:type="dxa"/>
                                  <w:textDirection w:val="btLr"/>
                                </w:tcPr>
                                <w:p w:rsidR="009F2201" w:rsidRDefault="009F2201" w:rsidP="00B6262B">
                                  <w:pPr>
                                    <w:ind w:left="113" w:right="113"/>
                                    <w:jc w:val="center"/>
                                    <w:rPr>
                                      <w:sz w:val="16"/>
                                      <w:szCs w:val="16"/>
                                    </w:rPr>
                                  </w:pPr>
                                  <w:r>
                                    <w:rPr>
                                      <w:sz w:val="16"/>
                                      <w:szCs w:val="16"/>
                                    </w:rPr>
                                    <w:t>OCT</w:t>
                                  </w:r>
                                </w:p>
                              </w:tc>
                              <w:tc>
                                <w:tcPr>
                                  <w:tcW w:w="297" w:type="dxa"/>
                                  <w:textDirection w:val="btLr"/>
                                </w:tcPr>
                                <w:p w:rsidR="009F2201" w:rsidRDefault="009F2201" w:rsidP="00B6262B">
                                  <w:pPr>
                                    <w:ind w:left="113" w:right="113"/>
                                    <w:jc w:val="center"/>
                                    <w:rPr>
                                      <w:sz w:val="16"/>
                                      <w:szCs w:val="16"/>
                                    </w:rPr>
                                  </w:pPr>
                                  <w:r>
                                    <w:rPr>
                                      <w:sz w:val="16"/>
                                      <w:szCs w:val="16"/>
                                    </w:rPr>
                                    <w:t>NOV</w:t>
                                  </w:r>
                                </w:p>
                              </w:tc>
                              <w:tc>
                                <w:tcPr>
                                  <w:tcW w:w="297" w:type="dxa"/>
                                  <w:textDirection w:val="btLr"/>
                                </w:tcPr>
                                <w:p w:rsidR="009F2201" w:rsidRDefault="009F2201" w:rsidP="00B6262B">
                                  <w:pPr>
                                    <w:ind w:left="113" w:right="113"/>
                                    <w:jc w:val="center"/>
                                    <w:rPr>
                                      <w:sz w:val="16"/>
                                      <w:szCs w:val="16"/>
                                    </w:rPr>
                                  </w:pPr>
                                  <w:r>
                                    <w:rPr>
                                      <w:sz w:val="16"/>
                                      <w:szCs w:val="16"/>
                                    </w:rPr>
                                    <w:t>DEC</w:t>
                                  </w:r>
                                </w:p>
                              </w:tc>
                              <w:tc>
                                <w:tcPr>
                                  <w:tcW w:w="298" w:type="dxa"/>
                                  <w:textDirection w:val="btLr"/>
                                </w:tcPr>
                                <w:p w:rsidR="009F2201" w:rsidRDefault="009F2201" w:rsidP="00B6262B">
                                  <w:pPr>
                                    <w:ind w:left="113" w:right="113"/>
                                    <w:jc w:val="center"/>
                                    <w:rPr>
                                      <w:sz w:val="16"/>
                                      <w:szCs w:val="16"/>
                                    </w:rPr>
                                  </w:pPr>
                                  <w:r>
                                    <w:rPr>
                                      <w:sz w:val="16"/>
                                      <w:szCs w:val="16"/>
                                    </w:rPr>
                                    <w:t>JAN</w:t>
                                  </w:r>
                                </w:p>
                              </w:tc>
                              <w:tc>
                                <w:tcPr>
                                  <w:tcW w:w="297" w:type="dxa"/>
                                  <w:textDirection w:val="btLr"/>
                                </w:tcPr>
                                <w:p w:rsidR="009F2201" w:rsidRDefault="009F2201" w:rsidP="00B6262B">
                                  <w:pPr>
                                    <w:ind w:left="113" w:right="113"/>
                                    <w:jc w:val="center"/>
                                    <w:rPr>
                                      <w:sz w:val="16"/>
                                      <w:szCs w:val="16"/>
                                    </w:rPr>
                                  </w:pPr>
                                  <w:r>
                                    <w:rPr>
                                      <w:sz w:val="16"/>
                                      <w:szCs w:val="16"/>
                                    </w:rPr>
                                    <w:t>FEV</w:t>
                                  </w:r>
                                </w:p>
                              </w:tc>
                              <w:tc>
                                <w:tcPr>
                                  <w:tcW w:w="297" w:type="dxa"/>
                                  <w:textDirection w:val="btLr"/>
                                </w:tcPr>
                                <w:p w:rsidR="009F2201" w:rsidRDefault="009F2201" w:rsidP="00B6262B">
                                  <w:pPr>
                                    <w:ind w:left="113" w:right="113"/>
                                    <w:jc w:val="center"/>
                                    <w:rPr>
                                      <w:sz w:val="16"/>
                                      <w:szCs w:val="16"/>
                                    </w:rPr>
                                  </w:pPr>
                                  <w:r>
                                    <w:rPr>
                                      <w:sz w:val="16"/>
                                      <w:szCs w:val="16"/>
                                    </w:rPr>
                                    <w:t>MARS</w:t>
                                  </w:r>
                                </w:p>
                              </w:tc>
                              <w:tc>
                                <w:tcPr>
                                  <w:tcW w:w="297" w:type="dxa"/>
                                  <w:textDirection w:val="btLr"/>
                                </w:tcPr>
                                <w:p w:rsidR="009F2201" w:rsidRDefault="009F2201" w:rsidP="00B6262B">
                                  <w:pPr>
                                    <w:ind w:left="113" w:right="113"/>
                                    <w:jc w:val="center"/>
                                    <w:rPr>
                                      <w:sz w:val="16"/>
                                      <w:szCs w:val="16"/>
                                    </w:rPr>
                                  </w:pPr>
                                  <w:r>
                                    <w:rPr>
                                      <w:sz w:val="16"/>
                                      <w:szCs w:val="16"/>
                                    </w:rPr>
                                    <w:t>AVRIL</w:t>
                                  </w:r>
                                </w:p>
                              </w:tc>
                              <w:tc>
                                <w:tcPr>
                                  <w:tcW w:w="297" w:type="dxa"/>
                                  <w:textDirection w:val="btLr"/>
                                </w:tcPr>
                                <w:p w:rsidR="009F2201" w:rsidRDefault="009F2201" w:rsidP="00B6262B">
                                  <w:pPr>
                                    <w:ind w:left="113" w:right="113"/>
                                    <w:jc w:val="center"/>
                                    <w:rPr>
                                      <w:sz w:val="16"/>
                                      <w:szCs w:val="16"/>
                                    </w:rPr>
                                  </w:pPr>
                                  <w:r>
                                    <w:rPr>
                                      <w:sz w:val="16"/>
                                      <w:szCs w:val="16"/>
                                    </w:rPr>
                                    <w:t>MAI</w:t>
                                  </w:r>
                                </w:p>
                              </w:tc>
                              <w:tc>
                                <w:tcPr>
                                  <w:tcW w:w="298" w:type="dxa"/>
                                  <w:textDirection w:val="btLr"/>
                                </w:tcPr>
                                <w:p w:rsidR="009F2201" w:rsidRDefault="009F2201" w:rsidP="00B6262B">
                                  <w:pPr>
                                    <w:ind w:left="113" w:right="113"/>
                                    <w:jc w:val="center"/>
                                    <w:rPr>
                                      <w:sz w:val="16"/>
                                      <w:szCs w:val="16"/>
                                    </w:rPr>
                                  </w:pPr>
                                  <w:r>
                                    <w:rPr>
                                      <w:sz w:val="16"/>
                                      <w:szCs w:val="16"/>
                                    </w:rPr>
                                    <w:t>JUIN</w:t>
                                  </w:r>
                                </w:p>
                              </w:tc>
                              <w:tc>
                                <w:tcPr>
                                  <w:tcW w:w="297" w:type="dxa"/>
                                  <w:textDirection w:val="btLr"/>
                                </w:tcPr>
                                <w:p w:rsidR="009F2201" w:rsidRDefault="009F2201" w:rsidP="00B6262B">
                                  <w:pPr>
                                    <w:ind w:left="113" w:right="113"/>
                                    <w:jc w:val="center"/>
                                    <w:rPr>
                                      <w:sz w:val="16"/>
                                      <w:szCs w:val="16"/>
                                    </w:rPr>
                                  </w:pPr>
                                  <w:r>
                                    <w:rPr>
                                      <w:sz w:val="16"/>
                                      <w:szCs w:val="16"/>
                                    </w:rPr>
                                    <w:t>SEP</w:t>
                                  </w:r>
                                </w:p>
                              </w:tc>
                              <w:tc>
                                <w:tcPr>
                                  <w:tcW w:w="297" w:type="dxa"/>
                                  <w:textDirection w:val="btLr"/>
                                </w:tcPr>
                                <w:p w:rsidR="009F2201" w:rsidRDefault="009F2201" w:rsidP="00B6262B">
                                  <w:pPr>
                                    <w:ind w:left="113" w:right="113"/>
                                    <w:jc w:val="center"/>
                                    <w:rPr>
                                      <w:sz w:val="16"/>
                                      <w:szCs w:val="16"/>
                                    </w:rPr>
                                  </w:pPr>
                                  <w:r>
                                    <w:rPr>
                                      <w:sz w:val="16"/>
                                      <w:szCs w:val="16"/>
                                    </w:rPr>
                                    <w:t>OCT</w:t>
                                  </w:r>
                                </w:p>
                              </w:tc>
                              <w:tc>
                                <w:tcPr>
                                  <w:tcW w:w="297" w:type="dxa"/>
                                  <w:textDirection w:val="btLr"/>
                                </w:tcPr>
                                <w:p w:rsidR="009F2201" w:rsidRDefault="009F2201" w:rsidP="00B6262B">
                                  <w:pPr>
                                    <w:ind w:left="113" w:right="113"/>
                                    <w:jc w:val="center"/>
                                    <w:rPr>
                                      <w:sz w:val="16"/>
                                      <w:szCs w:val="16"/>
                                    </w:rPr>
                                  </w:pPr>
                                  <w:r>
                                    <w:rPr>
                                      <w:sz w:val="16"/>
                                      <w:szCs w:val="16"/>
                                    </w:rPr>
                                    <w:t>NOV</w:t>
                                  </w:r>
                                </w:p>
                              </w:tc>
                              <w:tc>
                                <w:tcPr>
                                  <w:tcW w:w="298" w:type="dxa"/>
                                  <w:textDirection w:val="btLr"/>
                                </w:tcPr>
                                <w:p w:rsidR="009F2201" w:rsidRDefault="009F2201" w:rsidP="00B6262B">
                                  <w:pPr>
                                    <w:ind w:left="113" w:right="113"/>
                                    <w:jc w:val="center"/>
                                    <w:rPr>
                                      <w:sz w:val="16"/>
                                      <w:szCs w:val="16"/>
                                    </w:rPr>
                                  </w:pPr>
                                  <w:r>
                                    <w:rPr>
                                      <w:sz w:val="16"/>
                                      <w:szCs w:val="16"/>
                                    </w:rPr>
                                    <w:t>DEC</w:t>
                                  </w:r>
                                </w:p>
                              </w:tc>
                              <w:tc>
                                <w:tcPr>
                                  <w:tcW w:w="297" w:type="dxa"/>
                                  <w:shd w:val="clear" w:color="auto" w:fill="auto"/>
                                  <w:textDirection w:val="btLr"/>
                                </w:tcPr>
                                <w:p w:rsidR="009F2201" w:rsidRDefault="009F2201" w:rsidP="00B6262B">
                                  <w:pPr>
                                    <w:ind w:left="113" w:right="113"/>
                                    <w:jc w:val="center"/>
                                    <w:rPr>
                                      <w:sz w:val="16"/>
                                      <w:szCs w:val="16"/>
                                    </w:rPr>
                                  </w:pPr>
                                  <w:r>
                                    <w:rPr>
                                      <w:sz w:val="16"/>
                                      <w:szCs w:val="16"/>
                                    </w:rPr>
                                    <w:t>JANV</w:t>
                                  </w:r>
                                </w:p>
                              </w:tc>
                              <w:tc>
                                <w:tcPr>
                                  <w:tcW w:w="297" w:type="dxa"/>
                                  <w:shd w:val="clear" w:color="auto" w:fill="auto"/>
                                  <w:textDirection w:val="btLr"/>
                                </w:tcPr>
                                <w:p w:rsidR="009F2201" w:rsidRDefault="009F2201" w:rsidP="00B6262B">
                                  <w:pPr>
                                    <w:ind w:left="113" w:right="113"/>
                                    <w:jc w:val="center"/>
                                    <w:rPr>
                                      <w:sz w:val="16"/>
                                      <w:szCs w:val="16"/>
                                    </w:rPr>
                                  </w:pPr>
                                  <w:r>
                                    <w:rPr>
                                      <w:sz w:val="16"/>
                                      <w:szCs w:val="16"/>
                                    </w:rPr>
                                    <w:t>FEV</w:t>
                                  </w:r>
                                </w:p>
                              </w:tc>
                              <w:tc>
                                <w:tcPr>
                                  <w:tcW w:w="298" w:type="dxa"/>
                                  <w:textDirection w:val="btLr"/>
                                </w:tcPr>
                                <w:p w:rsidR="009F2201" w:rsidRDefault="009F2201" w:rsidP="00B6262B">
                                  <w:pPr>
                                    <w:ind w:left="113" w:right="113"/>
                                    <w:jc w:val="center"/>
                                    <w:rPr>
                                      <w:sz w:val="16"/>
                                      <w:szCs w:val="16"/>
                                    </w:rPr>
                                  </w:pPr>
                                  <w:r>
                                    <w:rPr>
                                      <w:sz w:val="16"/>
                                      <w:szCs w:val="16"/>
                                    </w:rPr>
                                    <w:t>MARS</w:t>
                                  </w:r>
                                </w:p>
                              </w:tc>
                              <w:tc>
                                <w:tcPr>
                                  <w:tcW w:w="297" w:type="dxa"/>
                                  <w:textDirection w:val="btLr"/>
                                </w:tcPr>
                                <w:p w:rsidR="009F2201" w:rsidRDefault="009F2201" w:rsidP="00B6262B">
                                  <w:pPr>
                                    <w:ind w:left="113" w:right="113"/>
                                    <w:jc w:val="center"/>
                                    <w:rPr>
                                      <w:sz w:val="16"/>
                                      <w:szCs w:val="16"/>
                                    </w:rPr>
                                  </w:pPr>
                                  <w:r>
                                    <w:rPr>
                                      <w:sz w:val="16"/>
                                      <w:szCs w:val="16"/>
                                    </w:rPr>
                                    <w:t>AVRIL</w:t>
                                  </w:r>
                                </w:p>
                              </w:tc>
                              <w:tc>
                                <w:tcPr>
                                  <w:tcW w:w="297" w:type="dxa"/>
                                  <w:textDirection w:val="btLr"/>
                                </w:tcPr>
                                <w:p w:rsidR="009F2201" w:rsidRDefault="009F2201" w:rsidP="00B6262B">
                                  <w:pPr>
                                    <w:ind w:left="113" w:right="113"/>
                                    <w:jc w:val="center"/>
                                    <w:rPr>
                                      <w:sz w:val="16"/>
                                      <w:szCs w:val="16"/>
                                    </w:rPr>
                                  </w:pPr>
                                  <w:r>
                                    <w:rPr>
                                      <w:sz w:val="16"/>
                                      <w:szCs w:val="16"/>
                                    </w:rPr>
                                    <w:t>MAI</w:t>
                                  </w:r>
                                </w:p>
                              </w:tc>
                              <w:tc>
                                <w:tcPr>
                                  <w:tcW w:w="391" w:type="dxa"/>
                                  <w:textDirection w:val="btLr"/>
                                </w:tcPr>
                                <w:p w:rsidR="009F2201" w:rsidRDefault="009F2201" w:rsidP="00B6262B">
                                  <w:pPr>
                                    <w:ind w:left="113" w:right="113"/>
                                    <w:jc w:val="center"/>
                                    <w:rPr>
                                      <w:sz w:val="16"/>
                                      <w:szCs w:val="16"/>
                                    </w:rPr>
                                  </w:pPr>
                                  <w:r>
                                    <w:rPr>
                                      <w:sz w:val="16"/>
                                      <w:szCs w:val="16"/>
                                    </w:rPr>
                                    <w:t>JUIN</w:t>
                                  </w:r>
                                </w:p>
                              </w:tc>
                            </w:tr>
                          </w:tbl>
                          <w:p w:rsidR="009F2201" w:rsidRPr="005C0910" w:rsidRDefault="009F2201" w:rsidP="005C5EC5">
                            <w:pPr>
                              <w:ind w:left="-113"/>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226" o:spid="_x0000_s1051" type="#_x0000_t202" style="position:absolute;margin-left:15.35pt;margin-top:11.85pt;width:453.5pt;height:6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" fillcolor="white [3201]" strokeweight=".5pt">
                <v:shadow on="t" color="black" opacity="26214f" origin=".5,-.5" offset="-.74836mm,.74836mm"/>
                <v:textbox>
                  <w:txbxContent>
                    <w:tbl>
                      <w:tblPr>
                        <w:tblStyle w:val="Grilledutableau"/>
                        <w:tblW w:w="9010" w:type="dxa"/>
                        <w:tblInd w:w="-113" w:type="dxa"/>
                        <w:tblLayout w:type="fixed"/>
                        <w:tblLook w:val="04A0" w:firstRow="1" w:lastRow="0" w:firstColumn="1" w:lastColumn="0" w:noHBand="0" w:noVBand="1"/>
                      </w:tblPr>
                      <w:tblGrid>
                        <w:gridCol w:w="297"/>
                        <w:gridCol w:w="297"/>
                        <w:gridCol w:w="297"/>
                        <w:gridCol w:w="297"/>
                        <w:gridCol w:w="298"/>
                        <w:gridCol w:w="297"/>
                        <w:gridCol w:w="297"/>
                        <w:gridCol w:w="297"/>
                        <w:gridCol w:w="297"/>
                        <w:gridCol w:w="298"/>
                        <w:gridCol w:w="297"/>
                        <w:gridCol w:w="297"/>
                        <w:gridCol w:w="297"/>
                        <w:gridCol w:w="297"/>
                        <w:gridCol w:w="298"/>
                        <w:gridCol w:w="297"/>
                        <w:gridCol w:w="297"/>
                        <w:gridCol w:w="297"/>
                        <w:gridCol w:w="297"/>
                        <w:gridCol w:w="298"/>
                        <w:gridCol w:w="297"/>
                        <w:gridCol w:w="297"/>
                        <w:gridCol w:w="297"/>
                        <w:gridCol w:w="298"/>
                        <w:gridCol w:w="297"/>
                        <w:gridCol w:w="297"/>
                        <w:gridCol w:w="298"/>
                        <w:gridCol w:w="297"/>
                        <w:gridCol w:w="297"/>
                        <w:gridCol w:w="391"/>
                      </w:tblGrid>
                      <w:tr w:rsidR="009F2201" w:rsidTr="00404FF0">
                        <w:trPr>
                          <w:trHeight w:val="274"/>
                        </w:trPr>
                        <w:tc>
                          <w:tcPr>
                            <w:tcW w:w="2972" w:type="dxa"/>
                            <w:gridSpan w:val="10"/>
                          </w:tcPr>
                          <w:p w:rsidR="009F2201" w:rsidRPr="005C0910" w:rsidRDefault="009F2201" w:rsidP="00B6262B">
                            <w:pPr>
                              <w:jc w:val="center"/>
                              <w:rPr>
                                <w:b/>
                              </w:rPr>
                            </w:pPr>
                            <w:r w:rsidRPr="005C0910">
                              <w:rPr>
                                <w:b/>
                                <w:color w:val="76923C" w:themeColor="accent3" w:themeShade="BF"/>
                              </w:rPr>
                              <w:t>2</w:t>
                            </w:r>
                            <w:r w:rsidRPr="005C0910">
                              <w:rPr>
                                <w:b/>
                                <w:color w:val="76923C" w:themeColor="accent3" w:themeShade="BF"/>
                                <w:vertAlign w:val="superscript"/>
                              </w:rPr>
                              <w:t>nd</w:t>
                            </w:r>
                            <w:r>
                              <w:rPr>
                                <w:b/>
                                <w:color w:val="76923C" w:themeColor="accent3" w:themeShade="BF"/>
                              </w:rPr>
                              <w:t xml:space="preserve"> Bac Pro MV</w:t>
                            </w:r>
                          </w:p>
                        </w:tc>
                        <w:tc>
                          <w:tcPr>
                            <w:tcW w:w="2972" w:type="dxa"/>
                            <w:gridSpan w:val="10"/>
                          </w:tcPr>
                          <w:p w:rsidR="009F2201" w:rsidRPr="005C0910" w:rsidRDefault="009F2201" w:rsidP="00B6262B">
                            <w:pPr>
                              <w:jc w:val="center"/>
                              <w:rPr>
                                <w:b/>
                              </w:rPr>
                            </w:pPr>
                            <w:r w:rsidRPr="005C0910">
                              <w:rPr>
                                <w:b/>
                                <w:color w:val="76923C" w:themeColor="accent3" w:themeShade="BF"/>
                              </w:rPr>
                              <w:t>1</w:t>
                            </w:r>
                            <w:r w:rsidRPr="005C0910">
                              <w:rPr>
                                <w:b/>
                                <w:color w:val="76923C" w:themeColor="accent3" w:themeShade="BF"/>
                                <w:vertAlign w:val="superscript"/>
                              </w:rPr>
                              <w:t>ère</w:t>
                            </w:r>
                            <w:r>
                              <w:rPr>
                                <w:b/>
                                <w:color w:val="76923C" w:themeColor="accent3" w:themeShade="BF"/>
                              </w:rPr>
                              <w:t xml:space="preserve"> Bac Pro MV</w:t>
                            </w:r>
                          </w:p>
                        </w:tc>
                        <w:tc>
                          <w:tcPr>
                            <w:tcW w:w="3066" w:type="dxa"/>
                            <w:gridSpan w:val="10"/>
                          </w:tcPr>
                          <w:p w:rsidR="009F2201" w:rsidRPr="005C0910" w:rsidRDefault="009F2201" w:rsidP="00B6262B">
                            <w:pPr>
                              <w:jc w:val="center"/>
                              <w:rPr>
                                <w:b/>
                              </w:rPr>
                            </w:pPr>
                            <w:r>
                              <w:rPr>
                                <w:b/>
                                <w:color w:val="76923C" w:themeColor="accent3" w:themeShade="BF"/>
                              </w:rPr>
                              <w:t>Terminale Bac Pro MV</w:t>
                            </w:r>
                          </w:p>
                        </w:tc>
                      </w:tr>
                      <w:tr w:rsidR="009F2201" w:rsidTr="00404FF0">
                        <w:trPr>
                          <w:cantSplit/>
                          <w:trHeight w:val="710"/>
                        </w:trPr>
                        <w:tc>
                          <w:tcPr>
                            <w:tcW w:w="297" w:type="dxa"/>
                            <w:textDirection w:val="btLr"/>
                          </w:tcPr>
                          <w:p w:rsidR="009F2201" w:rsidRDefault="009F2201" w:rsidP="00B6262B">
                            <w:pPr>
                              <w:ind w:left="113" w:right="113"/>
                              <w:jc w:val="center"/>
                              <w:rPr>
                                <w:sz w:val="16"/>
                                <w:szCs w:val="16"/>
                              </w:rPr>
                            </w:pPr>
                            <w:r>
                              <w:rPr>
                                <w:sz w:val="16"/>
                                <w:szCs w:val="16"/>
                              </w:rPr>
                              <w:t>SEP</w:t>
                            </w:r>
                          </w:p>
                        </w:tc>
                        <w:tc>
                          <w:tcPr>
                            <w:tcW w:w="297" w:type="dxa"/>
                            <w:textDirection w:val="btLr"/>
                          </w:tcPr>
                          <w:p w:rsidR="009F2201" w:rsidRDefault="009F2201" w:rsidP="00B6262B">
                            <w:pPr>
                              <w:ind w:left="113" w:right="113"/>
                              <w:jc w:val="center"/>
                              <w:rPr>
                                <w:sz w:val="16"/>
                                <w:szCs w:val="16"/>
                              </w:rPr>
                            </w:pPr>
                            <w:r>
                              <w:rPr>
                                <w:sz w:val="16"/>
                                <w:szCs w:val="16"/>
                              </w:rPr>
                              <w:t>OCT</w:t>
                            </w:r>
                          </w:p>
                        </w:tc>
                        <w:tc>
                          <w:tcPr>
                            <w:tcW w:w="297" w:type="dxa"/>
                            <w:textDirection w:val="btLr"/>
                          </w:tcPr>
                          <w:p w:rsidR="009F2201" w:rsidRDefault="009F2201" w:rsidP="00B6262B">
                            <w:pPr>
                              <w:ind w:left="113" w:right="113"/>
                              <w:jc w:val="center"/>
                              <w:rPr>
                                <w:sz w:val="16"/>
                                <w:szCs w:val="16"/>
                              </w:rPr>
                            </w:pPr>
                            <w:r>
                              <w:rPr>
                                <w:sz w:val="16"/>
                                <w:szCs w:val="16"/>
                              </w:rPr>
                              <w:t>NOV</w:t>
                            </w:r>
                          </w:p>
                        </w:tc>
                        <w:tc>
                          <w:tcPr>
                            <w:tcW w:w="297" w:type="dxa"/>
                            <w:textDirection w:val="btLr"/>
                          </w:tcPr>
                          <w:p w:rsidR="009F2201" w:rsidRDefault="009F2201" w:rsidP="00B6262B">
                            <w:pPr>
                              <w:ind w:left="113" w:right="113"/>
                              <w:jc w:val="center"/>
                              <w:rPr>
                                <w:sz w:val="16"/>
                                <w:szCs w:val="16"/>
                              </w:rPr>
                            </w:pPr>
                            <w:r>
                              <w:rPr>
                                <w:sz w:val="16"/>
                                <w:szCs w:val="16"/>
                              </w:rPr>
                              <w:t>DEC</w:t>
                            </w:r>
                          </w:p>
                        </w:tc>
                        <w:tc>
                          <w:tcPr>
                            <w:tcW w:w="298" w:type="dxa"/>
                            <w:textDirection w:val="btLr"/>
                          </w:tcPr>
                          <w:p w:rsidR="009F2201" w:rsidRDefault="009F2201" w:rsidP="00B6262B">
                            <w:pPr>
                              <w:ind w:left="113" w:right="113"/>
                              <w:jc w:val="center"/>
                              <w:rPr>
                                <w:sz w:val="16"/>
                                <w:szCs w:val="16"/>
                              </w:rPr>
                            </w:pPr>
                            <w:r>
                              <w:rPr>
                                <w:sz w:val="16"/>
                                <w:szCs w:val="16"/>
                              </w:rPr>
                              <w:t>JAN</w:t>
                            </w:r>
                          </w:p>
                        </w:tc>
                        <w:tc>
                          <w:tcPr>
                            <w:tcW w:w="297" w:type="dxa"/>
                            <w:textDirection w:val="btLr"/>
                          </w:tcPr>
                          <w:p w:rsidR="009F2201" w:rsidRDefault="009F2201" w:rsidP="00B6262B">
                            <w:pPr>
                              <w:ind w:left="113" w:right="113"/>
                              <w:jc w:val="center"/>
                              <w:rPr>
                                <w:sz w:val="16"/>
                                <w:szCs w:val="16"/>
                              </w:rPr>
                            </w:pPr>
                            <w:r>
                              <w:rPr>
                                <w:sz w:val="16"/>
                                <w:szCs w:val="16"/>
                              </w:rPr>
                              <w:t>FEV</w:t>
                            </w:r>
                          </w:p>
                        </w:tc>
                        <w:tc>
                          <w:tcPr>
                            <w:tcW w:w="297" w:type="dxa"/>
                            <w:textDirection w:val="btLr"/>
                          </w:tcPr>
                          <w:p w:rsidR="009F2201" w:rsidRDefault="009F2201" w:rsidP="00B6262B">
                            <w:pPr>
                              <w:ind w:left="113" w:right="113"/>
                              <w:jc w:val="center"/>
                              <w:rPr>
                                <w:sz w:val="16"/>
                                <w:szCs w:val="16"/>
                              </w:rPr>
                            </w:pPr>
                            <w:r>
                              <w:rPr>
                                <w:sz w:val="16"/>
                                <w:szCs w:val="16"/>
                              </w:rPr>
                              <w:t>MARS</w:t>
                            </w:r>
                          </w:p>
                        </w:tc>
                        <w:tc>
                          <w:tcPr>
                            <w:tcW w:w="297" w:type="dxa"/>
                            <w:textDirection w:val="btLr"/>
                          </w:tcPr>
                          <w:p w:rsidR="009F2201" w:rsidRDefault="009F2201" w:rsidP="00B6262B">
                            <w:pPr>
                              <w:ind w:left="113" w:right="113"/>
                              <w:jc w:val="center"/>
                              <w:rPr>
                                <w:sz w:val="16"/>
                                <w:szCs w:val="16"/>
                              </w:rPr>
                            </w:pPr>
                            <w:r>
                              <w:rPr>
                                <w:sz w:val="16"/>
                                <w:szCs w:val="16"/>
                              </w:rPr>
                              <w:t>AVRIL</w:t>
                            </w:r>
                          </w:p>
                        </w:tc>
                        <w:tc>
                          <w:tcPr>
                            <w:tcW w:w="297" w:type="dxa"/>
                            <w:textDirection w:val="btLr"/>
                          </w:tcPr>
                          <w:p w:rsidR="009F2201" w:rsidRDefault="009F2201" w:rsidP="00B6262B">
                            <w:pPr>
                              <w:ind w:left="113" w:right="113"/>
                              <w:jc w:val="center"/>
                              <w:rPr>
                                <w:sz w:val="16"/>
                                <w:szCs w:val="16"/>
                              </w:rPr>
                            </w:pPr>
                            <w:r>
                              <w:rPr>
                                <w:sz w:val="16"/>
                                <w:szCs w:val="16"/>
                              </w:rPr>
                              <w:t>MAI</w:t>
                            </w:r>
                          </w:p>
                        </w:tc>
                        <w:tc>
                          <w:tcPr>
                            <w:tcW w:w="298" w:type="dxa"/>
                            <w:textDirection w:val="btLr"/>
                          </w:tcPr>
                          <w:p w:rsidR="009F2201" w:rsidRDefault="009F2201" w:rsidP="00B6262B">
                            <w:pPr>
                              <w:ind w:left="113" w:right="113"/>
                              <w:jc w:val="center"/>
                              <w:rPr>
                                <w:sz w:val="16"/>
                                <w:szCs w:val="16"/>
                              </w:rPr>
                            </w:pPr>
                            <w:r>
                              <w:rPr>
                                <w:sz w:val="16"/>
                                <w:szCs w:val="16"/>
                              </w:rPr>
                              <w:t>JUIN</w:t>
                            </w:r>
                          </w:p>
                        </w:tc>
                        <w:tc>
                          <w:tcPr>
                            <w:tcW w:w="297" w:type="dxa"/>
                            <w:textDirection w:val="btLr"/>
                          </w:tcPr>
                          <w:p w:rsidR="009F2201" w:rsidRDefault="009F2201" w:rsidP="00B6262B">
                            <w:pPr>
                              <w:ind w:left="113" w:right="113"/>
                              <w:jc w:val="center"/>
                              <w:rPr>
                                <w:sz w:val="16"/>
                                <w:szCs w:val="16"/>
                              </w:rPr>
                            </w:pPr>
                            <w:r>
                              <w:rPr>
                                <w:sz w:val="16"/>
                                <w:szCs w:val="16"/>
                              </w:rPr>
                              <w:t>SEP</w:t>
                            </w:r>
                          </w:p>
                        </w:tc>
                        <w:tc>
                          <w:tcPr>
                            <w:tcW w:w="297" w:type="dxa"/>
                            <w:textDirection w:val="btLr"/>
                          </w:tcPr>
                          <w:p w:rsidR="009F2201" w:rsidRDefault="009F2201" w:rsidP="00B6262B">
                            <w:pPr>
                              <w:ind w:left="113" w:right="113"/>
                              <w:jc w:val="center"/>
                              <w:rPr>
                                <w:sz w:val="16"/>
                                <w:szCs w:val="16"/>
                              </w:rPr>
                            </w:pPr>
                            <w:r>
                              <w:rPr>
                                <w:sz w:val="16"/>
                                <w:szCs w:val="16"/>
                              </w:rPr>
                              <w:t>OCT</w:t>
                            </w:r>
                          </w:p>
                        </w:tc>
                        <w:tc>
                          <w:tcPr>
                            <w:tcW w:w="297" w:type="dxa"/>
                            <w:textDirection w:val="btLr"/>
                          </w:tcPr>
                          <w:p w:rsidR="009F2201" w:rsidRDefault="009F2201" w:rsidP="00B6262B">
                            <w:pPr>
                              <w:ind w:left="113" w:right="113"/>
                              <w:jc w:val="center"/>
                              <w:rPr>
                                <w:sz w:val="16"/>
                                <w:szCs w:val="16"/>
                              </w:rPr>
                            </w:pPr>
                            <w:r>
                              <w:rPr>
                                <w:sz w:val="16"/>
                                <w:szCs w:val="16"/>
                              </w:rPr>
                              <w:t>NOV</w:t>
                            </w:r>
                          </w:p>
                        </w:tc>
                        <w:tc>
                          <w:tcPr>
                            <w:tcW w:w="297" w:type="dxa"/>
                            <w:textDirection w:val="btLr"/>
                          </w:tcPr>
                          <w:p w:rsidR="009F2201" w:rsidRDefault="009F2201" w:rsidP="00B6262B">
                            <w:pPr>
                              <w:ind w:left="113" w:right="113"/>
                              <w:jc w:val="center"/>
                              <w:rPr>
                                <w:sz w:val="16"/>
                                <w:szCs w:val="16"/>
                              </w:rPr>
                            </w:pPr>
                            <w:r>
                              <w:rPr>
                                <w:sz w:val="16"/>
                                <w:szCs w:val="16"/>
                              </w:rPr>
                              <w:t>DEC</w:t>
                            </w:r>
                          </w:p>
                        </w:tc>
                        <w:tc>
                          <w:tcPr>
                            <w:tcW w:w="298" w:type="dxa"/>
                            <w:textDirection w:val="btLr"/>
                          </w:tcPr>
                          <w:p w:rsidR="009F2201" w:rsidRDefault="009F2201" w:rsidP="00B6262B">
                            <w:pPr>
                              <w:ind w:left="113" w:right="113"/>
                              <w:jc w:val="center"/>
                              <w:rPr>
                                <w:sz w:val="16"/>
                                <w:szCs w:val="16"/>
                              </w:rPr>
                            </w:pPr>
                            <w:r>
                              <w:rPr>
                                <w:sz w:val="16"/>
                                <w:szCs w:val="16"/>
                              </w:rPr>
                              <w:t>JAN</w:t>
                            </w:r>
                          </w:p>
                        </w:tc>
                        <w:tc>
                          <w:tcPr>
                            <w:tcW w:w="297" w:type="dxa"/>
                            <w:textDirection w:val="btLr"/>
                          </w:tcPr>
                          <w:p w:rsidR="009F2201" w:rsidRDefault="009F2201" w:rsidP="00B6262B">
                            <w:pPr>
                              <w:ind w:left="113" w:right="113"/>
                              <w:jc w:val="center"/>
                              <w:rPr>
                                <w:sz w:val="16"/>
                                <w:szCs w:val="16"/>
                              </w:rPr>
                            </w:pPr>
                            <w:r>
                              <w:rPr>
                                <w:sz w:val="16"/>
                                <w:szCs w:val="16"/>
                              </w:rPr>
                              <w:t>FEV</w:t>
                            </w:r>
                          </w:p>
                        </w:tc>
                        <w:tc>
                          <w:tcPr>
                            <w:tcW w:w="297" w:type="dxa"/>
                            <w:textDirection w:val="btLr"/>
                          </w:tcPr>
                          <w:p w:rsidR="009F2201" w:rsidRDefault="009F2201" w:rsidP="00B6262B">
                            <w:pPr>
                              <w:ind w:left="113" w:right="113"/>
                              <w:jc w:val="center"/>
                              <w:rPr>
                                <w:sz w:val="16"/>
                                <w:szCs w:val="16"/>
                              </w:rPr>
                            </w:pPr>
                            <w:r>
                              <w:rPr>
                                <w:sz w:val="16"/>
                                <w:szCs w:val="16"/>
                              </w:rPr>
                              <w:t>MARS</w:t>
                            </w:r>
                          </w:p>
                        </w:tc>
                        <w:tc>
                          <w:tcPr>
                            <w:tcW w:w="297" w:type="dxa"/>
                            <w:textDirection w:val="btLr"/>
                          </w:tcPr>
                          <w:p w:rsidR="009F2201" w:rsidRDefault="009F2201" w:rsidP="00B6262B">
                            <w:pPr>
                              <w:ind w:left="113" w:right="113"/>
                              <w:jc w:val="center"/>
                              <w:rPr>
                                <w:sz w:val="16"/>
                                <w:szCs w:val="16"/>
                              </w:rPr>
                            </w:pPr>
                            <w:r>
                              <w:rPr>
                                <w:sz w:val="16"/>
                                <w:szCs w:val="16"/>
                              </w:rPr>
                              <w:t>AVRIL</w:t>
                            </w:r>
                          </w:p>
                        </w:tc>
                        <w:tc>
                          <w:tcPr>
                            <w:tcW w:w="297" w:type="dxa"/>
                            <w:textDirection w:val="btLr"/>
                          </w:tcPr>
                          <w:p w:rsidR="009F2201" w:rsidRDefault="009F2201" w:rsidP="00B6262B">
                            <w:pPr>
                              <w:ind w:left="113" w:right="113"/>
                              <w:jc w:val="center"/>
                              <w:rPr>
                                <w:sz w:val="16"/>
                                <w:szCs w:val="16"/>
                              </w:rPr>
                            </w:pPr>
                            <w:r>
                              <w:rPr>
                                <w:sz w:val="16"/>
                                <w:szCs w:val="16"/>
                              </w:rPr>
                              <w:t>MAI</w:t>
                            </w:r>
                          </w:p>
                        </w:tc>
                        <w:tc>
                          <w:tcPr>
                            <w:tcW w:w="298" w:type="dxa"/>
                            <w:textDirection w:val="btLr"/>
                          </w:tcPr>
                          <w:p w:rsidR="009F2201" w:rsidRDefault="009F2201" w:rsidP="00B6262B">
                            <w:pPr>
                              <w:ind w:left="113" w:right="113"/>
                              <w:jc w:val="center"/>
                              <w:rPr>
                                <w:sz w:val="16"/>
                                <w:szCs w:val="16"/>
                              </w:rPr>
                            </w:pPr>
                            <w:r>
                              <w:rPr>
                                <w:sz w:val="16"/>
                                <w:szCs w:val="16"/>
                              </w:rPr>
                              <w:t>JUIN</w:t>
                            </w:r>
                          </w:p>
                        </w:tc>
                        <w:tc>
                          <w:tcPr>
                            <w:tcW w:w="297" w:type="dxa"/>
                            <w:textDirection w:val="btLr"/>
                          </w:tcPr>
                          <w:p w:rsidR="009F2201" w:rsidRDefault="009F2201" w:rsidP="00B6262B">
                            <w:pPr>
                              <w:ind w:left="113" w:right="113"/>
                              <w:jc w:val="center"/>
                              <w:rPr>
                                <w:sz w:val="16"/>
                                <w:szCs w:val="16"/>
                              </w:rPr>
                            </w:pPr>
                            <w:r>
                              <w:rPr>
                                <w:sz w:val="16"/>
                                <w:szCs w:val="16"/>
                              </w:rPr>
                              <w:t>SEP</w:t>
                            </w:r>
                          </w:p>
                        </w:tc>
                        <w:tc>
                          <w:tcPr>
                            <w:tcW w:w="297" w:type="dxa"/>
                            <w:textDirection w:val="btLr"/>
                          </w:tcPr>
                          <w:p w:rsidR="009F2201" w:rsidRDefault="009F2201" w:rsidP="00B6262B">
                            <w:pPr>
                              <w:ind w:left="113" w:right="113"/>
                              <w:jc w:val="center"/>
                              <w:rPr>
                                <w:sz w:val="16"/>
                                <w:szCs w:val="16"/>
                              </w:rPr>
                            </w:pPr>
                            <w:r>
                              <w:rPr>
                                <w:sz w:val="16"/>
                                <w:szCs w:val="16"/>
                              </w:rPr>
                              <w:t>OCT</w:t>
                            </w:r>
                          </w:p>
                        </w:tc>
                        <w:tc>
                          <w:tcPr>
                            <w:tcW w:w="297" w:type="dxa"/>
                            <w:textDirection w:val="btLr"/>
                          </w:tcPr>
                          <w:p w:rsidR="009F2201" w:rsidRDefault="009F2201" w:rsidP="00B6262B">
                            <w:pPr>
                              <w:ind w:left="113" w:right="113"/>
                              <w:jc w:val="center"/>
                              <w:rPr>
                                <w:sz w:val="16"/>
                                <w:szCs w:val="16"/>
                              </w:rPr>
                            </w:pPr>
                            <w:r>
                              <w:rPr>
                                <w:sz w:val="16"/>
                                <w:szCs w:val="16"/>
                              </w:rPr>
                              <w:t>NOV</w:t>
                            </w:r>
                          </w:p>
                        </w:tc>
                        <w:tc>
                          <w:tcPr>
                            <w:tcW w:w="298" w:type="dxa"/>
                            <w:textDirection w:val="btLr"/>
                          </w:tcPr>
                          <w:p w:rsidR="009F2201" w:rsidRDefault="009F2201" w:rsidP="00B6262B">
                            <w:pPr>
                              <w:ind w:left="113" w:right="113"/>
                              <w:jc w:val="center"/>
                              <w:rPr>
                                <w:sz w:val="16"/>
                                <w:szCs w:val="16"/>
                              </w:rPr>
                            </w:pPr>
                            <w:r>
                              <w:rPr>
                                <w:sz w:val="16"/>
                                <w:szCs w:val="16"/>
                              </w:rPr>
                              <w:t>DEC</w:t>
                            </w:r>
                          </w:p>
                        </w:tc>
                        <w:tc>
                          <w:tcPr>
                            <w:tcW w:w="297" w:type="dxa"/>
                            <w:shd w:val="clear" w:color="auto" w:fill="auto"/>
                            <w:textDirection w:val="btLr"/>
                          </w:tcPr>
                          <w:p w:rsidR="009F2201" w:rsidRDefault="009F2201" w:rsidP="00B6262B">
                            <w:pPr>
                              <w:ind w:left="113" w:right="113"/>
                              <w:jc w:val="center"/>
                              <w:rPr>
                                <w:sz w:val="16"/>
                                <w:szCs w:val="16"/>
                              </w:rPr>
                            </w:pPr>
                            <w:r>
                              <w:rPr>
                                <w:sz w:val="16"/>
                                <w:szCs w:val="16"/>
                              </w:rPr>
                              <w:t>JANV</w:t>
                            </w:r>
                          </w:p>
                        </w:tc>
                        <w:tc>
                          <w:tcPr>
                            <w:tcW w:w="297" w:type="dxa"/>
                            <w:shd w:val="clear" w:color="auto" w:fill="auto"/>
                            <w:textDirection w:val="btLr"/>
                          </w:tcPr>
                          <w:p w:rsidR="009F2201" w:rsidRDefault="009F2201" w:rsidP="00B6262B">
                            <w:pPr>
                              <w:ind w:left="113" w:right="113"/>
                              <w:jc w:val="center"/>
                              <w:rPr>
                                <w:sz w:val="16"/>
                                <w:szCs w:val="16"/>
                              </w:rPr>
                            </w:pPr>
                            <w:r>
                              <w:rPr>
                                <w:sz w:val="16"/>
                                <w:szCs w:val="16"/>
                              </w:rPr>
                              <w:t>FEV</w:t>
                            </w:r>
                          </w:p>
                        </w:tc>
                        <w:tc>
                          <w:tcPr>
                            <w:tcW w:w="298" w:type="dxa"/>
                            <w:textDirection w:val="btLr"/>
                          </w:tcPr>
                          <w:p w:rsidR="009F2201" w:rsidRDefault="009F2201" w:rsidP="00B6262B">
                            <w:pPr>
                              <w:ind w:left="113" w:right="113"/>
                              <w:jc w:val="center"/>
                              <w:rPr>
                                <w:sz w:val="16"/>
                                <w:szCs w:val="16"/>
                              </w:rPr>
                            </w:pPr>
                            <w:r>
                              <w:rPr>
                                <w:sz w:val="16"/>
                                <w:szCs w:val="16"/>
                              </w:rPr>
                              <w:t>MARS</w:t>
                            </w:r>
                          </w:p>
                        </w:tc>
                        <w:tc>
                          <w:tcPr>
                            <w:tcW w:w="297" w:type="dxa"/>
                            <w:textDirection w:val="btLr"/>
                          </w:tcPr>
                          <w:p w:rsidR="009F2201" w:rsidRDefault="009F2201" w:rsidP="00B6262B">
                            <w:pPr>
                              <w:ind w:left="113" w:right="113"/>
                              <w:jc w:val="center"/>
                              <w:rPr>
                                <w:sz w:val="16"/>
                                <w:szCs w:val="16"/>
                              </w:rPr>
                            </w:pPr>
                            <w:r>
                              <w:rPr>
                                <w:sz w:val="16"/>
                                <w:szCs w:val="16"/>
                              </w:rPr>
                              <w:t>AVRIL</w:t>
                            </w:r>
                          </w:p>
                        </w:tc>
                        <w:tc>
                          <w:tcPr>
                            <w:tcW w:w="297" w:type="dxa"/>
                            <w:textDirection w:val="btLr"/>
                          </w:tcPr>
                          <w:p w:rsidR="009F2201" w:rsidRDefault="009F2201" w:rsidP="00B6262B">
                            <w:pPr>
                              <w:ind w:left="113" w:right="113"/>
                              <w:jc w:val="center"/>
                              <w:rPr>
                                <w:sz w:val="16"/>
                                <w:szCs w:val="16"/>
                              </w:rPr>
                            </w:pPr>
                            <w:r>
                              <w:rPr>
                                <w:sz w:val="16"/>
                                <w:szCs w:val="16"/>
                              </w:rPr>
                              <w:t>MAI</w:t>
                            </w:r>
                          </w:p>
                        </w:tc>
                        <w:tc>
                          <w:tcPr>
                            <w:tcW w:w="391" w:type="dxa"/>
                            <w:textDirection w:val="btLr"/>
                          </w:tcPr>
                          <w:p w:rsidR="009F2201" w:rsidRDefault="009F2201" w:rsidP="00B6262B">
                            <w:pPr>
                              <w:ind w:left="113" w:right="113"/>
                              <w:jc w:val="center"/>
                              <w:rPr>
                                <w:sz w:val="16"/>
                                <w:szCs w:val="16"/>
                              </w:rPr>
                            </w:pPr>
                            <w:r>
                              <w:rPr>
                                <w:sz w:val="16"/>
                                <w:szCs w:val="16"/>
                              </w:rPr>
                              <w:t>JUIN</w:t>
                            </w:r>
                          </w:p>
                        </w:tc>
                      </w:tr>
                    </w:tbl>
                    <w:p w:rsidR="009F2201" w:rsidRPr="005C0910" w:rsidRDefault="009F2201" w:rsidP="005C5EC5">
                      <w:pPr>
                        <w:ind w:left="-113"/>
                        <w:rPr>
                          <w:sz w:val="16"/>
                          <w:szCs w:val="16"/>
                        </w:rPr>
                      </w:pP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710464" behindDoc="0" locked="0" layoutInCell="1" allowOverlap="1" wp14:anchorId="7DDE0E3E" wp14:editId="4AD56239">
                <wp:simplePos x="0" y="0"/>
                <wp:positionH relativeFrom="column">
                  <wp:posOffset>4373245</wp:posOffset>
                </wp:positionH>
                <wp:positionV relativeFrom="paragraph">
                  <wp:posOffset>99060</wp:posOffset>
                </wp:positionV>
                <wp:extent cx="469900" cy="266700"/>
                <wp:effectExtent l="0" t="0" r="25400" b="19050"/>
                <wp:wrapNone/>
                <wp:docPr id="6977" name="Zone de texte 6977"/>
                <wp:cNvGraphicFramePr/>
                <a:graphic xmlns:a="http://schemas.openxmlformats.org/drawingml/2006/main">
                  <a:graphicData uri="http://schemas.microsoft.com/office/word/2010/wordprocessingShape">
                    <wps:wsp>
                      <wps:cNvSpPr txBox="1"/>
                      <wps:spPr>
                        <a:xfrm>
                          <a:off x="0" y="0"/>
                          <a:ext cx="46990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201" w:rsidRPr="001D7918" w:rsidRDefault="009F2201" w:rsidP="005C5EC5">
                            <w:pPr>
                              <w:ind w:left="-113" w:right="-113"/>
                              <w:jc w:val="center"/>
                              <w:rPr>
                                <w:sz w:val="24"/>
                                <w:szCs w:val="24"/>
                              </w:rPr>
                            </w:pPr>
                            <w:r w:rsidRPr="001D7918">
                              <w:rPr>
                                <w:sz w:val="24"/>
                                <w:szCs w:val="24"/>
                              </w:rPr>
                              <w:t>Classe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977" o:spid="_x0000_s1052" type="#_x0000_t202" style="position:absolute;margin-left:344.35pt;margin-top:7.8pt;width:37pt;height:21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" fillcolor="white [3201]" strokeweight=".5pt">
                <v:textbox>
                  <w:txbxContent>
                    <w:p w:rsidR="007D01F7" w:rsidRPr="001D7918" w:rsidRDefault="007D01F7" w:rsidP="005C5EC5">
                      <w:pPr>
                        <w:ind w:left="-113" w:right="-113"/>
                        <w:jc w:val="center"/>
                        <w:rPr>
                          <w:sz w:val="24"/>
                          <w:szCs w:val="24"/>
                        </w:rPr>
                      </w:pPr>
                      <w:r w:rsidRPr="001D7918">
                        <w:rPr>
                          <w:sz w:val="24"/>
                          <w:szCs w:val="24"/>
                        </w:rPr>
                        <w:t>Classe</w:t>
                      </w:r>
                    </w:p>
                  </w:txbxContent>
                </v:textbox>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706368" behindDoc="0" locked="0" layoutInCell="1" allowOverlap="1" wp14:anchorId="77260EBA" wp14:editId="0A0FF69A">
                <wp:simplePos x="0" y="0"/>
                <wp:positionH relativeFrom="margin">
                  <wp:align>center</wp:align>
                </wp:positionH>
                <wp:positionV relativeFrom="paragraph">
                  <wp:posOffset>118110</wp:posOffset>
                </wp:positionV>
                <wp:extent cx="1657350" cy="425450"/>
                <wp:effectExtent l="0" t="0" r="19050" b="12700"/>
                <wp:wrapNone/>
                <wp:docPr id="4239" name="Zone de texte 4239"/>
                <wp:cNvGraphicFramePr/>
                <a:graphic xmlns:a="http://schemas.openxmlformats.org/drawingml/2006/main">
                  <a:graphicData uri="http://schemas.microsoft.com/office/word/2010/wordprocessingShape">
                    <wps:wsp>
                      <wps:cNvSpPr txBox="1"/>
                      <wps:spPr>
                        <a:xfrm>
                          <a:off x="0" y="0"/>
                          <a:ext cx="1657350" cy="42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pPr>
                              <w:spacing w:after="0" w:line="240" w:lineRule="auto"/>
                              <w:ind w:left="-113" w:right="-227"/>
                              <w:jc w:val="center"/>
                            </w:pPr>
                            <w:r>
                              <w:t xml:space="preserve">Ressources et supports d’Apprentissage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39" o:spid="_x0000_s1053" type="#_x0000_t202" style="position:absolute;margin-left:0;margin-top:9.3pt;width:130.5pt;height:33.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" fillcolor="white [3201]" strokeweight=".5pt">
                <v:textbox>
                  <w:txbxContent>
                    <w:p w:rsidR="007D01F7" w:rsidRDefault="007D01F7" w:rsidP="005C5EC5">
                      <w:pPr>
                        <w:spacing w:after="0" w:line="240" w:lineRule="auto"/>
                        <w:ind w:left="-113" w:right="-227"/>
                        <w:jc w:val="center"/>
                      </w:pPr>
                      <w:r>
                        <w:t xml:space="preserve">Ressources et supports d’Apprentissage      </w:t>
                      </w:r>
                    </w:p>
                  </w:txbxContent>
                </v:textbox>
                <w10:wrap anchorx="margin"/>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711488" behindDoc="0" locked="0" layoutInCell="1" allowOverlap="1" wp14:anchorId="21741D55" wp14:editId="7E95FFDF">
                <wp:simplePos x="0" y="0"/>
                <wp:positionH relativeFrom="column">
                  <wp:posOffset>3506470</wp:posOffset>
                </wp:positionH>
                <wp:positionV relativeFrom="paragraph">
                  <wp:posOffset>97155</wp:posOffset>
                </wp:positionV>
                <wp:extent cx="850900" cy="577850"/>
                <wp:effectExtent l="38100" t="38100" r="63500" b="50800"/>
                <wp:wrapNone/>
                <wp:docPr id="4246" name="Connecteur droit avec flèche 4246"/>
                <wp:cNvGraphicFramePr/>
                <a:graphic xmlns:a="http://schemas.openxmlformats.org/drawingml/2006/main">
                  <a:graphicData uri="http://schemas.microsoft.com/office/word/2010/wordprocessingShape">
                    <wps:wsp>
                      <wps:cNvCnPr/>
                      <wps:spPr>
                        <a:xfrm flipV="1">
                          <a:off x="0" y="0"/>
                          <a:ext cx="850900" cy="5778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4246" o:spid="_x0000_s1026" type="#_x0000_t32" style="position:absolute;margin-left:276.1pt;margin-top:7.65pt;width:67pt;height:45.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" strokecolor="black [3040]">
                <v:stroke startarrow="block" endarrow="block"/>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693056" behindDoc="0" locked="0" layoutInCell="1" allowOverlap="1" wp14:anchorId="5B85FE7A" wp14:editId="3E8080E3">
                <wp:simplePos x="0" y="0"/>
                <wp:positionH relativeFrom="column">
                  <wp:posOffset>756920</wp:posOffset>
                </wp:positionH>
                <wp:positionV relativeFrom="paragraph">
                  <wp:posOffset>120650</wp:posOffset>
                </wp:positionV>
                <wp:extent cx="863600" cy="457200"/>
                <wp:effectExtent l="0" t="0" r="12700" b="19050"/>
                <wp:wrapNone/>
                <wp:docPr id="1534" name="Zone de texte 1534"/>
                <wp:cNvGraphicFramePr/>
                <a:graphic xmlns:a="http://schemas.openxmlformats.org/drawingml/2006/main">
                  <a:graphicData uri="http://schemas.microsoft.com/office/word/2010/wordprocessingShape">
                    <wps:wsp>
                      <wps:cNvSpPr txBox="1"/>
                      <wps:spPr>
                        <a:xfrm>
                          <a:off x="0" y="0"/>
                          <a:ext cx="8636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pPr>
                              <w:spacing w:after="0" w:line="240" w:lineRule="auto"/>
                              <w:ind w:left="-113" w:right="-113"/>
                              <w:jc w:val="center"/>
                            </w:pPr>
                            <w:r>
                              <w:t xml:space="preserve">Planning de Déroulement  </w:t>
                            </w:r>
                          </w:p>
                          <w:p w:rsidR="009F2201" w:rsidRDefault="009F2201" w:rsidP="005C5EC5">
                            <w:pPr>
                              <w:spacing w:after="0" w:line="240" w:lineRule="auto"/>
                            </w:pPr>
                          </w:p>
                          <w:p w:rsidR="009F2201" w:rsidRDefault="009F2201" w:rsidP="005C5E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34" o:spid="_x0000_s1054" type="#_x0000_t202" style="position:absolute;margin-left:59.6pt;margin-top:9.5pt;width:68pt;height:3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" fillcolor="white [3201]" strokeweight=".5pt">
                <v:textbox>
                  <w:txbxContent>
                    <w:p w:rsidR="007D01F7" w:rsidRDefault="007D01F7" w:rsidP="005C5EC5">
                      <w:pPr>
                        <w:spacing w:after="0" w:line="240" w:lineRule="auto"/>
                        <w:ind w:left="-113" w:right="-113"/>
                        <w:jc w:val="center"/>
                      </w:pPr>
                      <w:r>
                        <w:t xml:space="preserve">Planning de Déroulement  </w:t>
                      </w:r>
                    </w:p>
                    <w:p w:rsidR="007D01F7" w:rsidRDefault="007D01F7" w:rsidP="005C5EC5">
                      <w:pPr>
                        <w:spacing w:after="0" w:line="240" w:lineRule="auto"/>
                      </w:pPr>
                    </w:p>
                    <w:p w:rsidR="007D01F7" w:rsidRDefault="007D01F7" w:rsidP="005C5EC5"/>
                  </w:txbxContent>
                </v:textbox>
              </v:shape>
            </w:pict>
          </mc:Fallback>
        </mc:AlternateContent>
      </w:r>
    </w:p>
    <w:p w:rsidR="005C5EC5" w:rsidRDefault="00DA4AFA"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88960" behindDoc="0" locked="0" layoutInCell="1" allowOverlap="1" wp14:anchorId="62DD53E3" wp14:editId="5FE819FC">
                <wp:simplePos x="0" y="0"/>
                <wp:positionH relativeFrom="column">
                  <wp:posOffset>4528820</wp:posOffset>
                </wp:positionH>
                <wp:positionV relativeFrom="paragraph">
                  <wp:posOffset>128270</wp:posOffset>
                </wp:positionV>
                <wp:extent cx="628650" cy="266700"/>
                <wp:effectExtent l="0" t="0" r="19050" b="19050"/>
                <wp:wrapNone/>
                <wp:docPr id="1520" name="Zone de texte 1520"/>
                <wp:cNvGraphicFramePr/>
                <a:graphic xmlns:a="http://schemas.openxmlformats.org/drawingml/2006/main">
                  <a:graphicData uri="http://schemas.microsoft.com/office/word/2010/wordprocessingShape">
                    <wps:wsp>
                      <wps:cNvSpPr txBox="1"/>
                      <wps:spPr>
                        <a:xfrm>
                          <a:off x="0" y="0"/>
                          <a:ext cx="6286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pPr>
                              <w:jc w:val="center"/>
                            </w:pPr>
                            <w:r>
                              <w:t>Période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20" o:spid="_x0000_s1055" type="#_x0000_t202" style="position:absolute;margin-left:356.6pt;margin-top:10.1pt;width:49.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" fillcolor="white [3201]" strokeweight=".5pt">
                <v:textbox>
                  <w:txbxContent>
                    <w:p w:rsidR="007D01F7" w:rsidRDefault="007D01F7" w:rsidP="005C5EC5">
                      <w:pPr>
                        <w:jc w:val="center"/>
                      </w:pPr>
                      <w:r>
                        <w:t>Période</w:t>
                      </w:r>
                    </w:p>
                  </w:txbxContent>
                </v:textbox>
              </v:shape>
            </w:pict>
          </mc:Fallback>
        </mc:AlternateContent>
      </w:r>
      <w:r w:rsidR="005C5EC5">
        <w:rPr>
          <w:rFonts w:eastAsia="Times New Roman" w:cs="Times New Roman"/>
          <w:noProof/>
          <w:sz w:val="24"/>
          <w:szCs w:val="24"/>
          <w:lang w:eastAsia="fr-FR"/>
        </w:rPr>
        <mc:AlternateContent>
          <mc:Choice Requires="wps">
            <w:drawing>
              <wp:anchor distT="0" distB="0" distL="114300" distR="114300" simplePos="0" relativeHeight="251702272" behindDoc="0" locked="0" layoutInCell="1" allowOverlap="1" wp14:anchorId="6639AF50" wp14:editId="4E0776F0">
                <wp:simplePos x="0" y="0"/>
                <wp:positionH relativeFrom="margin">
                  <wp:posOffset>2895600</wp:posOffset>
                </wp:positionH>
                <wp:positionV relativeFrom="paragraph">
                  <wp:posOffset>156845</wp:posOffset>
                </wp:positionV>
                <wp:extent cx="0" cy="298450"/>
                <wp:effectExtent l="76200" t="38100" r="57150" b="63500"/>
                <wp:wrapNone/>
                <wp:docPr id="1776" name="Connecteur droit avec flèche 1776"/>
                <wp:cNvGraphicFramePr/>
                <a:graphic xmlns:a="http://schemas.openxmlformats.org/drawingml/2006/main">
                  <a:graphicData uri="http://schemas.microsoft.com/office/word/2010/wordprocessingShape">
                    <wps:wsp>
                      <wps:cNvCnPr/>
                      <wps:spPr>
                        <a:xfrm flipV="1">
                          <a:off x="0" y="0"/>
                          <a:ext cx="0" cy="2984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1776" o:spid="_x0000_s1026" type="#_x0000_t32" style="position:absolute;margin-left:228pt;margin-top:12.35pt;width:0;height:23.5pt;flip:y;z-index:2517022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" strokecolor="black [3040]">
                <v:stroke startarrow="block" endarrow="block"/>
                <w10:wrap anchorx="margin"/>
              </v:shape>
            </w:pict>
          </mc:Fallback>
        </mc:AlternateContent>
      </w:r>
      <w:r w:rsidR="005C5EC5">
        <w:rPr>
          <w:rFonts w:eastAsia="Times New Roman" w:cs="Times New Roman"/>
          <w:noProof/>
          <w:sz w:val="24"/>
          <w:szCs w:val="24"/>
          <w:lang w:eastAsia="fr-FR"/>
        </w:rPr>
        <mc:AlternateContent>
          <mc:Choice Requires="wps">
            <w:drawing>
              <wp:anchor distT="0" distB="0" distL="114300" distR="114300" simplePos="0" relativeHeight="251698176" behindDoc="0" locked="0" layoutInCell="1" allowOverlap="1" wp14:anchorId="0F6ABE17" wp14:editId="0D0B3739">
                <wp:simplePos x="0" y="0"/>
                <wp:positionH relativeFrom="column">
                  <wp:posOffset>1620520</wp:posOffset>
                </wp:positionH>
                <wp:positionV relativeFrom="paragraph">
                  <wp:posOffset>150495</wp:posOffset>
                </wp:positionV>
                <wp:extent cx="717550" cy="374650"/>
                <wp:effectExtent l="38100" t="38100" r="63500" b="63500"/>
                <wp:wrapNone/>
                <wp:docPr id="1729" name="Connecteur droit avec flèche 1729"/>
                <wp:cNvGraphicFramePr/>
                <a:graphic xmlns:a="http://schemas.openxmlformats.org/drawingml/2006/main">
                  <a:graphicData uri="http://schemas.microsoft.com/office/word/2010/wordprocessingShape">
                    <wps:wsp>
                      <wps:cNvCnPr/>
                      <wps:spPr>
                        <a:xfrm>
                          <a:off x="0" y="0"/>
                          <a:ext cx="717550" cy="3746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729" o:spid="_x0000_s1026" type="#_x0000_t32" style="position:absolute;margin-left:127.6pt;margin-top:11.85pt;width:56.5pt;height: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" strokecolor="black [3040]">
                <v:stroke startarrow="block" endarrow="block"/>
              </v:shape>
            </w:pict>
          </mc:Fallback>
        </mc:AlternateContent>
      </w:r>
    </w:p>
    <w:p w:rsidR="005C5EC5" w:rsidRDefault="00DA4AFA"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701248" behindDoc="0" locked="0" layoutInCell="1" allowOverlap="1" wp14:anchorId="02524866" wp14:editId="29B0177F">
                <wp:simplePos x="0" y="0"/>
                <wp:positionH relativeFrom="column">
                  <wp:posOffset>3547745</wp:posOffset>
                </wp:positionH>
                <wp:positionV relativeFrom="paragraph">
                  <wp:posOffset>90805</wp:posOffset>
                </wp:positionV>
                <wp:extent cx="952500" cy="330200"/>
                <wp:effectExtent l="19050" t="38100" r="57150" b="69850"/>
                <wp:wrapNone/>
                <wp:docPr id="1754" name="Connecteur droit avec flèche 1754"/>
                <wp:cNvGraphicFramePr/>
                <a:graphic xmlns:a="http://schemas.openxmlformats.org/drawingml/2006/main">
                  <a:graphicData uri="http://schemas.microsoft.com/office/word/2010/wordprocessingShape">
                    <wps:wsp>
                      <wps:cNvCnPr/>
                      <wps:spPr>
                        <a:xfrm flipV="1">
                          <a:off x="0" y="0"/>
                          <a:ext cx="952500" cy="3302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54" o:spid="_x0000_s1026" type="#_x0000_t32" style="position:absolute;margin-left:279.35pt;margin-top:7.15pt;width:75pt;height:2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" strokecolor="black [3040]">
                <v:stroke startarrow="block" endarrow="block"/>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92032" behindDoc="0" locked="0" layoutInCell="1" allowOverlap="1" wp14:anchorId="63821D95" wp14:editId="11B5C1B0">
                <wp:simplePos x="0" y="0"/>
                <wp:positionH relativeFrom="column">
                  <wp:posOffset>4528819</wp:posOffset>
                </wp:positionH>
                <wp:positionV relativeFrom="paragraph">
                  <wp:posOffset>140335</wp:posOffset>
                </wp:positionV>
                <wp:extent cx="1254125" cy="450850"/>
                <wp:effectExtent l="57150" t="57150" r="60325" b="63500"/>
                <wp:wrapNone/>
                <wp:docPr id="1530" name="Zone de texte 1530"/>
                <wp:cNvGraphicFramePr/>
                <a:graphic xmlns:a="http://schemas.openxmlformats.org/drawingml/2006/main">
                  <a:graphicData uri="http://schemas.microsoft.com/office/word/2010/wordprocessingShape">
                    <wps:wsp>
                      <wps:cNvSpPr txBox="1"/>
                      <wps:spPr>
                        <a:xfrm>
                          <a:off x="0" y="0"/>
                          <a:ext cx="1254125" cy="450850"/>
                        </a:xfrm>
                        <a:prstGeom prst="rect">
                          <a:avLst/>
                        </a:prstGeom>
                        <a:solidFill>
                          <a:srgbClr val="FFC000"/>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E86EE9" w:rsidRDefault="009F2201" w:rsidP="005C5EC5">
                            <w:pPr>
                              <w:spacing w:after="0" w:line="240" w:lineRule="auto"/>
                              <w:ind w:left="-113" w:right="-284"/>
                              <w:rPr>
                                <w:sz w:val="20"/>
                                <w:szCs w:val="20"/>
                              </w:rPr>
                            </w:pPr>
                            <w:r w:rsidRPr="00E86EE9">
                              <w:rPr>
                                <w:sz w:val="20"/>
                                <w:szCs w:val="20"/>
                              </w:rPr>
                              <w:t xml:space="preserve">Les </w:t>
                            </w:r>
                            <w:r>
                              <w:rPr>
                                <w:sz w:val="20"/>
                                <w:szCs w:val="20"/>
                              </w:rPr>
                              <w:t xml:space="preserve"> </w:t>
                            </w:r>
                            <w:r w:rsidRPr="00E86EE9">
                              <w:rPr>
                                <w:sz w:val="20"/>
                                <w:szCs w:val="20"/>
                              </w:rPr>
                              <w:t>Centres d’Intérêts</w:t>
                            </w:r>
                          </w:p>
                          <w:p w:rsidR="009F2201" w:rsidRPr="00E86EE9" w:rsidRDefault="009F2201" w:rsidP="005C5EC5">
                            <w:pPr>
                              <w:jc w:val="center"/>
                              <w:rPr>
                                <w:b/>
                                <w:color w:val="FF0000"/>
                                <w:sz w:val="24"/>
                                <w:szCs w:val="24"/>
                              </w:rPr>
                            </w:pPr>
                            <w:r w:rsidRPr="00E86EE9">
                              <w:rPr>
                                <w:b/>
                                <w:sz w:val="24"/>
                                <w:szCs w:val="24"/>
                              </w:rPr>
                              <w:t>CI</w:t>
                            </w:r>
                            <w:r w:rsidRPr="00E86EE9">
                              <w:rPr>
                                <w:b/>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30" o:spid="_x0000_s1056" type="#_x0000_t202" style="position:absolute;margin-left:356.6pt;margin-top:11.05pt;width:98.75pt;height: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" fillcolor="#ffc000" strokeweight=".5pt">
                <v:textbox>
                  <w:txbxContent>
                    <w:p w:rsidR="007D01F7" w:rsidRPr="00E86EE9" w:rsidRDefault="007D01F7" w:rsidP="005C5EC5">
                      <w:pPr>
                        <w:spacing w:after="0" w:line="240" w:lineRule="auto"/>
                        <w:ind w:left="-113" w:right="-284"/>
                        <w:rPr>
                          <w:sz w:val="20"/>
                          <w:szCs w:val="20"/>
                        </w:rPr>
                      </w:pPr>
                      <w:r w:rsidRPr="00E86EE9">
                        <w:rPr>
                          <w:sz w:val="20"/>
                          <w:szCs w:val="20"/>
                        </w:rPr>
                        <w:t xml:space="preserve">Les </w:t>
                      </w:r>
                      <w:r>
                        <w:rPr>
                          <w:sz w:val="20"/>
                          <w:szCs w:val="20"/>
                        </w:rPr>
                        <w:t xml:space="preserve"> </w:t>
                      </w:r>
                      <w:r w:rsidRPr="00E86EE9">
                        <w:rPr>
                          <w:sz w:val="20"/>
                          <w:szCs w:val="20"/>
                        </w:rPr>
                        <w:t>Centres d’Intérêts</w:t>
                      </w:r>
                    </w:p>
                    <w:p w:rsidR="007D01F7" w:rsidRPr="00E86EE9" w:rsidRDefault="007D01F7" w:rsidP="005C5EC5">
                      <w:pPr>
                        <w:jc w:val="center"/>
                        <w:rPr>
                          <w:b/>
                          <w:color w:val="FF0000"/>
                          <w:sz w:val="24"/>
                          <w:szCs w:val="24"/>
                        </w:rPr>
                      </w:pPr>
                      <w:r w:rsidRPr="00E86EE9">
                        <w:rPr>
                          <w:b/>
                          <w:sz w:val="24"/>
                          <w:szCs w:val="24"/>
                        </w:rPr>
                        <w:t>CI</w:t>
                      </w:r>
                      <w:r w:rsidRPr="00E86EE9">
                        <w:rPr>
                          <w:b/>
                          <w:color w:val="FF0000"/>
                          <w:sz w:val="24"/>
                          <w:szCs w:val="24"/>
                        </w:rPr>
                        <w:t xml:space="preserve"> </w:t>
                      </w:r>
                    </w:p>
                  </w:txbxContent>
                </v:textbox>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687936" behindDoc="0" locked="0" layoutInCell="1" allowOverlap="1" wp14:anchorId="04D42747" wp14:editId="59F373F5">
                <wp:simplePos x="0" y="0"/>
                <wp:positionH relativeFrom="margin">
                  <wp:posOffset>2325370</wp:posOffset>
                </wp:positionH>
                <wp:positionV relativeFrom="paragraph">
                  <wp:posOffset>121285</wp:posOffset>
                </wp:positionV>
                <wp:extent cx="1212850" cy="533400"/>
                <wp:effectExtent l="57150" t="57150" r="44450" b="57150"/>
                <wp:wrapNone/>
                <wp:docPr id="4232" name="Zone de texte 4232"/>
                <wp:cNvGraphicFramePr/>
                <a:graphic xmlns:a="http://schemas.openxmlformats.org/drawingml/2006/main">
                  <a:graphicData uri="http://schemas.microsoft.com/office/word/2010/wordprocessingShape">
                    <wps:wsp>
                      <wps:cNvSpPr txBox="1"/>
                      <wps:spPr>
                        <a:xfrm>
                          <a:off x="0" y="0"/>
                          <a:ext cx="1212850" cy="533400"/>
                        </a:xfrm>
                        <a:prstGeom prst="rect">
                          <a:avLst/>
                        </a:prstGeom>
                        <a:solidFill>
                          <a:srgbClr val="7030A0"/>
                        </a:solidFill>
                        <a:ln w="6350">
                          <a:solidFill>
                            <a:srgbClr val="000000">
                              <a:alpha val="0"/>
                            </a:srgbClr>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4139F0" w:rsidRDefault="009F2201" w:rsidP="005C5EC5">
                            <w:pPr>
                              <w:spacing w:after="0" w:line="240" w:lineRule="auto"/>
                              <w:ind w:left="-170" w:right="-170"/>
                              <w:jc w:val="center"/>
                              <w:rPr>
                                <w:b/>
                                <w:color w:val="FFFFFF" w:themeColor="background1"/>
                                <w:sz w:val="28"/>
                                <w:szCs w:val="28"/>
                              </w:rPr>
                            </w:pPr>
                            <w:r w:rsidRPr="004139F0">
                              <w:rPr>
                                <w:b/>
                                <w:color w:val="FFFFFF" w:themeColor="background1"/>
                                <w:sz w:val="28"/>
                                <w:szCs w:val="28"/>
                              </w:rPr>
                              <w:t>SEQUENCE PEDAGOGIQUE</w:t>
                            </w:r>
                          </w:p>
                          <w:p w:rsidR="009F2201" w:rsidRPr="009F1513" w:rsidRDefault="009F2201" w:rsidP="005C5EC5">
                            <w:pPr>
                              <w:ind w:right="-170"/>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32" o:spid="_x0000_s1057" type="#_x0000_t202" style="position:absolute;margin-left:183.1pt;margin-top:9.55pt;width:95.5pt;height:4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" fillcolor="#7030a0" strokeweight=".5pt">
                <v:stroke opacity="0"/>
                <v:textbox>
                  <w:txbxContent>
                    <w:p w:rsidR="007D01F7" w:rsidRPr="004139F0" w:rsidRDefault="007D01F7" w:rsidP="005C5EC5">
                      <w:pPr>
                        <w:spacing w:after="0" w:line="240" w:lineRule="auto"/>
                        <w:ind w:left="-170" w:right="-170"/>
                        <w:jc w:val="center"/>
                        <w:rPr>
                          <w:b/>
                          <w:color w:val="FFFFFF" w:themeColor="background1"/>
                          <w:sz w:val="28"/>
                          <w:szCs w:val="28"/>
                        </w:rPr>
                      </w:pPr>
                      <w:r w:rsidRPr="004139F0">
                        <w:rPr>
                          <w:b/>
                          <w:color w:val="FFFFFF" w:themeColor="background1"/>
                          <w:sz w:val="28"/>
                          <w:szCs w:val="28"/>
                        </w:rPr>
                        <w:t>SEQUENCE PEDAGOGIQUE</w:t>
                      </w:r>
                    </w:p>
                    <w:p w:rsidR="007D01F7" w:rsidRPr="009F1513" w:rsidRDefault="007D01F7" w:rsidP="005C5EC5">
                      <w:pPr>
                        <w:ind w:right="-170"/>
                        <w:jc w:val="center"/>
                        <w:rPr>
                          <w:b/>
                        </w:rPr>
                      </w:pPr>
                    </w:p>
                  </w:txbxContent>
                </v:textbox>
                <w10:wrap anchorx="margin"/>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691008" behindDoc="0" locked="0" layoutInCell="1" allowOverlap="1" wp14:anchorId="6BB45B70" wp14:editId="0124C4F0">
                <wp:simplePos x="0" y="0"/>
                <wp:positionH relativeFrom="margin">
                  <wp:posOffset>566420</wp:posOffset>
                </wp:positionH>
                <wp:positionV relativeFrom="paragraph">
                  <wp:posOffset>184785</wp:posOffset>
                </wp:positionV>
                <wp:extent cx="901700" cy="247650"/>
                <wp:effectExtent l="0" t="0" r="12700" b="19050"/>
                <wp:wrapNone/>
                <wp:docPr id="1528" name="Zone de texte 1528"/>
                <wp:cNvGraphicFramePr/>
                <a:graphic xmlns:a="http://schemas.openxmlformats.org/drawingml/2006/main">
                  <a:graphicData uri="http://schemas.microsoft.com/office/word/2010/wordprocessingShape">
                    <wps:wsp>
                      <wps:cNvSpPr txBox="1"/>
                      <wps:spPr>
                        <a:xfrm>
                          <a:off x="0" y="0"/>
                          <a:ext cx="9017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pPr>
                              <w:ind w:left="-113" w:right="-113"/>
                            </w:pPr>
                            <w:r>
                              <w:t>Durée Estimée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28" o:spid="_x0000_s1058" type="#_x0000_t202" style="position:absolute;margin-left:44.6pt;margin-top:14.55pt;width:71pt;height:1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" fillcolor="white [3201]" strokeweight=".5pt">
                <v:textbox>
                  <w:txbxContent>
                    <w:p w:rsidR="007D01F7" w:rsidRDefault="007D01F7" w:rsidP="005C5EC5">
                      <w:pPr>
                        <w:ind w:left="-113" w:right="-113"/>
                      </w:pPr>
                      <w:r>
                        <w:t>Durée Estimée</w:t>
                      </w:r>
                    </w:p>
                  </w:txbxContent>
                </v:textbox>
                <w10:wrap anchorx="margin"/>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713536" behindDoc="0" locked="0" layoutInCell="1" allowOverlap="1" wp14:anchorId="7AA3D85E" wp14:editId="7AB07C4A">
                <wp:simplePos x="0" y="0"/>
                <wp:positionH relativeFrom="column">
                  <wp:posOffset>3550920</wp:posOffset>
                </wp:positionH>
                <wp:positionV relativeFrom="paragraph">
                  <wp:posOffset>67945</wp:posOffset>
                </wp:positionV>
                <wp:extent cx="952500" cy="317500"/>
                <wp:effectExtent l="57150" t="76200" r="38100" b="82550"/>
                <wp:wrapNone/>
                <wp:docPr id="1529" name="Double flèche horizontale 1529"/>
                <wp:cNvGraphicFramePr/>
                <a:graphic xmlns:a="http://schemas.openxmlformats.org/drawingml/2006/main">
                  <a:graphicData uri="http://schemas.microsoft.com/office/word/2010/wordprocessingShape">
                    <wps:wsp>
                      <wps:cNvSpPr/>
                      <wps:spPr>
                        <a:xfrm>
                          <a:off x="0" y="0"/>
                          <a:ext cx="952500" cy="317500"/>
                        </a:xfrm>
                        <a:prstGeom prst="leftRightArrow">
                          <a:avLst/>
                        </a:prstGeom>
                        <a:solidFill>
                          <a:srgbClr val="00206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9F2201" w:rsidRPr="00AD6CF4" w:rsidRDefault="009F2201" w:rsidP="005C5EC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529" o:spid="_x0000_s1059" type="#_x0000_t69" style="position:absolute;margin-left:279.6pt;margin-top:5.35pt;width:75pt;height: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" adj="3600" fillcolor="#002060" strokecolor="black [3213]" strokeweight="2pt">
                <v:textbox>
                  <w:txbxContent>
                    <w:p w:rsidR="007D01F7" w:rsidRPr="00AD6CF4" w:rsidRDefault="007D01F7" w:rsidP="005C5EC5">
                      <w:pPr>
                        <w:jc w:val="center"/>
                        <w:rPr>
                          <w:sz w:val="16"/>
                          <w:szCs w:val="16"/>
                        </w:rPr>
                      </w:pPr>
                    </w:p>
                  </w:txbxContent>
                </v:textbox>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707392" behindDoc="0" locked="0" layoutInCell="1" allowOverlap="1" wp14:anchorId="5F9D2F12" wp14:editId="2C23C00C">
                <wp:simplePos x="0" y="0"/>
                <wp:positionH relativeFrom="column">
                  <wp:posOffset>1468120</wp:posOffset>
                </wp:positionH>
                <wp:positionV relativeFrom="paragraph">
                  <wp:posOffset>106680</wp:posOffset>
                </wp:positionV>
                <wp:extent cx="863600" cy="6350"/>
                <wp:effectExtent l="38100" t="76200" r="69850" b="88900"/>
                <wp:wrapNone/>
                <wp:docPr id="4247" name="Connecteur droit avec flèche 4247"/>
                <wp:cNvGraphicFramePr/>
                <a:graphic xmlns:a="http://schemas.openxmlformats.org/drawingml/2006/main">
                  <a:graphicData uri="http://schemas.microsoft.com/office/word/2010/wordprocessingShape">
                    <wps:wsp>
                      <wps:cNvCnPr/>
                      <wps:spPr>
                        <a:xfrm>
                          <a:off x="0" y="0"/>
                          <a:ext cx="863600" cy="6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onnecteur droit avec flèche 4247" o:spid="_x0000_s1026" type="#_x0000_t32" style="position:absolute;margin-left:115.6pt;margin-top:8.4pt;width:68pt;height:.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" strokecolor="black [3040]">
                <v:stroke startarrow="block" endarrow="block"/>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705344" behindDoc="0" locked="0" layoutInCell="1" allowOverlap="1" wp14:anchorId="728B6585" wp14:editId="68C2A55C">
                <wp:simplePos x="0" y="0"/>
                <wp:positionH relativeFrom="column">
                  <wp:posOffset>1563370</wp:posOffset>
                </wp:positionH>
                <wp:positionV relativeFrom="paragraph">
                  <wp:posOffset>91440</wp:posOffset>
                </wp:positionV>
                <wp:extent cx="781050" cy="260350"/>
                <wp:effectExtent l="38100" t="38100" r="57150" b="63500"/>
                <wp:wrapNone/>
                <wp:docPr id="4238" name="Connecteur droit avec flèche 4238"/>
                <wp:cNvGraphicFramePr/>
                <a:graphic xmlns:a="http://schemas.openxmlformats.org/drawingml/2006/main">
                  <a:graphicData uri="http://schemas.microsoft.com/office/word/2010/wordprocessingShape">
                    <wps:wsp>
                      <wps:cNvCnPr/>
                      <wps:spPr>
                        <a:xfrm flipH="1">
                          <a:off x="0" y="0"/>
                          <a:ext cx="781050" cy="260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238" o:spid="_x0000_s1026" type="#_x0000_t32" style="position:absolute;margin-left:123.1pt;margin-top:7.2pt;width:61.5pt;height:2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" strokecolor="black [3040]">
                <v:stroke startarrow="block" endarrow="block"/>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704320" behindDoc="0" locked="0" layoutInCell="1" allowOverlap="1" wp14:anchorId="0E4EB8FB" wp14:editId="7D1B20A3">
                <wp:simplePos x="0" y="0"/>
                <wp:positionH relativeFrom="column">
                  <wp:posOffset>274320</wp:posOffset>
                </wp:positionH>
                <wp:positionV relativeFrom="paragraph">
                  <wp:posOffset>123190</wp:posOffset>
                </wp:positionV>
                <wp:extent cx="1270000" cy="495300"/>
                <wp:effectExtent l="0" t="0" r="25400" b="19050"/>
                <wp:wrapNone/>
                <wp:docPr id="4234" name="Zone de texte 4234"/>
                <wp:cNvGraphicFramePr/>
                <a:graphic xmlns:a="http://schemas.openxmlformats.org/drawingml/2006/main">
                  <a:graphicData uri="http://schemas.microsoft.com/office/word/2010/wordprocessingShape">
                    <wps:wsp>
                      <wps:cNvSpPr txBox="1"/>
                      <wps:spPr>
                        <a:xfrm>
                          <a:off x="0" y="0"/>
                          <a:ext cx="12700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pPr>
                              <w:ind w:left="-113" w:right="-113"/>
                              <w:jc w:val="center"/>
                            </w:pPr>
                            <w:r>
                              <w:t>Les Savoirs à associer (Apports théorique)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34" o:spid="_x0000_s1060" type="#_x0000_t202" style="position:absolute;margin-left:21.6pt;margin-top:9.7pt;width:100pt;height: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" fillcolor="white [3201]" strokeweight=".5pt">
                <v:textbox>
                  <w:txbxContent>
                    <w:p w:rsidR="007D01F7" w:rsidRDefault="007D01F7" w:rsidP="005C5EC5">
                      <w:pPr>
                        <w:ind w:left="-113" w:right="-113"/>
                        <w:jc w:val="center"/>
                      </w:pPr>
                      <w:r>
                        <w:t>Les Savoirs à associer (Apports théorique)</w:t>
                      </w:r>
                    </w:p>
                  </w:txbxContent>
                </v:textbox>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700224" behindDoc="0" locked="0" layoutInCell="1" allowOverlap="1" wp14:anchorId="14C01AE8" wp14:editId="28D4FC57">
                <wp:simplePos x="0" y="0"/>
                <wp:positionH relativeFrom="column">
                  <wp:posOffset>3550920</wp:posOffset>
                </wp:positionH>
                <wp:positionV relativeFrom="paragraph">
                  <wp:posOffset>176530</wp:posOffset>
                </wp:positionV>
                <wp:extent cx="920750" cy="444500"/>
                <wp:effectExtent l="38100" t="38100" r="69850" b="50800"/>
                <wp:wrapNone/>
                <wp:docPr id="1748" name="Connecteur droit avec flèche 1748"/>
                <wp:cNvGraphicFramePr/>
                <a:graphic xmlns:a="http://schemas.openxmlformats.org/drawingml/2006/main">
                  <a:graphicData uri="http://schemas.microsoft.com/office/word/2010/wordprocessingShape">
                    <wps:wsp>
                      <wps:cNvCnPr/>
                      <wps:spPr>
                        <a:xfrm>
                          <a:off x="0" y="0"/>
                          <a:ext cx="920750" cy="4445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748" o:spid="_x0000_s1026" type="#_x0000_t32" style="position:absolute;margin-left:279.6pt;margin-top:13.9pt;width:72.5pt;height: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" strokecolor="black [3040]">
                <v:stroke startarrow="block" endarrow="block"/>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703296" behindDoc="0" locked="0" layoutInCell="1" allowOverlap="1" wp14:anchorId="0DE16914" wp14:editId="1B88E515">
                <wp:simplePos x="0" y="0"/>
                <wp:positionH relativeFrom="column">
                  <wp:posOffset>2519664</wp:posOffset>
                </wp:positionH>
                <wp:positionV relativeFrom="paragraph">
                  <wp:posOffset>93791</wp:posOffset>
                </wp:positionV>
                <wp:extent cx="927100" cy="3135672"/>
                <wp:effectExtent l="57150" t="57150" r="25400" b="64770"/>
                <wp:wrapNone/>
                <wp:docPr id="6979" name="Flèche à quatre pointes 6979"/>
                <wp:cNvGraphicFramePr/>
                <a:graphic xmlns:a="http://schemas.openxmlformats.org/drawingml/2006/main">
                  <a:graphicData uri="http://schemas.microsoft.com/office/word/2010/wordprocessingShape">
                    <wps:wsp>
                      <wps:cNvSpPr/>
                      <wps:spPr>
                        <a:xfrm>
                          <a:off x="0" y="0"/>
                          <a:ext cx="927100" cy="3135672"/>
                        </a:xfrm>
                        <a:prstGeom prst="quadArrow">
                          <a:avLst>
                            <a:gd name="adj1" fmla="val 22500"/>
                            <a:gd name="adj2" fmla="val 22500"/>
                            <a:gd name="adj3" fmla="val 23185"/>
                          </a:avLst>
                        </a:prstGeom>
                        <a:solidFill>
                          <a:srgbClr val="F0F01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9F2201" w:rsidRDefault="009F2201" w:rsidP="005C5EC5">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à quatre pointes 6979" o:spid="_x0000_s1061" style="position:absolute;margin-left:198.4pt;margin-top:7.4pt;width:73pt;height:24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7100,31356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" adj="-11796480,,5400" path="m,1567836l214948,1359239r,104298l359251,1463537r,-1248589l254953,214948,463550,,672148,214948r-104299,l567849,1463537r144303,l712152,1359239r214948,208597l712152,1776434r,-104299l567849,1672135r,1248589l672148,2920724,463550,3135672,254953,2920724r104298,l359251,1672135r-144303,l214948,1776434,,1567836xe" fillcolor="#f0f010" strokecolor="black [3213]" strokeweight="2pt">
                <v:stroke joinstyle="miter"/>
                <v:formulas/>
                <v:path arrowok="t" o:connecttype="custom" o:connectlocs="0,1567836;214948,1359239;214948,1463537;359251,1463537;359251,214948;254953,214948;463550,0;672148,214948;567849,214948;567849,1463537;712152,1463537;712152,1359239;927100,1567836;712152,1776434;712152,1672135;567849,1672135;567849,2920724;672148,2920724;463550,3135672;254953,2920724;359251,2920724;359251,1672135;214948,1672135;214948,1776434;0,1567836" o:connectangles="0,0,0,0,0,0,0,0,0,0,0,0,0,0,0,0,0,0,0,0,0,0,0,0,0" textboxrect="0,0,927100,3135672"/>
                <v:textbox style="layout-flow:vertical;mso-layout-flow-alt:bottom-to-top">
                  <w:txbxContent>
                    <w:p w:rsidR="007D01F7" w:rsidRDefault="007D01F7" w:rsidP="005C5EC5">
                      <w:pPr>
                        <w:jc w:val="center"/>
                      </w:pP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99200" behindDoc="0" locked="0" layoutInCell="1" allowOverlap="1" wp14:anchorId="6DC90EAC" wp14:editId="5544D797">
                <wp:simplePos x="0" y="0"/>
                <wp:positionH relativeFrom="column">
                  <wp:posOffset>4497070</wp:posOffset>
                </wp:positionH>
                <wp:positionV relativeFrom="paragraph">
                  <wp:posOffset>13970</wp:posOffset>
                </wp:positionV>
                <wp:extent cx="1098550" cy="463550"/>
                <wp:effectExtent l="0" t="0" r="25400" b="12700"/>
                <wp:wrapNone/>
                <wp:docPr id="1745" name="Zone de texte 1745"/>
                <wp:cNvGraphicFramePr/>
                <a:graphic xmlns:a="http://schemas.openxmlformats.org/drawingml/2006/main">
                  <a:graphicData uri="http://schemas.microsoft.com/office/word/2010/wordprocessingShape">
                    <wps:wsp>
                      <wps:cNvSpPr txBox="1"/>
                      <wps:spPr>
                        <a:xfrm>
                          <a:off x="0" y="0"/>
                          <a:ext cx="109855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2201" w:rsidRDefault="009F2201" w:rsidP="005C5EC5">
                            <w:pPr>
                              <w:ind w:left="-113" w:right="-170"/>
                              <w:jc w:val="center"/>
                            </w:pPr>
                            <w:r>
                              <w:t>Les Prés-requis nécessaires.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45" o:spid="_x0000_s1062" type="#_x0000_t202" style="position:absolute;margin-left:354.1pt;margin-top:1.1pt;width:86.5pt;height:3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" fillcolor="white [3201]" strokeweight=".5pt">
                <v:textbox>
                  <w:txbxContent>
                    <w:p w:rsidR="007D01F7" w:rsidRDefault="007D01F7" w:rsidP="005C5EC5">
                      <w:pPr>
                        <w:ind w:left="-113" w:right="-170"/>
                        <w:jc w:val="center"/>
                      </w:pPr>
                      <w:r>
                        <w:t>Les Prés-requis nécessaires.</w:t>
                      </w:r>
                    </w:p>
                  </w:txbxContent>
                </v:textbox>
              </v:shape>
            </w:pict>
          </mc:Fallback>
        </mc:AlternateContent>
      </w: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694080" behindDoc="0" locked="0" layoutInCell="1" allowOverlap="1" wp14:anchorId="4D0FA67A" wp14:editId="6C72825D">
                <wp:simplePos x="0" y="0"/>
                <wp:positionH relativeFrom="column">
                  <wp:posOffset>191770</wp:posOffset>
                </wp:positionH>
                <wp:positionV relativeFrom="paragraph">
                  <wp:posOffset>10160</wp:posOffset>
                </wp:positionV>
                <wp:extent cx="2279650" cy="2628900"/>
                <wp:effectExtent l="0" t="0" r="25400" b="19050"/>
                <wp:wrapNone/>
                <wp:docPr id="26313" name="Rectangle à coins arrondis 26313"/>
                <wp:cNvGraphicFramePr/>
                <a:graphic xmlns:a="http://schemas.openxmlformats.org/drawingml/2006/main">
                  <a:graphicData uri="http://schemas.microsoft.com/office/word/2010/wordprocessingShape">
                    <wps:wsp>
                      <wps:cNvSpPr/>
                      <wps:spPr>
                        <a:xfrm>
                          <a:off x="0" y="0"/>
                          <a:ext cx="2279650" cy="26289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F2201" w:rsidRPr="007B381E" w:rsidRDefault="009F2201" w:rsidP="005C5EC5">
                            <w:pPr>
                              <w:ind w:left="-113" w:right="-340"/>
                              <w:rPr>
                                <w:sz w:val="16"/>
                                <w:szCs w:val="16"/>
                              </w:rPr>
                            </w:pPr>
                            <w:r>
                              <w:rPr>
                                <w:noProof/>
                                <w:lang w:eastAsia="fr-FR"/>
                              </w:rPr>
                              <w:drawing>
                                <wp:inline distT="0" distB="0" distL="0" distR="0" wp14:anchorId="18A352B7" wp14:editId="4CA8E995">
                                  <wp:extent cx="2270125" cy="25463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6552" cy="25984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6313" o:spid="_x0000_s1063" style="position:absolute;margin-left:15.1pt;margin-top:.8pt;width:179.5pt;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" fillcolor="white [3212]" strokecolor="#243f60 [1604]" strokeweight="2pt">
                <v:textbox>
                  <w:txbxContent>
                    <w:p w:rsidR="007D01F7" w:rsidRPr="007B381E" w:rsidRDefault="007D01F7" w:rsidP="005C5EC5">
                      <w:pPr>
                        <w:ind w:left="-113" w:right="-340"/>
                        <w:rPr>
                          <w:sz w:val="16"/>
                          <w:szCs w:val="16"/>
                        </w:rPr>
                      </w:pPr>
                      <w:r>
                        <w:rPr>
                          <w:noProof/>
                          <w:lang w:eastAsia="fr-FR"/>
                        </w:rPr>
                        <w:drawing>
                          <wp:inline distT="0" distB="0" distL="0" distR="0" wp14:anchorId="18A352B7" wp14:editId="4CA8E995">
                            <wp:extent cx="2270125" cy="254635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6552" cy="2598426"/>
                                    </a:xfrm>
                                    <a:prstGeom prst="rect">
                                      <a:avLst/>
                                    </a:prstGeom>
                                  </pic:spPr>
                                </pic:pic>
                              </a:graphicData>
                            </a:graphic>
                          </wp:inline>
                        </w:drawing>
                      </w:r>
                    </w:p>
                  </w:txbxContent>
                </v:textbox>
              </v:roundrect>
            </w:pict>
          </mc:Fallback>
        </mc:AlternateContent>
      </w:r>
    </w:p>
    <w:p w:rsidR="005C5EC5" w:rsidRDefault="005C5EC5" w:rsidP="005C5EC5">
      <w:pPr>
        <w:spacing w:after="0" w:line="240" w:lineRule="auto"/>
        <w:rPr>
          <w:rFonts w:eastAsia="Times New Roman" w:cs="Times New Roman"/>
          <w:sz w:val="24"/>
          <w:szCs w:val="24"/>
          <w:lang w:eastAsia="fr-FR"/>
        </w:rPr>
      </w:pPr>
      <w:r>
        <w:rPr>
          <w:rFonts w:eastAsia="Times New Roman" w:cs="Times New Roman"/>
          <w:noProof/>
          <w:sz w:val="24"/>
          <w:szCs w:val="24"/>
          <w:lang w:eastAsia="fr-FR"/>
        </w:rPr>
        <mc:AlternateContent>
          <mc:Choice Requires="wps">
            <w:drawing>
              <wp:anchor distT="0" distB="0" distL="114300" distR="114300" simplePos="0" relativeHeight="251708416" behindDoc="0" locked="0" layoutInCell="1" allowOverlap="1" wp14:anchorId="00002725" wp14:editId="20EA6593">
                <wp:simplePos x="0" y="0"/>
                <wp:positionH relativeFrom="column">
                  <wp:posOffset>3442970</wp:posOffset>
                </wp:positionH>
                <wp:positionV relativeFrom="paragraph">
                  <wp:posOffset>8255</wp:posOffset>
                </wp:positionV>
                <wp:extent cx="2190750" cy="2159000"/>
                <wp:effectExtent l="0" t="0" r="19050" b="12700"/>
                <wp:wrapNone/>
                <wp:docPr id="1521" name="Rectangle 1521"/>
                <wp:cNvGraphicFramePr/>
                <a:graphic xmlns:a="http://schemas.openxmlformats.org/drawingml/2006/main">
                  <a:graphicData uri="http://schemas.microsoft.com/office/word/2010/wordprocessingShape">
                    <wps:wsp>
                      <wps:cNvSpPr/>
                      <wps:spPr>
                        <a:xfrm>
                          <a:off x="0" y="0"/>
                          <a:ext cx="2190750" cy="2159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F2201" w:rsidRPr="00E64DD2" w:rsidRDefault="009F2201" w:rsidP="005C5EC5">
                            <w:pPr>
                              <w:ind w:left="-57" w:right="-113"/>
                              <w:rPr>
                                <w:sz w:val="16"/>
                                <w:szCs w:val="16"/>
                              </w:rPr>
                            </w:pPr>
                            <w:r>
                              <w:rPr>
                                <w:noProof/>
                                <w:lang w:eastAsia="fr-FR"/>
                              </w:rPr>
                              <w:drawing>
                                <wp:inline distT="0" distB="0" distL="0" distR="0" wp14:anchorId="0CB2A460" wp14:editId="3C58ADDF">
                                  <wp:extent cx="2082800" cy="2076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93967" cy="20875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1" o:spid="_x0000_s1064" style="position:absolute;margin-left:271.1pt;margin-top:.65pt;width:172.5pt;height:17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" fillcolor="white [3212]" strokecolor="#243f60 [1604]" strokeweight="2pt">
                <v:textbox>
                  <w:txbxContent>
                    <w:p w:rsidR="007D01F7" w:rsidRPr="00E64DD2" w:rsidRDefault="007D01F7" w:rsidP="005C5EC5">
                      <w:pPr>
                        <w:ind w:left="-57" w:right="-113"/>
                        <w:rPr>
                          <w:sz w:val="16"/>
                          <w:szCs w:val="16"/>
                        </w:rPr>
                      </w:pPr>
                      <w:r>
                        <w:rPr>
                          <w:noProof/>
                          <w:lang w:eastAsia="fr-FR"/>
                        </w:rPr>
                        <w:drawing>
                          <wp:inline distT="0" distB="0" distL="0" distR="0" wp14:anchorId="0CB2A460" wp14:editId="3C58ADDF">
                            <wp:extent cx="2082800" cy="2076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3967" cy="2087583"/>
                                    </a:xfrm>
                                    <a:prstGeom prst="rect">
                                      <a:avLst/>
                                    </a:prstGeom>
                                  </pic:spPr>
                                </pic:pic>
                              </a:graphicData>
                            </a:graphic>
                          </wp:inline>
                        </w:drawing>
                      </w:r>
                    </w:p>
                  </w:txbxContent>
                </v:textbox>
              </v:rect>
            </w:pict>
          </mc:Fallback>
        </mc:AlternateContent>
      </w: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Default="005C5EC5" w:rsidP="005C5EC5">
      <w:pPr>
        <w:spacing w:after="0" w:line="240" w:lineRule="auto"/>
        <w:rPr>
          <w:rFonts w:eastAsia="Times New Roman" w:cs="Times New Roman"/>
          <w:sz w:val="24"/>
          <w:szCs w:val="24"/>
          <w:lang w:eastAsia="fr-FR"/>
        </w:rPr>
      </w:pPr>
    </w:p>
    <w:p w:rsidR="005C5EC5" w:rsidRPr="005C5EC5" w:rsidRDefault="00EF7B27" w:rsidP="005C5EC5">
      <w:pPr>
        <w:spacing w:after="0" w:line="240" w:lineRule="auto"/>
        <w:rPr>
          <w:rFonts w:eastAsia="Times New Roman" w:cs="Times New Roman"/>
          <w:sz w:val="24"/>
          <w:szCs w:val="24"/>
          <w:lang w:eastAsia="fr-FR"/>
        </w:rPr>
        <w:sectPr w:rsidR="005C5EC5" w:rsidRPr="005C5EC5" w:rsidSect="00EF7B27">
          <w:pgSz w:w="11906" w:h="16838" w:code="9"/>
          <w:pgMar w:top="709" w:right="1418" w:bottom="426" w:left="1418" w:header="397" w:footer="709" w:gutter="0"/>
          <w:cols w:space="708"/>
          <w:docGrid w:linePitch="360"/>
        </w:sectPr>
      </w:pPr>
      <w:r>
        <w:rPr>
          <w:rFonts w:eastAsia="Times New Roman" w:cs="Times New Roman"/>
          <w:noProof/>
          <w:sz w:val="24"/>
          <w:szCs w:val="24"/>
          <w:lang w:eastAsia="fr-FR"/>
        </w:rPr>
        <mc:AlternateContent>
          <mc:Choice Requires="wps">
            <w:drawing>
              <wp:anchor distT="0" distB="0" distL="114300" distR="114300" simplePos="0" relativeHeight="251712512" behindDoc="0" locked="0" layoutInCell="1" allowOverlap="1" wp14:anchorId="4E49C205" wp14:editId="7EA511DB">
                <wp:simplePos x="0" y="0"/>
                <wp:positionH relativeFrom="column">
                  <wp:posOffset>556895</wp:posOffset>
                </wp:positionH>
                <wp:positionV relativeFrom="paragraph">
                  <wp:posOffset>2199005</wp:posOffset>
                </wp:positionV>
                <wp:extent cx="5038725" cy="266700"/>
                <wp:effectExtent l="0" t="0" r="0" b="0"/>
                <wp:wrapNone/>
                <wp:docPr id="1519" name="Zone de texte 1519"/>
                <wp:cNvGraphicFramePr/>
                <a:graphic xmlns:a="http://schemas.openxmlformats.org/drawingml/2006/main">
                  <a:graphicData uri="http://schemas.microsoft.com/office/word/2010/wordprocessingShape">
                    <wps:wsp>
                      <wps:cNvSpPr txBox="1"/>
                      <wps:spPr>
                        <a:xfrm>
                          <a:off x="0" y="0"/>
                          <a:ext cx="5038725" cy="266700"/>
                        </a:xfrm>
                        <a:prstGeom prst="rect">
                          <a:avLst/>
                        </a:prstGeom>
                        <a:solidFill>
                          <a:srgbClr val="FFFFFF">
                            <a:alpha val="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2201" w:rsidRPr="00DA4AFA" w:rsidRDefault="009F2201" w:rsidP="005C5EC5">
                            <w:pPr>
                              <w:ind w:left="-113" w:right="-170"/>
                              <w:jc w:val="center"/>
                              <w:rPr>
                                <w:color w:val="FFFFFF" w:themeColor="background1"/>
                              </w:rPr>
                            </w:pPr>
                            <w:r w:rsidRPr="00DA4AFA">
                              <w:rPr>
                                <w:b/>
                                <w:color w:val="FFFFFF" w:themeColor="background1"/>
                              </w:rPr>
                              <w:t>Eva</w:t>
                            </w:r>
                            <w:r>
                              <w:rPr>
                                <w:b/>
                                <w:color w:val="FFFFFF" w:themeColor="background1"/>
                              </w:rPr>
                              <w:t xml:space="preserve">luations </w:t>
                            </w:r>
                            <w:r w:rsidRPr="00DA4AFA">
                              <w:rPr>
                                <w:b/>
                                <w:color w:val="FFFFFF" w:themeColor="background1"/>
                              </w:rPr>
                              <w:t>formatives</w:t>
                            </w:r>
                            <w:r>
                              <w:rPr>
                                <w:b/>
                                <w:color w:val="FFFFFF" w:themeColor="background1"/>
                              </w:rPr>
                              <w:t xml:space="preserve">, </w:t>
                            </w:r>
                            <w:r w:rsidRPr="00DA4AFA">
                              <w:rPr>
                                <w:b/>
                                <w:color w:val="FFFFFF" w:themeColor="background1"/>
                              </w:rPr>
                              <w:t>somm</w:t>
                            </w:r>
                            <w:r>
                              <w:rPr>
                                <w:b/>
                                <w:color w:val="FFFFFF" w:themeColor="background1"/>
                              </w:rPr>
                              <w:t>atives, pour valider les compétences certificatives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19" o:spid="_x0000_s1065" type="#_x0000_t202" style="position:absolute;margin-left:43.85pt;margin-top:173.15pt;width:396.75pt;height: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" stroked="f" strokeweight=".5pt">
                <v:fill opacity="0"/>
                <v:textbox>
                  <w:txbxContent>
                    <w:p w:rsidR="007D01F7" w:rsidRPr="00DA4AFA" w:rsidRDefault="007D01F7" w:rsidP="005C5EC5">
                      <w:pPr>
                        <w:ind w:left="-113" w:right="-170"/>
                        <w:jc w:val="center"/>
                        <w:rPr>
                          <w:color w:val="FFFFFF" w:themeColor="background1"/>
                        </w:rPr>
                      </w:pPr>
                      <w:r w:rsidRPr="00DA4AFA">
                        <w:rPr>
                          <w:b/>
                          <w:color w:val="FFFFFF" w:themeColor="background1"/>
                        </w:rPr>
                        <w:t>Eva</w:t>
                      </w:r>
                      <w:r>
                        <w:rPr>
                          <w:b/>
                          <w:color w:val="FFFFFF" w:themeColor="background1"/>
                        </w:rPr>
                        <w:t xml:space="preserve">luations </w:t>
                      </w:r>
                      <w:r w:rsidRPr="00DA4AFA">
                        <w:rPr>
                          <w:b/>
                          <w:color w:val="FFFFFF" w:themeColor="background1"/>
                        </w:rPr>
                        <w:t>formatives</w:t>
                      </w:r>
                      <w:r>
                        <w:rPr>
                          <w:b/>
                          <w:color w:val="FFFFFF" w:themeColor="background1"/>
                        </w:rPr>
                        <w:t xml:space="preserve">, </w:t>
                      </w:r>
                      <w:r w:rsidRPr="00DA4AFA">
                        <w:rPr>
                          <w:b/>
                          <w:color w:val="FFFFFF" w:themeColor="background1"/>
                        </w:rPr>
                        <w:t>somm</w:t>
                      </w:r>
                      <w:r w:rsidR="0096762C">
                        <w:rPr>
                          <w:b/>
                          <w:color w:val="FFFFFF" w:themeColor="background1"/>
                        </w:rPr>
                        <w:t>atives, pour valider</w:t>
                      </w:r>
                      <w:r>
                        <w:rPr>
                          <w:b/>
                          <w:color w:val="FFFFFF" w:themeColor="background1"/>
                        </w:rPr>
                        <w:t xml:space="preserve"> les compétences certificatives</w:t>
                      </w:r>
                    </w:p>
                  </w:txbxContent>
                </v:textbox>
              </v:shape>
            </w:pict>
          </mc:Fallback>
        </mc:AlternateContent>
      </w:r>
      <w:r>
        <w:rPr>
          <w:rFonts w:eastAsia="Times New Roman" w:cs="Times New Roman"/>
          <w:noProof/>
          <w:sz w:val="24"/>
          <w:szCs w:val="24"/>
          <w:lang w:eastAsia="fr-FR"/>
        </w:rPr>
        <mc:AlternateContent>
          <mc:Choice Requires="wps">
            <w:drawing>
              <wp:anchor distT="0" distB="0" distL="114300" distR="114300" simplePos="0" relativeHeight="251689984" behindDoc="0" locked="0" layoutInCell="1" allowOverlap="1" wp14:anchorId="1DAAE8CF" wp14:editId="40B2168E">
                <wp:simplePos x="0" y="0"/>
                <wp:positionH relativeFrom="margin">
                  <wp:posOffset>1924685</wp:posOffset>
                </wp:positionH>
                <wp:positionV relativeFrom="paragraph">
                  <wp:posOffset>1747520</wp:posOffset>
                </wp:positionV>
                <wp:extent cx="2209800" cy="266700"/>
                <wp:effectExtent l="57150" t="57150" r="57150" b="57150"/>
                <wp:wrapNone/>
                <wp:docPr id="1527" name="Zone de texte 1527"/>
                <wp:cNvGraphicFramePr/>
                <a:graphic xmlns:a="http://schemas.openxmlformats.org/drawingml/2006/main">
                  <a:graphicData uri="http://schemas.microsoft.com/office/word/2010/wordprocessingShape">
                    <wps:wsp>
                      <wps:cNvSpPr txBox="1"/>
                      <wps:spPr>
                        <a:xfrm>
                          <a:off x="0" y="0"/>
                          <a:ext cx="2209800" cy="266700"/>
                        </a:xfrm>
                        <a:prstGeom prst="rect">
                          <a:avLst/>
                        </a:prstGeom>
                        <a:solidFill>
                          <a:srgbClr val="7030A0"/>
                        </a:solidFill>
                        <a:ln w="6350">
                          <a:solidFill>
                            <a:prstClr val="black"/>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9F2201" w:rsidRPr="004139F0" w:rsidRDefault="009F2201" w:rsidP="005C5EC5">
                            <w:pPr>
                              <w:rPr>
                                <w:color w:val="FFFFFF" w:themeColor="background1"/>
                                <w:sz w:val="28"/>
                                <w:szCs w:val="28"/>
                              </w:rPr>
                            </w:pPr>
                            <w:r w:rsidRPr="004139F0">
                              <w:rPr>
                                <w:b/>
                                <w:color w:val="FFFFFF" w:themeColor="background1"/>
                                <w:sz w:val="28"/>
                                <w:szCs w:val="28"/>
                              </w:rPr>
                              <w:t>OBJECTIF DE LA SEQUENCE</w:t>
                            </w:r>
                            <w:r w:rsidRPr="004139F0">
                              <w:rPr>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27" o:spid="_x0000_s1066" type="#_x0000_t202" style="position:absolute;margin-left:151.55pt;margin-top:137.6pt;width:174pt;height:2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" fillcolor="#7030a0" strokeweight=".5pt">
                <v:textbox>
                  <w:txbxContent>
                    <w:p w:rsidR="007D01F7" w:rsidRPr="004139F0" w:rsidRDefault="007D01F7" w:rsidP="005C5EC5">
                      <w:pPr>
                        <w:rPr>
                          <w:color w:val="FFFFFF" w:themeColor="background1"/>
                          <w:sz w:val="28"/>
                          <w:szCs w:val="28"/>
                        </w:rPr>
                      </w:pPr>
                      <w:r w:rsidRPr="004139F0">
                        <w:rPr>
                          <w:b/>
                          <w:color w:val="FFFFFF" w:themeColor="background1"/>
                          <w:sz w:val="28"/>
                          <w:szCs w:val="28"/>
                        </w:rPr>
                        <w:t>OBJECTIF DE LA SEQUENCE</w:t>
                      </w:r>
                      <w:r w:rsidRPr="004139F0">
                        <w:rPr>
                          <w:color w:val="FFFFFF" w:themeColor="background1"/>
                          <w:sz w:val="28"/>
                          <w:szCs w:val="28"/>
                        </w:rPr>
                        <w:t xml:space="preserve"> </w:t>
                      </w:r>
                    </w:p>
                  </w:txbxContent>
                </v:textbox>
                <w10:wrap anchorx="margin"/>
              </v:shape>
            </w:pict>
          </mc:Fallback>
        </mc:AlternateContent>
      </w:r>
    </w:p>
    <w:p w:rsidR="00F320E8" w:rsidRPr="00A110C8" w:rsidRDefault="00F320E8" w:rsidP="00F320E8">
      <w:pPr>
        <w:tabs>
          <w:tab w:val="left" w:pos="7190"/>
        </w:tabs>
        <w:spacing w:after="0" w:line="240" w:lineRule="auto"/>
        <w:rPr>
          <w:b/>
          <w:sz w:val="28"/>
          <w:szCs w:val="28"/>
        </w:rPr>
      </w:pPr>
      <w:r>
        <w:rPr>
          <w:b/>
          <w:sz w:val="16"/>
          <w:szCs w:val="16"/>
        </w:rPr>
        <w:lastRenderedPageBreak/>
        <w:tab/>
      </w:r>
      <w:r>
        <w:rPr>
          <w:b/>
          <w:sz w:val="28"/>
          <w:szCs w:val="28"/>
        </w:rPr>
        <w:t>2.1 SEQUENCE N°1</w:t>
      </w:r>
      <w:r w:rsidR="00193F23">
        <w:rPr>
          <w:b/>
          <w:sz w:val="28"/>
          <w:szCs w:val="28"/>
        </w:rPr>
        <w:t xml:space="preserve"> (classe de seconde)</w:t>
      </w:r>
    </w:p>
    <w:tbl>
      <w:tblPr>
        <w:tblStyle w:val="Grilledutableau"/>
        <w:tblW w:w="0" w:type="auto"/>
        <w:shd w:val="clear" w:color="auto" w:fill="FFFFFF" w:themeFill="background1"/>
        <w:tblLook w:val="04A0" w:firstRow="1" w:lastRow="0" w:firstColumn="1" w:lastColumn="0" w:noHBand="0" w:noVBand="1"/>
      </w:tblPr>
      <w:tblGrid>
        <w:gridCol w:w="2830"/>
        <w:gridCol w:w="4961"/>
        <w:gridCol w:w="4962"/>
        <w:gridCol w:w="2835"/>
      </w:tblGrid>
      <w:tr w:rsidR="00F320E8" w:rsidRPr="00FA7642" w:rsidTr="00193F23">
        <w:trPr>
          <w:trHeight w:val="753"/>
        </w:trPr>
        <w:tc>
          <w:tcPr>
            <w:tcW w:w="2830" w:type="dxa"/>
            <w:shd w:val="clear" w:color="auto" w:fill="FFFFFF" w:themeFill="background1"/>
          </w:tcPr>
          <w:p w:rsidR="00F320E8" w:rsidRPr="00291AC4" w:rsidRDefault="00B75551" w:rsidP="007D01F7">
            <w:pPr>
              <w:rPr>
                <w:rFonts w:ascii="Times New Roman" w:hAnsi="Times New Roman" w:cs="Times New Roman"/>
                <w:b/>
              </w:rPr>
            </w:pPr>
            <w:r>
              <w:rPr>
                <w:rFonts w:ascii="Times New Roman" w:hAnsi="Times New Roman" w:cs="Times New Roman"/>
                <w:b/>
              </w:rPr>
              <w:t xml:space="preserve">Séquence : N° </w:t>
            </w:r>
          </w:p>
          <w:p w:rsidR="00F320E8" w:rsidRPr="007E3AA9" w:rsidRDefault="00F320E8" w:rsidP="007D01F7">
            <w:pPr>
              <w:rPr>
                <w:b/>
              </w:rPr>
            </w:pPr>
            <w:r w:rsidRPr="00291AC4">
              <w:rPr>
                <w:rFonts w:ascii="Times New Roman" w:hAnsi="Times New Roman" w:cs="Times New Roman"/>
                <w:b/>
              </w:rPr>
              <w:t>Durée estimée : 12H00</w:t>
            </w:r>
          </w:p>
        </w:tc>
        <w:tc>
          <w:tcPr>
            <w:tcW w:w="4961" w:type="dxa"/>
            <w:shd w:val="clear" w:color="auto" w:fill="FFFFFF" w:themeFill="background1"/>
            <w:vAlign w:val="center"/>
          </w:tcPr>
          <w:p w:rsidR="00F320E8" w:rsidRPr="00CC11C1" w:rsidRDefault="00F320E8" w:rsidP="007D01F7">
            <w:pPr>
              <w:jc w:val="center"/>
              <w:rPr>
                <w:rFonts w:ascii="Times New Roman" w:hAnsi="Times New Roman" w:cs="Times New Roman"/>
                <w:b/>
              </w:rPr>
            </w:pPr>
            <w:r w:rsidRPr="00CC11C1">
              <w:rPr>
                <w:rFonts w:ascii="Times New Roman" w:hAnsi="Times New Roman" w:cs="Times New Roman"/>
                <w:b/>
                <w:highlight w:val="yellow"/>
                <w:u w:val="single"/>
                <w:shd w:val="clear" w:color="auto" w:fill="00B050"/>
              </w:rPr>
              <w:t>FICHE DE SEQUENCE</w:t>
            </w:r>
            <w:r w:rsidRPr="00CC11C1">
              <w:rPr>
                <w:rFonts w:ascii="Times New Roman" w:hAnsi="Times New Roman" w:cs="Times New Roman"/>
                <w:b/>
                <w:highlight w:val="yellow"/>
                <w:shd w:val="clear" w:color="auto" w:fill="00B050"/>
              </w:rPr>
              <w:t> : Les différents fluides utilisés dans un véhicule automobile.</w:t>
            </w:r>
          </w:p>
        </w:tc>
        <w:tc>
          <w:tcPr>
            <w:tcW w:w="4962" w:type="dxa"/>
            <w:shd w:val="clear" w:color="auto" w:fill="FFFFFF" w:themeFill="background1"/>
            <w:vAlign w:val="center"/>
          </w:tcPr>
          <w:p w:rsidR="00F320E8" w:rsidRPr="00291AC4" w:rsidRDefault="00F320E8" w:rsidP="007D01F7">
            <w:pPr>
              <w:rPr>
                <w:rFonts w:ascii="Times New Roman" w:hAnsi="Times New Roman" w:cs="Times New Roman"/>
                <w:b/>
              </w:rPr>
            </w:pPr>
            <w:r w:rsidRPr="00291AC4">
              <w:rPr>
                <w:rFonts w:ascii="Times New Roman" w:hAnsi="Times New Roman" w:cs="Times New Roman"/>
                <w:b/>
                <w:u w:val="single"/>
              </w:rPr>
              <w:t>CENTRE D’INTERÊT</w:t>
            </w:r>
            <w:r w:rsidRPr="00291AC4">
              <w:rPr>
                <w:rFonts w:ascii="Times New Roman" w:hAnsi="Times New Roman" w:cs="Times New Roman"/>
                <w:b/>
              </w:rPr>
              <w:t> :                                                     CI.2 L’Environnement professionnel.</w:t>
            </w:r>
          </w:p>
          <w:p w:rsidR="00F320E8" w:rsidRPr="007E3AA9" w:rsidRDefault="00F320E8" w:rsidP="007D01F7">
            <w:pPr>
              <w:rPr>
                <w:b/>
              </w:rPr>
            </w:pPr>
            <w:r w:rsidRPr="00291AC4">
              <w:rPr>
                <w:rFonts w:ascii="Times New Roman" w:hAnsi="Times New Roman" w:cs="Times New Roman"/>
                <w:b/>
              </w:rPr>
              <w:t>CI.3 Maintenance périodique.</w:t>
            </w:r>
          </w:p>
        </w:tc>
        <w:tc>
          <w:tcPr>
            <w:tcW w:w="2835" w:type="dxa"/>
            <w:shd w:val="clear" w:color="auto" w:fill="FFFFFF" w:themeFill="background1"/>
          </w:tcPr>
          <w:p w:rsidR="00F320E8" w:rsidRPr="00483078" w:rsidRDefault="00F320E8" w:rsidP="007D01F7">
            <w:r>
              <w:rPr>
                <w:b/>
              </w:rPr>
              <w:t xml:space="preserve">Année Scolaire                </w:t>
            </w:r>
            <w:r w:rsidRPr="00483078">
              <w:t>(1/2)</w:t>
            </w:r>
          </w:p>
          <w:p w:rsidR="00F320E8" w:rsidRPr="00FA7642" w:rsidRDefault="00F320E8" w:rsidP="007D01F7">
            <w:pPr>
              <w:rPr>
                <w:b/>
              </w:rPr>
            </w:pPr>
          </w:p>
        </w:tc>
      </w:tr>
    </w:tbl>
    <w:p w:rsidR="00F320E8" w:rsidRPr="00F23DB8" w:rsidRDefault="00F320E8" w:rsidP="00F320E8">
      <w:pPr>
        <w:spacing w:after="0" w:line="240" w:lineRule="auto"/>
        <w:rPr>
          <w:b/>
          <w:sz w:val="16"/>
          <w:szCs w:val="16"/>
        </w:rPr>
      </w:pPr>
    </w:p>
    <w:tbl>
      <w:tblPr>
        <w:tblStyle w:val="Grilledutableau"/>
        <w:tblW w:w="0" w:type="auto"/>
        <w:tblLook w:val="04A0" w:firstRow="1" w:lastRow="0" w:firstColumn="1" w:lastColumn="0" w:noHBand="0" w:noVBand="1"/>
      </w:tblPr>
      <w:tblGrid>
        <w:gridCol w:w="482"/>
        <w:gridCol w:w="519"/>
        <w:gridCol w:w="554"/>
        <w:gridCol w:w="513"/>
        <w:gridCol w:w="495"/>
        <w:gridCol w:w="491"/>
        <w:gridCol w:w="572"/>
        <w:gridCol w:w="521"/>
        <w:gridCol w:w="520"/>
        <w:gridCol w:w="551"/>
        <w:gridCol w:w="485"/>
        <w:gridCol w:w="523"/>
        <w:gridCol w:w="554"/>
        <w:gridCol w:w="511"/>
        <w:gridCol w:w="495"/>
        <w:gridCol w:w="491"/>
        <w:gridCol w:w="572"/>
        <w:gridCol w:w="521"/>
        <w:gridCol w:w="520"/>
        <w:gridCol w:w="551"/>
        <w:gridCol w:w="555"/>
        <w:gridCol w:w="519"/>
        <w:gridCol w:w="554"/>
        <w:gridCol w:w="511"/>
        <w:gridCol w:w="495"/>
        <w:gridCol w:w="491"/>
        <w:gridCol w:w="572"/>
        <w:gridCol w:w="521"/>
        <w:gridCol w:w="520"/>
        <w:gridCol w:w="551"/>
      </w:tblGrid>
      <w:tr w:rsidR="00F320E8" w:rsidTr="007D01F7">
        <w:trPr>
          <w:trHeight w:val="212"/>
        </w:trPr>
        <w:tc>
          <w:tcPr>
            <w:tcW w:w="15612" w:type="dxa"/>
            <w:gridSpan w:val="30"/>
            <w:shd w:val="clear" w:color="auto" w:fill="D6E3BC" w:themeFill="accent3" w:themeFillTint="66"/>
            <w:vAlign w:val="center"/>
          </w:tcPr>
          <w:p w:rsidR="00F320E8" w:rsidRPr="00A00A3D" w:rsidRDefault="00F320E8" w:rsidP="007D01F7">
            <w:pPr>
              <w:jc w:val="center"/>
              <w:rPr>
                <w:b/>
              </w:rPr>
            </w:pPr>
            <w:r>
              <w:rPr>
                <w:b/>
              </w:rPr>
              <w:t>CLASSE ET PERIODE </w:t>
            </w:r>
          </w:p>
        </w:tc>
      </w:tr>
      <w:tr w:rsidR="00F320E8" w:rsidTr="00553C31">
        <w:trPr>
          <w:trHeight w:val="325"/>
        </w:trPr>
        <w:tc>
          <w:tcPr>
            <w:tcW w:w="5216" w:type="dxa"/>
            <w:gridSpan w:val="10"/>
            <w:shd w:val="clear" w:color="auto" w:fill="FFFF00"/>
            <w:vAlign w:val="center"/>
          </w:tcPr>
          <w:p w:rsidR="00F320E8" w:rsidRPr="00744FCA" w:rsidRDefault="00F320E8" w:rsidP="007D01F7">
            <w:pPr>
              <w:jc w:val="center"/>
              <w:rPr>
                <w:b/>
              </w:rPr>
            </w:pPr>
            <w:r w:rsidRPr="00744FCA">
              <w:rPr>
                <w:b/>
              </w:rPr>
              <w:t>2</w:t>
            </w:r>
            <w:r w:rsidRPr="00744FCA">
              <w:rPr>
                <w:b/>
                <w:vertAlign w:val="superscript"/>
              </w:rPr>
              <w:t>nd</w:t>
            </w:r>
            <w:r w:rsidR="00CC11C1">
              <w:rPr>
                <w:b/>
              </w:rPr>
              <w:t xml:space="preserve"> BAC PRO MV</w:t>
            </w:r>
          </w:p>
        </w:tc>
        <w:tc>
          <w:tcPr>
            <w:tcW w:w="5223" w:type="dxa"/>
            <w:gridSpan w:val="10"/>
            <w:shd w:val="clear" w:color="auto" w:fill="BFBFBF" w:themeFill="background1" w:themeFillShade="BF"/>
            <w:vAlign w:val="center"/>
          </w:tcPr>
          <w:p w:rsidR="00F320E8" w:rsidRPr="00291AC4" w:rsidRDefault="00F320E8" w:rsidP="007D01F7">
            <w:pPr>
              <w:jc w:val="center"/>
            </w:pPr>
            <w:r w:rsidRPr="00291AC4">
              <w:t>1</w:t>
            </w:r>
            <w:r w:rsidRPr="00291AC4">
              <w:rPr>
                <w:vertAlign w:val="superscript"/>
              </w:rPr>
              <w:t xml:space="preserve">ère </w:t>
            </w:r>
            <w:r w:rsidR="00CC11C1">
              <w:t>BAC PRO MV</w:t>
            </w:r>
          </w:p>
        </w:tc>
        <w:tc>
          <w:tcPr>
            <w:tcW w:w="5173" w:type="dxa"/>
            <w:gridSpan w:val="10"/>
            <w:shd w:val="clear" w:color="auto" w:fill="D9D9D9" w:themeFill="background1" w:themeFillShade="D9"/>
            <w:vAlign w:val="center"/>
          </w:tcPr>
          <w:p w:rsidR="00F320E8" w:rsidRPr="00291AC4" w:rsidRDefault="00CC11C1" w:rsidP="007D01F7">
            <w:pPr>
              <w:jc w:val="center"/>
            </w:pPr>
            <w:r>
              <w:t>Terminale BAC PRO MV</w:t>
            </w:r>
          </w:p>
        </w:tc>
      </w:tr>
      <w:tr w:rsidR="00F320E8" w:rsidTr="00553C31">
        <w:tc>
          <w:tcPr>
            <w:tcW w:w="482" w:type="dxa"/>
          </w:tcPr>
          <w:p w:rsidR="00F320E8" w:rsidRPr="00373288" w:rsidRDefault="00F320E8" w:rsidP="007D01F7">
            <w:pPr>
              <w:rPr>
                <w:sz w:val="18"/>
                <w:szCs w:val="18"/>
              </w:rPr>
            </w:pPr>
            <w:r w:rsidRPr="00373288">
              <w:rPr>
                <w:sz w:val="18"/>
                <w:szCs w:val="18"/>
              </w:rPr>
              <w:t>SEP</w:t>
            </w:r>
          </w:p>
        </w:tc>
        <w:tc>
          <w:tcPr>
            <w:tcW w:w="519" w:type="dxa"/>
          </w:tcPr>
          <w:p w:rsidR="00F320E8" w:rsidRPr="00373288" w:rsidRDefault="00F320E8" w:rsidP="007D01F7">
            <w:pPr>
              <w:rPr>
                <w:sz w:val="18"/>
                <w:szCs w:val="18"/>
              </w:rPr>
            </w:pPr>
            <w:r w:rsidRPr="00373288">
              <w:rPr>
                <w:sz w:val="18"/>
                <w:szCs w:val="18"/>
              </w:rPr>
              <w:t>OCT</w:t>
            </w:r>
          </w:p>
        </w:tc>
        <w:tc>
          <w:tcPr>
            <w:tcW w:w="554" w:type="dxa"/>
          </w:tcPr>
          <w:p w:rsidR="00F320E8" w:rsidRPr="00373288" w:rsidRDefault="00F320E8" w:rsidP="007D01F7">
            <w:pPr>
              <w:rPr>
                <w:sz w:val="18"/>
                <w:szCs w:val="18"/>
              </w:rPr>
            </w:pPr>
            <w:r w:rsidRPr="00373288">
              <w:rPr>
                <w:sz w:val="18"/>
                <w:szCs w:val="18"/>
              </w:rPr>
              <w:t>NOV</w:t>
            </w:r>
          </w:p>
        </w:tc>
        <w:tc>
          <w:tcPr>
            <w:tcW w:w="511" w:type="dxa"/>
            <w:shd w:val="clear" w:color="auto" w:fill="FFFF00"/>
          </w:tcPr>
          <w:p w:rsidR="00F320E8" w:rsidRPr="00744FCA" w:rsidRDefault="002538AF" w:rsidP="007D01F7">
            <w:pPr>
              <w:rPr>
                <w:b/>
                <w:sz w:val="18"/>
                <w:szCs w:val="18"/>
              </w:rPr>
            </w:pPr>
            <w:r w:rsidRPr="00744FCA">
              <w:rPr>
                <w:b/>
                <w:sz w:val="18"/>
                <w:szCs w:val="18"/>
              </w:rPr>
              <w:t>DEC</w:t>
            </w:r>
          </w:p>
        </w:tc>
        <w:tc>
          <w:tcPr>
            <w:tcW w:w="495" w:type="dxa"/>
            <w:shd w:val="clear" w:color="auto" w:fill="FFFF00"/>
          </w:tcPr>
          <w:p w:rsidR="00F320E8" w:rsidRPr="00373288" w:rsidRDefault="00F320E8" w:rsidP="007D01F7">
            <w:pPr>
              <w:rPr>
                <w:sz w:val="18"/>
                <w:szCs w:val="18"/>
              </w:rPr>
            </w:pPr>
            <w:r w:rsidRPr="00373288">
              <w:rPr>
                <w:sz w:val="18"/>
                <w:szCs w:val="18"/>
              </w:rPr>
              <w:t>JAN</w:t>
            </w:r>
          </w:p>
        </w:tc>
        <w:tc>
          <w:tcPr>
            <w:tcW w:w="491" w:type="dxa"/>
          </w:tcPr>
          <w:p w:rsidR="00F320E8" w:rsidRPr="00373288" w:rsidRDefault="00F320E8" w:rsidP="007D01F7">
            <w:pPr>
              <w:rPr>
                <w:sz w:val="18"/>
                <w:szCs w:val="18"/>
              </w:rPr>
            </w:pPr>
            <w:r w:rsidRPr="00373288">
              <w:rPr>
                <w:sz w:val="18"/>
                <w:szCs w:val="18"/>
              </w:rPr>
              <w:t>FEV</w:t>
            </w:r>
          </w:p>
        </w:tc>
        <w:tc>
          <w:tcPr>
            <w:tcW w:w="572" w:type="dxa"/>
          </w:tcPr>
          <w:p w:rsidR="00F320E8" w:rsidRPr="00373288" w:rsidRDefault="00F320E8" w:rsidP="007D01F7">
            <w:pPr>
              <w:rPr>
                <w:sz w:val="18"/>
                <w:szCs w:val="18"/>
              </w:rPr>
            </w:pPr>
            <w:r w:rsidRPr="00373288">
              <w:rPr>
                <w:sz w:val="18"/>
                <w:szCs w:val="18"/>
              </w:rPr>
              <w:t>MAR</w:t>
            </w:r>
          </w:p>
        </w:tc>
        <w:tc>
          <w:tcPr>
            <w:tcW w:w="521" w:type="dxa"/>
          </w:tcPr>
          <w:p w:rsidR="00F320E8" w:rsidRPr="00373288" w:rsidRDefault="00F320E8" w:rsidP="007D01F7">
            <w:pPr>
              <w:rPr>
                <w:sz w:val="18"/>
                <w:szCs w:val="18"/>
              </w:rPr>
            </w:pPr>
            <w:r w:rsidRPr="00373288">
              <w:rPr>
                <w:sz w:val="18"/>
                <w:szCs w:val="18"/>
              </w:rPr>
              <w:t>AVR</w:t>
            </w:r>
          </w:p>
        </w:tc>
        <w:tc>
          <w:tcPr>
            <w:tcW w:w="520" w:type="dxa"/>
          </w:tcPr>
          <w:p w:rsidR="00F320E8" w:rsidRPr="00373288" w:rsidRDefault="00F320E8" w:rsidP="007D01F7">
            <w:pPr>
              <w:rPr>
                <w:sz w:val="18"/>
                <w:szCs w:val="18"/>
              </w:rPr>
            </w:pPr>
            <w:r w:rsidRPr="00373288">
              <w:rPr>
                <w:sz w:val="18"/>
                <w:szCs w:val="18"/>
              </w:rPr>
              <w:t>MAI</w:t>
            </w:r>
          </w:p>
        </w:tc>
        <w:tc>
          <w:tcPr>
            <w:tcW w:w="551" w:type="dxa"/>
          </w:tcPr>
          <w:p w:rsidR="00F320E8" w:rsidRPr="00373288" w:rsidRDefault="00F320E8" w:rsidP="007D01F7">
            <w:pPr>
              <w:rPr>
                <w:sz w:val="18"/>
                <w:szCs w:val="18"/>
              </w:rPr>
            </w:pPr>
            <w:r w:rsidRPr="00373288">
              <w:rPr>
                <w:sz w:val="18"/>
                <w:szCs w:val="18"/>
              </w:rPr>
              <w:t>JUIN</w:t>
            </w:r>
          </w:p>
        </w:tc>
        <w:tc>
          <w:tcPr>
            <w:tcW w:w="485" w:type="dxa"/>
            <w:shd w:val="clear" w:color="auto" w:fill="FFFFFF" w:themeFill="background1"/>
          </w:tcPr>
          <w:p w:rsidR="00F320E8" w:rsidRPr="007D01F7" w:rsidRDefault="00F320E8" w:rsidP="007D01F7">
            <w:pPr>
              <w:rPr>
                <w:sz w:val="18"/>
                <w:szCs w:val="18"/>
              </w:rPr>
            </w:pPr>
            <w:r w:rsidRPr="007D01F7">
              <w:rPr>
                <w:sz w:val="18"/>
                <w:szCs w:val="18"/>
              </w:rPr>
              <w:t>SEP</w:t>
            </w:r>
          </w:p>
        </w:tc>
        <w:tc>
          <w:tcPr>
            <w:tcW w:w="523" w:type="dxa"/>
            <w:shd w:val="clear" w:color="auto" w:fill="FFFFFF" w:themeFill="background1"/>
          </w:tcPr>
          <w:p w:rsidR="00F320E8" w:rsidRPr="007D01F7" w:rsidRDefault="00F320E8" w:rsidP="007D01F7">
            <w:pPr>
              <w:rPr>
                <w:sz w:val="18"/>
                <w:szCs w:val="18"/>
              </w:rPr>
            </w:pPr>
            <w:r w:rsidRPr="007D01F7">
              <w:rPr>
                <w:sz w:val="18"/>
                <w:szCs w:val="18"/>
              </w:rPr>
              <w:t>OCT</w:t>
            </w:r>
          </w:p>
        </w:tc>
        <w:tc>
          <w:tcPr>
            <w:tcW w:w="554" w:type="dxa"/>
          </w:tcPr>
          <w:p w:rsidR="00F320E8" w:rsidRPr="007D01F7" w:rsidRDefault="00F320E8" w:rsidP="007D01F7">
            <w:pPr>
              <w:rPr>
                <w:sz w:val="18"/>
                <w:szCs w:val="18"/>
              </w:rPr>
            </w:pPr>
            <w:r w:rsidRPr="007D01F7">
              <w:rPr>
                <w:sz w:val="18"/>
                <w:szCs w:val="18"/>
              </w:rPr>
              <w:t>NOV</w:t>
            </w:r>
          </w:p>
        </w:tc>
        <w:tc>
          <w:tcPr>
            <w:tcW w:w="511" w:type="dxa"/>
          </w:tcPr>
          <w:p w:rsidR="00F320E8" w:rsidRPr="00373288" w:rsidRDefault="00F320E8" w:rsidP="007D01F7">
            <w:pPr>
              <w:rPr>
                <w:sz w:val="18"/>
                <w:szCs w:val="18"/>
              </w:rPr>
            </w:pPr>
            <w:r w:rsidRPr="00373288">
              <w:rPr>
                <w:sz w:val="18"/>
                <w:szCs w:val="18"/>
              </w:rPr>
              <w:t>DEC</w:t>
            </w:r>
          </w:p>
        </w:tc>
        <w:tc>
          <w:tcPr>
            <w:tcW w:w="495" w:type="dxa"/>
          </w:tcPr>
          <w:p w:rsidR="00F320E8" w:rsidRPr="00373288" w:rsidRDefault="00F320E8" w:rsidP="007D01F7">
            <w:pPr>
              <w:rPr>
                <w:sz w:val="18"/>
                <w:szCs w:val="18"/>
              </w:rPr>
            </w:pPr>
            <w:r w:rsidRPr="00373288">
              <w:rPr>
                <w:sz w:val="18"/>
                <w:szCs w:val="18"/>
              </w:rPr>
              <w:t>JAN</w:t>
            </w:r>
          </w:p>
        </w:tc>
        <w:tc>
          <w:tcPr>
            <w:tcW w:w="491" w:type="dxa"/>
          </w:tcPr>
          <w:p w:rsidR="00F320E8" w:rsidRPr="00373288" w:rsidRDefault="00F320E8" w:rsidP="007D01F7">
            <w:pPr>
              <w:rPr>
                <w:sz w:val="18"/>
                <w:szCs w:val="18"/>
              </w:rPr>
            </w:pPr>
            <w:r w:rsidRPr="00373288">
              <w:rPr>
                <w:sz w:val="18"/>
                <w:szCs w:val="18"/>
              </w:rPr>
              <w:t>FEV</w:t>
            </w:r>
          </w:p>
        </w:tc>
        <w:tc>
          <w:tcPr>
            <w:tcW w:w="572" w:type="dxa"/>
          </w:tcPr>
          <w:p w:rsidR="00F320E8" w:rsidRPr="00373288" w:rsidRDefault="00F320E8" w:rsidP="007D01F7">
            <w:pPr>
              <w:rPr>
                <w:sz w:val="18"/>
                <w:szCs w:val="18"/>
              </w:rPr>
            </w:pPr>
            <w:r w:rsidRPr="00373288">
              <w:rPr>
                <w:sz w:val="18"/>
                <w:szCs w:val="18"/>
              </w:rPr>
              <w:t>MAR</w:t>
            </w:r>
          </w:p>
        </w:tc>
        <w:tc>
          <w:tcPr>
            <w:tcW w:w="521" w:type="dxa"/>
          </w:tcPr>
          <w:p w:rsidR="00F320E8" w:rsidRPr="00373288" w:rsidRDefault="00F320E8" w:rsidP="007D01F7">
            <w:pPr>
              <w:rPr>
                <w:sz w:val="18"/>
                <w:szCs w:val="18"/>
              </w:rPr>
            </w:pPr>
            <w:r w:rsidRPr="00373288">
              <w:rPr>
                <w:sz w:val="18"/>
                <w:szCs w:val="18"/>
              </w:rPr>
              <w:t>AVR</w:t>
            </w:r>
          </w:p>
        </w:tc>
        <w:tc>
          <w:tcPr>
            <w:tcW w:w="520" w:type="dxa"/>
          </w:tcPr>
          <w:p w:rsidR="00F320E8" w:rsidRPr="00373288" w:rsidRDefault="00F320E8" w:rsidP="007D01F7">
            <w:pPr>
              <w:rPr>
                <w:sz w:val="18"/>
                <w:szCs w:val="18"/>
              </w:rPr>
            </w:pPr>
            <w:r w:rsidRPr="00373288">
              <w:rPr>
                <w:sz w:val="18"/>
                <w:szCs w:val="18"/>
              </w:rPr>
              <w:t>MAI</w:t>
            </w:r>
          </w:p>
        </w:tc>
        <w:tc>
          <w:tcPr>
            <w:tcW w:w="551" w:type="dxa"/>
          </w:tcPr>
          <w:p w:rsidR="00F320E8" w:rsidRPr="00373288" w:rsidRDefault="00F320E8" w:rsidP="007D01F7">
            <w:pPr>
              <w:rPr>
                <w:sz w:val="18"/>
                <w:szCs w:val="18"/>
              </w:rPr>
            </w:pPr>
            <w:r w:rsidRPr="00373288">
              <w:rPr>
                <w:sz w:val="18"/>
                <w:szCs w:val="18"/>
              </w:rPr>
              <w:t>JUIN</w:t>
            </w:r>
          </w:p>
        </w:tc>
        <w:tc>
          <w:tcPr>
            <w:tcW w:w="555" w:type="dxa"/>
          </w:tcPr>
          <w:p w:rsidR="00F320E8" w:rsidRPr="00373288" w:rsidRDefault="00F320E8" w:rsidP="007D01F7">
            <w:pPr>
              <w:rPr>
                <w:sz w:val="18"/>
                <w:szCs w:val="18"/>
              </w:rPr>
            </w:pPr>
            <w:r>
              <w:rPr>
                <w:sz w:val="18"/>
                <w:szCs w:val="18"/>
              </w:rPr>
              <w:t>SEP</w:t>
            </w:r>
          </w:p>
        </w:tc>
        <w:tc>
          <w:tcPr>
            <w:tcW w:w="519" w:type="dxa"/>
          </w:tcPr>
          <w:p w:rsidR="00F320E8" w:rsidRPr="00373288" w:rsidRDefault="00F320E8" w:rsidP="007D01F7">
            <w:pPr>
              <w:rPr>
                <w:sz w:val="18"/>
                <w:szCs w:val="18"/>
              </w:rPr>
            </w:pPr>
            <w:r>
              <w:rPr>
                <w:sz w:val="18"/>
                <w:szCs w:val="18"/>
              </w:rPr>
              <w:t>OCT</w:t>
            </w:r>
          </w:p>
        </w:tc>
        <w:tc>
          <w:tcPr>
            <w:tcW w:w="554" w:type="dxa"/>
          </w:tcPr>
          <w:p w:rsidR="00F320E8" w:rsidRPr="00373288" w:rsidRDefault="00F320E8" w:rsidP="007D01F7">
            <w:pPr>
              <w:rPr>
                <w:sz w:val="18"/>
                <w:szCs w:val="18"/>
              </w:rPr>
            </w:pPr>
            <w:r>
              <w:rPr>
                <w:sz w:val="18"/>
                <w:szCs w:val="18"/>
              </w:rPr>
              <w:t>NOV</w:t>
            </w:r>
          </w:p>
        </w:tc>
        <w:tc>
          <w:tcPr>
            <w:tcW w:w="511" w:type="dxa"/>
          </w:tcPr>
          <w:p w:rsidR="00F320E8" w:rsidRPr="00373288" w:rsidRDefault="00F320E8" w:rsidP="007D01F7">
            <w:pPr>
              <w:rPr>
                <w:sz w:val="18"/>
                <w:szCs w:val="18"/>
              </w:rPr>
            </w:pPr>
            <w:r>
              <w:rPr>
                <w:sz w:val="18"/>
                <w:szCs w:val="18"/>
              </w:rPr>
              <w:t>DEC</w:t>
            </w:r>
          </w:p>
        </w:tc>
        <w:tc>
          <w:tcPr>
            <w:tcW w:w="495" w:type="dxa"/>
          </w:tcPr>
          <w:p w:rsidR="00F320E8" w:rsidRPr="00373288" w:rsidRDefault="00F320E8" w:rsidP="007D01F7">
            <w:pPr>
              <w:rPr>
                <w:sz w:val="18"/>
                <w:szCs w:val="18"/>
              </w:rPr>
            </w:pPr>
            <w:r>
              <w:rPr>
                <w:sz w:val="18"/>
                <w:szCs w:val="18"/>
              </w:rPr>
              <w:t>JAN</w:t>
            </w:r>
          </w:p>
        </w:tc>
        <w:tc>
          <w:tcPr>
            <w:tcW w:w="491" w:type="dxa"/>
          </w:tcPr>
          <w:p w:rsidR="00F320E8" w:rsidRPr="00373288" w:rsidRDefault="00F320E8" w:rsidP="007D01F7">
            <w:pPr>
              <w:rPr>
                <w:sz w:val="18"/>
                <w:szCs w:val="18"/>
              </w:rPr>
            </w:pPr>
            <w:r>
              <w:rPr>
                <w:sz w:val="18"/>
                <w:szCs w:val="18"/>
              </w:rPr>
              <w:t>FEV</w:t>
            </w:r>
          </w:p>
        </w:tc>
        <w:tc>
          <w:tcPr>
            <w:tcW w:w="572" w:type="dxa"/>
          </w:tcPr>
          <w:p w:rsidR="00F320E8" w:rsidRPr="00373288" w:rsidRDefault="00F320E8" w:rsidP="007D01F7">
            <w:pPr>
              <w:rPr>
                <w:sz w:val="18"/>
                <w:szCs w:val="18"/>
              </w:rPr>
            </w:pPr>
            <w:r>
              <w:rPr>
                <w:sz w:val="18"/>
                <w:szCs w:val="18"/>
              </w:rPr>
              <w:t>MAR</w:t>
            </w:r>
          </w:p>
        </w:tc>
        <w:tc>
          <w:tcPr>
            <w:tcW w:w="521" w:type="dxa"/>
          </w:tcPr>
          <w:p w:rsidR="00F320E8" w:rsidRPr="00373288" w:rsidRDefault="00F320E8" w:rsidP="007D01F7">
            <w:pPr>
              <w:rPr>
                <w:sz w:val="18"/>
                <w:szCs w:val="18"/>
              </w:rPr>
            </w:pPr>
            <w:r>
              <w:rPr>
                <w:sz w:val="18"/>
                <w:szCs w:val="18"/>
              </w:rPr>
              <w:t>AVR</w:t>
            </w:r>
          </w:p>
        </w:tc>
        <w:tc>
          <w:tcPr>
            <w:tcW w:w="520" w:type="dxa"/>
          </w:tcPr>
          <w:p w:rsidR="00F320E8" w:rsidRPr="00373288" w:rsidRDefault="00F320E8" w:rsidP="007D01F7">
            <w:pPr>
              <w:rPr>
                <w:sz w:val="18"/>
                <w:szCs w:val="18"/>
              </w:rPr>
            </w:pPr>
            <w:r>
              <w:rPr>
                <w:sz w:val="18"/>
                <w:szCs w:val="18"/>
              </w:rPr>
              <w:t>MAI</w:t>
            </w:r>
          </w:p>
        </w:tc>
        <w:tc>
          <w:tcPr>
            <w:tcW w:w="435" w:type="dxa"/>
          </w:tcPr>
          <w:p w:rsidR="00F320E8" w:rsidRPr="00373288" w:rsidRDefault="00F320E8" w:rsidP="007D01F7">
            <w:pPr>
              <w:rPr>
                <w:sz w:val="18"/>
                <w:szCs w:val="18"/>
              </w:rPr>
            </w:pPr>
            <w:r>
              <w:rPr>
                <w:sz w:val="18"/>
                <w:szCs w:val="18"/>
              </w:rPr>
              <w:t>JUI</w:t>
            </w:r>
            <w:r w:rsidR="007F26B4">
              <w:rPr>
                <w:sz w:val="18"/>
                <w:szCs w:val="18"/>
              </w:rPr>
              <w:t>N</w:t>
            </w:r>
          </w:p>
        </w:tc>
      </w:tr>
      <w:tr w:rsidR="00F320E8" w:rsidTr="007D01F7">
        <w:trPr>
          <w:trHeight w:val="990"/>
        </w:trPr>
        <w:tc>
          <w:tcPr>
            <w:tcW w:w="15612" w:type="dxa"/>
            <w:gridSpan w:val="30"/>
            <w:vAlign w:val="center"/>
          </w:tcPr>
          <w:p w:rsidR="00F320E8" w:rsidRPr="00375EDE" w:rsidRDefault="00F320E8" w:rsidP="007D01F7">
            <w:pPr>
              <w:rPr>
                <w:b/>
              </w:rPr>
            </w:pPr>
            <w:r w:rsidRPr="00FA7642">
              <w:rPr>
                <w:b/>
                <w:u w:val="single"/>
              </w:rPr>
              <w:t>Objectif de la Séquence</w:t>
            </w:r>
            <w:r w:rsidRPr="00FA7642">
              <w:rPr>
                <w:b/>
              </w:rPr>
              <w:t> :</w:t>
            </w:r>
            <w:r>
              <w:rPr>
                <w:b/>
                <w:color w:val="0070C0"/>
              </w:rPr>
              <w:t xml:space="preserve"> </w:t>
            </w:r>
            <w:r w:rsidRPr="00375EDE">
              <w:rPr>
                <w:b/>
                <w:sz w:val="20"/>
                <w:szCs w:val="20"/>
              </w:rPr>
              <w:t>A la fin de la séquence l’élève doit être capable d’identifier les caractéristiques, la</w:t>
            </w:r>
            <w:r>
              <w:rPr>
                <w:b/>
                <w:sz w:val="20"/>
                <w:szCs w:val="20"/>
              </w:rPr>
              <w:t xml:space="preserve"> dangerosité,</w:t>
            </w:r>
            <w:r w:rsidRPr="00375EDE">
              <w:rPr>
                <w:b/>
                <w:sz w:val="20"/>
                <w:szCs w:val="20"/>
              </w:rPr>
              <w:t xml:space="preserve"> les précautions  de manipulation liées aux</w:t>
            </w:r>
            <w:r>
              <w:rPr>
                <w:b/>
              </w:rPr>
              <w:t xml:space="preserve"> différents fluides. </w:t>
            </w:r>
          </w:p>
          <w:p w:rsidR="00F320E8" w:rsidRDefault="00F320E8" w:rsidP="007D01F7">
            <w:pPr>
              <w:rPr>
                <w:b/>
                <w:color w:val="0070C0"/>
              </w:rPr>
            </w:pPr>
            <w:r w:rsidRPr="00FA7642">
              <w:rPr>
                <w:b/>
                <w:u w:val="single"/>
              </w:rPr>
              <w:t>Pré- requis</w:t>
            </w:r>
            <w:r>
              <w:rPr>
                <w:b/>
              </w:rPr>
              <w:t> : Sans.</w:t>
            </w:r>
          </w:p>
          <w:p w:rsidR="00291AC4" w:rsidRPr="007D01F7" w:rsidRDefault="00F320E8" w:rsidP="00291AC4">
            <w:pPr>
              <w:tabs>
                <w:tab w:val="left" w:pos="2647"/>
              </w:tabs>
            </w:pPr>
            <w:r>
              <w:rPr>
                <w:b/>
                <w:u w:val="single"/>
              </w:rPr>
              <w:t xml:space="preserve">Savoirs Associés </w:t>
            </w:r>
            <w:r w:rsidRPr="00291AC4">
              <w:rPr>
                <w:b/>
                <w:u w:val="single"/>
              </w:rPr>
              <w:t>mobilisés</w:t>
            </w:r>
            <w:r w:rsidRPr="00291AC4">
              <w:rPr>
                <w:b/>
              </w:rPr>
              <w:t> </w:t>
            </w:r>
            <w:r w:rsidR="00291AC4" w:rsidRPr="00291AC4">
              <w:rPr>
                <w:b/>
              </w:rPr>
              <w:t xml:space="preserve">: </w:t>
            </w:r>
            <w:r w:rsidRPr="00291AC4">
              <w:rPr>
                <w:b/>
              </w:rPr>
              <w:t>S2.3 La règlementation liée aux interventions au poste de travail</w:t>
            </w:r>
          </w:p>
          <w:p w:rsidR="00F320E8" w:rsidRPr="00291AC4" w:rsidRDefault="00291AC4" w:rsidP="00291AC4">
            <w:pPr>
              <w:tabs>
                <w:tab w:val="left" w:pos="2647"/>
              </w:tabs>
              <w:rPr>
                <w:b/>
                <w:color w:val="0070C0"/>
              </w:rPr>
            </w:pPr>
            <w:r w:rsidRPr="00291AC4">
              <w:rPr>
                <w:b/>
              </w:rPr>
              <w:t xml:space="preserve">                                                   </w:t>
            </w:r>
            <w:r w:rsidR="00F320E8" w:rsidRPr="00291AC4">
              <w:rPr>
                <w:b/>
              </w:rPr>
              <w:t xml:space="preserve">S3.3 Hygiène, santé, sécurité, environnement.              </w:t>
            </w:r>
          </w:p>
        </w:tc>
      </w:tr>
      <w:tr w:rsidR="00F320E8" w:rsidTr="007D01F7">
        <w:trPr>
          <w:trHeight w:val="224"/>
        </w:trPr>
        <w:tc>
          <w:tcPr>
            <w:tcW w:w="5216" w:type="dxa"/>
            <w:gridSpan w:val="10"/>
            <w:shd w:val="clear" w:color="auto" w:fill="D6E3BC" w:themeFill="accent3" w:themeFillTint="66"/>
            <w:vAlign w:val="center"/>
          </w:tcPr>
          <w:p w:rsidR="00F320E8" w:rsidRDefault="00F320E8" w:rsidP="007D01F7">
            <w:pPr>
              <w:jc w:val="center"/>
              <w:rPr>
                <w:b/>
                <w:sz w:val="16"/>
                <w:szCs w:val="16"/>
              </w:rPr>
            </w:pPr>
            <w:r>
              <w:rPr>
                <w:b/>
                <w:sz w:val="16"/>
                <w:szCs w:val="16"/>
              </w:rPr>
              <w:t xml:space="preserve"> 4 séances classe entière durées estimée   4 H00</w:t>
            </w:r>
          </w:p>
        </w:tc>
        <w:tc>
          <w:tcPr>
            <w:tcW w:w="10396" w:type="dxa"/>
            <w:gridSpan w:val="20"/>
            <w:shd w:val="clear" w:color="auto" w:fill="D6E3BC" w:themeFill="accent3" w:themeFillTint="66"/>
            <w:vAlign w:val="center"/>
          </w:tcPr>
          <w:p w:rsidR="00F320E8" w:rsidRDefault="00F320E8" w:rsidP="007D01F7">
            <w:pPr>
              <w:jc w:val="center"/>
              <w:rPr>
                <w:b/>
                <w:sz w:val="16"/>
                <w:szCs w:val="16"/>
              </w:rPr>
            </w:pPr>
            <w:r>
              <w:rPr>
                <w:b/>
                <w:sz w:val="16"/>
                <w:szCs w:val="16"/>
              </w:rPr>
              <w:t>8 TD/Binôme durée estimée        8H00</w:t>
            </w:r>
          </w:p>
        </w:tc>
      </w:tr>
    </w:tbl>
    <w:p w:rsidR="00F320E8" w:rsidRDefault="00F320E8" w:rsidP="00F320E8">
      <w:pPr>
        <w:spacing w:after="0" w:line="240" w:lineRule="auto"/>
        <w:rPr>
          <w:b/>
          <w:sz w:val="16"/>
          <w:szCs w:val="16"/>
        </w:rPr>
      </w:pPr>
    </w:p>
    <w:tbl>
      <w:tblPr>
        <w:tblStyle w:val="Grilledutableau"/>
        <w:tblW w:w="15593" w:type="dxa"/>
        <w:tblLayout w:type="fixed"/>
        <w:tblLook w:val="04A0" w:firstRow="1" w:lastRow="0" w:firstColumn="1" w:lastColumn="0" w:noHBand="0" w:noVBand="1"/>
      </w:tblPr>
      <w:tblGrid>
        <w:gridCol w:w="846"/>
        <w:gridCol w:w="1276"/>
        <w:gridCol w:w="3543"/>
        <w:gridCol w:w="3686"/>
        <w:gridCol w:w="850"/>
        <w:gridCol w:w="2977"/>
        <w:gridCol w:w="462"/>
        <w:gridCol w:w="956"/>
        <w:gridCol w:w="320"/>
        <w:gridCol w:w="677"/>
      </w:tblGrid>
      <w:tr w:rsidR="00F320E8" w:rsidTr="007D01F7">
        <w:trPr>
          <w:trHeight w:val="347"/>
        </w:trPr>
        <w:tc>
          <w:tcPr>
            <w:tcW w:w="15593" w:type="dxa"/>
            <w:gridSpan w:val="10"/>
            <w:shd w:val="clear" w:color="auto" w:fill="BFBFBF" w:themeFill="background1" w:themeFillShade="BF"/>
            <w:vAlign w:val="center"/>
          </w:tcPr>
          <w:p w:rsidR="00F320E8" w:rsidRPr="00E51321" w:rsidRDefault="00F320E8" w:rsidP="007D01F7">
            <w:pPr>
              <w:rPr>
                <w:b/>
                <w:sz w:val="24"/>
                <w:szCs w:val="24"/>
              </w:rPr>
            </w:pPr>
            <w:r>
              <w:rPr>
                <w:b/>
                <w:sz w:val="24"/>
                <w:szCs w:val="24"/>
              </w:rPr>
              <w:t xml:space="preserve">PLANIFICATION DES SEANCES      </w:t>
            </w:r>
            <w:r w:rsidRPr="00BE4A47">
              <w:rPr>
                <w:sz w:val="20"/>
                <w:szCs w:val="20"/>
              </w:rPr>
              <w:t>(CE) Classe entière      (G) Groupe /2</w:t>
            </w:r>
            <w:r>
              <w:rPr>
                <w:sz w:val="20"/>
                <w:szCs w:val="20"/>
              </w:rPr>
              <w:t xml:space="preserve">                                                                                                    Evaluation : formative (F)     Sommative (S)                    </w:t>
            </w:r>
            <w:r w:rsidRPr="00042E97">
              <w:rPr>
                <w:b/>
                <w:sz w:val="20"/>
                <w:szCs w:val="20"/>
              </w:rPr>
              <w:t>1 /2</w:t>
            </w:r>
          </w:p>
        </w:tc>
      </w:tr>
      <w:tr w:rsidR="00F320E8" w:rsidTr="007D01F7">
        <w:trPr>
          <w:trHeight w:val="469"/>
        </w:trPr>
        <w:tc>
          <w:tcPr>
            <w:tcW w:w="846" w:type="dxa"/>
            <w:shd w:val="clear" w:color="auto" w:fill="D6E3BC" w:themeFill="accent3" w:themeFillTint="66"/>
            <w:vAlign w:val="center"/>
          </w:tcPr>
          <w:p w:rsidR="00F320E8" w:rsidRPr="00044DE8" w:rsidRDefault="00F320E8" w:rsidP="007D01F7">
            <w:pPr>
              <w:ind w:left="-227" w:right="-227"/>
              <w:jc w:val="center"/>
              <w:rPr>
                <w:b/>
              </w:rPr>
            </w:pPr>
            <w:r w:rsidRPr="00044DE8">
              <w:rPr>
                <w:b/>
              </w:rPr>
              <w:t>ETAPES</w:t>
            </w:r>
          </w:p>
        </w:tc>
        <w:tc>
          <w:tcPr>
            <w:tcW w:w="1276" w:type="dxa"/>
            <w:shd w:val="clear" w:color="auto" w:fill="D6E3BC" w:themeFill="accent3" w:themeFillTint="66"/>
            <w:vAlign w:val="center"/>
          </w:tcPr>
          <w:p w:rsidR="00F320E8" w:rsidRPr="00044DE8" w:rsidRDefault="00F320E8" w:rsidP="007D01F7">
            <w:pPr>
              <w:jc w:val="center"/>
              <w:rPr>
                <w:b/>
              </w:rPr>
            </w:pPr>
            <w:r w:rsidRPr="00044DE8">
              <w:rPr>
                <w:b/>
              </w:rPr>
              <w:t>SEANCES</w:t>
            </w:r>
          </w:p>
        </w:tc>
        <w:tc>
          <w:tcPr>
            <w:tcW w:w="3543" w:type="dxa"/>
            <w:shd w:val="clear" w:color="auto" w:fill="D6E3BC" w:themeFill="accent3" w:themeFillTint="66"/>
            <w:vAlign w:val="center"/>
          </w:tcPr>
          <w:p w:rsidR="00F320E8" w:rsidRPr="00A00A3D" w:rsidRDefault="00F320E8" w:rsidP="007D01F7">
            <w:pPr>
              <w:jc w:val="center"/>
              <w:rPr>
                <w:b/>
              </w:rPr>
            </w:pPr>
            <w:r w:rsidRPr="00A00A3D">
              <w:rPr>
                <w:b/>
              </w:rPr>
              <w:t>TYPE D’ACTIVITE</w:t>
            </w:r>
          </w:p>
        </w:tc>
        <w:tc>
          <w:tcPr>
            <w:tcW w:w="4536" w:type="dxa"/>
            <w:gridSpan w:val="2"/>
            <w:shd w:val="clear" w:color="auto" w:fill="D6E3BC" w:themeFill="accent3" w:themeFillTint="66"/>
            <w:vAlign w:val="center"/>
          </w:tcPr>
          <w:p w:rsidR="00F320E8" w:rsidRPr="0004549B" w:rsidRDefault="00F320E8" w:rsidP="007D01F7">
            <w:pPr>
              <w:ind w:left="-170" w:right="-113"/>
              <w:jc w:val="center"/>
              <w:rPr>
                <w:b/>
                <w:sz w:val="18"/>
                <w:szCs w:val="18"/>
              </w:rPr>
            </w:pPr>
            <w:r>
              <w:rPr>
                <w:b/>
              </w:rPr>
              <w:t xml:space="preserve">SAVOIRS ET </w:t>
            </w:r>
            <w:r w:rsidRPr="00A00A3D">
              <w:rPr>
                <w:b/>
              </w:rPr>
              <w:t>COMPETENCES A ACQUERIR</w:t>
            </w:r>
          </w:p>
        </w:tc>
        <w:tc>
          <w:tcPr>
            <w:tcW w:w="2977" w:type="dxa"/>
            <w:shd w:val="clear" w:color="auto" w:fill="D6E3BC" w:themeFill="accent3" w:themeFillTint="66"/>
            <w:vAlign w:val="center"/>
          </w:tcPr>
          <w:p w:rsidR="00F320E8" w:rsidRPr="00A00A3D" w:rsidRDefault="00F320E8" w:rsidP="007D01F7">
            <w:pPr>
              <w:jc w:val="center"/>
              <w:rPr>
                <w:b/>
              </w:rPr>
            </w:pPr>
            <w:r>
              <w:rPr>
                <w:b/>
              </w:rPr>
              <w:t>THERMINOLOGIE</w:t>
            </w:r>
          </w:p>
        </w:tc>
        <w:tc>
          <w:tcPr>
            <w:tcW w:w="462" w:type="dxa"/>
            <w:shd w:val="clear" w:color="auto" w:fill="D6E3BC" w:themeFill="accent3" w:themeFillTint="66"/>
            <w:vAlign w:val="center"/>
          </w:tcPr>
          <w:p w:rsidR="00F320E8" w:rsidRPr="00B04C05" w:rsidRDefault="00F320E8" w:rsidP="007D01F7">
            <w:pPr>
              <w:jc w:val="center"/>
              <w:rPr>
                <w:b/>
                <w:sz w:val="16"/>
                <w:szCs w:val="16"/>
              </w:rPr>
            </w:pPr>
            <w:r>
              <w:rPr>
                <w:b/>
                <w:sz w:val="16"/>
                <w:szCs w:val="16"/>
              </w:rPr>
              <w:t>EVAL</w:t>
            </w:r>
          </w:p>
        </w:tc>
        <w:tc>
          <w:tcPr>
            <w:tcW w:w="956" w:type="dxa"/>
            <w:shd w:val="clear" w:color="auto" w:fill="D6E3BC" w:themeFill="accent3" w:themeFillTint="66"/>
            <w:vAlign w:val="center"/>
          </w:tcPr>
          <w:p w:rsidR="00F320E8" w:rsidRPr="0004549B" w:rsidRDefault="00F320E8" w:rsidP="007D01F7">
            <w:pPr>
              <w:ind w:left="-113" w:right="-113"/>
              <w:jc w:val="center"/>
              <w:rPr>
                <w:b/>
                <w:sz w:val="18"/>
                <w:szCs w:val="18"/>
              </w:rPr>
            </w:pPr>
            <w:r w:rsidRPr="0004549B">
              <w:rPr>
                <w:b/>
                <w:sz w:val="18"/>
                <w:szCs w:val="18"/>
              </w:rPr>
              <w:t>CONDITION</w:t>
            </w:r>
          </w:p>
        </w:tc>
        <w:tc>
          <w:tcPr>
            <w:tcW w:w="997" w:type="dxa"/>
            <w:gridSpan w:val="2"/>
            <w:shd w:val="clear" w:color="auto" w:fill="D6E3BC" w:themeFill="accent3" w:themeFillTint="66"/>
            <w:vAlign w:val="center"/>
          </w:tcPr>
          <w:p w:rsidR="00F320E8" w:rsidRPr="00A00A3D" w:rsidRDefault="00F320E8" w:rsidP="007D01F7">
            <w:pPr>
              <w:jc w:val="center"/>
              <w:rPr>
                <w:b/>
              </w:rPr>
            </w:pPr>
            <w:r w:rsidRPr="00A00A3D">
              <w:rPr>
                <w:b/>
              </w:rPr>
              <w:t>DUREE PREVUE</w:t>
            </w:r>
          </w:p>
        </w:tc>
      </w:tr>
      <w:tr w:rsidR="00F320E8" w:rsidTr="00B7690B">
        <w:trPr>
          <w:cantSplit/>
          <w:trHeight w:val="1296"/>
        </w:trPr>
        <w:tc>
          <w:tcPr>
            <w:tcW w:w="846" w:type="dxa"/>
            <w:shd w:val="clear" w:color="auto" w:fill="BFBFBF" w:themeFill="background1" w:themeFillShade="BF"/>
            <w:textDirection w:val="btLr"/>
            <w:vAlign w:val="center"/>
          </w:tcPr>
          <w:p w:rsidR="00F320E8" w:rsidRPr="00BE4A47" w:rsidRDefault="00F320E8" w:rsidP="007D01F7">
            <w:pPr>
              <w:ind w:right="-57"/>
              <w:jc w:val="center"/>
              <w:rPr>
                <w:b/>
                <w:sz w:val="20"/>
                <w:szCs w:val="20"/>
                <w:highlight w:val="lightGray"/>
              </w:rPr>
            </w:pPr>
            <w:r w:rsidRPr="000D03DA">
              <w:rPr>
                <w:b/>
                <w:color w:val="000000" w:themeColor="text1"/>
                <w:sz w:val="20"/>
                <w:szCs w:val="20"/>
              </w:rPr>
              <w:t xml:space="preserve">Etape </w:t>
            </w:r>
            <w:r w:rsidRPr="00366AA7">
              <w:rPr>
                <w:b/>
                <w:color w:val="000000" w:themeColor="text1"/>
                <w:sz w:val="20"/>
                <w:szCs w:val="20"/>
                <w:shd w:val="clear" w:color="auto" w:fill="BFBFBF" w:themeFill="background1" w:themeFillShade="BF"/>
              </w:rPr>
              <w:t>Découverte</w:t>
            </w:r>
          </w:p>
        </w:tc>
        <w:tc>
          <w:tcPr>
            <w:tcW w:w="1276" w:type="dxa"/>
            <w:vAlign w:val="center"/>
          </w:tcPr>
          <w:p w:rsidR="00F320E8" w:rsidRPr="00BE4A47" w:rsidRDefault="00F320E8" w:rsidP="007D01F7">
            <w:pPr>
              <w:jc w:val="center"/>
              <w:rPr>
                <w:sz w:val="24"/>
                <w:szCs w:val="24"/>
              </w:rPr>
            </w:pPr>
            <w:r w:rsidRPr="00BE4A47">
              <w:rPr>
                <w:sz w:val="24"/>
                <w:szCs w:val="24"/>
              </w:rPr>
              <w:t>N°1 (CE)</w:t>
            </w:r>
          </w:p>
        </w:tc>
        <w:tc>
          <w:tcPr>
            <w:tcW w:w="3543" w:type="dxa"/>
          </w:tcPr>
          <w:p w:rsidR="00F320E8" w:rsidRPr="001E6D02" w:rsidRDefault="00F320E8" w:rsidP="007D01F7">
            <w:pPr>
              <w:ind w:left="-57" w:right="-113"/>
              <w:rPr>
                <w:sz w:val="16"/>
                <w:szCs w:val="16"/>
              </w:rPr>
            </w:pPr>
            <w:r w:rsidRPr="001E6D02">
              <w:rPr>
                <w:b/>
                <w:sz w:val="16"/>
                <w:szCs w:val="16"/>
              </w:rPr>
              <w:t>Présentation et lancement</w:t>
            </w:r>
            <w:r w:rsidRPr="001E6D02">
              <w:rPr>
                <w:sz w:val="16"/>
                <w:szCs w:val="16"/>
              </w:rPr>
              <w:t xml:space="preserve"> de l</w:t>
            </w:r>
            <w:r>
              <w:rPr>
                <w:sz w:val="16"/>
                <w:szCs w:val="16"/>
              </w:rPr>
              <w:t>a séquence. (Lieu de déroulement</w:t>
            </w:r>
            <w:r w:rsidRPr="001E6D02">
              <w:rPr>
                <w:sz w:val="16"/>
                <w:szCs w:val="16"/>
              </w:rPr>
              <w:t xml:space="preserve">, </w:t>
            </w:r>
            <w:r>
              <w:rPr>
                <w:sz w:val="16"/>
                <w:szCs w:val="16"/>
              </w:rPr>
              <w:t>nature des séances, procédures</w:t>
            </w:r>
            <w:r w:rsidRPr="001E6D02">
              <w:rPr>
                <w:sz w:val="16"/>
                <w:szCs w:val="16"/>
              </w:rPr>
              <w:t xml:space="preserve"> de travail, les objectifs, Les compétences mises en œuvre, les différentes intervention</w:t>
            </w:r>
            <w:r>
              <w:rPr>
                <w:sz w:val="16"/>
                <w:szCs w:val="16"/>
              </w:rPr>
              <w:t>s</w:t>
            </w:r>
            <w:r w:rsidRPr="001E6D02">
              <w:rPr>
                <w:sz w:val="16"/>
                <w:szCs w:val="16"/>
              </w:rPr>
              <w:t>, répartition des groupes).</w:t>
            </w:r>
          </w:p>
        </w:tc>
        <w:tc>
          <w:tcPr>
            <w:tcW w:w="4536" w:type="dxa"/>
            <w:gridSpan w:val="2"/>
            <w:shd w:val="clear" w:color="auto" w:fill="D6E3BC" w:themeFill="accent3" w:themeFillTint="66"/>
          </w:tcPr>
          <w:p w:rsidR="00F320E8" w:rsidRPr="001E6D02" w:rsidRDefault="00F320E8" w:rsidP="007D01F7">
            <w:pPr>
              <w:ind w:left="-57" w:right="-227"/>
              <w:jc w:val="center"/>
              <w:rPr>
                <w:b/>
                <w:sz w:val="16"/>
                <w:szCs w:val="16"/>
              </w:rPr>
            </w:pPr>
            <w:r w:rsidRPr="001E6D02">
              <w:rPr>
                <w:sz w:val="16"/>
                <w:szCs w:val="16"/>
                <w:u w:val="single"/>
              </w:rPr>
              <w:t>Présentation </w:t>
            </w:r>
            <w:r w:rsidRPr="001E6D02">
              <w:rPr>
                <w:b/>
                <w:sz w:val="16"/>
                <w:szCs w:val="16"/>
              </w:rPr>
              <w:t>:</w:t>
            </w:r>
          </w:p>
          <w:p w:rsidR="00F320E8" w:rsidRDefault="00F320E8" w:rsidP="007D01F7">
            <w:pPr>
              <w:ind w:left="-57"/>
              <w:rPr>
                <w:b/>
                <w:sz w:val="16"/>
                <w:szCs w:val="16"/>
              </w:rPr>
            </w:pPr>
            <w:r w:rsidRPr="00D96630">
              <w:rPr>
                <w:b/>
                <w:sz w:val="16"/>
                <w:szCs w:val="16"/>
                <w:u w:val="single"/>
              </w:rPr>
              <w:t>S2.3</w:t>
            </w:r>
            <w:r>
              <w:rPr>
                <w:b/>
                <w:sz w:val="16"/>
                <w:szCs w:val="16"/>
              </w:rPr>
              <w:t xml:space="preserve"> </w:t>
            </w:r>
            <w:r w:rsidRPr="00D96630">
              <w:rPr>
                <w:sz w:val="16"/>
                <w:szCs w:val="16"/>
              </w:rPr>
              <w:t>La règlementation liée aux interventions aux postes de travail</w:t>
            </w:r>
            <w:r>
              <w:rPr>
                <w:b/>
                <w:sz w:val="16"/>
                <w:szCs w:val="16"/>
              </w:rPr>
              <w:t>.</w:t>
            </w:r>
          </w:p>
          <w:p w:rsidR="00F320E8" w:rsidRDefault="00F320E8" w:rsidP="007D01F7">
            <w:pPr>
              <w:ind w:left="-57"/>
              <w:rPr>
                <w:sz w:val="16"/>
                <w:szCs w:val="16"/>
              </w:rPr>
            </w:pPr>
            <w:r w:rsidRPr="00D96630">
              <w:rPr>
                <w:b/>
                <w:sz w:val="16"/>
                <w:szCs w:val="16"/>
                <w:u w:val="single"/>
              </w:rPr>
              <w:t>S3.3</w:t>
            </w:r>
            <w:r>
              <w:rPr>
                <w:b/>
                <w:sz w:val="16"/>
                <w:szCs w:val="16"/>
              </w:rPr>
              <w:t xml:space="preserve"> </w:t>
            </w:r>
            <w:r w:rsidRPr="00D96630">
              <w:rPr>
                <w:sz w:val="16"/>
                <w:szCs w:val="16"/>
              </w:rPr>
              <w:t>Hygiène, santé, environnement.</w:t>
            </w:r>
          </w:p>
          <w:p w:rsidR="00F320E8" w:rsidRDefault="00F320E8" w:rsidP="007D01F7">
            <w:pPr>
              <w:ind w:left="-57"/>
              <w:rPr>
                <w:b/>
                <w:sz w:val="16"/>
                <w:szCs w:val="16"/>
              </w:rPr>
            </w:pPr>
            <w:r w:rsidRPr="00D92B0D">
              <w:rPr>
                <w:b/>
                <w:sz w:val="16"/>
                <w:szCs w:val="16"/>
                <w:u w:val="single"/>
              </w:rPr>
              <w:t>C3.6.2</w:t>
            </w:r>
            <w:r>
              <w:rPr>
                <w:b/>
                <w:sz w:val="16"/>
                <w:szCs w:val="16"/>
              </w:rPr>
              <w:t xml:space="preserve"> </w:t>
            </w:r>
            <w:r w:rsidRPr="00D92B0D">
              <w:rPr>
                <w:sz w:val="16"/>
                <w:szCs w:val="16"/>
              </w:rPr>
              <w:t>Maintenir en état le poste de travail</w:t>
            </w:r>
            <w:r>
              <w:rPr>
                <w:b/>
                <w:sz w:val="16"/>
                <w:szCs w:val="16"/>
              </w:rPr>
              <w:t>.</w:t>
            </w:r>
          </w:p>
          <w:p w:rsidR="00F320E8" w:rsidRPr="001E6D02" w:rsidRDefault="00F320E8" w:rsidP="007D01F7">
            <w:pPr>
              <w:ind w:left="-57"/>
              <w:jc w:val="both"/>
              <w:rPr>
                <w:sz w:val="16"/>
                <w:szCs w:val="16"/>
              </w:rPr>
            </w:pPr>
            <w:r w:rsidRPr="00D96630">
              <w:rPr>
                <w:b/>
                <w:sz w:val="16"/>
                <w:szCs w:val="16"/>
                <w:u w:val="single"/>
              </w:rPr>
              <w:t>C3.6.3</w:t>
            </w:r>
            <w:r>
              <w:rPr>
                <w:b/>
                <w:sz w:val="16"/>
                <w:szCs w:val="16"/>
              </w:rPr>
              <w:t xml:space="preserve"> </w:t>
            </w:r>
            <w:r w:rsidRPr="00D96630">
              <w:rPr>
                <w:sz w:val="16"/>
                <w:szCs w:val="16"/>
              </w:rPr>
              <w:t>Appliquer les règles en lien avec l’hygiène, la santé, la santé et l’environnement</w:t>
            </w:r>
            <w:r>
              <w:rPr>
                <w:sz w:val="16"/>
                <w:szCs w:val="16"/>
              </w:rPr>
              <w:t>.</w:t>
            </w:r>
          </w:p>
        </w:tc>
        <w:tc>
          <w:tcPr>
            <w:tcW w:w="2977" w:type="dxa"/>
          </w:tcPr>
          <w:p w:rsidR="00F320E8" w:rsidRPr="001E6D02" w:rsidRDefault="00F320E8" w:rsidP="007D01F7">
            <w:pPr>
              <w:ind w:left="-57"/>
              <w:rPr>
                <w:sz w:val="16"/>
                <w:szCs w:val="16"/>
              </w:rPr>
            </w:pPr>
            <w:r w:rsidRPr="001E6D02">
              <w:rPr>
                <w:sz w:val="16"/>
                <w:szCs w:val="16"/>
              </w:rPr>
              <w:t>Permettre aux élèves d’acquérir l’ensemble des informations nécessaire à l’optimisation et au déroulement de la séquence.</w:t>
            </w:r>
          </w:p>
        </w:tc>
        <w:tc>
          <w:tcPr>
            <w:tcW w:w="462" w:type="dxa"/>
          </w:tcPr>
          <w:p w:rsidR="00F320E8" w:rsidRPr="00F320E8" w:rsidRDefault="00F320E8" w:rsidP="007D01F7">
            <w:pPr>
              <w:ind w:left="-57"/>
              <w:rPr>
                <w:color w:val="000000" w:themeColor="text1"/>
                <w:sz w:val="16"/>
                <w:szCs w:val="16"/>
              </w:rPr>
            </w:pPr>
            <w:r w:rsidRPr="00F320E8">
              <w:rPr>
                <w:noProof/>
                <w:color w:val="000000" w:themeColor="text1"/>
                <w:sz w:val="16"/>
                <w:szCs w:val="16"/>
                <w:lang w:eastAsia="fr-FR"/>
              </w:rPr>
              <mc:AlternateContent>
                <mc:Choice Requires="wps">
                  <w:drawing>
                    <wp:anchor distT="0" distB="0" distL="114300" distR="114300" simplePos="0" relativeHeight="251720704" behindDoc="0" locked="0" layoutInCell="1" allowOverlap="1" wp14:anchorId="5743D804" wp14:editId="60C305E4">
                      <wp:simplePos x="0" y="0"/>
                      <wp:positionH relativeFrom="column">
                        <wp:posOffset>215265</wp:posOffset>
                      </wp:positionH>
                      <wp:positionV relativeFrom="paragraph">
                        <wp:posOffset>1301115</wp:posOffset>
                      </wp:positionV>
                      <wp:extent cx="0" cy="619125"/>
                      <wp:effectExtent l="0" t="0" r="19050" b="9525"/>
                      <wp:wrapNone/>
                      <wp:docPr id="8" name="Connecteur droit 8"/>
                      <wp:cNvGraphicFramePr/>
                      <a:graphic xmlns:a="http://schemas.openxmlformats.org/drawingml/2006/main">
                        <a:graphicData uri="http://schemas.microsoft.com/office/word/2010/wordprocessingShape">
                          <wps:wsp>
                            <wps:cNvCnPr/>
                            <wps:spPr>
                              <a:xfrm>
                                <a:off x="0" y="0"/>
                                <a:ext cx="0" cy="619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8"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5pt,102.45pt" to="16.95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" strokecolor="#4579b8 [3044]"/>
                  </w:pict>
                </mc:Fallback>
              </mc:AlternateContent>
            </w:r>
          </w:p>
        </w:tc>
        <w:tc>
          <w:tcPr>
            <w:tcW w:w="956" w:type="dxa"/>
            <w:vAlign w:val="center"/>
          </w:tcPr>
          <w:p w:rsidR="00F320E8" w:rsidRPr="001E6D02" w:rsidRDefault="00F320E8" w:rsidP="007D01F7">
            <w:pPr>
              <w:ind w:left="-113" w:right="-57"/>
              <w:jc w:val="center"/>
              <w:rPr>
                <w:sz w:val="16"/>
                <w:szCs w:val="16"/>
              </w:rPr>
            </w:pPr>
            <w:r w:rsidRPr="001E6D02">
              <w:rPr>
                <w:sz w:val="16"/>
                <w:szCs w:val="16"/>
              </w:rPr>
              <w:t>1 Salle de cours de technologie + vidéo projecteur</w:t>
            </w:r>
          </w:p>
        </w:tc>
        <w:tc>
          <w:tcPr>
            <w:tcW w:w="320" w:type="dxa"/>
            <w:textDirection w:val="btLr"/>
            <w:vAlign w:val="center"/>
          </w:tcPr>
          <w:p w:rsidR="00F320E8" w:rsidRPr="003942C9" w:rsidRDefault="00F320E8" w:rsidP="007D01F7">
            <w:pPr>
              <w:ind w:left="-113" w:right="113"/>
              <w:jc w:val="center"/>
              <w:rPr>
                <w:sz w:val="16"/>
                <w:szCs w:val="16"/>
              </w:rPr>
            </w:pPr>
            <w:r w:rsidRPr="003942C9">
              <w:rPr>
                <w:sz w:val="16"/>
                <w:szCs w:val="16"/>
              </w:rPr>
              <w:t>0H50</w:t>
            </w:r>
          </w:p>
        </w:tc>
        <w:tc>
          <w:tcPr>
            <w:tcW w:w="677" w:type="dxa"/>
            <w:shd w:val="clear" w:color="auto" w:fill="DDD9C3" w:themeFill="background2" w:themeFillShade="E6"/>
            <w:textDirection w:val="btLr"/>
            <w:vAlign w:val="center"/>
          </w:tcPr>
          <w:p w:rsidR="00F320E8" w:rsidRPr="007F5688" w:rsidRDefault="00F320E8" w:rsidP="007D01F7">
            <w:pPr>
              <w:ind w:left="113" w:right="113"/>
              <w:jc w:val="center"/>
              <w:rPr>
                <w:b/>
                <w:sz w:val="24"/>
                <w:szCs w:val="24"/>
              </w:rPr>
            </w:pPr>
            <w:r>
              <w:rPr>
                <w:b/>
                <w:sz w:val="24"/>
                <w:szCs w:val="24"/>
              </w:rPr>
              <w:t>0H50</w:t>
            </w:r>
          </w:p>
        </w:tc>
      </w:tr>
      <w:tr w:rsidR="00F320E8" w:rsidTr="00B7690B">
        <w:trPr>
          <w:trHeight w:val="621"/>
        </w:trPr>
        <w:tc>
          <w:tcPr>
            <w:tcW w:w="846" w:type="dxa"/>
            <w:vMerge w:val="restart"/>
            <w:shd w:val="clear" w:color="auto" w:fill="BFBFBF" w:themeFill="background1" w:themeFillShade="BF"/>
            <w:textDirection w:val="btLr"/>
            <w:vAlign w:val="center"/>
          </w:tcPr>
          <w:p w:rsidR="00F320E8" w:rsidRPr="008460B5" w:rsidRDefault="00F320E8" w:rsidP="007D01F7">
            <w:pPr>
              <w:ind w:left="113" w:right="113"/>
              <w:jc w:val="center"/>
              <w:rPr>
                <w:b/>
                <w:sz w:val="16"/>
                <w:szCs w:val="16"/>
                <w:highlight w:val="lightGray"/>
              </w:rPr>
            </w:pPr>
            <w:r w:rsidRPr="008460B5">
              <w:rPr>
                <w:b/>
                <w:sz w:val="16"/>
                <w:szCs w:val="16"/>
              </w:rPr>
              <w:t>I</w:t>
            </w:r>
            <w:r w:rsidR="008460B5" w:rsidRPr="008460B5">
              <w:rPr>
                <w:b/>
                <w:color w:val="000000" w:themeColor="text1"/>
                <w:sz w:val="16"/>
                <w:szCs w:val="16"/>
              </w:rPr>
              <w:t>ntégration</w:t>
            </w:r>
            <w:r w:rsidRPr="008460B5">
              <w:rPr>
                <w:b/>
                <w:sz w:val="16"/>
                <w:szCs w:val="16"/>
              </w:rPr>
              <w:t>/</w:t>
            </w:r>
            <w:r w:rsidRPr="008460B5">
              <w:rPr>
                <w:b/>
                <w:color w:val="000000" w:themeColor="text1"/>
                <w:sz w:val="16"/>
                <w:szCs w:val="16"/>
              </w:rPr>
              <w:t>Application</w:t>
            </w:r>
          </w:p>
        </w:tc>
        <w:tc>
          <w:tcPr>
            <w:tcW w:w="1276" w:type="dxa"/>
            <w:vMerge w:val="restart"/>
            <w:vAlign w:val="center"/>
          </w:tcPr>
          <w:p w:rsidR="00F320E8" w:rsidRPr="00BE4A47" w:rsidRDefault="00F320E8" w:rsidP="007D01F7">
            <w:pPr>
              <w:jc w:val="center"/>
              <w:rPr>
                <w:sz w:val="24"/>
                <w:szCs w:val="24"/>
              </w:rPr>
            </w:pPr>
            <w:r>
              <w:rPr>
                <w:sz w:val="24"/>
                <w:szCs w:val="24"/>
              </w:rPr>
              <w:t>TD/ Binôme</w:t>
            </w:r>
          </w:p>
        </w:tc>
        <w:tc>
          <w:tcPr>
            <w:tcW w:w="3543" w:type="dxa"/>
          </w:tcPr>
          <w:p w:rsidR="00F320E8" w:rsidRPr="00B16E0F" w:rsidRDefault="00F320E8" w:rsidP="007D01F7">
            <w:pPr>
              <w:ind w:left="-57"/>
              <w:rPr>
                <w:sz w:val="16"/>
                <w:szCs w:val="16"/>
              </w:rPr>
            </w:pPr>
            <w:r w:rsidRPr="00B16E0F">
              <w:rPr>
                <w:b/>
                <w:sz w:val="16"/>
                <w:szCs w:val="16"/>
                <w:u w:val="single"/>
              </w:rPr>
              <w:t>TD1  Les huiles moteur</w:t>
            </w:r>
            <w:r w:rsidRPr="00B16E0F">
              <w:rPr>
                <w:b/>
                <w:sz w:val="16"/>
                <w:szCs w:val="16"/>
              </w:rPr>
              <w:t xml:space="preserve">. </w:t>
            </w:r>
            <w:r w:rsidRPr="00B16E0F">
              <w:rPr>
                <w:sz w:val="16"/>
                <w:szCs w:val="16"/>
              </w:rPr>
              <w:t xml:space="preserve"> C</w:t>
            </w:r>
            <w:r>
              <w:rPr>
                <w:sz w:val="16"/>
                <w:szCs w:val="16"/>
              </w:rPr>
              <w:t>hercher les caractéristiques, la dangerosité  les précautions de manipulation et le recyclage.</w:t>
            </w:r>
          </w:p>
        </w:tc>
        <w:tc>
          <w:tcPr>
            <w:tcW w:w="3686" w:type="dxa"/>
          </w:tcPr>
          <w:p w:rsidR="00F320E8" w:rsidRDefault="00F320E8" w:rsidP="007D01F7">
            <w:pPr>
              <w:ind w:left="-57"/>
              <w:rPr>
                <w:b/>
                <w:sz w:val="16"/>
                <w:szCs w:val="16"/>
              </w:rPr>
            </w:pPr>
            <w:r w:rsidRPr="00D92B0D">
              <w:rPr>
                <w:b/>
                <w:sz w:val="16"/>
                <w:szCs w:val="16"/>
                <w:u w:val="single"/>
              </w:rPr>
              <w:t>C3.6.2</w:t>
            </w:r>
            <w:r>
              <w:rPr>
                <w:b/>
                <w:sz w:val="16"/>
                <w:szCs w:val="16"/>
              </w:rPr>
              <w:t xml:space="preserve"> </w:t>
            </w:r>
            <w:r w:rsidRPr="00D92B0D">
              <w:rPr>
                <w:sz w:val="16"/>
                <w:szCs w:val="16"/>
              </w:rPr>
              <w:t>Maintenir en état le poste de travail</w:t>
            </w:r>
            <w:r>
              <w:rPr>
                <w:b/>
                <w:sz w:val="16"/>
                <w:szCs w:val="16"/>
              </w:rPr>
              <w:t>.</w:t>
            </w:r>
          </w:p>
          <w:p w:rsidR="00F320E8" w:rsidRPr="001E6D02" w:rsidRDefault="00F320E8" w:rsidP="007D01F7">
            <w:pPr>
              <w:ind w:left="-57"/>
              <w:rPr>
                <w:sz w:val="16"/>
                <w:szCs w:val="16"/>
              </w:rPr>
            </w:pPr>
            <w:r w:rsidRPr="00D96630">
              <w:rPr>
                <w:b/>
                <w:sz w:val="16"/>
                <w:szCs w:val="16"/>
                <w:u w:val="single"/>
              </w:rPr>
              <w:t>C3.6.3</w:t>
            </w:r>
            <w:r>
              <w:rPr>
                <w:b/>
                <w:sz w:val="16"/>
                <w:szCs w:val="16"/>
              </w:rPr>
              <w:t xml:space="preserve"> </w:t>
            </w:r>
            <w:r w:rsidRPr="00D96630">
              <w:rPr>
                <w:sz w:val="16"/>
                <w:szCs w:val="16"/>
              </w:rPr>
              <w:t>Appliquer les règles en lien avec l’hygiène, la santé, la santé et l’environnement</w:t>
            </w:r>
            <w:r>
              <w:rPr>
                <w:sz w:val="16"/>
                <w:szCs w:val="16"/>
              </w:rPr>
              <w:t>.</w:t>
            </w:r>
          </w:p>
        </w:tc>
        <w:tc>
          <w:tcPr>
            <w:tcW w:w="850" w:type="dxa"/>
          </w:tcPr>
          <w:p w:rsidR="00F320E8" w:rsidRPr="001E6D02" w:rsidRDefault="00F320E8" w:rsidP="007D01F7">
            <w:pPr>
              <w:ind w:left="-57"/>
              <w:jc w:val="center"/>
              <w:rPr>
                <w:sz w:val="16"/>
                <w:szCs w:val="16"/>
              </w:rPr>
            </w:pPr>
          </w:p>
        </w:tc>
        <w:tc>
          <w:tcPr>
            <w:tcW w:w="2977" w:type="dxa"/>
            <w:vMerge w:val="restart"/>
            <w:vAlign w:val="center"/>
          </w:tcPr>
          <w:p w:rsidR="00F320E8" w:rsidRPr="00375EDE" w:rsidRDefault="00F320E8" w:rsidP="007D01F7">
            <w:pPr>
              <w:ind w:left="-57"/>
              <w:rPr>
                <w:sz w:val="16"/>
                <w:szCs w:val="16"/>
              </w:rPr>
            </w:pPr>
            <w:r>
              <w:rPr>
                <w:sz w:val="16"/>
                <w:szCs w:val="16"/>
              </w:rPr>
              <w:t>Etre capable de reconnaitre un fluide, être capable de chercher l’ensemble de ses caractéristiques pour l’utiliser et le manipuler en respectant les règles d’hygiène et de sécurité.</w:t>
            </w:r>
          </w:p>
        </w:tc>
        <w:tc>
          <w:tcPr>
            <w:tcW w:w="462" w:type="dxa"/>
            <w:vAlign w:val="center"/>
          </w:tcPr>
          <w:p w:rsidR="00F320E8" w:rsidRPr="00B04C05" w:rsidRDefault="00F320E8" w:rsidP="007D01F7">
            <w:pPr>
              <w:ind w:left="-113" w:right="-113"/>
              <w:jc w:val="center"/>
              <w:rPr>
                <w:sz w:val="24"/>
                <w:szCs w:val="24"/>
              </w:rPr>
            </w:pPr>
            <w:r>
              <w:rPr>
                <w:sz w:val="24"/>
                <w:szCs w:val="24"/>
              </w:rPr>
              <w:t>F</w:t>
            </w:r>
          </w:p>
        </w:tc>
        <w:tc>
          <w:tcPr>
            <w:tcW w:w="956" w:type="dxa"/>
            <w:vMerge w:val="restart"/>
            <w:textDirection w:val="btLr"/>
            <w:vAlign w:val="center"/>
          </w:tcPr>
          <w:p w:rsidR="00F320E8" w:rsidRPr="001E6D02" w:rsidRDefault="00F320E8" w:rsidP="007D01F7">
            <w:pPr>
              <w:ind w:left="-57" w:right="113"/>
              <w:jc w:val="center"/>
              <w:rPr>
                <w:sz w:val="16"/>
                <w:szCs w:val="16"/>
              </w:rPr>
            </w:pPr>
            <w:r>
              <w:rPr>
                <w:sz w:val="16"/>
                <w:szCs w:val="16"/>
              </w:rPr>
              <w:t>Salle de cours avec outils informatique + échantillonnage  de contenants  des fluides.</w:t>
            </w:r>
          </w:p>
        </w:tc>
        <w:tc>
          <w:tcPr>
            <w:tcW w:w="320" w:type="dxa"/>
            <w:textDirection w:val="btLr"/>
            <w:vAlign w:val="center"/>
          </w:tcPr>
          <w:p w:rsidR="00F320E8" w:rsidRPr="003942C9" w:rsidRDefault="00F320E8" w:rsidP="007D01F7">
            <w:pPr>
              <w:ind w:left="113" w:right="113"/>
              <w:jc w:val="center"/>
              <w:rPr>
                <w:sz w:val="16"/>
                <w:szCs w:val="16"/>
              </w:rPr>
            </w:pPr>
            <w:r>
              <w:rPr>
                <w:sz w:val="16"/>
                <w:szCs w:val="16"/>
              </w:rPr>
              <w:t>1H000</w:t>
            </w:r>
          </w:p>
        </w:tc>
        <w:tc>
          <w:tcPr>
            <w:tcW w:w="677" w:type="dxa"/>
            <w:vMerge w:val="restart"/>
            <w:shd w:val="clear" w:color="auto" w:fill="DDD9C3" w:themeFill="background2" w:themeFillShade="E6"/>
            <w:textDirection w:val="btLr"/>
            <w:vAlign w:val="center"/>
          </w:tcPr>
          <w:p w:rsidR="00F320E8" w:rsidRPr="00907151" w:rsidRDefault="00F320E8" w:rsidP="007D01F7">
            <w:pPr>
              <w:ind w:left="113" w:right="113"/>
              <w:jc w:val="center"/>
              <w:rPr>
                <w:b/>
                <w:sz w:val="24"/>
                <w:szCs w:val="24"/>
              </w:rPr>
            </w:pPr>
            <w:r>
              <w:rPr>
                <w:b/>
                <w:sz w:val="24"/>
                <w:szCs w:val="24"/>
              </w:rPr>
              <w:t>6H00</w:t>
            </w:r>
          </w:p>
        </w:tc>
      </w:tr>
      <w:tr w:rsidR="00F320E8" w:rsidTr="00B7690B">
        <w:trPr>
          <w:trHeight w:val="700"/>
        </w:trPr>
        <w:tc>
          <w:tcPr>
            <w:tcW w:w="846" w:type="dxa"/>
            <w:vMerge/>
            <w:shd w:val="clear" w:color="auto" w:fill="BFBFBF" w:themeFill="background1" w:themeFillShade="BF"/>
            <w:textDirection w:val="btLr"/>
            <w:vAlign w:val="center"/>
          </w:tcPr>
          <w:p w:rsidR="00F320E8" w:rsidRPr="001E6D02" w:rsidRDefault="00F320E8" w:rsidP="007D01F7">
            <w:pPr>
              <w:ind w:left="113" w:right="113"/>
              <w:jc w:val="center"/>
              <w:rPr>
                <w:b/>
                <w:sz w:val="20"/>
                <w:szCs w:val="20"/>
              </w:rPr>
            </w:pPr>
          </w:p>
        </w:tc>
        <w:tc>
          <w:tcPr>
            <w:tcW w:w="1276" w:type="dxa"/>
            <w:vMerge/>
            <w:vAlign w:val="center"/>
          </w:tcPr>
          <w:p w:rsidR="00F320E8" w:rsidRPr="00BE4A47" w:rsidRDefault="00F320E8" w:rsidP="007D01F7">
            <w:pPr>
              <w:jc w:val="center"/>
              <w:rPr>
                <w:sz w:val="24"/>
                <w:szCs w:val="24"/>
              </w:rPr>
            </w:pPr>
          </w:p>
        </w:tc>
        <w:tc>
          <w:tcPr>
            <w:tcW w:w="3543" w:type="dxa"/>
          </w:tcPr>
          <w:p w:rsidR="00F320E8" w:rsidRPr="001E6D02" w:rsidRDefault="00F320E8" w:rsidP="007D01F7">
            <w:pPr>
              <w:ind w:left="-57"/>
              <w:rPr>
                <w:sz w:val="16"/>
                <w:szCs w:val="16"/>
              </w:rPr>
            </w:pPr>
            <w:r w:rsidRPr="00B16E0F">
              <w:rPr>
                <w:b/>
                <w:sz w:val="16"/>
                <w:szCs w:val="16"/>
                <w:u w:val="single"/>
              </w:rPr>
              <w:t>TD2  Les huiles pour les transmissions mécaniques</w:t>
            </w:r>
            <w:r>
              <w:rPr>
                <w:sz w:val="16"/>
                <w:szCs w:val="16"/>
              </w:rPr>
              <w:t>.</w:t>
            </w:r>
            <w:r w:rsidRPr="00B16E0F">
              <w:rPr>
                <w:sz w:val="16"/>
                <w:szCs w:val="16"/>
              </w:rPr>
              <w:t xml:space="preserve"> C</w:t>
            </w:r>
            <w:r>
              <w:rPr>
                <w:sz w:val="16"/>
                <w:szCs w:val="16"/>
              </w:rPr>
              <w:t>hercher les caractéristiques, la dangerosité  les précautions de manipulation et le recyclage.</w:t>
            </w:r>
          </w:p>
        </w:tc>
        <w:tc>
          <w:tcPr>
            <w:tcW w:w="3686" w:type="dxa"/>
          </w:tcPr>
          <w:p w:rsidR="00F320E8" w:rsidRDefault="00F320E8" w:rsidP="007D01F7">
            <w:pPr>
              <w:ind w:left="-57"/>
              <w:rPr>
                <w:b/>
                <w:sz w:val="16"/>
                <w:szCs w:val="16"/>
              </w:rPr>
            </w:pPr>
            <w:r w:rsidRPr="00D92B0D">
              <w:rPr>
                <w:b/>
                <w:sz w:val="16"/>
                <w:szCs w:val="16"/>
                <w:u w:val="single"/>
              </w:rPr>
              <w:t>C3.6.2</w:t>
            </w:r>
            <w:r>
              <w:rPr>
                <w:b/>
                <w:sz w:val="16"/>
                <w:szCs w:val="16"/>
              </w:rPr>
              <w:t xml:space="preserve"> </w:t>
            </w:r>
            <w:r w:rsidRPr="00D92B0D">
              <w:rPr>
                <w:sz w:val="16"/>
                <w:szCs w:val="16"/>
              </w:rPr>
              <w:t>Maintenir en état le poste de travail</w:t>
            </w:r>
            <w:r>
              <w:rPr>
                <w:b/>
                <w:sz w:val="16"/>
                <w:szCs w:val="16"/>
              </w:rPr>
              <w:t>.</w:t>
            </w:r>
          </w:p>
          <w:p w:rsidR="00F320E8" w:rsidRPr="0094105D" w:rsidRDefault="00F320E8" w:rsidP="007D01F7">
            <w:pPr>
              <w:ind w:left="-57"/>
              <w:rPr>
                <w:b/>
                <w:sz w:val="16"/>
                <w:szCs w:val="16"/>
              </w:rPr>
            </w:pPr>
            <w:r w:rsidRPr="00D96630">
              <w:rPr>
                <w:b/>
                <w:sz w:val="16"/>
                <w:szCs w:val="16"/>
                <w:u w:val="single"/>
              </w:rPr>
              <w:t>C3.6.3</w:t>
            </w:r>
            <w:r>
              <w:rPr>
                <w:b/>
                <w:sz w:val="16"/>
                <w:szCs w:val="16"/>
              </w:rPr>
              <w:t xml:space="preserve"> </w:t>
            </w:r>
            <w:r w:rsidRPr="00D96630">
              <w:rPr>
                <w:sz w:val="16"/>
                <w:szCs w:val="16"/>
              </w:rPr>
              <w:t>Appliquer les règles en lien avec l’hygiène, la santé, la santé et l’environnement</w:t>
            </w:r>
            <w:r>
              <w:rPr>
                <w:sz w:val="16"/>
                <w:szCs w:val="16"/>
              </w:rPr>
              <w:t>.</w:t>
            </w:r>
          </w:p>
        </w:tc>
        <w:tc>
          <w:tcPr>
            <w:tcW w:w="850" w:type="dxa"/>
            <w:shd w:val="clear" w:color="auto" w:fill="FFFFFF" w:themeFill="background1"/>
          </w:tcPr>
          <w:p w:rsidR="00F320E8" w:rsidRPr="001E6D02" w:rsidRDefault="00F320E8" w:rsidP="007D01F7">
            <w:pPr>
              <w:ind w:left="-57"/>
              <w:rPr>
                <w:sz w:val="16"/>
                <w:szCs w:val="16"/>
              </w:rPr>
            </w:pPr>
          </w:p>
        </w:tc>
        <w:tc>
          <w:tcPr>
            <w:tcW w:w="2977" w:type="dxa"/>
            <w:vMerge/>
          </w:tcPr>
          <w:p w:rsidR="00F320E8" w:rsidRPr="001E6D02" w:rsidRDefault="00F320E8" w:rsidP="007D01F7">
            <w:pPr>
              <w:ind w:left="-57" w:right="-57"/>
              <w:rPr>
                <w:sz w:val="16"/>
                <w:szCs w:val="16"/>
              </w:rPr>
            </w:pPr>
          </w:p>
        </w:tc>
        <w:tc>
          <w:tcPr>
            <w:tcW w:w="462" w:type="dxa"/>
            <w:vAlign w:val="center"/>
          </w:tcPr>
          <w:p w:rsidR="00F320E8" w:rsidRPr="00483078" w:rsidRDefault="00F320E8" w:rsidP="007D01F7">
            <w:pPr>
              <w:ind w:left="-57" w:right="-57"/>
              <w:jc w:val="center"/>
              <w:rPr>
                <w:sz w:val="24"/>
                <w:szCs w:val="24"/>
              </w:rPr>
            </w:pPr>
            <w:r>
              <w:rPr>
                <w:sz w:val="24"/>
                <w:szCs w:val="24"/>
              </w:rPr>
              <w:t>F</w:t>
            </w:r>
          </w:p>
        </w:tc>
        <w:tc>
          <w:tcPr>
            <w:tcW w:w="956" w:type="dxa"/>
            <w:vMerge/>
          </w:tcPr>
          <w:p w:rsidR="00F320E8" w:rsidRPr="001E6D02" w:rsidRDefault="00F320E8" w:rsidP="007D01F7">
            <w:pPr>
              <w:ind w:left="-57" w:right="-113"/>
              <w:jc w:val="center"/>
              <w:rPr>
                <w:sz w:val="16"/>
                <w:szCs w:val="16"/>
              </w:rPr>
            </w:pPr>
          </w:p>
        </w:tc>
        <w:tc>
          <w:tcPr>
            <w:tcW w:w="320" w:type="dxa"/>
            <w:textDirection w:val="btLr"/>
            <w:vAlign w:val="center"/>
          </w:tcPr>
          <w:p w:rsidR="00F320E8" w:rsidRPr="003942C9" w:rsidRDefault="00F320E8" w:rsidP="007D01F7">
            <w:pPr>
              <w:ind w:left="113" w:right="113"/>
              <w:jc w:val="center"/>
              <w:rPr>
                <w:sz w:val="16"/>
                <w:szCs w:val="16"/>
              </w:rPr>
            </w:pPr>
            <w:r>
              <w:rPr>
                <w:sz w:val="16"/>
                <w:szCs w:val="16"/>
              </w:rPr>
              <w:t>1H00</w:t>
            </w:r>
          </w:p>
        </w:tc>
        <w:tc>
          <w:tcPr>
            <w:tcW w:w="677" w:type="dxa"/>
            <w:vMerge/>
            <w:shd w:val="clear" w:color="auto" w:fill="DDD9C3" w:themeFill="background2" w:themeFillShade="E6"/>
            <w:textDirection w:val="btLr"/>
            <w:vAlign w:val="center"/>
          </w:tcPr>
          <w:p w:rsidR="00F320E8" w:rsidRPr="007F5688" w:rsidRDefault="00F320E8" w:rsidP="007D01F7">
            <w:pPr>
              <w:ind w:left="113" w:right="113"/>
              <w:jc w:val="center"/>
              <w:rPr>
                <w:b/>
                <w:sz w:val="24"/>
                <w:szCs w:val="24"/>
              </w:rPr>
            </w:pPr>
          </w:p>
        </w:tc>
      </w:tr>
      <w:tr w:rsidR="00F320E8" w:rsidTr="00B7690B">
        <w:trPr>
          <w:trHeight w:val="613"/>
        </w:trPr>
        <w:tc>
          <w:tcPr>
            <w:tcW w:w="846" w:type="dxa"/>
            <w:vMerge/>
            <w:shd w:val="clear" w:color="auto" w:fill="BFBFBF" w:themeFill="background1" w:themeFillShade="BF"/>
            <w:textDirection w:val="btLr"/>
            <w:vAlign w:val="center"/>
          </w:tcPr>
          <w:p w:rsidR="00F320E8" w:rsidRPr="001E6D02" w:rsidRDefault="00F320E8" w:rsidP="007D01F7">
            <w:pPr>
              <w:ind w:left="113" w:right="113"/>
              <w:jc w:val="center"/>
              <w:rPr>
                <w:b/>
                <w:sz w:val="20"/>
                <w:szCs w:val="20"/>
              </w:rPr>
            </w:pPr>
          </w:p>
        </w:tc>
        <w:tc>
          <w:tcPr>
            <w:tcW w:w="1276" w:type="dxa"/>
            <w:vMerge/>
            <w:vAlign w:val="center"/>
          </w:tcPr>
          <w:p w:rsidR="00F320E8" w:rsidRPr="00BE4A47" w:rsidRDefault="00F320E8" w:rsidP="007D01F7">
            <w:pPr>
              <w:jc w:val="center"/>
              <w:rPr>
                <w:sz w:val="24"/>
                <w:szCs w:val="24"/>
              </w:rPr>
            </w:pPr>
          </w:p>
        </w:tc>
        <w:tc>
          <w:tcPr>
            <w:tcW w:w="3543" w:type="dxa"/>
          </w:tcPr>
          <w:p w:rsidR="00F320E8" w:rsidRPr="001E6D02" w:rsidRDefault="00291AC4" w:rsidP="007D01F7">
            <w:pPr>
              <w:ind w:left="-57"/>
              <w:rPr>
                <w:sz w:val="16"/>
                <w:szCs w:val="16"/>
              </w:rPr>
            </w:pPr>
            <w:r>
              <w:rPr>
                <w:b/>
                <w:noProof/>
                <w:sz w:val="16"/>
                <w:szCs w:val="16"/>
                <w:u w:val="single"/>
                <w:lang w:eastAsia="fr-FR"/>
              </w:rPr>
              <mc:AlternateContent>
                <mc:Choice Requires="wps">
                  <w:drawing>
                    <wp:anchor distT="0" distB="0" distL="114300" distR="114300" simplePos="0" relativeHeight="251721728" behindDoc="0" locked="0" layoutInCell="1" allowOverlap="1" wp14:anchorId="34C5E002" wp14:editId="262F80F3">
                      <wp:simplePos x="0" y="0"/>
                      <wp:positionH relativeFrom="column">
                        <wp:posOffset>-879475</wp:posOffset>
                      </wp:positionH>
                      <wp:positionV relativeFrom="paragraph">
                        <wp:posOffset>-20320</wp:posOffset>
                      </wp:positionV>
                      <wp:extent cx="800100" cy="19050"/>
                      <wp:effectExtent l="0" t="0" r="19050" b="19050"/>
                      <wp:wrapNone/>
                      <wp:docPr id="9" name="Connecteur droit 9"/>
                      <wp:cNvGraphicFramePr/>
                      <a:graphic xmlns:a="http://schemas.openxmlformats.org/drawingml/2006/main">
                        <a:graphicData uri="http://schemas.microsoft.com/office/word/2010/wordprocessingShape">
                          <wps:wsp>
                            <wps:cNvCnPr/>
                            <wps:spPr>
                              <a:xfrm flipV="1">
                                <a:off x="0" y="0"/>
                                <a:ext cx="8001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9"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69.25pt,-1.6pt" to="-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" strokecolor="#4579b8 [3044]"/>
                  </w:pict>
                </mc:Fallback>
              </mc:AlternateContent>
            </w:r>
            <w:r w:rsidR="00F320E8" w:rsidRPr="00B16E0F">
              <w:rPr>
                <w:b/>
                <w:sz w:val="16"/>
                <w:szCs w:val="16"/>
                <w:u w:val="single"/>
              </w:rPr>
              <w:t>TD3 : Les huiles hydrauliques (BV automatique,</w:t>
            </w:r>
            <w:r w:rsidR="00F320E8" w:rsidRPr="00B16E0F">
              <w:rPr>
                <w:b/>
                <w:sz w:val="16"/>
                <w:szCs w:val="16"/>
              </w:rPr>
              <w:t xml:space="preserve"> </w:t>
            </w:r>
            <w:r w:rsidR="00F320E8" w:rsidRPr="00B16E0F">
              <w:rPr>
                <w:b/>
                <w:sz w:val="16"/>
                <w:szCs w:val="16"/>
                <w:u w:val="single"/>
              </w:rPr>
              <w:t>direction assistée…</w:t>
            </w:r>
            <w:r w:rsidR="00F320E8" w:rsidRPr="00B16E0F">
              <w:rPr>
                <w:b/>
                <w:sz w:val="16"/>
                <w:szCs w:val="16"/>
              </w:rPr>
              <w:t>).</w:t>
            </w:r>
            <w:r w:rsidR="00F320E8" w:rsidRPr="00B16E0F">
              <w:rPr>
                <w:sz w:val="16"/>
                <w:szCs w:val="16"/>
              </w:rPr>
              <w:t xml:space="preserve"> C</w:t>
            </w:r>
            <w:r w:rsidR="00F320E8">
              <w:rPr>
                <w:sz w:val="16"/>
                <w:szCs w:val="16"/>
              </w:rPr>
              <w:t>hercher les caractéristiques, la dangerosité  les précautions de manipulation et le recyclage.</w:t>
            </w:r>
          </w:p>
        </w:tc>
        <w:tc>
          <w:tcPr>
            <w:tcW w:w="3686" w:type="dxa"/>
          </w:tcPr>
          <w:p w:rsidR="00F320E8" w:rsidRDefault="00F320E8" w:rsidP="007D01F7">
            <w:pPr>
              <w:ind w:left="-57"/>
              <w:rPr>
                <w:b/>
                <w:sz w:val="16"/>
                <w:szCs w:val="16"/>
              </w:rPr>
            </w:pPr>
            <w:r w:rsidRPr="00D92B0D">
              <w:rPr>
                <w:b/>
                <w:sz w:val="16"/>
                <w:szCs w:val="16"/>
                <w:u w:val="single"/>
              </w:rPr>
              <w:t>C3.6.2</w:t>
            </w:r>
            <w:r>
              <w:rPr>
                <w:b/>
                <w:sz w:val="16"/>
                <w:szCs w:val="16"/>
              </w:rPr>
              <w:t xml:space="preserve"> </w:t>
            </w:r>
            <w:r w:rsidRPr="00D92B0D">
              <w:rPr>
                <w:sz w:val="16"/>
                <w:szCs w:val="16"/>
              </w:rPr>
              <w:t>Maintenir en état le poste de travail</w:t>
            </w:r>
            <w:r>
              <w:rPr>
                <w:b/>
                <w:sz w:val="16"/>
                <w:szCs w:val="16"/>
              </w:rPr>
              <w:t>.</w:t>
            </w:r>
          </w:p>
          <w:p w:rsidR="00F320E8" w:rsidRPr="0094105D" w:rsidRDefault="00F320E8" w:rsidP="007D01F7">
            <w:pPr>
              <w:ind w:left="-57"/>
              <w:rPr>
                <w:b/>
                <w:sz w:val="16"/>
                <w:szCs w:val="16"/>
              </w:rPr>
            </w:pPr>
            <w:r w:rsidRPr="00D96630">
              <w:rPr>
                <w:b/>
                <w:sz w:val="16"/>
                <w:szCs w:val="16"/>
                <w:u w:val="single"/>
              </w:rPr>
              <w:t>C3.6.3</w:t>
            </w:r>
            <w:r>
              <w:rPr>
                <w:b/>
                <w:sz w:val="16"/>
                <w:szCs w:val="16"/>
              </w:rPr>
              <w:t xml:space="preserve"> </w:t>
            </w:r>
            <w:r w:rsidRPr="00D96630">
              <w:rPr>
                <w:sz w:val="16"/>
                <w:szCs w:val="16"/>
              </w:rPr>
              <w:t>Appliquer les règles en lien avec l’hygiène, la santé, la santé et l’environnement</w:t>
            </w:r>
            <w:r>
              <w:rPr>
                <w:sz w:val="16"/>
                <w:szCs w:val="16"/>
              </w:rPr>
              <w:t>.</w:t>
            </w:r>
          </w:p>
        </w:tc>
        <w:tc>
          <w:tcPr>
            <w:tcW w:w="850" w:type="dxa"/>
            <w:shd w:val="clear" w:color="auto" w:fill="FFFFFF" w:themeFill="background1"/>
          </w:tcPr>
          <w:p w:rsidR="00F320E8" w:rsidRPr="001E6D02" w:rsidRDefault="00291AC4" w:rsidP="007D01F7">
            <w:pPr>
              <w:ind w:left="-57"/>
              <w:rPr>
                <w:sz w:val="16"/>
                <w:szCs w:val="16"/>
              </w:rPr>
            </w:pPr>
            <w:r>
              <w:rPr>
                <w:noProof/>
                <w:sz w:val="16"/>
                <w:szCs w:val="16"/>
                <w:lang w:eastAsia="fr-FR"/>
              </w:rPr>
              <mc:AlternateContent>
                <mc:Choice Requires="wps">
                  <w:drawing>
                    <wp:anchor distT="0" distB="0" distL="114300" distR="114300" simplePos="0" relativeHeight="251722752" behindDoc="0" locked="0" layoutInCell="1" allowOverlap="1" wp14:anchorId="0772A40D" wp14:editId="540C3BEC">
                      <wp:simplePos x="0" y="0"/>
                      <wp:positionH relativeFrom="column">
                        <wp:posOffset>473710</wp:posOffset>
                      </wp:positionH>
                      <wp:positionV relativeFrom="paragraph">
                        <wp:posOffset>-10795</wp:posOffset>
                      </wp:positionV>
                      <wp:extent cx="1885950" cy="9525"/>
                      <wp:effectExtent l="0" t="0" r="19050" b="28575"/>
                      <wp:wrapNone/>
                      <wp:docPr id="14" name="Connecteur droit 14"/>
                      <wp:cNvGraphicFramePr/>
                      <a:graphic xmlns:a="http://schemas.openxmlformats.org/drawingml/2006/main">
                        <a:graphicData uri="http://schemas.microsoft.com/office/word/2010/wordprocessingShape">
                          <wps:wsp>
                            <wps:cNvCnPr/>
                            <wps:spPr>
                              <a:xfrm>
                                <a:off x="0" y="0"/>
                                <a:ext cx="1885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7.3pt,-.85pt" to="185.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" strokecolor="#4579b8 [3044]"/>
                  </w:pict>
                </mc:Fallback>
              </mc:AlternateContent>
            </w:r>
          </w:p>
        </w:tc>
        <w:tc>
          <w:tcPr>
            <w:tcW w:w="2977" w:type="dxa"/>
            <w:vMerge/>
          </w:tcPr>
          <w:p w:rsidR="00F320E8" w:rsidRPr="001E6D02" w:rsidRDefault="00F320E8" w:rsidP="007D01F7">
            <w:pPr>
              <w:ind w:left="-57" w:right="-57"/>
              <w:rPr>
                <w:sz w:val="16"/>
                <w:szCs w:val="16"/>
              </w:rPr>
            </w:pPr>
          </w:p>
        </w:tc>
        <w:tc>
          <w:tcPr>
            <w:tcW w:w="462" w:type="dxa"/>
            <w:vAlign w:val="center"/>
          </w:tcPr>
          <w:p w:rsidR="00F320E8" w:rsidRPr="00483078" w:rsidRDefault="00F320E8" w:rsidP="007D01F7">
            <w:pPr>
              <w:ind w:left="-57" w:right="-57"/>
              <w:jc w:val="center"/>
              <w:rPr>
                <w:sz w:val="24"/>
                <w:szCs w:val="24"/>
              </w:rPr>
            </w:pPr>
            <w:r>
              <w:rPr>
                <w:sz w:val="24"/>
                <w:szCs w:val="24"/>
              </w:rPr>
              <w:t>F</w:t>
            </w:r>
          </w:p>
        </w:tc>
        <w:tc>
          <w:tcPr>
            <w:tcW w:w="956" w:type="dxa"/>
            <w:vMerge/>
          </w:tcPr>
          <w:p w:rsidR="00F320E8" w:rsidRPr="001E6D02" w:rsidRDefault="00F320E8" w:rsidP="007D01F7">
            <w:pPr>
              <w:ind w:left="-57" w:right="-113"/>
              <w:jc w:val="center"/>
              <w:rPr>
                <w:sz w:val="16"/>
                <w:szCs w:val="16"/>
              </w:rPr>
            </w:pPr>
          </w:p>
        </w:tc>
        <w:tc>
          <w:tcPr>
            <w:tcW w:w="320" w:type="dxa"/>
            <w:textDirection w:val="btLr"/>
            <w:vAlign w:val="center"/>
          </w:tcPr>
          <w:p w:rsidR="00F320E8" w:rsidRDefault="00F320E8" w:rsidP="007D01F7">
            <w:pPr>
              <w:ind w:left="113" w:right="113"/>
              <w:jc w:val="center"/>
              <w:rPr>
                <w:sz w:val="16"/>
                <w:szCs w:val="16"/>
              </w:rPr>
            </w:pPr>
            <w:r>
              <w:rPr>
                <w:sz w:val="16"/>
                <w:szCs w:val="16"/>
              </w:rPr>
              <w:t>1H00</w:t>
            </w:r>
          </w:p>
        </w:tc>
        <w:tc>
          <w:tcPr>
            <w:tcW w:w="677" w:type="dxa"/>
            <w:vMerge/>
            <w:shd w:val="clear" w:color="auto" w:fill="DDD9C3" w:themeFill="background2" w:themeFillShade="E6"/>
            <w:textDirection w:val="btLr"/>
            <w:vAlign w:val="center"/>
          </w:tcPr>
          <w:p w:rsidR="00F320E8" w:rsidRDefault="00F320E8" w:rsidP="007D01F7">
            <w:pPr>
              <w:ind w:left="113" w:right="113"/>
              <w:jc w:val="center"/>
              <w:rPr>
                <w:b/>
                <w:sz w:val="24"/>
                <w:szCs w:val="24"/>
              </w:rPr>
            </w:pPr>
          </w:p>
        </w:tc>
      </w:tr>
      <w:tr w:rsidR="00F320E8" w:rsidTr="00B7690B">
        <w:trPr>
          <w:trHeight w:val="613"/>
        </w:trPr>
        <w:tc>
          <w:tcPr>
            <w:tcW w:w="846" w:type="dxa"/>
            <w:vMerge/>
            <w:shd w:val="clear" w:color="auto" w:fill="BFBFBF" w:themeFill="background1" w:themeFillShade="BF"/>
            <w:textDirection w:val="btLr"/>
            <w:vAlign w:val="center"/>
          </w:tcPr>
          <w:p w:rsidR="00F320E8" w:rsidRPr="001E6D02" w:rsidRDefault="00F320E8" w:rsidP="007D01F7">
            <w:pPr>
              <w:ind w:left="113" w:right="113"/>
              <w:jc w:val="center"/>
              <w:rPr>
                <w:b/>
                <w:sz w:val="20"/>
                <w:szCs w:val="20"/>
              </w:rPr>
            </w:pPr>
          </w:p>
        </w:tc>
        <w:tc>
          <w:tcPr>
            <w:tcW w:w="1276" w:type="dxa"/>
            <w:vMerge/>
            <w:vAlign w:val="center"/>
          </w:tcPr>
          <w:p w:rsidR="00F320E8" w:rsidRPr="00BE4A47" w:rsidRDefault="00F320E8" w:rsidP="007D01F7">
            <w:pPr>
              <w:jc w:val="center"/>
              <w:rPr>
                <w:sz w:val="24"/>
                <w:szCs w:val="24"/>
              </w:rPr>
            </w:pPr>
          </w:p>
        </w:tc>
        <w:tc>
          <w:tcPr>
            <w:tcW w:w="3543" w:type="dxa"/>
          </w:tcPr>
          <w:p w:rsidR="00F320E8" w:rsidRPr="001E6D02" w:rsidRDefault="00F320E8" w:rsidP="007D01F7">
            <w:pPr>
              <w:ind w:left="-57"/>
              <w:rPr>
                <w:sz w:val="16"/>
                <w:szCs w:val="16"/>
              </w:rPr>
            </w:pPr>
            <w:r w:rsidRPr="00B16E0F">
              <w:rPr>
                <w:b/>
                <w:sz w:val="16"/>
                <w:szCs w:val="16"/>
                <w:u w:val="single"/>
              </w:rPr>
              <w:t>TD4 : Les liquides de frein</w:t>
            </w:r>
            <w:r>
              <w:rPr>
                <w:sz w:val="16"/>
                <w:szCs w:val="16"/>
              </w:rPr>
              <w:t>.</w:t>
            </w:r>
            <w:r w:rsidRPr="00B16E0F">
              <w:rPr>
                <w:sz w:val="16"/>
                <w:szCs w:val="16"/>
              </w:rPr>
              <w:t xml:space="preserve"> C</w:t>
            </w:r>
            <w:r>
              <w:rPr>
                <w:sz w:val="16"/>
                <w:szCs w:val="16"/>
              </w:rPr>
              <w:t>hercher les caractéristiques, la dangerosité  les précautions de manipulation et le recyclage.</w:t>
            </w:r>
          </w:p>
        </w:tc>
        <w:tc>
          <w:tcPr>
            <w:tcW w:w="3686" w:type="dxa"/>
          </w:tcPr>
          <w:p w:rsidR="00F320E8" w:rsidRDefault="00F320E8" w:rsidP="007D01F7">
            <w:pPr>
              <w:ind w:left="-57"/>
              <w:rPr>
                <w:b/>
                <w:sz w:val="16"/>
                <w:szCs w:val="16"/>
              </w:rPr>
            </w:pPr>
            <w:r w:rsidRPr="00D92B0D">
              <w:rPr>
                <w:b/>
                <w:sz w:val="16"/>
                <w:szCs w:val="16"/>
                <w:u w:val="single"/>
              </w:rPr>
              <w:t>C3.6.2</w:t>
            </w:r>
            <w:r>
              <w:rPr>
                <w:b/>
                <w:sz w:val="16"/>
                <w:szCs w:val="16"/>
              </w:rPr>
              <w:t xml:space="preserve"> </w:t>
            </w:r>
            <w:r w:rsidRPr="00D92B0D">
              <w:rPr>
                <w:sz w:val="16"/>
                <w:szCs w:val="16"/>
              </w:rPr>
              <w:t>Maintenir en état le poste de travail</w:t>
            </w:r>
            <w:r>
              <w:rPr>
                <w:b/>
                <w:sz w:val="16"/>
                <w:szCs w:val="16"/>
              </w:rPr>
              <w:t>.</w:t>
            </w:r>
          </w:p>
          <w:p w:rsidR="00F320E8" w:rsidRPr="0094105D" w:rsidRDefault="00F320E8" w:rsidP="007D01F7">
            <w:pPr>
              <w:ind w:left="-57"/>
              <w:rPr>
                <w:b/>
                <w:sz w:val="16"/>
                <w:szCs w:val="16"/>
              </w:rPr>
            </w:pPr>
            <w:r>
              <w:rPr>
                <w:b/>
                <w:sz w:val="16"/>
                <w:szCs w:val="16"/>
                <w:u w:val="single"/>
              </w:rPr>
              <w:t>C</w:t>
            </w:r>
            <w:r w:rsidR="009F2201">
              <w:rPr>
                <w:b/>
                <w:sz w:val="16"/>
                <w:szCs w:val="16"/>
                <w:u w:val="single"/>
              </w:rPr>
              <w:t>3</w:t>
            </w:r>
            <w:r w:rsidRPr="00D96630">
              <w:rPr>
                <w:b/>
                <w:sz w:val="16"/>
                <w:szCs w:val="16"/>
                <w:u w:val="single"/>
              </w:rPr>
              <w:t>.6.3</w:t>
            </w:r>
            <w:r>
              <w:rPr>
                <w:b/>
                <w:sz w:val="16"/>
                <w:szCs w:val="16"/>
              </w:rPr>
              <w:t xml:space="preserve"> </w:t>
            </w:r>
            <w:r w:rsidRPr="00D96630">
              <w:rPr>
                <w:sz w:val="16"/>
                <w:szCs w:val="16"/>
              </w:rPr>
              <w:t>Appliquer les règles en lien avec l’hygiène, la santé, la santé et l’environnement</w:t>
            </w:r>
            <w:r>
              <w:rPr>
                <w:sz w:val="16"/>
                <w:szCs w:val="16"/>
              </w:rPr>
              <w:t>.</w:t>
            </w:r>
          </w:p>
        </w:tc>
        <w:tc>
          <w:tcPr>
            <w:tcW w:w="850" w:type="dxa"/>
            <w:shd w:val="clear" w:color="auto" w:fill="FFFFFF" w:themeFill="background1"/>
          </w:tcPr>
          <w:p w:rsidR="00F320E8" w:rsidRPr="001E6D02" w:rsidRDefault="00F320E8" w:rsidP="007D01F7">
            <w:pPr>
              <w:ind w:left="-57"/>
              <w:rPr>
                <w:sz w:val="16"/>
                <w:szCs w:val="16"/>
              </w:rPr>
            </w:pPr>
          </w:p>
        </w:tc>
        <w:tc>
          <w:tcPr>
            <w:tcW w:w="2977" w:type="dxa"/>
            <w:vMerge/>
          </w:tcPr>
          <w:p w:rsidR="00F320E8" w:rsidRPr="001E6D02" w:rsidRDefault="00F320E8" w:rsidP="007D01F7">
            <w:pPr>
              <w:ind w:left="-57" w:right="-57"/>
              <w:rPr>
                <w:sz w:val="16"/>
                <w:szCs w:val="16"/>
              </w:rPr>
            </w:pPr>
          </w:p>
        </w:tc>
        <w:tc>
          <w:tcPr>
            <w:tcW w:w="462" w:type="dxa"/>
            <w:vAlign w:val="center"/>
          </w:tcPr>
          <w:p w:rsidR="00F320E8" w:rsidRPr="00483078" w:rsidRDefault="00F320E8" w:rsidP="007D01F7">
            <w:pPr>
              <w:ind w:left="-57" w:right="-57"/>
              <w:jc w:val="center"/>
              <w:rPr>
                <w:sz w:val="24"/>
                <w:szCs w:val="24"/>
              </w:rPr>
            </w:pPr>
            <w:r>
              <w:rPr>
                <w:sz w:val="24"/>
                <w:szCs w:val="24"/>
              </w:rPr>
              <w:t>F</w:t>
            </w:r>
          </w:p>
        </w:tc>
        <w:tc>
          <w:tcPr>
            <w:tcW w:w="956" w:type="dxa"/>
            <w:vMerge/>
          </w:tcPr>
          <w:p w:rsidR="00F320E8" w:rsidRPr="001E6D02" w:rsidRDefault="00F320E8" w:rsidP="007D01F7">
            <w:pPr>
              <w:ind w:left="-57" w:right="-113"/>
              <w:jc w:val="center"/>
              <w:rPr>
                <w:sz w:val="16"/>
                <w:szCs w:val="16"/>
              </w:rPr>
            </w:pPr>
          </w:p>
        </w:tc>
        <w:tc>
          <w:tcPr>
            <w:tcW w:w="320" w:type="dxa"/>
            <w:textDirection w:val="btLr"/>
            <w:vAlign w:val="center"/>
          </w:tcPr>
          <w:p w:rsidR="00F320E8" w:rsidRDefault="00F320E8" w:rsidP="007D01F7">
            <w:pPr>
              <w:ind w:left="113" w:right="113"/>
              <w:jc w:val="center"/>
              <w:rPr>
                <w:sz w:val="16"/>
                <w:szCs w:val="16"/>
              </w:rPr>
            </w:pPr>
            <w:r>
              <w:rPr>
                <w:sz w:val="16"/>
                <w:szCs w:val="16"/>
              </w:rPr>
              <w:t>1H00</w:t>
            </w:r>
          </w:p>
        </w:tc>
        <w:tc>
          <w:tcPr>
            <w:tcW w:w="677" w:type="dxa"/>
            <w:vMerge/>
            <w:shd w:val="clear" w:color="auto" w:fill="DDD9C3" w:themeFill="background2" w:themeFillShade="E6"/>
            <w:textDirection w:val="btLr"/>
            <w:vAlign w:val="center"/>
          </w:tcPr>
          <w:p w:rsidR="00F320E8" w:rsidRDefault="00F320E8" w:rsidP="007D01F7">
            <w:pPr>
              <w:ind w:left="113" w:right="113"/>
              <w:jc w:val="center"/>
              <w:rPr>
                <w:b/>
                <w:sz w:val="24"/>
                <w:szCs w:val="24"/>
              </w:rPr>
            </w:pPr>
          </w:p>
        </w:tc>
      </w:tr>
      <w:tr w:rsidR="00F320E8" w:rsidTr="00B7690B">
        <w:trPr>
          <w:trHeight w:val="563"/>
        </w:trPr>
        <w:tc>
          <w:tcPr>
            <w:tcW w:w="846" w:type="dxa"/>
            <w:vMerge/>
            <w:shd w:val="clear" w:color="auto" w:fill="BFBFBF" w:themeFill="background1" w:themeFillShade="BF"/>
            <w:textDirection w:val="btLr"/>
            <w:vAlign w:val="center"/>
          </w:tcPr>
          <w:p w:rsidR="00F320E8" w:rsidRPr="001E6D02" w:rsidRDefault="00F320E8" w:rsidP="007D01F7">
            <w:pPr>
              <w:ind w:left="113" w:right="113"/>
              <w:jc w:val="center"/>
              <w:rPr>
                <w:b/>
                <w:sz w:val="16"/>
                <w:szCs w:val="16"/>
              </w:rPr>
            </w:pPr>
          </w:p>
        </w:tc>
        <w:tc>
          <w:tcPr>
            <w:tcW w:w="1276" w:type="dxa"/>
            <w:vMerge/>
            <w:vAlign w:val="center"/>
          </w:tcPr>
          <w:p w:rsidR="00F320E8" w:rsidRPr="00BE4A47" w:rsidRDefault="00F320E8" w:rsidP="007D01F7">
            <w:pPr>
              <w:jc w:val="center"/>
              <w:rPr>
                <w:sz w:val="24"/>
                <w:szCs w:val="24"/>
              </w:rPr>
            </w:pPr>
          </w:p>
        </w:tc>
        <w:tc>
          <w:tcPr>
            <w:tcW w:w="3543" w:type="dxa"/>
          </w:tcPr>
          <w:p w:rsidR="00F320E8" w:rsidRPr="001E6D02" w:rsidRDefault="00F320E8" w:rsidP="007D01F7">
            <w:pPr>
              <w:ind w:left="-57"/>
              <w:rPr>
                <w:sz w:val="16"/>
                <w:szCs w:val="16"/>
              </w:rPr>
            </w:pPr>
            <w:r w:rsidRPr="00B16E0F">
              <w:rPr>
                <w:b/>
                <w:sz w:val="16"/>
                <w:szCs w:val="16"/>
                <w:u w:val="single"/>
              </w:rPr>
              <w:t>TD5</w:t>
            </w:r>
            <w:r>
              <w:rPr>
                <w:sz w:val="16"/>
                <w:szCs w:val="16"/>
                <w:u w:val="single"/>
              </w:rPr>
              <w:t> :</w:t>
            </w:r>
            <w:r w:rsidRPr="00B16E0F">
              <w:rPr>
                <w:sz w:val="16"/>
                <w:szCs w:val="16"/>
                <w:u w:val="single"/>
              </w:rPr>
              <w:t xml:space="preserve"> </w:t>
            </w:r>
            <w:r w:rsidRPr="00B16E0F">
              <w:rPr>
                <w:b/>
                <w:sz w:val="16"/>
                <w:szCs w:val="16"/>
                <w:u w:val="single"/>
              </w:rPr>
              <w:t>Le liquide du système de refroidissement</w:t>
            </w:r>
            <w:r>
              <w:rPr>
                <w:sz w:val="16"/>
                <w:szCs w:val="16"/>
              </w:rPr>
              <w:t>.</w:t>
            </w:r>
            <w:r w:rsidRPr="00B16E0F">
              <w:rPr>
                <w:sz w:val="16"/>
                <w:szCs w:val="16"/>
              </w:rPr>
              <w:t xml:space="preserve"> C</w:t>
            </w:r>
            <w:r>
              <w:rPr>
                <w:sz w:val="16"/>
                <w:szCs w:val="16"/>
              </w:rPr>
              <w:t>hercher les caractéristiques, la dangerosité  les précautions de manipulation et le recyclage.</w:t>
            </w:r>
          </w:p>
        </w:tc>
        <w:tc>
          <w:tcPr>
            <w:tcW w:w="3686" w:type="dxa"/>
          </w:tcPr>
          <w:p w:rsidR="00F320E8" w:rsidRDefault="00F320E8" w:rsidP="007D01F7">
            <w:pPr>
              <w:ind w:left="-57"/>
              <w:rPr>
                <w:b/>
                <w:sz w:val="16"/>
                <w:szCs w:val="16"/>
              </w:rPr>
            </w:pPr>
            <w:r w:rsidRPr="00D92B0D">
              <w:rPr>
                <w:b/>
                <w:sz w:val="16"/>
                <w:szCs w:val="16"/>
                <w:u w:val="single"/>
              </w:rPr>
              <w:t>C3.6.2</w:t>
            </w:r>
            <w:r>
              <w:rPr>
                <w:b/>
                <w:sz w:val="16"/>
                <w:szCs w:val="16"/>
              </w:rPr>
              <w:t xml:space="preserve"> </w:t>
            </w:r>
            <w:r w:rsidRPr="00D92B0D">
              <w:rPr>
                <w:sz w:val="16"/>
                <w:szCs w:val="16"/>
              </w:rPr>
              <w:t>Maintenir en état le poste de travail</w:t>
            </w:r>
            <w:r>
              <w:rPr>
                <w:b/>
                <w:sz w:val="16"/>
                <w:szCs w:val="16"/>
              </w:rPr>
              <w:t>.</w:t>
            </w:r>
          </w:p>
          <w:p w:rsidR="00F320E8" w:rsidRPr="0094105D" w:rsidRDefault="00F320E8" w:rsidP="007D01F7">
            <w:pPr>
              <w:ind w:left="-57"/>
              <w:rPr>
                <w:b/>
                <w:sz w:val="16"/>
                <w:szCs w:val="16"/>
              </w:rPr>
            </w:pPr>
            <w:r w:rsidRPr="00D96630">
              <w:rPr>
                <w:b/>
                <w:sz w:val="16"/>
                <w:szCs w:val="16"/>
                <w:u w:val="single"/>
              </w:rPr>
              <w:t>C3.6.3</w:t>
            </w:r>
            <w:r>
              <w:rPr>
                <w:b/>
                <w:sz w:val="16"/>
                <w:szCs w:val="16"/>
              </w:rPr>
              <w:t xml:space="preserve"> </w:t>
            </w:r>
            <w:r w:rsidRPr="00D96630">
              <w:rPr>
                <w:sz w:val="16"/>
                <w:szCs w:val="16"/>
              </w:rPr>
              <w:t>Appliquer les règles en lien avec l’hygiène, la santé, la santé et l’environnement</w:t>
            </w:r>
            <w:r>
              <w:rPr>
                <w:sz w:val="16"/>
                <w:szCs w:val="16"/>
              </w:rPr>
              <w:t>.</w:t>
            </w:r>
          </w:p>
        </w:tc>
        <w:tc>
          <w:tcPr>
            <w:tcW w:w="850" w:type="dxa"/>
          </w:tcPr>
          <w:p w:rsidR="00F320E8" w:rsidRPr="001E6D02" w:rsidRDefault="00F320E8" w:rsidP="007D01F7">
            <w:pPr>
              <w:rPr>
                <w:sz w:val="16"/>
                <w:szCs w:val="16"/>
              </w:rPr>
            </w:pPr>
          </w:p>
        </w:tc>
        <w:tc>
          <w:tcPr>
            <w:tcW w:w="2977" w:type="dxa"/>
            <w:vMerge/>
          </w:tcPr>
          <w:p w:rsidR="00F320E8" w:rsidRPr="001E6D02" w:rsidRDefault="00F320E8" w:rsidP="007D01F7">
            <w:pPr>
              <w:ind w:left="-57"/>
              <w:rPr>
                <w:sz w:val="16"/>
                <w:szCs w:val="16"/>
              </w:rPr>
            </w:pPr>
          </w:p>
        </w:tc>
        <w:tc>
          <w:tcPr>
            <w:tcW w:w="462" w:type="dxa"/>
            <w:vAlign w:val="center"/>
          </w:tcPr>
          <w:p w:rsidR="00F320E8" w:rsidRPr="00483078" w:rsidRDefault="00F320E8" w:rsidP="007D01F7">
            <w:pPr>
              <w:ind w:left="-57" w:right="-57"/>
              <w:jc w:val="center"/>
              <w:rPr>
                <w:sz w:val="24"/>
                <w:szCs w:val="24"/>
              </w:rPr>
            </w:pPr>
            <w:r>
              <w:rPr>
                <w:sz w:val="24"/>
                <w:szCs w:val="24"/>
              </w:rPr>
              <w:t>F</w:t>
            </w:r>
          </w:p>
        </w:tc>
        <w:tc>
          <w:tcPr>
            <w:tcW w:w="956" w:type="dxa"/>
            <w:vMerge/>
            <w:vAlign w:val="center"/>
          </w:tcPr>
          <w:p w:rsidR="00F320E8" w:rsidRPr="001E6D02" w:rsidRDefault="00F320E8" w:rsidP="007D01F7">
            <w:pPr>
              <w:ind w:left="-57"/>
              <w:jc w:val="center"/>
              <w:rPr>
                <w:sz w:val="16"/>
                <w:szCs w:val="16"/>
              </w:rPr>
            </w:pPr>
          </w:p>
        </w:tc>
        <w:tc>
          <w:tcPr>
            <w:tcW w:w="320" w:type="dxa"/>
            <w:textDirection w:val="btLr"/>
            <w:vAlign w:val="center"/>
          </w:tcPr>
          <w:p w:rsidR="00F320E8" w:rsidRPr="003942C9" w:rsidRDefault="00F320E8" w:rsidP="007D01F7">
            <w:pPr>
              <w:ind w:left="113" w:right="113"/>
              <w:jc w:val="center"/>
              <w:rPr>
                <w:sz w:val="16"/>
                <w:szCs w:val="16"/>
              </w:rPr>
            </w:pPr>
            <w:r>
              <w:rPr>
                <w:sz w:val="16"/>
                <w:szCs w:val="16"/>
              </w:rPr>
              <w:t>1H00</w:t>
            </w:r>
          </w:p>
        </w:tc>
        <w:tc>
          <w:tcPr>
            <w:tcW w:w="677" w:type="dxa"/>
            <w:vMerge/>
            <w:shd w:val="clear" w:color="auto" w:fill="DDD9C3" w:themeFill="background2" w:themeFillShade="E6"/>
            <w:textDirection w:val="btLr"/>
            <w:vAlign w:val="center"/>
          </w:tcPr>
          <w:p w:rsidR="00F320E8" w:rsidRPr="008526D3" w:rsidRDefault="00F320E8" w:rsidP="007D01F7">
            <w:pPr>
              <w:ind w:left="113" w:right="113"/>
              <w:jc w:val="center"/>
              <w:rPr>
                <w:b/>
                <w:sz w:val="24"/>
                <w:szCs w:val="24"/>
              </w:rPr>
            </w:pPr>
          </w:p>
        </w:tc>
      </w:tr>
      <w:tr w:rsidR="00F320E8" w:rsidTr="00B7690B">
        <w:trPr>
          <w:trHeight w:val="527"/>
        </w:trPr>
        <w:tc>
          <w:tcPr>
            <w:tcW w:w="846" w:type="dxa"/>
            <w:vMerge/>
            <w:shd w:val="clear" w:color="auto" w:fill="BFBFBF" w:themeFill="background1" w:themeFillShade="BF"/>
          </w:tcPr>
          <w:p w:rsidR="00F320E8" w:rsidRPr="001E6D02" w:rsidRDefault="00F320E8" w:rsidP="007D01F7">
            <w:pPr>
              <w:rPr>
                <w:b/>
                <w:sz w:val="16"/>
                <w:szCs w:val="16"/>
              </w:rPr>
            </w:pPr>
          </w:p>
        </w:tc>
        <w:tc>
          <w:tcPr>
            <w:tcW w:w="1276" w:type="dxa"/>
            <w:vMerge/>
            <w:vAlign w:val="center"/>
          </w:tcPr>
          <w:p w:rsidR="00F320E8" w:rsidRPr="00BE4A47" w:rsidRDefault="00F320E8" w:rsidP="007D01F7">
            <w:pPr>
              <w:jc w:val="center"/>
              <w:rPr>
                <w:sz w:val="24"/>
                <w:szCs w:val="24"/>
              </w:rPr>
            </w:pPr>
          </w:p>
        </w:tc>
        <w:tc>
          <w:tcPr>
            <w:tcW w:w="3543" w:type="dxa"/>
          </w:tcPr>
          <w:p w:rsidR="00F320E8" w:rsidRPr="00485D2C" w:rsidRDefault="00F320E8" w:rsidP="007D01F7">
            <w:pPr>
              <w:spacing w:after="120"/>
              <w:ind w:left="-57"/>
              <w:rPr>
                <w:b/>
                <w:sz w:val="16"/>
                <w:szCs w:val="16"/>
                <w:highlight w:val="lightGray"/>
              </w:rPr>
            </w:pPr>
            <w:r w:rsidRPr="00B16E0F">
              <w:rPr>
                <w:b/>
                <w:sz w:val="16"/>
                <w:szCs w:val="16"/>
                <w:u w:val="single"/>
              </w:rPr>
              <w:t>TD6</w:t>
            </w:r>
            <w:r>
              <w:rPr>
                <w:b/>
                <w:sz w:val="16"/>
                <w:szCs w:val="16"/>
                <w:u w:val="single"/>
              </w:rPr>
              <w:t> :</w:t>
            </w:r>
            <w:r w:rsidRPr="00B16E0F">
              <w:rPr>
                <w:b/>
                <w:sz w:val="16"/>
                <w:szCs w:val="16"/>
                <w:u w:val="single"/>
              </w:rPr>
              <w:t xml:space="preserve"> Les carburants</w:t>
            </w:r>
            <w:r w:rsidRPr="00852C8A">
              <w:rPr>
                <w:sz w:val="16"/>
                <w:szCs w:val="16"/>
              </w:rPr>
              <w:t>.</w:t>
            </w:r>
            <w:r w:rsidRPr="00B16E0F">
              <w:rPr>
                <w:sz w:val="16"/>
                <w:szCs w:val="16"/>
              </w:rPr>
              <w:t xml:space="preserve"> C</w:t>
            </w:r>
            <w:r>
              <w:rPr>
                <w:sz w:val="16"/>
                <w:szCs w:val="16"/>
              </w:rPr>
              <w:t>hercher les caractéristiques, la dangerosité  les précautions de manipulation et le recyclage.</w:t>
            </w:r>
          </w:p>
        </w:tc>
        <w:tc>
          <w:tcPr>
            <w:tcW w:w="3686" w:type="dxa"/>
          </w:tcPr>
          <w:p w:rsidR="00F320E8" w:rsidRDefault="00F320E8" w:rsidP="007D01F7">
            <w:pPr>
              <w:ind w:left="-57"/>
              <w:rPr>
                <w:b/>
                <w:sz w:val="16"/>
                <w:szCs w:val="16"/>
              </w:rPr>
            </w:pPr>
            <w:r w:rsidRPr="00D92B0D">
              <w:rPr>
                <w:b/>
                <w:sz w:val="16"/>
                <w:szCs w:val="16"/>
                <w:u w:val="single"/>
              </w:rPr>
              <w:t>C3.6.2</w:t>
            </w:r>
            <w:r>
              <w:rPr>
                <w:b/>
                <w:sz w:val="16"/>
                <w:szCs w:val="16"/>
              </w:rPr>
              <w:t xml:space="preserve"> </w:t>
            </w:r>
            <w:r w:rsidRPr="00D92B0D">
              <w:rPr>
                <w:sz w:val="16"/>
                <w:szCs w:val="16"/>
              </w:rPr>
              <w:t>Maintenir en état le poste de travail</w:t>
            </w:r>
            <w:r>
              <w:rPr>
                <w:b/>
                <w:sz w:val="16"/>
                <w:szCs w:val="16"/>
              </w:rPr>
              <w:t>.</w:t>
            </w:r>
          </w:p>
          <w:p w:rsidR="00F320E8" w:rsidRPr="0094105D" w:rsidRDefault="00F320E8" w:rsidP="007D01F7">
            <w:pPr>
              <w:ind w:left="-57"/>
              <w:rPr>
                <w:b/>
                <w:sz w:val="16"/>
                <w:szCs w:val="16"/>
              </w:rPr>
            </w:pPr>
            <w:r w:rsidRPr="00D96630">
              <w:rPr>
                <w:b/>
                <w:sz w:val="16"/>
                <w:szCs w:val="16"/>
                <w:u w:val="single"/>
              </w:rPr>
              <w:t>C3.6.3</w:t>
            </w:r>
            <w:r>
              <w:rPr>
                <w:b/>
                <w:sz w:val="16"/>
                <w:szCs w:val="16"/>
              </w:rPr>
              <w:t xml:space="preserve"> </w:t>
            </w:r>
            <w:r w:rsidRPr="00D96630">
              <w:rPr>
                <w:sz w:val="16"/>
                <w:szCs w:val="16"/>
              </w:rPr>
              <w:t>Appliquer les règles en lien avec l’hygiène, la santé, la santé et l’environnement</w:t>
            </w:r>
            <w:r>
              <w:rPr>
                <w:sz w:val="16"/>
                <w:szCs w:val="16"/>
              </w:rPr>
              <w:t>.</w:t>
            </w:r>
          </w:p>
        </w:tc>
        <w:tc>
          <w:tcPr>
            <w:tcW w:w="850" w:type="dxa"/>
            <w:vAlign w:val="center"/>
          </w:tcPr>
          <w:p w:rsidR="00F320E8" w:rsidRPr="001E6D02" w:rsidRDefault="00F320E8" w:rsidP="007D01F7">
            <w:pPr>
              <w:jc w:val="center"/>
              <w:rPr>
                <w:sz w:val="16"/>
                <w:szCs w:val="16"/>
              </w:rPr>
            </w:pPr>
          </w:p>
        </w:tc>
        <w:tc>
          <w:tcPr>
            <w:tcW w:w="2977" w:type="dxa"/>
            <w:vMerge/>
          </w:tcPr>
          <w:p w:rsidR="00F320E8" w:rsidRPr="001E6D02" w:rsidRDefault="00F320E8" w:rsidP="007D01F7">
            <w:pPr>
              <w:ind w:left="-57"/>
              <w:rPr>
                <w:sz w:val="16"/>
                <w:szCs w:val="16"/>
              </w:rPr>
            </w:pPr>
          </w:p>
        </w:tc>
        <w:tc>
          <w:tcPr>
            <w:tcW w:w="462" w:type="dxa"/>
            <w:vAlign w:val="center"/>
          </w:tcPr>
          <w:p w:rsidR="00F320E8" w:rsidRPr="00483078" w:rsidRDefault="00F320E8" w:rsidP="007D01F7">
            <w:pPr>
              <w:ind w:left="-57" w:right="-57"/>
              <w:jc w:val="center"/>
              <w:rPr>
                <w:sz w:val="24"/>
                <w:szCs w:val="24"/>
              </w:rPr>
            </w:pPr>
            <w:r>
              <w:rPr>
                <w:sz w:val="24"/>
                <w:szCs w:val="24"/>
              </w:rPr>
              <w:t>F</w:t>
            </w:r>
          </w:p>
        </w:tc>
        <w:tc>
          <w:tcPr>
            <w:tcW w:w="956" w:type="dxa"/>
            <w:vMerge/>
            <w:vAlign w:val="center"/>
          </w:tcPr>
          <w:p w:rsidR="00F320E8" w:rsidRPr="001E6D02" w:rsidRDefault="00F320E8" w:rsidP="007D01F7">
            <w:pPr>
              <w:ind w:left="-57"/>
              <w:jc w:val="center"/>
              <w:rPr>
                <w:sz w:val="16"/>
                <w:szCs w:val="16"/>
              </w:rPr>
            </w:pPr>
          </w:p>
        </w:tc>
        <w:tc>
          <w:tcPr>
            <w:tcW w:w="320" w:type="dxa"/>
            <w:textDirection w:val="btLr"/>
            <w:vAlign w:val="center"/>
          </w:tcPr>
          <w:p w:rsidR="00F320E8" w:rsidRPr="003942C9" w:rsidRDefault="00F320E8" w:rsidP="007D01F7">
            <w:pPr>
              <w:ind w:left="113" w:right="113"/>
              <w:jc w:val="center"/>
              <w:rPr>
                <w:sz w:val="16"/>
                <w:szCs w:val="16"/>
              </w:rPr>
            </w:pPr>
            <w:r>
              <w:rPr>
                <w:sz w:val="16"/>
                <w:szCs w:val="16"/>
              </w:rPr>
              <w:t>1H00</w:t>
            </w:r>
          </w:p>
        </w:tc>
        <w:tc>
          <w:tcPr>
            <w:tcW w:w="677" w:type="dxa"/>
            <w:vMerge/>
            <w:shd w:val="clear" w:color="auto" w:fill="DDD9C3" w:themeFill="background2" w:themeFillShade="E6"/>
            <w:textDirection w:val="btLr"/>
            <w:vAlign w:val="center"/>
          </w:tcPr>
          <w:p w:rsidR="00F320E8" w:rsidRPr="00416856" w:rsidRDefault="00F320E8" w:rsidP="007D01F7">
            <w:pPr>
              <w:ind w:left="113" w:right="113"/>
              <w:jc w:val="center"/>
              <w:rPr>
                <w:b/>
                <w:sz w:val="16"/>
                <w:szCs w:val="16"/>
              </w:rPr>
            </w:pPr>
          </w:p>
        </w:tc>
      </w:tr>
    </w:tbl>
    <w:p w:rsidR="00F320E8" w:rsidRDefault="00F320E8" w:rsidP="00F320E8">
      <w:pPr>
        <w:tabs>
          <w:tab w:val="left" w:pos="370"/>
          <w:tab w:val="left" w:pos="7100"/>
        </w:tabs>
        <w:spacing w:after="0" w:line="240" w:lineRule="auto"/>
        <w:rPr>
          <w:b/>
          <w:sz w:val="16"/>
          <w:szCs w:val="16"/>
          <w:vertAlign w:val="subscript"/>
        </w:rPr>
      </w:pPr>
    </w:p>
    <w:tbl>
      <w:tblPr>
        <w:tblStyle w:val="Grilledutableau"/>
        <w:tblW w:w="0" w:type="auto"/>
        <w:tblLayout w:type="fixed"/>
        <w:tblLook w:val="04A0" w:firstRow="1" w:lastRow="0" w:firstColumn="1" w:lastColumn="0" w:noHBand="0" w:noVBand="1"/>
      </w:tblPr>
      <w:tblGrid>
        <w:gridCol w:w="988"/>
        <w:gridCol w:w="1134"/>
        <w:gridCol w:w="3703"/>
        <w:gridCol w:w="3597"/>
        <w:gridCol w:w="827"/>
        <w:gridCol w:w="2912"/>
        <w:gridCol w:w="422"/>
        <w:gridCol w:w="991"/>
        <w:gridCol w:w="418"/>
        <w:gridCol w:w="596"/>
      </w:tblGrid>
      <w:tr w:rsidR="00F320E8" w:rsidTr="007D01F7">
        <w:trPr>
          <w:trHeight w:val="199"/>
        </w:trPr>
        <w:tc>
          <w:tcPr>
            <w:tcW w:w="15588" w:type="dxa"/>
            <w:gridSpan w:val="10"/>
            <w:shd w:val="clear" w:color="auto" w:fill="A6A6A6" w:themeFill="background1" w:themeFillShade="A6"/>
          </w:tcPr>
          <w:p w:rsidR="00F320E8" w:rsidRDefault="00F320E8" w:rsidP="007D01F7">
            <w:pPr>
              <w:tabs>
                <w:tab w:val="left" w:pos="370"/>
                <w:tab w:val="left" w:pos="7100"/>
              </w:tabs>
              <w:ind w:right="-227"/>
              <w:rPr>
                <w:b/>
                <w:sz w:val="28"/>
                <w:szCs w:val="28"/>
              </w:rPr>
            </w:pPr>
            <w:r>
              <w:t xml:space="preserve">                                                                                                                                                                                                                                                                                                (2/2)</w:t>
            </w:r>
          </w:p>
        </w:tc>
      </w:tr>
      <w:tr w:rsidR="00F320E8" w:rsidTr="00B7690B">
        <w:trPr>
          <w:cantSplit/>
          <w:trHeight w:val="769"/>
        </w:trPr>
        <w:tc>
          <w:tcPr>
            <w:tcW w:w="988" w:type="dxa"/>
            <w:vMerge w:val="restart"/>
            <w:shd w:val="clear" w:color="auto" w:fill="BFBFBF" w:themeFill="background1" w:themeFillShade="BF"/>
            <w:textDirection w:val="btLr"/>
            <w:vAlign w:val="center"/>
          </w:tcPr>
          <w:p w:rsidR="00F320E8" w:rsidRPr="00837F49" w:rsidRDefault="00F320E8" w:rsidP="007D01F7">
            <w:pPr>
              <w:tabs>
                <w:tab w:val="left" w:pos="370"/>
                <w:tab w:val="left" w:pos="7100"/>
              </w:tabs>
              <w:ind w:left="113" w:right="113"/>
              <w:jc w:val="center"/>
              <w:rPr>
                <w:b/>
                <w:sz w:val="18"/>
                <w:szCs w:val="18"/>
              </w:rPr>
            </w:pPr>
            <w:r>
              <w:rPr>
                <w:b/>
                <w:sz w:val="18"/>
                <w:szCs w:val="18"/>
              </w:rPr>
              <w:t>Intégration / Application.</w:t>
            </w:r>
          </w:p>
        </w:tc>
        <w:tc>
          <w:tcPr>
            <w:tcW w:w="1134" w:type="dxa"/>
            <w:vMerge w:val="restart"/>
            <w:vAlign w:val="center"/>
          </w:tcPr>
          <w:p w:rsidR="00F320E8" w:rsidRDefault="00F320E8" w:rsidP="007D01F7">
            <w:pPr>
              <w:tabs>
                <w:tab w:val="left" w:pos="370"/>
                <w:tab w:val="left" w:pos="7100"/>
              </w:tabs>
              <w:jc w:val="center"/>
              <w:rPr>
                <w:b/>
                <w:sz w:val="28"/>
                <w:szCs w:val="28"/>
              </w:rPr>
            </w:pPr>
            <w:r>
              <w:rPr>
                <w:sz w:val="24"/>
                <w:szCs w:val="24"/>
              </w:rPr>
              <w:t>TD/ Binôme</w:t>
            </w:r>
          </w:p>
        </w:tc>
        <w:tc>
          <w:tcPr>
            <w:tcW w:w="3703" w:type="dxa"/>
          </w:tcPr>
          <w:p w:rsidR="00F320E8" w:rsidRDefault="00F320E8" w:rsidP="007D01F7">
            <w:pPr>
              <w:tabs>
                <w:tab w:val="left" w:pos="370"/>
                <w:tab w:val="left" w:pos="7100"/>
              </w:tabs>
              <w:ind w:left="-57"/>
              <w:rPr>
                <w:b/>
                <w:sz w:val="16"/>
                <w:szCs w:val="16"/>
              </w:rPr>
            </w:pPr>
            <w:r>
              <w:rPr>
                <w:b/>
                <w:sz w:val="16"/>
                <w:szCs w:val="16"/>
              </w:rPr>
              <w:t>TD7 : Les fluides frigorigènes (R134a et R1234yf).</w:t>
            </w:r>
          </w:p>
          <w:p w:rsidR="00F320E8" w:rsidRPr="00837F49" w:rsidRDefault="00F320E8" w:rsidP="007D01F7">
            <w:pPr>
              <w:rPr>
                <w:sz w:val="16"/>
                <w:szCs w:val="16"/>
              </w:rPr>
            </w:pPr>
            <w:r w:rsidRPr="00B16E0F">
              <w:rPr>
                <w:sz w:val="16"/>
                <w:szCs w:val="16"/>
              </w:rPr>
              <w:t>C</w:t>
            </w:r>
            <w:r>
              <w:rPr>
                <w:sz w:val="16"/>
                <w:szCs w:val="16"/>
              </w:rPr>
              <w:t>hercher les caractéristiques, la dangerosité  les précautions de manipulation et le recyclage.</w:t>
            </w:r>
          </w:p>
        </w:tc>
        <w:tc>
          <w:tcPr>
            <w:tcW w:w="3597" w:type="dxa"/>
          </w:tcPr>
          <w:p w:rsidR="00F320E8" w:rsidRDefault="00F320E8" w:rsidP="007D01F7">
            <w:pPr>
              <w:ind w:left="-57"/>
              <w:rPr>
                <w:b/>
                <w:sz w:val="16"/>
                <w:szCs w:val="16"/>
              </w:rPr>
            </w:pPr>
            <w:r w:rsidRPr="00D92B0D">
              <w:rPr>
                <w:b/>
                <w:sz w:val="16"/>
                <w:szCs w:val="16"/>
                <w:u w:val="single"/>
              </w:rPr>
              <w:t>C3.6.2</w:t>
            </w:r>
            <w:r>
              <w:rPr>
                <w:b/>
                <w:sz w:val="16"/>
                <w:szCs w:val="16"/>
              </w:rPr>
              <w:t xml:space="preserve"> </w:t>
            </w:r>
            <w:r w:rsidRPr="00D92B0D">
              <w:rPr>
                <w:sz w:val="16"/>
                <w:szCs w:val="16"/>
              </w:rPr>
              <w:t>Maintenir en état le poste de travail</w:t>
            </w:r>
            <w:r>
              <w:rPr>
                <w:b/>
                <w:sz w:val="16"/>
                <w:szCs w:val="16"/>
              </w:rPr>
              <w:t>.</w:t>
            </w:r>
          </w:p>
          <w:p w:rsidR="00F320E8" w:rsidRPr="00837F49" w:rsidRDefault="00F320E8" w:rsidP="007D01F7">
            <w:pPr>
              <w:tabs>
                <w:tab w:val="left" w:pos="370"/>
                <w:tab w:val="left" w:pos="7100"/>
              </w:tabs>
              <w:ind w:left="-57"/>
              <w:rPr>
                <w:b/>
                <w:sz w:val="16"/>
                <w:szCs w:val="16"/>
              </w:rPr>
            </w:pPr>
            <w:r w:rsidRPr="00D96630">
              <w:rPr>
                <w:b/>
                <w:sz w:val="16"/>
                <w:szCs w:val="16"/>
                <w:u w:val="single"/>
              </w:rPr>
              <w:t>C3.6.3</w:t>
            </w:r>
            <w:r>
              <w:rPr>
                <w:b/>
                <w:sz w:val="16"/>
                <w:szCs w:val="16"/>
              </w:rPr>
              <w:t xml:space="preserve"> </w:t>
            </w:r>
            <w:r w:rsidRPr="00D96630">
              <w:rPr>
                <w:sz w:val="16"/>
                <w:szCs w:val="16"/>
              </w:rPr>
              <w:t>Appliquer les règles en lien avec l’hygiène, la santé, la santé et l’environnement</w:t>
            </w:r>
            <w:r>
              <w:rPr>
                <w:sz w:val="16"/>
                <w:szCs w:val="16"/>
              </w:rPr>
              <w:t>.</w:t>
            </w:r>
          </w:p>
        </w:tc>
        <w:tc>
          <w:tcPr>
            <w:tcW w:w="827" w:type="dxa"/>
          </w:tcPr>
          <w:p w:rsidR="00F320E8" w:rsidRPr="00837F49" w:rsidRDefault="00F320E8" w:rsidP="007D01F7">
            <w:pPr>
              <w:tabs>
                <w:tab w:val="left" w:pos="370"/>
                <w:tab w:val="left" w:pos="7100"/>
              </w:tabs>
              <w:ind w:left="-57"/>
              <w:rPr>
                <w:b/>
                <w:sz w:val="16"/>
                <w:szCs w:val="16"/>
              </w:rPr>
            </w:pPr>
          </w:p>
        </w:tc>
        <w:tc>
          <w:tcPr>
            <w:tcW w:w="2912" w:type="dxa"/>
            <w:vMerge w:val="restart"/>
            <w:vAlign w:val="center"/>
          </w:tcPr>
          <w:p w:rsidR="00F320E8" w:rsidRPr="00837F49" w:rsidRDefault="00F320E8" w:rsidP="007D01F7">
            <w:pPr>
              <w:tabs>
                <w:tab w:val="left" w:pos="370"/>
                <w:tab w:val="left" w:pos="7100"/>
              </w:tabs>
              <w:ind w:left="-57"/>
              <w:rPr>
                <w:b/>
                <w:sz w:val="16"/>
                <w:szCs w:val="16"/>
              </w:rPr>
            </w:pPr>
            <w:r>
              <w:rPr>
                <w:sz w:val="16"/>
                <w:szCs w:val="16"/>
              </w:rPr>
              <w:t>Etre capable de reconnaitre un fluide, être capable de chercher l’ensemble de ses caractéristiques pour l’utiliser et le manipuler en respectant les règles d’hygiène et de sécurité.</w:t>
            </w:r>
          </w:p>
        </w:tc>
        <w:tc>
          <w:tcPr>
            <w:tcW w:w="422" w:type="dxa"/>
            <w:vAlign w:val="center"/>
          </w:tcPr>
          <w:p w:rsidR="00F320E8" w:rsidRPr="00837F49" w:rsidRDefault="00F320E8" w:rsidP="007D01F7">
            <w:pPr>
              <w:tabs>
                <w:tab w:val="left" w:pos="370"/>
                <w:tab w:val="left" w:pos="7100"/>
              </w:tabs>
              <w:jc w:val="center"/>
              <w:rPr>
                <w:sz w:val="24"/>
                <w:szCs w:val="24"/>
              </w:rPr>
            </w:pPr>
            <w:r w:rsidRPr="00837F49">
              <w:rPr>
                <w:sz w:val="24"/>
                <w:szCs w:val="24"/>
              </w:rPr>
              <w:t>F</w:t>
            </w:r>
          </w:p>
        </w:tc>
        <w:tc>
          <w:tcPr>
            <w:tcW w:w="991" w:type="dxa"/>
            <w:vMerge w:val="restart"/>
          </w:tcPr>
          <w:p w:rsidR="00F320E8" w:rsidRDefault="00F320E8" w:rsidP="007D01F7">
            <w:pPr>
              <w:tabs>
                <w:tab w:val="left" w:pos="370"/>
                <w:tab w:val="left" w:pos="7100"/>
              </w:tabs>
              <w:rPr>
                <w:b/>
                <w:sz w:val="28"/>
                <w:szCs w:val="28"/>
              </w:rPr>
            </w:pPr>
          </w:p>
        </w:tc>
        <w:tc>
          <w:tcPr>
            <w:tcW w:w="418" w:type="dxa"/>
            <w:textDirection w:val="btLr"/>
            <w:vAlign w:val="center"/>
          </w:tcPr>
          <w:p w:rsidR="00F320E8" w:rsidRPr="00837F49" w:rsidRDefault="00F320E8" w:rsidP="007D01F7">
            <w:pPr>
              <w:tabs>
                <w:tab w:val="left" w:pos="370"/>
                <w:tab w:val="left" w:pos="7100"/>
              </w:tabs>
              <w:ind w:left="113" w:right="113"/>
              <w:jc w:val="center"/>
              <w:rPr>
                <w:sz w:val="16"/>
                <w:szCs w:val="16"/>
              </w:rPr>
            </w:pPr>
            <w:r>
              <w:rPr>
                <w:sz w:val="16"/>
                <w:szCs w:val="16"/>
              </w:rPr>
              <w:t>1H50</w:t>
            </w:r>
          </w:p>
        </w:tc>
        <w:tc>
          <w:tcPr>
            <w:tcW w:w="596" w:type="dxa"/>
            <w:vMerge w:val="restart"/>
            <w:shd w:val="clear" w:color="auto" w:fill="DDD9C3" w:themeFill="background2" w:themeFillShade="E6"/>
            <w:textDirection w:val="btLr"/>
            <w:vAlign w:val="center"/>
          </w:tcPr>
          <w:p w:rsidR="00F320E8" w:rsidRPr="00837F49" w:rsidRDefault="00F320E8" w:rsidP="007D01F7">
            <w:pPr>
              <w:tabs>
                <w:tab w:val="left" w:pos="370"/>
                <w:tab w:val="left" w:pos="7100"/>
              </w:tabs>
              <w:ind w:left="113" w:right="113"/>
              <w:jc w:val="center"/>
              <w:rPr>
                <w:b/>
                <w:sz w:val="24"/>
                <w:szCs w:val="24"/>
              </w:rPr>
            </w:pPr>
            <w:r>
              <w:rPr>
                <w:b/>
                <w:sz w:val="24"/>
                <w:szCs w:val="24"/>
              </w:rPr>
              <w:t>2H00</w:t>
            </w:r>
          </w:p>
        </w:tc>
      </w:tr>
      <w:tr w:rsidR="00F320E8" w:rsidTr="00B7690B">
        <w:trPr>
          <w:cantSplit/>
          <w:trHeight w:val="695"/>
        </w:trPr>
        <w:tc>
          <w:tcPr>
            <w:tcW w:w="988" w:type="dxa"/>
            <w:vMerge/>
            <w:shd w:val="clear" w:color="auto" w:fill="BFBFBF" w:themeFill="background1" w:themeFillShade="BF"/>
          </w:tcPr>
          <w:p w:rsidR="00F320E8" w:rsidRDefault="00F320E8" w:rsidP="007D01F7">
            <w:pPr>
              <w:tabs>
                <w:tab w:val="left" w:pos="370"/>
                <w:tab w:val="left" w:pos="7100"/>
              </w:tabs>
              <w:rPr>
                <w:b/>
                <w:sz w:val="28"/>
                <w:szCs w:val="28"/>
              </w:rPr>
            </w:pPr>
          </w:p>
        </w:tc>
        <w:tc>
          <w:tcPr>
            <w:tcW w:w="1134" w:type="dxa"/>
            <w:vMerge/>
          </w:tcPr>
          <w:p w:rsidR="00F320E8" w:rsidRDefault="00F320E8" w:rsidP="007D01F7">
            <w:pPr>
              <w:tabs>
                <w:tab w:val="left" w:pos="370"/>
                <w:tab w:val="left" w:pos="7100"/>
              </w:tabs>
              <w:rPr>
                <w:b/>
                <w:sz w:val="28"/>
                <w:szCs w:val="28"/>
              </w:rPr>
            </w:pPr>
          </w:p>
        </w:tc>
        <w:tc>
          <w:tcPr>
            <w:tcW w:w="3703" w:type="dxa"/>
          </w:tcPr>
          <w:p w:rsidR="00F320E8" w:rsidRPr="00837F49" w:rsidRDefault="00F320E8" w:rsidP="007D01F7">
            <w:pPr>
              <w:tabs>
                <w:tab w:val="left" w:pos="370"/>
                <w:tab w:val="left" w:pos="7100"/>
              </w:tabs>
              <w:ind w:left="-57"/>
              <w:rPr>
                <w:b/>
                <w:sz w:val="16"/>
                <w:szCs w:val="16"/>
              </w:rPr>
            </w:pPr>
            <w:r>
              <w:rPr>
                <w:b/>
                <w:sz w:val="16"/>
                <w:szCs w:val="16"/>
              </w:rPr>
              <w:t>TD8 : Le liquide de lave glace.</w:t>
            </w:r>
            <w:r w:rsidRPr="00B16E0F">
              <w:rPr>
                <w:sz w:val="16"/>
                <w:szCs w:val="16"/>
              </w:rPr>
              <w:t xml:space="preserve"> C</w:t>
            </w:r>
            <w:r>
              <w:rPr>
                <w:sz w:val="16"/>
                <w:szCs w:val="16"/>
              </w:rPr>
              <w:t>hercher les caractéristiques, la dangerosité  les précautions de manipulation et le recyclage.</w:t>
            </w:r>
          </w:p>
        </w:tc>
        <w:tc>
          <w:tcPr>
            <w:tcW w:w="3597" w:type="dxa"/>
          </w:tcPr>
          <w:p w:rsidR="00F320E8" w:rsidRDefault="00F320E8" w:rsidP="007D01F7">
            <w:pPr>
              <w:ind w:left="-57"/>
              <w:rPr>
                <w:b/>
                <w:sz w:val="16"/>
                <w:szCs w:val="16"/>
              </w:rPr>
            </w:pPr>
            <w:r w:rsidRPr="00D92B0D">
              <w:rPr>
                <w:b/>
                <w:sz w:val="16"/>
                <w:szCs w:val="16"/>
                <w:u w:val="single"/>
              </w:rPr>
              <w:t>C3.6.2</w:t>
            </w:r>
            <w:r>
              <w:rPr>
                <w:b/>
                <w:sz w:val="16"/>
                <w:szCs w:val="16"/>
              </w:rPr>
              <w:t xml:space="preserve"> </w:t>
            </w:r>
            <w:r w:rsidRPr="00D92B0D">
              <w:rPr>
                <w:sz w:val="16"/>
                <w:szCs w:val="16"/>
              </w:rPr>
              <w:t>Maintenir en état le poste de travail</w:t>
            </w:r>
            <w:r>
              <w:rPr>
                <w:b/>
                <w:sz w:val="16"/>
                <w:szCs w:val="16"/>
              </w:rPr>
              <w:t>.</w:t>
            </w:r>
          </w:p>
          <w:p w:rsidR="00F320E8" w:rsidRPr="00837F49" w:rsidRDefault="00F320E8" w:rsidP="007D01F7">
            <w:pPr>
              <w:tabs>
                <w:tab w:val="left" w:pos="370"/>
                <w:tab w:val="left" w:pos="7100"/>
              </w:tabs>
              <w:ind w:left="-57"/>
              <w:rPr>
                <w:b/>
                <w:sz w:val="16"/>
                <w:szCs w:val="16"/>
              </w:rPr>
            </w:pPr>
            <w:r w:rsidRPr="00D96630">
              <w:rPr>
                <w:b/>
                <w:sz w:val="16"/>
                <w:szCs w:val="16"/>
                <w:u w:val="single"/>
              </w:rPr>
              <w:t>C3.6.3</w:t>
            </w:r>
            <w:r>
              <w:rPr>
                <w:b/>
                <w:sz w:val="16"/>
                <w:szCs w:val="16"/>
              </w:rPr>
              <w:t xml:space="preserve"> </w:t>
            </w:r>
            <w:r w:rsidRPr="00D96630">
              <w:rPr>
                <w:sz w:val="16"/>
                <w:szCs w:val="16"/>
              </w:rPr>
              <w:t>Appliquer les règles en lien avec l’hygiène, la santé, la santé et l’environnement</w:t>
            </w:r>
            <w:r>
              <w:rPr>
                <w:sz w:val="16"/>
                <w:szCs w:val="16"/>
              </w:rPr>
              <w:t>.</w:t>
            </w:r>
          </w:p>
        </w:tc>
        <w:tc>
          <w:tcPr>
            <w:tcW w:w="827" w:type="dxa"/>
          </w:tcPr>
          <w:p w:rsidR="00F320E8" w:rsidRPr="00837F49" w:rsidRDefault="00F320E8" w:rsidP="007D01F7">
            <w:pPr>
              <w:tabs>
                <w:tab w:val="left" w:pos="370"/>
                <w:tab w:val="left" w:pos="7100"/>
              </w:tabs>
              <w:ind w:left="-57"/>
              <w:rPr>
                <w:b/>
                <w:sz w:val="16"/>
                <w:szCs w:val="16"/>
              </w:rPr>
            </w:pPr>
          </w:p>
        </w:tc>
        <w:tc>
          <w:tcPr>
            <w:tcW w:w="2912" w:type="dxa"/>
            <w:vMerge/>
          </w:tcPr>
          <w:p w:rsidR="00F320E8" w:rsidRPr="00837F49" w:rsidRDefault="00F320E8" w:rsidP="007D01F7">
            <w:pPr>
              <w:tabs>
                <w:tab w:val="left" w:pos="370"/>
                <w:tab w:val="left" w:pos="7100"/>
              </w:tabs>
              <w:ind w:left="-57"/>
              <w:rPr>
                <w:b/>
                <w:sz w:val="16"/>
                <w:szCs w:val="16"/>
              </w:rPr>
            </w:pPr>
          </w:p>
        </w:tc>
        <w:tc>
          <w:tcPr>
            <w:tcW w:w="422" w:type="dxa"/>
            <w:vAlign w:val="center"/>
          </w:tcPr>
          <w:p w:rsidR="00F320E8" w:rsidRPr="00837F49" w:rsidRDefault="00F320E8" w:rsidP="007D01F7">
            <w:pPr>
              <w:tabs>
                <w:tab w:val="left" w:pos="370"/>
                <w:tab w:val="left" w:pos="7100"/>
              </w:tabs>
              <w:jc w:val="center"/>
              <w:rPr>
                <w:sz w:val="24"/>
                <w:szCs w:val="24"/>
              </w:rPr>
            </w:pPr>
            <w:r w:rsidRPr="00837F49">
              <w:rPr>
                <w:sz w:val="24"/>
                <w:szCs w:val="24"/>
              </w:rPr>
              <w:t>F</w:t>
            </w:r>
          </w:p>
        </w:tc>
        <w:tc>
          <w:tcPr>
            <w:tcW w:w="991" w:type="dxa"/>
            <w:vMerge/>
          </w:tcPr>
          <w:p w:rsidR="00F320E8" w:rsidRDefault="00F320E8" w:rsidP="007D01F7">
            <w:pPr>
              <w:tabs>
                <w:tab w:val="left" w:pos="370"/>
                <w:tab w:val="left" w:pos="7100"/>
              </w:tabs>
              <w:rPr>
                <w:b/>
                <w:sz w:val="28"/>
                <w:szCs w:val="28"/>
              </w:rPr>
            </w:pPr>
          </w:p>
        </w:tc>
        <w:tc>
          <w:tcPr>
            <w:tcW w:w="418" w:type="dxa"/>
            <w:textDirection w:val="btLr"/>
            <w:vAlign w:val="center"/>
          </w:tcPr>
          <w:p w:rsidR="00F320E8" w:rsidRPr="00837F49" w:rsidRDefault="00F320E8" w:rsidP="007D01F7">
            <w:pPr>
              <w:tabs>
                <w:tab w:val="left" w:pos="370"/>
                <w:tab w:val="left" w:pos="7100"/>
              </w:tabs>
              <w:ind w:left="113" w:right="113"/>
              <w:jc w:val="center"/>
              <w:rPr>
                <w:sz w:val="16"/>
                <w:szCs w:val="16"/>
              </w:rPr>
            </w:pPr>
            <w:r>
              <w:rPr>
                <w:sz w:val="16"/>
                <w:szCs w:val="16"/>
              </w:rPr>
              <w:t>0H50</w:t>
            </w:r>
          </w:p>
        </w:tc>
        <w:tc>
          <w:tcPr>
            <w:tcW w:w="596" w:type="dxa"/>
            <w:vMerge/>
            <w:shd w:val="clear" w:color="auto" w:fill="DDD9C3" w:themeFill="background2" w:themeFillShade="E6"/>
            <w:textDirection w:val="btLr"/>
            <w:vAlign w:val="center"/>
          </w:tcPr>
          <w:p w:rsidR="00F320E8" w:rsidRPr="00837F49" w:rsidRDefault="00F320E8" w:rsidP="007D01F7">
            <w:pPr>
              <w:tabs>
                <w:tab w:val="left" w:pos="370"/>
                <w:tab w:val="left" w:pos="7100"/>
              </w:tabs>
              <w:ind w:left="113" w:right="113"/>
              <w:jc w:val="center"/>
              <w:rPr>
                <w:b/>
                <w:sz w:val="12"/>
                <w:szCs w:val="24"/>
              </w:rPr>
            </w:pPr>
          </w:p>
        </w:tc>
      </w:tr>
      <w:tr w:rsidR="00F320E8" w:rsidTr="00B7690B">
        <w:trPr>
          <w:cantSplit/>
          <w:trHeight w:val="974"/>
        </w:trPr>
        <w:tc>
          <w:tcPr>
            <w:tcW w:w="988" w:type="dxa"/>
            <w:shd w:val="clear" w:color="auto" w:fill="BFBFBF" w:themeFill="background1" w:themeFillShade="BF"/>
            <w:textDirection w:val="btLr"/>
            <w:vAlign w:val="center"/>
          </w:tcPr>
          <w:p w:rsidR="00F320E8" w:rsidRPr="0094105D" w:rsidRDefault="00F320E8" w:rsidP="007D01F7">
            <w:pPr>
              <w:tabs>
                <w:tab w:val="left" w:pos="370"/>
                <w:tab w:val="left" w:pos="7100"/>
              </w:tabs>
              <w:ind w:left="113"/>
              <w:jc w:val="center"/>
              <w:rPr>
                <w:b/>
                <w:sz w:val="20"/>
                <w:szCs w:val="20"/>
              </w:rPr>
            </w:pPr>
            <w:r>
              <w:rPr>
                <w:b/>
                <w:sz w:val="20"/>
                <w:szCs w:val="20"/>
              </w:rPr>
              <w:t>Apport théorique</w:t>
            </w:r>
          </w:p>
        </w:tc>
        <w:tc>
          <w:tcPr>
            <w:tcW w:w="1134" w:type="dxa"/>
            <w:vAlign w:val="center"/>
          </w:tcPr>
          <w:p w:rsidR="00F320E8" w:rsidRPr="0094105D" w:rsidRDefault="00F320E8" w:rsidP="007D01F7">
            <w:pPr>
              <w:tabs>
                <w:tab w:val="left" w:pos="370"/>
                <w:tab w:val="left" w:pos="7100"/>
              </w:tabs>
              <w:jc w:val="center"/>
              <w:rPr>
                <w:b/>
                <w:sz w:val="24"/>
                <w:szCs w:val="24"/>
              </w:rPr>
            </w:pPr>
            <w:r>
              <w:rPr>
                <w:sz w:val="24"/>
                <w:szCs w:val="24"/>
              </w:rPr>
              <w:t>N°2</w:t>
            </w:r>
            <w:r w:rsidRPr="00BE4A47">
              <w:rPr>
                <w:sz w:val="24"/>
                <w:szCs w:val="24"/>
              </w:rPr>
              <w:t xml:space="preserve"> (CE)</w:t>
            </w:r>
          </w:p>
        </w:tc>
        <w:tc>
          <w:tcPr>
            <w:tcW w:w="3703" w:type="dxa"/>
          </w:tcPr>
          <w:p w:rsidR="00F320E8" w:rsidRDefault="00F320E8" w:rsidP="007D01F7">
            <w:pPr>
              <w:ind w:left="-57"/>
              <w:rPr>
                <w:sz w:val="16"/>
                <w:szCs w:val="16"/>
              </w:rPr>
            </w:pPr>
            <w:r w:rsidRPr="00540D6F">
              <w:rPr>
                <w:b/>
                <w:sz w:val="16"/>
                <w:szCs w:val="16"/>
              </w:rPr>
              <w:t>Apport théorique</w:t>
            </w:r>
            <w:r>
              <w:rPr>
                <w:sz w:val="16"/>
                <w:szCs w:val="16"/>
              </w:rPr>
              <w:t xml:space="preserve"> en relation avec la séquence.</w:t>
            </w:r>
          </w:p>
          <w:p w:rsidR="00F320E8" w:rsidRDefault="00F320E8" w:rsidP="007D01F7">
            <w:pPr>
              <w:ind w:left="-57"/>
              <w:rPr>
                <w:sz w:val="16"/>
                <w:szCs w:val="16"/>
              </w:rPr>
            </w:pPr>
            <w:r w:rsidRPr="0061495F">
              <w:rPr>
                <w:sz w:val="16"/>
                <w:szCs w:val="16"/>
              </w:rPr>
              <w:t>Les équipements de protection. (E.P.I …).</w:t>
            </w:r>
          </w:p>
          <w:p w:rsidR="00F320E8" w:rsidRDefault="00F320E8" w:rsidP="007D01F7">
            <w:pPr>
              <w:ind w:left="-57"/>
              <w:rPr>
                <w:sz w:val="16"/>
                <w:szCs w:val="16"/>
              </w:rPr>
            </w:pPr>
            <w:r>
              <w:rPr>
                <w:sz w:val="16"/>
                <w:szCs w:val="16"/>
              </w:rPr>
              <w:t>Règlementation et fiches de procédures.</w:t>
            </w:r>
          </w:p>
          <w:p w:rsidR="00F320E8" w:rsidRPr="0061495F" w:rsidRDefault="00F320E8" w:rsidP="007D01F7">
            <w:pPr>
              <w:ind w:left="-57"/>
              <w:rPr>
                <w:sz w:val="16"/>
                <w:szCs w:val="16"/>
              </w:rPr>
            </w:pPr>
            <w:r>
              <w:rPr>
                <w:sz w:val="16"/>
                <w:szCs w:val="16"/>
              </w:rPr>
              <w:t>Identifications de</w:t>
            </w:r>
            <w:r w:rsidR="00163F40">
              <w:rPr>
                <w:sz w:val="16"/>
                <w:szCs w:val="16"/>
              </w:rPr>
              <w:t>s risques liés à l’activité SAV</w:t>
            </w:r>
            <w:r>
              <w:rPr>
                <w:sz w:val="16"/>
                <w:szCs w:val="16"/>
              </w:rPr>
              <w:t xml:space="preserve">. </w:t>
            </w:r>
          </w:p>
          <w:p w:rsidR="00F320E8" w:rsidRPr="0094105D" w:rsidRDefault="00F320E8" w:rsidP="007D01F7">
            <w:pPr>
              <w:ind w:left="-57"/>
              <w:jc w:val="right"/>
              <w:rPr>
                <w:sz w:val="16"/>
                <w:szCs w:val="16"/>
              </w:rPr>
            </w:pPr>
          </w:p>
        </w:tc>
        <w:tc>
          <w:tcPr>
            <w:tcW w:w="3597" w:type="dxa"/>
          </w:tcPr>
          <w:p w:rsidR="00F320E8" w:rsidRDefault="00F320E8" w:rsidP="007D01F7">
            <w:pPr>
              <w:ind w:left="-57"/>
              <w:rPr>
                <w:b/>
                <w:sz w:val="16"/>
                <w:szCs w:val="16"/>
              </w:rPr>
            </w:pPr>
            <w:r w:rsidRPr="00D96630">
              <w:rPr>
                <w:b/>
                <w:sz w:val="16"/>
                <w:szCs w:val="16"/>
                <w:u w:val="single"/>
              </w:rPr>
              <w:t>S2.3</w:t>
            </w:r>
            <w:r>
              <w:rPr>
                <w:b/>
                <w:sz w:val="16"/>
                <w:szCs w:val="16"/>
              </w:rPr>
              <w:t xml:space="preserve"> </w:t>
            </w:r>
            <w:r w:rsidRPr="00D96630">
              <w:rPr>
                <w:sz w:val="16"/>
                <w:szCs w:val="16"/>
              </w:rPr>
              <w:t>La règlementation liée aux interventions aux postes de travail</w:t>
            </w:r>
            <w:r>
              <w:rPr>
                <w:b/>
                <w:sz w:val="16"/>
                <w:szCs w:val="16"/>
              </w:rPr>
              <w:t>.</w:t>
            </w:r>
          </w:p>
          <w:p w:rsidR="00F320E8" w:rsidRPr="00A110C8" w:rsidRDefault="00F320E8" w:rsidP="007D01F7">
            <w:pPr>
              <w:ind w:left="-57"/>
              <w:rPr>
                <w:sz w:val="16"/>
                <w:szCs w:val="16"/>
              </w:rPr>
            </w:pPr>
            <w:r w:rsidRPr="00D96630">
              <w:rPr>
                <w:b/>
                <w:sz w:val="16"/>
                <w:szCs w:val="16"/>
                <w:u w:val="single"/>
              </w:rPr>
              <w:t>S3.3</w:t>
            </w:r>
            <w:r>
              <w:rPr>
                <w:b/>
                <w:sz w:val="16"/>
                <w:szCs w:val="16"/>
              </w:rPr>
              <w:t xml:space="preserve"> </w:t>
            </w:r>
            <w:r w:rsidRPr="00D96630">
              <w:rPr>
                <w:sz w:val="16"/>
                <w:szCs w:val="16"/>
              </w:rPr>
              <w:t>Hygiène, santé, environnement.</w:t>
            </w:r>
          </w:p>
        </w:tc>
        <w:tc>
          <w:tcPr>
            <w:tcW w:w="827" w:type="dxa"/>
            <w:vAlign w:val="center"/>
          </w:tcPr>
          <w:p w:rsidR="00F320E8" w:rsidRPr="0094105D" w:rsidRDefault="00F320E8" w:rsidP="007D01F7">
            <w:pPr>
              <w:tabs>
                <w:tab w:val="left" w:pos="370"/>
                <w:tab w:val="left" w:pos="7100"/>
              </w:tabs>
              <w:jc w:val="center"/>
              <w:rPr>
                <w:b/>
                <w:sz w:val="16"/>
                <w:szCs w:val="16"/>
              </w:rPr>
            </w:pPr>
          </w:p>
        </w:tc>
        <w:tc>
          <w:tcPr>
            <w:tcW w:w="2912" w:type="dxa"/>
          </w:tcPr>
          <w:p w:rsidR="00F320E8" w:rsidRPr="000E12B7" w:rsidRDefault="00F320E8" w:rsidP="007D01F7">
            <w:pPr>
              <w:tabs>
                <w:tab w:val="left" w:pos="370"/>
                <w:tab w:val="left" w:pos="7100"/>
              </w:tabs>
              <w:ind w:left="-57"/>
              <w:rPr>
                <w:sz w:val="16"/>
                <w:szCs w:val="16"/>
              </w:rPr>
            </w:pPr>
            <w:r>
              <w:rPr>
                <w:sz w:val="16"/>
                <w:szCs w:val="16"/>
              </w:rPr>
              <w:t>Être capable d’identifier les risques liés à son activité.</w:t>
            </w:r>
          </w:p>
        </w:tc>
        <w:tc>
          <w:tcPr>
            <w:tcW w:w="422" w:type="dxa"/>
          </w:tcPr>
          <w:p w:rsidR="00F320E8" w:rsidRDefault="00F320E8" w:rsidP="007D01F7">
            <w:pPr>
              <w:tabs>
                <w:tab w:val="left" w:pos="370"/>
                <w:tab w:val="left" w:pos="7100"/>
              </w:tabs>
              <w:rPr>
                <w:b/>
                <w:color w:val="FF0000"/>
                <w:sz w:val="28"/>
                <w:szCs w:val="28"/>
              </w:rPr>
            </w:pPr>
          </w:p>
          <w:p w:rsidR="00F320E8" w:rsidRPr="000E12B7" w:rsidRDefault="00F320E8" w:rsidP="007D01F7">
            <w:pPr>
              <w:rPr>
                <w:sz w:val="28"/>
                <w:szCs w:val="28"/>
              </w:rPr>
            </w:pPr>
          </w:p>
        </w:tc>
        <w:tc>
          <w:tcPr>
            <w:tcW w:w="991" w:type="dxa"/>
          </w:tcPr>
          <w:p w:rsidR="00F320E8" w:rsidRPr="00A110C8" w:rsidRDefault="00F320E8" w:rsidP="007D01F7">
            <w:pPr>
              <w:tabs>
                <w:tab w:val="left" w:pos="370"/>
                <w:tab w:val="left" w:pos="7100"/>
              </w:tabs>
              <w:rPr>
                <w:b/>
                <w:sz w:val="28"/>
                <w:szCs w:val="28"/>
              </w:rPr>
            </w:pPr>
            <w:r w:rsidRPr="001E6D02">
              <w:rPr>
                <w:sz w:val="16"/>
                <w:szCs w:val="16"/>
              </w:rPr>
              <w:t>1 Salle de cours de technologie + vidéo projecteur</w:t>
            </w:r>
          </w:p>
        </w:tc>
        <w:tc>
          <w:tcPr>
            <w:tcW w:w="418" w:type="dxa"/>
            <w:textDirection w:val="btLr"/>
            <w:vAlign w:val="center"/>
          </w:tcPr>
          <w:p w:rsidR="00F320E8" w:rsidRPr="000E12B7" w:rsidRDefault="00F320E8" w:rsidP="007D01F7">
            <w:pPr>
              <w:tabs>
                <w:tab w:val="left" w:pos="370"/>
                <w:tab w:val="left" w:pos="7100"/>
              </w:tabs>
              <w:ind w:left="113" w:right="113"/>
              <w:jc w:val="center"/>
              <w:rPr>
                <w:sz w:val="16"/>
                <w:szCs w:val="16"/>
              </w:rPr>
            </w:pPr>
            <w:r w:rsidRPr="000E12B7">
              <w:rPr>
                <w:sz w:val="16"/>
                <w:szCs w:val="16"/>
              </w:rPr>
              <w:t>2HOO</w:t>
            </w:r>
          </w:p>
        </w:tc>
        <w:tc>
          <w:tcPr>
            <w:tcW w:w="596" w:type="dxa"/>
            <w:vMerge w:val="restart"/>
            <w:shd w:val="clear" w:color="auto" w:fill="DDD9C3" w:themeFill="background2" w:themeFillShade="E6"/>
            <w:textDirection w:val="btLr"/>
            <w:vAlign w:val="center"/>
          </w:tcPr>
          <w:p w:rsidR="00F320E8" w:rsidRPr="001366CE" w:rsidRDefault="00F320E8" w:rsidP="007D01F7">
            <w:pPr>
              <w:tabs>
                <w:tab w:val="left" w:pos="370"/>
                <w:tab w:val="left" w:pos="7100"/>
              </w:tabs>
              <w:ind w:left="113" w:right="113"/>
              <w:jc w:val="center"/>
              <w:rPr>
                <w:b/>
                <w:sz w:val="24"/>
                <w:szCs w:val="24"/>
              </w:rPr>
            </w:pPr>
            <w:r w:rsidRPr="001366CE">
              <w:rPr>
                <w:b/>
                <w:sz w:val="24"/>
                <w:szCs w:val="24"/>
              </w:rPr>
              <w:t>3H50</w:t>
            </w:r>
          </w:p>
        </w:tc>
      </w:tr>
      <w:tr w:rsidR="00F320E8" w:rsidTr="00B7690B">
        <w:trPr>
          <w:cantSplit/>
          <w:trHeight w:val="1134"/>
        </w:trPr>
        <w:tc>
          <w:tcPr>
            <w:tcW w:w="988" w:type="dxa"/>
            <w:shd w:val="clear" w:color="auto" w:fill="BFBFBF" w:themeFill="background1" w:themeFillShade="BF"/>
            <w:textDirection w:val="btLr"/>
            <w:vAlign w:val="center"/>
          </w:tcPr>
          <w:p w:rsidR="00F320E8" w:rsidRPr="0094105D" w:rsidRDefault="00F320E8" w:rsidP="007D01F7">
            <w:pPr>
              <w:tabs>
                <w:tab w:val="left" w:pos="370"/>
                <w:tab w:val="left" w:pos="7100"/>
              </w:tabs>
              <w:ind w:left="-57" w:right="-57"/>
              <w:jc w:val="center"/>
              <w:rPr>
                <w:b/>
                <w:sz w:val="20"/>
                <w:szCs w:val="20"/>
              </w:rPr>
            </w:pPr>
            <w:r>
              <w:rPr>
                <w:b/>
                <w:sz w:val="20"/>
                <w:szCs w:val="20"/>
              </w:rPr>
              <w:t>Séance de Remédiation</w:t>
            </w:r>
          </w:p>
        </w:tc>
        <w:tc>
          <w:tcPr>
            <w:tcW w:w="1134" w:type="dxa"/>
            <w:vAlign w:val="center"/>
          </w:tcPr>
          <w:p w:rsidR="00F320E8" w:rsidRPr="0094105D" w:rsidRDefault="00F320E8" w:rsidP="007D01F7">
            <w:pPr>
              <w:tabs>
                <w:tab w:val="left" w:pos="370"/>
                <w:tab w:val="left" w:pos="7100"/>
              </w:tabs>
              <w:jc w:val="center"/>
              <w:rPr>
                <w:b/>
                <w:sz w:val="24"/>
                <w:szCs w:val="24"/>
              </w:rPr>
            </w:pPr>
            <w:r>
              <w:rPr>
                <w:sz w:val="24"/>
                <w:szCs w:val="24"/>
              </w:rPr>
              <w:t>N°3</w:t>
            </w:r>
            <w:r w:rsidRPr="00BE4A47">
              <w:rPr>
                <w:sz w:val="24"/>
                <w:szCs w:val="24"/>
              </w:rPr>
              <w:t xml:space="preserve"> (CE</w:t>
            </w:r>
            <w:r>
              <w:rPr>
                <w:sz w:val="24"/>
                <w:szCs w:val="24"/>
              </w:rPr>
              <w:t>)</w:t>
            </w:r>
          </w:p>
        </w:tc>
        <w:tc>
          <w:tcPr>
            <w:tcW w:w="3703" w:type="dxa"/>
          </w:tcPr>
          <w:p w:rsidR="00F320E8" w:rsidRPr="0094105D" w:rsidRDefault="00F320E8" w:rsidP="007D01F7">
            <w:pPr>
              <w:tabs>
                <w:tab w:val="left" w:pos="370"/>
                <w:tab w:val="left" w:pos="7100"/>
              </w:tabs>
              <w:ind w:left="-57"/>
              <w:rPr>
                <w:b/>
                <w:sz w:val="16"/>
                <w:szCs w:val="16"/>
              </w:rPr>
            </w:pPr>
            <w:r>
              <w:rPr>
                <w:b/>
                <w:sz w:val="16"/>
                <w:szCs w:val="16"/>
              </w:rPr>
              <w:t xml:space="preserve">Séance de remédiation </w:t>
            </w:r>
            <w:r w:rsidRPr="001366CE">
              <w:rPr>
                <w:sz w:val="16"/>
                <w:szCs w:val="16"/>
              </w:rPr>
              <w:t>Organisé à la fin de la rotation des groupes.</w:t>
            </w:r>
          </w:p>
        </w:tc>
        <w:tc>
          <w:tcPr>
            <w:tcW w:w="3597" w:type="dxa"/>
            <w:vAlign w:val="center"/>
          </w:tcPr>
          <w:p w:rsidR="00F320E8" w:rsidRPr="0094105D" w:rsidRDefault="00F320E8" w:rsidP="007D01F7">
            <w:pPr>
              <w:tabs>
                <w:tab w:val="left" w:pos="370"/>
                <w:tab w:val="left" w:pos="7100"/>
              </w:tabs>
              <w:jc w:val="center"/>
              <w:rPr>
                <w:b/>
                <w:sz w:val="16"/>
                <w:szCs w:val="16"/>
              </w:rPr>
            </w:pPr>
          </w:p>
        </w:tc>
        <w:tc>
          <w:tcPr>
            <w:tcW w:w="827" w:type="dxa"/>
            <w:vAlign w:val="center"/>
          </w:tcPr>
          <w:p w:rsidR="00F320E8" w:rsidRPr="0094105D" w:rsidRDefault="00F320E8" w:rsidP="007D01F7">
            <w:pPr>
              <w:tabs>
                <w:tab w:val="left" w:pos="370"/>
                <w:tab w:val="left" w:pos="7100"/>
              </w:tabs>
              <w:jc w:val="center"/>
              <w:rPr>
                <w:b/>
                <w:sz w:val="16"/>
                <w:szCs w:val="16"/>
              </w:rPr>
            </w:pPr>
          </w:p>
        </w:tc>
        <w:tc>
          <w:tcPr>
            <w:tcW w:w="2912" w:type="dxa"/>
          </w:tcPr>
          <w:p w:rsidR="00F320E8" w:rsidRPr="0094105D" w:rsidRDefault="00F320E8" w:rsidP="007D01F7">
            <w:pPr>
              <w:tabs>
                <w:tab w:val="left" w:pos="370"/>
                <w:tab w:val="left" w:pos="7100"/>
              </w:tabs>
              <w:ind w:left="-57"/>
              <w:rPr>
                <w:b/>
                <w:sz w:val="16"/>
                <w:szCs w:val="16"/>
              </w:rPr>
            </w:pPr>
            <w:r w:rsidRPr="00CB5833">
              <w:rPr>
                <w:sz w:val="16"/>
                <w:szCs w:val="16"/>
              </w:rPr>
              <w:t>Synthétiser les apprentissages</w:t>
            </w:r>
            <w:r>
              <w:rPr>
                <w:sz w:val="16"/>
                <w:szCs w:val="16"/>
              </w:rPr>
              <w:t xml:space="preserve">, </w:t>
            </w:r>
            <w:r w:rsidR="00193F23">
              <w:rPr>
                <w:sz w:val="16"/>
                <w:szCs w:val="16"/>
              </w:rPr>
              <w:t>mutualiser les savoirs mobilisés,</w:t>
            </w:r>
            <w:r w:rsidRPr="00CB5833">
              <w:rPr>
                <w:sz w:val="16"/>
                <w:szCs w:val="16"/>
              </w:rPr>
              <w:t xml:space="preserve"> fo</w:t>
            </w:r>
            <w:r w:rsidR="00193F23">
              <w:rPr>
                <w:sz w:val="16"/>
                <w:szCs w:val="16"/>
              </w:rPr>
              <w:t>rmaliser les procédures utilisées</w:t>
            </w:r>
            <w:r w:rsidRPr="00CB5833">
              <w:rPr>
                <w:sz w:val="16"/>
                <w:szCs w:val="16"/>
              </w:rPr>
              <w:t xml:space="preserve"> par les élèves, faire  apparaître les similitu</w:t>
            </w:r>
            <w:r>
              <w:rPr>
                <w:sz w:val="16"/>
                <w:szCs w:val="16"/>
              </w:rPr>
              <w:t>des de recherches.</w:t>
            </w:r>
          </w:p>
        </w:tc>
        <w:tc>
          <w:tcPr>
            <w:tcW w:w="422" w:type="dxa"/>
          </w:tcPr>
          <w:p w:rsidR="00F320E8" w:rsidRDefault="00F320E8" w:rsidP="007D01F7">
            <w:pPr>
              <w:tabs>
                <w:tab w:val="left" w:pos="370"/>
                <w:tab w:val="left" w:pos="7100"/>
              </w:tabs>
              <w:rPr>
                <w:b/>
                <w:sz w:val="28"/>
                <w:szCs w:val="28"/>
              </w:rPr>
            </w:pPr>
          </w:p>
        </w:tc>
        <w:tc>
          <w:tcPr>
            <w:tcW w:w="991" w:type="dxa"/>
            <w:vMerge w:val="restart"/>
            <w:vAlign w:val="center"/>
          </w:tcPr>
          <w:p w:rsidR="00F320E8" w:rsidRPr="00A110C8" w:rsidRDefault="00F320E8" w:rsidP="007D01F7">
            <w:pPr>
              <w:tabs>
                <w:tab w:val="left" w:pos="370"/>
                <w:tab w:val="left" w:pos="7100"/>
              </w:tabs>
              <w:jc w:val="center"/>
              <w:rPr>
                <w:b/>
                <w:sz w:val="16"/>
                <w:szCs w:val="16"/>
              </w:rPr>
            </w:pPr>
            <w:r w:rsidRPr="001E6D02">
              <w:rPr>
                <w:sz w:val="16"/>
                <w:szCs w:val="16"/>
              </w:rPr>
              <w:t>1 Salle de cours de technologie + vidéo projecteur</w:t>
            </w:r>
          </w:p>
        </w:tc>
        <w:tc>
          <w:tcPr>
            <w:tcW w:w="418" w:type="dxa"/>
            <w:textDirection w:val="btLr"/>
            <w:vAlign w:val="center"/>
          </w:tcPr>
          <w:p w:rsidR="00F320E8" w:rsidRPr="001366CE" w:rsidRDefault="00F320E8" w:rsidP="007D01F7">
            <w:pPr>
              <w:tabs>
                <w:tab w:val="left" w:pos="370"/>
                <w:tab w:val="left" w:pos="7100"/>
              </w:tabs>
              <w:ind w:left="113" w:right="113"/>
              <w:jc w:val="center"/>
              <w:rPr>
                <w:sz w:val="16"/>
                <w:szCs w:val="16"/>
              </w:rPr>
            </w:pPr>
            <w:r w:rsidRPr="001366CE">
              <w:rPr>
                <w:sz w:val="16"/>
                <w:szCs w:val="16"/>
              </w:rPr>
              <w:t>0H50</w:t>
            </w:r>
          </w:p>
        </w:tc>
        <w:tc>
          <w:tcPr>
            <w:tcW w:w="596" w:type="dxa"/>
            <w:vMerge/>
            <w:shd w:val="clear" w:color="auto" w:fill="DDD9C3" w:themeFill="background2" w:themeFillShade="E6"/>
            <w:textDirection w:val="btLr"/>
            <w:vAlign w:val="center"/>
          </w:tcPr>
          <w:p w:rsidR="00F320E8" w:rsidRPr="00837F49" w:rsidRDefault="00F320E8" w:rsidP="007D01F7">
            <w:pPr>
              <w:tabs>
                <w:tab w:val="left" w:pos="370"/>
                <w:tab w:val="left" w:pos="7100"/>
              </w:tabs>
              <w:ind w:left="113" w:right="113"/>
              <w:jc w:val="center"/>
              <w:rPr>
                <w:b/>
                <w:sz w:val="12"/>
                <w:szCs w:val="24"/>
              </w:rPr>
            </w:pPr>
          </w:p>
        </w:tc>
      </w:tr>
      <w:tr w:rsidR="00F320E8" w:rsidTr="00B7690B">
        <w:trPr>
          <w:cantSplit/>
          <w:trHeight w:val="1134"/>
        </w:trPr>
        <w:tc>
          <w:tcPr>
            <w:tcW w:w="988" w:type="dxa"/>
            <w:shd w:val="clear" w:color="auto" w:fill="BFBFBF" w:themeFill="background1" w:themeFillShade="BF"/>
            <w:textDirection w:val="btLr"/>
            <w:vAlign w:val="center"/>
          </w:tcPr>
          <w:p w:rsidR="00F320E8" w:rsidRPr="0094105D" w:rsidRDefault="00F320E8" w:rsidP="007D01F7">
            <w:pPr>
              <w:tabs>
                <w:tab w:val="left" w:pos="370"/>
                <w:tab w:val="left" w:pos="7100"/>
              </w:tabs>
              <w:rPr>
                <w:b/>
                <w:sz w:val="20"/>
                <w:szCs w:val="20"/>
              </w:rPr>
            </w:pPr>
            <w:r>
              <w:rPr>
                <w:b/>
                <w:sz w:val="20"/>
                <w:szCs w:val="20"/>
              </w:rPr>
              <w:t xml:space="preserve"> Evaluation</w:t>
            </w:r>
          </w:p>
        </w:tc>
        <w:tc>
          <w:tcPr>
            <w:tcW w:w="1134" w:type="dxa"/>
            <w:vAlign w:val="center"/>
          </w:tcPr>
          <w:p w:rsidR="00F320E8" w:rsidRPr="0094105D" w:rsidRDefault="00F320E8" w:rsidP="007D01F7">
            <w:pPr>
              <w:tabs>
                <w:tab w:val="left" w:pos="370"/>
                <w:tab w:val="left" w:pos="7100"/>
              </w:tabs>
              <w:jc w:val="center"/>
              <w:rPr>
                <w:b/>
                <w:sz w:val="24"/>
                <w:szCs w:val="24"/>
              </w:rPr>
            </w:pPr>
            <w:r>
              <w:rPr>
                <w:sz w:val="24"/>
                <w:szCs w:val="24"/>
              </w:rPr>
              <w:t>N°4</w:t>
            </w:r>
            <w:r w:rsidRPr="00BE4A47">
              <w:rPr>
                <w:sz w:val="24"/>
                <w:szCs w:val="24"/>
              </w:rPr>
              <w:t xml:space="preserve"> (CE</w:t>
            </w:r>
            <w:r>
              <w:rPr>
                <w:sz w:val="24"/>
                <w:szCs w:val="24"/>
              </w:rPr>
              <w:t>)</w:t>
            </w:r>
          </w:p>
        </w:tc>
        <w:tc>
          <w:tcPr>
            <w:tcW w:w="11039" w:type="dxa"/>
            <w:gridSpan w:val="4"/>
            <w:vAlign w:val="center"/>
          </w:tcPr>
          <w:p w:rsidR="00F320E8" w:rsidRPr="0094105D" w:rsidRDefault="00F320E8" w:rsidP="007D01F7">
            <w:pPr>
              <w:tabs>
                <w:tab w:val="left" w:pos="370"/>
                <w:tab w:val="left" w:pos="7100"/>
              </w:tabs>
              <w:jc w:val="center"/>
              <w:rPr>
                <w:b/>
                <w:sz w:val="16"/>
                <w:szCs w:val="16"/>
              </w:rPr>
            </w:pPr>
            <w:r w:rsidRPr="00B04C05">
              <w:rPr>
                <w:b/>
                <w:sz w:val="16"/>
                <w:szCs w:val="16"/>
                <w:u w:val="single"/>
              </w:rPr>
              <w:t>Evaluation SOMMATIVE</w:t>
            </w:r>
            <w:r w:rsidRPr="00CB4D73">
              <w:rPr>
                <w:b/>
                <w:sz w:val="16"/>
                <w:szCs w:val="16"/>
              </w:rPr>
              <w:t> :</w:t>
            </w:r>
            <w:r>
              <w:rPr>
                <w:b/>
                <w:sz w:val="16"/>
                <w:szCs w:val="16"/>
              </w:rPr>
              <w:t xml:space="preserve"> </w:t>
            </w:r>
            <w:r w:rsidRPr="00B04C05">
              <w:rPr>
                <w:sz w:val="16"/>
                <w:szCs w:val="16"/>
              </w:rPr>
              <w:t>Evaluation écrite pour</w:t>
            </w:r>
            <w:r>
              <w:rPr>
                <w:b/>
                <w:sz w:val="16"/>
                <w:szCs w:val="16"/>
              </w:rPr>
              <w:t xml:space="preserve"> </w:t>
            </w:r>
            <w:r w:rsidRPr="00CB4D73">
              <w:rPr>
                <w:sz w:val="16"/>
                <w:szCs w:val="16"/>
              </w:rPr>
              <w:t xml:space="preserve">Vérifier que tous les </w:t>
            </w:r>
            <w:r>
              <w:rPr>
                <w:sz w:val="16"/>
                <w:szCs w:val="16"/>
              </w:rPr>
              <w:t xml:space="preserve">savoirs et </w:t>
            </w:r>
            <w:r w:rsidRPr="00CB4D73">
              <w:rPr>
                <w:sz w:val="16"/>
                <w:szCs w:val="16"/>
              </w:rPr>
              <w:t xml:space="preserve">apprentissages mis en place </w:t>
            </w:r>
            <w:r>
              <w:rPr>
                <w:sz w:val="16"/>
                <w:szCs w:val="16"/>
              </w:rPr>
              <w:t xml:space="preserve">dans la séquence </w:t>
            </w:r>
            <w:r w:rsidRPr="00CB4D73">
              <w:rPr>
                <w:sz w:val="16"/>
                <w:szCs w:val="16"/>
              </w:rPr>
              <w:t>sont parfaitement maitrisés</w:t>
            </w:r>
          </w:p>
        </w:tc>
        <w:tc>
          <w:tcPr>
            <w:tcW w:w="422" w:type="dxa"/>
            <w:vAlign w:val="center"/>
          </w:tcPr>
          <w:p w:rsidR="00F320E8" w:rsidRPr="00A110C8" w:rsidRDefault="00F320E8" w:rsidP="007D01F7">
            <w:pPr>
              <w:tabs>
                <w:tab w:val="left" w:pos="370"/>
                <w:tab w:val="left" w:pos="7100"/>
              </w:tabs>
              <w:jc w:val="center"/>
              <w:rPr>
                <w:sz w:val="28"/>
                <w:szCs w:val="28"/>
              </w:rPr>
            </w:pPr>
            <w:r w:rsidRPr="00A110C8">
              <w:rPr>
                <w:sz w:val="28"/>
                <w:szCs w:val="28"/>
              </w:rPr>
              <w:t>S</w:t>
            </w:r>
          </w:p>
        </w:tc>
        <w:tc>
          <w:tcPr>
            <w:tcW w:w="991" w:type="dxa"/>
            <w:vMerge/>
          </w:tcPr>
          <w:p w:rsidR="00F320E8" w:rsidRDefault="00F320E8" w:rsidP="007D01F7">
            <w:pPr>
              <w:tabs>
                <w:tab w:val="left" w:pos="370"/>
                <w:tab w:val="left" w:pos="7100"/>
              </w:tabs>
              <w:rPr>
                <w:b/>
                <w:sz w:val="28"/>
                <w:szCs w:val="28"/>
              </w:rPr>
            </w:pPr>
          </w:p>
        </w:tc>
        <w:tc>
          <w:tcPr>
            <w:tcW w:w="418" w:type="dxa"/>
            <w:textDirection w:val="btLr"/>
            <w:vAlign w:val="center"/>
          </w:tcPr>
          <w:p w:rsidR="00F320E8" w:rsidRPr="001366CE" w:rsidRDefault="00F320E8" w:rsidP="007D01F7">
            <w:pPr>
              <w:tabs>
                <w:tab w:val="left" w:pos="370"/>
                <w:tab w:val="left" w:pos="7100"/>
              </w:tabs>
              <w:ind w:left="113" w:right="113"/>
              <w:jc w:val="center"/>
              <w:rPr>
                <w:sz w:val="16"/>
                <w:szCs w:val="16"/>
              </w:rPr>
            </w:pPr>
            <w:r w:rsidRPr="001366CE">
              <w:rPr>
                <w:sz w:val="16"/>
                <w:szCs w:val="16"/>
              </w:rPr>
              <w:t>1H00</w:t>
            </w:r>
          </w:p>
        </w:tc>
        <w:tc>
          <w:tcPr>
            <w:tcW w:w="596" w:type="dxa"/>
            <w:vMerge/>
            <w:shd w:val="clear" w:color="auto" w:fill="DDD9C3" w:themeFill="background2" w:themeFillShade="E6"/>
            <w:textDirection w:val="btLr"/>
            <w:vAlign w:val="center"/>
          </w:tcPr>
          <w:p w:rsidR="00F320E8" w:rsidRPr="00837F49" w:rsidRDefault="00F320E8" w:rsidP="007D01F7">
            <w:pPr>
              <w:tabs>
                <w:tab w:val="left" w:pos="370"/>
                <w:tab w:val="left" w:pos="7100"/>
              </w:tabs>
              <w:ind w:left="113" w:right="113"/>
              <w:jc w:val="center"/>
              <w:rPr>
                <w:b/>
                <w:sz w:val="12"/>
                <w:szCs w:val="24"/>
              </w:rPr>
            </w:pPr>
          </w:p>
        </w:tc>
      </w:tr>
    </w:tbl>
    <w:p w:rsidR="00291AC4" w:rsidRDefault="00291AC4" w:rsidP="00EF7B27">
      <w:pPr>
        <w:tabs>
          <w:tab w:val="left" w:pos="7190"/>
        </w:tabs>
        <w:spacing w:after="0" w:line="240" w:lineRule="auto"/>
        <w:rPr>
          <w:b/>
          <w:sz w:val="28"/>
          <w:szCs w:val="28"/>
        </w:rPr>
      </w:pPr>
    </w:p>
    <w:p w:rsidR="00291AC4" w:rsidRDefault="00291AC4" w:rsidP="00EF7B27">
      <w:pPr>
        <w:tabs>
          <w:tab w:val="left" w:pos="7190"/>
        </w:tabs>
        <w:spacing w:after="0" w:line="240" w:lineRule="auto"/>
        <w:rPr>
          <w:b/>
          <w:sz w:val="28"/>
          <w:szCs w:val="28"/>
        </w:rPr>
      </w:pPr>
    </w:p>
    <w:p w:rsidR="00B7690B" w:rsidRPr="00C325BD" w:rsidRDefault="00B7690B" w:rsidP="00B7690B">
      <w:pPr>
        <w:tabs>
          <w:tab w:val="left" w:pos="6330"/>
        </w:tabs>
        <w:spacing w:after="0" w:line="240" w:lineRule="auto"/>
        <w:jc w:val="center"/>
        <w:rPr>
          <w:b/>
          <w:sz w:val="28"/>
          <w:szCs w:val="28"/>
        </w:rPr>
      </w:pPr>
      <w:r>
        <w:rPr>
          <w:b/>
          <w:sz w:val="28"/>
          <w:szCs w:val="28"/>
        </w:rPr>
        <w:t>2</w:t>
      </w:r>
      <w:r w:rsidRPr="00C325BD">
        <w:rPr>
          <w:b/>
          <w:sz w:val="28"/>
          <w:szCs w:val="28"/>
        </w:rPr>
        <w:t>.</w:t>
      </w:r>
      <w:r>
        <w:rPr>
          <w:b/>
          <w:sz w:val="28"/>
          <w:szCs w:val="28"/>
        </w:rPr>
        <w:t>2 SEQUENCE N°2</w:t>
      </w:r>
      <w:r w:rsidR="007D01F7">
        <w:rPr>
          <w:b/>
          <w:sz w:val="28"/>
          <w:szCs w:val="28"/>
        </w:rPr>
        <w:t xml:space="preserve"> (classe de première)</w:t>
      </w:r>
    </w:p>
    <w:tbl>
      <w:tblPr>
        <w:tblStyle w:val="Grilledutableau"/>
        <w:tblW w:w="0" w:type="auto"/>
        <w:shd w:val="clear" w:color="auto" w:fill="FFFFFF" w:themeFill="background1"/>
        <w:tblLook w:val="04A0" w:firstRow="1" w:lastRow="0" w:firstColumn="1" w:lastColumn="0" w:noHBand="0" w:noVBand="1"/>
      </w:tblPr>
      <w:tblGrid>
        <w:gridCol w:w="2830"/>
        <w:gridCol w:w="4961"/>
        <w:gridCol w:w="4962"/>
        <w:gridCol w:w="2835"/>
      </w:tblGrid>
      <w:tr w:rsidR="00B7690B" w:rsidRPr="007E3AA9" w:rsidTr="007D01F7">
        <w:trPr>
          <w:trHeight w:val="611"/>
        </w:trPr>
        <w:tc>
          <w:tcPr>
            <w:tcW w:w="2830" w:type="dxa"/>
            <w:shd w:val="clear" w:color="auto" w:fill="FFFFFF" w:themeFill="background1"/>
          </w:tcPr>
          <w:p w:rsidR="00B7690B" w:rsidRPr="007D01F7" w:rsidRDefault="00B7690B" w:rsidP="007D01F7">
            <w:pPr>
              <w:rPr>
                <w:rFonts w:ascii="Times New Roman" w:hAnsi="Times New Roman" w:cs="Times New Roman"/>
                <w:b/>
              </w:rPr>
            </w:pPr>
            <w:r w:rsidRPr="007D01F7">
              <w:rPr>
                <w:rFonts w:ascii="Times New Roman" w:hAnsi="Times New Roman" w:cs="Times New Roman"/>
                <w:b/>
              </w:rPr>
              <w:t>Séquenc</w:t>
            </w:r>
            <w:r w:rsidR="00B75551">
              <w:rPr>
                <w:rFonts w:ascii="Times New Roman" w:hAnsi="Times New Roman" w:cs="Times New Roman"/>
                <w:b/>
              </w:rPr>
              <w:t xml:space="preserve">e : N° </w:t>
            </w:r>
          </w:p>
          <w:p w:rsidR="00B7690B" w:rsidRPr="007D01F7" w:rsidRDefault="00B7690B" w:rsidP="007D01F7">
            <w:pPr>
              <w:rPr>
                <w:rFonts w:ascii="Times New Roman" w:hAnsi="Times New Roman" w:cs="Times New Roman"/>
                <w:b/>
              </w:rPr>
            </w:pPr>
            <w:r w:rsidRPr="007D01F7">
              <w:rPr>
                <w:rFonts w:ascii="Times New Roman" w:hAnsi="Times New Roman" w:cs="Times New Roman"/>
                <w:b/>
              </w:rPr>
              <w:t>Durée estimée : 31H00</w:t>
            </w:r>
          </w:p>
        </w:tc>
        <w:tc>
          <w:tcPr>
            <w:tcW w:w="4961" w:type="dxa"/>
            <w:shd w:val="clear" w:color="auto" w:fill="FFFFFF" w:themeFill="background1"/>
            <w:vAlign w:val="center"/>
          </w:tcPr>
          <w:p w:rsidR="00B7690B" w:rsidRPr="007D01F7" w:rsidRDefault="00B7690B" w:rsidP="007D01F7">
            <w:pPr>
              <w:jc w:val="center"/>
              <w:rPr>
                <w:rFonts w:ascii="Times New Roman" w:hAnsi="Times New Roman" w:cs="Times New Roman"/>
                <w:b/>
              </w:rPr>
            </w:pPr>
            <w:r w:rsidRPr="007D01F7">
              <w:rPr>
                <w:rFonts w:ascii="Times New Roman" w:hAnsi="Times New Roman" w:cs="Times New Roman"/>
                <w:b/>
                <w:highlight w:val="yellow"/>
                <w:u w:val="single"/>
                <w:shd w:val="clear" w:color="auto" w:fill="00B050"/>
              </w:rPr>
              <w:t>FICHE DE SEQUENCE : Utilisation des instruments de mesure en automobile</w:t>
            </w:r>
            <w:r w:rsidRPr="007D01F7">
              <w:rPr>
                <w:rFonts w:ascii="Times New Roman" w:hAnsi="Times New Roman" w:cs="Times New Roman"/>
              </w:rPr>
              <w:t>.</w:t>
            </w:r>
          </w:p>
        </w:tc>
        <w:tc>
          <w:tcPr>
            <w:tcW w:w="4962" w:type="dxa"/>
            <w:shd w:val="clear" w:color="auto" w:fill="FFFFFF" w:themeFill="background1"/>
            <w:vAlign w:val="center"/>
          </w:tcPr>
          <w:p w:rsidR="00B7690B" w:rsidRPr="00CC11C1" w:rsidRDefault="00B7690B" w:rsidP="007D01F7">
            <w:pPr>
              <w:jc w:val="center"/>
              <w:rPr>
                <w:rFonts w:ascii="Times New Roman" w:hAnsi="Times New Roman" w:cs="Times New Roman"/>
                <w:b/>
              </w:rPr>
            </w:pPr>
            <w:r w:rsidRPr="00CC11C1">
              <w:rPr>
                <w:rFonts w:ascii="Times New Roman" w:hAnsi="Times New Roman" w:cs="Times New Roman"/>
                <w:b/>
                <w:u w:val="single"/>
              </w:rPr>
              <w:t>CENTRE D’INTERÊT</w:t>
            </w:r>
            <w:r w:rsidRPr="00CC11C1">
              <w:rPr>
                <w:rFonts w:ascii="Times New Roman" w:hAnsi="Times New Roman" w:cs="Times New Roman"/>
                <w:b/>
              </w:rPr>
              <w:t xml:space="preserve"> :                                                     CI.5 </w:t>
            </w:r>
            <w:r w:rsidR="00CC11C1" w:rsidRPr="00CC11C1">
              <w:rPr>
                <w:rFonts w:ascii="Times New Roman" w:hAnsi="Times New Roman" w:cs="Times New Roman"/>
                <w:b/>
              </w:rPr>
              <w:t>Les mesures et contrôles</w:t>
            </w:r>
          </w:p>
        </w:tc>
        <w:tc>
          <w:tcPr>
            <w:tcW w:w="2835" w:type="dxa"/>
            <w:shd w:val="clear" w:color="auto" w:fill="FFFFFF" w:themeFill="background1"/>
          </w:tcPr>
          <w:p w:rsidR="00B7690B" w:rsidRPr="007D01F7" w:rsidRDefault="00B7690B" w:rsidP="007D01F7">
            <w:pPr>
              <w:rPr>
                <w:rFonts w:cstheme="minorHAnsi"/>
                <w:b/>
              </w:rPr>
            </w:pPr>
            <w:r w:rsidRPr="007D01F7">
              <w:rPr>
                <w:rFonts w:cstheme="minorHAnsi"/>
                <w:b/>
              </w:rPr>
              <w:t>Année Scolaire                (1/2)</w:t>
            </w:r>
          </w:p>
          <w:p w:rsidR="00B7690B" w:rsidRPr="007D01F7" w:rsidRDefault="00B7690B" w:rsidP="007D01F7">
            <w:pPr>
              <w:rPr>
                <w:rFonts w:ascii="Times New Roman" w:hAnsi="Times New Roman" w:cs="Times New Roman"/>
                <w:b/>
              </w:rPr>
            </w:pPr>
            <w:r w:rsidRPr="007D01F7">
              <w:rPr>
                <w:rFonts w:ascii="Times New Roman" w:hAnsi="Times New Roman" w:cs="Times New Roman"/>
                <w:b/>
              </w:rPr>
              <w:t xml:space="preserve"> </w:t>
            </w:r>
          </w:p>
        </w:tc>
      </w:tr>
    </w:tbl>
    <w:p w:rsidR="00B7690B" w:rsidRDefault="00B7690B" w:rsidP="00B7690B">
      <w:pPr>
        <w:spacing w:after="0" w:line="240" w:lineRule="auto"/>
        <w:rPr>
          <w:b/>
          <w:sz w:val="16"/>
          <w:szCs w:val="16"/>
        </w:rPr>
      </w:pPr>
    </w:p>
    <w:tbl>
      <w:tblPr>
        <w:tblStyle w:val="Grilledutableau"/>
        <w:tblW w:w="0" w:type="auto"/>
        <w:tblLook w:val="04A0" w:firstRow="1" w:lastRow="0" w:firstColumn="1" w:lastColumn="0" w:noHBand="0" w:noVBand="1"/>
      </w:tblPr>
      <w:tblGrid>
        <w:gridCol w:w="482"/>
        <w:gridCol w:w="519"/>
        <w:gridCol w:w="554"/>
        <w:gridCol w:w="511"/>
        <w:gridCol w:w="495"/>
        <w:gridCol w:w="491"/>
        <w:gridCol w:w="572"/>
        <w:gridCol w:w="521"/>
        <w:gridCol w:w="520"/>
        <w:gridCol w:w="551"/>
        <w:gridCol w:w="485"/>
        <w:gridCol w:w="523"/>
        <w:gridCol w:w="554"/>
        <w:gridCol w:w="511"/>
        <w:gridCol w:w="495"/>
        <w:gridCol w:w="491"/>
        <w:gridCol w:w="572"/>
        <w:gridCol w:w="521"/>
        <w:gridCol w:w="520"/>
        <w:gridCol w:w="526"/>
        <w:gridCol w:w="25"/>
        <w:gridCol w:w="555"/>
        <w:gridCol w:w="519"/>
        <w:gridCol w:w="554"/>
        <w:gridCol w:w="511"/>
        <w:gridCol w:w="495"/>
        <w:gridCol w:w="491"/>
        <w:gridCol w:w="572"/>
        <w:gridCol w:w="521"/>
        <w:gridCol w:w="520"/>
        <w:gridCol w:w="551"/>
      </w:tblGrid>
      <w:tr w:rsidR="00B7690B" w:rsidTr="007D01F7">
        <w:trPr>
          <w:trHeight w:val="354"/>
        </w:trPr>
        <w:tc>
          <w:tcPr>
            <w:tcW w:w="15612" w:type="dxa"/>
            <w:gridSpan w:val="31"/>
            <w:shd w:val="clear" w:color="auto" w:fill="D6E3BC" w:themeFill="accent3" w:themeFillTint="66"/>
            <w:vAlign w:val="center"/>
          </w:tcPr>
          <w:p w:rsidR="00B7690B" w:rsidRPr="00A00A3D" w:rsidRDefault="00B7690B" w:rsidP="007D01F7">
            <w:pPr>
              <w:jc w:val="center"/>
              <w:rPr>
                <w:b/>
              </w:rPr>
            </w:pPr>
            <w:r>
              <w:rPr>
                <w:b/>
              </w:rPr>
              <w:t>CLASSE ET PERIODE </w:t>
            </w:r>
          </w:p>
        </w:tc>
      </w:tr>
      <w:tr w:rsidR="00B7690B" w:rsidTr="00553C31">
        <w:trPr>
          <w:trHeight w:val="325"/>
        </w:trPr>
        <w:tc>
          <w:tcPr>
            <w:tcW w:w="5216" w:type="dxa"/>
            <w:gridSpan w:val="10"/>
            <w:shd w:val="clear" w:color="auto" w:fill="BFBFBF" w:themeFill="background1" w:themeFillShade="BF"/>
            <w:vAlign w:val="center"/>
          </w:tcPr>
          <w:p w:rsidR="00B7690B" w:rsidRPr="00FA7642" w:rsidRDefault="00B7690B" w:rsidP="007D01F7">
            <w:pPr>
              <w:jc w:val="center"/>
            </w:pPr>
            <w:r w:rsidRPr="00FA7642">
              <w:t>2</w:t>
            </w:r>
            <w:r w:rsidRPr="00FA7642">
              <w:rPr>
                <w:vertAlign w:val="superscript"/>
              </w:rPr>
              <w:t>nd</w:t>
            </w:r>
            <w:r w:rsidR="00CC11C1">
              <w:t xml:space="preserve"> BAC PRO MV</w:t>
            </w:r>
          </w:p>
        </w:tc>
        <w:tc>
          <w:tcPr>
            <w:tcW w:w="5223" w:type="dxa"/>
            <w:gridSpan w:val="11"/>
            <w:shd w:val="clear" w:color="auto" w:fill="FFFF00"/>
            <w:vAlign w:val="center"/>
          </w:tcPr>
          <w:p w:rsidR="00B7690B" w:rsidRPr="007D01F7" w:rsidRDefault="00B7690B" w:rsidP="007D01F7">
            <w:pPr>
              <w:jc w:val="center"/>
              <w:rPr>
                <w:b/>
              </w:rPr>
            </w:pPr>
            <w:r w:rsidRPr="007D01F7">
              <w:rPr>
                <w:b/>
              </w:rPr>
              <w:t>1</w:t>
            </w:r>
            <w:r w:rsidRPr="007D01F7">
              <w:rPr>
                <w:b/>
                <w:vertAlign w:val="superscript"/>
              </w:rPr>
              <w:t xml:space="preserve">ère </w:t>
            </w:r>
            <w:r w:rsidR="00CC11C1">
              <w:rPr>
                <w:b/>
              </w:rPr>
              <w:t>BAC PRO MV</w:t>
            </w:r>
          </w:p>
        </w:tc>
        <w:tc>
          <w:tcPr>
            <w:tcW w:w="5173" w:type="dxa"/>
            <w:gridSpan w:val="10"/>
            <w:shd w:val="clear" w:color="auto" w:fill="D9D9D9" w:themeFill="background1" w:themeFillShade="D9"/>
            <w:vAlign w:val="center"/>
          </w:tcPr>
          <w:p w:rsidR="00B7690B" w:rsidRPr="00FA7642" w:rsidRDefault="00CC11C1" w:rsidP="007D01F7">
            <w:pPr>
              <w:jc w:val="center"/>
            </w:pPr>
            <w:r>
              <w:t>Terminale BAC PRO MV</w:t>
            </w:r>
          </w:p>
        </w:tc>
      </w:tr>
      <w:tr w:rsidR="00B7690B" w:rsidTr="00553C31">
        <w:tc>
          <w:tcPr>
            <w:tcW w:w="482" w:type="dxa"/>
          </w:tcPr>
          <w:p w:rsidR="00B7690B" w:rsidRPr="00373288" w:rsidRDefault="00B7690B" w:rsidP="007D01F7">
            <w:pPr>
              <w:rPr>
                <w:sz w:val="18"/>
                <w:szCs w:val="18"/>
              </w:rPr>
            </w:pPr>
            <w:r w:rsidRPr="00373288">
              <w:rPr>
                <w:sz w:val="18"/>
                <w:szCs w:val="18"/>
              </w:rPr>
              <w:t>SEP</w:t>
            </w:r>
          </w:p>
        </w:tc>
        <w:tc>
          <w:tcPr>
            <w:tcW w:w="519" w:type="dxa"/>
          </w:tcPr>
          <w:p w:rsidR="00B7690B" w:rsidRPr="00373288" w:rsidRDefault="00B7690B" w:rsidP="007D01F7">
            <w:pPr>
              <w:rPr>
                <w:sz w:val="18"/>
                <w:szCs w:val="18"/>
              </w:rPr>
            </w:pPr>
            <w:r w:rsidRPr="00373288">
              <w:rPr>
                <w:sz w:val="18"/>
                <w:szCs w:val="18"/>
              </w:rPr>
              <w:t>OCT</w:t>
            </w:r>
          </w:p>
        </w:tc>
        <w:tc>
          <w:tcPr>
            <w:tcW w:w="554" w:type="dxa"/>
          </w:tcPr>
          <w:p w:rsidR="00B7690B" w:rsidRPr="00373288" w:rsidRDefault="00B7690B" w:rsidP="007D01F7">
            <w:pPr>
              <w:rPr>
                <w:sz w:val="18"/>
                <w:szCs w:val="18"/>
              </w:rPr>
            </w:pPr>
            <w:r w:rsidRPr="00373288">
              <w:rPr>
                <w:sz w:val="18"/>
                <w:szCs w:val="18"/>
              </w:rPr>
              <w:t>NOV</w:t>
            </w:r>
          </w:p>
        </w:tc>
        <w:tc>
          <w:tcPr>
            <w:tcW w:w="511" w:type="dxa"/>
          </w:tcPr>
          <w:p w:rsidR="00B7690B" w:rsidRPr="00373288" w:rsidRDefault="00B7690B" w:rsidP="007D01F7">
            <w:pPr>
              <w:rPr>
                <w:sz w:val="18"/>
                <w:szCs w:val="18"/>
              </w:rPr>
            </w:pPr>
            <w:r w:rsidRPr="00373288">
              <w:rPr>
                <w:sz w:val="18"/>
                <w:szCs w:val="18"/>
              </w:rPr>
              <w:t>DEC</w:t>
            </w:r>
          </w:p>
        </w:tc>
        <w:tc>
          <w:tcPr>
            <w:tcW w:w="495" w:type="dxa"/>
          </w:tcPr>
          <w:p w:rsidR="00B7690B" w:rsidRPr="00373288" w:rsidRDefault="00B7690B" w:rsidP="007D01F7">
            <w:pPr>
              <w:rPr>
                <w:sz w:val="18"/>
                <w:szCs w:val="18"/>
              </w:rPr>
            </w:pPr>
            <w:r w:rsidRPr="00373288">
              <w:rPr>
                <w:sz w:val="18"/>
                <w:szCs w:val="18"/>
              </w:rPr>
              <w:t>JAN</w:t>
            </w:r>
          </w:p>
        </w:tc>
        <w:tc>
          <w:tcPr>
            <w:tcW w:w="491" w:type="dxa"/>
          </w:tcPr>
          <w:p w:rsidR="00B7690B" w:rsidRPr="00373288" w:rsidRDefault="00B7690B" w:rsidP="007D01F7">
            <w:pPr>
              <w:rPr>
                <w:sz w:val="18"/>
                <w:szCs w:val="18"/>
              </w:rPr>
            </w:pPr>
            <w:r w:rsidRPr="00373288">
              <w:rPr>
                <w:sz w:val="18"/>
                <w:szCs w:val="18"/>
              </w:rPr>
              <w:t>FEV</w:t>
            </w:r>
          </w:p>
        </w:tc>
        <w:tc>
          <w:tcPr>
            <w:tcW w:w="572" w:type="dxa"/>
          </w:tcPr>
          <w:p w:rsidR="00B7690B" w:rsidRPr="00373288" w:rsidRDefault="00B7690B" w:rsidP="007D01F7">
            <w:pPr>
              <w:rPr>
                <w:sz w:val="18"/>
                <w:szCs w:val="18"/>
              </w:rPr>
            </w:pPr>
            <w:r w:rsidRPr="00373288">
              <w:rPr>
                <w:sz w:val="18"/>
                <w:szCs w:val="18"/>
              </w:rPr>
              <w:t>MAR</w:t>
            </w:r>
          </w:p>
        </w:tc>
        <w:tc>
          <w:tcPr>
            <w:tcW w:w="521" w:type="dxa"/>
          </w:tcPr>
          <w:p w:rsidR="00B7690B" w:rsidRPr="00373288" w:rsidRDefault="00B7690B" w:rsidP="007D01F7">
            <w:pPr>
              <w:rPr>
                <w:sz w:val="18"/>
                <w:szCs w:val="18"/>
              </w:rPr>
            </w:pPr>
            <w:r w:rsidRPr="00373288">
              <w:rPr>
                <w:sz w:val="18"/>
                <w:szCs w:val="18"/>
              </w:rPr>
              <w:t>AVR</w:t>
            </w:r>
          </w:p>
        </w:tc>
        <w:tc>
          <w:tcPr>
            <w:tcW w:w="520" w:type="dxa"/>
          </w:tcPr>
          <w:p w:rsidR="00B7690B" w:rsidRPr="00373288" w:rsidRDefault="00B7690B" w:rsidP="007D01F7">
            <w:pPr>
              <w:rPr>
                <w:sz w:val="18"/>
                <w:szCs w:val="18"/>
              </w:rPr>
            </w:pPr>
            <w:r w:rsidRPr="00373288">
              <w:rPr>
                <w:sz w:val="18"/>
                <w:szCs w:val="18"/>
              </w:rPr>
              <w:t>MAI</w:t>
            </w:r>
          </w:p>
        </w:tc>
        <w:tc>
          <w:tcPr>
            <w:tcW w:w="551" w:type="dxa"/>
          </w:tcPr>
          <w:p w:rsidR="00B7690B" w:rsidRPr="00373288" w:rsidRDefault="00B7690B" w:rsidP="007D01F7">
            <w:pPr>
              <w:rPr>
                <w:sz w:val="18"/>
                <w:szCs w:val="18"/>
              </w:rPr>
            </w:pPr>
            <w:r w:rsidRPr="00373288">
              <w:rPr>
                <w:sz w:val="18"/>
                <w:szCs w:val="18"/>
              </w:rPr>
              <w:t>JUIN</w:t>
            </w:r>
          </w:p>
        </w:tc>
        <w:tc>
          <w:tcPr>
            <w:tcW w:w="485" w:type="dxa"/>
            <w:shd w:val="clear" w:color="auto" w:fill="FFFF00"/>
          </w:tcPr>
          <w:p w:rsidR="00B7690B" w:rsidRPr="007D01F7" w:rsidRDefault="00B7690B" w:rsidP="007D01F7">
            <w:pPr>
              <w:rPr>
                <w:b/>
                <w:sz w:val="18"/>
                <w:szCs w:val="18"/>
              </w:rPr>
            </w:pPr>
            <w:r w:rsidRPr="007D01F7">
              <w:rPr>
                <w:b/>
                <w:sz w:val="18"/>
                <w:szCs w:val="18"/>
              </w:rPr>
              <w:t>SEP</w:t>
            </w:r>
          </w:p>
        </w:tc>
        <w:tc>
          <w:tcPr>
            <w:tcW w:w="523" w:type="dxa"/>
            <w:shd w:val="clear" w:color="auto" w:fill="FFFF00"/>
          </w:tcPr>
          <w:p w:rsidR="00B7690B" w:rsidRPr="007D01F7" w:rsidRDefault="00B7690B" w:rsidP="007D01F7">
            <w:pPr>
              <w:rPr>
                <w:b/>
                <w:sz w:val="18"/>
                <w:szCs w:val="18"/>
              </w:rPr>
            </w:pPr>
            <w:r w:rsidRPr="007D01F7">
              <w:rPr>
                <w:b/>
                <w:sz w:val="18"/>
                <w:szCs w:val="18"/>
              </w:rPr>
              <w:t>OCT</w:t>
            </w:r>
          </w:p>
        </w:tc>
        <w:tc>
          <w:tcPr>
            <w:tcW w:w="554" w:type="dxa"/>
            <w:shd w:val="clear" w:color="auto" w:fill="FFFFFF" w:themeFill="background1"/>
          </w:tcPr>
          <w:p w:rsidR="00B7690B" w:rsidRPr="007D01F7" w:rsidRDefault="00B7690B" w:rsidP="007D01F7">
            <w:pPr>
              <w:rPr>
                <w:sz w:val="18"/>
                <w:szCs w:val="18"/>
              </w:rPr>
            </w:pPr>
            <w:r w:rsidRPr="007D01F7">
              <w:rPr>
                <w:sz w:val="18"/>
                <w:szCs w:val="18"/>
              </w:rPr>
              <w:t>NOV</w:t>
            </w:r>
          </w:p>
        </w:tc>
        <w:tc>
          <w:tcPr>
            <w:tcW w:w="511" w:type="dxa"/>
            <w:shd w:val="clear" w:color="auto" w:fill="FFFFFF" w:themeFill="background1"/>
          </w:tcPr>
          <w:p w:rsidR="00B7690B" w:rsidRPr="00373288" w:rsidRDefault="00B7690B" w:rsidP="007D01F7">
            <w:pPr>
              <w:rPr>
                <w:sz w:val="18"/>
                <w:szCs w:val="18"/>
              </w:rPr>
            </w:pPr>
            <w:r w:rsidRPr="00373288">
              <w:rPr>
                <w:sz w:val="18"/>
                <w:szCs w:val="18"/>
              </w:rPr>
              <w:t>DEC</w:t>
            </w:r>
          </w:p>
        </w:tc>
        <w:tc>
          <w:tcPr>
            <w:tcW w:w="495" w:type="dxa"/>
          </w:tcPr>
          <w:p w:rsidR="00B7690B" w:rsidRPr="00373288" w:rsidRDefault="00B7690B" w:rsidP="007D01F7">
            <w:pPr>
              <w:rPr>
                <w:sz w:val="18"/>
                <w:szCs w:val="18"/>
              </w:rPr>
            </w:pPr>
            <w:r w:rsidRPr="00373288">
              <w:rPr>
                <w:sz w:val="18"/>
                <w:szCs w:val="18"/>
              </w:rPr>
              <w:t>JAN</w:t>
            </w:r>
          </w:p>
        </w:tc>
        <w:tc>
          <w:tcPr>
            <w:tcW w:w="491" w:type="dxa"/>
          </w:tcPr>
          <w:p w:rsidR="00B7690B" w:rsidRPr="00373288" w:rsidRDefault="00B7690B" w:rsidP="007D01F7">
            <w:pPr>
              <w:rPr>
                <w:sz w:val="18"/>
                <w:szCs w:val="18"/>
              </w:rPr>
            </w:pPr>
            <w:r w:rsidRPr="00373288">
              <w:rPr>
                <w:sz w:val="18"/>
                <w:szCs w:val="18"/>
              </w:rPr>
              <w:t>FEV</w:t>
            </w:r>
          </w:p>
        </w:tc>
        <w:tc>
          <w:tcPr>
            <w:tcW w:w="572" w:type="dxa"/>
          </w:tcPr>
          <w:p w:rsidR="00B7690B" w:rsidRPr="00373288" w:rsidRDefault="00B7690B" w:rsidP="007D01F7">
            <w:pPr>
              <w:rPr>
                <w:sz w:val="18"/>
                <w:szCs w:val="18"/>
              </w:rPr>
            </w:pPr>
            <w:r w:rsidRPr="00373288">
              <w:rPr>
                <w:sz w:val="18"/>
                <w:szCs w:val="18"/>
              </w:rPr>
              <w:t>MAR</w:t>
            </w:r>
          </w:p>
        </w:tc>
        <w:tc>
          <w:tcPr>
            <w:tcW w:w="521" w:type="dxa"/>
          </w:tcPr>
          <w:p w:rsidR="00B7690B" w:rsidRPr="00373288" w:rsidRDefault="00B7690B" w:rsidP="007D01F7">
            <w:pPr>
              <w:rPr>
                <w:sz w:val="18"/>
                <w:szCs w:val="18"/>
              </w:rPr>
            </w:pPr>
            <w:r w:rsidRPr="00373288">
              <w:rPr>
                <w:sz w:val="18"/>
                <w:szCs w:val="18"/>
              </w:rPr>
              <w:t>AVR</w:t>
            </w:r>
          </w:p>
        </w:tc>
        <w:tc>
          <w:tcPr>
            <w:tcW w:w="520" w:type="dxa"/>
          </w:tcPr>
          <w:p w:rsidR="00B7690B" w:rsidRPr="00373288" w:rsidRDefault="00B7690B" w:rsidP="007D01F7">
            <w:pPr>
              <w:rPr>
                <w:sz w:val="18"/>
                <w:szCs w:val="18"/>
              </w:rPr>
            </w:pPr>
            <w:r w:rsidRPr="00373288">
              <w:rPr>
                <w:sz w:val="18"/>
                <w:szCs w:val="18"/>
              </w:rPr>
              <w:t>MAI</w:t>
            </w:r>
          </w:p>
        </w:tc>
        <w:tc>
          <w:tcPr>
            <w:tcW w:w="551" w:type="dxa"/>
            <w:gridSpan w:val="2"/>
          </w:tcPr>
          <w:p w:rsidR="00B7690B" w:rsidRPr="00373288" w:rsidRDefault="00B7690B" w:rsidP="007D01F7">
            <w:pPr>
              <w:rPr>
                <w:sz w:val="18"/>
                <w:szCs w:val="18"/>
              </w:rPr>
            </w:pPr>
            <w:r w:rsidRPr="00373288">
              <w:rPr>
                <w:sz w:val="18"/>
                <w:szCs w:val="18"/>
              </w:rPr>
              <w:t>JUIN</w:t>
            </w:r>
          </w:p>
        </w:tc>
        <w:tc>
          <w:tcPr>
            <w:tcW w:w="555" w:type="dxa"/>
          </w:tcPr>
          <w:p w:rsidR="00B7690B" w:rsidRPr="00373288" w:rsidRDefault="00B7690B" w:rsidP="007D01F7">
            <w:pPr>
              <w:rPr>
                <w:sz w:val="18"/>
                <w:szCs w:val="18"/>
              </w:rPr>
            </w:pPr>
            <w:r>
              <w:rPr>
                <w:sz w:val="18"/>
                <w:szCs w:val="18"/>
              </w:rPr>
              <w:t>SEP</w:t>
            </w:r>
          </w:p>
        </w:tc>
        <w:tc>
          <w:tcPr>
            <w:tcW w:w="519" w:type="dxa"/>
          </w:tcPr>
          <w:p w:rsidR="00B7690B" w:rsidRPr="00373288" w:rsidRDefault="00B7690B" w:rsidP="007D01F7">
            <w:pPr>
              <w:rPr>
                <w:sz w:val="18"/>
                <w:szCs w:val="18"/>
              </w:rPr>
            </w:pPr>
            <w:r>
              <w:rPr>
                <w:sz w:val="18"/>
                <w:szCs w:val="18"/>
              </w:rPr>
              <w:t>OCT</w:t>
            </w:r>
          </w:p>
        </w:tc>
        <w:tc>
          <w:tcPr>
            <w:tcW w:w="554" w:type="dxa"/>
          </w:tcPr>
          <w:p w:rsidR="00B7690B" w:rsidRPr="00373288" w:rsidRDefault="00B7690B" w:rsidP="007D01F7">
            <w:pPr>
              <w:rPr>
                <w:sz w:val="18"/>
                <w:szCs w:val="18"/>
              </w:rPr>
            </w:pPr>
            <w:r>
              <w:rPr>
                <w:sz w:val="18"/>
                <w:szCs w:val="18"/>
              </w:rPr>
              <w:t>NOV</w:t>
            </w:r>
          </w:p>
        </w:tc>
        <w:tc>
          <w:tcPr>
            <w:tcW w:w="511" w:type="dxa"/>
          </w:tcPr>
          <w:p w:rsidR="00B7690B" w:rsidRPr="00373288" w:rsidRDefault="00B7690B" w:rsidP="007D01F7">
            <w:pPr>
              <w:rPr>
                <w:sz w:val="18"/>
                <w:szCs w:val="18"/>
              </w:rPr>
            </w:pPr>
            <w:r>
              <w:rPr>
                <w:sz w:val="18"/>
                <w:szCs w:val="18"/>
              </w:rPr>
              <w:t>DEC</w:t>
            </w:r>
          </w:p>
        </w:tc>
        <w:tc>
          <w:tcPr>
            <w:tcW w:w="495" w:type="dxa"/>
          </w:tcPr>
          <w:p w:rsidR="00B7690B" w:rsidRPr="00373288" w:rsidRDefault="00B7690B" w:rsidP="007D01F7">
            <w:pPr>
              <w:rPr>
                <w:sz w:val="18"/>
                <w:szCs w:val="18"/>
              </w:rPr>
            </w:pPr>
            <w:r>
              <w:rPr>
                <w:sz w:val="18"/>
                <w:szCs w:val="18"/>
              </w:rPr>
              <w:t>JAN</w:t>
            </w:r>
          </w:p>
        </w:tc>
        <w:tc>
          <w:tcPr>
            <w:tcW w:w="491" w:type="dxa"/>
          </w:tcPr>
          <w:p w:rsidR="00B7690B" w:rsidRPr="00373288" w:rsidRDefault="00B7690B" w:rsidP="007D01F7">
            <w:pPr>
              <w:rPr>
                <w:sz w:val="18"/>
                <w:szCs w:val="18"/>
              </w:rPr>
            </w:pPr>
            <w:r>
              <w:rPr>
                <w:sz w:val="18"/>
                <w:szCs w:val="18"/>
              </w:rPr>
              <w:t>FEV</w:t>
            </w:r>
          </w:p>
        </w:tc>
        <w:tc>
          <w:tcPr>
            <w:tcW w:w="572" w:type="dxa"/>
          </w:tcPr>
          <w:p w:rsidR="00B7690B" w:rsidRPr="00373288" w:rsidRDefault="00B7690B" w:rsidP="007D01F7">
            <w:pPr>
              <w:rPr>
                <w:sz w:val="18"/>
                <w:szCs w:val="18"/>
              </w:rPr>
            </w:pPr>
            <w:r>
              <w:rPr>
                <w:sz w:val="18"/>
                <w:szCs w:val="18"/>
              </w:rPr>
              <w:t>MAR</w:t>
            </w:r>
          </w:p>
        </w:tc>
        <w:tc>
          <w:tcPr>
            <w:tcW w:w="521" w:type="dxa"/>
          </w:tcPr>
          <w:p w:rsidR="00B7690B" w:rsidRPr="00373288" w:rsidRDefault="00B7690B" w:rsidP="007D01F7">
            <w:pPr>
              <w:rPr>
                <w:sz w:val="18"/>
                <w:szCs w:val="18"/>
              </w:rPr>
            </w:pPr>
            <w:r>
              <w:rPr>
                <w:sz w:val="18"/>
                <w:szCs w:val="18"/>
              </w:rPr>
              <w:t>AVR</w:t>
            </w:r>
          </w:p>
        </w:tc>
        <w:tc>
          <w:tcPr>
            <w:tcW w:w="520" w:type="dxa"/>
          </w:tcPr>
          <w:p w:rsidR="00B7690B" w:rsidRPr="00373288" w:rsidRDefault="00B7690B" w:rsidP="007D01F7">
            <w:pPr>
              <w:rPr>
                <w:sz w:val="18"/>
                <w:szCs w:val="18"/>
              </w:rPr>
            </w:pPr>
            <w:r>
              <w:rPr>
                <w:sz w:val="18"/>
                <w:szCs w:val="18"/>
              </w:rPr>
              <w:t>MAI</w:t>
            </w:r>
          </w:p>
        </w:tc>
        <w:tc>
          <w:tcPr>
            <w:tcW w:w="435" w:type="dxa"/>
          </w:tcPr>
          <w:p w:rsidR="00B7690B" w:rsidRPr="00373288" w:rsidRDefault="00B7690B" w:rsidP="007D01F7">
            <w:pPr>
              <w:rPr>
                <w:sz w:val="18"/>
                <w:szCs w:val="18"/>
              </w:rPr>
            </w:pPr>
            <w:r>
              <w:rPr>
                <w:sz w:val="18"/>
                <w:szCs w:val="18"/>
              </w:rPr>
              <w:t>JUI</w:t>
            </w:r>
            <w:r w:rsidR="007F26B4">
              <w:rPr>
                <w:sz w:val="18"/>
                <w:szCs w:val="18"/>
              </w:rPr>
              <w:t>N</w:t>
            </w:r>
          </w:p>
        </w:tc>
      </w:tr>
      <w:tr w:rsidR="00B7690B" w:rsidTr="007D01F7">
        <w:trPr>
          <w:trHeight w:val="894"/>
        </w:trPr>
        <w:tc>
          <w:tcPr>
            <w:tcW w:w="15612" w:type="dxa"/>
            <w:gridSpan w:val="31"/>
            <w:vAlign w:val="center"/>
          </w:tcPr>
          <w:p w:rsidR="00B7690B" w:rsidRDefault="00B7690B" w:rsidP="007D01F7">
            <w:pPr>
              <w:rPr>
                <w:b/>
                <w:color w:val="0070C0"/>
              </w:rPr>
            </w:pPr>
            <w:r w:rsidRPr="00FA7642">
              <w:rPr>
                <w:b/>
                <w:u w:val="single"/>
              </w:rPr>
              <w:t>Objectif de la Séquence</w:t>
            </w:r>
            <w:r w:rsidRPr="00FA7642">
              <w:rPr>
                <w:b/>
              </w:rPr>
              <w:t> :</w:t>
            </w:r>
            <w:r>
              <w:rPr>
                <w:b/>
                <w:color w:val="0070C0"/>
              </w:rPr>
              <w:t xml:space="preserve"> </w:t>
            </w:r>
            <w:r w:rsidRPr="00020885">
              <w:rPr>
                <w:b/>
              </w:rPr>
              <w:t>L’élève doit être capable de reconnaître et de maitriser les différentes méthodologies de prise de mesures sur un véhicule.</w:t>
            </w:r>
          </w:p>
          <w:p w:rsidR="00B7690B" w:rsidRPr="007D01F7" w:rsidRDefault="00B7690B" w:rsidP="007D01F7">
            <w:pPr>
              <w:rPr>
                <w:b/>
              </w:rPr>
            </w:pPr>
            <w:r w:rsidRPr="00FA7642">
              <w:rPr>
                <w:b/>
                <w:u w:val="single"/>
              </w:rPr>
              <w:t>Pré- requis</w:t>
            </w:r>
            <w:r w:rsidRPr="00FA7642">
              <w:rPr>
                <w:b/>
              </w:rPr>
              <w:t> </w:t>
            </w:r>
            <w:r w:rsidRPr="007D01F7">
              <w:rPr>
                <w:b/>
              </w:rPr>
              <w:t>: C1.1</w:t>
            </w:r>
            <w:r w:rsidRPr="007D01F7">
              <w:t xml:space="preserve"> Collecter les données nécessaires à son intervention.  </w:t>
            </w:r>
            <w:r w:rsidRPr="007D01F7">
              <w:rPr>
                <w:b/>
              </w:rPr>
              <w:t>C2.1</w:t>
            </w:r>
            <w:r w:rsidRPr="007D01F7">
              <w:t xml:space="preserve"> Préparer son intervention.  </w:t>
            </w:r>
            <w:r w:rsidRPr="007D01F7">
              <w:rPr>
                <w:b/>
              </w:rPr>
              <w:t xml:space="preserve">C3.6 </w:t>
            </w:r>
            <w:r w:rsidRPr="007D01F7">
              <w:t>Gérer le poste de travail.</w:t>
            </w:r>
          </w:p>
          <w:p w:rsidR="00B7690B" w:rsidRPr="00373288" w:rsidRDefault="00B7690B" w:rsidP="007D01F7">
            <w:pPr>
              <w:rPr>
                <w:b/>
                <w:u w:val="single"/>
              </w:rPr>
            </w:pPr>
            <w:r w:rsidRPr="007D01F7">
              <w:rPr>
                <w:b/>
                <w:noProof/>
                <w:u w:val="single"/>
                <w:lang w:eastAsia="fr-FR"/>
              </w:rPr>
              <mc:AlternateContent>
                <mc:Choice Requires="wps">
                  <w:drawing>
                    <wp:anchor distT="0" distB="0" distL="114300" distR="114300" simplePos="0" relativeHeight="251726848" behindDoc="0" locked="0" layoutInCell="1" allowOverlap="1" wp14:anchorId="4C342A26" wp14:editId="0841C0C3">
                      <wp:simplePos x="0" y="0"/>
                      <wp:positionH relativeFrom="column">
                        <wp:posOffset>3562350</wp:posOffset>
                      </wp:positionH>
                      <wp:positionV relativeFrom="paragraph">
                        <wp:posOffset>85725</wp:posOffset>
                      </wp:positionV>
                      <wp:extent cx="1117600" cy="0"/>
                      <wp:effectExtent l="0" t="76200" r="25400" b="95250"/>
                      <wp:wrapNone/>
                      <wp:docPr id="1732" name="Connecteur droit avec flèche 1732"/>
                      <wp:cNvGraphicFramePr/>
                      <a:graphic xmlns:a="http://schemas.openxmlformats.org/drawingml/2006/main">
                        <a:graphicData uri="http://schemas.microsoft.com/office/word/2010/wordprocessingShape">
                          <wps:wsp>
                            <wps:cNvCnPr/>
                            <wps:spPr>
                              <a:xfrm>
                                <a:off x="0" y="0"/>
                                <a:ext cx="1117600" cy="0"/>
                              </a:xfrm>
                              <a:prstGeom prst="straightConnector1">
                                <a:avLst/>
                              </a:prstGeom>
                              <a:noFill/>
                              <a:ln w="6350" cap="flat" cmpd="sng" algn="ctr">
                                <a:solidFill>
                                  <a:srgbClr val="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732" o:spid="_x0000_s1026" type="#_x0000_t32" style="position:absolute;margin-left:280.5pt;margin-top:6.75pt;width:88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" strokeweight=".5pt">
                      <v:stroke endarrow="block" joinstyle="miter"/>
                    </v:shape>
                  </w:pict>
                </mc:Fallback>
              </mc:AlternateContent>
            </w:r>
            <w:r w:rsidRPr="007D01F7">
              <w:rPr>
                <w:b/>
                <w:u w:val="single"/>
              </w:rPr>
              <w:t>Savoirs Associés concernés</w:t>
            </w:r>
            <w:r w:rsidRPr="007D01F7">
              <w:rPr>
                <w:b/>
              </w:rPr>
              <w:t> : S2-La maintenance du véhicule                                         S2.1 Les réglages et les prescriptions de maintenance</w:t>
            </w:r>
          </w:p>
        </w:tc>
      </w:tr>
      <w:tr w:rsidR="00B7690B" w:rsidTr="007D01F7">
        <w:trPr>
          <w:trHeight w:val="224"/>
        </w:trPr>
        <w:tc>
          <w:tcPr>
            <w:tcW w:w="5216" w:type="dxa"/>
            <w:gridSpan w:val="10"/>
            <w:shd w:val="clear" w:color="auto" w:fill="D6E3BC" w:themeFill="accent3" w:themeFillTint="66"/>
            <w:vAlign w:val="center"/>
          </w:tcPr>
          <w:p w:rsidR="00B7690B" w:rsidRDefault="00B7690B" w:rsidP="007D01F7">
            <w:pPr>
              <w:jc w:val="center"/>
              <w:rPr>
                <w:b/>
                <w:sz w:val="16"/>
                <w:szCs w:val="16"/>
              </w:rPr>
            </w:pPr>
            <w:r>
              <w:rPr>
                <w:b/>
                <w:sz w:val="16"/>
                <w:szCs w:val="16"/>
              </w:rPr>
              <w:t xml:space="preserve"> 3 séances classe </w:t>
            </w:r>
            <w:proofErr w:type="gramStart"/>
            <w:r>
              <w:rPr>
                <w:b/>
                <w:sz w:val="16"/>
                <w:szCs w:val="16"/>
              </w:rPr>
              <w:t>entière</w:t>
            </w:r>
            <w:r w:rsidR="007D01F7">
              <w:rPr>
                <w:b/>
                <w:sz w:val="16"/>
                <w:szCs w:val="16"/>
              </w:rPr>
              <w:t xml:space="preserve"> durée</w:t>
            </w:r>
            <w:r w:rsidR="00163F40">
              <w:rPr>
                <w:b/>
                <w:sz w:val="16"/>
                <w:szCs w:val="16"/>
              </w:rPr>
              <w:t xml:space="preserve"> estimée   </w:t>
            </w:r>
            <w:r>
              <w:rPr>
                <w:b/>
                <w:sz w:val="16"/>
                <w:szCs w:val="16"/>
              </w:rPr>
              <w:t>4H00</w:t>
            </w:r>
            <w:proofErr w:type="gramEnd"/>
          </w:p>
        </w:tc>
        <w:tc>
          <w:tcPr>
            <w:tcW w:w="5198" w:type="dxa"/>
            <w:gridSpan w:val="10"/>
            <w:shd w:val="clear" w:color="auto" w:fill="D6E3BC" w:themeFill="accent3" w:themeFillTint="66"/>
            <w:vAlign w:val="center"/>
          </w:tcPr>
          <w:p w:rsidR="00B7690B" w:rsidRDefault="00B7690B" w:rsidP="007D01F7">
            <w:pPr>
              <w:jc w:val="center"/>
              <w:rPr>
                <w:b/>
                <w:sz w:val="16"/>
                <w:szCs w:val="16"/>
              </w:rPr>
            </w:pPr>
            <w:r>
              <w:rPr>
                <w:b/>
                <w:sz w:val="16"/>
                <w:szCs w:val="16"/>
              </w:rPr>
              <w:t xml:space="preserve"> 1 TD Classe entière durée estimée   2H00  </w:t>
            </w:r>
          </w:p>
        </w:tc>
        <w:tc>
          <w:tcPr>
            <w:tcW w:w="5198" w:type="dxa"/>
            <w:gridSpan w:val="11"/>
            <w:shd w:val="clear" w:color="auto" w:fill="D6E3BC" w:themeFill="accent3" w:themeFillTint="66"/>
            <w:vAlign w:val="center"/>
          </w:tcPr>
          <w:p w:rsidR="00B7690B" w:rsidRDefault="00B7690B" w:rsidP="007D01F7">
            <w:pPr>
              <w:jc w:val="center"/>
              <w:rPr>
                <w:b/>
                <w:sz w:val="16"/>
                <w:szCs w:val="16"/>
              </w:rPr>
            </w:pPr>
            <w:r>
              <w:rPr>
                <w:b/>
                <w:sz w:val="16"/>
                <w:szCs w:val="16"/>
              </w:rPr>
              <w:t>7 TP/Binôme durée estimée          24H00</w:t>
            </w:r>
          </w:p>
        </w:tc>
      </w:tr>
    </w:tbl>
    <w:p w:rsidR="00B7690B" w:rsidRDefault="00B7690B" w:rsidP="00B7690B">
      <w:pPr>
        <w:spacing w:after="0" w:line="240" w:lineRule="auto"/>
        <w:rPr>
          <w:b/>
          <w:sz w:val="16"/>
          <w:szCs w:val="16"/>
        </w:rPr>
      </w:pPr>
    </w:p>
    <w:tbl>
      <w:tblPr>
        <w:tblStyle w:val="Grilledutableau"/>
        <w:tblW w:w="15848" w:type="dxa"/>
        <w:tblLayout w:type="fixed"/>
        <w:tblLook w:val="04A0" w:firstRow="1" w:lastRow="0" w:firstColumn="1" w:lastColumn="0" w:noHBand="0" w:noVBand="1"/>
      </w:tblPr>
      <w:tblGrid>
        <w:gridCol w:w="1101"/>
        <w:gridCol w:w="1276"/>
        <w:gridCol w:w="3543"/>
        <w:gridCol w:w="3686"/>
        <w:gridCol w:w="850"/>
        <w:gridCol w:w="2977"/>
        <w:gridCol w:w="462"/>
        <w:gridCol w:w="956"/>
        <w:gridCol w:w="320"/>
        <w:gridCol w:w="677"/>
      </w:tblGrid>
      <w:tr w:rsidR="00B7690B" w:rsidTr="007D01F7">
        <w:trPr>
          <w:trHeight w:val="357"/>
        </w:trPr>
        <w:tc>
          <w:tcPr>
            <w:tcW w:w="15848" w:type="dxa"/>
            <w:gridSpan w:val="10"/>
            <w:shd w:val="clear" w:color="auto" w:fill="BFBFBF" w:themeFill="background1" w:themeFillShade="BF"/>
            <w:vAlign w:val="center"/>
          </w:tcPr>
          <w:p w:rsidR="00B7690B" w:rsidRPr="00E51321" w:rsidRDefault="00B7690B" w:rsidP="007D01F7">
            <w:pPr>
              <w:rPr>
                <w:b/>
                <w:sz w:val="24"/>
                <w:szCs w:val="24"/>
              </w:rPr>
            </w:pPr>
            <w:r>
              <w:rPr>
                <w:b/>
                <w:sz w:val="24"/>
                <w:szCs w:val="24"/>
              </w:rPr>
              <w:t xml:space="preserve">PLANIFICATION DES SEANCES      </w:t>
            </w:r>
            <w:r w:rsidRPr="00BE4A47">
              <w:rPr>
                <w:sz w:val="20"/>
                <w:szCs w:val="20"/>
              </w:rPr>
              <w:t>(CE) Classe entière      (G) Groupe /2</w:t>
            </w:r>
            <w:r>
              <w:rPr>
                <w:sz w:val="20"/>
                <w:szCs w:val="20"/>
              </w:rPr>
              <w:t xml:space="preserve">                                                                                                    Evaluation : formative (F)     Sommative (S)                    </w:t>
            </w:r>
            <w:r w:rsidRPr="00042E97">
              <w:rPr>
                <w:b/>
                <w:sz w:val="20"/>
                <w:szCs w:val="20"/>
              </w:rPr>
              <w:t>1 /2</w:t>
            </w:r>
          </w:p>
        </w:tc>
      </w:tr>
      <w:tr w:rsidR="00B7690B" w:rsidTr="007D01F7">
        <w:trPr>
          <w:trHeight w:val="469"/>
        </w:trPr>
        <w:tc>
          <w:tcPr>
            <w:tcW w:w="1101" w:type="dxa"/>
            <w:shd w:val="clear" w:color="auto" w:fill="D6E3BC" w:themeFill="accent3" w:themeFillTint="66"/>
            <w:vAlign w:val="center"/>
          </w:tcPr>
          <w:p w:rsidR="00B7690B" w:rsidRPr="007D01F7" w:rsidRDefault="00B7690B" w:rsidP="007D01F7">
            <w:pPr>
              <w:ind w:left="-227" w:right="-227"/>
              <w:jc w:val="center"/>
              <w:rPr>
                <w:b/>
              </w:rPr>
            </w:pPr>
            <w:r w:rsidRPr="007D01F7">
              <w:rPr>
                <w:b/>
              </w:rPr>
              <w:t>ETAPES</w:t>
            </w:r>
          </w:p>
        </w:tc>
        <w:tc>
          <w:tcPr>
            <w:tcW w:w="1276" w:type="dxa"/>
            <w:shd w:val="clear" w:color="auto" w:fill="D6E3BC" w:themeFill="accent3" w:themeFillTint="66"/>
            <w:vAlign w:val="center"/>
          </w:tcPr>
          <w:p w:rsidR="00B7690B" w:rsidRPr="007D01F7" w:rsidRDefault="00B7690B" w:rsidP="007D01F7">
            <w:pPr>
              <w:jc w:val="center"/>
              <w:rPr>
                <w:b/>
              </w:rPr>
            </w:pPr>
            <w:r w:rsidRPr="007D01F7">
              <w:rPr>
                <w:b/>
              </w:rPr>
              <w:t>SEANCES</w:t>
            </w:r>
          </w:p>
        </w:tc>
        <w:tc>
          <w:tcPr>
            <w:tcW w:w="3543" w:type="dxa"/>
            <w:shd w:val="clear" w:color="auto" w:fill="D6E3BC" w:themeFill="accent3" w:themeFillTint="66"/>
            <w:vAlign w:val="center"/>
          </w:tcPr>
          <w:p w:rsidR="00B7690B" w:rsidRPr="00A00A3D" w:rsidRDefault="00B7690B" w:rsidP="007D01F7">
            <w:pPr>
              <w:jc w:val="center"/>
              <w:rPr>
                <w:b/>
              </w:rPr>
            </w:pPr>
            <w:r w:rsidRPr="00A00A3D">
              <w:rPr>
                <w:b/>
              </w:rPr>
              <w:t>TYPE D’ACTIVITE</w:t>
            </w:r>
          </w:p>
        </w:tc>
        <w:tc>
          <w:tcPr>
            <w:tcW w:w="3686" w:type="dxa"/>
            <w:shd w:val="clear" w:color="auto" w:fill="D6E3BC" w:themeFill="accent3" w:themeFillTint="66"/>
            <w:vAlign w:val="center"/>
          </w:tcPr>
          <w:p w:rsidR="00B7690B" w:rsidRPr="00A00A3D" w:rsidRDefault="00B7690B" w:rsidP="007D01F7">
            <w:pPr>
              <w:jc w:val="center"/>
              <w:rPr>
                <w:b/>
              </w:rPr>
            </w:pPr>
            <w:r>
              <w:rPr>
                <w:b/>
              </w:rPr>
              <w:t xml:space="preserve">SAVOIRS ET </w:t>
            </w:r>
            <w:r w:rsidRPr="00A00A3D">
              <w:rPr>
                <w:b/>
              </w:rPr>
              <w:t>COMPETENCES A ACQUERIR</w:t>
            </w:r>
          </w:p>
        </w:tc>
        <w:tc>
          <w:tcPr>
            <w:tcW w:w="850" w:type="dxa"/>
            <w:shd w:val="clear" w:color="auto" w:fill="D6E3BC" w:themeFill="accent3" w:themeFillTint="66"/>
            <w:vAlign w:val="center"/>
          </w:tcPr>
          <w:p w:rsidR="00B7690B" w:rsidRPr="0004549B" w:rsidRDefault="00B7690B" w:rsidP="007D01F7">
            <w:pPr>
              <w:ind w:left="-170" w:right="-113"/>
              <w:jc w:val="center"/>
              <w:rPr>
                <w:b/>
                <w:sz w:val="18"/>
                <w:szCs w:val="18"/>
              </w:rPr>
            </w:pPr>
            <w:r w:rsidRPr="0004549B">
              <w:rPr>
                <w:b/>
                <w:sz w:val="18"/>
                <w:szCs w:val="18"/>
              </w:rPr>
              <w:t>TÂCHES ASOCCIES</w:t>
            </w:r>
          </w:p>
        </w:tc>
        <w:tc>
          <w:tcPr>
            <w:tcW w:w="2977" w:type="dxa"/>
            <w:shd w:val="clear" w:color="auto" w:fill="D6E3BC" w:themeFill="accent3" w:themeFillTint="66"/>
            <w:vAlign w:val="center"/>
          </w:tcPr>
          <w:p w:rsidR="00B7690B" w:rsidRPr="00A00A3D" w:rsidRDefault="00B7690B" w:rsidP="007D01F7">
            <w:pPr>
              <w:jc w:val="center"/>
              <w:rPr>
                <w:b/>
              </w:rPr>
            </w:pPr>
            <w:r>
              <w:rPr>
                <w:b/>
              </w:rPr>
              <w:t>THERMINOLOGIE</w:t>
            </w:r>
          </w:p>
        </w:tc>
        <w:tc>
          <w:tcPr>
            <w:tcW w:w="462" w:type="dxa"/>
            <w:shd w:val="clear" w:color="auto" w:fill="D6E3BC" w:themeFill="accent3" w:themeFillTint="66"/>
            <w:vAlign w:val="center"/>
          </w:tcPr>
          <w:p w:rsidR="00B7690B" w:rsidRPr="00B04C05" w:rsidRDefault="00B7690B" w:rsidP="007D01F7">
            <w:pPr>
              <w:jc w:val="center"/>
              <w:rPr>
                <w:b/>
                <w:sz w:val="16"/>
                <w:szCs w:val="16"/>
              </w:rPr>
            </w:pPr>
            <w:r>
              <w:rPr>
                <w:b/>
                <w:sz w:val="16"/>
                <w:szCs w:val="16"/>
              </w:rPr>
              <w:t>EVAL</w:t>
            </w:r>
          </w:p>
        </w:tc>
        <w:tc>
          <w:tcPr>
            <w:tcW w:w="956" w:type="dxa"/>
            <w:shd w:val="clear" w:color="auto" w:fill="D6E3BC" w:themeFill="accent3" w:themeFillTint="66"/>
            <w:vAlign w:val="center"/>
          </w:tcPr>
          <w:p w:rsidR="00B7690B" w:rsidRPr="0004549B" w:rsidRDefault="00B7690B" w:rsidP="007D01F7">
            <w:pPr>
              <w:ind w:left="-113" w:right="-113"/>
              <w:jc w:val="center"/>
              <w:rPr>
                <w:b/>
                <w:sz w:val="18"/>
                <w:szCs w:val="18"/>
              </w:rPr>
            </w:pPr>
            <w:r w:rsidRPr="0004549B">
              <w:rPr>
                <w:b/>
                <w:sz w:val="18"/>
                <w:szCs w:val="18"/>
              </w:rPr>
              <w:t>CONDITION</w:t>
            </w:r>
          </w:p>
        </w:tc>
        <w:tc>
          <w:tcPr>
            <w:tcW w:w="997" w:type="dxa"/>
            <w:gridSpan w:val="2"/>
            <w:shd w:val="clear" w:color="auto" w:fill="D6E3BC" w:themeFill="accent3" w:themeFillTint="66"/>
            <w:vAlign w:val="center"/>
          </w:tcPr>
          <w:p w:rsidR="00B7690B" w:rsidRPr="00A00A3D" w:rsidRDefault="00B7690B" w:rsidP="007D01F7">
            <w:pPr>
              <w:jc w:val="center"/>
              <w:rPr>
                <w:b/>
              </w:rPr>
            </w:pPr>
            <w:r w:rsidRPr="00A00A3D">
              <w:rPr>
                <w:b/>
              </w:rPr>
              <w:t>DUREE PREVUE</w:t>
            </w:r>
          </w:p>
        </w:tc>
      </w:tr>
      <w:tr w:rsidR="00B7690B" w:rsidTr="007D01F7">
        <w:trPr>
          <w:cantSplit/>
          <w:trHeight w:val="1092"/>
        </w:trPr>
        <w:tc>
          <w:tcPr>
            <w:tcW w:w="1101" w:type="dxa"/>
            <w:shd w:val="clear" w:color="auto" w:fill="BFBFBF" w:themeFill="background1" w:themeFillShade="BF"/>
            <w:textDirection w:val="btLr"/>
            <w:vAlign w:val="center"/>
          </w:tcPr>
          <w:p w:rsidR="00B7690B" w:rsidRPr="0067757E" w:rsidRDefault="00B7690B" w:rsidP="0067757E">
            <w:pPr>
              <w:ind w:right="-57"/>
              <w:rPr>
                <w:b/>
                <w:sz w:val="18"/>
                <w:szCs w:val="18"/>
                <w:highlight w:val="lightGray"/>
              </w:rPr>
            </w:pPr>
            <w:r w:rsidRPr="0067757E">
              <w:rPr>
                <w:b/>
                <w:color w:val="000000" w:themeColor="text1"/>
                <w:sz w:val="18"/>
                <w:szCs w:val="18"/>
              </w:rPr>
              <w:t xml:space="preserve">Etape </w:t>
            </w:r>
            <w:r w:rsidRPr="0067757E">
              <w:rPr>
                <w:b/>
                <w:color w:val="000000" w:themeColor="text1"/>
                <w:sz w:val="18"/>
                <w:szCs w:val="18"/>
                <w:shd w:val="clear" w:color="auto" w:fill="BFBFBF" w:themeFill="background1" w:themeFillShade="BF"/>
              </w:rPr>
              <w:t>Découverte</w:t>
            </w:r>
          </w:p>
        </w:tc>
        <w:tc>
          <w:tcPr>
            <w:tcW w:w="1276" w:type="dxa"/>
            <w:vAlign w:val="center"/>
          </w:tcPr>
          <w:p w:rsidR="00B7690B" w:rsidRPr="00BE4A47" w:rsidRDefault="00B7690B" w:rsidP="007D01F7">
            <w:pPr>
              <w:jc w:val="center"/>
              <w:rPr>
                <w:sz w:val="24"/>
                <w:szCs w:val="24"/>
              </w:rPr>
            </w:pPr>
            <w:r w:rsidRPr="00BE4A47">
              <w:rPr>
                <w:sz w:val="24"/>
                <w:szCs w:val="24"/>
              </w:rPr>
              <w:t>N°1 (CE)</w:t>
            </w:r>
          </w:p>
        </w:tc>
        <w:tc>
          <w:tcPr>
            <w:tcW w:w="3543" w:type="dxa"/>
          </w:tcPr>
          <w:p w:rsidR="00B7690B" w:rsidRPr="001E6D02" w:rsidRDefault="00B7690B" w:rsidP="007D01F7">
            <w:pPr>
              <w:ind w:left="-57" w:right="-113"/>
              <w:rPr>
                <w:sz w:val="16"/>
                <w:szCs w:val="16"/>
              </w:rPr>
            </w:pPr>
            <w:r w:rsidRPr="001E6D02">
              <w:rPr>
                <w:b/>
                <w:sz w:val="16"/>
                <w:szCs w:val="16"/>
              </w:rPr>
              <w:t>Présentation et lancement</w:t>
            </w:r>
            <w:r w:rsidRPr="001E6D02">
              <w:rPr>
                <w:sz w:val="16"/>
                <w:szCs w:val="16"/>
              </w:rPr>
              <w:t xml:space="preserve"> de la séquence. (Lieu d’intervention, procédures de travail, les objectifs, Les compétences mises en œuvre, les différentes interventions, rappel des règles de sécurité, répartition des groupes).</w:t>
            </w:r>
          </w:p>
        </w:tc>
        <w:tc>
          <w:tcPr>
            <w:tcW w:w="3686" w:type="dxa"/>
            <w:shd w:val="clear" w:color="auto" w:fill="D6E3BC" w:themeFill="accent3" w:themeFillTint="66"/>
          </w:tcPr>
          <w:p w:rsidR="00B7690B" w:rsidRPr="001E6D02" w:rsidRDefault="00B7690B" w:rsidP="007D01F7">
            <w:pPr>
              <w:ind w:left="-57" w:right="-227"/>
              <w:jc w:val="center"/>
              <w:rPr>
                <w:b/>
                <w:sz w:val="16"/>
                <w:szCs w:val="16"/>
              </w:rPr>
            </w:pPr>
            <w:r w:rsidRPr="001E6D02">
              <w:rPr>
                <w:sz w:val="16"/>
                <w:szCs w:val="16"/>
                <w:u w:val="single"/>
              </w:rPr>
              <w:t>Présentation </w:t>
            </w:r>
            <w:r w:rsidRPr="001E6D02">
              <w:rPr>
                <w:b/>
                <w:sz w:val="16"/>
                <w:szCs w:val="16"/>
              </w:rPr>
              <w:t>:</w:t>
            </w:r>
          </w:p>
          <w:p w:rsidR="00B7690B" w:rsidRPr="001E6D02" w:rsidRDefault="00B7690B" w:rsidP="007D01F7">
            <w:pPr>
              <w:ind w:left="-57" w:right="-227"/>
              <w:rPr>
                <w:sz w:val="16"/>
                <w:szCs w:val="16"/>
              </w:rPr>
            </w:pPr>
            <w:r w:rsidRPr="00D96630">
              <w:rPr>
                <w:b/>
                <w:sz w:val="16"/>
                <w:szCs w:val="16"/>
                <w:u w:val="single"/>
              </w:rPr>
              <w:t>S2.1</w:t>
            </w:r>
            <w:r w:rsidRPr="001E6D02">
              <w:rPr>
                <w:sz w:val="16"/>
                <w:szCs w:val="16"/>
              </w:rPr>
              <w:t xml:space="preserve"> Les réglages et les prescriptions de maintenance.</w:t>
            </w:r>
          </w:p>
          <w:p w:rsidR="00B7690B" w:rsidRDefault="00B7690B" w:rsidP="007D01F7">
            <w:pPr>
              <w:ind w:left="-57"/>
              <w:rPr>
                <w:sz w:val="16"/>
                <w:szCs w:val="16"/>
              </w:rPr>
            </w:pPr>
            <w:r w:rsidRPr="00D96630">
              <w:rPr>
                <w:b/>
                <w:sz w:val="16"/>
                <w:szCs w:val="16"/>
                <w:u w:val="single"/>
              </w:rPr>
              <w:t>C3.2</w:t>
            </w:r>
            <w:r w:rsidRPr="001E6D02">
              <w:rPr>
                <w:b/>
                <w:sz w:val="16"/>
                <w:szCs w:val="16"/>
              </w:rPr>
              <w:t xml:space="preserve"> </w:t>
            </w:r>
            <w:r w:rsidRPr="001E6D02">
              <w:rPr>
                <w:sz w:val="16"/>
                <w:szCs w:val="16"/>
              </w:rPr>
              <w:t>Effectuer les mesures.</w:t>
            </w:r>
          </w:p>
          <w:p w:rsidR="00B7690B" w:rsidRPr="000514E0" w:rsidRDefault="00B7690B" w:rsidP="007D01F7">
            <w:pPr>
              <w:ind w:left="-57"/>
              <w:rPr>
                <w:b/>
                <w:sz w:val="16"/>
                <w:szCs w:val="16"/>
              </w:rPr>
            </w:pPr>
            <w:r w:rsidRPr="00D96630">
              <w:rPr>
                <w:b/>
                <w:sz w:val="16"/>
                <w:szCs w:val="16"/>
                <w:u w:val="single"/>
              </w:rPr>
              <w:t>C2.2.2</w:t>
            </w:r>
            <w:r>
              <w:rPr>
                <w:b/>
                <w:sz w:val="16"/>
                <w:szCs w:val="16"/>
              </w:rPr>
              <w:t xml:space="preserve"> </w:t>
            </w:r>
            <w:r w:rsidRPr="000514E0">
              <w:rPr>
                <w:sz w:val="16"/>
                <w:szCs w:val="16"/>
              </w:rPr>
              <w:t xml:space="preserve">Choisir </w:t>
            </w:r>
            <w:r>
              <w:rPr>
                <w:sz w:val="16"/>
                <w:szCs w:val="16"/>
              </w:rPr>
              <w:t xml:space="preserve">les essais </w:t>
            </w:r>
            <w:r w:rsidRPr="000514E0">
              <w:rPr>
                <w:sz w:val="16"/>
                <w:szCs w:val="16"/>
              </w:rPr>
              <w:t>les contrôles et les mesures.</w:t>
            </w:r>
          </w:p>
        </w:tc>
        <w:tc>
          <w:tcPr>
            <w:tcW w:w="850" w:type="dxa"/>
            <w:shd w:val="clear" w:color="auto" w:fill="D6E3BC" w:themeFill="accent3" w:themeFillTint="66"/>
            <w:vAlign w:val="center"/>
          </w:tcPr>
          <w:p w:rsidR="00B7690B" w:rsidRPr="00BE7912" w:rsidRDefault="00B7690B" w:rsidP="007D01F7">
            <w:pPr>
              <w:ind w:left="-57"/>
              <w:jc w:val="center"/>
              <w:rPr>
                <w:b/>
                <w:sz w:val="16"/>
                <w:szCs w:val="16"/>
              </w:rPr>
            </w:pPr>
            <w:r w:rsidRPr="00BE7912">
              <w:rPr>
                <w:b/>
                <w:sz w:val="16"/>
                <w:szCs w:val="16"/>
              </w:rPr>
              <w:t>T2.1</w:t>
            </w:r>
          </w:p>
          <w:p w:rsidR="00B7690B" w:rsidRPr="00BE7912" w:rsidRDefault="00B7690B" w:rsidP="007D01F7">
            <w:pPr>
              <w:ind w:left="-57"/>
              <w:jc w:val="center"/>
              <w:rPr>
                <w:b/>
                <w:sz w:val="16"/>
                <w:szCs w:val="16"/>
              </w:rPr>
            </w:pPr>
            <w:r w:rsidRPr="00BE7912">
              <w:rPr>
                <w:b/>
                <w:sz w:val="16"/>
                <w:szCs w:val="16"/>
              </w:rPr>
              <w:t>T2.2</w:t>
            </w:r>
          </w:p>
          <w:p w:rsidR="00B7690B" w:rsidRPr="001E6D02" w:rsidRDefault="00B7690B" w:rsidP="007D01F7">
            <w:pPr>
              <w:ind w:left="-57"/>
              <w:jc w:val="center"/>
              <w:rPr>
                <w:sz w:val="16"/>
                <w:szCs w:val="16"/>
              </w:rPr>
            </w:pPr>
            <w:r w:rsidRPr="00BE7912">
              <w:rPr>
                <w:b/>
                <w:sz w:val="16"/>
                <w:szCs w:val="16"/>
              </w:rPr>
              <w:t>T3.2</w:t>
            </w:r>
          </w:p>
        </w:tc>
        <w:tc>
          <w:tcPr>
            <w:tcW w:w="2977" w:type="dxa"/>
          </w:tcPr>
          <w:p w:rsidR="00B7690B" w:rsidRPr="001E6D02" w:rsidRDefault="00B7690B" w:rsidP="007D01F7">
            <w:pPr>
              <w:ind w:left="-57"/>
              <w:rPr>
                <w:sz w:val="16"/>
                <w:szCs w:val="16"/>
              </w:rPr>
            </w:pPr>
            <w:r w:rsidRPr="001E6D02">
              <w:rPr>
                <w:sz w:val="16"/>
                <w:szCs w:val="16"/>
              </w:rPr>
              <w:t>Permettre aux élèves d’acquérir l’ensemble des informations nécessaire à l’optimisation et au déroulement de la séquence.</w:t>
            </w:r>
          </w:p>
        </w:tc>
        <w:tc>
          <w:tcPr>
            <w:tcW w:w="462" w:type="dxa"/>
          </w:tcPr>
          <w:p w:rsidR="00B7690B" w:rsidRPr="001E6D02" w:rsidRDefault="00B7690B" w:rsidP="007D01F7">
            <w:pPr>
              <w:ind w:left="-57"/>
              <w:rPr>
                <w:sz w:val="16"/>
                <w:szCs w:val="16"/>
              </w:rPr>
            </w:pPr>
          </w:p>
        </w:tc>
        <w:tc>
          <w:tcPr>
            <w:tcW w:w="956" w:type="dxa"/>
          </w:tcPr>
          <w:p w:rsidR="00B7690B" w:rsidRPr="001E6D02" w:rsidRDefault="00B7690B" w:rsidP="007D01F7">
            <w:pPr>
              <w:ind w:left="-113" w:right="-57"/>
              <w:jc w:val="center"/>
              <w:rPr>
                <w:sz w:val="16"/>
                <w:szCs w:val="16"/>
              </w:rPr>
            </w:pPr>
            <w:r w:rsidRPr="001E6D02">
              <w:rPr>
                <w:sz w:val="16"/>
                <w:szCs w:val="16"/>
              </w:rPr>
              <w:t xml:space="preserve"> Salle de cours de technologie + vidéo projecteur</w:t>
            </w:r>
          </w:p>
        </w:tc>
        <w:tc>
          <w:tcPr>
            <w:tcW w:w="320" w:type="dxa"/>
            <w:textDirection w:val="btLr"/>
            <w:vAlign w:val="center"/>
          </w:tcPr>
          <w:p w:rsidR="00B7690B" w:rsidRPr="003942C9" w:rsidRDefault="00B7690B" w:rsidP="007D01F7">
            <w:pPr>
              <w:ind w:left="-113" w:right="113"/>
              <w:jc w:val="center"/>
              <w:rPr>
                <w:sz w:val="16"/>
                <w:szCs w:val="16"/>
              </w:rPr>
            </w:pPr>
            <w:r w:rsidRPr="003942C9">
              <w:rPr>
                <w:sz w:val="16"/>
                <w:szCs w:val="16"/>
              </w:rPr>
              <w:t>0H50</w:t>
            </w:r>
          </w:p>
        </w:tc>
        <w:tc>
          <w:tcPr>
            <w:tcW w:w="677" w:type="dxa"/>
            <w:shd w:val="clear" w:color="auto" w:fill="DDD9C3" w:themeFill="background2" w:themeFillShade="E6"/>
            <w:textDirection w:val="btLr"/>
            <w:vAlign w:val="center"/>
          </w:tcPr>
          <w:p w:rsidR="00B7690B" w:rsidRPr="007F5688" w:rsidRDefault="00B7690B" w:rsidP="007D01F7">
            <w:pPr>
              <w:ind w:left="113" w:right="113"/>
              <w:jc w:val="center"/>
              <w:rPr>
                <w:b/>
                <w:sz w:val="24"/>
                <w:szCs w:val="24"/>
              </w:rPr>
            </w:pPr>
            <w:r>
              <w:rPr>
                <w:b/>
                <w:sz w:val="24"/>
                <w:szCs w:val="24"/>
              </w:rPr>
              <w:t>0H50</w:t>
            </w:r>
          </w:p>
        </w:tc>
      </w:tr>
      <w:tr w:rsidR="00B7690B" w:rsidTr="007D01F7">
        <w:trPr>
          <w:trHeight w:val="655"/>
        </w:trPr>
        <w:tc>
          <w:tcPr>
            <w:tcW w:w="1101" w:type="dxa"/>
            <w:shd w:val="clear" w:color="auto" w:fill="BFBFBF" w:themeFill="background1" w:themeFillShade="BF"/>
            <w:textDirection w:val="btLr"/>
            <w:vAlign w:val="center"/>
          </w:tcPr>
          <w:p w:rsidR="00B7690B" w:rsidRPr="00BE4A47" w:rsidRDefault="00B7690B" w:rsidP="007D01F7">
            <w:pPr>
              <w:ind w:right="-57"/>
              <w:jc w:val="center"/>
              <w:rPr>
                <w:b/>
                <w:sz w:val="20"/>
                <w:szCs w:val="20"/>
                <w:highlight w:val="lightGray"/>
              </w:rPr>
            </w:pPr>
          </w:p>
        </w:tc>
        <w:tc>
          <w:tcPr>
            <w:tcW w:w="1276" w:type="dxa"/>
            <w:vAlign w:val="bottom"/>
          </w:tcPr>
          <w:p w:rsidR="00B7690B" w:rsidRDefault="00B7690B" w:rsidP="007D01F7">
            <w:pPr>
              <w:jc w:val="center"/>
              <w:rPr>
                <w:sz w:val="24"/>
                <w:szCs w:val="24"/>
              </w:rPr>
            </w:pPr>
            <w:r>
              <w:rPr>
                <w:sz w:val="24"/>
                <w:szCs w:val="24"/>
              </w:rPr>
              <w:t>TD (CE)</w:t>
            </w:r>
          </w:p>
          <w:p w:rsidR="00B7690B" w:rsidRPr="00BE4A47" w:rsidRDefault="00B7690B" w:rsidP="007D01F7">
            <w:pPr>
              <w:jc w:val="center"/>
              <w:rPr>
                <w:sz w:val="24"/>
                <w:szCs w:val="24"/>
              </w:rPr>
            </w:pPr>
          </w:p>
        </w:tc>
        <w:tc>
          <w:tcPr>
            <w:tcW w:w="3543" w:type="dxa"/>
          </w:tcPr>
          <w:p w:rsidR="00B7690B" w:rsidRDefault="00B7690B" w:rsidP="007D01F7">
            <w:pPr>
              <w:ind w:left="-57"/>
              <w:rPr>
                <w:sz w:val="16"/>
                <w:szCs w:val="16"/>
              </w:rPr>
            </w:pPr>
            <w:r>
              <w:rPr>
                <w:b/>
                <w:sz w:val="16"/>
                <w:szCs w:val="16"/>
                <w:u w:val="single"/>
              </w:rPr>
              <w:t xml:space="preserve">TD : </w:t>
            </w:r>
            <w:r w:rsidRPr="00E60139">
              <w:rPr>
                <w:sz w:val="16"/>
                <w:szCs w:val="16"/>
              </w:rPr>
              <w:t>le manomètre de prise de pression</w:t>
            </w:r>
            <w:r>
              <w:rPr>
                <w:sz w:val="16"/>
                <w:szCs w:val="16"/>
              </w:rPr>
              <w:t>.</w:t>
            </w:r>
            <w:r w:rsidRPr="001E6D02">
              <w:rPr>
                <w:sz w:val="16"/>
                <w:szCs w:val="16"/>
              </w:rPr>
              <w:t xml:space="preserve"> (composition, pri</w:t>
            </w:r>
            <w:r>
              <w:rPr>
                <w:sz w:val="16"/>
                <w:szCs w:val="16"/>
              </w:rPr>
              <w:t>ncipe d’utilisation, effectuer d</w:t>
            </w:r>
            <w:r w:rsidRPr="001E6D02">
              <w:rPr>
                <w:sz w:val="16"/>
                <w:szCs w:val="16"/>
              </w:rPr>
              <w:t>es mesures possibles).</w:t>
            </w:r>
          </w:p>
          <w:p w:rsidR="00B7690B" w:rsidRPr="00194B09" w:rsidRDefault="00B7690B" w:rsidP="007D01F7">
            <w:pPr>
              <w:ind w:left="-57"/>
              <w:rPr>
                <w:b/>
                <w:sz w:val="16"/>
                <w:szCs w:val="16"/>
                <w:u w:val="single"/>
              </w:rPr>
            </w:pPr>
          </w:p>
        </w:tc>
        <w:tc>
          <w:tcPr>
            <w:tcW w:w="3686" w:type="dxa"/>
          </w:tcPr>
          <w:p w:rsidR="00B7690B" w:rsidRPr="001E6D02" w:rsidRDefault="00B7690B" w:rsidP="007D01F7">
            <w:pPr>
              <w:ind w:left="-57"/>
              <w:rPr>
                <w:sz w:val="16"/>
                <w:szCs w:val="16"/>
              </w:rPr>
            </w:pPr>
            <w:r w:rsidRPr="00D96630">
              <w:rPr>
                <w:b/>
                <w:sz w:val="16"/>
                <w:szCs w:val="16"/>
                <w:u w:val="single"/>
              </w:rPr>
              <w:t>C3.2</w:t>
            </w:r>
            <w:r w:rsidRPr="001E6D02">
              <w:rPr>
                <w:b/>
                <w:sz w:val="16"/>
                <w:szCs w:val="16"/>
              </w:rPr>
              <w:t xml:space="preserve"> </w:t>
            </w:r>
            <w:r w:rsidRPr="001E6D02">
              <w:rPr>
                <w:sz w:val="16"/>
                <w:szCs w:val="16"/>
              </w:rPr>
              <w:t>Effectuer les mesures.</w:t>
            </w:r>
          </w:p>
          <w:p w:rsidR="00B7690B" w:rsidRPr="001E6D02" w:rsidRDefault="00B7690B" w:rsidP="007D01F7">
            <w:pPr>
              <w:rPr>
                <w:sz w:val="16"/>
                <w:szCs w:val="16"/>
              </w:rPr>
            </w:pPr>
          </w:p>
        </w:tc>
        <w:tc>
          <w:tcPr>
            <w:tcW w:w="850" w:type="dxa"/>
          </w:tcPr>
          <w:p w:rsidR="00B7690B" w:rsidRPr="001E6D02" w:rsidRDefault="00B7690B" w:rsidP="007D01F7">
            <w:pPr>
              <w:ind w:left="-57"/>
              <w:jc w:val="center"/>
              <w:rPr>
                <w:sz w:val="16"/>
                <w:szCs w:val="16"/>
              </w:rPr>
            </w:pPr>
          </w:p>
        </w:tc>
        <w:tc>
          <w:tcPr>
            <w:tcW w:w="2977" w:type="dxa"/>
          </w:tcPr>
          <w:p w:rsidR="00B7690B" w:rsidRPr="001E6D02" w:rsidRDefault="00B7690B" w:rsidP="007D01F7">
            <w:pPr>
              <w:ind w:left="-57"/>
              <w:rPr>
                <w:sz w:val="16"/>
                <w:szCs w:val="16"/>
              </w:rPr>
            </w:pPr>
            <w:r>
              <w:rPr>
                <w:sz w:val="16"/>
                <w:szCs w:val="16"/>
              </w:rPr>
              <w:t>Être capable d’identifier et d’effectuer des mesures de pression sur un circuit (air, climatisation réversible, hydraulique).</w:t>
            </w:r>
          </w:p>
        </w:tc>
        <w:tc>
          <w:tcPr>
            <w:tcW w:w="462" w:type="dxa"/>
            <w:vAlign w:val="center"/>
          </w:tcPr>
          <w:p w:rsidR="00B7690B" w:rsidRPr="00B04C05" w:rsidRDefault="00B7690B" w:rsidP="007D01F7">
            <w:pPr>
              <w:ind w:left="-113" w:right="-113"/>
              <w:jc w:val="center"/>
              <w:rPr>
                <w:sz w:val="24"/>
                <w:szCs w:val="24"/>
              </w:rPr>
            </w:pPr>
          </w:p>
        </w:tc>
        <w:tc>
          <w:tcPr>
            <w:tcW w:w="956" w:type="dxa"/>
            <w:vAlign w:val="center"/>
          </w:tcPr>
          <w:p w:rsidR="00B7690B" w:rsidRPr="001E6D02" w:rsidRDefault="00B7690B" w:rsidP="007D01F7">
            <w:pPr>
              <w:ind w:left="-57"/>
              <w:jc w:val="center"/>
              <w:rPr>
                <w:sz w:val="16"/>
                <w:szCs w:val="16"/>
              </w:rPr>
            </w:pPr>
            <w:r>
              <w:rPr>
                <w:sz w:val="16"/>
                <w:szCs w:val="16"/>
              </w:rPr>
              <w:t>Salle de cours+ 1 postes de travail Atelier</w:t>
            </w:r>
          </w:p>
        </w:tc>
        <w:tc>
          <w:tcPr>
            <w:tcW w:w="320" w:type="dxa"/>
            <w:textDirection w:val="btLr"/>
            <w:vAlign w:val="center"/>
          </w:tcPr>
          <w:p w:rsidR="00B7690B" w:rsidRPr="003942C9" w:rsidRDefault="00B7690B" w:rsidP="007D01F7">
            <w:pPr>
              <w:ind w:left="113" w:right="113"/>
              <w:jc w:val="center"/>
              <w:rPr>
                <w:sz w:val="16"/>
                <w:szCs w:val="16"/>
              </w:rPr>
            </w:pPr>
            <w:r w:rsidRPr="003942C9">
              <w:rPr>
                <w:sz w:val="16"/>
                <w:szCs w:val="16"/>
              </w:rPr>
              <w:t>2H00</w:t>
            </w:r>
          </w:p>
        </w:tc>
        <w:tc>
          <w:tcPr>
            <w:tcW w:w="677" w:type="dxa"/>
            <w:shd w:val="clear" w:color="auto" w:fill="DDD9C3" w:themeFill="background2" w:themeFillShade="E6"/>
            <w:textDirection w:val="btLr"/>
            <w:vAlign w:val="center"/>
          </w:tcPr>
          <w:p w:rsidR="00B7690B" w:rsidRPr="00907151" w:rsidRDefault="00B7690B" w:rsidP="007D01F7">
            <w:pPr>
              <w:ind w:left="113" w:right="113"/>
              <w:jc w:val="center"/>
              <w:rPr>
                <w:b/>
                <w:sz w:val="24"/>
                <w:szCs w:val="24"/>
              </w:rPr>
            </w:pPr>
            <w:r w:rsidRPr="00907151">
              <w:rPr>
                <w:b/>
                <w:sz w:val="24"/>
                <w:szCs w:val="24"/>
              </w:rPr>
              <w:t>2H00</w:t>
            </w:r>
          </w:p>
        </w:tc>
      </w:tr>
      <w:tr w:rsidR="00B7690B" w:rsidTr="007D01F7">
        <w:trPr>
          <w:trHeight w:val="613"/>
        </w:trPr>
        <w:tc>
          <w:tcPr>
            <w:tcW w:w="1101" w:type="dxa"/>
            <w:shd w:val="clear" w:color="auto" w:fill="BFBFBF" w:themeFill="background1" w:themeFillShade="BF"/>
            <w:textDirection w:val="btLr"/>
            <w:vAlign w:val="center"/>
          </w:tcPr>
          <w:p w:rsidR="00B7690B" w:rsidRPr="001E6D02" w:rsidRDefault="00B7690B" w:rsidP="007D01F7">
            <w:pPr>
              <w:ind w:left="113" w:right="113"/>
              <w:jc w:val="center"/>
              <w:rPr>
                <w:b/>
                <w:sz w:val="20"/>
                <w:szCs w:val="20"/>
              </w:rPr>
            </w:pPr>
            <w:r>
              <w:rPr>
                <w:b/>
                <w:sz w:val="18"/>
                <w:szCs w:val="18"/>
              </w:rPr>
              <w:t>Apport théorique</w:t>
            </w:r>
          </w:p>
        </w:tc>
        <w:tc>
          <w:tcPr>
            <w:tcW w:w="1276" w:type="dxa"/>
            <w:vAlign w:val="center"/>
          </w:tcPr>
          <w:p w:rsidR="00B7690B" w:rsidRPr="00BE4A47" w:rsidRDefault="00B7690B" w:rsidP="007D01F7">
            <w:pPr>
              <w:jc w:val="center"/>
              <w:rPr>
                <w:sz w:val="24"/>
                <w:szCs w:val="24"/>
              </w:rPr>
            </w:pPr>
            <w:r>
              <w:rPr>
                <w:sz w:val="24"/>
                <w:szCs w:val="24"/>
              </w:rPr>
              <w:t>N°2 (CE)</w:t>
            </w:r>
          </w:p>
        </w:tc>
        <w:tc>
          <w:tcPr>
            <w:tcW w:w="3543" w:type="dxa"/>
          </w:tcPr>
          <w:p w:rsidR="00B7690B" w:rsidRPr="001E6D02" w:rsidRDefault="00B7690B" w:rsidP="007D01F7">
            <w:pPr>
              <w:ind w:left="-57"/>
              <w:rPr>
                <w:sz w:val="16"/>
                <w:szCs w:val="16"/>
              </w:rPr>
            </w:pPr>
            <w:r w:rsidRPr="001E6D02">
              <w:rPr>
                <w:b/>
                <w:sz w:val="16"/>
                <w:szCs w:val="16"/>
              </w:rPr>
              <w:t>Apport théorique</w:t>
            </w:r>
            <w:r w:rsidRPr="001E6D02">
              <w:rPr>
                <w:sz w:val="16"/>
                <w:szCs w:val="16"/>
              </w:rPr>
              <w:t xml:space="preserve">  en relation avec la séquence (mesures de grandeurs suivant une prescription, outillage et mode utilisation)</w:t>
            </w:r>
          </w:p>
        </w:tc>
        <w:tc>
          <w:tcPr>
            <w:tcW w:w="3686" w:type="dxa"/>
          </w:tcPr>
          <w:p w:rsidR="00B7690B" w:rsidRPr="001E6D02" w:rsidRDefault="00B7690B" w:rsidP="007D01F7">
            <w:pPr>
              <w:ind w:left="-57"/>
              <w:rPr>
                <w:sz w:val="16"/>
                <w:szCs w:val="16"/>
              </w:rPr>
            </w:pPr>
            <w:r w:rsidRPr="00D96630">
              <w:rPr>
                <w:b/>
                <w:sz w:val="16"/>
                <w:szCs w:val="16"/>
                <w:u w:val="single"/>
              </w:rPr>
              <w:t>S2.1</w:t>
            </w:r>
            <w:r w:rsidRPr="001E6D02">
              <w:rPr>
                <w:sz w:val="16"/>
                <w:szCs w:val="16"/>
              </w:rPr>
              <w:t xml:space="preserve"> Les réglages et les prescriptions de maintenance</w:t>
            </w:r>
          </w:p>
        </w:tc>
        <w:tc>
          <w:tcPr>
            <w:tcW w:w="850" w:type="dxa"/>
            <w:shd w:val="clear" w:color="auto" w:fill="FFFFFF" w:themeFill="background1"/>
          </w:tcPr>
          <w:p w:rsidR="00B7690B" w:rsidRPr="001E6D02" w:rsidRDefault="00B7690B" w:rsidP="007D01F7">
            <w:pPr>
              <w:ind w:left="-57"/>
              <w:rPr>
                <w:sz w:val="16"/>
                <w:szCs w:val="16"/>
              </w:rPr>
            </w:pPr>
          </w:p>
        </w:tc>
        <w:tc>
          <w:tcPr>
            <w:tcW w:w="2977" w:type="dxa"/>
          </w:tcPr>
          <w:p w:rsidR="00B7690B" w:rsidRPr="001E6D02" w:rsidRDefault="00B7690B" w:rsidP="007D01F7">
            <w:pPr>
              <w:ind w:left="-57" w:right="-57"/>
              <w:rPr>
                <w:sz w:val="16"/>
                <w:szCs w:val="16"/>
              </w:rPr>
            </w:pPr>
            <w:r w:rsidRPr="001E6D02">
              <w:rPr>
                <w:sz w:val="16"/>
                <w:szCs w:val="16"/>
              </w:rPr>
              <w:t>Être capable d’identifier et localiser des points de mesures et contrôles, critères de choix de ctrl et mise en œuvre d’appareil</w:t>
            </w:r>
            <w:r>
              <w:rPr>
                <w:sz w:val="16"/>
                <w:szCs w:val="16"/>
              </w:rPr>
              <w:t>s</w:t>
            </w:r>
            <w:r w:rsidRPr="001E6D02">
              <w:rPr>
                <w:sz w:val="16"/>
                <w:szCs w:val="16"/>
              </w:rPr>
              <w:t xml:space="preserve"> de mesure</w:t>
            </w:r>
            <w:r>
              <w:rPr>
                <w:sz w:val="16"/>
                <w:szCs w:val="16"/>
              </w:rPr>
              <w:t>s</w:t>
            </w:r>
            <w:r w:rsidRPr="001E6D02">
              <w:rPr>
                <w:sz w:val="16"/>
                <w:szCs w:val="16"/>
              </w:rPr>
              <w:t xml:space="preserve"> adaptés </w:t>
            </w:r>
            <w:r>
              <w:rPr>
                <w:sz w:val="16"/>
                <w:szCs w:val="16"/>
              </w:rPr>
              <w:t>aux :</w:t>
            </w:r>
            <w:r w:rsidRPr="001E6D02">
              <w:rPr>
                <w:sz w:val="16"/>
                <w:szCs w:val="16"/>
              </w:rPr>
              <w:t xml:space="preserve"> (grandeur</w:t>
            </w:r>
            <w:r>
              <w:rPr>
                <w:sz w:val="16"/>
                <w:szCs w:val="16"/>
              </w:rPr>
              <w:t>s</w:t>
            </w:r>
            <w:r w:rsidRPr="001E6D02">
              <w:rPr>
                <w:sz w:val="16"/>
                <w:szCs w:val="16"/>
              </w:rPr>
              <w:t xml:space="preserve"> électrique, mécanique, fluidique).</w:t>
            </w:r>
          </w:p>
        </w:tc>
        <w:tc>
          <w:tcPr>
            <w:tcW w:w="462" w:type="dxa"/>
          </w:tcPr>
          <w:p w:rsidR="00B7690B" w:rsidRPr="001E6D02" w:rsidRDefault="00B7690B" w:rsidP="007D01F7">
            <w:pPr>
              <w:ind w:left="-57" w:right="-57"/>
              <w:rPr>
                <w:sz w:val="16"/>
                <w:szCs w:val="16"/>
              </w:rPr>
            </w:pPr>
          </w:p>
        </w:tc>
        <w:tc>
          <w:tcPr>
            <w:tcW w:w="956" w:type="dxa"/>
          </w:tcPr>
          <w:p w:rsidR="00B7690B" w:rsidRPr="001E6D02" w:rsidRDefault="00B7690B" w:rsidP="007D01F7">
            <w:pPr>
              <w:ind w:left="-57" w:right="-113"/>
              <w:jc w:val="center"/>
              <w:rPr>
                <w:sz w:val="16"/>
                <w:szCs w:val="16"/>
              </w:rPr>
            </w:pPr>
            <w:r w:rsidRPr="001E6D02">
              <w:rPr>
                <w:sz w:val="16"/>
                <w:szCs w:val="16"/>
              </w:rPr>
              <w:t xml:space="preserve"> Salle de cours de technologie + vidéo projecteur</w:t>
            </w:r>
          </w:p>
        </w:tc>
        <w:tc>
          <w:tcPr>
            <w:tcW w:w="320" w:type="dxa"/>
            <w:textDirection w:val="btLr"/>
            <w:vAlign w:val="center"/>
          </w:tcPr>
          <w:p w:rsidR="00B7690B" w:rsidRPr="003942C9" w:rsidRDefault="00B7690B" w:rsidP="007D01F7">
            <w:pPr>
              <w:ind w:left="113" w:right="113"/>
              <w:jc w:val="center"/>
              <w:rPr>
                <w:sz w:val="16"/>
                <w:szCs w:val="16"/>
              </w:rPr>
            </w:pPr>
            <w:r>
              <w:rPr>
                <w:sz w:val="16"/>
                <w:szCs w:val="16"/>
              </w:rPr>
              <w:t>2</w:t>
            </w:r>
            <w:r w:rsidRPr="003942C9">
              <w:rPr>
                <w:sz w:val="16"/>
                <w:szCs w:val="16"/>
              </w:rPr>
              <w:t>H00</w:t>
            </w:r>
          </w:p>
        </w:tc>
        <w:tc>
          <w:tcPr>
            <w:tcW w:w="677" w:type="dxa"/>
            <w:shd w:val="clear" w:color="auto" w:fill="DDD9C3" w:themeFill="background2" w:themeFillShade="E6"/>
            <w:textDirection w:val="btLr"/>
            <w:vAlign w:val="center"/>
          </w:tcPr>
          <w:p w:rsidR="00B7690B" w:rsidRPr="007F5688" w:rsidRDefault="00B7690B" w:rsidP="007D01F7">
            <w:pPr>
              <w:ind w:left="113" w:right="113"/>
              <w:jc w:val="center"/>
              <w:rPr>
                <w:b/>
                <w:sz w:val="24"/>
                <w:szCs w:val="24"/>
              </w:rPr>
            </w:pPr>
            <w:r>
              <w:rPr>
                <w:b/>
                <w:sz w:val="24"/>
                <w:szCs w:val="24"/>
              </w:rPr>
              <w:t>2H00</w:t>
            </w:r>
          </w:p>
        </w:tc>
      </w:tr>
      <w:tr w:rsidR="00B7690B" w:rsidTr="00E2433F">
        <w:trPr>
          <w:trHeight w:val="563"/>
        </w:trPr>
        <w:tc>
          <w:tcPr>
            <w:tcW w:w="1101" w:type="dxa"/>
            <w:vMerge w:val="restart"/>
            <w:shd w:val="clear" w:color="auto" w:fill="BFBFBF" w:themeFill="background1" w:themeFillShade="BF"/>
            <w:vAlign w:val="center"/>
          </w:tcPr>
          <w:p w:rsidR="00E2433F" w:rsidRDefault="00E2433F" w:rsidP="00E2433F">
            <w:pPr>
              <w:jc w:val="center"/>
              <w:rPr>
                <w:b/>
                <w:sz w:val="18"/>
                <w:szCs w:val="18"/>
              </w:rPr>
            </w:pPr>
          </w:p>
          <w:p w:rsidR="00E2433F" w:rsidRDefault="00E2433F" w:rsidP="00E2433F">
            <w:pPr>
              <w:jc w:val="center"/>
              <w:rPr>
                <w:b/>
                <w:sz w:val="18"/>
                <w:szCs w:val="18"/>
              </w:rPr>
            </w:pPr>
          </w:p>
          <w:p w:rsidR="00E2433F" w:rsidRDefault="00E2433F" w:rsidP="00E2433F">
            <w:pPr>
              <w:jc w:val="center"/>
              <w:rPr>
                <w:b/>
                <w:sz w:val="16"/>
                <w:szCs w:val="16"/>
              </w:rPr>
            </w:pPr>
          </w:p>
          <w:p w:rsidR="00E2433F" w:rsidRDefault="00E2433F" w:rsidP="00E2433F">
            <w:pPr>
              <w:jc w:val="center"/>
              <w:rPr>
                <w:b/>
                <w:sz w:val="16"/>
                <w:szCs w:val="16"/>
              </w:rPr>
            </w:pPr>
          </w:p>
          <w:p w:rsidR="00B7690B" w:rsidRPr="001E6D02" w:rsidRDefault="00B7690B" w:rsidP="00E2433F">
            <w:pPr>
              <w:jc w:val="center"/>
              <w:rPr>
                <w:b/>
                <w:sz w:val="16"/>
                <w:szCs w:val="16"/>
              </w:rPr>
            </w:pPr>
            <w:r w:rsidRPr="00E2433F">
              <w:rPr>
                <w:b/>
                <w:sz w:val="16"/>
                <w:szCs w:val="16"/>
              </w:rPr>
              <w:t>Intégratio</w:t>
            </w:r>
            <w:r w:rsidRPr="001E6D02">
              <w:rPr>
                <w:b/>
                <w:sz w:val="18"/>
                <w:szCs w:val="18"/>
              </w:rPr>
              <w:t>n /</w:t>
            </w:r>
            <w:r w:rsidRPr="00E2433F">
              <w:rPr>
                <w:b/>
                <w:sz w:val="16"/>
                <w:szCs w:val="16"/>
              </w:rPr>
              <w:t>Application</w:t>
            </w:r>
          </w:p>
        </w:tc>
        <w:tc>
          <w:tcPr>
            <w:tcW w:w="1276" w:type="dxa"/>
            <w:vMerge w:val="restart"/>
            <w:vAlign w:val="center"/>
          </w:tcPr>
          <w:p w:rsidR="00E2433F" w:rsidRDefault="00E2433F" w:rsidP="007D01F7">
            <w:pPr>
              <w:jc w:val="center"/>
              <w:rPr>
                <w:sz w:val="24"/>
                <w:szCs w:val="24"/>
              </w:rPr>
            </w:pPr>
          </w:p>
          <w:p w:rsidR="00E2433F" w:rsidRDefault="00E2433F" w:rsidP="007D01F7">
            <w:pPr>
              <w:jc w:val="center"/>
              <w:rPr>
                <w:sz w:val="24"/>
                <w:szCs w:val="24"/>
              </w:rPr>
            </w:pPr>
          </w:p>
          <w:p w:rsidR="00E2433F" w:rsidRDefault="00E2433F" w:rsidP="007D01F7">
            <w:pPr>
              <w:jc w:val="center"/>
              <w:rPr>
                <w:sz w:val="24"/>
                <w:szCs w:val="24"/>
              </w:rPr>
            </w:pPr>
          </w:p>
          <w:p w:rsidR="0067757E" w:rsidRDefault="00B7690B" w:rsidP="0067757E">
            <w:pPr>
              <w:jc w:val="center"/>
              <w:rPr>
                <w:color w:val="0000CC"/>
                <w:sz w:val="24"/>
                <w:szCs w:val="24"/>
              </w:rPr>
            </w:pPr>
            <w:r w:rsidRPr="0067757E">
              <w:rPr>
                <w:color w:val="0000CC"/>
                <w:sz w:val="24"/>
                <w:szCs w:val="24"/>
              </w:rPr>
              <w:t>4 TP</w:t>
            </w:r>
          </w:p>
          <w:p w:rsidR="0067757E" w:rsidRDefault="00163F40" w:rsidP="0067757E">
            <w:pPr>
              <w:jc w:val="center"/>
              <w:rPr>
                <w:color w:val="0000CC"/>
                <w:sz w:val="24"/>
                <w:szCs w:val="24"/>
              </w:rPr>
            </w:pPr>
            <w:r>
              <w:rPr>
                <w:color w:val="0000CC"/>
                <w:sz w:val="24"/>
                <w:szCs w:val="24"/>
              </w:rPr>
              <w:t>[</w:t>
            </w:r>
            <w:r w:rsidR="0067757E">
              <w:rPr>
                <w:color w:val="0000CC"/>
                <w:sz w:val="24"/>
                <w:szCs w:val="24"/>
              </w:rPr>
              <w:t>1</w:t>
            </w:r>
            <w:proofErr w:type="gramStart"/>
            <w:r w:rsidR="0067757E">
              <w:rPr>
                <w:color w:val="0000CC"/>
                <w:sz w:val="24"/>
                <w:szCs w:val="24"/>
              </w:rPr>
              <w:t>,2,3,4</w:t>
            </w:r>
            <w:proofErr w:type="gramEnd"/>
            <w:r>
              <w:rPr>
                <w:color w:val="0000CC"/>
                <w:sz w:val="24"/>
                <w:szCs w:val="24"/>
              </w:rPr>
              <w:t>]</w:t>
            </w:r>
            <w:r w:rsidR="00B7690B" w:rsidRPr="0067757E">
              <w:rPr>
                <w:color w:val="0000CC"/>
                <w:sz w:val="24"/>
                <w:szCs w:val="24"/>
              </w:rPr>
              <w:t xml:space="preserve"> </w:t>
            </w:r>
          </w:p>
          <w:p w:rsidR="00B7690B" w:rsidRPr="0067757E" w:rsidRDefault="0067757E" w:rsidP="0067757E">
            <w:pPr>
              <w:jc w:val="center"/>
              <w:rPr>
                <w:color w:val="0000CC"/>
                <w:sz w:val="24"/>
                <w:szCs w:val="24"/>
              </w:rPr>
            </w:pPr>
            <w:r>
              <w:rPr>
                <w:sz w:val="24"/>
                <w:szCs w:val="24"/>
              </w:rPr>
              <w:t xml:space="preserve">(G) </w:t>
            </w:r>
            <w:r w:rsidR="00B7690B">
              <w:rPr>
                <w:sz w:val="24"/>
                <w:szCs w:val="24"/>
              </w:rPr>
              <w:t xml:space="preserve"> en rotation de groupes</w:t>
            </w:r>
          </w:p>
        </w:tc>
        <w:tc>
          <w:tcPr>
            <w:tcW w:w="3543" w:type="dxa"/>
          </w:tcPr>
          <w:p w:rsidR="00B7690B" w:rsidRPr="001E6D02" w:rsidRDefault="00B7690B" w:rsidP="007D01F7">
            <w:pPr>
              <w:ind w:left="-57"/>
              <w:rPr>
                <w:sz w:val="16"/>
                <w:szCs w:val="16"/>
              </w:rPr>
            </w:pPr>
            <w:r w:rsidRPr="00E2433F">
              <w:rPr>
                <w:b/>
                <w:color w:val="0000CC"/>
                <w:sz w:val="16"/>
                <w:szCs w:val="16"/>
                <w:u w:val="single"/>
              </w:rPr>
              <w:lastRenderedPageBreak/>
              <w:t>TP1</w:t>
            </w:r>
            <w:r w:rsidRPr="001E6D02">
              <w:rPr>
                <w:sz w:val="16"/>
                <w:szCs w:val="16"/>
              </w:rPr>
              <w:t> : le micromètre (Palmer) et comparateur à cadran. (composition, pri</w:t>
            </w:r>
            <w:r>
              <w:rPr>
                <w:sz w:val="16"/>
                <w:szCs w:val="16"/>
              </w:rPr>
              <w:t>ncipe d’utilisation, effectuer d</w:t>
            </w:r>
            <w:r w:rsidRPr="001E6D02">
              <w:rPr>
                <w:sz w:val="16"/>
                <w:szCs w:val="16"/>
              </w:rPr>
              <w:t>es mesures possibles).</w:t>
            </w:r>
          </w:p>
        </w:tc>
        <w:tc>
          <w:tcPr>
            <w:tcW w:w="3686" w:type="dxa"/>
          </w:tcPr>
          <w:p w:rsidR="00B7690B" w:rsidRPr="001E6D02" w:rsidRDefault="00B7690B" w:rsidP="007D01F7">
            <w:pPr>
              <w:ind w:left="-57"/>
              <w:rPr>
                <w:sz w:val="16"/>
                <w:szCs w:val="16"/>
              </w:rPr>
            </w:pPr>
            <w:r w:rsidRPr="00D96630">
              <w:rPr>
                <w:b/>
                <w:sz w:val="16"/>
                <w:szCs w:val="16"/>
                <w:u w:val="single"/>
              </w:rPr>
              <w:t xml:space="preserve">C3.2 </w:t>
            </w:r>
            <w:r w:rsidRPr="001E6D02">
              <w:rPr>
                <w:sz w:val="16"/>
                <w:szCs w:val="16"/>
              </w:rPr>
              <w:t>Effectuer les mesures.</w:t>
            </w:r>
          </w:p>
          <w:p w:rsidR="00B7690B" w:rsidRPr="001E6D02" w:rsidRDefault="00B7690B" w:rsidP="007D01F7">
            <w:pPr>
              <w:rPr>
                <w:sz w:val="16"/>
                <w:szCs w:val="16"/>
              </w:rPr>
            </w:pPr>
          </w:p>
        </w:tc>
        <w:tc>
          <w:tcPr>
            <w:tcW w:w="850" w:type="dxa"/>
          </w:tcPr>
          <w:p w:rsidR="00B7690B" w:rsidRPr="00BE7912" w:rsidRDefault="00B7690B" w:rsidP="007D01F7">
            <w:pPr>
              <w:ind w:left="-57"/>
              <w:jc w:val="center"/>
              <w:rPr>
                <w:b/>
                <w:sz w:val="16"/>
                <w:szCs w:val="16"/>
              </w:rPr>
            </w:pPr>
            <w:r w:rsidRPr="00BE7912">
              <w:rPr>
                <w:b/>
                <w:sz w:val="16"/>
                <w:szCs w:val="16"/>
              </w:rPr>
              <w:t>T2.1</w:t>
            </w:r>
          </w:p>
          <w:p w:rsidR="00B7690B" w:rsidRPr="00BE7912" w:rsidRDefault="00B7690B" w:rsidP="007D01F7">
            <w:pPr>
              <w:ind w:left="-57"/>
              <w:jc w:val="center"/>
              <w:rPr>
                <w:b/>
                <w:sz w:val="16"/>
                <w:szCs w:val="16"/>
              </w:rPr>
            </w:pPr>
            <w:r w:rsidRPr="00BE7912">
              <w:rPr>
                <w:b/>
                <w:sz w:val="16"/>
                <w:szCs w:val="16"/>
              </w:rPr>
              <w:t>T2.2</w:t>
            </w:r>
          </w:p>
          <w:p w:rsidR="00B7690B" w:rsidRPr="001E6D02" w:rsidRDefault="00B7690B" w:rsidP="007D01F7">
            <w:pPr>
              <w:rPr>
                <w:sz w:val="16"/>
                <w:szCs w:val="16"/>
              </w:rPr>
            </w:pPr>
          </w:p>
        </w:tc>
        <w:tc>
          <w:tcPr>
            <w:tcW w:w="2977" w:type="dxa"/>
          </w:tcPr>
          <w:p w:rsidR="00B7690B" w:rsidRPr="001E6D02" w:rsidRDefault="00B7690B" w:rsidP="007D01F7">
            <w:pPr>
              <w:ind w:left="-57"/>
              <w:rPr>
                <w:sz w:val="16"/>
                <w:szCs w:val="16"/>
              </w:rPr>
            </w:pPr>
            <w:r w:rsidRPr="001E6D02">
              <w:rPr>
                <w:rFonts w:cs="Times New Roman"/>
                <w:sz w:val="16"/>
                <w:szCs w:val="16"/>
              </w:rPr>
              <w:lastRenderedPageBreak/>
              <w:t>Être capable d’identifier la visserie en automobile et savoir adapter et réaliser la cotation de pièces avec un micromètre.</w:t>
            </w:r>
          </w:p>
        </w:tc>
        <w:tc>
          <w:tcPr>
            <w:tcW w:w="462" w:type="dxa"/>
            <w:vAlign w:val="center"/>
          </w:tcPr>
          <w:p w:rsidR="00B7690B" w:rsidRPr="00B04C05" w:rsidRDefault="00B7690B" w:rsidP="007D01F7">
            <w:pPr>
              <w:ind w:left="-57" w:right="-57"/>
              <w:jc w:val="center"/>
              <w:rPr>
                <w:sz w:val="24"/>
                <w:szCs w:val="24"/>
              </w:rPr>
            </w:pPr>
            <w:r>
              <w:rPr>
                <w:sz w:val="24"/>
                <w:szCs w:val="24"/>
              </w:rPr>
              <w:t>F</w:t>
            </w:r>
          </w:p>
        </w:tc>
        <w:tc>
          <w:tcPr>
            <w:tcW w:w="956" w:type="dxa"/>
            <w:vAlign w:val="center"/>
          </w:tcPr>
          <w:p w:rsidR="00B7690B" w:rsidRPr="001E6D02" w:rsidRDefault="00B7690B" w:rsidP="007D01F7">
            <w:pPr>
              <w:ind w:left="-57"/>
              <w:jc w:val="center"/>
              <w:rPr>
                <w:sz w:val="16"/>
                <w:szCs w:val="16"/>
              </w:rPr>
            </w:pPr>
            <w:r>
              <w:rPr>
                <w:sz w:val="16"/>
                <w:szCs w:val="16"/>
              </w:rPr>
              <w:t>P</w:t>
            </w:r>
            <w:r w:rsidRPr="001E6D02">
              <w:rPr>
                <w:sz w:val="16"/>
                <w:szCs w:val="16"/>
              </w:rPr>
              <w:t>oste</w:t>
            </w:r>
            <w:r>
              <w:rPr>
                <w:sz w:val="16"/>
                <w:szCs w:val="16"/>
              </w:rPr>
              <w:t>s</w:t>
            </w:r>
            <w:r w:rsidRPr="001E6D02">
              <w:rPr>
                <w:sz w:val="16"/>
                <w:szCs w:val="16"/>
              </w:rPr>
              <w:t xml:space="preserve"> de Travail</w:t>
            </w:r>
          </w:p>
        </w:tc>
        <w:tc>
          <w:tcPr>
            <w:tcW w:w="320" w:type="dxa"/>
            <w:textDirection w:val="btLr"/>
            <w:vAlign w:val="center"/>
          </w:tcPr>
          <w:p w:rsidR="00B7690B" w:rsidRPr="003942C9" w:rsidRDefault="00B7690B" w:rsidP="007D01F7">
            <w:pPr>
              <w:ind w:left="113" w:right="113"/>
              <w:jc w:val="center"/>
              <w:rPr>
                <w:sz w:val="16"/>
                <w:szCs w:val="16"/>
              </w:rPr>
            </w:pPr>
            <w:r w:rsidRPr="003942C9">
              <w:rPr>
                <w:sz w:val="16"/>
                <w:szCs w:val="16"/>
              </w:rPr>
              <w:t>3H</w:t>
            </w:r>
            <w:r w:rsidR="007D01F7">
              <w:rPr>
                <w:sz w:val="16"/>
                <w:szCs w:val="16"/>
              </w:rPr>
              <w:t xml:space="preserve">                3H</w:t>
            </w:r>
            <w:r w:rsidRPr="003942C9">
              <w:rPr>
                <w:sz w:val="16"/>
                <w:szCs w:val="16"/>
              </w:rPr>
              <w:t>00</w:t>
            </w:r>
          </w:p>
        </w:tc>
        <w:tc>
          <w:tcPr>
            <w:tcW w:w="677" w:type="dxa"/>
            <w:vMerge w:val="restart"/>
            <w:shd w:val="clear" w:color="auto" w:fill="DDD9C3" w:themeFill="background2" w:themeFillShade="E6"/>
            <w:textDirection w:val="btLr"/>
            <w:vAlign w:val="center"/>
          </w:tcPr>
          <w:p w:rsidR="00B7690B" w:rsidRPr="007D01F7" w:rsidRDefault="00B7690B" w:rsidP="007D01F7">
            <w:pPr>
              <w:ind w:left="113" w:right="113"/>
              <w:jc w:val="center"/>
              <w:rPr>
                <w:b/>
                <w:sz w:val="20"/>
                <w:szCs w:val="20"/>
              </w:rPr>
            </w:pPr>
            <w:r w:rsidRPr="007D01F7">
              <w:rPr>
                <w:b/>
                <w:sz w:val="20"/>
                <w:szCs w:val="20"/>
              </w:rPr>
              <w:t>12H00</w:t>
            </w:r>
          </w:p>
        </w:tc>
      </w:tr>
      <w:tr w:rsidR="00B7690B" w:rsidTr="007D01F7">
        <w:trPr>
          <w:trHeight w:val="525"/>
        </w:trPr>
        <w:tc>
          <w:tcPr>
            <w:tcW w:w="1101" w:type="dxa"/>
            <w:vMerge/>
            <w:shd w:val="clear" w:color="auto" w:fill="BFBFBF" w:themeFill="background1" w:themeFillShade="BF"/>
          </w:tcPr>
          <w:p w:rsidR="00B7690B" w:rsidRPr="001E6D02" w:rsidRDefault="00B7690B" w:rsidP="007D01F7">
            <w:pPr>
              <w:rPr>
                <w:b/>
                <w:sz w:val="16"/>
                <w:szCs w:val="16"/>
              </w:rPr>
            </w:pPr>
          </w:p>
        </w:tc>
        <w:tc>
          <w:tcPr>
            <w:tcW w:w="1276" w:type="dxa"/>
            <w:vMerge/>
            <w:vAlign w:val="center"/>
          </w:tcPr>
          <w:p w:rsidR="00B7690B" w:rsidRPr="00BE4A47" w:rsidRDefault="00B7690B" w:rsidP="007D01F7">
            <w:pPr>
              <w:jc w:val="center"/>
              <w:rPr>
                <w:sz w:val="24"/>
                <w:szCs w:val="24"/>
              </w:rPr>
            </w:pPr>
          </w:p>
        </w:tc>
        <w:tc>
          <w:tcPr>
            <w:tcW w:w="3543" w:type="dxa"/>
          </w:tcPr>
          <w:p w:rsidR="00B7690B" w:rsidRPr="001E6D02" w:rsidRDefault="00B7690B" w:rsidP="007D01F7">
            <w:pPr>
              <w:ind w:left="-57"/>
              <w:rPr>
                <w:sz w:val="16"/>
                <w:szCs w:val="16"/>
              </w:rPr>
            </w:pPr>
            <w:r w:rsidRPr="00E2433F">
              <w:rPr>
                <w:b/>
                <w:color w:val="0000CC"/>
                <w:sz w:val="16"/>
                <w:szCs w:val="16"/>
                <w:u w:val="single"/>
              </w:rPr>
              <w:t>TP2</w:t>
            </w:r>
            <w:r w:rsidRPr="001E6D02">
              <w:rPr>
                <w:sz w:val="16"/>
                <w:szCs w:val="16"/>
              </w:rPr>
              <w:t> : la Clé Dynamométrique (composition, pri</w:t>
            </w:r>
            <w:r>
              <w:rPr>
                <w:sz w:val="16"/>
                <w:szCs w:val="16"/>
              </w:rPr>
              <w:t>ncipe d’utilisation, effectuer d</w:t>
            </w:r>
            <w:r w:rsidRPr="001E6D02">
              <w:rPr>
                <w:sz w:val="16"/>
                <w:szCs w:val="16"/>
              </w:rPr>
              <w:t>es mesures possibles).</w:t>
            </w:r>
          </w:p>
        </w:tc>
        <w:tc>
          <w:tcPr>
            <w:tcW w:w="3686" w:type="dxa"/>
          </w:tcPr>
          <w:p w:rsidR="00B7690B" w:rsidRPr="001E6D02" w:rsidRDefault="00B7690B" w:rsidP="007D01F7">
            <w:pPr>
              <w:ind w:left="-57"/>
              <w:rPr>
                <w:sz w:val="16"/>
                <w:szCs w:val="16"/>
              </w:rPr>
            </w:pPr>
            <w:r w:rsidRPr="00D96630">
              <w:rPr>
                <w:b/>
                <w:sz w:val="16"/>
                <w:szCs w:val="16"/>
                <w:u w:val="single"/>
              </w:rPr>
              <w:t>C3.2</w:t>
            </w:r>
            <w:r w:rsidRPr="001E6D02">
              <w:rPr>
                <w:b/>
                <w:sz w:val="16"/>
                <w:szCs w:val="16"/>
              </w:rPr>
              <w:t xml:space="preserve"> </w:t>
            </w:r>
            <w:r w:rsidRPr="001E6D02">
              <w:rPr>
                <w:sz w:val="16"/>
                <w:szCs w:val="16"/>
              </w:rPr>
              <w:t>Effectuer les mesures.</w:t>
            </w:r>
          </w:p>
          <w:p w:rsidR="00B7690B" w:rsidRPr="001E6D02" w:rsidRDefault="00B7690B" w:rsidP="007D01F7">
            <w:pPr>
              <w:rPr>
                <w:sz w:val="16"/>
                <w:szCs w:val="16"/>
              </w:rPr>
            </w:pPr>
          </w:p>
        </w:tc>
        <w:tc>
          <w:tcPr>
            <w:tcW w:w="850" w:type="dxa"/>
            <w:vAlign w:val="center"/>
          </w:tcPr>
          <w:p w:rsidR="00B7690B" w:rsidRPr="00BE7912" w:rsidRDefault="00B7690B" w:rsidP="007D01F7">
            <w:pPr>
              <w:ind w:left="-57"/>
              <w:jc w:val="center"/>
              <w:rPr>
                <w:b/>
                <w:sz w:val="16"/>
                <w:szCs w:val="16"/>
              </w:rPr>
            </w:pPr>
            <w:r w:rsidRPr="00BE7912">
              <w:rPr>
                <w:b/>
                <w:sz w:val="16"/>
                <w:szCs w:val="16"/>
              </w:rPr>
              <w:t>T2.1</w:t>
            </w:r>
          </w:p>
          <w:p w:rsidR="00B7690B" w:rsidRPr="00BE7912" w:rsidRDefault="00B7690B" w:rsidP="007D01F7">
            <w:pPr>
              <w:ind w:left="-57"/>
              <w:jc w:val="center"/>
              <w:rPr>
                <w:b/>
                <w:sz w:val="16"/>
                <w:szCs w:val="16"/>
              </w:rPr>
            </w:pPr>
            <w:r w:rsidRPr="00BE7912">
              <w:rPr>
                <w:b/>
                <w:sz w:val="16"/>
                <w:szCs w:val="16"/>
              </w:rPr>
              <w:t>T2.2</w:t>
            </w:r>
          </w:p>
          <w:p w:rsidR="00B7690B" w:rsidRPr="001E6D02" w:rsidRDefault="00B7690B" w:rsidP="007D01F7">
            <w:pPr>
              <w:jc w:val="center"/>
              <w:rPr>
                <w:sz w:val="16"/>
                <w:szCs w:val="16"/>
              </w:rPr>
            </w:pPr>
          </w:p>
        </w:tc>
        <w:tc>
          <w:tcPr>
            <w:tcW w:w="2977" w:type="dxa"/>
          </w:tcPr>
          <w:p w:rsidR="00B7690B" w:rsidRPr="001E6D02" w:rsidRDefault="00B7690B" w:rsidP="007D01F7">
            <w:pPr>
              <w:ind w:left="-57"/>
              <w:rPr>
                <w:sz w:val="16"/>
                <w:szCs w:val="16"/>
              </w:rPr>
            </w:pPr>
            <w:r w:rsidRPr="001E6D02">
              <w:rPr>
                <w:sz w:val="16"/>
                <w:szCs w:val="16"/>
              </w:rPr>
              <w:t>Être capable  d’identifier et d’appliquer un couple de serrage selon préconisation revue technique.</w:t>
            </w:r>
          </w:p>
        </w:tc>
        <w:tc>
          <w:tcPr>
            <w:tcW w:w="462" w:type="dxa"/>
            <w:vAlign w:val="center"/>
          </w:tcPr>
          <w:p w:rsidR="00B7690B" w:rsidRPr="00B04C05" w:rsidRDefault="00B7690B" w:rsidP="007D01F7">
            <w:pPr>
              <w:ind w:left="-57" w:right="-57"/>
              <w:jc w:val="center"/>
              <w:rPr>
                <w:sz w:val="24"/>
                <w:szCs w:val="24"/>
              </w:rPr>
            </w:pPr>
            <w:r w:rsidRPr="00B04C05">
              <w:rPr>
                <w:sz w:val="24"/>
                <w:szCs w:val="24"/>
              </w:rPr>
              <w:t>F</w:t>
            </w:r>
          </w:p>
        </w:tc>
        <w:tc>
          <w:tcPr>
            <w:tcW w:w="956" w:type="dxa"/>
            <w:vAlign w:val="center"/>
          </w:tcPr>
          <w:p w:rsidR="00B7690B" w:rsidRPr="001E6D02" w:rsidRDefault="00B7690B" w:rsidP="007D01F7">
            <w:pPr>
              <w:ind w:left="-57"/>
              <w:jc w:val="center"/>
              <w:rPr>
                <w:sz w:val="16"/>
                <w:szCs w:val="16"/>
              </w:rPr>
            </w:pPr>
            <w:r>
              <w:rPr>
                <w:sz w:val="16"/>
                <w:szCs w:val="16"/>
              </w:rPr>
              <w:t xml:space="preserve"> P</w:t>
            </w:r>
            <w:r w:rsidRPr="001E6D02">
              <w:rPr>
                <w:sz w:val="16"/>
                <w:szCs w:val="16"/>
              </w:rPr>
              <w:t>oste</w:t>
            </w:r>
            <w:r>
              <w:rPr>
                <w:sz w:val="16"/>
                <w:szCs w:val="16"/>
              </w:rPr>
              <w:t>s</w:t>
            </w:r>
            <w:r w:rsidRPr="001E6D02">
              <w:rPr>
                <w:sz w:val="16"/>
                <w:szCs w:val="16"/>
              </w:rPr>
              <w:t xml:space="preserve"> de Travail</w:t>
            </w:r>
          </w:p>
        </w:tc>
        <w:tc>
          <w:tcPr>
            <w:tcW w:w="320" w:type="dxa"/>
            <w:textDirection w:val="btLr"/>
            <w:vAlign w:val="center"/>
          </w:tcPr>
          <w:p w:rsidR="00B7690B" w:rsidRPr="003942C9" w:rsidRDefault="00B7690B" w:rsidP="007D01F7">
            <w:pPr>
              <w:ind w:left="113" w:right="113"/>
              <w:jc w:val="center"/>
              <w:rPr>
                <w:sz w:val="16"/>
                <w:szCs w:val="16"/>
              </w:rPr>
            </w:pPr>
            <w:r w:rsidRPr="003942C9">
              <w:rPr>
                <w:sz w:val="16"/>
                <w:szCs w:val="16"/>
              </w:rPr>
              <w:t>3H00</w:t>
            </w:r>
          </w:p>
        </w:tc>
        <w:tc>
          <w:tcPr>
            <w:tcW w:w="677" w:type="dxa"/>
            <w:vMerge/>
            <w:shd w:val="clear" w:color="auto" w:fill="DDD9C3" w:themeFill="background2" w:themeFillShade="E6"/>
            <w:textDirection w:val="btLr"/>
            <w:vAlign w:val="center"/>
          </w:tcPr>
          <w:p w:rsidR="00B7690B" w:rsidRPr="00416856" w:rsidRDefault="00B7690B" w:rsidP="007D01F7">
            <w:pPr>
              <w:ind w:left="113" w:right="113"/>
              <w:jc w:val="center"/>
              <w:rPr>
                <w:b/>
                <w:sz w:val="16"/>
                <w:szCs w:val="16"/>
              </w:rPr>
            </w:pPr>
          </w:p>
        </w:tc>
      </w:tr>
      <w:tr w:rsidR="00B7690B" w:rsidTr="007D01F7">
        <w:trPr>
          <w:trHeight w:val="667"/>
        </w:trPr>
        <w:tc>
          <w:tcPr>
            <w:tcW w:w="1101" w:type="dxa"/>
            <w:vMerge/>
            <w:shd w:val="clear" w:color="auto" w:fill="BFBFBF" w:themeFill="background1" w:themeFillShade="BF"/>
          </w:tcPr>
          <w:p w:rsidR="00B7690B" w:rsidRPr="001E6D02" w:rsidRDefault="00B7690B" w:rsidP="007D01F7">
            <w:pPr>
              <w:rPr>
                <w:b/>
                <w:sz w:val="16"/>
                <w:szCs w:val="16"/>
              </w:rPr>
            </w:pPr>
          </w:p>
        </w:tc>
        <w:tc>
          <w:tcPr>
            <w:tcW w:w="1276" w:type="dxa"/>
            <w:vMerge/>
            <w:vAlign w:val="center"/>
          </w:tcPr>
          <w:p w:rsidR="00B7690B" w:rsidRPr="00BE4A47" w:rsidRDefault="00B7690B" w:rsidP="007D01F7">
            <w:pPr>
              <w:jc w:val="center"/>
              <w:rPr>
                <w:sz w:val="24"/>
                <w:szCs w:val="24"/>
              </w:rPr>
            </w:pPr>
          </w:p>
        </w:tc>
        <w:tc>
          <w:tcPr>
            <w:tcW w:w="3543" w:type="dxa"/>
          </w:tcPr>
          <w:p w:rsidR="00B7690B" w:rsidRPr="001E6D02" w:rsidRDefault="00B7690B" w:rsidP="007D01F7">
            <w:pPr>
              <w:ind w:left="-57"/>
              <w:rPr>
                <w:sz w:val="16"/>
                <w:szCs w:val="16"/>
              </w:rPr>
            </w:pPr>
            <w:r w:rsidRPr="00E2433F">
              <w:rPr>
                <w:b/>
                <w:color w:val="0000CC"/>
                <w:sz w:val="16"/>
                <w:szCs w:val="16"/>
                <w:u w:val="single"/>
              </w:rPr>
              <w:t>TP3</w:t>
            </w:r>
            <w:r w:rsidRPr="001E6D02">
              <w:rPr>
                <w:sz w:val="16"/>
                <w:szCs w:val="16"/>
              </w:rPr>
              <w:t> : le multimètre (composition, pri</w:t>
            </w:r>
            <w:r>
              <w:rPr>
                <w:sz w:val="16"/>
                <w:szCs w:val="16"/>
              </w:rPr>
              <w:t>ncipe d’utilisation, effectuer d</w:t>
            </w:r>
            <w:r w:rsidRPr="001E6D02">
              <w:rPr>
                <w:sz w:val="16"/>
                <w:szCs w:val="16"/>
              </w:rPr>
              <w:t>es mesures possibles).</w:t>
            </w:r>
          </w:p>
        </w:tc>
        <w:tc>
          <w:tcPr>
            <w:tcW w:w="3686" w:type="dxa"/>
          </w:tcPr>
          <w:p w:rsidR="00B7690B" w:rsidRPr="001E6D02" w:rsidRDefault="00B7690B" w:rsidP="007D01F7">
            <w:pPr>
              <w:ind w:left="-57"/>
              <w:rPr>
                <w:sz w:val="16"/>
                <w:szCs w:val="16"/>
              </w:rPr>
            </w:pPr>
            <w:r w:rsidRPr="00D96630">
              <w:rPr>
                <w:b/>
                <w:sz w:val="16"/>
                <w:szCs w:val="16"/>
                <w:u w:val="single"/>
              </w:rPr>
              <w:t>C3.2</w:t>
            </w:r>
            <w:r w:rsidRPr="001E6D02">
              <w:rPr>
                <w:b/>
                <w:sz w:val="16"/>
                <w:szCs w:val="16"/>
              </w:rPr>
              <w:t xml:space="preserve"> </w:t>
            </w:r>
            <w:r w:rsidRPr="001E6D02">
              <w:rPr>
                <w:sz w:val="16"/>
                <w:szCs w:val="16"/>
              </w:rPr>
              <w:t>Effectuer les mesures.</w:t>
            </w:r>
          </w:p>
          <w:p w:rsidR="00B7690B" w:rsidRPr="001E6D02" w:rsidRDefault="00B7690B" w:rsidP="007D01F7">
            <w:pPr>
              <w:rPr>
                <w:sz w:val="16"/>
                <w:szCs w:val="16"/>
              </w:rPr>
            </w:pPr>
          </w:p>
          <w:p w:rsidR="00B7690B" w:rsidRPr="001E6D02" w:rsidRDefault="00B7690B" w:rsidP="007D01F7">
            <w:pPr>
              <w:rPr>
                <w:sz w:val="16"/>
                <w:szCs w:val="16"/>
              </w:rPr>
            </w:pPr>
          </w:p>
        </w:tc>
        <w:tc>
          <w:tcPr>
            <w:tcW w:w="850" w:type="dxa"/>
            <w:vAlign w:val="bottom"/>
          </w:tcPr>
          <w:p w:rsidR="00B7690B" w:rsidRPr="00BE7912" w:rsidRDefault="00B7690B" w:rsidP="007D01F7">
            <w:pPr>
              <w:ind w:left="-57"/>
              <w:jc w:val="center"/>
              <w:rPr>
                <w:b/>
                <w:sz w:val="16"/>
                <w:szCs w:val="16"/>
              </w:rPr>
            </w:pPr>
            <w:r w:rsidRPr="00BE7912">
              <w:rPr>
                <w:b/>
                <w:sz w:val="16"/>
                <w:szCs w:val="16"/>
              </w:rPr>
              <w:t>T2.1</w:t>
            </w:r>
          </w:p>
          <w:p w:rsidR="00B7690B" w:rsidRPr="00BE7912" w:rsidRDefault="00B7690B" w:rsidP="007D01F7">
            <w:pPr>
              <w:ind w:left="-57"/>
              <w:jc w:val="center"/>
              <w:rPr>
                <w:b/>
                <w:sz w:val="16"/>
                <w:szCs w:val="16"/>
              </w:rPr>
            </w:pPr>
            <w:r w:rsidRPr="00BE7912">
              <w:rPr>
                <w:b/>
                <w:sz w:val="16"/>
                <w:szCs w:val="16"/>
              </w:rPr>
              <w:t>T2.2</w:t>
            </w:r>
          </w:p>
          <w:p w:rsidR="00B7690B" w:rsidRPr="001E6D02" w:rsidRDefault="00B7690B" w:rsidP="007D01F7">
            <w:pPr>
              <w:jc w:val="center"/>
              <w:rPr>
                <w:sz w:val="16"/>
                <w:szCs w:val="16"/>
              </w:rPr>
            </w:pPr>
          </w:p>
        </w:tc>
        <w:tc>
          <w:tcPr>
            <w:tcW w:w="2977" w:type="dxa"/>
          </w:tcPr>
          <w:p w:rsidR="00B7690B" w:rsidRPr="001E6D02" w:rsidRDefault="00B7690B" w:rsidP="007D01F7">
            <w:pPr>
              <w:ind w:left="-57"/>
              <w:rPr>
                <w:sz w:val="16"/>
                <w:szCs w:val="16"/>
              </w:rPr>
            </w:pPr>
            <w:r w:rsidRPr="001E6D02">
              <w:rPr>
                <w:sz w:val="16"/>
                <w:szCs w:val="16"/>
              </w:rPr>
              <w:t>Être capable d’identifier et d’effectuer une mesure électrique (tension, résistance,    continuité …).</w:t>
            </w:r>
          </w:p>
        </w:tc>
        <w:tc>
          <w:tcPr>
            <w:tcW w:w="462" w:type="dxa"/>
            <w:vAlign w:val="center"/>
          </w:tcPr>
          <w:p w:rsidR="00B7690B" w:rsidRPr="00B04C05" w:rsidRDefault="00B7690B" w:rsidP="007D01F7">
            <w:pPr>
              <w:ind w:left="-57" w:right="-57"/>
              <w:jc w:val="center"/>
              <w:rPr>
                <w:sz w:val="24"/>
                <w:szCs w:val="24"/>
              </w:rPr>
            </w:pPr>
            <w:r w:rsidRPr="00B04C05">
              <w:rPr>
                <w:sz w:val="24"/>
                <w:szCs w:val="24"/>
              </w:rPr>
              <w:t>F</w:t>
            </w:r>
          </w:p>
        </w:tc>
        <w:tc>
          <w:tcPr>
            <w:tcW w:w="956" w:type="dxa"/>
            <w:vAlign w:val="center"/>
          </w:tcPr>
          <w:p w:rsidR="00B7690B" w:rsidRPr="001E6D02" w:rsidRDefault="00B7690B" w:rsidP="007D01F7">
            <w:pPr>
              <w:ind w:left="-57"/>
              <w:jc w:val="center"/>
              <w:rPr>
                <w:sz w:val="16"/>
                <w:szCs w:val="16"/>
              </w:rPr>
            </w:pPr>
            <w:r>
              <w:rPr>
                <w:sz w:val="16"/>
                <w:szCs w:val="16"/>
              </w:rPr>
              <w:t xml:space="preserve"> P</w:t>
            </w:r>
            <w:r w:rsidRPr="001E6D02">
              <w:rPr>
                <w:sz w:val="16"/>
                <w:szCs w:val="16"/>
              </w:rPr>
              <w:t>oste</w:t>
            </w:r>
            <w:r>
              <w:rPr>
                <w:sz w:val="16"/>
                <w:szCs w:val="16"/>
              </w:rPr>
              <w:t>s</w:t>
            </w:r>
            <w:r w:rsidRPr="001E6D02">
              <w:rPr>
                <w:sz w:val="16"/>
                <w:szCs w:val="16"/>
              </w:rPr>
              <w:t xml:space="preserve"> de Travail</w:t>
            </w:r>
          </w:p>
        </w:tc>
        <w:tc>
          <w:tcPr>
            <w:tcW w:w="320" w:type="dxa"/>
            <w:textDirection w:val="btLr"/>
            <w:vAlign w:val="center"/>
          </w:tcPr>
          <w:p w:rsidR="00B7690B" w:rsidRPr="003942C9" w:rsidRDefault="00B7690B" w:rsidP="007D01F7">
            <w:pPr>
              <w:ind w:left="113" w:right="113"/>
              <w:jc w:val="center"/>
              <w:rPr>
                <w:sz w:val="16"/>
                <w:szCs w:val="16"/>
              </w:rPr>
            </w:pPr>
            <w:r w:rsidRPr="003942C9">
              <w:rPr>
                <w:sz w:val="16"/>
                <w:szCs w:val="16"/>
              </w:rPr>
              <w:t>3H00</w:t>
            </w:r>
          </w:p>
        </w:tc>
        <w:tc>
          <w:tcPr>
            <w:tcW w:w="677" w:type="dxa"/>
            <w:vMerge/>
            <w:shd w:val="clear" w:color="auto" w:fill="DDD9C3" w:themeFill="background2" w:themeFillShade="E6"/>
            <w:textDirection w:val="btLr"/>
            <w:vAlign w:val="center"/>
          </w:tcPr>
          <w:p w:rsidR="00B7690B" w:rsidRPr="00416856" w:rsidRDefault="00B7690B" w:rsidP="007D01F7">
            <w:pPr>
              <w:ind w:left="113" w:right="113"/>
              <w:jc w:val="center"/>
              <w:rPr>
                <w:b/>
                <w:sz w:val="16"/>
                <w:szCs w:val="16"/>
              </w:rPr>
            </w:pPr>
          </w:p>
        </w:tc>
      </w:tr>
      <w:tr w:rsidR="00B7690B" w:rsidTr="007D01F7">
        <w:trPr>
          <w:trHeight w:val="490"/>
        </w:trPr>
        <w:tc>
          <w:tcPr>
            <w:tcW w:w="1101" w:type="dxa"/>
            <w:vMerge/>
            <w:shd w:val="clear" w:color="auto" w:fill="BFBFBF" w:themeFill="background1" w:themeFillShade="BF"/>
          </w:tcPr>
          <w:p w:rsidR="00B7690B" w:rsidRPr="001E6D02" w:rsidRDefault="00B7690B" w:rsidP="007D01F7">
            <w:pPr>
              <w:rPr>
                <w:b/>
                <w:sz w:val="16"/>
                <w:szCs w:val="16"/>
              </w:rPr>
            </w:pPr>
          </w:p>
        </w:tc>
        <w:tc>
          <w:tcPr>
            <w:tcW w:w="1276" w:type="dxa"/>
            <w:vMerge/>
            <w:vAlign w:val="center"/>
          </w:tcPr>
          <w:p w:rsidR="00B7690B" w:rsidRPr="00BE4A47" w:rsidRDefault="00B7690B" w:rsidP="007D01F7">
            <w:pPr>
              <w:jc w:val="center"/>
              <w:rPr>
                <w:sz w:val="24"/>
                <w:szCs w:val="24"/>
              </w:rPr>
            </w:pPr>
          </w:p>
        </w:tc>
        <w:tc>
          <w:tcPr>
            <w:tcW w:w="3543" w:type="dxa"/>
          </w:tcPr>
          <w:p w:rsidR="00B7690B" w:rsidRPr="004B7384" w:rsidRDefault="00B7690B" w:rsidP="007D01F7">
            <w:pPr>
              <w:spacing w:after="120"/>
              <w:ind w:left="-57"/>
              <w:rPr>
                <w:b/>
                <w:sz w:val="28"/>
                <w:szCs w:val="28"/>
                <w:highlight w:val="lightGray"/>
              </w:rPr>
            </w:pPr>
            <w:r w:rsidRPr="00E2433F">
              <w:rPr>
                <w:b/>
                <w:color w:val="0000CC"/>
                <w:sz w:val="16"/>
                <w:szCs w:val="16"/>
                <w:u w:val="single"/>
              </w:rPr>
              <w:t>TP4</w:t>
            </w:r>
            <w:r w:rsidRPr="001E6D02">
              <w:rPr>
                <w:sz w:val="16"/>
                <w:szCs w:val="16"/>
              </w:rPr>
              <w:t> : Le pied à coulisse + jauge de profondeur. (composition, principe d’utilisation, effectuer les mesures possibles,).</w:t>
            </w:r>
          </w:p>
        </w:tc>
        <w:tc>
          <w:tcPr>
            <w:tcW w:w="3686" w:type="dxa"/>
          </w:tcPr>
          <w:p w:rsidR="00B7690B" w:rsidRPr="001E6D02" w:rsidRDefault="00B7690B" w:rsidP="007D01F7">
            <w:pPr>
              <w:ind w:left="-57"/>
              <w:rPr>
                <w:sz w:val="16"/>
                <w:szCs w:val="16"/>
              </w:rPr>
            </w:pPr>
            <w:r w:rsidRPr="00D96630">
              <w:rPr>
                <w:b/>
                <w:sz w:val="16"/>
                <w:szCs w:val="16"/>
                <w:u w:val="single"/>
              </w:rPr>
              <w:t>C3.2</w:t>
            </w:r>
            <w:r w:rsidRPr="001E6D02">
              <w:rPr>
                <w:b/>
                <w:sz w:val="16"/>
                <w:szCs w:val="16"/>
              </w:rPr>
              <w:t xml:space="preserve"> </w:t>
            </w:r>
            <w:r w:rsidRPr="001E6D02">
              <w:rPr>
                <w:sz w:val="16"/>
                <w:szCs w:val="16"/>
              </w:rPr>
              <w:t>Effectuer les mesures.</w:t>
            </w:r>
          </w:p>
          <w:p w:rsidR="00B7690B" w:rsidRPr="001E6D02" w:rsidRDefault="00B7690B" w:rsidP="007D01F7">
            <w:pPr>
              <w:ind w:left="-57"/>
              <w:rPr>
                <w:b/>
                <w:sz w:val="16"/>
                <w:szCs w:val="16"/>
              </w:rPr>
            </w:pPr>
          </w:p>
        </w:tc>
        <w:tc>
          <w:tcPr>
            <w:tcW w:w="850" w:type="dxa"/>
            <w:vAlign w:val="center"/>
          </w:tcPr>
          <w:p w:rsidR="00B7690B" w:rsidRPr="000C52C5" w:rsidRDefault="00B7690B" w:rsidP="007D01F7">
            <w:pPr>
              <w:ind w:left="-57"/>
              <w:jc w:val="center"/>
              <w:rPr>
                <w:b/>
                <w:sz w:val="16"/>
                <w:szCs w:val="16"/>
              </w:rPr>
            </w:pPr>
            <w:r w:rsidRPr="000C52C5">
              <w:rPr>
                <w:b/>
                <w:sz w:val="16"/>
                <w:szCs w:val="16"/>
              </w:rPr>
              <w:t>T2.1</w:t>
            </w:r>
          </w:p>
          <w:p w:rsidR="00B7690B" w:rsidRPr="00BE7912" w:rsidRDefault="00B7690B" w:rsidP="007D01F7">
            <w:pPr>
              <w:ind w:left="-57"/>
              <w:jc w:val="center"/>
              <w:rPr>
                <w:b/>
                <w:sz w:val="16"/>
                <w:szCs w:val="16"/>
              </w:rPr>
            </w:pPr>
            <w:r>
              <w:rPr>
                <w:b/>
                <w:sz w:val="16"/>
                <w:szCs w:val="16"/>
              </w:rPr>
              <w:t>T2.2</w:t>
            </w:r>
          </w:p>
          <w:p w:rsidR="00B7690B" w:rsidRPr="000C52C5" w:rsidRDefault="00B7690B" w:rsidP="007D01F7">
            <w:pPr>
              <w:jc w:val="center"/>
              <w:rPr>
                <w:sz w:val="16"/>
                <w:szCs w:val="16"/>
              </w:rPr>
            </w:pPr>
          </w:p>
        </w:tc>
        <w:tc>
          <w:tcPr>
            <w:tcW w:w="2977" w:type="dxa"/>
          </w:tcPr>
          <w:p w:rsidR="00B7690B" w:rsidRPr="001E6D02" w:rsidRDefault="00B7690B" w:rsidP="007D01F7">
            <w:pPr>
              <w:ind w:left="-57"/>
              <w:rPr>
                <w:sz w:val="16"/>
                <w:szCs w:val="16"/>
              </w:rPr>
            </w:pPr>
            <w:r w:rsidRPr="001E6D02">
              <w:rPr>
                <w:sz w:val="16"/>
                <w:szCs w:val="16"/>
              </w:rPr>
              <w:t>Être capable  d’adapter et d’effectuer une prise et lecture de mesure.</w:t>
            </w:r>
          </w:p>
        </w:tc>
        <w:tc>
          <w:tcPr>
            <w:tcW w:w="462" w:type="dxa"/>
            <w:vAlign w:val="center"/>
          </w:tcPr>
          <w:p w:rsidR="00B7690B" w:rsidRPr="00B04C05" w:rsidRDefault="00B7690B" w:rsidP="007D01F7">
            <w:pPr>
              <w:ind w:left="-57" w:right="-57"/>
              <w:jc w:val="center"/>
              <w:rPr>
                <w:sz w:val="24"/>
                <w:szCs w:val="24"/>
              </w:rPr>
            </w:pPr>
            <w:r>
              <w:rPr>
                <w:sz w:val="24"/>
                <w:szCs w:val="24"/>
              </w:rPr>
              <w:t>F</w:t>
            </w:r>
          </w:p>
        </w:tc>
        <w:tc>
          <w:tcPr>
            <w:tcW w:w="956" w:type="dxa"/>
            <w:vAlign w:val="center"/>
          </w:tcPr>
          <w:p w:rsidR="00B7690B" w:rsidRDefault="00B7690B" w:rsidP="007D01F7">
            <w:pPr>
              <w:ind w:left="-57"/>
              <w:jc w:val="center"/>
              <w:rPr>
                <w:sz w:val="16"/>
                <w:szCs w:val="16"/>
              </w:rPr>
            </w:pPr>
            <w:r>
              <w:rPr>
                <w:sz w:val="16"/>
                <w:szCs w:val="16"/>
              </w:rPr>
              <w:t xml:space="preserve"> P</w:t>
            </w:r>
            <w:r w:rsidRPr="001E6D02">
              <w:rPr>
                <w:sz w:val="16"/>
                <w:szCs w:val="16"/>
              </w:rPr>
              <w:t>oste</w:t>
            </w:r>
            <w:r>
              <w:rPr>
                <w:sz w:val="16"/>
                <w:szCs w:val="16"/>
              </w:rPr>
              <w:t>s</w:t>
            </w:r>
            <w:r w:rsidRPr="001E6D02">
              <w:rPr>
                <w:sz w:val="16"/>
                <w:szCs w:val="16"/>
              </w:rPr>
              <w:t xml:space="preserve"> de Travail</w:t>
            </w:r>
          </w:p>
        </w:tc>
        <w:tc>
          <w:tcPr>
            <w:tcW w:w="320" w:type="dxa"/>
            <w:textDirection w:val="btLr"/>
            <w:vAlign w:val="center"/>
          </w:tcPr>
          <w:p w:rsidR="00B7690B" w:rsidRPr="003942C9" w:rsidRDefault="00B7690B" w:rsidP="007D01F7">
            <w:pPr>
              <w:ind w:left="113" w:right="113"/>
              <w:jc w:val="center"/>
              <w:rPr>
                <w:sz w:val="16"/>
                <w:szCs w:val="16"/>
              </w:rPr>
            </w:pPr>
            <w:r>
              <w:rPr>
                <w:sz w:val="16"/>
                <w:szCs w:val="16"/>
              </w:rPr>
              <w:t>3H00</w:t>
            </w:r>
          </w:p>
        </w:tc>
        <w:tc>
          <w:tcPr>
            <w:tcW w:w="677" w:type="dxa"/>
            <w:vMerge/>
            <w:shd w:val="clear" w:color="auto" w:fill="DDD9C3" w:themeFill="background2" w:themeFillShade="E6"/>
            <w:textDirection w:val="btLr"/>
            <w:vAlign w:val="center"/>
          </w:tcPr>
          <w:p w:rsidR="00B7690B" w:rsidRPr="00416856" w:rsidRDefault="00B7690B" w:rsidP="007D01F7">
            <w:pPr>
              <w:ind w:left="113" w:right="113"/>
              <w:jc w:val="center"/>
              <w:rPr>
                <w:b/>
                <w:sz w:val="16"/>
                <w:szCs w:val="16"/>
              </w:rPr>
            </w:pPr>
          </w:p>
        </w:tc>
      </w:tr>
      <w:tr w:rsidR="00B7690B" w:rsidTr="007D01F7">
        <w:trPr>
          <w:trHeight w:val="253"/>
        </w:trPr>
        <w:tc>
          <w:tcPr>
            <w:tcW w:w="15848" w:type="dxa"/>
            <w:gridSpan w:val="10"/>
            <w:shd w:val="clear" w:color="auto" w:fill="BFBFBF" w:themeFill="background1" w:themeFillShade="BF"/>
          </w:tcPr>
          <w:p w:rsidR="00B7690B" w:rsidRPr="00042E97" w:rsidRDefault="00B7690B" w:rsidP="007D01F7">
            <w:pPr>
              <w:ind w:left="113" w:right="113"/>
              <w:jc w:val="right"/>
              <w:rPr>
                <w:b/>
                <w:sz w:val="20"/>
                <w:szCs w:val="20"/>
              </w:rPr>
            </w:pPr>
            <w:r w:rsidRPr="00042E97">
              <w:rPr>
                <w:b/>
                <w:sz w:val="20"/>
                <w:szCs w:val="20"/>
              </w:rPr>
              <w:t>2/2</w:t>
            </w:r>
          </w:p>
        </w:tc>
      </w:tr>
      <w:tr w:rsidR="00B7690B" w:rsidTr="007D01F7">
        <w:trPr>
          <w:trHeight w:val="820"/>
        </w:trPr>
        <w:tc>
          <w:tcPr>
            <w:tcW w:w="1101" w:type="dxa"/>
            <w:vMerge w:val="restart"/>
            <w:shd w:val="clear" w:color="auto" w:fill="BFBFBF" w:themeFill="background1" w:themeFillShade="BF"/>
            <w:textDirection w:val="btLr"/>
            <w:vAlign w:val="center"/>
          </w:tcPr>
          <w:p w:rsidR="00B7690B" w:rsidRPr="001E6D02" w:rsidRDefault="00B7690B" w:rsidP="007D01F7">
            <w:pPr>
              <w:ind w:left="113" w:right="113"/>
              <w:jc w:val="center"/>
              <w:rPr>
                <w:b/>
                <w:sz w:val="16"/>
                <w:szCs w:val="16"/>
              </w:rPr>
            </w:pPr>
            <w:r w:rsidRPr="00A1127D">
              <w:rPr>
                <w:b/>
                <w:sz w:val="20"/>
                <w:szCs w:val="20"/>
              </w:rPr>
              <w:t>Mise en situation</w:t>
            </w:r>
          </w:p>
        </w:tc>
        <w:tc>
          <w:tcPr>
            <w:tcW w:w="1276" w:type="dxa"/>
            <w:vMerge w:val="restart"/>
            <w:vAlign w:val="center"/>
          </w:tcPr>
          <w:p w:rsidR="00B7690B" w:rsidRPr="00BE4A47" w:rsidRDefault="00B7690B" w:rsidP="007D01F7">
            <w:pPr>
              <w:ind w:left="-113" w:right="-113"/>
              <w:jc w:val="center"/>
              <w:rPr>
                <w:sz w:val="24"/>
                <w:szCs w:val="24"/>
              </w:rPr>
            </w:pPr>
            <w:r w:rsidRPr="0067757E">
              <w:rPr>
                <w:color w:val="0000CC"/>
                <w:sz w:val="24"/>
                <w:szCs w:val="24"/>
              </w:rPr>
              <w:t>3 TP</w:t>
            </w:r>
            <w:r w:rsidR="0067757E">
              <w:rPr>
                <w:color w:val="0000CC"/>
                <w:sz w:val="24"/>
                <w:szCs w:val="24"/>
              </w:rPr>
              <w:t xml:space="preserve"> </w:t>
            </w:r>
            <w:r w:rsidR="00163F40">
              <w:rPr>
                <w:color w:val="0000CC"/>
                <w:sz w:val="24"/>
                <w:szCs w:val="24"/>
              </w:rPr>
              <w:t>[5</w:t>
            </w:r>
            <w:proofErr w:type="gramStart"/>
            <w:r w:rsidR="00163F40">
              <w:rPr>
                <w:color w:val="0000CC"/>
                <w:sz w:val="24"/>
                <w:szCs w:val="24"/>
              </w:rPr>
              <w:t>,6,7</w:t>
            </w:r>
            <w:proofErr w:type="gramEnd"/>
            <w:r w:rsidR="00163F40">
              <w:rPr>
                <w:color w:val="0000CC"/>
                <w:sz w:val="24"/>
                <w:szCs w:val="24"/>
              </w:rPr>
              <w:t>]</w:t>
            </w:r>
            <w:r w:rsidRPr="0067757E">
              <w:rPr>
                <w:color w:val="0000CC"/>
                <w:sz w:val="24"/>
                <w:szCs w:val="24"/>
              </w:rPr>
              <w:t xml:space="preserve"> </w:t>
            </w:r>
            <w:r>
              <w:rPr>
                <w:sz w:val="24"/>
                <w:szCs w:val="24"/>
              </w:rPr>
              <w:t>(G)   en rotation de groupes</w:t>
            </w:r>
          </w:p>
        </w:tc>
        <w:tc>
          <w:tcPr>
            <w:tcW w:w="3543" w:type="dxa"/>
          </w:tcPr>
          <w:p w:rsidR="00B7690B" w:rsidRDefault="00B7690B" w:rsidP="007D01F7">
            <w:pPr>
              <w:tabs>
                <w:tab w:val="left" w:pos="790"/>
              </w:tabs>
              <w:ind w:left="-57" w:right="-113"/>
              <w:rPr>
                <w:sz w:val="16"/>
                <w:szCs w:val="16"/>
              </w:rPr>
            </w:pPr>
            <w:r w:rsidRPr="00E2433F">
              <w:rPr>
                <w:b/>
                <w:color w:val="0000CC"/>
                <w:sz w:val="16"/>
                <w:szCs w:val="16"/>
                <w:u w:val="single"/>
              </w:rPr>
              <w:t>TP5</w:t>
            </w:r>
            <w:r w:rsidRPr="001E6D02">
              <w:rPr>
                <w:sz w:val="16"/>
                <w:szCs w:val="16"/>
              </w:rPr>
              <w:t> :</w:t>
            </w:r>
            <w:r>
              <w:rPr>
                <w:sz w:val="16"/>
                <w:szCs w:val="16"/>
              </w:rPr>
              <w:t xml:space="preserve"> Déposer plaquettes de freins av sur VP (contrôler épaisseur et voilage des disques de freins), déposer disques,  repose ensemble des éléments et appliquer couple de serrage aux pièces concernés.</w:t>
            </w:r>
          </w:p>
          <w:p w:rsidR="00B7690B" w:rsidRPr="001E6D02" w:rsidRDefault="00B7690B" w:rsidP="007D01F7">
            <w:pPr>
              <w:ind w:left="-113" w:right="-113"/>
              <w:rPr>
                <w:sz w:val="16"/>
                <w:szCs w:val="16"/>
              </w:rPr>
            </w:pPr>
          </w:p>
        </w:tc>
        <w:tc>
          <w:tcPr>
            <w:tcW w:w="3686" w:type="dxa"/>
          </w:tcPr>
          <w:p w:rsidR="00B7690B" w:rsidRPr="001E6D02" w:rsidRDefault="00B7690B" w:rsidP="007D01F7">
            <w:pPr>
              <w:ind w:left="-57"/>
              <w:rPr>
                <w:sz w:val="16"/>
                <w:szCs w:val="16"/>
              </w:rPr>
            </w:pPr>
            <w:r w:rsidRPr="00D96630">
              <w:rPr>
                <w:b/>
                <w:sz w:val="16"/>
                <w:szCs w:val="16"/>
                <w:u w:val="single"/>
              </w:rPr>
              <w:t>C3.2</w:t>
            </w:r>
            <w:r w:rsidRPr="001E6D02">
              <w:rPr>
                <w:b/>
                <w:sz w:val="16"/>
                <w:szCs w:val="16"/>
              </w:rPr>
              <w:t xml:space="preserve"> </w:t>
            </w:r>
            <w:r w:rsidRPr="001E6D02">
              <w:rPr>
                <w:sz w:val="16"/>
                <w:szCs w:val="16"/>
              </w:rPr>
              <w:t>Effectuer les mesures.</w:t>
            </w:r>
          </w:p>
          <w:p w:rsidR="00B7690B" w:rsidRPr="001E6D02" w:rsidRDefault="00730397" w:rsidP="007D01F7">
            <w:pPr>
              <w:ind w:left="-57" w:right="-227"/>
              <w:rPr>
                <w:sz w:val="16"/>
                <w:szCs w:val="16"/>
              </w:rPr>
            </w:pPr>
            <w:r>
              <w:rPr>
                <w:b/>
                <w:sz w:val="16"/>
                <w:szCs w:val="16"/>
                <w:u w:val="single"/>
              </w:rPr>
              <w:t>C2.2.3</w:t>
            </w:r>
            <w:r w:rsidR="00B7690B">
              <w:rPr>
                <w:b/>
                <w:sz w:val="16"/>
                <w:szCs w:val="16"/>
              </w:rPr>
              <w:t xml:space="preserve"> </w:t>
            </w:r>
            <w:r w:rsidR="00B7690B" w:rsidRPr="000514E0">
              <w:rPr>
                <w:sz w:val="16"/>
                <w:szCs w:val="16"/>
              </w:rPr>
              <w:t>Choisir</w:t>
            </w:r>
            <w:r>
              <w:rPr>
                <w:sz w:val="16"/>
                <w:szCs w:val="16"/>
              </w:rPr>
              <w:t xml:space="preserve"> les essais, </w:t>
            </w:r>
            <w:r w:rsidR="00B7690B" w:rsidRPr="000514E0">
              <w:rPr>
                <w:sz w:val="16"/>
                <w:szCs w:val="16"/>
              </w:rPr>
              <w:t>les contrôles et les mesures.</w:t>
            </w:r>
          </w:p>
          <w:p w:rsidR="00B7690B" w:rsidRPr="00F0478A" w:rsidRDefault="00B7690B" w:rsidP="007D01F7">
            <w:pPr>
              <w:rPr>
                <w:sz w:val="16"/>
                <w:szCs w:val="16"/>
              </w:rPr>
            </w:pPr>
          </w:p>
        </w:tc>
        <w:tc>
          <w:tcPr>
            <w:tcW w:w="850" w:type="dxa"/>
            <w:vAlign w:val="center"/>
          </w:tcPr>
          <w:p w:rsidR="00B7690B" w:rsidRDefault="00B7690B" w:rsidP="007D01F7">
            <w:pPr>
              <w:ind w:left="-113" w:right="-113"/>
              <w:jc w:val="center"/>
              <w:rPr>
                <w:sz w:val="16"/>
                <w:szCs w:val="16"/>
              </w:rPr>
            </w:pPr>
          </w:p>
          <w:p w:rsidR="00B7690B" w:rsidRPr="00BE7912" w:rsidRDefault="00B7690B" w:rsidP="007D01F7">
            <w:pPr>
              <w:ind w:left="-57"/>
              <w:jc w:val="center"/>
              <w:rPr>
                <w:b/>
                <w:sz w:val="16"/>
                <w:szCs w:val="16"/>
              </w:rPr>
            </w:pPr>
            <w:r w:rsidRPr="00BE7912">
              <w:rPr>
                <w:b/>
                <w:sz w:val="16"/>
                <w:szCs w:val="16"/>
              </w:rPr>
              <w:t>T2.1</w:t>
            </w:r>
          </w:p>
          <w:p w:rsidR="00B7690B" w:rsidRPr="00BE7912" w:rsidRDefault="00B7690B" w:rsidP="007D01F7">
            <w:pPr>
              <w:ind w:left="-57"/>
              <w:jc w:val="center"/>
              <w:rPr>
                <w:b/>
                <w:sz w:val="16"/>
                <w:szCs w:val="16"/>
              </w:rPr>
            </w:pPr>
            <w:r w:rsidRPr="00BE7912">
              <w:rPr>
                <w:b/>
                <w:sz w:val="16"/>
                <w:szCs w:val="16"/>
              </w:rPr>
              <w:t>T2.2</w:t>
            </w:r>
          </w:p>
          <w:p w:rsidR="00B7690B" w:rsidRDefault="00B7690B" w:rsidP="007D01F7">
            <w:pPr>
              <w:ind w:left="-57"/>
              <w:jc w:val="center"/>
              <w:rPr>
                <w:sz w:val="16"/>
                <w:szCs w:val="16"/>
              </w:rPr>
            </w:pPr>
            <w:r w:rsidRPr="00BE7912">
              <w:rPr>
                <w:b/>
                <w:sz w:val="16"/>
                <w:szCs w:val="16"/>
              </w:rPr>
              <w:t>T3.2</w:t>
            </w:r>
          </w:p>
          <w:p w:rsidR="00B7690B" w:rsidRPr="00F0478A" w:rsidRDefault="00B7690B" w:rsidP="007D01F7">
            <w:pPr>
              <w:jc w:val="center"/>
              <w:rPr>
                <w:sz w:val="16"/>
                <w:szCs w:val="16"/>
              </w:rPr>
            </w:pPr>
          </w:p>
        </w:tc>
        <w:tc>
          <w:tcPr>
            <w:tcW w:w="2977" w:type="dxa"/>
          </w:tcPr>
          <w:p w:rsidR="00B7690B" w:rsidRPr="00AF4782" w:rsidRDefault="00B7690B" w:rsidP="00082777">
            <w:pPr>
              <w:ind w:left="-57"/>
              <w:rPr>
                <w:sz w:val="16"/>
                <w:szCs w:val="16"/>
              </w:rPr>
            </w:pPr>
            <w:r>
              <w:rPr>
                <w:sz w:val="16"/>
                <w:szCs w:val="16"/>
              </w:rPr>
              <w:t>Mettre  en application sur un véhicule l’utilisation des outils app</w:t>
            </w:r>
            <w:r w:rsidR="0067757E">
              <w:rPr>
                <w:sz w:val="16"/>
                <w:szCs w:val="16"/>
              </w:rPr>
              <w:t>areils de mesures manipulés</w:t>
            </w:r>
            <w:r w:rsidR="00082777">
              <w:rPr>
                <w:sz w:val="16"/>
                <w:szCs w:val="16"/>
              </w:rPr>
              <w:t>.</w:t>
            </w:r>
          </w:p>
        </w:tc>
        <w:tc>
          <w:tcPr>
            <w:tcW w:w="462" w:type="dxa"/>
            <w:vAlign w:val="center"/>
          </w:tcPr>
          <w:p w:rsidR="00B7690B" w:rsidRPr="00B04C05" w:rsidRDefault="00B7690B" w:rsidP="007D01F7">
            <w:pPr>
              <w:ind w:left="-57" w:right="-57"/>
              <w:jc w:val="center"/>
              <w:rPr>
                <w:sz w:val="24"/>
                <w:szCs w:val="24"/>
              </w:rPr>
            </w:pPr>
            <w:r>
              <w:rPr>
                <w:sz w:val="24"/>
                <w:szCs w:val="24"/>
              </w:rPr>
              <w:t>F</w:t>
            </w:r>
          </w:p>
        </w:tc>
        <w:tc>
          <w:tcPr>
            <w:tcW w:w="956" w:type="dxa"/>
            <w:vAlign w:val="center"/>
          </w:tcPr>
          <w:p w:rsidR="00B7690B" w:rsidRPr="00F0478A" w:rsidRDefault="00B7690B" w:rsidP="007D01F7">
            <w:pPr>
              <w:jc w:val="center"/>
              <w:rPr>
                <w:sz w:val="16"/>
                <w:szCs w:val="16"/>
              </w:rPr>
            </w:pPr>
            <w:r>
              <w:rPr>
                <w:sz w:val="16"/>
                <w:szCs w:val="16"/>
              </w:rPr>
              <w:t xml:space="preserve"> Postes de travail </w:t>
            </w:r>
          </w:p>
        </w:tc>
        <w:tc>
          <w:tcPr>
            <w:tcW w:w="320" w:type="dxa"/>
            <w:textDirection w:val="btLr"/>
            <w:vAlign w:val="center"/>
          </w:tcPr>
          <w:p w:rsidR="00B7690B" w:rsidRPr="003942C9" w:rsidRDefault="00B7690B" w:rsidP="007D01F7">
            <w:pPr>
              <w:ind w:left="-113" w:right="-113"/>
              <w:jc w:val="center"/>
              <w:rPr>
                <w:sz w:val="16"/>
                <w:szCs w:val="16"/>
              </w:rPr>
            </w:pPr>
            <w:r w:rsidRPr="003942C9">
              <w:rPr>
                <w:sz w:val="16"/>
                <w:szCs w:val="16"/>
              </w:rPr>
              <w:t>4HOO</w:t>
            </w:r>
          </w:p>
        </w:tc>
        <w:tc>
          <w:tcPr>
            <w:tcW w:w="677" w:type="dxa"/>
            <w:vMerge w:val="restart"/>
            <w:shd w:val="clear" w:color="auto" w:fill="DDD9C3" w:themeFill="background2" w:themeFillShade="E6"/>
            <w:textDirection w:val="btLr"/>
            <w:vAlign w:val="center"/>
          </w:tcPr>
          <w:p w:rsidR="00B7690B" w:rsidRPr="00292BC2" w:rsidRDefault="00B7690B" w:rsidP="007D01F7">
            <w:pPr>
              <w:ind w:left="113" w:right="113"/>
              <w:jc w:val="center"/>
              <w:rPr>
                <w:b/>
                <w:sz w:val="24"/>
                <w:szCs w:val="24"/>
              </w:rPr>
            </w:pPr>
            <w:r>
              <w:rPr>
                <w:b/>
                <w:sz w:val="24"/>
                <w:szCs w:val="24"/>
              </w:rPr>
              <w:t>12H00</w:t>
            </w:r>
          </w:p>
        </w:tc>
      </w:tr>
      <w:tr w:rsidR="00B7690B" w:rsidTr="007D01F7">
        <w:trPr>
          <w:cantSplit/>
          <w:trHeight w:val="818"/>
        </w:trPr>
        <w:tc>
          <w:tcPr>
            <w:tcW w:w="1101" w:type="dxa"/>
            <w:vMerge/>
            <w:shd w:val="clear" w:color="auto" w:fill="BFBFBF" w:themeFill="background1" w:themeFillShade="BF"/>
            <w:textDirection w:val="btLr"/>
            <w:vAlign w:val="center"/>
          </w:tcPr>
          <w:p w:rsidR="00B7690B" w:rsidRPr="00BE4A47" w:rsidRDefault="00B7690B" w:rsidP="007D01F7">
            <w:pPr>
              <w:ind w:left="113" w:right="113"/>
              <w:jc w:val="center"/>
              <w:rPr>
                <w:b/>
                <w:sz w:val="20"/>
                <w:szCs w:val="20"/>
                <w:highlight w:val="lightGray"/>
              </w:rPr>
            </w:pPr>
          </w:p>
        </w:tc>
        <w:tc>
          <w:tcPr>
            <w:tcW w:w="1276" w:type="dxa"/>
            <w:vMerge/>
            <w:vAlign w:val="center"/>
          </w:tcPr>
          <w:p w:rsidR="00B7690B" w:rsidRDefault="00B7690B" w:rsidP="007D01F7">
            <w:pPr>
              <w:jc w:val="center"/>
              <w:rPr>
                <w:b/>
                <w:sz w:val="16"/>
                <w:szCs w:val="16"/>
              </w:rPr>
            </w:pPr>
          </w:p>
        </w:tc>
        <w:tc>
          <w:tcPr>
            <w:tcW w:w="3543" w:type="dxa"/>
          </w:tcPr>
          <w:p w:rsidR="00B7690B" w:rsidRPr="00906166" w:rsidRDefault="00B7690B" w:rsidP="007D01F7">
            <w:pPr>
              <w:ind w:left="-57" w:right="-57"/>
              <w:rPr>
                <w:sz w:val="16"/>
                <w:szCs w:val="16"/>
              </w:rPr>
            </w:pPr>
            <w:r w:rsidRPr="00E2433F">
              <w:rPr>
                <w:b/>
                <w:color w:val="0000CC"/>
                <w:sz w:val="16"/>
                <w:szCs w:val="16"/>
                <w:u w:val="single"/>
              </w:rPr>
              <w:t>TP6</w:t>
            </w:r>
            <w:r w:rsidRPr="001E6D02">
              <w:rPr>
                <w:sz w:val="16"/>
                <w:szCs w:val="16"/>
              </w:rPr>
              <w:t> :</w:t>
            </w:r>
            <w:r>
              <w:rPr>
                <w:sz w:val="16"/>
                <w:szCs w:val="16"/>
              </w:rPr>
              <w:t xml:space="preserve"> Effectuer sur VP mesures de tension  aux bornes de la batterie (au repos, au lancement démarreur,  moteur au ralenti, au régime moteur de 2500 tr/mn). Déposer et reposer  deux ampoules éclairage, feux de position et route, mesurer  la résistance de chacune d’elles).</w:t>
            </w:r>
          </w:p>
        </w:tc>
        <w:tc>
          <w:tcPr>
            <w:tcW w:w="3686" w:type="dxa"/>
          </w:tcPr>
          <w:p w:rsidR="00B7690B" w:rsidRDefault="00B7690B" w:rsidP="007D01F7">
            <w:pPr>
              <w:ind w:left="-57" w:right="-57"/>
              <w:rPr>
                <w:sz w:val="16"/>
                <w:szCs w:val="16"/>
              </w:rPr>
            </w:pPr>
            <w:r w:rsidRPr="00D96630">
              <w:rPr>
                <w:b/>
                <w:sz w:val="16"/>
                <w:szCs w:val="16"/>
                <w:u w:val="single"/>
              </w:rPr>
              <w:t>C3.2</w:t>
            </w:r>
            <w:r w:rsidRPr="001E6D02">
              <w:rPr>
                <w:b/>
                <w:sz w:val="16"/>
                <w:szCs w:val="16"/>
              </w:rPr>
              <w:t xml:space="preserve"> </w:t>
            </w:r>
            <w:r w:rsidRPr="001E6D02">
              <w:rPr>
                <w:sz w:val="16"/>
                <w:szCs w:val="16"/>
              </w:rPr>
              <w:t xml:space="preserve">Effectuer les </w:t>
            </w:r>
            <w:r>
              <w:rPr>
                <w:sz w:val="16"/>
                <w:szCs w:val="16"/>
              </w:rPr>
              <w:t xml:space="preserve"> </w:t>
            </w:r>
            <w:r w:rsidRPr="001E6D02">
              <w:rPr>
                <w:sz w:val="16"/>
                <w:szCs w:val="16"/>
              </w:rPr>
              <w:t>mesures.</w:t>
            </w:r>
          </w:p>
          <w:p w:rsidR="00B7690B" w:rsidRPr="00906166" w:rsidRDefault="00730397" w:rsidP="007D01F7">
            <w:pPr>
              <w:ind w:left="-57" w:right="-57"/>
              <w:rPr>
                <w:sz w:val="16"/>
                <w:szCs w:val="16"/>
              </w:rPr>
            </w:pPr>
            <w:r>
              <w:rPr>
                <w:b/>
                <w:sz w:val="16"/>
                <w:szCs w:val="16"/>
                <w:u w:val="single"/>
              </w:rPr>
              <w:t>C2.2.3</w:t>
            </w:r>
            <w:r w:rsidR="00B7690B">
              <w:rPr>
                <w:b/>
                <w:sz w:val="16"/>
                <w:szCs w:val="16"/>
              </w:rPr>
              <w:t xml:space="preserve"> </w:t>
            </w:r>
            <w:r w:rsidR="00B7690B" w:rsidRPr="000514E0">
              <w:rPr>
                <w:sz w:val="16"/>
                <w:szCs w:val="16"/>
              </w:rPr>
              <w:t xml:space="preserve">Choisir les </w:t>
            </w:r>
            <w:r w:rsidR="00B7690B">
              <w:rPr>
                <w:sz w:val="16"/>
                <w:szCs w:val="16"/>
              </w:rPr>
              <w:t xml:space="preserve"> essais les contrôles</w:t>
            </w:r>
            <w:r w:rsidR="00B7690B" w:rsidRPr="000514E0">
              <w:rPr>
                <w:sz w:val="16"/>
                <w:szCs w:val="16"/>
              </w:rPr>
              <w:t xml:space="preserve"> et les mesures.</w:t>
            </w:r>
          </w:p>
        </w:tc>
        <w:tc>
          <w:tcPr>
            <w:tcW w:w="850" w:type="dxa"/>
            <w:vAlign w:val="center"/>
          </w:tcPr>
          <w:p w:rsidR="00B7690B" w:rsidRPr="00BE7912" w:rsidRDefault="00B7690B" w:rsidP="007D01F7">
            <w:pPr>
              <w:ind w:left="-57"/>
              <w:jc w:val="center"/>
              <w:rPr>
                <w:b/>
                <w:sz w:val="16"/>
                <w:szCs w:val="16"/>
              </w:rPr>
            </w:pPr>
            <w:r w:rsidRPr="00BE7912">
              <w:rPr>
                <w:b/>
                <w:sz w:val="16"/>
                <w:szCs w:val="16"/>
              </w:rPr>
              <w:t>T2.1</w:t>
            </w:r>
          </w:p>
          <w:p w:rsidR="00B7690B" w:rsidRPr="00BE7912" w:rsidRDefault="00B7690B" w:rsidP="007D01F7">
            <w:pPr>
              <w:ind w:left="-57"/>
              <w:jc w:val="center"/>
              <w:rPr>
                <w:b/>
                <w:sz w:val="16"/>
                <w:szCs w:val="16"/>
              </w:rPr>
            </w:pPr>
            <w:r w:rsidRPr="00BE7912">
              <w:rPr>
                <w:b/>
                <w:sz w:val="16"/>
                <w:szCs w:val="16"/>
              </w:rPr>
              <w:t>T2.2</w:t>
            </w:r>
          </w:p>
          <w:p w:rsidR="00B7690B" w:rsidRPr="00906166" w:rsidRDefault="00B7690B" w:rsidP="007D01F7">
            <w:pPr>
              <w:ind w:left="-113" w:right="-57"/>
              <w:jc w:val="center"/>
              <w:rPr>
                <w:sz w:val="16"/>
                <w:szCs w:val="16"/>
              </w:rPr>
            </w:pPr>
            <w:r w:rsidRPr="00BE7912">
              <w:rPr>
                <w:b/>
                <w:sz w:val="16"/>
                <w:szCs w:val="16"/>
              </w:rPr>
              <w:t>T3.2</w:t>
            </w:r>
          </w:p>
        </w:tc>
        <w:tc>
          <w:tcPr>
            <w:tcW w:w="2977" w:type="dxa"/>
          </w:tcPr>
          <w:p w:rsidR="00B7690B" w:rsidRDefault="00B7690B" w:rsidP="007D01F7">
            <w:pPr>
              <w:spacing w:after="120"/>
              <w:ind w:left="-57" w:right="-57"/>
              <w:rPr>
                <w:b/>
                <w:sz w:val="28"/>
                <w:szCs w:val="28"/>
                <w:highlight w:val="lightGray"/>
              </w:rPr>
            </w:pPr>
            <w:r>
              <w:rPr>
                <w:sz w:val="16"/>
                <w:szCs w:val="16"/>
              </w:rPr>
              <w:t>Mettre  en application sur un véhicule l’utilisation du multimètre, appare</w:t>
            </w:r>
            <w:r w:rsidR="00082777">
              <w:rPr>
                <w:sz w:val="16"/>
                <w:szCs w:val="16"/>
              </w:rPr>
              <w:t xml:space="preserve">ils de mesures </w:t>
            </w:r>
            <w:proofErr w:type="gramStart"/>
            <w:r w:rsidR="00082777">
              <w:rPr>
                <w:sz w:val="16"/>
                <w:szCs w:val="16"/>
              </w:rPr>
              <w:t>manipulés .</w:t>
            </w:r>
            <w:proofErr w:type="gramEnd"/>
          </w:p>
        </w:tc>
        <w:tc>
          <w:tcPr>
            <w:tcW w:w="462" w:type="dxa"/>
            <w:vAlign w:val="center"/>
          </w:tcPr>
          <w:p w:rsidR="00B7690B" w:rsidRPr="00B04C05" w:rsidRDefault="00B7690B" w:rsidP="007D01F7">
            <w:pPr>
              <w:ind w:left="-57" w:right="-57"/>
              <w:jc w:val="center"/>
              <w:rPr>
                <w:sz w:val="24"/>
                <w:szCs w:val="24"/>
              </w:rPr>
            </w:pPr>
            <w:r>
              <w:rPr>
                <w:sz w:val="24"/>
                <w:szCs w:val="24"/>
              </w:rPr>
              <w:t>F</w:t>
            </w:r>
          </w:p>
          <w:p w:rsidR="00B7690B" w:rsidRPr="00B04C05" w:rsidRDefault="00B7690B" w:rsidP="007D01F7">
            <w:pPr>
              <w:jc w:val="center"/>
              <w:rPr>
                <w:sz w:val="24"/>
                <w:szCs w:val="24"/>
              </w:rPr>
            </w:pPr>
          </w:p>
        </w:tc>
        <w:tc>
          <w:tcPr>
            <w:tcW w:w="956" w:type="dxa"/>
            <w:vAlign w:val="center"/>
          </w:tcPr>
          <w:p w:rsidR="00B7690B" w:rsidRPr="00906166" w:rsidRDefault="00B7690B" w:rsidP="007D01F7">
            <w:pPr>
              <w:ind w:left="-57"/>
              <w:jc w:val="center"/>
              <w:rPr>
                <w:sz w:val="16"/>
                <w:szCs w:val="16"/>
              </w:rPr>
            </w:pPr>
            <w:r>
              <w:rPr>
                <w:sz w:val="16"/>
                <w:szCs w:val="16"/>
              </w:rPr>
              <w:t xml:space="preserve"> Postes de travail </w:t>
            </w:r>
          </w:p>
        </w:tc>
        <w:tc>
          <w:tcPr>
            <w:tcW w:w="320" w:type="dxa"/>
            <w:textDirection w:val="btLr"/>
            <w:vAlign w:val="center"/>
          </w:tcPr>
          <w:p w:rsidR="00B7690B" w:rsidRPr="003942C9" w:rsidRDefault="00B7690B" w:rsidP="007D01F7">
            <w:pPr>
              <w:ind w:left="113" w:right="113"/>
              <w:jc w:val="center"/>
              <w:rPr>
                <w:sz w:val="16"/>
                <w:szCs w:val="16"/>
              </w:rPr>
            </w:pPr>
            <w:r w:rsidRPr="003942C9">
              <w:rPr>
                <w:sz w:val="16"/>
                <w:szCs w:val="16"/>
              </w:rPr>
              <w:t>4H00</w:t>
            </w:r>
          </w:p>
        </w:tc>
        <w:tc>
          <w:tcPr>
            <w:tcW w:w="677" w:type="dxa"/>
            <w:vMerge/>
            <w:shd w:val="clear" w:color="auto" w:fill="DDD9C3" w:themeFill="background2" w:themeFillShade="E6"/>
            <w:textDirection w:val="btLr"/>
            <w:vAlign w:val="center"/>
          </w:tcPr>
          <w:p w:rsidR="00B7690B" w:rsidRPr="007F5688" w:rsidRDefault="00B7690B" w:rsidP="007D01F7">
            <w:pPr>
              <w:ind w:left="113" w:right="113"/>
              <w:jc w:val="center"/>
              <w:rPr>
                <w:b/>
                <w:sz w:val="24"/>
                <w:szCs w:val="24"/>
              </w:rPr>
            </w:pPr>
          </w:p>
        </w:tc>
      </w:tr>
      <w:tr w:rsidR="00B7690B" w:rsidTr="007D01F7">
        <w:trPr>
          <w:cantSplit/>
          <w:trHeight w:val="655"/>
        </w:trPr>
        <w:tc>
          <w:tcPr>
            <w:tcW w:w="1101" w:type="dxa"/>
            <w:vMerge/>
            <w:shd w:val="clear" w:color="auto" w:fill="BFBFBF" w:themeFill="background1" w:themeFillShade="BF"/>
            <w:textDirection w:val="btLr"/>
            <w:vAlign w:val="center"/>
          </w:tcPr>
          <w:p w:rsidR="00B7690B" w:rsidRPr="00BE4A47" w:rsidRDefault="00B7690B" w:rsidP="007D01F7">
            <w:pPr>
              <w:ind w:left="113" w:right="113"/>
              <w:jc w:val="center"/>
              <w:rPr>
                <w:b/>
                <w:sz w:val="20"/>
                <w:szCs w:val="20"/>
                <w:highlight w:val="lightGray"/>
              </w:rPr>
            </w:pPr>
          </w:p>
        </w:tc>
        <w:tc>
          <w:tcPr>
            <w:tcW w:w="1276" w:type="dxa"/>
            <w:vMerge/>
            <w:vAlign w:val="center"/>
          </w:tcPr>
          <w:p w:rsidR="00B7690B" w:rsidRDefault="00B7690B" w:rsidP="007D01F7">
            <w:pPr>
              <w:jc w:val="center"/>
              <w:rPr>
                <w:b/>
                <w:sz w:val="16"/>
                <w:szCs w:val="16"/>
              </w:rPr>
            </w:pPr>
          </w:p>
        </w:tc>
        <w:tc>
          <w:tcPr>
            <w:tcW w:w="3543" w:type="dxa"/>
            <w:shd w:val="clear" w:color="auto" w:fill="FFFFFF" w:themeFill="background1"/>
          </w:tcPr>
          <w:p w:rsidR="00B7690B" w:rsidRPr="00907151" w:rsidRDefault="00B7690B" w:rsidP="007D01F7">
            <w:pPr>
              <w:ind w:left="-57" w:right="-57"/>
              <w:rPr>
                <w:sz w:val="16"/>
                <w:szCs w:val="16"/>
              </w:rPr>
            </w:pPr>
            <w:r w:rsidRPr="00E2433F">
              <w:rPr>
                <w:b/>
                <w:color w:val="0000CC"/>
                <w:sz w:val="16"/>
                <w:szCs w:val="16"/>
                <w:u w:val="single"/>
              </w:rPr>
              <w:t>TP7</w:t>
            </w:r>
            <w:r w:rsidRPr="00907151">
              <w:rPr>
                <w:sz w:val="16"/>
                <w:szCs w:val="16"/>
                <w:shd w:val="clear" w:color="auto" w:fill="FFFFFF" w:themeFill="background1"/>
              </w:rPr>
              <w:t xml:space="preserve">: Effectuer des mesures de pression sur </w:t>
            </w:r>
            <w:r>
              <w:rPr>
                <w:sz w:val="16"/>
                <w:szCs w:val="16"/>
                <w:shd w:val="clear" w:color="auto" w:fill="FFFFFF" w:themeFill="background1"/>
              </w:rPr>
              <w:t xml:space="preserve">un </w:t>
            </w:r>
            <w:r w:rsidRPr="00907151">
              <w:rPr>
                <w:sz w:val="16"/>
                <w:szCs w:val="16"/>
                <w:shd w:val="clear" w:color="auto" w:fill="FFFFFF" w:themeFill="background1"/>
              </w:rPr>
              <w:t>circuit climatisation réversible dans les différentes phases de fonctionnement</w:t>
            </w:r>
            <w:r>
              <w:rPr>
                <w:sz w:val="16"/>
                <w:szCs w:val="16"/>
                <w:shd w:val="clear" w:color="auto" w:fill="FFFFFF" w:themeFill="background1"/>
              </w:rPr>
              <w:t>.</w:t>
            </w:r>
          </w:p>
        </w:tc>
        <w:tc>
          <w:tcPr>
            <w:tcW w:w="3686" w:type="dxa"/>
          </w:tcPr>
          <w:p w:rsidR="00B7690B" w:rsidRDefault="00B7690B" w:rsidP="007D01F7">
            <w:pPr>
              <w:ind w:left="-57" w:right="-57"/>
              <w:rPr>
                <w:sz w:val="16"/>
                <w:szCs w:val="16"/>
              </w:rPr>
            </w:pPr>
            <w:r w:rsidRPr="00D96630">
              <w:rPr>
                <w:b/>
                <w:sz w:val="16"/>
                <w:szCs w:val="16"/>
                <w:u w:val="single"/>
              </w:rPr>
              <w:t>C3.2</w:t>
            </w:r>
            <w:r w:rsidRPr="001E6D02">
              <w:rPr>
                <w:b/>
                <w:sz w:val="16"/>
                <w:szCs w:val="16"/>
              </w:rPr>
              <w:t xml:space="preserve"> </w:t>
            </w:r>
            <w:r w:rsidRPr="001E6D02">
              <w:rPr>
                <w:sz w:val="16"/>
                <w:szCs w:val="16"/>
              </w:rPr>
              <w:t xml:space="preserve">Effectuer les </w:t>
            </w:r>
            <w:r>
              <w:rPr>
                <w:sz w:val="16"/>
                <w:szCs w:val="16"/>
              </w:rPr>
              <w:t xml:space="preserve"> </w:t>
            </w:r>
            <w:r w:rsidRPr="001E6D02">
              <w:rPr>
                <w:sz w:val="16"/>
                <w:szCs w:val="16"/>
              </w:rPr>
              <w:t>mesures.</w:t>
            </w:r>
          </w:p>
          <w:p w:rsidR="00B7690B" w:rsidRPr="001E6D02" w:rsidRDefault="00730397" w:rsidP="007D01F7">
            <w:pPr>
              <w:ind w:left="-57" w:right="-57"/>
              <w:rPr>
                <w:b/>
                <w:sz w:val="16"/>
                <w:szCs w:val="16"/>
              </w:rPr>
            </w:pPr>
            <w:r>
              <w:rPr>
                <w:b/>
                <w:sz w:val="16"/>
                <w:szCs w:val="16"/>
                <w:u w:val="single"/>
              </w:rPr>
              <w:t>C2.2.3</w:t>
            </w:r>
            <w:r w:rsidR="00B7690B">
              <w:rPr>
                <w:b/>
                <w:sz w:val="16"/>
                <w:szCs w:val="16"/>
              </w:rPr>
              <w:t xml:space="preserve"> </w:t>
            </w:r>
            <w:r w:rsidR="00B7690B" w:rsidRPr="000514E0">
              <w:rPr>
                <w:sz w:val="16"/>
                <w:szCs w:val="16"/>
              </w:rPr>
              <w:t xml:space="preserve">Choisir les </w:t>
            </w:r>
            <w:r w:rsidR="00B7690B">
              <w:rPr>
                <w:sz w:val="16"/>
                <w:szCs w:val="16"/>
              </w:rPr>
              <w:t xml:space="preserve"> essais les contrôles</w:t>
            </w:r>
            <w:r w:rsidR="00B7690B" w:rsidRPr="000514E0">
              <w:rPr>
                <w:sz w:val="16"/>
                <w:szCs w:val="16"/>
              </w:rPr>
              <w:t xml:space="preserve"> et les mesures</w:t>
            </w:r>
          </w:p>
        </w:tc>
        <w:tc>
          <w:tcPr>
            <w:tcW w:w="850" w:type="dxa"/>
            <w:vAlign w:val="center"/>
          </w:tcPr>
          <w:p w:rsidR="00B7690B" w:rsidRPr="00BE7912" w:rsidRDefault="00B7690B" w:rsidP="007D01F7">
            <w:pPr>
              <w:ind w:left="-57"/>
              <w:jc w:val="center"/>
              <w:rPr>
                <w:b/>
                <w:sz w:val="16"/>
                <w:szCs w:val="16"/>
              </w:rPr>
            </w:pPr>
            <w:r w:rsidRPr="00BE7912">
              <w:rPr>
                <w:b/>
                <w:sz w:val="16"/>
                <w:szCs w:val="16"/>
              </w:rPr>
              <w:t>T2.1</w:t>
            </w:r>
          </w:p>
          <w:p w:rsidR="00B7690B" w:rsidRPr="00BE7912" w:rsidRDefault="00B7690B" w:rsidP="007D01F7">
            <w:pPr>
              <w:ind w:left="-57"/>
              <w:jc w:val="center"/>
              <w:rPr>
                <w:b/>
                <w:sz w:val="16"/>
                <w:szCs w:val="16"/>
              </w:rPr>
            </w:pPr>
            <w:r w:rsidRPr="00BE7912">
              <w:rPr>
                <w:b/>
                <w:sz w:val="16"/>
                <w:szCs w:val="16"/>
              </w:rPr>
              <w:t>T2.2</w:t>
            </w:r>
          </w:p>
          <w:p w:rsidR="00B7690B" w:rsidRPr="00906166" w:rsidRDefault="00B7690B" w:rsidP="007D01F7">
            <w:pPr>
              <w:ind w:left="-57"/>
              <w:jc w:val="center"/>
              <w:rPr>
                <w:sz w:val="16"/>
                <w:szCs w:val="16"/>
              </w:rPr>
            </w:pPr>
            <w:r w:rsidRPr="00BE7912">
              <w:rPr>
                <w:b/>
                <w:sz w:val="16"/>
                <w:szCs w:val="16"/>
              </w:rPr>
              <w:t>T3.2</w:t>
            </w:r>
          </w:p>
        </w:tc>
        <w:tc>
          <w:tcPr>
            <w:tcW w:w="2977" w:type="dxa"/>
          </w:tcPr>
          <w:p w:rsidR="00B7690B" w:rsidRDefault="00B7690B" w:rsidP="007D01F7">
            <w:pPr>
              <w:spacing w:after="120"/>
              <w:ind w:left="-57" w:right="-57"/>
              <w:rPr>
                <w:sz w:val="16"/>
                <w:szCs w:val="16"/>
              </w:rPr>
            </w:pPr>
            <w:r>
              <w:rPr>
                <w:sz w:val="16"/>
                <w:szCs w:val="16"/>
              </w:rPr>
              <w:t>Mettre en application sur un véhicule l’utilisation d’un contrôleur de pression sur circuit de climatisation réversible,</w:t>
            </w:r>
          </w:p>
        </w:tc>
        <w:tc>
          <w:tcPr>
            <w:tcW w:w="462" w:type="dxa"/>
            <w:vAlign w:val="center"/>
          </w:tcPr>
          <w:p w:rsidR="00B7690B" w:rsidRPr="00B04C05" w:rsidRDefault="00B7690B" w:rsidP="007D01F7">
            <w:pPr>
              <w:ind w:left="-57" w:right="-57"/>
              <w:jc w:val="center"/>
              <w:rPr>
                <w:sz w:val="24"/>
                <w:szCs w:val="24"/>
              </w:rPr>
            </w:pPr>
            <w:r>
              <w:rPr>
                <w:sz w:val="24"/>
                <w:szCs w:val="24"/>
              </w:rPr>
              <w:t>F</w:t>
            </w:r>
          </w:p>
        </w:tc>
        <w:tc>
          <w:tcPr>
            <w:tcW w:w="956" w:type="dxa"/>
            <w:vAlign w:val="center"/>
          </w:tcPr>
          <w:p w:rsidR="00B7690B" w:rsidRDefault="00B7690B" w:rsidP="007D01F7">
            <w:pPr>
              <w:ind w:left="-57"/>
              <w:jc w:val="center"/>
              <w:rPr>
                <w:sz w:val="16"/>
                <w:szCs w:val="16"/>
              </w:rPr>
            </w:pPr>
            <w:r>
              <w:rPr>
                <w:sz w:val="16"/>
                <w:szCs w:val="16"/>
              </w:rPr>
              <w:t xml:space="preserve"> Postes de travail </w:t>
            </w:r>
          </w:p>
        </w:tc>
        <w:tc>
          <w:tcPr>
            <w:tcW w:w="320" w:type="dxa"/>
            <w:textDirection w:val="btLr"/>
            <w:vAlign w:val="center"/>
          </w:tcPr>
          <w:p w:rsidR="00B7690B" w:rsidRPr="003942C9" w:rsidRDefault="00B7690B" w:rsidP="007D01F7">
            <w:pPr>
              <w:ind w:left="113" w:right="113"/>
              <w:jc w:val="center"/>
              <w:rPr>
                <w:sz w:val="16"/>
                <w:szCs w:val="16"/>
              </w:rPr>
            </w:pPr>
            <w:r>
              <w:rPr>
                <w:sz w:val="16"/>
                <w:szCs w:val="16"/>
              </w:rPr>
              <w:t>4H00</w:t>
            </w:r>
          </w:p>
        </w:tc>
        <w:tc>
          <w:tcPr>
            <w:tcW w:w="677" w:type="dxa"/>
            <w:vMerge/>
            <w:shd w:val="clear" w:color="auto" w:fill="DDD9C3" w:themeFill="background2" w:themeFillShade="E6"/>
            <w:textDirection w:val="btLr"/>
            <w:vAlign w:val="center"/>
          </w:tcPr>
          <w:p w:rsidR="00B7690B" w:rsidRDefault="00B7690B" w:rsidP="007D01F7">
            <w:pPr>
              <w:ind w:left="113" w:right="113"/>
              <w:jc w:val="center"/>
              <w:rPr>
                <w:b/>
                <w:sz w:val="24"/>
                <w:szCs w:val="24"/>
              </w:rPr>
            </w:pPr>
          </w:p>
        </w:tc>
      </w:tr>
      <w:tr w:rsidR="00B7690B" w:rsidTr="007D01F7">
        <w:trPr>
          <w:cantSplit/>
          <w:trHeight w:val="1335"/>
        </w:trPr>
        <w:tc>
          <w:tcPr>
            <w:tcW w:w="1101" w:type="dxa"/>
            <w:shd w:val="clear" w:color="auto" w:fill="BFBFBF" w:themeFill="background1" w:themeFillShade="BF"/>
            <w:textDirection w:val="btLr"/>
            <w:vAlign w:val="center"/>
          </w:tcPr>
          <w:p w:rsidR="00B7690B" w:rsidRPr="00CB5833" w:rsidRDefault="00B7690B" w:rsidP="007D01F7">
            <w:pPr>
              <w:spacing w:after="120"/>
              <w:ind w:left="113" w:right="113"/>
              <w:jc w:val="center"/>
              <w:rPr>
                <w:b/>
                <w:sz w:val="20"/>
                <w:szCs w:val="20"/>
                <w:highlight w:val="lightGray"/>
              </w:rPr>
            </w:pPr>
            <w:r w:rsidRPr="00CB5833">
              <w:rPr>
                <w:b/>
                <w:sz w:val="20"/>
                <w:szCs w:val="20"/>
              </w:rPr>
              <w:t>Séance de remédiation</w:t>
            </w:r>
          </w:p>
        </w:tc>
        <w:tc>
          <w:tcPr>
            <w:tcW w:w="1276" w:type="dxa"/>
            <w:vAlign w:val="center"/>
          </w:tcPr>
          <w:p w:rsidR="00B7690B" w:rsidRDefault="00B7690B" w:rsidP="007D01F7">
            <w:pPr>
              <w:spacing w:after="120"/>
              <w:jc w:val="center"/>
              <w:rPr>
                <w:b/>
                <w:sz w:val="28"/>
                <w:szCs w:val="28"/>
                <w:highlight w:val="lightGray"/>
              </w:rPr>
            </w:pPr>
            <w:r>
              <w:rPr>
                <w:sz w:val="24"/>
                <w:szCs w:val="24"/>
              </w:rPr>
              <w:t>N° 3 (CE)</w:t>
            </w:r>
          </w:p>
        </w:tc>
        <w:tc>
          <w:tcPr>
            <w:tcW w:w="3543" w:type="dxa"/>
          </w:tcPr>
          <w:p w:rsidR="00B7690B" w:rsidRPr="00292BC2" w:rsidRDefault="00B7690B" w:rsidP="007D01F7">
            <w:pPr>
              <w:spacing w:after="120"/>
              <w:ind w:left="-57" w:right="-57"/>
              <w:rPr>
                <w:b/>
                <w:sz w:val="16"/>
                <w:szCs w:val="16"/>
                <w:highlight w:val="lightGray"/>
              </w:rPr>
            </w:pPr>
            <w:r>
              <w:rPr>
                <w:b/>
                <w:sz w:val="16"/>
                <w:szCs w:val="16"/>
              </w:rPr>
              <w:t xml:space="preserve">Séance de REMEDIATION : </w:t>
            </w:r>
            <w:r w:rsidRPr="00CB5833">
              <w:rPr>
                <w:sz w:val="16"/>
                <w:szCs w:val="16"/>
              </w:rPr>
              <w:t>Organiser à la fin de la rotation des groupes sur les activités</w:t>
            </w:r>
            <w:r>
              <w:rPr>
                <w:sz w:val="16"/>
                <w:szCs w:val="16"/>
              </w:rPr>
              <w:t>.</w:t>
            </w:r>
          </w:p>
        </w:tc>
        <w:tc>
          <w:tcPr>
            <w:tcW w:w="3686" w:type="dxa"/>
          </w:tcPr>
          <w:p w:rsidR="00B7690B" w:rsidRDefault="00B7690B" w:rsidP="007D01F7">
            <w:pPr>
              <w:spacing w:after="120"/>
              <w:ind w:left="-57" w:right="-57"/>
              <w:rPr>
                <w:b/>
                <w:sz w:val="16"/>
                <w:szCs w:val="16"/>
                <w:highlight w:val="lightGray"/>
              </w:rPr>
            </w:pPr>
          </w:p>
          <w:p w:rsidR="00B7690B" w:rsidRDefault="00B7690B" w:rsidP="007D01F7">
            <w:pPr>
              <w:rPr>
                <w:sz w:val="16"/>
                <w:szCs w:val="16"/>
                <w:highlight w:val="lightGray"/>
              </w:rPr>
            </w:pPr>
          </w:p>
          <w:p w:rsidR="00B7690B" w:rsidRDefault="00B7690B" w:rsidP="007D01F7">
            <w:pPr>
              <w:rPr>
                <w:sz w:val="16"/>
                <w:szCs w:val="16"/>
                <w:highlight w:val="lightGray"/>
              </w:rPr>
            </w:pPr>
          </w:p>
          <w:p w:rsidR="00B7690B" w:rsidRPr="00D96630" w:rsidRDefault="00B7690B" w:rsidP="007D01F7">
            <w:pPr>
              <w:tabs>
                <w:tab w:val="left" w:pos="890"/>
              </w:tabs>
              <w:rPr>
                <w:sz w:val="16"/>
                <w:szCs w:val="16"/>
                <w:highlight w:val="lightGray"/>
              </w:rPr>
            </w:pPr>
            <w:r w:rsidRPr="00521287">
              <w:rPr>
                <w:sz w:val="16"/>
                <w:szCs w:val="16"/>
              </w:rPr>
              <w:tab/>
            </w:r>
          </w:p>
        </w:tc>
        <w:tc>
          <w:tcPr>
            <w:tcW w:w="850" w:type="dxa"/>
          </w:tcPr>
          <w:p w:rsidR="00B7690B" w:rsidRPr="00292BC2" w:rsidRDefault="00B7690B" w:rsidP="007D01F7">
            <w:pPr>
              <w:spacing w:after="120"/>
              <w:ind w:left="-57" w:right="-57"/>
              <w:rPr>
                <w:b/>
                <w:sz w:val="16"/>
                <w:szCs w:val="16"/>
                <w:highlight w:val="lightGray"/>
              </w:rPr>
            </w:pPr>
          </w:p>
        </w:tc>
        <w:tc>
          <w:tcPr>
            <w:tcW w:w="2977" w:type="dxa"/>
          </w:tcPr>
          <w:p w:rsidR="00B7690B" w:rsidRPr="00CB5833" w:rsidRDefault="00B7690B" w:rsidP="007D01F7">
            <w:pPr>
              <w:spacing w:after="120"/>
              <w:ind w:left="-57" w:right="-57"/>
              <w:rPr>
                <w:sz w:val="16"/>
                <w:szCs w:val="16"/>
                <w:highlight w:val="lightGray"/>
              </w:rPr>
            </w:pPr>
            <w:r w:rsidRPr="00CB5833">
              <w:rPr>
                <w:sz w:val="16"/>
                <w:szCs w:val="16"/>
              </w:rPr>
              <w:t>Synthétiser les apprentissages</w:t>
            </w:r>
            <w:r>
              <w:rPr>
                <w:sz w:val="16"/>
                <w:szCs w:val="16"/>
              </w:rPr>
              <w:t xml:space="preserve">, </w:t>
            </w:r>
            <w:r w:rsidRPr="00CB5833">
              <w:rPr>
                <w:sz w:val="16"/>
                <w:szCs w:val="16"/>
              </w:rPr>
              <w:t>mutualiser les savoirs mobiliser, formaliser les procédures utiliser par les élèves, faire  apparaître les similitudes d’interventions sur les différents systèmes</w:t>
            </w:r>
            <w:r>
              <w:rPr>
                <w:sz w:val="16"/>
                <w:szCs w:val="16"/>
              </w:rPr>
              <w:t>, mettre en évidence les procédures d’intervention et les règles de sécurité.</w:t>
            </w:r>
          </w:p>
        </w:tc>
        <w:tc>
          <w:tcPr>
            <w:tcW w:w="462" w:type="dxa"/>
            <w:vAlign w:val="center"/>
          </w:tcPr>
          <w:p w:rsidR="00B7690B" w:rsidRPr="00CB5833" w:rsidRDefault="00B7690B" w:rsidP="007D01F7">
            <w:pPr>
              <w:spacing w:after="120"/>
              <w:ind w:left="-57" w:right="-57"/>
              <w:jc w:val="center"/>
              <w:rPr>
                <w:sz w:val="16"/>
                <w:szCs w:val="16"/>
                <w:highlight w:val="lightGray"/>
              </w:rPr>
            </w:pPr>
          </w:p>
        </w:tc>
        <w:tc>
          <w:tcPr>
            <w:tcW w:w="956" w:type="dxa"/>
            <w:vAlign w:val="center"/>
          </w:tcPr>
          <w:p w:rsidR="00B7690B" w:rsidRPr="00292BC2" w:rsidRDefault="00B7690B" w:rsidP="007D01F7">
            <w:pPr>
              <w:spacing w:after="120"/>
              <w:ind w:left="-113" w:right="-57"/>
              <w:jc w:val="center"/>
              <w:rPr>
                <w:b/>
                <w:sz w:val="16"/>
                <w:szCs w:val="16"/>
                <w:highlight w:val="lightGray"/>
              </w:rPr>
            </w:pPr>
            <w:r w:rsidRPr="001E6D02">
              <w:rPr>
                <w:sz w:val="16"/>
                <w:szCs w:val="16"/>
              </w:rPr>
              <w:t xml:space="preserve"> Salle de cours de technologie + vidéo projecteur</w:t>
            </w:r>
          </w:p>
        </w:tc>
        <w:tc>
          <w:tcPr>
            <w:tcW w:w="320" w:type="dxa"/>
            <w:textDirection w:val="btLr"/>
            <w:vAlign w:val="center"/>
          </w:tcPr>
          <w:p w:rsidR="00B7690B" w:rsidRPr="003942C9" w:rsidRDefault="00B7690B" w:rsidP="007D01F7">
            <w:pPr>
              <w:spacing w:after="120"/>
              <w:ind w:left="113" w:right="113"/>
              <w:jc w:val="center"/>
              <w:rPr>
                <w:sz w:val="16"/>
                <w:szCs w:val="16"/>
              </w:rPr>
            </w:pPr>
            <w:r w:rsidRPr="003942C9">
              <w:rPr>
                <w:sz w:val="16"/>
                <w:szCs w:val="16"/>
              </w:rPr>
              <w:t>1HOO</w:t>
            </w:r>
          </w:p>
        </w:tc>
        <w:tc>
          <w:tcPr>
            <w:tcW w:w="677" w:type="dxa"/>
            <w:shd w:val="clear" w:color="auto" w:fill="DDD9C3" w:themeFill="background2" w:themeFillShade="E6"/>
            <w:textDirection w:val="btLr"/>
            <w:vAlign w:val="bottom"/>
          </w:tcPr>
          <w:p w:rsidR="00B7690B" w:rsidRPr="00CB4D73" w:rsidRDefault="00B7690B" w:rsidP="007D01F7">
            <w:pPr>
              <w:spacing w:after="120"/>
              <w:ind w:left="113" w:right="113"/>
              <w:jc w:val="center"/>
              <w:rPr>
                <w:b/>
                <w:sz w:val="24"/>
                <w:szCs w:val="24"/>
              </w:rPr>
            </w:pPr>
            <w:r w:rsidRPr="00CB4D73">
              <w:rPr>
                <w:b/>
                <w:sz w:val="24"/>
                <w:szCs w:val="24"/>
              </w:rPr>
              <w:t>1HOO</w:t>
            </w:r>
          </w:p>
        </w:tc>
      </w:tr>
      <w:tr w:rsidR="00B7690B" w:rsidTr="007D01F7">
        <w:trPr>
          <w:cantSplit/>
          <w:trHeight w:val="408"/>
        </w:trPr>
        <w:tc>
          <w:tcPr>
            <w:tcW w:w="1101" w:type="dxa"/>
            <w:shd w:val="clear" w:color="auto" w:fill="BFBFBF" w:themeFill="background1" w:themeFillShade="BF"/>
            <w:vAlign w:val="center"/>
          </w:tcPr>
          <w:p w:rsidR="00B7690B" w:rsidRPr="00CB4D73" w:rsidRDefault="00B7690B" w:rsidP="007D01F7">
            <w:pPr>
              <w:spacing w:after="120"/>
              <w:ind w:left="-113" w:right="-113"/>
              <w:jc w:val="center"/>
              <w:rPr>
                <w:b/>
                <w:sz w:val="18"/>
                <w:szCs w:val="18"/>
                <w:highlight w:val="lightGray"/>
              </w:rPr>
            </w:pPr>
            <w:r w:rsidRPr="00CB4D73">
              <w:rPr>
                <w:b/>
                <w:sz w:val="18"/>
                <w:szCs w:val="18"/>
              </w:rPr>
              <w:t>Evaluation</w:t>
            </w:r>
          </w:p>
        </w:tc>
        <w:tc>
          <w:tcPr>
            <w:tcW w:w="1276" w:type="dxa"/>
            <w:vAlign w:val="center"/>
          </w:tcPr>
          <w:p w:rsidR="00B7690B" w:rsidRDefault="00B7690B" w:rsidP="007D01F7">
            <w:pPr>
              <w:spacing w:after="120"/>
              <w:jc w:val="center"/>
              <w:rPr>
                <w:b/>
                <w:sz w:val="28"/>
                <w:szCs w:val="28"/>
                <w:highlight w:val="lightGray"/>
              </w:rPr>
            </w:pPr>
            <w:r>
              <w:rPr>
                <w:sz w:val="24"/>
                <w:szCs w:val="24"/>
              </w:rPr>
              <w:t>N° 4 (CE)</w:t>
            </w:r>
          </w:p>
        </w:tc>
        <w:tc>
          <w:tcPr>
            <w:tcW w:w="11056" w:type="dxa"/>
            <w:gridSpan w:val="4"/>
            <w:vAlign w:val="center"/>
          </w:tcPr>
          <w:p w:rsidR="00B7690B" w:rsidRPr="00CB4D73" w:rsidRDefault="00B7690B" w:rsidP="007D01F7">
            <w:pPr>
              <w:spacing w:after="120"/>
              <w:ind w:left="-57" w:right="-57"/>
              <w:jc w:val="center"/>
              <w:rPr>
                <w:b/>
                <w:sz w:val="16"/>
                <w:szCs w:val="16"/>
                <w:highlight w:val="lightGray"/>
              </w:rPr>
            </w:pPr>
            <w:r w:rsidRPr="00B04C05">
              <w:rPr>
                <w:b/>
                <w:sz w:val="16"/>
                <w:szCs w:val="16"/>
                <w:u w:val="single"/>
              </w:rPr>
              <w:t>Evaluation SOMMATIVE</w:t>
            </w:r>
            <w:r w:rsidRPr="00CB4D73">
              <w:rPr>
                <w:b/>
                <w:sz w:val="16"/>
                <w:szCs w:val="16"/>
              </w:rPr>
              <w:t> :</w:t>
            </w:r>
            <w:r>
              <w:rPr>
                <w:b/>
                <w:sz w:val="16"/>
                <w:szCs w:val="16"/>
              </w:rPr>
              <w:t xml:space="preserve"> </w:t>
            </w:r>
            <w:r w:rsidRPr="00B04C05">
              <w:rPr>
                <w:sz w:val="16"/>
                <w:szCs w:val="16"/>
              </w:rPr>
              <w:t>Evaluation écrite pour</w:t>
            </w:r>
            <w:r>
              <w:rPr>
                <w:b/>
                <w:sz w:val="16"/>
                <w:szCs w:val="16"/>
              </w:rPr>
              <w:t xml:space="preserve"> </w:t>
            </w:r>
            <w:r w:rsidRPr="00CB4D73">
              <w:rPr>
                <w:sz w:val="16"/>
                <w:szCs w:val="16"/>
              </w:rPr>
              <w:t xml:space="preserve">Vérifier que tous les </w:t>
            </w:r>
            <w:r>
              <w:rPr>
                <w:sz w:val="16"/>
                <w:szCs w:val="16"/>
              </w:rPr>
              <w:t xml:space="preserve">savoirs et </w:t>
            </w:r>
            <w:r w:rsidRPr="00CB4D73">
              <w:rPr>
                <w:sz w:val="16"/>
                <w:szCs w:val="16"/>
              </w:rPr>
              <w:t xml:space="preserve">apprentissages mis en place </w:t>
            </w:r>
            <w:r>
              <w:rPr>
                <w:sz w:val="16"/>
                <w:szCs w:val="16"/>
              </w:rPr>
              <w:t xml:space="preserve">dans la séquence </w:t>
            </w:r>
            <w:r w:rsidRPr="00CB4D73">
              <w:rPr>
                <w:sz w:val="16"/>
                <w:szCs w:val="16"/>
              </w:rPr>
              <w:t>sont parfaitement maitrisés</w:t>
            </w:r>
          </w:p>
        </w:tc>
        <w:tc>
          <w:tcPr>
            <w:tcW w:w="462" w:type="dxa"/>
            <w:vAlign w:val="center"/>
          </w:tcPr>
          <w:p w:rsidR="00B7690B" w:rsidRPr="00B04C05" w:rsidRDefault="00B7690B" w:rsidP="007D01F7">
            <w:pPr>
              <w:spacing w:after="120"/>
              <w:ind w:left="-57" w:right="-57"/>
              <w:jc w:val="center"/>
              <w:rPr>
                <w:sz w:val="24"/>
                <w:szCs w:val="24"/>
                <w:highlight w:val="lightGray"/>
              </w:rPr>
            </w:pPr>
            <w:r w:rsidRPr="00B04C05">
              <w:rPr>
                <w:sz w:val="24"/>
                <w:szCs w:val="24"/>
              </w:rPr>
              <w:t>S</w:t>
            </w:r>
          </w:p>
        </w:tc>
        <w:tc>
          <w:tcPr>
            <w:tcW w:w="956" w:type="dxa"/>
            <w:vAlign w:val="center"/>
          </w:tcPr>
          <w:p w:rsidR="00B7690B" w:rsidRPr="00CB4D73" w:rsidRDefault="00B7690B" w:rsidP="007D01F7">
            <w:pPr>
              <w:spacing w:after="120"/>
              <w:jc w:val="center"/>
              <w:rPr>
                <w:sz w:val="16"/>
                <w:szCs w:val="16"/>
              </w:rPr>
            </w:pPr>
            <w:r w:rsidRPr="00CB4D73">
              <w:rPr>
                <w:sz w:val="16"/>
                <w:szCs w:val="16"/>
              </w:rPr>
              <w:t>1 salle de cours</w:t>
            </w:r>
          </w:p>
        </w:tc>
        <w:tc>
          <w:tcPr>
            <w:tcW w:w="320" w:type="dxa"/>
            <w:textDirection w:val="btLr"/>
            <w:vAlign w:val="center"/>
          </w:tcPr>
          <w:p w:rsidR="00B7690B" w:rsidRPr="003942C9" w:rsidRDefault="007D01F7" w:rsidP="007D01F7">
            <w:pPr>
              <w:spacing w:after="120"/>
              <w:ind w:left="113"/>
              <w:rPr>
                <w:sz w:val="16"/>
                <w:szCs w:val="16"/>
              </w:rPr>
            </w:pPr>
            <w:r>
              <w:rPr>
                <w:sz w:val="16"/>
                <w:szCs w:val="16"/>
              </w:rPr>
              <w:t>1H0</w:t>
            </w:r>
            <w:r w:rsidR="00B7690B" w:rsidRPr="003942C9">
              <w:rPr>
                <w:sz w:val="16"/>
                <w:szCs w:val="16"/>
              </w:rPr>
              <w:t>0</w:t>
            </w:r>
          </w:p>
        </w:tc>
        <w:tc>
          <w:tcPr>
            <w:tcW w:w="677" w:type="dxa"/>
            <w:shd w:val="clear" w:color="auto" w:fill="DDD9C3" w:themeFill="background2" w:themeFillShade="E6"/>
            <w:textDirection w:val="btLr"/>
            <w:vAlign w:val="bottom"/>
          </w:tcPr>
          <w:p w:rsidR="00B7690B" w:rsidRPr="00CB4D73" w:rsidRDefault="00B7690B" w:rsidP="007D01F7">
            <w:pPr>
              <w:spacing w:after="120"/>
              <w:ind w:left="-170" w:right="-113"/>
              <w:jc w:val="center"/>
              <w:rPr>
                <w:b/>
                <w:sz w:val="24"/>
                <w:szCs w:val="24"/>
              </w:rPr>
            </w:pPr>
            <w:r>
              <w:rPr>
                <w:b/>
                <w:sz w:val="24"/>
                <w:szCs w:val="24"/>
              </w:rPr>
              <w:t>1H00</w:t>
            </w:r>
          </w:p>
        </w:tc>
      </w:tr>
    </w:tbl>
    <w:p w:rsidR="00B7690B" w:rsidRDefault="00B7690B" w:rsidP="00B7690B">
      <w:pPr>
        <w:spacing w:after="0" w:line="240" w:lineRule="auto"/>
        <w:rPr>
          <w:sz w:val="16"/>
          <w:szCs w:val="16"/>
        </w:rPr>
      </w:pPr>
    </w:p>
    <w:p w:rsidR="00744FCA" w:rsidRPr="008C1BF7" w:rsidRDefault="00744FCA" w:rsidP="00744FCA">
      <w:pPr>
        <w:spacing w:after="0" w:line="240" w:lineRule="auto"/>
        <w:jc w:val="center"/>
        <w:rPr>
          <w:b/>
          <w:sz w:val="24"/>
          <w:szCs w:val="24"/>
        </w:rPr>
      </w:pPr>
      <w:r w:rsidRPr="008C1BF7">
        <w:rPr>
          <w:b/>
          <w:sz w:val="24"/>
          <w:szCs w:val="24"/>
        </w:rPr>
        <w:t>2.3 SEQUENCE N°3</w:t>
      </w:r>
      <w:r>
        <w:rPr>
          <w:b/>
          <w:sz w:val="24"/>
          <w:szCs w:val="24"/>
        </w:rPr>
        <w:t xml:space="preserve"> </w:t>
      </w:r>
      <w:r w:rsidR="00B75551">
        <w:rPr>
          <w:b/>
          <w:sz w:val="24"/>
          <w:szCs w:val="24"/>
        </w:rPr>
        <w:t>(classe de</w:t>
      </w:r>
      <w:r w:rsidRPr="00744FCA">
        <w:rPr>
          <w:b/>
          <w:sz w:val="24"/>
          <w:szCs w:val="24"/>
        </w:rPr>
        <w:t xml:space="preserve"> terminale)</w:t>
      </w:r>
    </w:p>
    <w:tbl>
      <w:tblPr>
        <w:tblStyle w:val="Grilledutableau"/>
        <w:tblW w:w="0" w:type="auto"/>
        <w:tblLook w:val="04A0" w:firstRow="1" w:lastRow="0" w:firstColumn="1" w:lastColumn="0" w:noHBand="0" w:noVBand="1"/>
      </w:tblPr>
      <w:tblGrid>
        <w:gridCol w:w="4390"/>
        <w:gridCol w:w="5499"/>
        <w:gridCol w:w="2864"/>
        <w:gridCol w:w="2835"/>
      </w:tblGrid>
      <w:tr w:rsidR="00744FCA" w:rsidRPr="007E3AA9" w:rsidTr="00CC11C1">
        <w:trPr>
          <w:trHeight w:val="611"/>
        </w:trPr>
        <w:tc>
          <w:tcPr>
            <w:tcW w:w="4390" w:type="dxa"/>
            <w:shd w:val="clear" w:color="auto" w:fill="FFFFFF" w:themeFill="background1"/>
          </w:tcPr>
          <w:p w:rsidR="00744FCA" w:rsidRPr="00CC11C1" w:rsidRDefault="00744FCA" w:rsidP="009F2201">
            <w:pPr>
              <w:rPr>
                <w:rFonts w:ascii="Times New Roman" w:hAnsi="Times New Roman" w:cs="Times New Roman"/>
                <w:b/>
              </w:rPr>
            </w:pPr>
            <w:r w:rsidRPr="00CC11C1">
              <w:rPr>
                <w:rFonts w:ascii="Times New Roman" w:hAnsi="Times New Roman" w:cs="Times New Roman"/>
                <w:b/>
              </w:rPr>
              <w:t xml:space="preserve">Séquence : </w:t>
            </w:r>
            <w:r w:rsidR="00B75551">
              <w:rPr>
                <w:rFonts w:ascii="Times New Roman" w:hAnsi="Times New Roman" w:cs="Times New Roman"/>
                <w:b/>
              </w:rPr>
              <w:t>N°</w:t>
            </w:r>
          </w:p>
          <w:p w:rsidR="00744FCA" w:rsidRPr="00CC11C1" w:rsidRDefault="00744FCA" w:rsidP="009F2201">
            <w:pPr>
              <w:rPr>
                <w:rFonts w:ascii="Times New Roman" w:hAnsi="Times New Roman" w:cs="Times New Roman"/>
                <w:b/>
              </w:rPr>
            </w:pPr>
            <w:r w:rsidRPr="00CC11C1">
              <w:rPr>
                <w:rFonts w:ascii="Times New Roman" w:hAnsi="Times New Roman" w:cs="Times New Roman"/>
                <w:b/>
              </w:rPr>
              <w:t>Durée estimée : 34H00</w:t>
            </w:r>
          </w:p>
        </w:tc>
        <w:tc>
          <w:tcPr>
            <w:tcW w:w="5499" w:type="dxa"/>
            <w:shd w:val="clear" w:color="auto" w:fill="FFFFFF" w:themeFill="background1"/>
            <w:vAlign w:val="center"/>
          </w:tcPr>
          <w:p w:rsidR="00744FCA" w:rsidRPr="00CC11C1" w:rsidRDefault="00744FCA" w:rsidP="00CC11C1">
            <w:pPr>
              <w:ind w:left="-57" w:right="-227"/>
              <w:jc w:val="center"/>
              <w:rPr>
                <w:rFonts w:ascii="Times New Roman" w:hAnsi="Times New Roman" w:cs="Times New Roman"/>
                <w:b/>
                <w:sz w:val="20"/>
                <w:szCs w:val="20"/>
              </w:rPr>
            </w:pPr>
            <w:r w:rsidRPr="00CC11C1">
              <w:rPr>
                <w:rFonts w:ascii="Times New Roman" w:hAnsi="Times New Roman" w:cs="Times New Roman"/>
                <w:b/>
                <w:sz w:val="20"/>
                <w:szCs w:val="20"/>
                <w:highlight w:val="yellow"/>
                <w:u w:val="single"/>
                <w:shd w:val="clear" w:color="auto" w:fill="00B050"/>
              </w:rPr>
              <w:t>FICHE DE SEQUENCE</w:t>
            </w:r>
            <w:r w:rsidRPr="00CC11C1">
              <w:rPr>
                <w:rFonts w:ascii="Times New Roman" w:hAnsi="Times New Roman" w:cs="Times New Roman"/>
                <w:b/>
                <w:sz w:val="20"/>
                <w:szCs w:val="20"/>
                <w:highlight w:val="yellow"/>
                <w:shd w:val="clear" w:color="auto" w:fill="00B050"/>
              </w:rPr>
              <w:t> : Effectuer sur un VP le diagnostic sur l’ensemble du dispositif CONFORT THERMIQUE</w:t>
            </w:r>
          </w:p>
        </w:tc>
        <w:tc>
          <w:tcPr>
            <w:tcW w:w="2864" w:type="dxa"/>
            <w:shd w:val="clear" w:color="auto" w:fill="FFFFFF" w:themeFill="background1"/>
            <w:vAlign w:val="center"/>
          </w:tcPr>
          <w:p w:rsidR="00744FCA" w:rsidRPr="00CC11C1" w:rsidRDefault="00744FCA" w:rsidP="009F2201">
            <w:pPr>
              <w:jc w:val="center"/>
              <w:rPr>
                <w:rFonts w:ascii="Times New Roman" w:hAnsi="Times New Roman" w:cs="Times New Roman"/>
                <w:b/>
              </w:rPr>
            </w:pPr>
            <w:r w:rsidRPr="00CC11C1">
              <w:rPr>
                <w:rFonts w:ascii="Times New Roman" w:hAnsi="Times New Roman" w:cs="Times New Roman"/>
                <w:b/>
                <w:u w:val="single"/>
              </w:rPr>
              <w:t>CENTRE D’INTERÊT</w:t>
            </w:r>
            <w:r w:rsidRPr="00CC11C1">
              <w:rPr>
                <w:rFonts w:ascii="Times New Roman" w:hAnsi="Times New Roman" w:cs="Times New Roman"/>
                <w:b/>
              </w:rPr>
              <w:t xml:space="preserve"> :                                                     CI.6 </w:t>
            </w:r>
            <w:r w:rsidR="00CC11C1" w:rsidRPr="00CC11C1">
              <w:rPr>
                <w:rFonts w:ascii="Times New Roman" w:hAnsi="Times New Roman" w:cs="Times New Roman"/>
                <w:b/>
              </w:rPr>
              <w:t>Le diagnostic</w:t>
            </w:r>
          </w:p>
        </w:tc>
        <w:tc>
          <w:tcPr>
            <w:tcW w:w="2835" w:type="dxa"/>
            <w:shd w:val="clear" w:color="auto" w:fill="FFFFFF" w:themeFill="background1"/>
          </w:tcPr>
          <w:p w:rsidR="00744FCA" w:rsidRPr="00744FCA" w:rsidRDefault="00744FCA" w:rsidP="009F2201">
            <w:pPr>
              <w:rPr>
                <w:b/>
              </w:rPr>
            </w:pPr>
            <w:r w:rsidRPr="00744FCA">
              <w:rPr>
                <w:b/>
              </w:rPr>
              <w:t>Année Scolaire                (1/2)</w:t>
            </w:r>
          </w:p>
          <w:p w:rsidR="00744FCA" w:rsidRPr="00744FCA" w:rsidRDefault="00744FCA" w:rsidP="009F2201">
            <w:pPr>
              <w:rPr>
                <w:b/>
              </w:rPr>
            </w:pPr>
            <w:r w:rsidRPr="00744FCA">
              <w:rPr>
                <w:b/>
              </w:rPr>
              <w:t xml:space="preserve"> </w:t>
            </w:r>
          </w:p>
        </w:tc>
      </w:tr>
    </w:tbl>
    <w:p w:rsidR="00744FCA" w:rsidRDefault="00744FCA" w:rsidP="00744FCA">
      <w:pPr>
        <w:spacing w:after="0" w:line="240" w:lineRule="auto"/>
        <w:rPr>
          <w:b/>
          <w:sz w:val="16"/>
          <w:szCs w:val="16"/>
        </w:rPr>
      </w:pPr>
    </w:p>
    <w:tbl>
      <w:tblPr>
        <w:tblStyle w:val="Grilledutableau"/>
        <w:tblW w:w="0" w:type="auto"/>
        <w:tblLook w:val="04A0" w:firstRow="1" w:lastRow="0" w:firstColumn="1" w:lastColumn="0" w:noHBand="0" w:noVBand="1"/>
      </w:tblPr>
      <w:tblGrid>
        <w:gridCol w:w="482"/>
        <w:gridCol w:w="519"/>
        <w:gridCol w:w="554"/>
        <w:gridCol w:w="511"/>
        <w:gridCol w:w="495"/>
        <w:gridCol w:w="491"/>
        <w:gridCol w:w="572"/>
        <w:gridCol w:w="521"/>
        <w:gridCol w:w="520"/>
        <w:gridCol w:w="551"/>
        <w:gridCol w:w="485"/>
        <w:gridCol w:w="523"/>
        <w:gridCol w:w="554"/>
        <w:gridCol w:w="511"/>
        <w:gridCol w:w="495"/>
        <w:gridCol w:w="65"/>
        <w:gridCol w:w="426"/>
        <w:gridCol w:w="572"/>
        <w:gridCol w:w="521"/>
        <w:gridCol w:w="520"/>
        <w:gridCol w:w="551"/>
        <w:gridCol w:w="555"/>
        <w:gridCol w:w="519"/>
        <w:gridCol w:w="554"/>
        <w:gridCol w:w="511"/>
        <w:gridCol w:w="495"/>
        <w:gridCol w:w="491"/>
        <w:gridCol w:w="584"/>
        <w:gridCol w:w="533"/>
        <w:gridCol w:w="520"/>
        <w:gridCol w:w="551"/>
      </w:tblGrid>
      <w:tr w:rsidR="00744FCA" w:rsidTr="009F2201">
        <w:trPr>
          <w:trHeight w:val="354"/>
        </w:trPr>
        <w:tc>
          <w:tcPr>
            <w:tcW w:w="15612" w:type="dxa"/>
            <w:gridSpan w:val="31"/>
            <w:shd w:val="clear" w:color="auto" w:fill="D6E3BC" w:themeFill="accent3" w:themeFillTint="66"/>
            <w:vAlign w:val="center"/>
          </w:tcPr>
          <w:p w:rsidR="00744FCA" w:rsidRPr="00A00A3D" w:rsidRDefault="00744FCA" w:rsidP="009F2201">
            <w:pPr>
              <w:jc w:val="center"/>
              <w:rPr>
                <w:b/>
              </w:rPr>
            </w:pPr>
            <w:r>
              <w:rPr>
                <w:b/>
              </w:rPr>
              <w:t>CLASSE ET PERIODE </w:t>
            </w:r>
          </w:p>
        </w:tc>
      </w:tr>
      <w:tr w:rsidR="00744FCA" w:rsidTr="00553C31">
        <w:trPr>
          <w:trHeight w:val="325"/>
        </w:trPr>
        <w:tc>
          <w:tcPr>
            <w:tcW w:w="5216" w:type="dxa"/>
            <w:gridSpan w:val="10"/>
            <w:shd w:val="clear" w:color="auto" w:fill="BFBFBF" w:themeFill="background1" w:themeFillShade="BF"/>
            <w:vAlign w:val="center"/>
          </w:tcPr>
          <w:p w:rsidR="00744FCA" w:rsidRPr="00FA7642" w:rsidRDefault="00744FCA" w:rsidP="009F2201">
            <w:pPr>
              <w:jc w:val="center"/>
            </w:pPr>
            <w:r w:rsidRPr="00FA7642">
              <w:t>2</w:t>
            </w:r>
            <w:r w:rsidRPr="00FA7642">
              <w:rPr>
                <w:vertAlign w:val="superscript"/>
              </w:rPr>
              <w:t>nd</w:t>
            </w:r>
            <w:r w:rsidR="00CC11C1">
              <w:t xml:space="preserve"> BAC PRO MV</w:t>
            </w:r>
          </w:p>
        </w:tc>
        <w:tc>
          <w:tcPr>
            <w:tcW w:w="5223" w:type="dxa"/>
            <w:gridSpan w:val="11"/>
            <w:shd w:val="clear" w:color="auto" w:fill="D9D9D9" w:themeFill="background1" w:themeFillShade="D9"/>
            <w:vAlign w:val="center"/>
          </w:tcPr>
          <w:p w:rsidR="00744FCA" w:rsidRPr="00744FCA" w:rsidRDefault="00744FCA" w:rsidP="009F2201">
            <w:pPr>
              <w:jc w:val="center"/>
            </w:pPr>
            <w:r w:rsidRPr="00744FCA">
              <w:t>1</w:t>
            </w:r>
            <w:r w:rsidRPr="00744FCA">
              <w:rPr>
                <w:vertAlign w:val="superscript"/>
              </w:rPr>
              <w:t xml:space="preserve">ère </w:t>
            </w:r>
            <w:r w:rsidR="00CC11C1">
              <w:t>BAC PRO MV</w:t>
            </w:r>
          </w:p>
        </w:tc>
        <w:tc>
          <w:tcPr>
            <w:tcW w:w="5173" w:type="dxa"/>
            <w:gridSpan w:val="10"/>
            <w:shd w:val="clear" w:color="auto" w:fill="FFFF00"/>
            <w:vAlign w:val="center"/>
          </w:tcPr>
          <w:p w:rsidR="00744FCA" w:rsidRPr="00744FCA" w:rsidRDefault="00CC11C1" w:rsidP="009F2201">
            <w:pPr>
              <w:jc w:val="center"/>
              <w:rPr>
                <w:b/>
              </w:rPr>
            </w:pPr>
            <w:r>
              <w:rPr>
                <w:b/>
              </w:rPr>
              <w:t>Terminale BAC PRO MV</w:t>
            </w:r>
          </w:p>
        </w:tc>
      </w:tr>
      <w:tr w:rsidR="00744FCA" w:rsidTr="00553C31">
        <w:tc>
          <w:tcPr>
            <w:tcW w:w="482" w:type="dxa"/>
          </w:tcPr>
          <w:p w:rsidR="00744FCA" w:rsidRPr="00373288" w:rsidRDefault="00744FCA" w:rsidP="009F2201">
            <w:pPr>
              <w:rPr>
                <w:sz w:val="18"/>
                <w:szCs w:val="18"/>
              </w:rPr>
            </w:pPr>
            <w:r w:rsidRPr="00373288">
              <w:rPr>
                <w:sz w:val="18"/>
                <w:szCs w:val="18"/>
              </w:rPr>
              <w:t>SEP</w:t>
            </w:r>
          </w:p>
        </w:tc>
        <w:tc>
          <w:tcPr>
            <w:tcW w:w="519" w:type="dxa"/>
          </w:tcPr>
          <w:p w:rsidR="00744FCA" w:rsidRPr="00373288" w:rsidRDefault="00744FCA" w:rsidP="009F2201">
            <w:pPr>
              <w:rPr>
                <w:sz w:val="18"/>
                <w:szCs w:val="18"/>
              </w:rPr>
            </w:pPr>
            <w:r w:rsidRPr="00373288">
              <w:rPr>
                <w:sz w:val="18"/>
                <w:szCs w:val="18"/>
              </w:rPr>
              <w:t>OCT</w:t>
            </w:r>
          </w:p>
        </w:tc>
        <w:tc>
          <w:tcPr>
            <w:tcW w:w="554" w:type="dxa"/>
          </w:tcPr>
          <w:p w:rsidR="00744FCA" w:rsidRPr="00373288" w:rsidRDefault="00744FCA" w:rsidP="009F2201">
            <w:pPr>
              <w:rPr>
                <w:sz w:val="18"/>
                <w:szCs w:val="18"/>
              </w:rPr>
            </w:pPr>
            <w:r w:rsidRPr="00373288">
              <w:rPr>
                <w:sz w:val="18"/>
                <w:szCs w:val="18"/>
              </w:rPr>
              <w:t>NOV</w:t>
            </w:r>
          </w:p>
        </w:tc>
        <w:tc>
          <w:tcPr>
            <w:tcW w:w="511" w:type="dxa"/>
          </w:tcPr>
          <w:p w:rsidR="00744FCA" w:rsidRPr="00373288" w:rsidRDefault="00744FCA" w:rsidP="009F2201">
            <w:pPr>
              <w:rPr>
                <w:sz w:val="18"/>
                <w:szCs w:val="18"/>
              </w:rPr>
            </w:pPr>
            <w:r w:rsidRPr="00373288">
              <w:rPr>
                <w:sz w:val="18"/>
                <w:szCs w:val="18"/>
              </w:rPr>
              <w:t>DEC</w:t>
            </w:r>
          </w:p>
        </w:tc>
        <w:tc>
          <w:tcPr>
            <w:tcW w:w="495" w:type="dxa"/>
          </w:tcPr>
          <w:p w:rsidR="00744FCA" w:rsidRPr="00373288" w:rsidRDefault="00744FCA" w:rsidP="009F2201">
            <w:pPr>
              <w:rPr>
                <w:sz w:val="18"/>
                <w:szCs w:val="18"/>
              </w:rPr>
            </w:pPr>
            <w:r w:rsidRPr="00373288">
              <w:rPr>
                <w:sz w:val="18"/>
                <w:szCs w:val="18"/>
              </w:rPr>
              <w:t>JAN</w:t>
            </w:r>
          </w:p>
        </w:tc>
        <w:tc>
          <w:tcPr>
            <w:tcW w:w="491" w:type="dxa"/>
          </w:tcPr>
          <w:p w:rsidR="00744FCA" w:rsidRPr="00373288" w:rsidRDefault="00744FCA" w:rsidP="009F2201">
            <w:pPr>
              <w:rPr>
                <w:sz w:val="18"/>
                <w:szCs w:val="18"/>
              </w:rPr>
            </w:pPr>
            <w:r w:rsidRPr="00373288">
              <w:rPr>
                <w:sz w:val="18"/>
                <w:szCs w:val="18"/>
              </w:rPr>
              <w:t>FEV</w:t>
            </w:r>
          </w:p>
        </w:tc>
        <w:tc>
          <w:tcPr>
            <w:tcW w:w="572" w:type="dxa"/>
          </w:tcPr>
          <w:p w:rsidR="00744FCA" w:rsidRPr="00373288" w:rsidRDefault="00744FCA" w:rsidP="009F2201">
            <w:pPr>
              <w:rPr>
                <w:sz w:val="18"/>
                <w:szCs w:val="18"/>
              </w:rPr>
            </w:pPr>
            <w:r w:rsidRPr="00373288">
              <w:rPr>
                <w:sz w:val="18"/>
                <w:szCs w:val="18"/>
              </w:rPr>
              <w:t>MAR</w:t>
            </w:r>
          </w:p>
        </w:tc>
        <w:tc>
          <w:tcPr>
            <w:tcW w:w="521" w:type="dxa"/>
          </w:tcPr>
          <w:p w:rsidR="00744FCA" w:rsidRPr="00373288" w:rsidRDefault="00744FCA" w:rsidP="009F2201">
            <w:pPr>
              <w:rPr>
                <w:sz w:val="18"/>
                <w:szCs w:val="18"/>
              </w:rPr>
            </w:pPr>
            <w:r w:rsidRPr="00373288">
              <w:rPr>
                <w:sz w:val="18"/>
                <w:szCs w:val="18"/>
              </w:rPr>
              <w:t>AVR</w:t>
            </w:r>
          </w:p>
        </w:tc>
        <w:tc>
          <w:tcPr>
            <w:tcW w:w="520" w:type="dxa"/>
          </w:tcPr>
          <w:p w:rsidR="00744FCA" w:rsidRPr="00373288" w:rsidRDefault="00744FCA" w:rsidP="009F2201">
            <w:pPr>
              <w:rPr>
                <w:sz w:val="18"/>
                <w:szCs w:val="18"/>
              </w:rPr>
            </w:pPr>
            <w:r w:rsidRPr="00373288">
              <w:rPr>
                <w:sz w:val="18"/>
                <w:szCs w:val="18"/>
              </w:rPr>
              <w:t>MAI</w:t>
            </w:r>
          </w:p>
        </w:tc>
        <w:tc>
          <w:tcPr>
            <w:tcW w:w="551" w:type="dxa"/>
          </w:tcPr>
          <w:p w:rsidR="00744FCA" w:rsidRPr="00373288" w:rsidRDefault="00744FCA" w:rsidP="009F2201">
            <w:pPr>
              <w:rPr>
                <w:sz w:val="18"/>
                <w:szCs w:val="18"/>
              </w:rPr>
            </w:pPr>
            <w:r w:rsidRPr="00373288">
              <w:rPr>
                <w:sz w:val="18"/>
                <w:szCs w:val="18"/>
              </w:rPr>
              <w:t>JUIN</w:t>
            </w:r>
          </w:p>
        </w:tc>
        <w:tc>
          <w:tcPr>
            <w:tcW w:w="485" w:type="dxa"/>
            <w:shd w:val="clear" w:color="auto" w:fill="FFFFFF" w:themeFill="background1"/>
          </w:tcPr>
          <w:p w:rsidR="00744FCA" w:rsidRPr="00744FCA" w:rsidRDefault="00744FCA" w:rsidP="009F2201">
            <w:pPr>
              <w:rPr>
                <w:sz w:val="18"/>
                <w:szCs w:val="18"/>
              </w:rPr>
            </w:pPr>
            <w:r w:rsidRPr="00744FCA">
              <w:rPr>
                <w:sz w:val="18"/>
                <w:szCs w:val="18"/>
              </w:rPr>
              <w:t>SEP</w:t>
            </w:r>
          </w:p>
        </w:tc>
        <w:tc>
          <w:tcPr>
            <w:tcW w:w="523" w:type="dxa"/>
            <w:shd w:val="clear" w:color="auto" w:fill="FFFFFF" w:themeFill="background1"/>
          </w:tcPr>
          <w:p w:rsidR="00744FCA" w:rsidRPr="00744FCA" w:rsidRDefault="00744FCA" w:rsidP="009F2201">
            <w:pPr>
              <w:rPr>
                <w:sz w:val="18"/>
                <w:szCs w:val="18"/>
              </w:rPr>
            </w:pPr>
            <w:r w:rsidRPr="00744FCA">
              <w:rPr>
                <w:sz w:val="18"/>
                <w:szCs w:val="18"/>
              </w:rPr>
              <w:t>OCT</w:t>
            </w:r>
          </w:p>
        </w:tc>
        <w:tc>
          <w:tcPr>
            <w:tcW w:w="554" w:type="dxa"/>
          </w:tcPr>
          <w:p w:rsidR="00744FCA" w:rsidRPr="00744FCA" w:rsidRDefault="00744FCA" w:rsidP="009F2201">
            <w:pPr>
              <w:rPr>
                <w:sz w:val="18"/>
                <w:szCs w:val="18"/>
              </w:rPr>
            </w:pPr>
            <w:r w:rsidRPr="00744FCA">
              <w:rPr>
                <w:sz w:val="18"/>
                <w:szCs w:val="18"/>
              </w:rPr>
              <w:t>NOV</w:t>
            </w:r>
          </w:p>
        </w:tc>
        <w:tc>
          <w:tcPr>
            <w:tcW w:w="511" w:type="dxa"/>
          </w:tcPr>
          <w:p w:rsidR="00744FCA" w:rsidRPr="00744FCA" w:rsidRDefault="00744FCA" w:rsidP="009F2201">
            <w:pPr>
              <w:rPr>
                <w:sz w:val="18"/>
                <w:szCs w:val="18"/>
              </w:rPr>
            </w:pPr>
            <w:r w:rsidRPr="00744FCA">
              <w:rPr>
                <w:sz w:val="18"/>
                <w:szCs w:val="18"/>
              </w:rPr>
              <w:t>DEC</w:t>
            </w:r>
          </w:p>
        </w:tc>
        <w:tc>
          <w:tcPr>
            <w:tcW w:w="495" w:type="dxa"/>
          </w:tcPr>
          <w:p w:rsidR="00744FCA" w:rsidRPr="00744FCA" w:rsidRDefault="00744FCA" w:rsidP="009F2201">
            <w:pPr>
              <w:rPr>
                <w:sz w:val="18"/>
                <w:szCs w:val="18"/>
              </w:rPr>
            </w:pPr>
            <w:r w:rsidRPr="00744FCA">
              <w:rPr>
                <w:sz w:val="18"/>
                <w:szCs w:val="18"/>
              </w:rPr>
              <w:t>JAN</w:t>
            </w:r>
          </w:p>
        </w:tc>
        <w:tc>
          <w:tcPr>
            <w:tcW w:w="491" w:type="dxa"/>
            <w:gridSpan w:val="2"/>
          </w:tcPr>
          <w:p w:rsidR="00744FCA" w:rsidRPr="00373288" w:rsidRDefault="00744FCA" w:rsidP="009F2201">
            <w:pPr>
              <w:rPr>
                <w:sz w:val="18"/>
                <w:szCs w:val="18"/>
              </w:rPr>
            </w:pPr>
            <w:r w:rsidRPr="00373288">
              <w:rPr>
                <w:sz w:val="18"/>
                <w:szCs w:val="18"/>
              </w:rPr>
              <w:t>FEV</w:t>
            </w:r>
          </w:p>
        </w:tc>
        <w:tc>
          <w:tcPr>
            <w:tcW w:w="572" w:type="dxa"/>
          </w:tcPr>
          <w:p w:rsidR="00744FCA" w:rsidRPr="00373288" w:rsidRDefault="00744FCA" w:rsidP="009F2201">
            <w:pPr>
              <w:rPr>
                <w:sz w:val="18"/>
                <w:szCs w:val="18"/>
              </w:rPr>
            </w:pPr>
            <w:r w:rsidRPr="00373288">
              <w:rPr>
                <w:sz w:val="18"/>
                <w:szCs w:val="18"/>
              </w:rPr>
              <w:t>MAR</w:t>
            </w:r>
          </w:p>
        </w:tc>
        <w:tc>
          <w:tcPr>
            <w:tcW w:w="521" w:type="dxa"/>
          </w:tcPr>
          <w:p w:rsidR="00744FCA" w:rsidRPr="00373288" w:rsidRDefault="00744FCA" w:rsidP="009F2201">
            <w:pPr>
              <w:rPr>
                <w:sz w:val="18"/>
                <w:szCs w:val="18"/>
              </w:rPr>
            </w:pPr>
            <w:r w:rsidRPr="00373288">
              <w:rPr>
                <w:sz w:val="18"/>
                <w:szCs w:val="18"/>
              </w:rPr>
              <w:t>AVR</w:t>
            </w:r>
          </w:p>
        </w:tc>
        <w:tc>
          <w:tcPr>
            <w:tcW w:w="520" w:type="dxa"/>
          </w:tcPr>
          <w:p w:rsidR="00744FCA" w:rsidRPr="00373288" w:rsidRDefault="00744FCA" w:rsidP="009F2201">
            <w:pPr>
              <w:rPr>
                <w:sz w:val="18"/>
                <w:szCs w:val="18"/>
              </w:rPr>
            </w:pPr>
            <w:r w:rsidRPr="00373288">
              <w:rPr>
                <w:sz w:val="18"/>
                <w:szCs w:val="18"/>
              </w:rPr>
              <w:t>MAI</w:t>
            </w:r>
          </w:p>
        </w:tc>
        <w:tc>
          <w:tcPr>
            <w:tcW w:w="551" w:type="dxa"/>
          </w:tcPr>
          <w:p w:rsidR="00744FCA" w:rsidRPr="00373288" w:rsidRDefault="00744FCA" w:rsidP="009F2201">
            <w:pPr>
              <w:rPr>
                <w:sz w:val="18"/>
                <w:szCs w:val="18"/>
              </w:rPr>
            </w:pPr>
            <w:r w:rsidRPr="00373288">
              <w:rPr>
                <w:sz w:val="18"/>
                <w:szCs w:val="18"/>
              </w:rPr>
              <w:t>JUIN</w:t>
            </w:r>
          </w:p>
        </w:tc>
        <w:tc>
          <w:tcPr>
            <w:tcW w:w="555" w:type="dxa"/>
          </w:tcPr>
          <w:p w:rsidR="00744FCA" w:rsidRPr="00373288" w:rsidRDefault="00744FCA" w:rsidP="009F2201">
            <w:pPr>
              <w:rPr>
                <w:sz w:val="18"/>
                <w:szCs w:val="18"/>
              </w:rPr>
            </w:pPr>
            <w:r>
              <w:rPr>
                <w:sz w:val="18"/>
                <w:szCs w:val="18"/>
              </w:rPr>
              <w:t>SEP</w:t>
            </w:r>
          </w:p>
        </w:tc>
        <w:tc>
          <w:tcPr>
            <w:tcW w:w="519" w:type="dxa"/>
          </w:tcPr>
          <w:p w:rsidR="00744FCA" w:rsidRPr="00373288" w:rsidRDefault="00744FCA" w:rsidP="009F2201">
            <w:pPr>
              <w:rPr>
                <w:sz w:val="18"/>
                <w:szCs w:val="18"/>
              </w:rPr>
            </w:pPr>
            <w:r>
              <w:rPr>
                <w:sz w:val="18"/>
                <w:szCs w:val="18"/>
              </w:rPr>
              <w:t>OCT</w:t>
            </w:r>
          </w:p>
        </w:tc>
        <w:tc>
          <w:tcPr>
            <w:tcW w:w="554" w:type="dxa"/>
          </w:tcPr>
          <w:p w:rsidR="00744FCA" w:rsidRPr="00373288" w:rsidRDefault="00744FCA" w:rsidP="009F2201">
            <w:pPr>
              <w:rPr>
                <w:sz w:val="18"/>
                <w:szCs w:val="18"/>
              </w:rPr>
            </w:pPr>
            <w:r>
              <w:rPr>
                <w:sz w:val="18"/>
                <w:szCs w:val="18"/>
              </w:rPr>
              <w:t>NOV</w:t>
            </w:r>
          </w:p>
        </w:tc>
        <w:tc>
          <w:tcPr>
            <w:tcW w:w="511" w:type="dxa"/>
            <w:shd w:val="clear" w:color="auto" w:fill="FFFFFF" w:themeFill="background1"/>
          </w:tcPr>
          <w:p w:rsidR="00744FCA" w:rsidRPr="00373288" w:rsidRDefault="00744FCA" w:rsidP="009F2201">
            <w:pPr>
              <w:rPr>
                <w:sz w:val="18"/>
                <w:szCs w:val="18"/>
              </w:rPr>
            </w:pPr>
            <w:r>
              <w:rPr>
                <w:sz w:val="18"/>
                <w:szCs w:val="18"/>
              </w:rPr>
              <w:t>DEC</w:t>
            </w:r>
          </w:p>
        </w:tc>
        <w:tc>
          <w:tcPr>
            <w:tcW w:w="495" w:type="dxa"/>
            <w:shd w:val="clear" w:color="auto" w:fill="FFFFFF" w:themeFill="background1"/>
          </w:tcPr>
          <w:p w:rsidR="00744FCA" w:rsidRPr="00373288" w:rsidRDefault="00744FCA" w:rsidP="009F2201">
            <w:pPr>
              <w:rPr>
                <w:sz w:val="18"/>
                <w:szCs w:val="18"/>
              </w:rPr>
            </w:pPr>
            <w:r>
              <w:rPr>
                <w:sz w:val="18"/>
                <w:szCs w:val="18"/>
              </w:rPr>
              <w:t>JAN</w:t>
            </w:r>
          </w:p>
        </w:tc>
        <w:tc>
          <w:tcPr>
            <w:tcW w:w="491" w:type="dxa"/>
            <w:shd w:val="clear" w:color="auto" w:fill="FFFFFF" w:themeFill="background1"/>
          </w:tcPr>
          <w:p w:rsidR="00744FCA" w:rsidRPr="00373288" w:rsidRDefault="00744FCA" w:rsidP="009F2201">
            <w:pPr>
              <w:rPr>
                <w:sz w:val="18"/>
                <w:szCs w:val="18"/>
              </w:rPr>
            </w:pPr>
            <w:r>
              <w:rPr>
                <w:sz w:val="18"/>
                <w:szCs w:val="18"/>
              </w:rPr>
              <w:t>FEV</w:t>
            </w:r>
          </w:p>
        </w:tc>
        <w:tc>
          <w:tcPr>
            <w:tcW w:w="572" w:type="dxa"/>
            <w:shd w:val="clear" w:color="auto" w:fill="FFFF00"/>
          </w:tcPr>
          <w:p w:rsidR="00744FCA" w:rsidRPr="00744FCA" w:rsidRDefault="00744FCA" w:rsidP="009F2201">
            <w:pPr>
              <w:rPr>
                <w:b/>
                <w:sz w:val="18"/>
                <w:szCs w:val="18"/>
              </w:rPr>
            </w:pPr>
            <w:r w:rsidRPr="00744FCA">
              <w:rPr>
                <w:b/>
                <w:sz w:val="18"/>
                <w:szCs w:val="18"/>
              </w:rPr>
              <w:t>MAR</w:t>
            </w:r>
          </w:p>
        </w:tc>
        <w:tc>
          <w:tcPr>
            <w:tcW w:w="521" w:type="dxa"/>
            <w:shd w:val="clear" w:color="auto" w:fill="FFFF00"/>
          </w:tcPr>
          <w:p w:rsidR="00744FCA" w:rsidRPr="00744FCA" w:rsidRDefault="00744FCA" w:rsidP="009F2201">
            <w:pPr>
              <w:rPr>
                <w:b/>
                <w:sz w:val="18"/>
                <w:szCs w:val="18"/>
              </w:rPr>
            </w:pPr>
            <w:r w:rsidRPr="00744FCA">
              <w:rPr>
                <w:b/>
                <w:sz w:val="18"/>
                <w:szCs w:val="18"/>
              </w:rPr>
              <w:t>AVR</w:t>
            </w:r>
          </w:p>
        </w:tc>
        <w:tc>
          <w:tcPr>
            <w:tcW w:w="520" w:type="dxa"/>
          </w:tcPr>
          <w:p w:rsidR="00744FCA" w:rsidRPr="00373288" w:rsidRDefault="00744FCA" w:rsidP="009F2201">
            <w:pPr>
              <w:rPr>
                <w:sz w:val="18"/>
                <w:szCs w:val="18"/>
              </w:rPr>
            </w:pPr>
            <w:r>
              <w:rPr>
                <w:sz w:val="18"/>
                <w:szCs w:val="18"/>
              </w:rPr>
              <w:t>MAI</w:t>
            </w:r>
          </w:p>
        </w:tc>
        <w:tc>
          <w:tcPr>
            <w:tcW w:w="435" w:type="dxa"/>
          </w:tcPr>
          <w:p w:rsidR="00744FCA" w:rsidRPr="00373288" w:rsidRDefault="00744FCA" w:rsidP="009F2201">
            <w:pPr>
              <w:rPr>
                <w:sz w:val="18"/>
                <w:szCs w:val="18"/>
              </w:rPr>
            </w:pPr>
            <w:r>
              <w:rPr>
                <w:sz w:val="18"/>
                <w:szCs w:val="18"/>
              </w:rPr>
              <w:t>JUI</w:t>
            </w:r>
            <w:r w:rsidR="00082777">
              <w:rPr>
                <w:sz w:val="18"/>
                <w:szCs w:val="18"/>
              </w:rPr>
              <w:t>N</w:t>
            </w:r>
          </w:p>
        </w:tc>
      </w:tr>
      <w:tr w:rsidR="00744FCA" w:rsidTr="009F2201">
        <w:trPr>
          <w:trHeight w:val="894"/>
        </w:trPr>
        <w:tc>
          <w:tcPr>
            <w:tcW w:w="15612" w:type="dxa"/>
            <w:gridSpan w:val="31"/>
            <w:vAlign w:val="center"/>
          </w:tcPr>
          <w:p w:rsidR="00744FCA" w:rsidRDefault="00744FCA" w:rsidP="009F2201">
            <w:pPr>
              <w:ind w:left="-57" w:right="-57"/>
              <w:rPr>
                <w:b/>
                <w:color w:val="0070C0"/>
              </w:rPr>
            </w:pPr>
            <w:r w:rsidRPr="00FA7642">
              <w:rPr>
                <w:b/>
                <w:u w:val="single"/>
              </w:rPr>
              <w:t>Objectif de la Séquence</w:t>
            </w:r>
            <w:r w:rsidRPr="00FA7642">
              <w:rPr>
                <w:b/>
              </w:rPr>
              <w:t> :</w:t>
            </w:r>
            <w:r>
              <w:rPr>
                <w:b/>
                <w:color w:val="0070C0"/>
              </w:rPr>
              <w:t xml:space="preserve"> </w:t>
            </w:r>
            <w:r>
              <w:rPr>
                <w:b/>
              </w:rPr>
              <w:t>L’élève doit être capable de diagnostiquer et de proposer une remise en conformité sur un dispositif de confort thermique (simple et réversible)</w:t>
            </w:r>
          </w:p>
          <w:p w:rsidR="00744FCA" w:rsidRPr="00044DE8" w:rsidRDefault="00744FCA" w:rsidP="009F2201">
            <w:pPr>
              <w:ind w:left="-57"/>
              <w:rPr>
                <w:b/>
                <w:sz w:val="16"/>
                <w:szCs w:val="16"/>
              </w:rPr>
            </w:pPr>
            <w:r w:rsidRPr="00FA7642">
              <w:rPr>
                <w:b/>
                <w:u w:val="single"/>
              </w:rPr>
              <w:t xml:space="preserve">Pré- </w:t>
            </w:r>
            <w:r w:rsidRPr="00044DE8">
              <w:rPr>
                <w:b/>
                <w:u w:val="single"/>
              </w:rPr>
              <w:t>requis</w:t>
            </w:r>
            <w:r w:rsidRPr="00044DE8">
              <w:rPr>
                <w:b/>
              </w:rPr>
              <w:t xml:space="preserve"> : </w:t>
            </w:r>
            <w:r w:rsidRPr="00044DE8">
              <w:rPr>
                <w:b/>
                <w:sz w:val="18"/>
                <w:szCs w:val="18"/>
              </w:rPr>
              <w:t>C1.1</w:t>
            </w:r>
            <w:r w:rsidRPr="00044DE8">
              <w:rPr>
                <w:sz w:val="18"/>
                <w:szCs w:val="18"/>
              </w:rPr>
              <w:t xml:space="preserve"> </w:t>
            </w:r>
            <w:r w:rsidRPr="00044DE8">
              <w:rPr>
                <w:sz w:val="16"/>
                <w:szCs w:val="16"/>
              </w:rPr>
              <w:t>Collecter les données nécessaires à son intervention</w:t>
            </w:r>
            <w:r w:rsidRPr="00044DE8">
              <w:rPr>
                <w:sz w:val="18"/>
                <w:szCs w:val="18"/>
              </w:rPr>
              <w:t xml:space="preserve">.  </w:t>
            </w:r>
            <w:r w:rsidRPr="00044DE8">
              <w:rPr>
                <w:b/>
                <w:sz w:val="18"/>
                <w:szCs w:val="18"/>
              </w:rPr>
              <w:t>C2.1</w:t>
            </w:r>
            <w:r w:rsidRPr="00044DE8">
              <w:rPr>
                <w:sz w:val="18"/>
                <w:szCs w:val="18"/>
              </w:rPr>
              <w:t xml:space="preserve"> </w:t>
            </w:r>
            <w:r w:rsidRPr="00044DE8">
              <w:rPr>
                <w:sz w:val="16"/>
                <w:szCs w:val="16"/>
              </w:rPr>
              <w:t>Préparer son intervention</w:t>
            </w:r>
            <w:r w:rsidRPr="00044DE8">
              <w:rPr>
                <w:sz w:val="18"/>
                <w:szCs w:val="18"/>
              </w:rPr>
              <w:t xml:space="preserve">.  </w:t>
            </w:r>
            <w:r w:rsidRPr="00044DE8">
              <w:rPr>
                <w:b/>
                <w:sz w:val="18"/>
                <w:szCs w:val="18"/>
              </w:rPr>
              <w:t xml:space="preserve">C3.6 </w:t>
            </w:r>
            <w:r w:rsidRPr="00044DE8">
              <w:rPr>
                <w:sz w:val="16"/>
                <w:szCs w:val="16"/>
              </w:rPr>
              <w:t>Gérer le poste de travail</w:t>
            </w:r>
            <w:r w:rsidRPr="00044DE8">
              <w:rPr>
                <w:sz w:val="18"/>
                <w:szCs w:val="18"/>
              </w:rPr>
              <w:t xml:space="preserve">.  </w:t>
            </w:r>
            <w:r w:rsidRPr="00044DE8">
              <w:rPr>
                <w:b/>
                <w:sz w:val="18"/>
                <w:szCs w:val="18"/>
              </w:rPr>
              <w:t>C3.2</w:t>
            </w:r>
            <w:r w:rsidRPr="00044DE8">
              <w:rPr>
                <w:sz w:val="18"/>
                <w:szCs w:val="18"/>
              </w:rPr>
              <w:t xml:space="preserve"> </w:t>
            </w:r>
            <w:r w:rsidRPr="00044DE8">
              <w:rPr>
                <w:sz w:val="16"/>
                <w:szCs w:val="16"/>
              </w:rPr>
              <w:t xml:space="preserve">Effectuer les mesures sur véhicule. </w:t>
            </w:r>
            <w:r w:rsidRPr="00044DE8">
              <w:rPr>
                <w:b/>
                <w:sz w:val="18"/>
                <w:szCs w:val="18"/>
              </w:rPr>
              <w:t>C2.3.1</w:t>
            </w:r>
            <w:r w:rsidRPr="00044DE8">
              <w:rPr>
                <w:sz w:val="18"/>
                <w:szCs w:val="18"/>
              </w:rPr>
              <w:t xml:space="preserve"> </w:t>
            </w:r>
            <w:r w:rsidRPr="00044DE8">
              <w:rPr>
                <w:sz w:val="16"/>
                <w:szCs w:val="16"/>
              </w:rPr>
              <w:t>constater un</w:t>
            </w:r>
            <w:r w:rsidRPr="00044DE8">
              <w:rPr>
                <w:sz w:val="18"/>
                <w:szCs w:val="18"/>
              </w:rPr>
              <w:t xml:space="preserve"> dysfonctionnement ou </w:t>
            </w:r>
          </w:p>
          <w:p w:rsidR="00744FCA" w:rsidRPr="0014587F" w:rsidRDefault="00744FCA" w:rsidP="009F2201">
            <w:pPr>
              <w:ind w:left="-57" w:right="-57"/>
              <w:rPr>
                <w:b/>
                <w:sz w:val="16"/>
                <w:szCs w:val="16"/>
                <w:u w:val="single"/>
              </w:rPr>
            </w:pPr>
            <w:r w:rsidRPr="00044DE8">
              <w:rPr>
                <w:b/>
                <w:u w:val="single"/>
              </w:rPr>
              <w:t>Savoirs Associés concernés</w:t>
            </w:r>
            <w:r w:rsidRPr="00044DE8">
              <w:rPr>
                <w:b/>
              </w:rPr>
              <w:t xml:space="preserve"> : </w:t>
            </w:r>
            <w:r w:rsidRPr="00044DE8">
              <w:rPr>
                <w:b/>
                <w:sz w:val="20"/>
                <w:szCs w:val="20"/>
              </w:rPr>
              <w:t xml:space="preserve">S1.6 </w:t>
            </w:r>
            <w:r w:rsidRPr="00044DE8">
              <w:rPr>
                <w:sz w:val="18"/>
                <w:szCs w:val="18"/>
              </w:rPr>
              <w:t xml:space="preserve">Les chaînes d’énergie et de réseaux.  </w:t>
            </w:r>
            <w:r w:rsidRPr="00044DE8">
              <w:rPr>
                <w:b/>
                <w:sz w:val="20"/>
                <w:szCs w:val="20"/>
              </w:rPr>
              <w:t xml:space="preserve">S1.2 </w:t>
            </w:r>
            <w:r w:rsidRPr="00044DE8">
              <w:rPr>
                <w:sz w:val="18"/>
                <w:szCs w:val="18"/>
              </w:rPr>
              <w:t xml:space="preserve">Les fonctions du système.                                                 </w:t>
            </w:r>
            <w:r w:rsidRPr="00044DE8">
              <w:rPr>
                <w:b/>
                <w:sz w:val="16"/>
                <w:szCs w:val="16"/>
                <w:u w:val="single"/>
              </w:rPr>
              <w:t xml:space="preserve">                                                                                              </w:t>
            </w:r>
          </w:p>
        </w:tc>
      </w:tr>
      <w:tr w:rsidR="00744FCA" w:rsidTr="009F2201">
        <w:trPr>
          <w:trHeight w:val="224"/>
        </w:trPr>
        <w:tc>
          <w:tcPr>
            <w:tcW w:w="7849" w:type="dxa"/>
            <w:gridSpan w:val="16"/>
            <w:shd w:val="clear" w:color="auto" w:fill="D6E3BC" w:themeFill="accent3" w:themeFillTint="66"/>
            <w:vAlign w:val="center"/>
          </w:tcPr>
          <w:p w:rsidR="00744FCA" w:rsidRDefault="00744FCA" w:rsidP="009F2201">
            <w:pPr>
              <w:jc w:val="center"/>
              <w:rPr>
                <w:b/>
                <w:sz w:val="16"/>
                <w:szCs w:val="16"/>
              </w:rPr>
            </w:pPr>
            <w:r>
              <w:rPr>
                <w:b/>
                <w:sz w:val="16"/>
                <w:szCs w:val="16"/>
              </w:rPr>
              <w:t xml:space="preserve">5 séances classe </w:t>
            </w:r>
            <w:r w:rsidR="00044DE8">
              <w:rPr>
                <w:b/>
                <w:sz w:val="16"/>
                <w:szCs w:val="16"/>
              </w:rPr>
              <w:t>entières durées estimée 6 H 00</w:t>
            </w:r>
          </w:p>
        </w:tc>
        <w:tc>
          <w:tcPr>
            <w:tcW w:w="7763" w:type="dxa"/>
            <w:gridSpan w:val="15"/>
            <w:shd w:val="clear" w:color="auto" w:fill="D6E3BC" w:themeFill="accent3" w:themeFillTint="66"/>
            <w:vAlign w:val="center"/>
          </w:tcPr>
          <w:p w:rsidR="00744FCA" w:rsidRDefault="00744FCA" w:rsidP="009F2201">
            <w:pPr>
              <w:jc w:val="center"/>
              <w:rPr>
                <w:b/>
                <w:sz w:val="16"/>
                <w:szCs w:val="16"/>
              </w:rPr>
            </w:pPr>
            <w:r>
              <w:rPr>
                <w:b/>
                <w:sz w:val="16"/>
                <w:szCs w:val="16"/>
              </w:rPr>
              <w:t>7 T</w:t>
            </w:r>
            <w:r w:rsidR="00044DE8">
              <w:rPr>
                <w:b/>
                <w:sz w:val="16"/>
                <w:szCs w:val="16"/>
              </w:rPr>
              <w:t xml:space="preserve">P/Binôme durée estimée   </w:t>
            </w:r>
            <w:r>
              <w:rPr>
                <w:b/>
                <w:sz w:val="16"/>
                <w:szCs w:val="16"/>
              </w:rPr>
              <w:t xml:space="preserve">28H00 </w:t>
            </w:r>
          </w:p>
        </w:tc>
      </w:tr>
    </w:tbl>
    <w:p w:rsidR="00744FCA" w:rsidRDefault="00744FCA" w:rsidP="00744FCA">
      <w:pPr>
        <w:spacing w:after="0" w:line="240" w:lineRule="auto"/>
        <w:rPr>
          <w:b/>
          <w:sz w:val="16"/>
          <w:szCs w:val="16"/>
        </w:rPr>
      </w:pPr>
    </w:p>
    <w:tbl>
      <w:tblPr>
        <w:tblStyle w:val="Grilledutableau"/>
        <w:tblW w:w="15588" w:type="dxa"/>
        <w:tblLayout w:type="fixed"/>
        <w:tblLook w:val="04A0" w:firstRow="1" w:lastRow="0" w:firstColumn="1" w:lastColumn="0" w:noHBand="0" w:noVBand="1"/>
      </w:tblPr>
      <w:tblGrid>
        <w:gridCol w:w="842"/>
        <w:gridCol w:w="1268"/>
        <w:gridCol w:w="3518"/>
        <w:gridCol w:w="3519"/>
        <w:gridCol w:w="846"/>
        <w:gridCol w:w="3096"/>
        <w:gridCol w:w="460"/>
        <w:gridCol w:w="951"/>
        <w:gridCol w:w="319"/>
        <w:gridCol w:w="769"/>
      </w:tblGrid>
      <w:tr w:rsidR="00744FCA" w:rsidTr="009F2201">
        <w:trPr>
          <w:trHeight w:val="216"/>
        </w:trPr>
        <w:tc>
          <w:tcPr>
            <w:tcW w:w="15588" w:type="dxa"/>
            <w:gridSpan w:val="10"/>
            <w:shd w:val="clear" w:color="auto" w:fill="BFBFBF" w:themeFill="background1" w:themeFillShade="BF"/>
            <w:vAlign w:val="center"/>
          </w:tcPr>
          <w:p w:rsidR="00744FCA" w:rsidRPr="00E51321" w:rsidRDefault="00744FCA" w:rsidP="009F2201">
            <w:pPr>
              <w:rPr>
                <w:b/>
                <w:sz w:val="24"/>
                <w:szCs w:val="24"/>
              </w:rPr>
            </w:pPr>
            <w:r>
              <w:rPr>
                <w:b/>
                <w:sz w:val="24"/>
                <w:szCs w:val="24"/>
              </w:rPr>
              <w:t xml:space="preserve">PLANIFICATION DES SEANCES      </w:t>
            </w:r>
            <w:r w:rsidRPr="00BE4A47">
              <w:rPr>
                <w:sz w:val="20"/>
                <w:szCs w:val="20"/>
              </w:rPr>
              <w:t>(CE) Classe entière      (G) Groupe /2</w:t>
            </w:r>
            <w:r>
              <w:rPr>
                <w:sz w:val="20"/>
                <w:szCs w:val="20"/>
              </w:rPr>
              <w:t xml:space="preserve">                                                                                                    Evaluation : formative (F)     Sommative (S)</w:t>
            </w:r>
          </w:p>
        </w:tc>
      </w:tr>
      <w:tr w:rsidR="00744FCA" w:rsidTr="009F2201">
        <w:trPr>
          <w:trHeight w:val="405"/>
        </w:trPr>
        <w:tc>
          <w:tcPr>
            <w:tcW w:w="842" w:type="dxa"/>
            <w:shd w:val="clear" w:color="auto" w:fill="D6E3BC" w:themeFill="accent3" w:themeFillTint="66"/>
            <w:vAlign w:val="center"/>
          </w:tcPr>
          <w:p w:rsidR="00744FCA" w:rsidRPr="00E2433F" w:rsidRDefault="00744FCA" w:rsidP="009F2201">
            <w:pPr>
              <w:ind w:left="-227" w:right="-227"/>
              <w:jc w:val="center"/>
              <w:rPr>
                <w:b/>
              </w:rPr>
            </w:pPr>
            <w:r w:rsidRPr="00E2433F">
              <w:rPr>
                <w:b/>
              </w:rPr>
              <w:t>ETAPES</w:t>
            </w:r>
          </w:p>
        </w:tc>
        <w:tc>
          <w:tcPr>
            <w:tcW w:w="1268" w:type="dxa"/>
            <w:shd w:val="clear" w:color="auto" w:fill="D6E3BC" w:themeFill="accent3" w:themeFillTint="66"/>
            <w:vAlign w:val="center"/>
          </w:tcPr>
          <w:p w:rsidR="00744FCA" w:rsidRPr="00E2433F" w:rsidRDefault="00744FCA" w:rsidP="009F2201">
            <w:pPr>
              <w:jc w:val="center"/>
              <w:rPr>
                <w:b/>
              </w:rPr>
            </w:pPr>
            <w:r w:rsidRPr="00E2433F">
              <w:rPr>
                <w:b/>
              </w:rPr>
              <w:t>SEANCES</w:t>
            </w:r>
          </w:p>
        </w:tc>
        <w:tc>
          <w:tcPr>
            <w:tcW w:w="3518" w:type="dxa"/>
            <w:shd w:val="clear" w:color="auto" w:fill="D6E3BC" w:themeFill="accent3" w:themeFillTint="66"/>
            <w:vAlign w:val="center"/>
          </w:tcPr>
          <w:p w:rsidR="00744FCA" w:rsidRPr="00A00A3D" w:rsidRDefault="00744FCA" w:rsidP="009F2201">
            <w:pPr>
              <w:jc w:val="center"/>
              <w:rPr>
                <w:b/>
              </w:rPr>
            </w:pPr>
            <w:r w:rsidRPr="00A00A3D">
              <w:rPr>
                <w:b/>
              </w:rPr>
              <w:t>TYPE D’ACTIVITE</w:t>
            </w:r>
          </w:p>
        </w:tc>
        <w:tc>
          <w:tcPr>
            <w:tcW w:w="3519" w:type="dxa"/>
            <w:shd w:val="clear" w:color="auto" w:fill="D6E3BC" w:themeFill="accent3" w:themeFillTint="66"/>
            <w:vAlign w:val="center"/>
          </w:tcPr>
          <w:p w:rsidR="00744FCA" w:rsidRPr="00A00A3D" w:rsidRDefault="00744FCA" w:rsidP="009F2201">
            <w:pPr>
              <w:jc w:val="center"/>
              <w:rPr>
                <w:b/>
              </w:rPr>
            </w:pPr>
            <w:r>
              <w:rPr>
                <w:b/>
              </w:rPr>
              <w:t xml:space="preserve">SAVOIRS ET </w:t>
            </w:r>
            <w:r w:rsidRPr="00A00A3D">
              <w:rPr>
                <w:b/>
              </w:rPr>
              <w:t>COMPETENCES A ACQUERIR</w:t>
            </w:r>
            <w:r>
              <w:rPr>
                <w:b/>
              </w:rPr>
              <w:t xml:space="preserve"> LORS DE LA SEQUENCE</w:t>
            </w:r>
          </w:p>
        </w:tc>
        <w:tc>
          <w:tcPr>
            <w:tcW w:w="846" w:type="dxa"/>
            <w:shd w:val="clear" w:color="auto" w:fill="D6E3BC" w:themeFill="accent3" w:themeFillTint="66"/>
            <w:vAlign w:val="center"/>
          </w:tcPr>
          <w:p w:rsidR="00744FCA" w:rsidRPr="0004549B" w:rsidRDefault="00744FCA" w:rsidP="009F2201">
            <w:pPr>
              <w:ind w:left="-227" w:right="-227"/>
              <w:jc w:val="center"/>
              <w:rPr>
                <w:b/>
                <w:sz w:val="18"/>
                <w:szCs w:val="18"/>
              </w:rPr>
            </w:pPr>
            <w:r w:rsidRPr="0004549B">
              <w:rPr>
                <w:b/>
                <w:sz w:val="18"/>
                <w:szCs w:val="18"/>
              </w:rPr>
              <w:t>TÂCHES ASOCCIES</w:t>
            </w:r>
          </w:p>
        </w:tc>
        <w:tc>
          <w:tcPr>
            <w:tcW w:w="3096" w:type="dxa"/>
            <w:shd w:val="clear" w:color="auto" w:fill="D6E3BC" w:themeFill="accent3" w:themeFillTint="66"/>
            <w:vAlign w:val="center"/>
          </w:tcPr>
          <w:p w:rsidR="00744FCA" w:rsidRPr="00A00A3D" w:rsidRDefault="00744FCA" w:rsidP="009F2201">
            <w:pPr>
              <w:jc w:val="center"/>
              <w:rPr>
                <w:b/>
              </w:rPr>
            </w:pPr>
            <w:r>
              <w:rPr>
                <w:b/>
              </w:rPr>
              <w:t>THERMINOLOGIE</w:t>
            </w:r>
          </w:p>
        </w:tc>
        <w:tc>
          <w:tcPr>
            <w:tcW w:w="460" w:type="dxa"/>
            <w:shd w:val="clear" w:color="auto" w:fill="D6E3BC" w:themeFill="accent3" w:themeFillTint="66"/>
            <w:vAlign w:val="center"/>
          </w:tcPr>
          <w:p w:rsidR="00744FCA" w:rsidRPr="00B04C05" w:rsidRDefault="00744FCA" w:rsidP="009F2201">
            <w:pPr>
              <w:jc w:val="center"/>
              <w:rPr>
                <w:b/>
                <w:sz w:val="16"/>
                <w:szCs w:val="16"/>
              </w:rPr>
            </w:pPr>
            <w:r>
              <w:rPr>
                <w:b/>
                <w:sz w:val="16"/>
                <w:szCs w:val="16"/>
              </w:rPr>
              <w:t>EVAL</w:t>
            </w:r>
          </w:p>
        </w:tc>
        <w:tc>
          <w:tcPr>
            <w:tcW w:w="951" w:type="dxa"/>
            <w:shd w:val="clear" w:color="auto" w:fill="D6E3BC" w:themeFill="accent3" w:themeFillTint="66"/>
            <w:vAlign w:val="center"/>
          </w:tcPr>
          <w:p w:rsidR="00744FCA" w:rsidRPr="0004549B" w:rsidRDefault="00744FCA" w:rsidP="009F2201">
            <w:pPr>
              <w:ind w:left="-113" w:right="-113"/>
              <w:jc w:val="center"/>
              <w:rPr>
                <w:b/>
                <w:sz w:val="18"/>
                <w:szCs w:val="18"/>
              </w:rPr>
            </w:pPr>
            <w:r w:rsidRPr="0004549B">
              <w:rPr>
                <w:b/>
                <w:sz w:val="18"/>
                <w:szCs w:val="18"/>
              </w:rPr>
              <w:t>CONDITION</w:t>
            </w:r>
          </w:p>
        </w:tc>
        <w:tc>
          <w:tcPr>
            <w:tcW w:w="1088" w:type="dxa"/>
            <w:gridSpan w:val="2"/>
            <w:shd w:val="clear" w:color="auto" w:fill="D6E3BC" w:themeFill="accent3" w:themeFillTint="66"/>
            <w:vAlign w:val="center"/>
          </w:tcPr>
          <w:p w:rsidR="00744FCA" w:rsidRPr="00A00A3D" w:rsidRDefault="00744FCA" w:rsidP="009F2201">
            <w:pPr>
              <w:jc w:val="center"/>
              <w:rPr>
                <w:b/>
              </w:rPr>
            </w:pPr>
            <w:r w:rsidRPr="00A00A3D">
              <w:rPr>
                <w:b/>
              </w:rPr>
              <w:t>DUREE PREVUE</w:t>
            </w:r>
          </w:p>
        </w:tc>
      </w:tr>
      <w:tr w:rsidR="00744FCA" w:rsidTr="00044DE8">
        <w:trPr>
          <w:cantSplit/>
          <w:trHeight w:val="1717"/>
        </w:trPr>
        <w:tc>
          <w:tcPr>
            <w:tcW w:w="842" w:type="dxa"/>
            <w:shd w:val="clear" w:color="auto" w:fill="BFBFBF" w:themeFill="background1" w:themeFillShade="BF"/>
            <w:textDirection w:val="btLr"/>
            <w:vAlign w:val="center"/>
          </w:tcPr>
          <w:p w:rsidR="00744FCA" w:rsidRPr="00366AA7" w:rsidRDefault="00744FCA" w:rsidP="009F2201">
            <w:pPr>
              <w:ind w:right="-57"/>
              <w:jc w:val="center"/>
              <w:rPr>
                <w:b/>
                <w:color w:val="000000" w:themeColor="text1"/>
                <w:sz w:val="20"/>
                <w:szCs w:val="20"/>
                <w:highlight w:val="lightGray"/>
              </w:rPr>
            </w:pPr>
            <w:r w:rsidRPr="00366AA7">
              <w:rPr>
                <w:b/>
                <w:color w:val="000000" w:themeColor="text1"/>
                <w:sz w:val="20"/>
                <w:szCs w:val="20"/>
              </w:rPr>
              <w:t>Etape découverte</w:t>
            </w:r>
          </w:p>
        </w:tc>
        <w:tc>
          <w:tcPr>
            <w:tcW w:w="1268" w:type="dxa"/>
            <w:vAlign w:val="center"/>
          </w:tcPr>
          <w:p w:rsidR="00744FCA" w:rsidRPr="00BE4A47" w:rsidRDefault="00744FCA" w:rsidP="009F2201">
            <w:pPr>
              <w:jc w:val="center"/>
              <w:rPr>
                <w:sz w:val="24"/>
                <w:szCs w:val="24"/>
              </w:rPr>
            </w:pPr>
            <w:r w:rsidRPr="00BE4A47">
              <w:rPr>
                <w:sz w:val="24"/>
                <w:szCs w:val="24"/>
              </w:rPr>
              <w:t>N°1 (CE)</w:t>
            </w:r>
          </w:p>
        </w:tc>
        <w:tc>
          <w:tcPr>
            <w:tcW w:w="3518" w:type="dxa"/>
          </w:tcPr>
          <w:p w:rsidR="00744FCA" w:rsidRPr="001E6D02" w:rsidRDefault="00744FCA" w:rsidP="009F2201">
            <w:pPr>
              <w:ind w:left="-57" w:right="-113"/>
              <w:rPr>
                <w:sz w:val="16"/>
                <w:szCs w:val="16"/>
              </w:rPr>
            </w:pPr>
            <w:r w:rsidRPr="001E6D02">
              <w:rPr>
                <w:b/>
                <w:sz w:val="16"/>
                <w:szCs w:val="16"/>
              </w:rPr>
              <w:t>Présentation et lancement</w:t>
            </w:r>
            <w:r w:rsidRPr="001E6D02">
              <w:rPr>
                <w:sz w:val="16"/>
                <w:szCs w:val="16"/>
              </w:rPr>
              <w:t xml:space="preserve"> de la séquence. (Lieu d’intervention, procédures de travail, les objectifs, Les compétences mises en œuvre, les différentes interventions, rappel des règles de sécurité, répartition des groupes).</w:t>
            </w:r>
          </w:p>
        </w:tc>
        <w:tc>
          <w:tcPr>
            <w:tcW w:w="3519" w:type="dxa"/>
            <w:shd w:val="clear" w:color="auto" w:fill="D6E3BC" w:themeFill="accent3" w:themeFillTint="66"/>
          </w:tcPr>
          <w:p w:rsidR="00744FCA" w:rsidRPr="000835B7" w:rsidRDefault="00744FCA" w:rsidP="009F2201">
            <w:pPr>
              <w:ind w:left="-57" w:right="-227"/>
              <w:rPr>
                <w:sz w:val="16"/>
                <w:szCs w:val="16"/>
              </w:rPr>
            </w:pPr>
            <w:r w:rsidRPr="00D96630">
              <w:rPr>
                <w:b/>
                <w:sz w:val="16"/>
                <w:szCs w:val="16"/>
                <w:u w:val="single"/>
              </w:rPr>
              <w:t>S1.6</w:t>
            </w:r>
            <w:r>
              <w:rPr>
                <w:b/>
                <w:sz w:val="16"/>
                <w:szCs w:val="16"/>
              </w:rPr>
              <w:t xml:space="preserve"> </w:t>
            </w:r>
            <w:r w:rsidRPr="00A2586B">
              <w:rPr>
                <w:b/>
                <w:sz w:val="16"/>
                <w:szCs w:val="16"/>
              </w:rPr>
              <w:t xml:space="preserve"> </w:t>
            </w:r>
            <w:r w:rsidRPr="000835B7">
              <w:rPr>
                <w:sz w:val="16"/>
                <w:szCs w:val="16"/>
              </w:rPr>
              <w:t>Les chaînes d’énergie et d’information.</w:t>
            </w:r>
          </w:p>
          <w:p w:rsidR="00744FCA" w:rsidRPr="000835B7" w:rsidRDefault="00744FCA" w:rsidP="009F2201">
            <w:pPr>
              <w:ind w:left="-57" w:right="-227"/>
              <w:rPr>
                <w:sz w:val="16"/>
                <w:szCs w:val="16"/>
              </w:rPr>
            </w:pPr>
            <w:r w:rsidRPr="00D96630">
              <w:rPr>
                <w:b/>
                <w:sz w:val="16"/>
                <w:szCs w:val="16"/>
                <w:u w:val="single"/>
              </w:rPr>
              <w:t>S1.2</w:t>
            </w:r>
            <w:r w:rsidRPr="00A2586B">
              <w:rPr>
                <w:b/>
                <w:sz w:val="16"/>
                <w:szCs w:val="16"/>
              </w:rPr>
              <w:t xml:space="preserve"> </w:t>
            </w:r>
            <w:r>
              <w:rPr>
                <w:b/>
                <w:sz w:val="16"/>
                <w:szCs w:val="16"/>
              </w:rPr>
              <w:t xml:space="preserve"> </w:t>
            </w:r>
            <w:r w:rsidRPr="000835B7">
              <w:rPr>
                <w:sz w:val="16"/>
                <w:szCs w:val="16"/>
              </w:rPr>
              <w:t>Les fonctions du système.</w:t>
            </w:r>
          </w:p>
          <w:p w:rsidR="00744FCA" w:rsidRDefault="00744FCA" w:rsidP="009F2201">
            <w:pPr>
              <w:ind w:left="-57" w:right="-227"/>
              <w:rPr>
                <w:sz w:val="16"/>
                <w:szCs w:val="16"/>
              </w:rPr>
            </w:pPr>
            <w:r w:rsidRPr="00D96630">
              <w:rPr>
                <w:b/>
                <w:sz w:val="16"/>
                <w:szCs w:val="16"/>
                <w:u w:val="single"/>
              </w:rPr>
              <w:t>C2.3.2</w:t>
            </w:r>
            <w:r>
              <w:rPr>
                <w:b/>
                <w:sz w:val="16"/>
                <w:szCs w:val="16"/>
              </w:rPr>
              <w:t xml:space="preserve"> </w:t>
            </w:r>
            <w:r w:rsidRPr="000835B7">
              <w:rPr>
                <w:sz w:val="16"/>
                <w:szCs w:val="16"/>
              </w:rPr>
              <w:t xml:space="preserve">Analyser le relevé des défauts issu de l’outil </w:t>
            </w:r>
          </w:p>
          <w:p w:rsidR="00744FCA" w:rsidRPr="000835B7" w:rsidRDefault="00744FCA" w:rsidP="009F2201">
            <w:pPr>
              <w:ind w:left="-57" w:right="-227"/>
              <w:rPr>
                <w:sz w:val="16"/>
                <w:szCs w:val="16"/>
              </w:rPr>
            </w:pPr>
            <w:r w:rsidRPr="000835B7">
              <w:rPr>
                <w:sz w:val="16"/>
                <w:szCs w:val="16"/>
              </w:rPr>
              <w:t>d’aide au diagnostic.</w:t>
            </w:r>
          </w:p>
          <w:p w:rsidR="00744FCA" w:rsidRDefault="00744FCA" w:rsidP="009F2201">
            <w:pPr>
              <w:ind w:left="-57" w:right="-227"/>
              <w:rPr>
                <w:b/>
                <w:sz w:val="16"/>
                <w:szCs w:val="16"/>
              </w:rPr>
            </w:pPr>
            <w:r w:rsidRPr="00D96630">
              <w:rPr>
                <w:b/>
                <w:sz w:val="16"/>
                <w:szCs w:val="16"/>
                <w:u w:val="single"/>
              </w:rPr>
              <w:t>C2.3.3</w:t>
            </w:r>
            <w:r>
              <w:rPr>
                <w:b/>
                <w:sz w:val="16"/>
                <w:szCs w:val="16"/>
              </w:rPr>
              <w:t xml:space="preserve"> </w:t>
            </w:r>
            <w:r w:rsidRPr="000835B7">
              <w:rPr>
                <w:sz w:val="16"/>
                <w:szCs w:val="16"/>
              </w:rPr>
              <w:t>Rechercher les causes du dysfonctionnement</w:t>
            </w:r>
            <w:r>
              <w:rPr>
                <w:b/>
                <w:sz w:val="16"/>
                <w:szCs w:val="16"/>
              </w:rPr>
              <w:t>.</w:t>
            </w:r>
          </w:p>
          <w:p w:rsidR="00744FCA" w:rsidRDefault="00744FCA" w:rsidP="009F2201">
            <w:pPr>
              <w:ind w:left="-57" w:right="-227"/>
              <w:rPr>
                <w:b/>
                <w:sz w:val="16"/>
                <w:szCs w:val="16"/>
              </w:rPr>
            </w:pPr>
            <w:r w:rsidRPr="00D96630">
              <w:rPr>
                <w:b/>
                <w:sz w:val="16"/>
                <w:szCs w:val="16"/>
                <w:u w:val="single"/>
              </w:rPr>
              <w:t>C2.3.4</w:t>
            </w:r>
            <w:r>
              <w:rPr>
                <w:b/>
                <w:sz w:val="16"/>
                <w:szCs w:val="16"/>
              </w:rPr>
              <w:t xml:space="preserve"> </w:t>
            </w:r>
            <w:r w:rsidRPr="000835B7">
              <w:rPr>
                <w:sz w:val="16"/>
                <w:szCs w:val="16"/>
              </w:rPr>
              <w:t>Identifier les sous-ensembles ou éléments</w:t>
            </w:r>
            <w:r>
              <w:rPr>
                <w:b/>
                <w:sz w:val="16"/>
                <w:szCs w:val="16"/>
              </w:rPr>
              <w:t xml:space="preserve"> </w:t>
            </w:r>
            <w:r w:rsidRPr="000835B7">
              <w:rPr>
                <w:sz w:val="16"/>
                <w:szCs w:val="16"/>
              </w:rPr>
              <w:t>défectueux.</w:t>
            </w:r>
          </w:p>
          <w:p w:rsidR="00744FCA" w:rsidRDefault="00744FCA" w:rsidP="009F2201">
            <w:pPr>
              <w:ind w:left="-57" w:right="-227"/>
              <w:rPr>
                <w:b/>
                <w:sz w:val="16"/>
                <w:szCs w:val="16"/>
              </w:rPr>
            </w:pPr>
            <w:r w:rsidRPr="00D96630">
              <w:rPr>
                <w:b/>
                <w:sz w:val="16"/>
                <w:szCs w:val="16"/>
                <w:u w:val="single"/>
              </w:rPr>
              <w:t>C2.3.5</w:t>
            </w:r>
            <w:r>
              <w:rPr>
                <w:b/>
                <w:sz w:val="16"/>
                <w:szCs w:val="16"/>
              </w:rPr>
              <w:t xml:space="preserve"> </w:t>
            </w:r>
            <w:r w:rsidRPr="000835B7">
              <w:rPr>
                <w:sz w:val="16"/>
                <w:szCs w:val="16"/>
              </w:rPr>
              <w:t>Choisir, définir les mesures.</w:t>
            </w:r>
          </w:p>
          <w:p w:rsidR="00744FCA" w:rsidRDefault="00744FCA" w:rsidP="009F2201">
            <w:pPr>
              <w:ind w:left="-57" w:right="-227"/>
              <w:rPr>
                <w:b/>
                <w:sz w:val="16"/>
                <w:szCs w:val="16"/>
              </w:rPr>
            </w:pPr>
            <w:r w:rsidRPr="00D96630">
              <w:rPr>
                <w:b/>
                <w:sz w:val="16"/>
                <w:szCs w:val="16"/>
                <w:u w:val="single"/>
              </w:rPr>
              <w:t>C2.3.6</w:t>
            </w:r>
            <w:r>
              <w:rPr>
                <w:b/>
                <w:sz w:val="16"/>
                <w:szCs w:val="16"/>
              </w:rPr>
              <w:t xml:space="preserve"> </w:t>
            </w:r>
            <w:r w:rsidR="00730397">
              <w:rPr>
                <w:sz w:val="16"/>
                <w:szCs w:val="16"/>
              </w:rPr>
              <w:t>P</w:t>
            </w:r>
            <w:r w:rsidRPr="000835B7">
              <w:rPr>
                <w:sz w:val="16"/>
                <w:szCs w:val="16"/>
              </w:rPr>
              <w:t>roposer une remise en conformité.</w:t>
            </w:r>
          </w:p>
          <w:p w:rsidR="00744FCA" w:rsidRPr="000514E0" w:rsidRDefault="00744FCA" w:rsidP="009F2201">
            <w:pPr>
              <w:ind w:left="-57" w:right="-227"/>
              <w:rPr>
                <w:b/>
                <w:sz w:val="16"/>
                <w:szCs w:val="16"/>
              </w:rPr>
            </w:pPr>
          </w:p>
        </w:tc>
        <w:tc>
          <w:tcPr>
            <w:tcW w:w="846" w:type="dxa"/>
            <w:shd w:val="clear" w:color="auto" w:fill="D6E3BC" w:themeFill="accent3" w:themeFillTint="66"/>
            <w:vAlign w:val="center"/>
          </w:tcPr>
          <w:p w:rsidR="00744FCA" w:rsidRPr="00007F5C" w:rsidRDefault="00744FCA" w:rsidP="009F2201">
            <w:pPr>
              <w:ind w:left="-57"/>
              <w:jc w:val="center"/>
              <w:rPr>
                <w:b/>
                <w:sz w:val="16"/>
                <w:szCs w:val="16"/>
              </w:rPr>
            </w:pPr>
            <w:r w:rsidRPr="00007F5C">
              <w:rPr>
                <w:b/>
                <w:sz w:val="16"/>
                <w:szCs w:val="16"/>
              </w:rPr>
              <w:t>T2.1</w:t>
            </w:r>
          </w:p>
          <w:p w:rsidR="00744FCA" w:rsidRPr="00007F5C" w:rsidRDefault="00744FCA" w:rsidP="009F2201">
            <w:pPr>
              <w:ind w:left="-57"/>
              <w:jc w:val="center"/>
              <w:rPr>
                <w:b/>
                <w:sz w:val="16"/>
                <w:szCs w:val="16"/>
              </w:rPr>
            </w:pPr>
            <w:r w:rsidRPr="00007F5C">
              <w:rPr>
                <w:b/>
                <w:sz w:val="16"/>
                <w:szCs w:val="16"/>
              </w:rPr>
              <w:t>T2.2</w:t>
            </w:r>
          </w:p>
          <w:p w:rsidR="00744FCA" w:rsidRPr="001E6D02" w:rsidRDefault="00744FCA" w:rsidP="009F2201">
            <w:pPr>
              <w:ind w:left="-57"/>
              <w:jc w:val="center"/>
              <w:rPr>
                <w:sz w:val="16"/>
                <w:szCs w:val="16"/>
              </w:rPr>
            </w:pPr>
            <w:r w:rsidRPr="00007F5C">
              <w:rPr>
                <w:b/>
                <w:sz w:val="16"/>
                <w:szCs w:val="16"/>
              </w:rPr>
              <w:t>T2.3</w:t>
            </w:r>
          </w:p>
        </w:tc>
        <w:tc>
          <w:tcPr>
            <w:tcW w:w="3096" w:type="dxa"/>
          </w:tcPr>
          <w:p w:rsidR="00744FCA" w:rsidRDefault="00744FCA" w:rsidP="009F2201">
            <w:pPr>
              <w:ind w:left="-57"/>
              <w:rPr>
                <w:sz w:val="16"/>
                <w:szCs w:val="16"/>
              </w:rPr>
            </w:pPr>
            <w:r w:rsidRPr="001E6D02">
              <w:rPr>
                <w:sz w:val="16"/>
                <w:szCs w:val="16"/>
              </w:rPr>
              <w:t>Permettre aux élèves d’acquérir l’ensemble des informations nécessaire à l’optimisation et au déroulement de la séquence.</w:t>
            </w:r>
          </w:p>
          <w:p w:rsidR="00744FCA" w:rsidRDefault="00744FCA" w:rsidP="009F2201">
            <w:pPr>
              <w:rPr>
                <w:sz w:val="16"/>
                <w:szCs w:val="16"/>
              </w:rPr>
            </w:pPr>
          </w:p>
          <w:p w:rsidR="00744FCA" w:rsidRPr="003C612C" w:rsidRDefault="00744FCA" w:rsidP="009F2201">
            <w:pPr>
              <w:jc w:val="center"/>
              <w:rPr>
                <w:sz w:val="16"/>
                <w:szCs w:val="16"/>
              </w:rPr>
            </w:pPr>
          </w:p>
        </w:tc>
        <w:tc>
          <w:tcPr>
            <w:tcW w:w="460" w:type="dxa"/>
          </w:tcPr>
          <w:p w:rsidR="00744FCA" w:rsidRPr="001E6D02" w:rsidRDefault="00744FCA" w:rsidP="009F2201">
            <w:pPr>
              <w:ind w:left="-57"/>
              <w:rPr>
                <w:sz w:val="16"/>
                <w:szCs w:val="16"/>
              </w:rPr>
            </w:pPr>
          </w:p>
        </w:tc>
        <w:tc>
          <w:tcPr>
            <w:tcW w:w="951" w:type="dxa"/>
            <w:vAlign w:val="center"/>
          </w:tcPr>
          <w:p w:rsidR="00744FCA" w:rsidRPr="001E6D02" w:rsidRDefault="00744FCA" w:rsidP="009F2201">
            <w:pPr>
              <w:ind w:left="-113" w:right="-57"/>
              <w:jc w:val="center"/>
              <w:rPr>
                <w:sz w:val="16"/>
                <w:szCs w:val="16"/>
              </w:rPr>
            </w:pPr>
            <w:r w:rsidRPr="001E6D02">
              <w:rPr>
                <w:sz w:val="16"/>
                <w:szCs w:val="16"/>
              </w:rPr>
              <w:t>Salle de cours de technologie + vidéo projecteur</w:t>
            </w:r>
          </w:p>
        </w:tc>
        <w:tc>
          <w:tcPr>
            <w:tcW w:w="319" w:type="dxa"/>
            <w:textDirection w:val="btLr"/>
            <w:vAlign w:val="center"/>
          </w:tcPr>
          <w:p w:rsidR="00744FCA" w:rsidRPr="003942C9" w:rsidRDefault="00744FCA" w:rsidP="009F2201">
            <w:pPr>
              <w:ind w:left="-113" w:right="113"/>
              <w:jc w:val="center"/>
              <w:rPr>
                <w:sz w:val="16"/>
                <w:szCs w:val="16"/>
              </w:rPr>
            </w:pPr>
            <w:r w:rsidRPr="003942C9">
              <w:rPr>
                <w:sz w:val="16"/>
                <w:szCs w:val="16"/>
              </w:rPr>
              <w:t>1H00</w:t>
            </w:r>
          </w:p>
        </w:tc>
        <w:tc>
          <w:tcPr>
            <w:tcW w:w="769" w:type="dxa"/>
            <w:shd w:val="clear" w:color="auto" w:fill="C4BC96" w:themeFill="background2" w:themeFillShade="BF"/>
            <w:textDirection w:val="btLr"/>
            <w:vAlign w:val="center"/>
          </w:tcPr>
          <w:p w:rsidR="00744FCA" w:rsidRPr="007F5688" w:rsidRDefault="00744FCA" w:rsidP="009F2201">
            <w:pPr>
              <w:ind w:left="113" w:right="113"/>
              <w:jc w:val="center"/>
              <w:rPr>
                <w:b/>
                <w:sz w:val="24"/>
                <w:szCs w:val="24"/>
              </w:rPr>
            </w:pPr>
            <w:r>
              <w:rPr>
                <w:b/>
                <w:sz w:val="24"/>
                <w:szCs w:val="24"/>
              </w:rPr>
              <w:t>1H00</w:t>
            </w:r>
          </w:p>
        </w:tc>
      </w:tr>
      <w:tr w:rsidR="00744FCA" w:rsidTr="00E2433F">
        <w:trPr>
          <w:trHeight w:val="453"/>
        </w:trPr>
        <w:tc>
          <w:tcPr>
            <w:tcW w:w="842" w:type="dxa"/>
            <w:vMerge w:val="restart"/>
            <w:shd w:val="clear" w:color="auto" w:fill="BFBFBF" w:themeFill="background1" w:themeFillShade="BF"/>
            <w:vAlign w:val="center"/>
          </w:tcPr>
          <w:p w:rsidR="00E2433F" w:rsidRDefault="00E2433F" w:rsidP="00E2433F">
            <w:pPr>
              <w:jc w:val="center"/>
              <w:rPr>
                <w:b/>
                <w:sz w:val="18"/>
                <w:szCs w:val="18"/>
              </w:rPr>
            </w:pPr>
          </w:p>
          <w:p w:rsidR="00E2433F" w:rsidRDefault="00E2433F" w:rsidP="00E2433F">
            <w:pPr>
              <w:jc w:val="center"/>
              <w:rPr>
                <w:b/>
                <w:sz w:val="18"/>
                <w:szCs w:val="18"/>
              </w:rPr>
            </w:pPr>
          </w:p>
          <w:p w:rsidR="00E2433F" w:rsidRDefault="00E2433F" w:rsidP="00E2433F">
            <w:pPr>
              <w:jc w:val="center"/>
              <w:rPr>
                <w:b/>
                <w:sz w:val="18"/>
                <w:szCs w:val="18"/>
              </w:rPr>
            </w:pPr>
          </w:p>
          <w:p w:rsidR="00E2433F" w:rsidRDefault="00E2433F" w:rsidP="00E2433F">
            <w:pPr>
              <w:jc w:val="center"/>
              <w:rPr>
                <w:b/>
                <w:sz w:val="18"/>
                <w:szCs w:val="18"/>
              </w:rPr>
            </w:pPr>
          </w:p>
          <w:p w:rsidR="00E2433F" w:rsidRPr="00E2433F" w:rsidRDefault="00744FCA" w:rsidP="00E2433F">
            <w:pPr>
              <w:jc w:val="center"/>
              <w:rPr>
                <w:b/>
                <w:sz w:val="12"/>
                <w:szCs w:val="12"/>
              </w:rPr>
            </w:pPr>
            <w:r w:rsidRPr="00E2433F">
              <w:rPr>
                <w:b/>
                <w:sz w:val="12"/>
                <w:szCs w:val="12"/>
              </w:rPr>
              <w:t>Intégration </w:t>
            </w:r>
          </w:p>
          <w:p w:rsidR="00E2433F" w:rsidRPr="00E2433F" w:rsidRDefault="00744FCA" w:rsidP="00E2433F">
            <w:pPr>
              <w:jc w:val="center"/>
              <w:rPr>
                <w:b/>
                <w:sz w:val="12"/>
                <w:szCs w:val="12"/>
              </w:rPr>
            </w:pPr>
            <w:r w:rsidRPr="00E2433F">
              <w:rPr>
                <w:b/>
                <w:sz w:val="12"/>
                <w:szCs w:val="12"/>
              </w:rPr>
              <w:t>/</w:t>
            </w:r>
          </w:p>
          <w:p w:rsidR="00744FCA" w:rsidRPr="00E2433F" w:rsidRDefault="00744FCA" w:rsidP="00E2433F">
            <w:pPr>
              <w:jc w:val="center"/>
              <w:rPr>
                <w:b/>
                <w:sz w:val="14"/>
                <w:szCs w:val="14"/>
              </w:rPr>
            </w:pPr>
            <w:r w:rsidRPr="00E2433F">
              <w:rPr>
                <w:b/>
                <w:sz w:val="12"/>
                <w:szCs w:val="12"/>
              </w:rPr>
              <w:t>Application</w:t>
            </w:r>
          </w:p>
        </w:tc>
        <w:tc>
          <w:tcPr>
            <w:tcW w:w="1268" w:type="dxa"/>
            <w:vMerge w:val="restart"/>
            <w:vAlign w:val="center"/>
          </w:tcPr>
          <w:p w:rsidR="00E2433F" w:rsidRDefault="00E2433F" w:rsidP="009F2201">
            <w:pPr>
              <w:jc w:val="center"/>
              <w:rPr>
                <w:sz w:val="24"/>
                <w:szCs w:val="24"/>
              </w:rPr>
            </w:pPr>
          </w:p>
          <w:p w:rsidR="00E2433F" w:rsidRDefault="00E2433F" w:rsidP="009F2201">
            <w:pPr>
              <w:jc w:val="center"/>
              <w:rPr>
                <w:sz w:val="24"/>
                <w:szCs w:val="24"/>
              </w:rPr>
            </w:pPr>
          </w:p>
          <w:p w:rsidR="00E2433F" w:rsidRDefault="00E2433F" w:rsidP="009F2201">
            <w:pPr>
              <w:jc w:val="center"/>
              <w:rPr>
                <w:sz w:val="24"/>
                <w:szCs w:val="24"/>
              </w:rPr>
            </w:pPr>
          </w:p>
          <w:p w:rsidR="00163F40" w:rsidRDefault="00744FCA" w:rsidP="009F2201">
            <w:pPr>
              <w:jc w:val="center"/>
              <w:rPr>
                <w:sz w:val="24"/>
                <w:szCs w:val="24"/>
              </w:rPr>
            </w:pPr>
            <w:r w:rsidRPr="00163F40">
              <w:rPr>
                <w:color w:val="0000CC"/>
                <w:sz w:val="24"/>
                <w:szCs w:val="24"/>
              </w:rPr>
              <w:t xml:space="preserve"> 5 TP </w:t>
            </w:r>
            <w:r w:rsidR="00163F40" w:rsidRPr="00163F40">
              <w:rPr>
                <w:color w:val="0000CC"/>
                <w:sz w:val="24"/>
                <w:szCs w:val="24"/>
              </w:rPr>
              <w:t>[1</w:t>
            </w:r>
            <w:proofErr w:type="gramStart"/>
            <w:r w:rsidR="00163F40" w:rsidRPr="00163F40">
              <w:rPr>
                <w:color w:val="0000CC"/>
                <w:sz w:val="24"/>
                <w:szCs w:val="24"/>
              </w:rPr>
              <w:t>,2,3,4,5</w:t>
            </w:r>
            <w:proofErr w:type="gramEnd"/>
            <w:r w:rsidR="00163F40" w:rsidRPr="00163F40">
              <w:rPr>
                <w:color w:val="0000CC"/>
                <w:sz w:val="24"/>
                <w:szCs w:val="24"/>
              </w:rPr>
              <w:t>]</w:t>
            </w:r>
            <w:r w:rsidRPr="00163F40">
              <w:rPr>
                <w:sz w:val="24"/>
                <w:szCs w:val="24"/>
              </w:rPr>
              <w:t>(</w:t>
            </w:r>
            <w:r>
              <w:rPr>
                <w:sz w:val="24"/>
                <w:szCs w:val="24"/>
              </w:rPr>
              <w:t xml:space="preserve">G)        </w:t>
            </w:r>
          </w:p>
          <w:p w:rsidR="00744FCA" w:rsidRPr="00BE4A47" w:rsidRDefault="00744FCA" w:rsidP="009F2201">
            <w:pPr>
              <w:jc w:val="center"/>
              <w:rPr>
                <w:sz w:val="24"/>
                <w:szCs w:val="24"/>
              </w:rPr>
            </w:pPr>
            <w:r>
              <w:rPr>
                <w:sz w:val="24"/>
                <w:szCs w:val="24"/>
              </w:rPr>
              <w:t>en rotation de groupes</w:t>
            </w:r>
          </w:p>
        </w:tc>
        <w:tc>
          <w:tcPr>
            <w:tcW w:w="3518" w:type="dxa"/>
          </w:tcPr>
          <w:p w:rsidR="00744FCA" w:rsidRPr="001E6D02" w:rsidRDefault="00744FCA" w:rsidP="009F2201">
            <w:pPr>
              <w:ind w:left="-57" w:right="-113"/>
              <w:rPr>
                <w:sz w:val="16"/>
                <w:szCs w:val="16"/>
              </w:rPr>
            </w:pPr>
            <w:r w:rsidRPr="00E2433F">
              <w:rPr>
                <w:b/>
                <w:color w:val="0000CC"/>
                <w:sz w:val="16"/>
                <w:szCs w:val="16"/>
                <w:u w:val="single"/>
              </w:rPr>
              <w:lastRenderedPageBreak/>
              <w:t>TP1</w:t>
            </w:r>
            <w:r w:rsidRPr="00E2433F">
              <w:rPr>
                <w:color w:val="0000CC"/>
                <w:sz w:val="16"/>
                <w:szCs w:val="16"/>
              </w:rPr>
              <w:t> : Contrôler et mesurer (tension, résistance) sur des capteurs et sondes  équipant le  système confort thermique.</w:t>
            </w:r>
          </w:p>
        </w:tc>
        <w:tc>
          <w:tcPr>
            <w:tcW w:w="3519" w:type="dxa"/>
          </w:tcPr>
          <w:p w:rsidR="00AF7041" w:rsidRPr="00AF7041" w:rsidRDefault="00AF7041" w:rsidP="00AF7041">
            <w:pPr>
              <w:spacing w:after="0"/>
              <w:rPr>
                <w:color w:val="0000CC"/>
                <w:sz w:val="16"/>
                <w:szCs w:val="16"/>
              </w:rPr>
            </w:pPr>
            <w:r w:rsidRPr="00AF7041">
              <w:rPr>
                <w:color w:val="0000CC"/>
                <w:sz w:val="16"/>
                <w:szCs w:val="16"/>
              </w:rPr>
              <w:t xml:space="preserve">C1.1  Collecter les données nécessaires à son </w:t>
            </w:r>
            <w:r w:rsidRPr="00AF7041">
              <w:rPr>
                <w:color w:val="0000CC"/>
                <w:sz w:val="16"/>
                <w:szCs w:val="16"/>
              </w:rPr>
              <w:t>intervention.</w:t>
            </w:r>
          </w:p>
          <w:p w:rsidR="00744FCA" w:rsidRPr="001E6D02" w:rsidRDefault="00AF7041" w:rsidP="00AF7041">
            <w:pPr>
              <w:spacing w:after="0"/>
              <w:rPr>
                <w:sz w:val="16"/>
                <w:szCs w:val="16"/>
              </w:rPr>
            </w:pPr>
            <w:r w:rsidRPr="00AF7041">
              <w:rPr>
                <w:color w:val="0000CC"/>
                <w:sz w:val="16"/>
                <w:szCs w:val="16"/>
              </w:rPr>
              <w:t>C2.3 Effectuer le diagnostic d’un système piloté C3.2 Effectuer les mesures s</w:t>
            </w:r>
            <w:bookmarkStart w:id="0" w:name="_GoBack"/>
            <w:bookmarkEnd w:id="0"/>
            <w:r w:rsidRPr="00AF7041">
              <w:rPr>
                <w:color w:val="0000CC"/>
                <w:sz w:val="16"/>
                <w:szCs w:val="16"/>
              </w:rPr>
              <w:t>ur véhicule</w:t>
            </w:r>
            <w:r w:rsidRPr="00AF7041">
              <w:rPr>
                <w:sz w:val="16"/>
                <w:szCs w:val="16"/>
              </w:rPr>
              <w:t xml:space="preserve"> </w:t>
            </w:r>
          </w:p>
        </w:tc>
        <w:tc>
          <w:tcPr>
            <w:tcW w:w="846" w:type="dxa"/>
            <w:vAlign w:val="center"/>
          </w:tcPr>
          <w:p w:rsidR="00744FCA" w:rsidRPr="00007F5C" w:rsidRDefault="00744FCA" w:rsidP="009F2201">
            <w:pPr>
              <w:jc w:val="center"/>
              <w:rPr>
                <w:b/>
                <w:sz w:val="16"/>
                <w:szCs w:val="16"/>
              </w:rPr>
            </w:pPr>
            <w:r w:rsidRPr="00007F5C">
              <w:rPr>
                <w:b/>
                <w:sz w:val="16"/>
                <w:szCs w:val="16"/>
              </w:rPr>
              <w:t>T2.1</w:t>
            </w:r>
          </w:p>
          <w:p w:rsidR="00744FCA" w:rsidRPr="00007F5C" w:rsidRDefault="00744FCA" w:rsidP="009F2201">
            <w:pPr>
              <w:jc w:val="center"/>
              <w:rPr>
                <w:b/>
                <w:sz w:val="16"/>
                <w:szCs w:val="16"/>
              </w:rPr>
            </w:pPr>
            <w:r w:rsidRPr="00007F5C">
              <w:rPr>
                <w:b/>
                <w:sz w:val="16"/>
                <w:szCs w:val="16"/>
              </w:rPr>
              <w:t>T2.2</w:t>
            </w:r>
          </w:p>
        </w:tc>
        <w:tc>
          <w:tcPr>
            <w:tcW w:w="3096" w:type="dxa"/>
          </w:tcPr>
          <w:p w:rsidR="00744FCA" w:rsidRPr="001E6D02" w:rsidRDefault="00744FCA" w:rsidP="009F2201">
            <w:pPr>
              <w:ind w:left="-57" w:right="-113"/>
              <w:rPr>
                <w:sz w:val="16"/>
                <w:szCs w:val="16"/>
              </w:rPr>
            </w:pPr>
            <w:r>
              <w:rPr>
                <w:sz w:val="16"/>
                <w:szCs w:val="16"/>
              </w:rPr>
              <w:t>Acquérir les données (grandeur physique des capteurs et actionneurs). Comprendre le fonctionnement .Interpréter les mesures. Emettre de possibles dysfonctionnements.</w:t>
            </w:r>
          </w:p>
        </w:tc>
        <w:tc>
          <w:tcPr>
            <w:tcW w:w="460" w:type="dxa"/>
            <w:vAlign w:val="center"/>
          </w:tcPr>
          <w:p w:rsidR="00744FCA" w:rsidRPr="00B04C05" w:rsidRDefault="00744FCA" w:rsidP="009F2201">
            <w:pPr>
              <w:ind w:left="57" w:right="-113"/>
              <w:rPr>
                <w:sz w:val="24"/>
                <w:szCs w:val="24"/>
              </w:rPr>
            </w:pPr>
            <w:r>
              <w:rPr>
                <w:sz w:val="24"/>
                <w:szCs w:val="24"/>
              </w:rPr>
              <w:t>F</w:t>
            </w:r>
          </w:p>
        </w:tc>
        <w:tc>
          <w:tcPr>
            <w:tcW w:w="951" w:type="dxa"/>
            <w:vAlign w:val="center"/>
          </w:tcPr>
          <w:p w:rsidR="00744FCA" w:rsidRPr="001E6D02" w:rsidRDefault="00744FCA" w:rsidP="009F2201">
            <w:pPr>
              <w:ind w:left="-57"/>
              <w:jc w:val="center"/>
              <w:rPr>
                <w:sz w:val="16"/>
                <w:szCs w:val="16"/>
              </w:rPr>
            </w:pPr>
            <w:r>
              <w:rPr>
                <w:sz w:val="16"/>
                <w:szCs w:val="16"/>
              </w:rPr>
              <w:t xml:space="preserve"> P</w:t>
            </w:r>
            <w:r w:rsidRPr="001E6D02">
              <w:rPr>
                <w:sz w:val="16"/>
                <w:szCs w:val="16"/>
              </w:rPr>
              <w:t>oste</w:t>
            </w:r>
            <w:r>
              <w:rPr>
                <w:sz w:val="16"/>
                <w:szCs w:val="16"/>
              </w:rPr>
              <w:t>s</w:t>
            </w:r>
            <w:r w:rsidRPr="001E6D02">
              <w:rPr>
                <w:sz w:val="16"/>
                <w:szCs w:val="16"/>
              </w:rPr>
              <w:t xml:space="preserve"> de Travail</w:t>
            </w:r>
          </w:p>
        </w:tc>
        <w:tc>
          <w:tcPr>
            <w:tcW w:w="319" w:type="dxa"/>
            <w:textDirection w:val="btLr"/>
            <w:vAlign w:val="center"/>
          </w:tcPr>
          <w:p w:rsidR="00744FCA" w:rsidRPr="003942C9" w:rsidRDefault="00744FCA" w:rsidP="009F2201">
            <w:pPr>
              <w:ind w:left="113" w:right="113"/>
              <w:jc w:val="center"/>
              <w:rPr>
                <w:sz w:val="16"/>
                <w:szCs w:val="16"/>
              </w:rPr>
            </w:pPr>
            <w:r w:rsidRPr="003942C9">
              <w:rPr>
                <w:sz w:val="16"/>
                <w:szCs w:val="16"/>
              </w:rPr>
              <w:t>4H00</w:t>
            </w:r>
          </w:p>
        </w:tc>
        <w:tc>
          <w:tcPr>
            <w:tcW w:w="769" w:type="dxa"/>
            <w:vMerge w:val="restart"/>
            <w:shd w:val="clear" w:color="auto" w:fill="C4BC96" w:themeFill="background2" w:themeFillShade="BF"/>
            <w:textDirection w:val="btLr"/>
            <w:vAlign w:val="center"/>
          </w:tcPr>
          <w:p w:rsidR="00744FCA" w:rsidRPr="007F5688" w:rsidRDefault="00744FCA" w:rsidP="009F2201">
            <w:pPr>
              <w:ind w:left="113" w:right="113"/>
              <w:jc w:val="center"/>
              <w:rPr>
                <w:b/>
                <w:sz w:val="24"/>
                <w:szCs w:val="24"/>
              </w:rPr>
            </w:pPr>
            <w:r>
              <w:rPr>
                <w:b/>
                <w:sz w:val="24"/>
                <w:szCs w:val="24"/>
              </w:rPr>
              <w:t>16</w:t>
            </w:r>
            <w:r w:rsidRPr="007F5688">
              <w:rPr>
                <w:b/>
                <w:sz w:val="24"/>
                <w:szCs w:val="24"/>
              </w:rPr>
              <w:t>H00</w:t>
            </w:r>
          </w:p>
        </w:tc>
      </w:tr>
      <w:tr w:rsidR="00744FCA" w:rsidTr="00044DE8">
        <w:trPr>
          <w:trHeight w:val="563"/>
        </w:trPr>
        <w:tc>
          <w:tcPr>
            <w:tcW w:w="842" w:type="dxa"/>
            <w:vMerge/>
            <w:shd w:val="clear" w:color="auto" w:fill="BFBFBF" w:themeFill="background1" w:themeFillShade="BF"/>
          </w:tcPr>
          <w:p w:rsidR="00744FCA" w:rsidRPr="001E6D02" w:rsidRDefault="00744FCA" w:rsidP="009F2201">
            <w:pPr>
              <w:rPr>
                <w:b/>
                <w:sz w:val="16"/>
                <w:szCs w:val="16"/>
              </w:rPr>
            </w:pPr>
          </w:p>
        </w:tc>
        <w:tc>
          <w:tcPr>
            <w:tcW w:w="1268" w:type="dxa"/>
            <w:vMerge/>
            <w:vAlign w:val="center"/>
          </w:tcPr>
          <w:p w:rsidR="00744FCA" w:rsidRPr="00BE4A47" w:rsidRDefault="00744FCA" w:rsidP="009F2201">
            <w:pPr>
              <w:jc w:val="center"/>
              <w:rPr>
                <w:sz w:val="24"/>
                <w:szCs w:val="24"/>
              </w:rPr>
            </w:pPr>
          </w:p>
        </w:tc>
        <w:tc>
          <w:tcPr>
            <w:tcW w:w="3518" w:type="dxa"/>
          </w:tcPr>
          <w:p w:rsidR="00744FCA" w:rsidRPr="001E6D02" w:rsidRDefault="00744FCA" w:rsidP="009F2201">
            <w:pPr>
              <w:ind w:left="-57"/>
              <w:rPr>
                <w:sz w:val="16"/>
                <w:szCs w:val="16"/>
              </w:rPr>
            </w:pPr>
            <w:r w:rsidRPr="00163F40">
              <w:rPr>
                <w:b/>
                <w:color w:val="0000CC"/>
                <w:sz w:val="16"/>
                <w:szCs w:val="16"/>
                <w:u w:val="single"/>
              </w:rPr>
              <w:t>TP2</w:t>
            </w:r>
            <w:r>
              <w:rPr>
                <w:sz w:val="16"/>
                <w:szCs w:val="16"/>
              </w:rPr>
              <w:t> : Contrôler et effectuer des mesures sur réseaux multiplexés (CAN, LIN …) liés au confort thermique.</w:t>
            </w:r>
          </w:p>
        </w:tc>
        <w:tc>
          <w:tcPr>
            <w:tcW w:w="3519" w:type="dxa"/>
          </w:tcPr>
          <w:p w:rsidR="00744FCA" w:rsidRDefault="00744FCA" w:rsidP="009F2201">
            <w:pPr>
              <w:ind w:left="-57"/>
              <w:rPr>
                <w:sz w:val="16"/>
                <w:szCs w:val="16"/>
              </w:rPr>
            </w:pPr>
            <w:r w:rsidRPr="00D96630">
              <w:rPr>
                <w:b/>
                <w:sz w:val="16"/>
                <w:szCs w:val="16"/>
                <w:u w:val="single"/>
              </w:rPr>
              <w:t>C2.3.5</w:t>
            </w:r>
            <w:r>
              <w:rPr>
                <w:b/>
                <w:sz w:val="16"/>
                <w:szCs w:val="16"/>
              </w:rPr>
              <w:t xml:space="preserve"> </w:t>
            </w:r>
            <w:r w:rsidRPr="000835B7">
              <w:rPr>
                <w:sz w:val="16"/>
                <w:szCs w:val="16"/>
              </w:rPr>
              <w:t>Choisir</w:t>
            </w:r>
            <w:r w:rsidR="00730397">
              <w:rPr>
                <w:sz w:val="16"/>
                <w:szCs w:val="16"/>
              </w:rPr>
              <w:t xml:space="preserve"> définir</w:t>
            </w:r>
            <w:r w:rsidRPr="000835B7">
              <w:rPr>
                <w:sz w:val="16"/>
                <w:szCs w:val="16"/>
              </w:rPr>
              <w:t xml:space="preserve"> les mesures</w:t>
            </w:r>
            <w:r>
              <w:rPr>
                <w:sz w:val="16"/>
                <w:szCs w:val="16"/>
              </w:rPr>
              <w:t>.</w:t>
            </w:r>
          </w:p>
          <w:p w:rsidR="00744FCA" w:rsidRPr="001E6D02" w:rsidRDefault="00744FCA" w:rsidP="009F2201">
            <w:pPr>
              <w:ind w:left="-57"/>
              <w:rPr>
                <w:sz w:val="16"/>
                <w:szCs w:val="16"/>
              </w:rPr>
            </w:pPr>
            <w:r w:rsidRPr="00D96630">
              <w:rPr>
                <w:b/>
                <w:sz w:val="16"/>
                <w:szCs w:val="16"/>
                <w:u w:val="single"/>
              </w:rPr>
              <w:t xml:space="preserve">C2.3.4 </w:t>
            </w:r>
            <w:r w:rsidRPr="000835B7">
              <w:rPr>
                <w:sz w:val="16"/>
                <w:szCs w:val="16"/>
              </w:rPr>
              <w:t>Identifier les sous-ensembles</w:t>
            </w:r>
            <w:r w:rsidR="00730397">
              <w:rPr>
                <w:sz w:val="16"/>
                <w:szCs w:val="16"/>
              </w:rPr>
              <w:t xml:space="preserve"> ou éléments</w:t>
            </w:r>
            <w:r w:rsidRPr="000835B7">
              <w:rPr>
                <w:sz w:val="16"/>
                <w:szCs w:val="16"/>
              </w:rPr>
              <w:t xml:space="preserve"> défectueux</w:t>
            </w:r>
            <w:r w:rsidRPr="001E6D02">
              <w:rPr>
                <w:sz w:val="16"/>
                <w:szCs w:val="16"/>
              </w:rPr>
              <w:t xml:space="preserve"> </w:t>
            </w:r>
          </w:p>
        </w:tc>
        <w:tc>
          <w:tcPr>
            <w:tcW w:w="846" w:type="dxa"/>
            <w:vAlign w:val="center"/>
          </w:tcPr>
          <w:p w:rsidR="00744FCA" w:rsidRPr="00007F5C" w:rsidRDefault="00744FCA" w:rsidP="009F2201">
            <w:pPr>
              <w:jc w:val="center"/>
              <w:rPr>
                <w:b/>
                <w:sz w:val="16"/>
                <w:szCs w:val="16"/>
              </w:rPr>
            </w:pPr>
            <w:r w:rsidRPr="00007F5C">
              <w:rPr>
                <w:b/>
                <w:sz w:val="16"/>
                <w:szCs w:val="16"/>
              </w:rPr>
              <w:t>T2.1</w:t>
            </w:r>
          </w:p>
          <w:p w:rsidR="00744FCA" w:rsidRPr="00007F5C" w:rsidRDefault="00744FCA" w:rsidP="009F2201">
            <w:pPr>
              <w:jc w:val="center"/>
              <w:rPr>
                <w:b/>
                <w:sz w:val="16"/>
                <w:szCs w:val="16"/>
              </w:rPr>
            </w:pPr>
            <w:r w:rsidRPr="00007F5C">
              <w:rPr>
                <w:b/>
                <w:sz w:val="16"/>
                <w:szCs w:val="16"/>
              </w:rPr>
              <w:t>T2.2</w:t>
            </w:r>
          </w:p>
          <w:p w:rsidR="00744FCA" w:rsidRPr="00007F5C" w:rsidRDefault="00744FCA" w:rsidP="009F2201">
            <w:pPr>
              <w:jc w:val="center"/>
              <w:rPr>
                <w:b/>
                <w:sz w:val="16"/>
                <w:szCs w:val="16"/>
              </w:rPr>
            </w:pPr>
          </w:p>
        </w:tc>
        <w:tc>
          <w:tcPr>
            <w:tcW w:w="3096" w:type="dxa"/>
          </w:tcPr>
          <w:p w:rsidR="00744FCA" w:rsidRPr="001E6D02" w:rsidRDefault="00744FCA" w:rsidP="009F2201">
            <w:pPr>
              <w:ind w:left="-57" w:right="-113"/>
              <w:rPr>
                <w:sz w:val="16"/>
                <w:szCs w:val="16"/>
              </w:rPr>
            </w:pPr>
            <w:r>
              <w:rPr>
                <w:sz w:val="16"/>
                <w:szCs w:val="16"/>
              </w:rPr>
              <w:t xml:space="preserve">Savoir identifier l’intégralité des  réseaux multiplexés liés au confort thermique.  Savoir effectuer un contrôle de ligne et un relevé de trame du réseau (CAN et LIN) à l’aide d’un oscilloscope </w:t>
            </w:r>
          </w:p>
        </w:tc>
        <w:tc>
          <w:tcPr>
            <w:tcW w:w="460" w:type="dxa"/>
            <w:vAlign w:val="center"/>
          </w:tcPr>
          <w:p w:rsidR="00744FCA" w:rsidRPr="00B04C05" w:rsidRDefault="00744FCA" w:rsidP="009F2201">
            <w:pPr>
              <w:ind w:left="-57" w:right="-57"/>
              <w:jc w:val="center"/>
              <w:rPr>
                <w:sz w:val="24"/>
                <w:szCs w:val="24"/>
              </w:rPr>
            </w:pPr>
            <w:r>
              <w:rPr>
                <w:sz w:val="24"/>
                <w:szCs w:val="24"/>
              </w:rPr>
              <w:t>F</w:t>
            </w:r>
          </w:p>
        </w:tc>
        <w:tc>
          <w:tcPr>
            <w:tcW w:w="951" w:type="dxa"/>
            <w:vAlign w:val="center"/>
          </w:tcPr>
          <w:p w:rsidR="00744FCA" w:rsidRPr="001E6D02" w:rsidRDefault="00744FCA" w:rsidP="009F2201">
            <w:pPr>
              <w:ind w:left="-57"/>
              <w:jc w:val="center"/>
              <w:rPr>
                <w:sz w:val="16"/>
                <w:szCs w:val="16"/>
              </w:rPr>
            </w:pPr>
            <w:r>
              <w:rPr>
                <w:sz w:val="16"/>
                <w:szCs w:val="16"/>
              </w:rPr>
              <w:t>P</w:t>
            </w:r>
            <w:r w:rsidRPr="001E6D02">
              <w:rPr>
                <w:sz w:val="16"/>
                <w:szCs w:val="16"/>
              </w:rPr>
              <w:t>oste</w:t>
            </w:r>
            <w:r>
              <w:rPr>
                <w:sz w:val="16"/>
                <w:szCs w:val="16"/>
              </w:rPr>
              <w:t>s</w:t>
            </w:r>
            <w:r w:rsidRPr="001E6D02">
              <w:rPr>
                <w:sz w:val="16"/>
                <w:szCs w:val="16"/>
              </w:rPr>
              <w:t xml:space="preserve"> de Travail</w:t>
            </w:r>
          </w:p>
        </w:tc>
        <w:tc>
          <w:tcPr>
            <w:tcW w:w="319" w:type="dxa"/>
            <w:textDirection w:val="btLr"/>
            <w:vAlign w:val="center"/>
          </w:tcPr>
          <w:p w:rsidR="00744FCA" w:rsidRPr="003942C9" w:rsidRDefault="00744FCA" w:rsidP="009F2201">
            <w:pPr>
              <w:ind w:left="113" w:right="113"/>
              <w:jc w:val="center"/>
              <w:rPr>
                <w:sz w:val="16"/>
                <w:szCs w:val="16"/>
              </w:rPr>
            </w:pPr>
            <w:r w:rsidRPr="003942C9">
              <w:rPr>
                <w:sz w:val="16"/>
                <w:szCs w:val="16"/>
              </w:rPr>
              <w:t>4H00</w:t>
            </w:r>
          </w:p>
        </w:tc>
        <w:tc>
          <w:tcPr>
            <w:tcW w:w="769" w:type="dxa"/>
            <w:vMerge/>
            <w:shd w:val="clear" w:color="auto" w:fill="C4BC96" w:themeFill="background2" w:themeFillShade="BF"/>
            <w:textDirection w:val="btLr"/>
            <w:vAlign w:val="center"/>
          </w:tcPr>
          <w:p w:rsidR="00744FCA" w:rsidRPr="00416856" w:rsidRDefault="00744FCA" w:rsidP="009F2201">
            <w:pPr>
              <w:ind w:left="113" w:right="113"/>
              <w:jc w:val="center"/>
              <w:rPr>
                <w:b/>
                <w:sz w:val="16"/>
                <w:szCs w:val="16"/>
              </w:rPr>
            </w:pPr>
          </w:p>
        </w:tc>
      </w:tr>
      <w:tr w:rsidR="00744FCA" w:rsidTr="00044DE8">
        <w:trPr>
          <w:trHeight w:val="793"/>
        </w:trPr>
        <w:tc>
          <w:tcPr>
            <w:tcW w:w="842" w:type="dxa"/>
            <w:vMerge/>
            <w:shd w:val="clear" w:color="auto" w:fill="BFBFBF" w:themeFill="background1" w:themeFillShade="BF"/>
          </w:tcPr>
          <w:p w:rsidR="00744FCA" w:rsidRPr="001E6D02" w:rsidRDefault="00744FCA" w:rsidP="009F2201">
            <w:pPr>
              <w:rPr>
                <w:b/>
                <w:sz w:val="16"/>
                <w:szCs w:val="16"/>
              </w:rPr>
            </w:pPr>
          </w:p>
        </w:tc>
        <w:tc>
          <w:tcPr>
            <w:tcW w:w="1268" w:type="dxa"/>
            <w:vMerge/>
            <w:vAlign w:val="center"/>
          </w:tcPr>
          <w:p w:rsidR="00744FCA" w:rsidRPr="00BE4A47" w:rsidRDefault="00744FCA" w:rsidP="009F2201">
            <w:pPr>
              <w:jc w:val="center"/>
              <w:rPr>
                <w:sz w:val="24"/>
                <w:szCs w:val="24"/>
              </w:rPr>
            </w:pPr>
          </w:p>
        </w:tc>
        <w:tc>
          <w:tcPr>
            <w:tcW w:w="3518" w:type="dxa"/>
          </w:tcPr>
          <w:p w:rsidR="00744FCA" w:rsidRPr="001E6D02" w:rsidRDefault="00744FCA" w:rsidP="009F2201">
            <w:pPr>
              <w:ind w:left="-57"/>
              <w:rPr>
                <w:sz w:val="16"/>
                <w:szCs w:val="16"/>
              </w:rPr>
            </w:pPr>
            <w:r w:rsidRPr="00163F40">
              <w:rPr>
                <w:b/>
                <w:color w:val="0000CC"/>
                <w:sz w:val="16"/>
                <w:szCs w:val="16"/>
                <w:u w:val="single"/>
              </w:rPr>
              <w:t>TP3</w:t>
            </w:r>
            <w:r>
              <w:rPr>
                <w:sz w:val="16"/>
                <w:szCs w:val="16"/>
              </w:rPr>
              <w:t> : Contrôler et mesurer des paramètres des éléments d’un système de climatisation traditionnel à l’aide de l’outil diagnostic.</w:t>
            </w:r>
          </w:p>
        </w:tc>
        <w:tc>
          <w:tcPr>
            <w:tcW w:w="3519" w:type="dxa"/>
          </w:tcPr>
          <w:p w:rsidR="00730397" w:rsidRDefault="00744FCA" w:rsidP="00730397">
            <w:pPr>
              <w:ind w:left="-57"/>
              <w:rPr>
                <w:sz w:val="16"/>
                <w:szCs w:val="16"/>
              </w:rPr>
            </w:pPr>
            <w:r w:rsidRPr="00D96630">
              <w:rPr>
                <w:b/>
                <w:sz w:val="16"/>
                <w:szCs w:val="16"/>
                <w:u w:val="single"/>
              </w:rPr>
              <w:t>C2.3.2</w:t>
            </w:r>
            <w:r>
              <w:rPr>
                <w:b/>
                <w:sz w:val="16"/>
                <w:szCs w:val="16"/>
              </w:rPr>
              <w:t xml:space="preserve"> </w:t>
            </w:r>
            <w:r w:rsidRPr="000835B7">
              <w:rPr>
                <w:sz w:val="16"/>
                <w:szCs w:val="16"/>
              </w:rPr>
              <w:t>Analyser le relevé des défauts issu de l’outil d’aide au diagnostic</w:t>
            </w:r>
          </w:p>
          <w:p w:rsidR="00744FCA" w:rsidRDefault="00744FCA" w:rsidP="00730397">
            <w:pPr>
              <w:ind w:left="-57"/>
              <w:rPr>
                <w:sz w:val="16"/>
                <w:szCs w:val="16"/>
              </w:rPr>
            </w:pPr>
            <w:r w:rsidRPr="00D96630">
              <w:rPr>
                <w:b/>
                <w:sz w:val="16"/>
                <w:szCs w:val="16"/>
                <w:u w:val="single"/>
              </w:rPr>
              <w:t>C2.3.4</w:t>
            </w:r>
            <w:r>
              <w:rPr>
                <w:b/>
                <w:sz w:val="16"/>
                <w:szCs w:val="16"/>
              </w:rPr>
              <w:t xml:space="preserve"> </w:t>
            </w:r>
            <w:r w:rsidRPr="000835B7">
              <w:rPr>
                <w:sz w:val="16"/>
                <w:szCs w:val="16"/>
              </w:rPr>
              <w:t>Identifier les sous-ensembles</w:t>
            </w:r>
            <w:r w:rsidR="00730397">
              <w:rPr>
                <w:sz w:val="16"/>
                <w:szCs w:val="16"/>
              </w:rPr>
              <w:t xml:space="preserve"> ou élément</w:t>
            </w:r>
            <w:r w:rsidRPr="000835B7">
              <w:rPr>
                <w:sz w:val="16"/>
                <w:szCs w:val="16"/>
              </w:rPr>
              <w:t xml:space="preserve"> défectueux</w:t>
            </w:r>
            <w:r>
              <w:rPr>
                <w:sz w:val="16"/>
                <w:szCs w:val="16"/>
              </w:rPr>
              <w:t>.</w:t>
            </w:r>
          </w:p>
          <w:p w:rsidR="00744FCA" w:rsidRPr="001E6D02" w:rsidRDefault="00744FCA" w:rsidP="009F2201">
            <w:pPr>
              <w:ind w:left="-57"/>
              <w:rPr>
                <w:sz w:val="16"/>
                <w:szCs w:val="16"/>
              </w:rPr>
            </w:pPr>
            <w:r w:rsidRPr="00D96630">
              <w:rPr>
                <w:b/>
                <w:sz w:val="16"/>
                <w:szCs w:val="16"/>
                <w:u w:val="single"/>
              </w:rPr>
              <w:t>C2.3.5</w:t>
            </w:r>
            <w:r>
              <w:rPr>
                <w:b/>
                <w:sz w:val="16"/>
                <w:szCs w:val="16"/>
              </w:rPr>
              <w:t xml:space="preserve"> </w:t>
            </w:r>
            <w:r w:rsidRPr="000835B7">
              <w:rPr>
                <w:sz w:val="16"/>
                <w:szCs w:val="16"/>
              </w:rPr>
              <w:t>Choisir</w:t>
            </w:r>
            <w:r w:rsidR="00730397">
              <w:rPr>
                <w:sz w:val="16"/>
                <w:szCs w:val="16"/>
              </w:rPr>
              <w:t>, définir</w:t>
            </w:r>
            <w:r w:rsidRPr="000835B7">
              <w:rPr>
                <w:sz w:val="16"/>
                <w:szCs w:val="16"/>
              </w:rPr>
              <w:t xml:space="preserve"> les mesures</w:t>
            </w:r>
            <w:r>
              <w:rPr>
                <w:sz w:val="16"/>
                <w:szCs w:val="16"/>
              </w:rPr>
              <w:t>.</w:t>
            </w:r>
          </w:p>
        </w:tc>
        <w:tc>
          <w:tcPr>
            <w:tcW w:w="846" w:type="dxa"/>
            <w:vAlign w:val="center"/>
          </w:tcPr>
          <w:p w:rsidR="00744FCA" w:rsidRPr="00007F5C" w:rsidRDefault="00744FCA" w:rsidP="009F2201">
            <w:pPr>
              <w:jc w:val="center"/>
              <w:rPr>
                <w:b/>
                <w:sz w:val="16"/>
                <w:szCs w:val="16"/>
              </w:rPr>
            </w:pPr>
            <w:r w:rsidRPr="00007F5C">
              <w:rPr>
                <w:b/>
                <w:sz w:val="16"/>
                <w:szCs w:val="16"/>
              </w:rPr>
              <w:t>T2.1</w:t>
            </w:r>
          </w:p>
          <w:p w:rsidR="00744FCA" w:rsidRPr="00007F5C" w:rsidRDefault="00744FCA" w:rsidP="009F2201">
            <w:pPr>
              <w:jc w:val="center"/>
              <w:rPr>
                <w:b/>
                <w:sz w:val="16"/>
                <w:szCs w:val="16"/>
              </w:rPr>
            </w:pPr>
            <w:r w:rsidRPr="00007F5C">
              <w:rPr>
                <w:b/>
                <w:sz w:val="16"/>
                <w:szCs w:val="16"/>
              </w:rPr>
              <w:t>T2.2</w:t>
            </w:r>
          </w:p>
        </w:tc>
        <w:tc>
          <w:tcPr>
            <w:tcW w:w="3096" w:type="dxa"/>
            <w:vMerge w:val="restart"/>
            <w:vAlign w:val="center"/>
          </w:tcPr>
          <w:p w:rsidR="00744FCA" w:rsidRDefault="00744FCA" w:rsidP="009F2201">
            <w:pPr>
              <w:ind w:left="-57"/>
              <w:rPr>
                <w:sz w:val="16"/>
                <w:szCs w:val="16"/>
              </w:rPr>
            </w:pPr>
            <w:r>
              <w:rPr>
                <w:sz w:val="16"/>
                <w:szCs w:val="16"/>
              </w:rPr>
              <w:t>Savoir mettre en œuvre  et exploiter l’outil d’aide au diagnostic sur les différents systèmes de confort thermique.</w:t>
            </w:r>
          </w:p>
          <w:p w:rsidR="00744FCA" w:rsidRDefault="00744FCA" w:rsidP="009F2201">
            <w:pPr>
              <w:ind w:left="-57"/>
              <w:rPr>
                <w:sz w:val="16"/>
                <w:szCs w:val="16"/>
              </w:rPr>
            </w:pPr>
            <w:r>
              <w:rPr>
                <w:sz w:val="16"/>
                <w:szCs w:val="16"/>
              </w:rPr>
              <w:t>Savoir effectuer des relevés en fonction des différentes phases de fonctionnement.</w:t>
            </w:r>
          </w:p>
          <w:p w:rsidR="00744FCA" w:rsidRDefault="00744FCA" w:rsidP="009F2201">
            <w:pPr>
              <w:ind w:left="-57"/>
              <w:rPr>
                <w:sz w:val="16"/>
                <w:szCs w:val="16"/>
              </w:rPr>
            </w:pPr>
            <w:r>
              <w:rPr>
                <w:sz w:val="16"/>
                <w:szCs w:val="16"/>
              </w:rPr>
              <w:t>Savoir Analyser le résultat des mesures.</w:t>
            </w:r>
          </w:p>
          <w:p w:rsidR="00744FCA" w:rsidRPr="001E6D02" w:rsidRDefault="00744FCA" w:rsidP="009F2201">
            <w:pPr>
              <w:ind w:left="-57"/>
              <w:rPr>
                <w:sz w:val="16"/>
                <w:szCs w:val="16"/>
              </w:rPr>
            </w:pPr>
          </w:p>
        </w:tc>
        <w:tc>
          <w:tcPr>
            <w:tcW w:w="460" w:type="dxa"/>
            <w:vAlign w:val="center"/>
          </w:tcPr>
          <w:p w:rsidR="00744FCA" w:rsidRPr="00B04C05" w:rsidRDefault="00744FCA" w:rsidP="009F2201">
            <w:pPr>
              <w:ind w:left="-57" w:right="-57"/>
              <w:jc w:val="center"/>
              <w:rPr>
                <w:sz w:val="24"/>
                <w:szCs w:val="24"/>
              </w:rPr>
            </w:pPr>
            <w:r w:rsidRPr="00B04C05">
              <w:rPr>
                <w:sz w:val="24"/>
                <w:szCs w:val="24"/>
              </w:rPr>
              <w:t>F</w:t>
            </w:r>
          </w:p>
        </w:tc>
        <w:tc>
          <w:tcPr>
            <w:tcW w:w="951" w:type="dxa"/>
            <w:vAlign w:val="center"/>
          </w:tcPr>
          <w:p w:rsidR="00744FCA" w:rsidRPr="001E6D02" w:rsidRDefault="00744FCA" w:rsidP="009F2201">
            <w:pPr>
              <w:ind w:left="-57"/>
              <w:jc w:val="center"/>
              <w:rPr>
                <w:sz w:val="16"/>
                <w:szCs w:val="16"/>
              </w:rPr>
            </w:pPr>
            <w:r>
              <w:rPr>
                <w:sz w:val="16"/>
                <w:szCs w:val="16"/>
              </w:rPr>
              <w:t>P</w:t>
            </w:r>
            <w:r w:rsidRPr="001E6D02">
              <w:rPr>
                <w:sz w:val="16"/>
                <w:szCs w:val="16"/>
              </w:rPr>
              <w:t>oste</w:t>
            </w:r>
            <w:r>
              <w:rPr>
                <w:sz w:val="16"/>
                <w:szCs w:val="16"/>
              </w:rPr>
              <w:t>s</w:t>
            </w:r>
            <w:r w:rsidRPr="001E6D02">
              <w:rPr>
                <w:sz w:val="16"/>
                <w:szCs w:val="16"/>
              </w:rPr>
              <w:t xml:space="preserve"> de Travail</w:t>
            </w:r>
          </w:p>
        </w:tc>
        <w:tc>
          <w:tcPr>
            <w:tcW w:w="319" w:type="dxa"/>
            <w:textDirection w:val="btLr"/>
            <w:vAlign w:val="center"/>
          </w:tcPr>
          <w:p w:rsidR="00744FCA" w:rsidRPr="003942C9" w:rsidRDefault="00744FCA" w:rsidP="009F2201">
            <w:pPr>
              <w:ind w:right="-57"/>
              <w:jc w:val="center"/>
              <w:rPr>
                <w:sz w:val="16"/>
                <w:szCs w:val="16"/>
              </w:rPr>
            </w:pPr>
            <w:r w:rsidRPr="003942C9">
              <w:rPr>
                <w:sz w:val="16"/>
                <w:szCs w:val="16"/>
              </w:rPr>
              <w:t>4H00</w:t>
            </w:r>
          </w:p>
        </w:tc>
        <w:tc>
          <w:tcPr>
            <w:tcW w:w="769" w:type="dxa"/>
            <w:vMerge/>
            <w:shd w:val="clear" w:color="auto" w:fill="C4BC96" w:themeFill="background2" w:themeFillShade="BF"/>
            <w:textDirection w:val="btLr"/>
            <w:vAlign w:val="center"/>
          </w:tcPr>
          <w:p w:rsidR="00744FCA" w:rsidRPr="00416856" w:rsidRDefault="00744FCA" w:rsidP="009F2201">
            <w:pPr>
              <w:ind w:left="113" w:right="113"/>
              <w:jc w:val="center"/>
              <w:rPr>
                <w:b/>
                <w:sz w:val="16"/>
                <w:szCs w:val="16"/>
              </w:rPr>
            </w:pPr>
          </w:p>
        </w:tc>
      </w:tr>
      <w:tr w:rsidR="00744FCA" w:rsidTr="00044DE8">
        <w:trPr>
          <w:trHeight w:val="1100"/>
        </w:trPr>
        <w:tc>
          <w:tcPr>
            <w:tcW w:w="842" w:type="dxa"/>
            <w:vMerge/>
            <w:shd w:val="clear" w:color="auto" w:fill="BFBFBF" w:themeFill="background1" w:themeFillShade="BF"/>
          </w:tcPr>
          <w:p w:rsidR="00744FCA" w:rsidRPr="001E6D02" w:rsidRDefault="00744FCA" w:rsidP="009F2201">
            <w:pPr>
              <w:rPr>
                <w:b/>
                <w:sz w:val="16"/>
                <w:szCs w:val="16"/>
              </w:rPr>
            </w:pPr>
          </w:p>
        </w:tc>
        <w:tc>
          <w:tcPr>
            <w:tcW w:w="1268" w:type="dxa"/>
            <w:vMerge/>
            <w:vAlign w:val="center"/>
          </w:tcPr>
          <w:p w:rsidR="00744FCA" w:rsidRPr="00BE4A47" w:rsidRDefault="00744FCA" w:rsidP="009F2201">
            <w:pPr>
              <w:jc w:val="center"/>
              <w:rPr>
                <w:sz w:val="24"/>
                <w:szCs w:val="24"/>
              </w:rPr>
            </w:pPr>
          </w:p>
        </w:tc>
        <w:tc>
          <w:tcPr>
            <w:tcW w:w="3518" w:type="dxa"/>
          </w:tcPr>
          <w:p w:rsidR="00744FCA" w:rsidRPr="001E6D02" w:rsidRDefault="00744FCA" w:rsidP="009F2201">
            <w:pPr>
              <w:ind w:left="-57"/>
              <w:rPr>
                <w:sz w:val="16"/>
                <w:szCs w:val="16"/>
              </w:rPr>
            </w:pPr>
            <w:r w:rsidRPr="00163F40">
              <w:rPr>
                <w:b/>
                <w:color w:val="0000CC"/>
                <w:sz w:val="16"/>
                <w:szCs w:val="16"/>
                <w:u w:val="single"/>
              </w:rPr>
              <w:t>TP4</w:t>
            </w:r>
            <w:r>
              <w:rPr>
                <w:sz w:val="16"/>
                <w:szCs w:val="16"/>
              </w:rPr>
              <w:t> : Contrôler et mesurer des paramètres des éléments d’un système de climatisation chauffage réversible  à l’aide de l’outil diagnostic.</w:t>
            </w:r>
          </w:p>
        </w:tc>
        <w:tc>
          <w:tcPr>
            <w:tcW w:w="3519" w:type="dxa"/>
          </w:tcPr>
          <w:p w:rsidR="00744FCA" w:rsidRDefault="00744FCA" w:rsidP="009F2201">
            <w:pPr>
              <w:ind w:left="-57"/>
              <w:rPr>
                <w:sz w:val="16"/>
                <w:szCs w:val="16"/>
              </w:rPr>
            </w:pPr>
            <w:r w:rsidRPr="00D96630">
              <w:rPr>
                <w:b/>
                <w:sz w:val="16"/>
                <w:szCs w:val="16"/>
                <w:u w:val="single"/>
              </w:rPr>
              <w:t>C2.3.2</w:t>
            </w:r>
            <w:r>
              <w:rPr>
                <w:b/>
                <w:sz w:val="16"/>
                <w:szCs w:val="16"/>
              </w:rPr>
              <w:t xml:space="preserve"> </w:t>
            </w:r>
            <w:r w:rsidRPr="000835B7">
              <w:rPr>
                <w:sz w:val="16"/>
                <w:szCs w:val="16"/>
              </w:rPr>
              <w:t>Analyser le relevé des défauts issu de l’outil d’aide au diagnostic</w:t>
            </w:r>
          </w:p>
          <w:p w:rsidR="00744FCA" w:rsidRDefault="00744FCA" w:rsidP="009F2201">
            <w:pPr>
              <w:ind w:left="-57"/>
              <w:rPr>
                <w:sz w:val="16"/>
                <w:szCs w:val="16"/>
              </w:rPr>
            </w:pPr>
            <w:r w:rsidRPr="00D96630">
              <w:rPr>
                <w:b/>
                <w:sz w:val="16"/>
                <w:szCs w:val="16"/>
                <w:u w:val="single"/>
              </w:rPr>
              <w:t>C2.3.4</w:t>
            </w:r>
            <w:r>
              <w:rPr>
                <w:b/>
                <w:sz w:val="16"/>
                <w:szCs w:val="16"/>
              </w:rPr>
              <w:t xml:space="preserve"> </w:t>
            </w:r>
            <w:r w:rsidRPr="000835B7">
              <w:rPr>
                <w:sz w:val="16"/>
                <w:szCs w:val="16"/>
              </w:rPr>
              <w:t>Identifier les sous-ensembles défectueux</w:t>
            </w:r>
            <w:r>
              <w:rPr>
                <w:sz w:val="16"/>
                <w:szCs w:val="16"/>
              </w:rPr>
              <w:t>.</w:t>
            </w:r>
          </w:p>
          <w:p w:rsidR="00744FCA" w:rsidRDefault="00744FCA" w:rsidP="009F2201">
            <w:pPr>
              <w:ind w:left="-57"/>
              <w:rPr>
                <w:sz w:val="16"/>
                <w:szCs w:val="16"/>
              </w:rPr>
            </w:pPr>
            <w:r w:rsidRPr="00D96630">
              <w:rPr>
                <w:b/>
                <w:sz w:val="16"/>
                <w:szCs w:val="16"/>
                <w:u w:val="single"/>
              </w:rPr>
              <w:t>C2.3.5</w:t>
            </w:r>
            <w:r>
              <w:rPr>
                <w:b/>
                <w:sz w:val="16"/>
                <w:szCs w:val="16"/>
              </w:rPr>
              <w:t xml:space="preserve"> </w:t>
            </w:r>
            <w:r w:rsidRPr="000835B7">
              <w:rPr>
                <w:sz w:val="16"/>
                <w:szCs w:val="16"/>
              </w:rPr>
              <w:t>Choisir</w:t>
            </w:r>
            <w:r w:rsidR="00730397">
              <w:rPr>
                <w:sz w:val="16"/>
                <w:szCs w:val="16"/>
              </w:rPr>
              <w:t>, définir</w:t>
            </w:r>
            <w:r w:rsidRPr="000835B7">
              <w:rPr>
                <w:sz w:val="16"/>
                <w:szCs w:val="16"/>
              </w:rPr>
              <w:t xml:space="preserve"> les mesures</w:t>
            </w:r>
            <w:r>
              <w:rPr>
                <w:sz w:val="16"/>
                <w:szCs w:val="16"/>
              </w:rPr>
              <w:t>.</w:t>
            </w:r>
          </w:p>
          <w:p w:rsidR="00744FCA" w:rsidRPr="001E6D02" w:rsidRDefault="00744FCA" w:rsidP="009F2201">
            <w:pPr>
              <w:ind w:left="-57"/>
              <w:rPr>
                <w:sz w:val="16"/>
                <w:szCs w:val="16"/>
              </w:rPr>
            </w:pPr>
          </w:p>
        </w:tc>
        <w:tc>
          <w:tcPr>
            <w:tcW w:w="846" w:type="dxa"/>
            <w:vAlign w:val="center"/>
          </w:tcPr>
          <w:p w:rsidR="00744FCA" w:rsidRPr="00007F5C" w:rsidRDefault="00744FCA" w:rsidP="009F2201">
            <w:pPr>
              <w:jc w:val="center"/>
              <w:rPr>
                <w:b/>
                <w:sz w:val="16"/>
                <w:szCs w:val="16"/>
              </w:rPr>
            </w:pPr>
            <w:r w:rsidRPr="00007F5C">
              <w:rPr>
                <w:b/>
                <w:sz w:val="16"/>
                <w:szCs w:val="16"/>
              </w:rPr>
              <w:t>T2.1</w:t>
            </w:r>
          </w:p>
          <w:p w:rsidR="00744FCA" w:rsidRPr="00007F5C" w:rsidRDefault="00744FCA" w:rsidP="009F2201">
            <w:pPr>
              <w:jc w:val="center"/>
              <w:rPr>
                <w:b/>
                <w:sz w:val="16"/>
                <w:szCs w:val="16"/>
              </w:rPr>
            </w:pPr>
            <w:r w:rsidRPr="00007F5C">
              <w:rPr>
                <w:b/>
                <w:sz w:val="16"/>
                <w:szCs w:val="16"/>
              </w:rPr>
              <w:t>T2.2</w:t>
            </w:r>
          </w:p>
        </w:tc>
        <w:tc>
          <w:tcPr>
            <w:tcW w:w="3096" w:type="dxa"/>
            <w:vMerge/>
          </w:tcPr>
          <w:p w:rsidR="00744FCA" w:rsidRPr="001E6D02" w:rsidRDefault="00744FCA" w:rsidP="009F2201">
            <w:pPr>
              <w:rPr>
                <w:sz w:val="16"/>
                <w:szCs w:val="16"/>
              </w:rPr>
            </w:pPr>
          </w:p>
        </w:tc>
        <w:tc>
          <w:tcPr>
            <w:tcW w:w="460" w:type="dxa"/>
            <w:vAlign w:val="center"/>
          </w:tcPr>
          <w:p w:rsidR="00744FCA" w:rsidRPr="00B04C05" w:rsidRDefault="00744FCA" w:rsidP="009F2201">
            <w:pPr>
              <w:ind w:left="-57" w:right="-57"/>
              <w:jc w:val="center"/>
              <w:rPr>
                <w:sz w:val="24"/>
                <w:szCs w:val="24"/>
              </w:rPr>
            </w:pPr>
            <w:r w:rsidRPr="00B04C05">
              <w:rPr>
                <w:sz w:val="24"/>
                <w:szCs w:val="24"/>
              </w:rPr>
              <w:t>F</w:t>
            </w:r>
          </w:p>
        </w:tc>
        <w:tc>
          <w:tcPr>
            <w:tcW w:w="951" w:type="dxa"/>
            <w:vAlign w:val="center"/>
          </w:tcPr>
          <w:p w:rsidR="00744FCA" w:rsidRPr="001E6D02" w:rsidRDefault="00744FCA" w:rsidP="009F2201">
            <w:pPr>
              <w:ind w:left="-57"/>
              <w:jc w:val="center"/>
              <w:rPr>
                <w:sz w:val="16"/>
                <w:szCs w:val="16"/>
              </w:rPr>
            </w:pPr>
            <w:r>
              <w:rPr>
                <w:sz w:val="16"/>
                <w:szCs w:val="16"/>
              </w:rPr>
              <w:t>P</w:t>
            </w:r>
            <w:r w:rsidRPr="001E6D02">
              <w:rPr>
                <w:sz w:val="16"/>
                <w:szCs w:val="16"/>
              </w:rPr>
              <w:t>oste</w:t>
            </w:r>
            <w:r>
              <w:rPr>
                <w:sz w:val="16"/>
                <w:szCs w:val="16"/>
              </w:rPr>
              <w:t>s</w:t>
            </w:r>
            <w:r w:rsidRPr="001E6D02">
              <w:rPr>
                <w:sz w:val="16"/>
                <w:szCs w:val="16"/>
              </w:rPr>
              <w:t xml:space="preserve"> de Travail</w:t>
            </w:r>
          </w:p>
        </w:tc>
        <w:tc>
          <w:tcPr>
            <w:tcW w:w="319" w:type="dxa"/>
            <w:textDirection w:val="btLr"/>
            <w:vAlign w:val="center"/>
          </w:tcPr>
          <w:p w:rsidR="00744FCA" w:rsidRPr="003942C9" w:rsidRDefault="00744FCA" w:rsidP="009F2201">
            <w:pPr>
              <w:ind w:left="113" w:right="113"/>
              <w:jc w:val="center"/>
              <w:rPr>
                <w:sz w:val="16"/>
                <w:szCs w:val="16"/>
              </w:rPr>
            </w:pPr>
            <w:r w:rsidRPr="003942C9">
              <w:rPr>
                <w:sz w:val="16"/>
                <w:szCs w:val="16"/>
              </w:rPr>
              <w:t>4H00</w:t>
            </w:r>
          </w:p>
        </w:tc>
        <w:tc>
          <w:tcPr>
            <w:tcW w:w="769" w:type="dxa"/>
            <w:vMerge/>
            <w:shd w:val="clear" w:color="auto" w:fill="C4BC96" w:themeFill="background2" w:themeFillShade="BF"/>
            <w:textDirection w:val="btLr"/>
            <w:vAlign w:val="center"/>
          </w:tcPr>
          <w:p w:rsidR="00744FCA" w:rsidRPr="00416856" w:rsidRDefault="00744FCA" w:rsidP="009F2201">
            <w:pPr>
              <w:ind w:left="113" w:right="113"/>
              <w:jc w:val="center"/>
              <w:rPr>
                <w:b/>
                <w:sz w:val="16"/>
                <w:szCs w:val="16"/>
              </w:rPr>
            </w:pPr>
          </w:p>
        </w:tc>
      </w:tr>
    </w:tbl>
    <w:p w:rsidR="00744FCA" w:rsidRDefault="00744FCA" w:rsidP="00744FCA">
      <w:pPr>
        <w:spacing w:after="120" w:line="240" w:lineRule="auto"/>
        <w:rPr>
          <w:b/>
          <w:sz w:val="16"/>
          <w:szCs w:val="16"/>
          <w:highlight w:val="lightGray"/>
        </w:rPr>
      </w:pPr>
    </w:p>
    <w:p w:rsidR="00744FCA" w:rsidRPr="00490338" w:rsidRDefault="00744FCA" w:rsidP="00744FCA">
      <w:pPr>
        <w:shd w:val="clear" w:color="auto" w:fill="BFBFBF" w:themeFill="background1" w:themeFillShade="BF"/>
        <w:spacing w:after="120" w:line="240" w:lineRule="auto"/>
        <w:ind w:left="57" w:right="170"/>
        <w:rPr>
          <w:b/>
          <w:sz w:val="20"/>
          <w:szCs w:val="20"/>
          <w:highlight w:val="lightGray"/>
        </w:rPr>
      </w:pPr>
      <w:r>
        <w:rPr>
          <w:b/>
          <w:sz w:val="20"/>
          <w:szCs w:val="20"/>
          <w:highlight w:val="lightGray"/>
        </w:rPr>
        <w:t>2/2                                                                                                                                                                                                                                                                                                                                       2/2</w:t>
      </w:r>
    </w:p>
    <w:tbl>
      <w:tblPr>
        <w:tblStyle w:val="Grilledutableau"/>
        <w:tblW w:w="15919" w:type="dxa"/>
        <w:tblLayout w:type="fixed"/>
        <w:tblLook w:val="04A0" w:firstRow="1" w:lastRow="0" w:firstColumn="1" w:lastColumn="0" w:noHBand="0" w:noVBand="1"/>
      </w:tblPr>
      <w:tblGrid>
        <w:gridCol w:w="846"/>
        <w:gridCol w:w="1276"/>
        <w:gridCol w:w="3543"/>
        <w:gridCol w:w="3544"/>
        <w:gridCol w:w="851"/>
        <w:gridCol w:w="3118"/>
        <w:gridCol w:w="462"/>
        <w:gridCol w:w="956"/>
        <w:gridCol w:w="646"/>
        <w:gridCol w:w="677"/>
      </w:tblGrid>
      <w:tr w:rsidR="00744FCA" w:rsidTr="00044DE8">
        <w:trPr>
          <w:trHeight w:val="867"/>
        </w:trPr>
        <w:tc>
          <w:tcPr>
            <w:tcW w:w="846" w:type="dxa"/>
            <w:shd w:val="clear" w:color="auto" w:fill="BFBFBF" w:themeFill="background1" w:themeFillShade="BF"/>
            <w:textDirection w:val="btLr"/>
            <w:vAlign w:val="center"/>
          </w:tcPr>
          <w:p w:rsidR="00744FCA" w:rsidRPr="001E6D02" w:rsidRDefault="00744FCA" w:rsidP="009F2201">
            <w:pPr>
              <w:ind w:left="-113" w:right="-113"/>
              <w:jc w:val="center"/>
              <w:rPr>
                <w:b/>
                <w:sz w:val="16"/>
                <w:szCs w:val="16"/>
              </w:rPr>
            </w:pPr>
          </w:p>
        </w:tc>
        <w:tc>
          <w:tcPr>
            <w:tcW w:w="1276" w:type="dxa"/>
          </w:tcPr>
          <w:p w:rsidR="00744FCA" w:rsidRPr="00BE4A47" w:rsidRDefault="00744FCA" w:rsidP="009F2201">
            <w:pPr>
              <w:ind w:left="-113" w:right="-113"/>
              <w:jc w:val="center"/>
              <w:rPr>
                <w:sz w:val="24"/>
                <w:szCs w:val="24"/>
              </w:rPr>
            </w:pPr>
          </w:p>
        </w:tc>
        <w:tc>
          <w:tcPr>
            <w:tcW w:w="3543" w:type="dxa"/>
          </w:tcPr>
          <w:p w:rsidR="00744FCA" w:rsidRPr="001E6D02" w:rsidRDefault="00744FCA" w:rsidP="009F2201">
            <w:pPr>
              <w:tabs>
                <w:tab w:val="left" w:pos="790"/>
              </w:tabs>
              <w:ind w:left="-57" w:right="-113"/>
              <w:rPr>
                <w:sz w:val="16"/>
                <w:szCs w:val="16"/>
              </w:rPr>
            </w:pPr>
            <w:r w:rsidRPr="00163F40">
              <w:rPr>
                <w:b/>
                <w:color w:val="0000CC"/>
                <w:sz w:val="16"/>
                <w:szCs w:val="16"/>
                <w:u w:val="single"/>
              </w:rPr>
              <w:t>TP5</w:t>
            </w:r>
            <w:r>
              <w:rPr>
                <w:sz w:val="16"/>
                <w:szCs w:val="16"/>
              </w:rPr>
              <w:t> : Contrôler et effectuer des mesures sur les électrovannes du système de climatisation chauffage réversible.</w:t>
            </w:r>
          </w:p>
        </w:tc>
        <w:tc>
          <w:tcPr>
            <w:tcW w:w="3544" w:type="dxa"/>
          </w:tcPr>
          <w:p w:rsidR="00744FCA" w:rsidRDefault="00744FCA" w:rsidP="009F2201">
            <w:pPr>
              <w:ind w:left="-57"/>
              <w:rPr>
                <w:sz w:val="16"/>
                <w:szCs w:val="16"/>
              </w:rPr>
            </w:pPr>
            <w:r w:rsidRPr="00D96630">
              <w:rPr>
                <w:b/>
                <w:sz w:val="16"/>
                <w:szCs w:val="16"/>
                <w:u w:val="single"/>
              </w:rPr>
              <w:t>C2.3.2</w:t>
            </w:r>
            <w:r>
              <w:rPr>
                <w:b/>
                <w:sz w:val="16"/>
                <w:szCs w:val="16"/>
              </w:rPr>
              <w:t xml:space="preserve"> </w:t>
            </w:r>
            <w:r w:rsidRPr="000835B7">
              <w:rPr>
                <w:sz w:val="16"/>
                <w:szCs w:val="16"/>
              </w:rPr>
              <w:t>Analyser le relevé des défauts issu de l’outil d’aide au diagnostic</w:t>
            </w:r>
          </w:p>
          <w:p w:rsidR="00744FCA" w:rsidRDefault="00744FCA" w:rsidP="009F2201">
            <w:pPr>
              <w:ind w:left="-57"/>
              <w:rPr>
                <w:sz w:val="16"/>
                <w:szCs w:val="16"/>
              </w:rPr>
            </w:pPr>
            <w:r w:rsidRPr="00D96630">
              <w:rPr>
                <w:b/>
                <w:sz w:val="16"/>
                <w:szCs w:val="16"/>
                <w:u w:val="single"/>
              </w:rPr>
              <w:t>C2.3.4</w:t>
            </w:r>
            <w:r>
              <w:rPr>
                <w:b/>
                <w:sz w:val="16"/>
                <w:szCs w:val="16"/>
              </w:rPr>
              <w:t xml:space="preserve"> </w:t>
            </w:r>
            <w:r w:rsidRPr="000835B7">
              <w:rPr>
                <w:sz w:val="16"/>
                <w:szCs w:val="16"/>
              </w:rPr>
              <w:t>Identifier les sous-ensembles</w:t>
            </w:r>
            <w:r w:rsidR="00EE151E">
              <w:rPr>
                <w:sz w:val="16"/>
                <w:szCs w:val="16"/>
              </w:rPr>
              <w:t xml:space="preserve"> ou éléments</w:t>
            </w:r>
            <w:r w:rsidRPr="000835B7">
              <w:rPr>
                <w:sz w:val="16"/>
                <w:szCs w:val="16"/>
              </w:rPr>
              <w:t xml:space="preserve"> défectueux</w:t>
            </w:r>
            <w:r>
              <w:rPr>
                <w:sz w:val="16"/>
                <w:szCs w:val="16"/>
              </w:rPr>
              <w:t>.</w:t>
            </w:r>
          </w:p>
          <w:p w:rsidR="00744FCA" w:rsidRPr="005D484D" w:rsidRDefault="00744FCA" w:rsidP="009F2201">
            <w:pPr>
              <w:tabs>
                <w:tab w:val="left" w:pos="1180"/>
              </w:tabs>
              <w:ind w:left="-57"/>
              <w:rPr>
                <w:sz w:val="16"/>
                <w:szCs w:val="16"/>
              </w:rPr>
            </w:pPr>
            <w:r w:rsidRPr="00D96630">
              <w:rPr>
                <w:b/>
                <w:sz w:val="16"/>
                <w:szCs w:val="16"/>
                <w:u w:val="single"/>
              </w:rPr>
              <w:t>C2.3.5</w:t>
            </w:r>
            <w:r>
              <w:rPr>
                <w:b/>
                <w:sz w:val="16"/>
                <w:szCs w:val="16"/>
              </w:rPr>
              <w:t xml:space="preserve"> </w:t>
            </w:r>
            <w:r w:rsidRPr="000835B7">
              <w:rPr>
                <w:sz w:val="16"/>
                <w:szCs w:val="16"/>
              </w:rPr>
              <w:t>Choisir</w:t>
            </w:r>
            <w:r w:rsidR="00EE151E">
              <w:rPr>
                <w:sz w:val="16"/>
                <w:szCs w:val="16"/>
              </w:rPr>
              <w:t>, définir</w:t>
            </w:r>
            <w:r w:rsidRPr="000835B7">
              <w:rPr>
                <w:sz w:val="16"/>
                <w:szCs w:val="16"/>
              </w:rPr>
              <w:t xml:space="preserve"> les mesures</w:t>
            </w:r>
            <w:r w:rsidR="00EE151E">
              <w:rPr>
                <w:sz w:val="16"/>
                <w:szCs w:val="16"/>
              </w:rPr>
              <w:t>.</w:t>
            </w:r>
            <w:r w:rsidRPr="005D484D">
              <w:rPr>
                <w:sz w:val="16"/>
                <w:szCs w:val="16"/>
              </w:rPr>
              <w:t xml:space="preserve"> </w:t>
            </w:r>
          </w:p>
        </w:tc>
        <w:tc>
          <w:tcPr>
            <w:tcW w:w="851" w:type="dxa"/>
            <w:vAlign w:val="center"/>
          </w:tcPr>
          <w:p w:rsidR="00744FCA" w:rsidRDefault="00744FCA" w:rsidP="009F2201">
            <w:pPr>
              <w:ind w:left="-113" w:right="-113"/>
              <w:jc w:val="center"/>
              <w:rPr>
                <w:sz w:val="16"/>
                <w:szCs w:val="16"/>
              </w:rPr>
            </w:pPr>
          </w:p>
          <w:p w:rsidR="00744FCA" w:rsidRPr="00007F5C" w:rsidRDefault="00744FCA" w:rsidP="009F2201">
            <w:pPr>
              <w:jc w:val="center"/>
              <w:rPr>
                <w:b/>
                <w:sz w:val="16"/>
                <w:szCs w:val="16"/>
              </w:rPr>
            </w:pPr>
            <w:r w:rsidRPr="00007F5C">
              <w:rPr>
                <w:b/>
                <w:sz w:val="16"/>
                <w:szCs w:val="16"/>
              </w:rPr>
              <w:t>T2.1</w:t>
            </w:r>
          </w:p>
          <w:p w:rsidR="00744FCA" w:rsidRPr="00007F5C" w:rsidRDefault="00744FCA" w:rsidP="009F2201">
            <w:pPr>
              <w:jc w:val="center"/>
              <w:rPr>
                <w:b/>
                <w:sz w:val="16"/>
                <w:szCs w:val="16"/>
              </w:rPr>
            </w:pPr>
            <w:r w:rsidRPr="00007F5C">
              <w:rPr>
                <w:b/>
                <w:sz w:val="16"/>
                <w:szCs w:val="16"/>
              </w:rPr>
              <w:t>T2.2</w:t>
            </w:r>
          </w:p>
          <w:p w:rsidR="00744FCA" w:rsidRPr="00F0478A" w:rsidRDefault="00744FCA" w:rsidP="009F2201">
            <w:pPr>
              <w:jc w:val="center"/>
              <w:rPr>
                <w:sz w:val="16"/>
                <w:szCs w:val="16"/>
              </w:rPr>
            </w:pPr>
          </w:p>
        </w:tc>
        <w:tc>
          <w:tcPr>
            <w:tcW w:w="3118" w:type="dxa"/>
          </w:tcPr>
          <w:p w:rsidR="00744FCA" w:rsidRPr="00AF4782" w:rsidRDefault="00744FCA" w:rsidP="009F2201">
            <w:pPr>
              <w:ind w:left="-57"/>
              <w:rPr>
                <w:sz w:val="16"/>
                <w:szCs w:val="16"/>
              </w:rPr>
            </w:pPr>
            <w:r>
              <w:rPr>
                <w:sz w:val="16"/>
                <w:szCs w:val="16"/>
              </w:rPr>
              <w:t xml:space="preserve">Savoir identifier les éléments, leur incidence dans les différentes phases de fonctionnement, savoir mesurer les </w:t>
            </w:r>
            <w:r w:rsidRPr="00070316">
              <w:rPr>
                <w:sz w:val="16"/>
                <w:szCs w:val="16"/>
              </w:rPr>
              <w:t>grandeurs physiques de fonctionnement.</w:t>
            </w:r>
          </w:p>
        </w:tc>
        <w:tc>
          <w:tcPr>
            <w:tcW w:w="462" w:type="dxa"/>
            <w:vAlign w:val="center"/>
          </w:tcPr>
          <w:p w:rsidR="00744FCA" w:rsidRPr="00B04C05" w:rsidRDefault="00744FCA" w:rsidP="009F2201">
            <w:pPr>
              <w:ind w:left="-57" w:right="-57"/>
              <w:jc w:val="center"/>
              <w:rPr>
                <w:sz w:val="24"/>
                <w:szCs w:val="24"/>
              </w:rPr>
            </w:pPr>
            <w:r>
              <w:rPr>
                <w:sz w:val="24"/>
                <w:szCs w:val="24"/>
              </w:rPr>
              <w:t>F</w:t>
            </w:r>
          </w:p>
        </w:tc>
        <w:tc>
          <w:tcPr>
            <w:tcW w:w="956" w:type="dxa"/>
            <w:vAlign w:val="center"/>
          </w:tcPr>
          <w:p w:rsidR="00744FCA" w:rsidRPr="00F0478A" w:rsidRDefault="00744FCA" w:rsidP="009F2201">
            <w:pPr>
              <w:jc w:val="center"/>
              <w:rPr>
                <w:sz w:val="16"/>
                <w:szCs w:val="16"/>
              </w:rPr>
            </w:pPr>
            <w:r>
              <w:rPr>
                <w:sz w:val="16"/>
                <w:szCs w:val="16"/>
              </w:rPr>
              <w:t xml:space="preserve">Postes de travail </w:t>
            </w:r>
          </w:p>
        </w:tc>
        <w:tc>
          <w:tcPr>
            <w:tcW w:w="646" w:type="dxa"/>
            <w:textDirection w:val="btLr"/>
            <w:vAlign w:val="center"/>
          </w:tcPr>
          <w:p w:rsidR="00744FCA" w:rsidRPr="003942C9" w:rsidRDefault="00744FCA" w:rsidP="009F2201">
            <w:pPr>
              <w:ind w:left="-113" w:right="-113"/>
              <w:jc w:val="center"/>
              <w:rPr>
                <w:sz w:val="16"/>
                <w:szCs w:val="16"/>
              </w:rPr>
            </w:pPr>
            <w:r w:rsidRPr="003942C9">
              <w:rPr>
                <w:sz w:val="16"/>
                <w:szCs w:val="16"/>
              </w:rPr>
              <w:t>4HOO</w:t>
            </w:r>
          </w:p>
        </w:tc>
        <w:tc>
          <w:tcPr>
            <w:tcW w:w="677" w:type="dxa"/>
            <w:shd w:val="clear" w:color="auto" w:fill="C4BC96" w:themeFill="background2" w:themeFillShade="BF"/>
            <w:textDirection w:val="btLr"/>
            <w:vAlign w:val="center"/>
          </w:tcPr>
          <w:p w:rsidR="00744FCA" w:rsidRPr="00292BC2" w:rsidRDefault="00744FCA" w:rsidP="009F2201">
            <w:pPr>
              <w:ind w:left="113" w:right="113"/>
              <w:jc w:val="center"/>
              <w:rPr>
                <w:b/>
                <w:sz w:val="24"/>
                <w:szCs w:val="24"/>
              </w:rPr>
            </w:pPr>
            <w:r w:rsidRPr="00292BC2">
              <w:rPr>
                <w:b/>
                <w:sz w:val="24"/>
                <w:szCs w:val="24"/>
              </w:rPr>
              <w:t>4H00</w:t>
            </w:r>
          </w:p>
        </w:tc>
      </w:tr>
      <w:tr w:rsidR="00744FCA" w:rsidTr="00044DE8">
        <w:trPr>
          <w:cantSplit/>
          <w:trHeight w:val="862"/>
        </w:trPr>
        <w:tc>
          <w:tcPr>
            <w:tcW w:w="846" w:type="dxa"/>
            <w:vMerge w:val="restart"/>
            <w:shd w:val="clear" w:color="auto" w:fill="BFBFBF" w:themeFill="background1" w:themeFillShade="BF"/>
            <w:textDirection w:val="btLr"/>
            <w:vAlign w:val="center"/>
          </w:tcPr>
          <w:p w:rsidR="00744FCA" w:rsidRPr="00BE4A47" w:rsidRDefault="00744FCA" w:rsidP="009F2201">
            <w:pPr>
              <w:ind w:left="-113" w:right="-57"/>
              <w:jc w:val="center"/>
              <w:rPr>
                <w:b/>
                <w:sz w:val="20"/>
                <w:szCs w:val="20"/>
                <w:highlight w:val="lightGray"/>
              </w:rPr>
            </w:pPr>
            <w:r>
              <w:rPr>
                <w:b/>
                <w:sz w:val="20"/>
                <w:szCs w:val="20"/>
              </w:rPr>
              <w:t>Apport théorique</w:t>
            </w:r>
          </w:p>
        </w:tc>
        <w:tc>
          <w:tcPr>
            <w:tcW w:w="1276" w:type="dxa"/>
            <w:vAlign w:val="center"/>
          </w:tcPr>
          <w:p w:rsidR="00744FCA" w:rsidRDefault="00744FCA" w:rsidP="009F2201">
            <w:pPr>
              <w:jc w:val="center"/>
              <w:rPr>
                <w:b/>
                <w:sz w:val="16"/>
                <w:szCs w:val="16"/>
              </w:rPr>
            </w:pPr>
            <w:r>
              <w:rPr>
                <w:sz w:val="24"/>
                <w:szCs w:val="24"/>
              </w:rPr>
              <w:t>N°2 (CE)</w:t>
            </w:r>
          </w:p>
        </w:tc>
        <w:tc>
          <w:tcPr>
            <w:tcW w:w="3543" w:type="dxa"/>
          </w:tcPr>
          <w:p w:rsidR="00744FCA" w:rsidRPr="00D31892" w:rsidRDefault="00744FCA" w:rsidP="009F2201">
            <w:pPr>
              <w:ind w:left="-57" w:right="-57"/>
              <w:rPr>
                <w:b/>
                <w:sz w:val="16"/>
                <w:szCs w:val="16"/>
              </w:rPr>
            </w:pPr>
            <w:r w:rsidRPr="00D31892">
              <w:rPr>
                <w:b/>
                <w:sz w:val="16"/>
                <w:szCs w:val="16"/>
              </w:rPr>
              <w:t>Apport théorique</w:t>
            </w:r>
            <w:r>
              <w:rPr>
                <w:b/>
                <w:sz w:val="16"/>
                <w:szCs w:val="16"/>
              </w:rPr>
              <w:t xml:space="preserve"> : </w:t>
            </w:r>
            <w:r w:rsidRPr="00D31892">
              <w:rPr>
                <w:sz w:val="16"/>
                <w:szCs w:val="16"/>
              </w:rPr>
              <w:t xml:space="preserve">cours de synthèse </w:t>
            </w:r>
            <w:r>
              <w:rPr>
                <w:sz w:val="16"/>
                <w:szCs w:val="16"/>
              </w:rPr>
              <w:t>sur le confort thermique avec système de pompe à chaleur réversible en liaison avec véhicule électrique.</w:t>
            </w:r>
          </w:p>
        </w:tc>
        <w:tc>
          <w:tcPr>
            <w:tcW w:w="3544" w:type="dxa"/>
          </w:tcPr>
          <w:p w:rsidR="00744FCA" w:rsidRPr="000835B7" w:rsidRDefault="00744FCA" w:rsidP="009F2201">
            <w:pPr>
              <w:ind w:left="-57" w:right="-227"/>
              <w:rPr>
                <w:sz w:val="16"/>
                <w:szCs w:val="16"/>
              </w:rPr>
            </w:pPr>
            <w:r w:rsidRPr="00D96630">
              <w:rPr>
                <w:b/>
                <w:sz w:val="16"/>
                <w:szCs w:val="16"/>
                <w:u w:val="single"/>
              </w:rPr>
              <w:t>S1.2</w:t>
            </w:r>
            <w:r w:rsidRPr="00A2586B">
              <w:rPr>
                <w:b/>
                <w:sz w:val="16"/>
                <w:szCs w:val="16"/>
              </w:rPr>
              <w:t xml:space="preserve"> </w:t>
            </w:r>
            <w:r>
              <w:rPr>
                <w:b/>
                <w:sz w:val="16"/>
                <w:szCs w:val="16"/>
              </w:rPr>
              <w:t xml:space="preserve"> </w:t>
            </w:r>
            <w:r w:rsidRPr="000835B7">
              <w:rPr>
                <w:sz w:val="16"/>
                <w:szCs w:val="16"/>
              </w:rPr>
              <w:t>Les fonctions du système.</w:t>
            </w:r>
          </w:p>
          <w:p w:rsidR="00744FCA" w:rsidRPr="000835B7" w:rsidRDefault="00744FCA" w:rsidP="009F2201">
            <w:pPr>
              <w:ind w:left="-57" w:right="-227"/>
              <w:rPr>
                <w:sz w:val="16"/>
                <w:szCs w:val="16"/>
              </w:rPr>
            </w:pPr>
          </w:p>
          <w:p w:rsidR="00744FCA" w:rsidRPr="00906166" w:rsidRDefault="00744FCA" w:rsidP="009F2201">
            <w:pPr>
              <w:ind w:left="-57" w:right="-227"/>
              <w:rPr>
                <w:sz w:val="16"/>
                <w:szCs w:val="16"/>
              </w:rPr>
            </w:pPr>
          </w:p>
        </w:tc>
        <w:tc>
          <w:tcPr>
            <w:tcW w:w="851" w:type="dxa"/>
          </w:tcPr>
          <w:p w:rsidR="00744FCA" w:rsidRPr="00906166" w:rsidRDefault="00744FCA" w:rsidP="009F2201">
            <w:pPr>
              <w:ind w:left="-57" w:right="-57"/>
              <w:rPr>
                <w:sz w:val="16"/>
                <w:szCs w:val="16"/>
              </w:rPr>
            </w:pPr>
          </w:p>
        </w:tc>
        <w:tc>
          <w:tcPr>
            <w:tcW w:w="3118" w:type="dxa"/>
            <w:shd w:val="clear" w:color="auto" w:fill="auto"/>
          </w:tcPr>
          <w:p w:rsidR="00744FCA" w:rsidRPr="00CA68CB" w:rsidRDefault="00744FCA" w:rsidP="009F2201">
            <w:pPr>
              <w:spacing w:after="120"/>
              <w:ind w:left="-57" w:right="-57"/>
              <w:rPr>
                <w:sz w:val="16"/>
                <w:szCs w:val="16"/>
              </w:rPr>
            </w:pPr>
            <w:r>
              <w:rPr>
                <w:sz w:val="16"/>
                <w:szCs w:val="16"/>
              </w:rPr>
              <w:t>Acquérir les connaissances théoriques en liaison avec la boucle (froide et chaude) du système.  Savoir appliquer Les consignes de sécurité en liaison avec le système pour pouvoir intervenir en toute sécurité.</w:t>
            </w:r>
          </w:p>
        </w:tc>
        <w:tc>
          <w:tcPr>
            <w:tcW w:w="462" w:type="dxa"/>
            <w:vAlign w:val="center"/>
          </w:tcPr>
          <w:p w:rsidR="00744FCA" w:rsidRPr="00B04C05" w:rsidRDefault="00744FCA" w:rsidP="009F2201">
            <w:pPr>
              <w:ind w:left="-57" w:right="-57"/>
              <w:jc w:val="center"/>
              <w:rPr>
                <w:sz w:val="24"/>
                <w:szCs w:val="24"/>
              </w:rPr>
            </w:pPr>
          </w:p>
          <w:p w:rsidR="00744FCA" w:rsidRPr="00B04C05" w:rsidRDefault="00744FCA" w:rsidP="009F2201">
            <w:pPr>
              <w:jc w:val="center"/>
              <w:rPr>
                <w:sz w:val="24"/>
                <w:szCs w:val="24"/>
              </w:rPr>
            </w:pPr>
          </w:p>
        </w:tc>
        <w:tc>
          <w:tcPr>
            <w:tcW w:w="956" w:type="dxa"/>
            <w:vMerge w:val="restart"/>
            <w:vAlign w:val="center"/>
          </w:tcPr>
          <w:p w:rsidR="00744FCA" w:rsidRPr="00906166" w:rsidRDefault="00744FCA" w:rsidP="009F2201">
            <w:pPr>
              <w:ind w:left="-57"/>
              <w:jc w:val="center"/>
              <w:rPr>
                <w:sz w:val="16"/>
                <w:szCs w:val="16"/>
              </w:rPr>
            </w:pPr>
            <w:r w:rsidRPr="001E6D02">
              <w:rPr>
                <w:sz w:val="16"/>
                <w:szCs w:val="16"/>
              </w:rPr>
              <w:t>Salle de cours de technologie + vidéo 1projecteur</w:t>
            </w:r>
          </w:p>
        </w:tc>
        <w:tc>
          <w:tcPr>
            <w:tcW w:w="646" w:type="dxa"/>
            <w:textDirection w:val="btLr"/>
            <w:vAlign w:val="center"/>
          </w:tcPr>
          <w:p w:rsidR="00744FCA" w:rsidRPr="003942C9" w:rsidRDefault="00744FCA" w:rsidP="009F2201">
            <w:pPr>
              <w:ind w:left="113" w:right="113"/>
              <w:jc w:val="center"/>
              <w:rPr>
                <w:sz w:val="16"/>
                <w:szCs w:val="16"/>
              </w:rPr>
            </w:pPr>
            <w:r w:rsidRPr="003942C9">
              <w:rPr>
                <w:sz w:val="16"/>
                <w:szCs w:val="16"/>
              </w:rPr>
              <w:t>1H50</w:t>
            </w:r>
          </w:p>
        </w:tc>
        <w:tc>
          <w:tcPr>
            <w:tcW w:w="677" w:type="dxa"/>
            <w:vMerge w:val="restart"/>
            <w:shd w:val="clear" w:color="auto" w:fill="C4BC96" w:themeFill="background2" w:themeFillShade="BF"/>
            <w:textDirection w:val="btLr"/>
            <w:vAlign w:val="center"/>
          </w:tcPr>
          <w:p w:rsidR="00744FCA" w:rsidRPr="007F5688" w:rsidRDefault="00744FCA" w:rsidP="009F2201">
            <w:pPr>
              <w:ind w:left="113" w:right="113"/>
              <w:jc w:val="center"/>
              <w:rPr>
                <w:b/>
                <w:sz w:val="24"/>
                <w:szCs w:val="24"/>
              </w:rPr>
            </w:pPr>
            <w:r>
              <w:rPr>
                <w:b/>
                <w:sz w:val="24"/>
                <w:szCs w:val="24"/>
              </w:rPr>
              <w:t>3H00</w:t>
            </w:r>
          </w:p>
        </w:tc>
      </w:tr>
      <w:tr w:rsidR="00744FCA" w:rsidTr="00044DE8">
        <w:trPr>
          <w:cantSplit/>
          <w:trHeight w:val="1034"/>
        </w:trPr>
        <w:tc>
          <w:tcPr>
            <w:tcW w:w="846" w:type="dxa"/>
            <w:vMerge/>
            <w:shd w:val="clear" w:color="auto" w:fill="BFBFBF" w:themeFill="background1" w:themeFillShade="BF"/>
            <w:textDirection w:val="btLr"/>
            <w:vAlign w:val="center"/>
          </w:tcPr>
          <w:p w:rsidR="00744FCA" w:rsidRPr="00D31892" w:rsidRDefault="00744FCA" w:rsidP="009F2201">
            <w:pPr>
              <w:ind w:left="-113" w:right="-57"/>
              <w:jc w:val="center"/>
              <w:rPr>
                <w:b/>
                <w:sz w:val="20"/>
                <w:szCs w:val="20"/>
              </w:rPr>
            </w:pPr>
          </w:p>
        </w:tc>
        <w:tc>
          <w:tcPr>
            <w:tcW w:w="1276" w:type="dxa"/>
            <w:vAlign w:val="center"/>
          </w:tcPr>
          <w:p w:rsidR="00744FCA" w:rsidRDefault="00744FCA" w:rsidP="009F2201">
            <w:pPr>
              <w:jc w:val="center"/>
              <w:rPr>
                <w:sz w:val="24"/>
                <w:szCs w:val="24"/>
              </w:rPr>
            </w:pPr>
            <w:r>
              <w:rPr>
                <w:sz w:val="24"/>
                <w:szCs w:val="24"/>
              </w:rPr>
              <w:t>N°3 (CE)</w:t>
            </w:r>
          </w:p>
        </w:tc>
        <w:tc>
          <w:tcPr>
            <w:tcW w:w="3543" w:type="dxa"/>
          </w:tcPr>
          <w:p w:rsidR="00744FCA" w:rsidRPr="00D31892" w:rsidRDefault="00744FCA" w:rsidP="009F2201">
            <w:pPr>
              <w:ind w:left="-57" w:right="-57"/>
              <w:rPr>
                <w:b/>
                <w:sz w:val="16"/>
                <w:szCs w:val="16"/>
              </w:rPr>
            </w:pPr>
            <w:r w:rsidRPr="00D31892">
              <w:rPr>
                <w:b/>
                <w:sz w:val="16"/>
                <w:szCs w:val="16"/>
              </w:rPr>
              <w:t>Apport théorique</w:t>
            </w:r>
            <w:r>
              <w:rPr>
                <w:b/>
                <w:sz w:val="16"/>
                <w:szCs w:val="16"/>
              </w:rPr>
              <w:t xml:space="preserve"> : </w:t>
            </w:r>
            <w:r w:rsidRPr="00D31892">
              <w:rPr>
                <w:sz w:val="16"/>
                <w:szCs w:val="16"/>
              </w:rPr>
              <w:t>cours de synthèse portant sur les chaînes d’énergie et d’information en relation avec le confort thermique (Climatisation traditionnelle, climatisation –chauffage réversible</w:t>
            </w:r>
            <w:r>
              <w:rPr>
                <w:sz w:val="16"/>
                <w:szCs w:val="16"/>
              </w:rPr>
              <w:t>)</w:t>
            </w:r>
            <w:r>
              <w:rPr>
                <w:b/>
                <w:sz w:val="16"/>
                <w:szCs w:val="16"/>
              </w:rPr>
              <w:t>.</w:t>
            </w:r>
          </w:p>
        </w:tc>
        <w:tc>
          <w:tcPr>
            <w:tcW w:w="3544" w:type="dxa"/>
          </w:tcPr>
          <w:p w:rsidR="00744FCA" w:rsidRPr="000835B7" w:rsidRDefault="00744FCA" w:rsidP="009F2201">
            <w:pPr>
              <w:ind w:left="-57" w:right="-227"/>
              <w:rPr>
                <w:sz w:val="16"/>
                <w:szCs w:val="16"/>
              </w:rPr>
            </w:pPr>
            <w:r w:rsidRPr="00D96630">
              <w:rPr>
                <w:b/>
                <w:sz w:val="16"/>
                <w:szCs w:val="16"/>
                <w:u w:val="single"/>
              </w:rPr>
              <w:t>S1.6</w:t>
            </w:r>
            <w:r>
              <w:rPr>
                <w:b/>
                <w:sz w:val="16"/>
                <w:szCs w:val="16"/>
              </w:rPr>
              <w:t xml:space="preserve"> </w:t>
            </w:r>
            <w:r w:rsidRPr="00A2586B">
              <w:rPr>
                <w:b/>
                <w:sz w:val="16"/>
                <w:szCs w:val="16"/>
              </w:rPr>
              <w:t xml:space="preserve"> </w:t>
            </w:r>
            <w:r w:rsidRPr="000835B7">
              <w:rPr>
                <w:sz w:val="16"/>
                <w:szCs w:val="16"/>
              </w:rPr>
              <w:t>Les chaînes d’énergie et d’information.</w:t>
            </w:r>
          </w:p>
          <w:p w:rsidR="00744FCA" w:rsidRPr="00A2586B" w:rsidRDefault="00744FCA" w:rsidP="009F2201">
            <w:pPr>
              <w:ind w:left="-57" w:right="-227"/>
              <w:rPr>
                <w:b/>
                <w:sz w:val="16"/>
                <w:szCs w:val="16"/>
              </w:rPr>
            </w:pPr>
          </w:p>
        </w:tc>
        <w:tc>
          <w:tcPr>
            <w:tcW w:w="851" w:type="dxa"/>
          </w:tcPr>
          <w:p w:rsidR="00744FCA" w:rsidRPr="00906166" w:rsidRDefault="00744FCA" w:rsidP="009F2201">
            <w:pPr>
              <w:ind w:left="-57" w:right="-57"/>
              <w:rPr>
                <w:sz w:val="16"/>
                <w:szCs w:val="16"/>
              </w:rPr>
            </w:pPr>
          </w:p>
        </w:tc>
        <w:tc>
          <w:tcPr>
            <w:tcW w:w="3118" w:type="dxa"/>
            <w:shd w:val="clear" w:color="auto" w:fill="auto"/>
          </w:tcPr>
          <w:p w:rsidR="00744FCA" w:rsidRPr="00447BBA" w:rsidRDefault="00744FCA" w:rsidP="009F2201">
            <w:pPr>
              <w:spacing w:after="120"/>
              <w:ind w:left="-57" w:right="-57"/>
              <w:rPr>
                <w:sz w:val="16"/>
                <w:szCs w:val="16"/>
              </w:rPr>
            </w:pPr>
            <w:r w:rsidRPr="00447BBA">
              <w:rPr>
                <w:sz w:val="16"/>
                <w:szCs w:val="16"/>
              </w:rPr>
              <w:t>Savoir faire une analyse structurelle et fonctionnelle du système et de ses composants électriques.                          Acquérir les conditions de bon fonctionnement</w:t>
            </w:r>
            <w:r>
              <w:rPr>
                <w:sz w:val="16"/>
                <w:szCs w:val="16"/>
              </w:rPr>
              <w:t>.</w:t>
            </w:r>
          </w:p>
        </w:tc>
        <w:tc>
          <w:tcPr>
            <w:tcW w:w="462" w:type="dxa"/>
            <w:vAlign w:val="center"/>
          </w:tcPr>
          <w:p w:rsidR="00744FCA" w:rsidRPr="00B04C05" w:rsidRDefault="00744FCA" w:rsidP="009F2201">
            <w:pPr>
              <w:ind w:left="-57" w:right="-57"/>
              <w:jc w:val="center"/>
              <w:rPr>
                <w:sz w:val="24"/>
                <w:szCs w:val="24"/>
              </w:rPr>
            </w:pPr>
          </w:p>
        </w:tc>
        <w:tc>
          <w:tcPr>
            <w:tcW w:w="956" w:type="dxa"/>
            <w:vMerge/>
          </w:tcPr>
          <w:p w:rsidR="00744FCA" w:rsidRPr="001E6D02" w:rsidRDefault="00744FCA" w:rsidP="009F2201">
            <w:pPr>
              <w:ind w:left="-57"/>
              <w:rPr>
                <w:sz w:val="16"/>
                <w:szCs w:val="16"/>
              </w:rPr>
            </w:pPr>
          </w:p>
        </w:tc>
        <w:tc>
          <w:tcPr>
            <w:tcW w:w="646" w:type="dxa"/>
            <w:textDirection w:val="btLr"/>
            <w:vAlign w:val="center"/>
          </w:tcPr>
          <w:p w:rsidR="00744FCA" w:rsidRPr="003942C9" w:rsidRDefault="00744FCA" w:rsidP="009F2201">
            <w:pPr>
              <w:ind w:left="113" w:right="113"/>
              <w:jc w:val="center"/>
              <w:rPr>
                <w:sz w:val="16"/>
                <w:szCs w:val="16"/>
              </w:rPr>
            </w:pPr>
            <w:r w:rsidRPr="003942C9">
              <w:rPr>
                <w:sz w:val="16"/>
                <w:szCs w:val="16"/>
              </w:rPr>
              <w:t>1H50</w:t>
            </w:r>
          </w:p>
        </w:tc>
        <w:tc>
          <w:tcPr>
            <w:tcW w:w="677" w:type="dxa"/>
            <w:vMerge/>
            <w:shd w:val="clear" w:color="auto" w:fill="C4BC96" w:themeFill="background2" w:themeFillShade="BF"/>
            <w:textDirection w:val="btLr"/>
            <w:vAlign w:val="center"/>
          </w:tcPr>
          <w:p w:rsidR="00744FCA" w:rsidRDefault="00744FCA" w:rsidP="009F2201">
            <w:pPr>
              <w:ind w:left="113" w:right="113"/>
              <w:jc w:val="center"/>
              <w:rPr>
                <w:b/>
                <w:sz w:val="24"/>
                <w:szCs w:val="24"/>
              </w:rPr>
            </w:pPr>
          </w:p>
        </w:tc>
      </w:tr>
      <w:tr w:rsidR="00744FCA" w:rsidTr="00044DE8">
        <w:trPr>
          <w:cantSplit/>
          <w:trHeight w:val="1815"/>
        </w:trPr>
        <w:tc>
          <w:tcPr>
            <w:tcW w:w="846" w:type="dxa"/>
            <w:vMerge w:val="restart"/>
            <w:shd w:val="clear" w:color="auto" w:fill="BFBFBF" w:themeFill="background1" w:themeFillShade="BF"/>
            <w:textDirection w:val="btLr"/>
            <w:vAlign w:val="center"/>
          </w:tcPr>
          <w:p w:rsidR="00744FCA" w:rsidRPr="00D31892" w:rsidRDefault="00744FCA" w:rsidP="009F2201">
            <w:pPr>
              <w:ind w:left="-113" w:right="-57"/>
              <w:jc w:val="center"/>
              <w:rPr>
                <w:b/>
                <w:sz w:val="20"/>
                <w:szCs w:val="20"/>
              </w:rPr>
            </w:pPr>
            <w:r>
              <w:rPr>
                <w:b/>
                <w:sz w:val="20"/>
                <w:szCs w:val="20"/>
              </w:rPr>
              <w:t>Mise en situation</w:t>
            </w:r>
          </w:p>
        </w:tc>
        <w:tc>
          <w:tcPr>
            <w:tcW w:w="1276" w:type="dxa"/>
            <w:vMerge w:val="restart"/>
            <w:vAlign w:val="center"/>
          </w:tcPr>
          <w:p w:rsidR="00744FCA" w:rsidRDefault="00744FCA" w:rsidP="009F2201">
            <w:pPr>
              <w:jc w:val="center"/>
              <w:rPr>
                <w:sz w:val="24"/>
                <w:szCs w:val="24"/>
              </w:rPr>
            </w:pPr>
            <w:r w:rsidRPr="00163F40">
              <w:rPr>
                <w:color w:val="0000CC"/>
                <w:sz w:val="24"/>
                <w:szCs w:val="24"/>
              </w:rPr>
              <w:t>2 TP</w:t>
            </w:r>
            <w:r w:rsidR="00163F40" w:rsidRPr="00163F40">
              <w:rPr>
                <w:color w:val="0000CC"/>
                <w:sz w:val="24"/>
                <w:szCs w:val="24"/>
              </w:rPr>
              <w:t xml:space="preserve"> [6,7]</w:t>
            </w:r>
            <w:r w:rsidR="00163F40">
              <w:rPr>
                <w:sz w:val="24"/>
                <w:szCs w:val="24"/>
              </w:rPr>
              <w:t xml:space="preserve"> (G) </w:t>
            </w:r>
            <w:r>
              <w:rPr>
                <w:sz w:val="24"/>
                <w:szCs w:val="24"/>
              </w:rPr>
              <w:t xml:space="preserve"> en rotation de groupes</w:t>
            </w:r>
          </w:p>
        </w:tc>
        <w:tc>
          <w:tcPr>
            <w:tcW w:w="3543" w:type="dxa"/>
          </w:tcPr>
          <w:p w:rsidR="00744FCA" w:rsidRPr="00623E4E" w:rsidRDefault="00744FCA" w:rsidP="009F2201">
            <w:pPr>
              <w:ind w:left="-57" w:right="-57"/>
              <w:rPr>
                <w:sz w:val="16"/>
                <w:szCs w:val="16"/>
              </w:rPr>
            </w:pPr>
            <w:r w:rsidRPr="00163F40">
              <w:rPr>
                <w:b/>
                <w:color w:val="0000CC"/>
                <w:sz w:val="16"/>
                <w:szCs w:val="16"/>
                <w:u w:val="single"/>
              </w:rPr>
              <w:t xml:space="preserve">TP6 </w:t>
            </w:r>
            <w:r>
              <w:rPr>
                <w:sz w:val="16"/>
                <w:szCs w:val="16"/>
              </w:rPr>
              <w:t xml:space="preserve"> Effectuer le diagnostic et proposition de remise en conformité sur un système  de climatisation  traditionnel.</w:t>
            </w:r>
          </w:p>
        </w:tc>
        <w:tc>
          <w:tcPr>
            <w:tcW w:w="3544" w:type="dxa"/>
            <w:vMerge w:val="restart"/>
            <w:vAlign w:val="center"/>
          </w:tcPr>
          <w:p w:rsidR="00744FCA" w:rsidRPr="000835B7" w:rsidRDefault="00744FCA" w:rsidP="00EE151E">
            <w:pPr>
              <w:ind w:left="-57" w:right="-227"/>
              <w:rPr>
                <w:sz w:val="16"/>
                <w:szCs w:val="16"/>
              </w:rPr>
            </w:pPr>
            <w:r w:rsidRPr="00D96630">
              <w:rPr>
                <w:b/>
                <w:sz w:val="16"/>
                <w:szCs w:val="16"/>
                <w:u w:val="single"/>
              </w:rPr>
              <w:t>C2.3.2</w:t>
            </w:r>
            <w:r>
              <w:rPr>
                <w:b/>
                <w:sz w:val="16"/>
                <w:szCs w:val="16"/>
              </w:rPr>
              <w:t xml:space="preserve"> </w:t>
            </w:r>
            <w:r w:rsidRPr="000835B7">
              <w:rPr>
                <w:sz w:val="16"/>
                <w:szCs w:val="16"/>
              </w:rPr>
              <w:t>Analyser le relevé des défauts issu de l’outil</w:t>
            </w:r>
            <w:r w:rsidR="00EE151E">
              <w:rPr>
                <w:sz w:val="16"/>
                <w:szCs w:val="16"/>
              </w:rPr>
              <w:t xml:space="preserve"> </w:t>
            </w:r>
            <w:r w:rsidRPr="000835B7">
              <w:rPr>
                <w:sz w:val="16"/>
                <w:szCs w:val="16"/>
              </w:rPr>
              <w:t>d’aide au diagnostic.</w:t>
            </w:r>
          </w:p>
          <w:p w:rsidR="00744FCA" w:rsidRDefault="00744FCA" w:rsidP="009F2201">
            <w:pPr>
              <w:ind w:left="-57" w:right="-227"/>
              <w:rPr>
                <w:b/>
                <w:sz w:val="16"/>
                <w:szCs w:val="16"/>
              </w:rPr>
            </w:pPr>
            <w:r w:rsidRPr="00D96630">
              <w:rPr>
                <w:b/>
                <w:sz w:val="16"/>
                <w:szCs w:val="16"/>
                <w:u w:val="single"/>
              </w:rPr>
              <w:t>C2.3.3</w:t>
            </w:r>
            <w:r>
              <w:rPr>
                <w:b/>
                <w:sz w:val="16"/>
                <w:szCs w:val="16"/>
              </w:rPr>
              <w:t xml:space="preserve"> </w:t>
            </w:r>
            <w:r w:rsidRPr="000835B7">
              <w:rPr>
                <w:sz w:val="16"/>
                <w:szCs w:val="16"/>
              </w:rPr>
              <w:t>Rechercher les causes du dysfonctionnement</w:t>
            </w:r>
            <w:r>
              <w:rPr>
                <w:b/>
                <w:sz w:val="16"/>
                <w:szCs w:val="16"/>
              </w:rPr>
              <w:t>.</w:t>
            </w:r>
          </w:p>
          <w:p w:rsidR="00744FCA" w:rsidRDefault="00744FCA" w:rsidP="009F2201">
            <w:pPr>
              <w:ind w:left="-57" w:right="-227"/>
              <w:rPr>
                <w:b/>
                <w:sz w:val="16"/>
                <w:szCs w:val="16"/>
              </w:rPr>
            </w:pPr>
            <w:r w:rsidRPr="00D96630">
              <w:rPr>
                <w:b/>
                <w:sz w:val="16"/>
                <w:szCs w:val="16"/>
                <w:u w:val="single"/>
              </w:rPr>
              <w:t>C2.3.4</w:t>
            </w:r>
            <w:r>
              <w:rPr>
                <w:b/>
                <w:sz w:val="16"/>
                <w:szCs w:val="16"/>
              </w:rPr>
              <w:t xml:space="preserve"> </w:t>
            </w:r>
            <w:r w:rsidRPr="000835B7">
              <w:rPr>
                <w:sz w:val="16"/>
                <w:szCs w:val="16"/>
              </w:rPr>
              <w:t>Identifier les sous-ensembles ou éléments</w:t>
            </w:r>
            <w:r>
              <w:rPr>
                <w:b/>
                <w:sz w:val="16"/>
                <w:szCs w:val="16"/>
              </w:rPr>
              <w:t xml:space="preserve"> </w:t>
            </w:r>
            <w:r w:rsidRPr="000835B7">
              <w:rPr>
                <w:sz w:val="16"/>
                <w:szCs w:val="16"/>
              </w:rPr>
              <w:t>défectueux.</w:t>
            </w:r>
          </w:p>
          <w:p w:rsidR="00744FCA" w:rsidRDefault="00744FCA" w:rsidP="009F2201">
            <w:pPr>
              <w:ind w:left="-57" w:right="-227"/>
              <w:rPr>
                <w:b/>
                <w:sz w:val="16"/>
                <w:szCs w:val="16"/>
              </w:rPr>
            </w:pPr>
            <w:r w:rsidRPr="00EE151E">
              <w:rPr>
                <w:b/>
                <w:sz w:val="16"/>
                <w:szCs w:val="16"/>
                <w:u w:val="single"/>
              </w:rPr>
              <w:lastRenderedPageBreak/>
              <w:t>C2.3.5</w:t>
            </w:r>
            <w:r>
              <w:rPr>
                <w:b/>
                <w:sz w:val="16"/>
                <w:szCs w:val="16"/>
              </w:rPr>
              <w:t xml:space="preserve"> </w:t>
            </w:r>
            <w:r w:rsidRPr="000835B7">
              <w:rPr>
                <w:sz w:val="16"/>
                <w:szCs w:val="16"/>
              </w:rPr>
              <w:t>Choisir, définir les mesures.</w:t>
            </w:r>
          </w:p>
          <w:p w:rsidR="00744FCA" w:rsidRPr="00A2586B" w:rsidRDefault="00744FCA" w:rsidP="009F2201">
            <w:pPr>
              <w:ind w:left="-57" w:right="-227"/>
              <w:rPr>
                <w:b/>
                <w:sz w:val="16"/>
                <w:szCs w:val="16"/>
              </w:rPr>
            </w:pPr>
            <w:r w:rsidRPr="00D96630">
              <w:rPr>
                <w:b/>
                <w:sz w:val="16"/>
                <w:szCs w:val="16"/>
                <w:u w:val="single"/>
              </w:rPr>
              <w:t>C2.3.6</w:t>
            </w:r>
            <w:r>
              <w:rPr>
                <w:b/>
                <w:sz w:val="16"/>
                <w:szCs w:val="16"/>
              </w:rPr>
              <w:t xml:space="preserve"> </w:t>
            </w:r>
            <w:r w:rsidR="00EE151E">
              <w:rPr>
                <w:sz w:val="16"/>
                <w:szCs w:val="16"/>
              </w:rPr>
              <w:t>P</w:t>
            </w:r>
            <w:r w:rsidRPr="000835B7">
              <w:rPr>
                <w:sz w:val="16"/>
                <w:szCs w:val="16"/>
              </w:rPr>
              <w:t>roposer une remise en conformité</w:t>
            </w:r>
          </w:p>
        </w:tc>
        <w:tc>
          <w:tcPr>
            <w:tcW w:w="851" w:type="dxa"/>
            <w:vMerge w:val="restart"/>
            <w:vAlign w:val="center"/>
          </w:tcPr>
          <w:p w:rsidR="00744FCA" w:rsidRPr="00007F5C" w:rsidRDefault="00744FCA" w:rsidP="009F2201">
            <w:pPr>
              <w:ind w:left="-57" w:right="-57"/>
              <w:jc w:val="center"/>
              <w:rPr>
                <w:b/>
                <w:sz w:val="16"/>
                <w:szCs w:val="16"/>
              </w:rPr>
            </w:pPr>
            <w:r w:rsidRPr="00007F5C">
              <w:rPr>
                <w:b/>
                <w:sz w:val="16"/>
                <w:szCs w:val="16"/>
              </w:rPr>
              <w:lastRenderedPageBreak/>
              <w:t>T2.1</w:t>
            </w:r>
          </w:p>
          <w:p w:rsidR="00744FCA" w:rsidRPr="00007F5C" w:rsidRDefault="00744FCA" w:rsidP="009F2201">
            <w:pPr>
              <w:ind w:left="-57" w:right="-57"/>
              <w:jc w:val="center"/>
              <w:rPr>
                <w:b/>
                <w:sz w:val="16"/>
                <w:szCs w:val="16"/>
              </w:rPr>
            </w:pPr>
            <w:r w:rsidRPr="00007F5C">
              <w:rPr>
                <w:b/>
                <w:sz w:val="16"/>
                <w:szCs w:val="16"/>
              </w:rPr>
              <w:t>T2.2</w:t>
            </w:r>
          </w:p>
          <w:p w:rsidR="00744FCA" w:rsidRPr="00906166" w:rsidRDefault="00744FCA" w:rsidP="009F2201">
            <w:pPr>
              <w:ind w:left="-57" w:right="-57"/>
              <w:jc w:val="center"/>
              <w:rPr>
                <w:sz w:val="16"/>
                <w:szCs w:val="16"/>
              </w:rPr>
            </w:pPr>
            <w:r w:rsidRPr="00007F5C">
              <w:rPr>
                <w:b/>
                <w:sz w:val="16"/>
                <w:szCs w:val="16"/>
              </w:rPr>
              <w:t>T2.3</w:t>
            </w:r>
          </w:p>
        </w:tc>
        <w:tc>
          <w:tcPr>
            <w:tcW w:w="3118" w:type="dxa"/>
            <w:shd w:val="clear" w:color="auto" w:fill="auto"/>
          </w:tcPr>
          <w:p w:rsidR="00744FCA" w:rsidRPr="00447BBA" w:rsidRDefault="00744FCA" w:rsidP="009F2201">
            <w:pPr>
              <w:spacing w:after="120"/>
              <w:ind w:left="-57" w:right="-57"/>
              <w:rPr>
                <w:sz w:val="16"/>
                <w:szCs w:val="16"/>
              </w:rPr>
            </w:pPr>
            <w:r>
              <w:rPr>
                <w:sz w:val="16"/>
                <w:szCs w:val="16"/>
              </w:rPr>
              <w:t>Savoir effectuer en autonomie un diagnostic complet avec proposition de remise en conformité sur un système de climatisation traditionnel.</w:t>
            </w:r>
          </w:p>
        </w:tc>
        <w:tc>
          <w:tcPr>
            <w:tcW w:w="462" w:type="dxa"/>
            <w:vAlign w:val="center"/>
          </w:tcPr>
          <w:p w:rsidR="00744FCA" w:rsidRPr="00B04C05" w:rsidRDefault="00744FCA" w:rsidP="009F2201">
            <w:pPr>
              <w:ind w:left="-57" w:right="-57"/>
              <w:jc w:val="center"/>
              <w:rPr>
                <w:sz w:val="24"/>
                <w:szCs w:val="24"/>
              </w:rPr>
            </w:pPr>
            <w:r>
              <w:rPr>
                <w:sz w:val="24"/>
                <w:szCs w:val="24"/>
              </w:rPr>
              <w:t>F</w:t>
            </w:r>
          </w:p>
        </w:tc>
        <w:tc>
          <w:tcPr>
            <w:tcW w:w="956" w:type="dxa"/>
            <w:vAlign w:val="center"/>
          </w:tcPr>
          <w:p w:rsidR="00744FCA" w:rsidRDefault="00744FCA" w:rsidP="009F2201">
            <w:pPr>
              <w:ind w:left="-57"/>
              <w:jc w:val="center"/>
              <w:rPr>
                <w:sz w:val="16"/>
                <w:szCs w:val="16"/>
              </w:rPr>
            </w:pPr>
          </w:p>
          <w:p w:rsidR="00744FCA" w:rsidRPr="00623E4E" w:rsidRDefault="00744FCA" w:rsidP="009F2201">
            <w:pPr>
              <w:jc w:val="center"/>
              <w:rPr>
                <w:sz w:val="16"/>
                <w:szCs w:val="16"/>
              </w:rPr>
            </w:pPr>
            <w:r>
              <w:rPr>
                <w:sz w:val="16"/>
                <w:szCs w:val="16"/>
              </w:rPr>
              <w:t xml:space="preserve"> Postes de travail</w:t>
            </w:r>
          </w:p>
        </w:tc>
        <w:tc>
          <w:tcPr>
            <w:tcW w:w="646" w:type="dxa"/>
            <w:textDirection w:val="btLr"/>
            <w:vAlign w:val="center"/>
          </w:tcPr>
          <w:p w:rsidR="00744FCA" w:rsidRPr="003942C9" w:rsidRDefault="00744FCA" w:rsidP="009F2201">
            <w:pPr>
              <w:ind w:left="113" w:right="113"/>
              <w:jc w:val="center"/>
              <w:rPr>
                <w:sz w:val="16"/>
                <w:szCs w:val="16"/>
              </w:rPr>
            </w:pPr>
            <w:r w:rsidRPr="003942C9">
              <w:rPr>
                <w:sz w:val="16"/>
                <w:szCs w:val="16"/>
              </w:rPr>
              <w:t>4H00</w:t>
            </w:r>
          </w:p>
        </w:tc>
        <w:tc>
          <w:tcPr>
            <w:tcW w:w="677" w:type="dxa"/>
            <w:vMerge w:val="restart"/>
            <w:shd w:val="clear" w:color="auto" w:fill="C4BC96" w:themeFill="background2" w:themeFillShade="BF"/>
            <w:textDirection w:val="btLr"/>
            <w:vAlign w:val="center"/>
          </w:tcPr>
          <w:p w:rsidR="00744FCA" w:rsidRDefault="00744FCA" w:rsidP="009F2201">
            <w:pPr>
              <w:ind w:left="113" w:right="113"/>
              <w:jc w:val="center"/>
              <w:rPr>
                <w:b/>
                <w:sz w:val="24"/>
                <w:szCs w:val="24"/>
              </w:rPr>
            </w:pPr>
            <w:r>
              <w:rPr>
                <w:b/>
                <w:sz w:val="24"/>
                <w:szCs w:val="24"/>
              </w:rPr>
              <w:t>8H00</w:t>
            </w:r>
          </w:p>
        </w:tc>
      </w:tr>
      <w:tr w:rsidR="00744FCA" w:rsidTr="00044DE8">
        <w:trPr>
          <w:cantSplit/>
          <w:trHeight w:val="709"/>
        </w:trPr>
        <w:tc>
          <w:tcPr>
            <w:tcW w:w="846" w:type="dxa"/>
            <w:vMerge/>
            <w:shd w:val="clear" w:color="auto" w:fill="BFBFBF" w:themeFill="background1" w:themeFillShade="BF"/>
            <w:textDirection w:val="btLr"/>
            <w:vAlign w:val="center"/>
          </w:tcPr>
          <w:p w:rsidR="00744FCA" w:rsidRPr="00D31892" w:rsidRDefault="00744FCA" w:rsidP="009F2201">
            <w:pPr>
              <w:ind w:left="-113" w:right="-57"/>
              <w:jc w:val="center"/>
              <w:rPr>
                <w:b/>
                <w:sz w:val="20"/>
                <w:szCs w:val="20"/>
              </w:rPr>
            </w:pPr>
          </w:p>
        </w:tc>
        <w:tc>
          <w:tcPr>
            <w:tcW w:w="1276" w:type="dxa"/>
            <w:vMerge/>
            <w:vAlign w:val="center"/>
          </w:tcPr>
          <w:p w:rsidR="00744FCA" w:rsidRDefault="00744FCA" w:rsidP="009F2201">
            <w:pPr>
              <w:jc w:val="center"/>
              <w:rPr>
                <w:sz w:val="24"/>
                <w:szCs w:val="24"/>
              </w:rPr>
            </w:pPr>
          </w:p>
        </w:tc>
        <w:tc>
          <w:tcPr>
            <w:tcW w:w="3543" w:type="dxa"/>
          </w:tcPr>
          <w:p w:rsidR="00744FCA" w:rsidRPr="00623E4E" w:rsidRDefault="00744FCA" w:rsidP="009F2201">
            <w:pPr>
              <w:ind w:left="-57" w:right="-57"/>
              <w:rPr>
                <w:sz w:val="16"/>
                <w:szCs w:val="16"/>
              </w:rPr>
            </w:pPr>
            <w:r w:rsidRPr="00163F40">
              <w:rPr>
                <w:b/>
                <w:color w:val="0000CC"/>
                <w:sz w:val="16"/>
                <w:szCs w:val="16"/>
                <w:u w:val="single"/>
              </w:rPr>
              <w:t>TP7</w:t>
            </w:r>
            <w:r>
              <w:rPr>
                <w:sz w:val="16"/>
                <w:szCs w:val="16"/>
              </w:rPr>
              <w:t xml:space="preserve"> Effectuer le diagnostic et proposition de remise en conformité sur le confort thermique (système de pompe à chaleur réversible).</w:t>
            </w:r>
          </w:p>
        </w:tc>
        <w:tc>
          <w:tcPr>
            <w:tcW w:w="3544" w:type="dxa"/>
            <w:vMerge/>
          </w:tcPr>
          <w:p w:rsidR="00744FCA" w:rsidRPr="00A2586B" w:rsidRDefault="00744FCA" w:rsidP="009F2201">
            <w:pPr>
              <w:ind w:left="-57" w:right="-227"/>
              <w:rPr>
                <w:b/>
                <w:sz w:val="16"/>
                <w:szCs w:val="16"/>
              </w:rPr>
            </w:pPr>
          </w:p>
        </w:tc>
        <w:tc>
          <w:tcPr>
            <w:tcW w:w="851" w:type="dxa"/>
            <w:vMerge/>
          </w:tcPr>
          <w:p w:rsidR="00744FCA" w:rsidRPr="00906166" w:rsidRDefault="00744FCA" w:rsidP="009F2201">
            <w:pPr>
              <w:ind w:left="-57" w:right="-57"/>
              <w:rPr>
                <w:sz w:val="16"/>
                <w:szCs w:val="16"/>
              </w:rPr>
            </w:pPr>
          </w:p>
        </w:tc>
        <w:tc>
          <w:tcPr>
            <w:tcW w:w="3118" w:type="dxa"/>
            <w:shd w:val="clear" w:color="auto" w:fill="auto"/>
          </w:tcPr>
          <w:p w:rsidR="00744FCA" w:rsidRPr="00447BBA" w:rsidRDefault="00744FCA" w:rsidP="009F2201">
            <w:pPr>
              <w:spacing w:after="120"/>
              <w:ind w:left="-57" w:right="-57"/>
              <w:rPr>
                <w:sz w:val="16"/>
                <w:szCs w:val="16"/>
              </w:rPr>
            </w:pPr>
            <w:r>
              <w:rPr>
                <w:sz w:val="16"/>
                <w:szCs w:val="16"/>
              </w:rPr>
              <w:t>Savoir effectuer en autonomie un diagnostic complet avec proposition de remise en conformité sur un système réversible (confort thermique avec pompe à chaleur).</w:t>
            </w:r>
          </w:p>
        </w:tc>
        <w:tc>
          <w:tcPr>
            <w:tcW w:w="462" w:type="dxa"/>
            <w:vAlign w:val="center"/>
          </w:tcPr>
          <w:p w:rsidR="00744FCA" w:rsidRPr="00B04C05" w:rsidRDefault="00744FCA" w:rsidP="009F2201">
            <w:pPr>
              <w:ind w:left="-57" w:right="-57"/>
              <w:jc w:val="center"/>
              <w:rPr>
                <w:sz w:val="24"/>
                <w:szCs w:val="24"/>
              </w:rPr>
            </w:pPr>
            <w:r>
              <w:rPr>
                <w:sz w:val="24"/>
                <w:szCs w:val="24"/>
              </w:rPr>
              <w:t>F</w:t>
            </w:r>
          </w:p>
        </w:tc>
        <w:tc>
          <w:tcPr>
            <w:tcW w:w="956" w:type="dxa"/>
            <w:vAlign w:val="center"/>
          </w:tcPr>
          <w:p w:rsidR="00744FCA" w:rsidRPr="001E6D02" w:rsidRDefault="00744FCA" w:rsidP="009F2201">
            <w:pPr>
              <w:ind w:left="-57"/>
              <w:jc w:val="center"/>
              <w:rPr>
                <w:sz w:val="16"/>
                <w:szCs w:val="16"/>
              </w:rPr>
            </w:pPr>
            <w:r>
              <w:rPr>
                <w:sz w:val="16"/>
                <w:szCs w:val="16"/>
              </w:rPr>
              <w:t xml:space="preserve"> Postes de travail</w:t>
            </w:r>
          </w:p>
        </w:tc>
        <w:tc>
          <w:tcPr>
            <w:tcW w:w="646" w:type="dxa"/>
            <w:textDirection w:val="btLr"/>
            <w:vAlign w:val="center"/>
          </w:tcPr>
          <w:p w:rsidR="00744FCA" w:rsidRPr="003942C9" w:rsidRDefault="00744FCA" w:rsidP="009F2201">
            <w:pPr>
              <w:ind w:left="113" w:right="113"/>
              <w:jc w:val="center"/>
              <w:rPr>
                <w:sz w:val="16"/>
                <w:szCs w:val="16"/>
              </w:rPr>
            </w:pPr>
            <w:r w:rsidRPr="003942C9">
              <w:rPr>
                <w:sz w:val="16"/>
                <w:szCs w:val="16"/>
              </w:rPr>
              <w:t>4H00</w:t>
            </w:r>
          </w:p>
        </w:tc>
        <w:tc>
          <w:tcPr>
            <w:tcW w:w="677" w:type="dxa"/>
            <w:vMerge/>
            <w:shd w:val="clear" w:color="auto" w:fill="C4BC96" w:themeFill="background2" w:themeFillShade="BF"/>
            <w:textDirection w:val="btLr"/>
            <w:vAlign w:val="center"/>
          </w:tcPr>
          <w:p w:rsidR="00744FCA" w:rsidRDefault="00744FCA" w:rsidP="009F2201">
            <w:pPr>
              <w:ind w:left="113" w:right="113"/>
              <w:jc w:val="center"/>
              <w:rPr>
                <w:b/>
                <w:sz w:val="24"/>
                <w:szCs w:val="24"/>
              </w:rPr>
            </w:pPr>
          </w:p>
        </w:tc>
      </w:tr>
      <w:tr w:rsidR="00744FCA" w:rsidTr="00044DE8">
        <w:trPr>
          <w:cantSplit/>
          <w:trHeight w:val="1208"/>
        </w:trPr>
        <w:tc>
          <w:tcPr>
            <w:tcW w:w="846" w:type="dxa"/>
            <w:shd w:val="clear" w:color="auto" w:fill="BFBFBF" w:themeFill="background1" w:themeFillShade="BF"/>
            <w:textDirection w:val="btLr"/>
            <w:vAlign w:val="center"/>
          </w:tcPr>
          <w:p w:rsidR="00744FCA" w:rsidRPr="00CB5833" w:rsidRDefault="00744FCA" w:rsidP="009F2201">
            <w:pPr>
              <w:spacing w:after="120"/>
              <w:ind w:left="113" w:right="113"/>
              <w:jc w:val="center"/>
              <w:rPr>
                <w:b/>
                <w:sz w:val="20"/>
                <w:szCs w:val="20"/>
                <w:highlight w:val="lightGray"/>
              </w:rPr>
            </w:pPr>
            <w:r w:rsidRPr="00CB5833">
              <w:rPr>
                <w:b/>
                <w:sz w:val="20"/>
                <w:szCs w:val="20"/>
              </w:rPr>
              <w:lastRenderedPageBreak/>
              <w:t>Séance de remédiation</w:t>
            </w:r>
          </w:p>
        </w:tc>
        <w:tc>
          <w:tcPr>
            <w:tcW w:w="1276" w:type="dxa"/>
            <w:vAlign w:val="center"/>
          </w:tcPr>
          <w:p w:rsidR="00744FCA" w:rsidRDefault="00744FCA" w:rsidP="009F2201">
            <w:pPr>
              <w:spacing w:after="120"/>
              <w:jc w:val="center"/>
              <w:rPr>
                <w:b/>
                <w:sz w:val="28"/>
                <w:szCs w:val="28"/>
                <w:highlight w:val="lightGray"/>
              </w:rPr>
            </w:pPr>
            <w:r>
              <w:rPr>
                <w:sz w:val="24"/>
                <w:szCs w:val="24"/>
              </w:rPr>
              <w:t>N° 4 (CE)</w:t>
            </w:r>
          </w:p>
        </w:tc>
        <w:tc>
          <w:tcPr>
            <w:tcW w:w="3543" w:type="dxa"/>
          </w:tcPr>
          <w:p w:rsidR="00744FCA" w:rsidRPr="00292BC2" w:rsidRDefault="00744FCA" w:rsidP="009F2201">
            <w:pPr>
              <w:spacing w:after="120"/>
              <w:ind w:left="-57" w:right="-57"/>
              <w:rPr>
                <w:b/>
                <w:sz w:val="16"/>
                <w:szCs w:val="16"/>
                <w:highlight w:val="lightGray"/>
              </w:rPr>
            </w:pPr>
            <w:r>
              <w:rPr>
                <w:b/>
                <w:sz w:val="16"/>
                <w:szCs w:val="16"/>
              </w:rPr>
              <w:t xml:space="preserve">Séance de REMEDIATION : </w:t>
            </w:r>
            <w:r w:rsidRPr="00CB5833">
              <w:rPr>
                <w:sz w:val="16"/>
                <w:szCs w:val="16"/>
              </w:rPr>
              <w:t>Organiser à la fin de la rotation des groupes sur les activités</w:t>
            </w:r>
            <w:r>
              <w:rPr>
                <w:sz w:val="16"/>
                <w:szCs w:val="16"/>
              </w:rPr>
              <w:t>.</w:t>
            </w:r>
          </w:p>
        </w:tc>
        <w:tc>
          <w:tcPr>
            <w:tcW w:w="3544" w:type="dxa"/>
          </w:tcPr>
          <w:p w:rsidR="00744FCA" w:rsidRPr="00292BC2" w:rsidRDefault="00744FCA" w:rsidP="009F2201">
            <w:pPr>
              <w:spacing w:after="120"/>
              <w:ind w:left="-57" w:right="-57"/>
              <w:rPr>
                <w:b/>
                <w:sz w:val="16"/>
                <w:szCs w:val="16"/>
                <w:highlight w:val="lightGray"/>
              </w:rPr>
            </w:pPr>
          </w:p>
        </w:tc>
        <w:tc>
          <w:tcPr>
            <w:tcW w:w="851" w:type="dxa"/>
          </w:tcPr>
          <w:p w:rsidR="00744FCA" w:rsidRPr="00292BC2" w:rsidRDefault="00744FCA" w:rsidP="009F2201">
            <w:pPr>
              <w:spacing w:after="120"/>
              <w:ind w:left="-57" w:right="-57"/>
              <w:rPr>
                <w:b/>
                <w:sz w:val="16"/>
                <w:szCs w:val="16"/>
                <w:highlight w:val="lightGray"/>
              </w:rPr>
            </w:pPr>
          </w:p>
        </w:tc>
        <w:tc>
          <w:tcPr>
            <w:tcW w:w="3118" w:type="dxa"/>
          </w:tcPr>
          <w:p w:rsidR="00744FCA" w:rsidRPr="00CB5833" w:rsidRDefault="00744FCA" w:rsidP="009F2201">
            <w:pPr>
              <w:spacing w:after="120"/>
              <w:ind w:left="-57" w:right="-57"/>
              <w:rPr>
                <w:sz w:val="16"/>
                <w:szCs w:val="16"/>
                <w:highlight w:val="lightGray"/>
              </w:rPr>
            </w:pPr>
            <w:r w:rsidRPr="00CB5833">
              <w:rPr>
                <w:sz w:val="16"/>
                <w:szCs w:val="16"/>
              </w:rPr>
              <w:t>Synthétiser les apprentissages</w:t>
            </w:r>
            <w:r>
              <w:rPr>
                <w:sz w:val="16"/>
                <w:szCs w:val="16"/>
              </w:rPr>
              <w:t xml:space="preserve">, </w:t>
            </w:r>
            <w:r w:rsidRPr="00CB5833">
              <w:rPr>
                <w:sz w:val="16"/>
                <w:szCs w:val="16"/>
              </w:rPr>
              <w:t>mutualiser les savoirs mobiliser, formaliser les procédures utiliser par les élèves, faire  apparaître les similitudes d’interventions sur les différents systèmes</w:t>
            </w:r>
            <w:r>
              <w:rPr>
                <w:sz w:val="16"/>
                <w:szCs w:val="16"/>
              </w:rPr>
              <w:t>, mettre en évidence les procédures d’intervention et les règles de sécurité.</w:t>
            </w:r>
          </w:p>
        </w:tc>
        <w:tc>
          <w:tcPr>
            <w:tcW w:w="462" w:type="dxa"/>
            <w:vAlign w:val="center"/>
          </w:tcPr>
          <w:p w:rsidR="00744FCA" w:rsidRPr="00CB5833" w:rsidRDefault="00744FCA" w:rsidP="009F2201">
            <w:pPr>
              <w:spacing w:after="120"/>
              <w:ind w:left="-57" w:right="-57"/>
              <w:jc w:val="center"/>
              <w:rPr>
                <w:sz w:val="16"/>
                <w:szCs w:val="16"/>
                <w:highlight w:val="lightGray"/>
              </w:rPr>
            </w:pPr>
          </w:p>
        </w:tc>
        <w:tc>
          <w:tcPr>
            <w:tcW w:w="956" w:type="dxa"/>
            <w:vAlign w:val="center"/>
          </w:tcPr>
          <w:p w:rsidR="00744FCA" w:rsidRPr="00292BC2" w:rsidRDefault="00744FCA" w:rsidP="009F2201">
            <w:pPr>
              <w:spacing w:after="120"/>
              <w:ind w:left="-113" w:right="-57"/>
              <w:jc w:val="center"/>
              <w:rPr>
                <w:b/>
                <w:sz w:val="16"/>
                <w:szCs w:val="16"/>
                <w:highlight w:val="lightGray"/>
              </w:rPr>
            </w:pPr>
            <w:r w:rsidRPr="001E6D02">
              <w:rPr>
                <w:sz w:val="16"/>
                <w:szCs w:val="16"/>
              </w:rPr>
              <w:t>Salle de cours de technologie + vidéo projecteur</w:t>
            </w:r>
          </w:p>
        </w:tc>
        <w:tc>
          <w:tcPr>
            <w:tcW w:w="646" w:type="dxa"/>
            <w:textDirection w:val="btLr"/>
            <w:vAlign w:val="center"/>
          </w:tcPr>
          <w:p w:rsidR="00744FCA" w:rsidRPr="003942C9" w:rsidRDefault="00744FCA" w:rsidP="00044DE8">
            <w:pPr>
              <w:spacing w:after="120"/>
              <w:ind w:left="113" w:right="113"/>
              <w:jc w:val="center"/>
              <w:rPr>
                <w:sz w:val="16"/>
                <w:szCs w:val="16"/>
              </w:rPr>
            </w:pPr>
            <w:r w:rsidRPr="003942C9">
              <w:rPr>
                <w:sz w:val="16"/>
                <w:szCs w:val="16"/>
              </w:rPr>
              <w:t>1H00</w:t>
            </w:r>
          </w:p>
        </w:tc>
        <w:tc>
          <w:tcPr>
            <w:tcW w:w="677" w:type="dxa"/>
            <w:shd w:val="clear" w:color="auto" w:fill="C4BC96" w:themeFill="background2" w:themeFillShade="BF"/>
            <w:textDirection w:val="btLr"/>
            <w:vAlign w:val="bottom"/>
          </w:tcPr>
          <w:p w:rsidR="00744FCA" w:rsidRPr="00CB4D73" w:rsidRDefault="00744FCA" w:rsidP="009F2201">
            <w:pPr>
              <w:spacing w:after="120"/>
              <w:ind w:left="113" w:right="113"/>
              <w:jc w:val="center"/>
              <w:rPr>
                <w:b/>
                <w:sz w:val="24"/>
                <w:szCs w:val="24"/>
              </w:rPr>
            </w:pPr>
            <w:r>
              <w:rPr>
                <w:b/>
                <w:sz w:val="24"/>
                <w:szCs w:val="24"/>
              </w:rPr>
              <w:t>1H00</w:t>
            </w:r>
          </w:p>
        </w:tc>
      </w:tr>
      <w:tr w:rsidR="00744FCA" w:rsidTr="00044DE8">
        <w:trPr>
          <w:cantSplit/>
          <w:trHeight w:val="343"/>
        </w:trPr>
        <w:tc>
          <w:tcPr>
            <w:tcW w:w="846" w:type="dxa"/>
            <w:shd w:val="clear" w:color="auto" w:fill="BFBFBF" w:themeFill="background1" w:themeFillShade="BF"/>
            <w:vAlign w:val="center"/>
          </w:tcPr>
          <w:p w:rsidR="00744FCA" w:rsidRPr="00CB4D73" w:rsidRDefault="00744FCA" w:rsidP="009F2201">
            <w:pPr>
              <w:spacing w:after="120"/>
              <w:ind w:left="-113" w:right="-113"/>
              <w:jc w:val="center"/>
              <w:rPr>
                <w:b/>
                <w:sz w:val="18"/>
                <w:szCs w:val="18"/>
                <w:highlight w:val="lightGray"/>
              </w:rPr>
            </w:pPr>
            <w:r w:rsidRPr="00CB4D73">
              <w:rPr>
                <w:b/>
                <w:sz w:val="18"/>
                <w:szCs w:val="18"/>
              </w:rPr>
              <w:t>Evaluation</w:t>
            </w:r>
          </w:p>
        </w:tc>
        <w:tc>
          <w:tcPr>
            <w:tcW w:w="1276" w:type="dxa"/>
            <w:vAlign w:val="center"/>
          </w:tcPr>
          <w:p w:rsidR="00744FCA" w:rsidRDefault="00744FCA" w:rsidP="009F2201">
            <w:pPr>
              <w:spacing w:after="120"/>
              <w:jc w:val="center"/>
              <w:rPr>
                <w:b/>
                <w:sz w:val="28"/>
                <w:szCs w:val="28"/>
                <w:highlight w:val="lightGray"/>
              </w:rPr>
            </w:pPr>
            <w:r>
              <w:rPr>
                <w:sz w:val="24"/>
                <w:szCs w:val="24"/>
              </w:rPr>
              <w:t>N° 5 (CE)</w:t>
            </w:r>
          </w:p>
        </w:tc>
        <w:tc>
          <w:tcPr>
            <w:tcW w:w="11056" w:type="dxa"/>
            <w:gridSpan w:val="4"/>
            <w:vAlign w:val="center"/>
          </w:tcPr>
          <w:p w:rsidR="00744FCA" w:rsidRPr="00CB4D73" w:rsidRDefault="00744FCA" w:rsidP="009F2201">
            <w:pPr>
              <w:spacing w:after="120"/>
              <w:ind w:left="-57" w:right="-57"/>
              <w:jc w:val="center"/>
              <w:rPr>
                <w:b/>
                <w:sz w:val="16"/>
                <w:szCs w:val="16"/>
                <w:highlight w:val="lightGray"/>
              </w:rPr>
            </w:pPr>
            <w:r w:rsidRPr="00B04C05">
              <w:rPr>
                <w:b/>
                <w:sz w:val="16"/>
                <w:szCs w:val="16"/>
                <w:u w:val="single"/>
              </w:rPr>
              <w:t>Evaluation SOMMATIVE</w:t>
            </w:r>
            <w:r w:rsidRPr="00CB4D73">
              <w:rPr>
                <w:b/>
                <w:sz w:val="16"/>
                <w:szCs w:val="16"/>
              </w:rPr>
              <w:t> :</w:t>
            </w:r>
            <w:r>
              <w:rPr>
                <w:b/>
                <w:sz w:val="16"/>
                <w:szCs w:val="16"/>
              </w:rPr>
              <w:t xml:space="preserve"> </w:t>
            </w:r>
            <w:r w:rsidRPr="00B04C05">
              <w:rPr>
                <w:sz w:val="16"/>
                <w:szCs w:val="16"/>
              </w:rPr>
              <w:t>Evaluation écrite pour</w:t>
            </w:r>
            <w:r>
              <w:rPr>
                <w:b/>
                <w:sz w:val="16"/>
                <w:szCs w:val="16"/>
              </w:rPr>
              <w:t xml:space="preserve"> </w:t>
            </w:r>
            <w:r w:rsidRPr="00CB4D73">
              <w:rPr>
                <w:sz w:val="16"/>
                <w:szCs w:val="16"/>
              </w:rPr>
              <w:t xml:space="preserve">Vérifier que tous les </w:t>
            </w:r>
            <w:r>
              <w:rPr>
                <w:sz w:val="16"/>
                <w:szCs w:val="16"/>
              </w:rPr>
              <w:t xml:space="preserve">savoirs et </w:t>
            </w:r>
            <w:r w:rsidRPr="00CB4D73">
              <w:rPr>
                <w:sz w:val="16"/>
                <w:szCs w:val="16"/>
              </w:rPr>
              <w:t xml:space="preserve">apprentissages mis en place </w:t>
            </w:r>
            <w:r>
              <w:rPr>
                <w:sz w:val="16"/>
                <w:szCs w:val="16"/>
              </w:rPr>
              <w:t xml:space="preserve">dans la séquence </w:t>
            </w:r>
            <w:r w:rsidRPr="00CB4D73">
              <w:rPr>
                <w:sz w:val="16"/>
                <w:szCs w:val="16"/>
              </w:rPr>
              <w:t>sont parfaitement maitrisés</w:t>
            </w:r>
          </w:p>
        </w:tc>
        <w:tc>
          <w:tcPr>
            <w:tcW w:w="462" w:type="dxa"/>
            <w:vAlign w:val="center"/>
          </w:tcPr>
          <w:p w:rsidR="00744FCA" w:rsidRPr="00B04C05" w:rsidRDefault="00744FCA" w:rsidP="009F2201">
            <w:pPr>
              <w:spacing w:after="120"/>
              <w:ind w:left="-57" w:right="-57"/>
              <w:jc w:val="center"/>
              <w:rPr>
                <w:sz w:val="24"/>
                <w:szCs w:val="24"/>
                <w:highlight w:val="lightGray"/>
              </w:rPr>
            </w:pPr>
            <w:r w:rsidRPr="00B04C05">
              <w:rPr>
                <w:sz w:val="24"/>
                <w:szCs w:val="24"/>
              </w:rPr>
              <w:t>S</w:t>
            </w:r>
          </w:p>
        </w:tc>
        <w:tc>
          <w:tcPr>
            <w:tcW w:w="956" w:type="dxa"/>
            <w:vAlign w:val="center"/>
          </w:tcPr>
          <w:p w:rsidR="00744FCA" w:rsidRPr="00CB4D73" w:rsidRDefault="00744FCA" w:rsidP="009F2201">
            <w:pPr>
              <w:spacing w:after="120"/>
              <w:jc w:val="center"/>
              <w:rPr>
                <w:sz w:val="16"/>
                <w:szCs w:val="16"/>
              </w:rPr>
            </w:pPr>
            <w:r w:rsidRPr="00CB4D73">
              <w:rPr>
                <w:sz w:val="16"/>
                <w:szCs w:val="16"/>
              </w:rPr>
              <w:t>1 salle de cours</w:t>
            </w:r>
          </w:p>
        </w:tc>
        <w:tc>
          <w:tcPr>
            <w:tcW w:w="646" w:type="dxa"/>
            <w:textDirection w:val="btLr"/>
            <w:vAlign w:val="center"/>
          </w:tcPr>
          <w:p w:rsidR="00744FCA" w:rsidRPr="003942C9" w:rsidRDefault="00744FCA" w:rsidP="009F2201">
            <w:pPr>
              <w:spacing w:after="120"/>
              <w:ind w:left="113"/>
              <w:rPr>
                <w:sz w:val="16"/>
                <w:szCs w:val="16"/>
              </w:rPr>
            </w:pPr>
            <w:r>
              <w:rPr>
                <w:sz w:val="16"/>
                <w:szCs w:val="16"/>
              </w:rPr>
              <w:t>1H00</w:t>
            </w:r>
          </w:p>
        </w:tc>
        <w:tc>
          <w:tcPr>
            <w:tcW w:w="677" w:type="dxa"/>
            <w:shd w:val="clear" w:color="auto" w:fill="C4BC96" w:themeFill="background2" w:themeFillShade="BF"/>
            <w:textDirection w:val="btLr"/>
            <w:vAlign w:val="bottom"/>
          </w:tcPr>
          <w:p w:rsidR="00744FCA" w:rsidRPr="00CB4D73" w:rsidRDefault="00744FCA" w:rsidP="009F2201">
            <w:pPr>
              <w:spacing w:after="120"/>
              <w:ind w:left="-170" w:right="-113"/>
              <w:jc w:val="center"/>
              <w:rPr>
                <w:b/>
                <w:sz w:val="24"/>
                <w:szCs w:val="24"/>
              </w:rPr>
            </w:pPr>
            <w:r>
              <w:rPr>
                <w:b/>
                <w:sz w:val="24"/>
                <w:szCs w:val="24"/>
              </w:rPr>
              <w:t>1H00</w:t>
            </w:r>
          </w:p>
        </w:tc>
      </w:tr>
    </w:tbl>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CC11C1" w:rsidRDefault="00CC11C1" w:rsidP="00EF7B27">
      <w:pPr>
        <w:tabs>
          <w:tab w:val="left" w:pos="7190"/>
        </w:tabs>
        <w:spacing w:after="0" w:line="240" w:lineRule="auto"/>
        <w:rPr>
          <w:b/>
          <w:sz w:val="28"/>
          <w:szCs w:val="28"/>
        </w:rPr>
      </w:pPr>
    </w:p>
    <w:p w:rsidR="005C5EC5" w:rsidRPr="00457F61" w:rsidRDefault="00F320E8" w:rsidP="00EF7B27">
      <w:pPr>
        <w:tabs>
          <w:tab w:val="left" w:pos="7190"/>
        </w:tabs>
        <w:spacing w:after="0" w:line="240" w:lineRule="auto"/>
        <w:rPr>
          <w:sz w:val="16"/>
          <w:szCs w:val="16"/>
        </w:rPr>
      </w:pPr>
      <w:r>
        <w:rPr>
          <w:b/>
          <w:sz w:val="28"/>
          <w:szCs w:val="28"/>
        </w:rPr>
        <w:tab/>
      </w:r>
      <w:r>
        <w:rPr>
          <w:b/>
          <w:sz w:val="28"/>
          <w:szCs w:val="28"/>
        </w:rPr>
        <w:tab/>
      </w:r>
    </w:p>
    <w:sectPr w:rsidR="005C5EC5" w:rsidRPr="00457F61" w:rsidSect="00F320E8">
      <w:pgSz w:w="16838" w:h="11906" w:orient="landscape"/>
      <w:pgMar w:top="142" w:right="567" w:bottom="624" w:left="568" w:header="5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906C0"/>
    <w:multiLevelType w:val="hybridMultilevel"/>
    <w:tmpl w:val="A8DC6D50"/>
    <w:lvl w:ilvl="0" w:tplc="5EC079F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CF9551B"/>
    <w:multiLevelType w:val="hybridMultilevel"/>
    <w:tmpl w:val="671649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D105848"/>
    <w:multiLevelType w:val="hybridMultilevel"/>
    <w:tmpl w:val="8DDCACDE"/>
    <w:lvl w:ilvl="0" w:tplc="3558E4F2">
      <w:start w:val="1"/>
      <w:numFmt w:val="decimal"/>
      <w:lvlText w:val="%1."/>
      <w:lvlJc w:val="left"/>
      <w:pPr>
        <w:ind w:left="1068" w:hanging="360"/>
      </w:pPr>
      <w:rPr>
        <w:rFonts w:hint="default"/>
        <w:b/>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DF75F3D"/>
    <w:multiLevelType w:val="hybridMultilevel"/>
    <w:tmpl w:val="EF3088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FF5641E"/>
    <w:multiLevelType w:val="multilevel"/>
    <w:tmpl w:val="E2381636"/>
    <w:lvl w:ilvl="0">
      <w:start w:val="1"/>
      <w:numFmt w:val="decimal"/>
      <w:lvlText w:val="%1."/>
      <w:lvlJc w:val="left"/>
      <w:pPr>
        <w:ind w:left="720" w:hanging="360"/>
      </w:pPr>
      <w:rPr>
        <w:rFonts w:hint="default"/>
      </w:rPr>
    </w:lvl>
    <w:lvl w:ilvl="1">
      <w:start w:val="1"/>
      <w:numFmt w:val="decimal"/>
      <w:isLgl/>
      <w:lvlText w:val="%1.%2"/>
      <w:lvlJc w:val="left"/>
      <w:pPr>
        <w:ind w:left="1198" w:hanging="49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5">
    <w:nsid w:val="14EA1C45"/>
    <w:multiLevelType w:val="hybridMultilevel"/>
    <w:tmpl w:val="CB6A38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5D95A73"/>
    <w:multiLevelType w:val="hybridMultilevel"/>
    <w:tmpl w:val="B65443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340E9F"/>
    <w:multiLevelType w:val="hybridMultilevel"/>
    <w:tmpl w:val="522A8048"/>
    <w:lvl w:ilvl="0" w:tplc="EDD6C128">
      <w:start w:val="1"/>
      <w:numFmt w:val="bullet"/>
      <w:lvlText w:val="•"/>
      <w:lvlJc w:val="left"/>
      <w:pPr>
        <w:ind w:left="980"/>
      </w:pPr>
      <w:rPr>
        <w:rFonts w:asciiTheme="minorHAnsi" w:eastAsia="Arial" w:hAnsiTheme="minorHAnsi" w:cs="Arial" w:hint="default"/>
        <w:b w:val="0"/>
        <w:i w:val="0"/>
        <w:strike w:val="0"/>
        <w:dstrike w:val="0"/>
        <w:color w:val="000000"/>
        <w:sz w:val="24"/>
        <w:szCs w:val="24"/>
        <w:u w:val="none" w:color="000000"/>
        <w:bdr w:val="none" w:sz="0" w:space="0" w:color="auto"/>
        <w:shd w:val="clear" w:color="auto" w:fill="auto"/>
        <w:vertAlign w:val="baseline"/>
      </w:rPr>
    </w:lvl>
    <w:lvl w:ilvl="1" w:tplc="60F05AA2">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2A3DAE">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AE2E8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107386">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7E7EA2">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BA6BC2">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3E976E">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A677DC">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1A015DEA"/>
    <w:multiLevelType w:val="hybridMultilevel"/>
    <w:tmpl w:val="DB04BA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B930035"/>
    <w:multiLevelType w:val="hybridMultilevel"/>
    <w:tmpl w:val="1F0EAF9A"/>
    <w:lvl w:ilvl="0" w:tplc="5A1692BE">
      <w:start w:val="1"/>
      <w:numFmt w:val="bullet"/>
      <w:lvlText w:val="•"/>
      <w:lvlJc w:val="left"/>
      <w:pPr>
        <w:ind w:left="36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1" w:tplc="E5FEEDEA">
      <w:start w:val="1"/>
      <w:numFmt w:val="bullet"/>
      <w:lvlText w:val="o"/>
      <w:lvlJc w:val="left"/>
      <w:pPr>
        <w:ind w:left="108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2" w:tplc="B10CBA26">
      <w:start w:val="1"/>
      <w:numFmt w:val="bullet"/>
      <w:lvlText w:val="▪"/>
      <w:lvlJc w:val="left"/>
      <w:pPr>
        <w:ind w:left="180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3" w:tplc="BF12B458">
      <w:start w:val="1"/>
      <w:numFmt w:val="bullet"/>
      <w:lvlText w:val="•"/>
      <w:lvlJc w:val="left"/>
      <w:pPr>
        <w:ind w:left="252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4" w:tplc="21FAFE00">
      <w:start w:val="1"/>
      <w:numFmt w:val="bullet"/>
      <w:lvlText w:val="o"/>
      <w:lvlJc w:val="left"/>
      <w:pPr>
        <w:ind w:left="324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5" w:tplc="FE4A07CA">
      <w:start w:val="1"/>
      <w:numFmt w:val="bullet"/>
      <w:lvlText w:val="▪"/>
      <w:lvlJc w:val="left"/>
      <w:pPr>
        <w:ind w:left="396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6" w:tplc="366C3768">
      <w:start w:val="1"/>
      <w:numFmt w:val="bullet"/>
      <w:lvlText w:val="•"/>
      <w:lvlJc w:val="left"/>
      <w:pPr>
        <w:ind w:left="468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7" w:tplc="FF3400FA">
      <w:start w:val="1"/>
      <w:numFmt w:val="bullet"/>
      <w:lvlText w:val="o"/>
      <w:lvlJc w:val="left"/>
      <w:pPr>
        <w:ind w:left="540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lvl w:ilvl="8" w:tplc="D8B650C6">
      <w:start w:val="1"/>
      <w:numFmt w:val="bullet"/>
      <w:lvlText w:val="▪"/>
      <w:lvlJc w:val="left"/>
      <w:pPr>
        <w:ind w:left="6120"/>
      </w:pPr>
      <w:rPr>
        <w:rFonts w:ascii="Arial" w:eastAsia="Arial" w:hAnsi="Arial" w:cs="Arial"/>
        <w:b w:val="0"/>
        <w:i w:val="0"/>
        <w:strike w:val="0"/>
        <w:dstrike w:val="0"/>
        <w:color w:val="000000"/>
        <w:sz w:val="31"/>
        <w:szCs w:val="31"/>
        <w:u w:val="none" w:color="000000"/>
        <w:bdr w:val="none" w:sz="0" w:space="0" w:color="auto"/>
        <w:shd w:val="clear" w:color="auto" w:fill="auto"/>
        <w:vertAlign w:val="baseline"/>
      </w:rPr>
    </w:lvl>
  </w:abstractNum>
  <w:abstractNum w:abstractNumId="10">
    <w:nsid w:val="21032E63"/>
    <w:multiLevelType w:val="hybridMultilevel"/>
    <w:tmpl w:val="A1525F28"/>
    <w:lvl w:ilvl="0" w:tplc="FC12FB8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23E67263"/>
    <w:multiLevelType w:val="hybridMultilevel"/>
    <w:tmpl w:val="68E6A8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4227085"/>
    <w:multiLevelType w:val="hybridMultilevel"/>
    <w:tmpl w:val="F754E102"/>
    <w:lvl w:ilvl="0" w:tplc="0C0A000F">
      <w:start w:val="1"/>
      <w:numFmt w:val="decimal"/>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3">
    <w:nsid w:val="24DA044F"/>
    <w:multiLevelType w:val="hybridMultilevel"/>
    <w:tmpl w:val="D3E47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724430E"/>
    <w:multiLevelType w:val="multilevel"/>
    <w:tmpl w:val="8FD8CB58"/>
    <w:lvl w:ilvl="0">
      <w:start w:val="1"/>
      <w:numFmt w:val="decimal"/>
      <w:lvlText w:val="%1"/>
      <w:lvlJc w:val="left"/>
      <w:pPr>
        <w:ind w:left="360" w:hanging="360"/>
      </w:pPr>
      <w:rPr>
        <w:rFonts w:hint="default"/>
        <w:sz w:val="28"/>
      </w:rPr>
    </w:lvl>
    <w:lvl w:ilvl="1">
      <w:start w:val="2"/>
      <w:numFmt w:val="decimal"/>
      <w:lvlText w:val="%1.%2"/>
      <w:lvlJc w:val="left"/>
      <w:pPr>
        <w:ind w:left="1070" w:hanging="360"/>
      </w:pPr>
      <w:rPr>
        <w:rFonts w:hint="default"/>
        <w:sz w:val="28"/>
        <w:u w:val="single"/>
      </w:rPr>
    </w:lvl>
    <w:lvl w:ilvl="2">
      <w:start w:val="1"/>
      <w:numFmt w:val="decimal"/>
      <w:lvlText w:val="%1.%2.%3"/>
      <w:lvlJc w:val="left"/>
      <w:pPr>
        <w:ind w:left="2136" w:hanging="720"/>
      </w:pPr>
      <w:rPr>
        <w:rFonts w:hint="default"/>
        <w:sz w:val="28"/>
      </w:rPr>
    </w:lvl>
    <w:lvl w:ilvl="3">
      <w:start w:val="1"/>
      <w:numFmt w:val="decimal"/>
      <w:lvlText w:val="%1.%2.%3.%4"/>
      <w:lvlJc w:val="left"/>
      <w:pPr>
        <w:ind w:left="2844" w:hanging="720"/>
      </w:pPr>
      <w:rPr>
        <w:rFonts w:hint="default"/>
        <w:sz w:val="28"/>
      </w:rPr>
    </w:lvl>
    <w:lvl w:ilvl="4">
      <w:start w:val="1"/>
      <w:numFmt w:val="decimal"/>
      <w:lvlText w:val="%1.%2.%3.%4.%5"/>
      <w:lvlJc w:val="left"/>
      <w:pPr>
        <w:ind w:left="3912" w:hanging="1080"/>
      </w:pPr>
      <w:rPr>
        <w:rFonts w:hint="default"/>
        <w:sz w:val="28"/>
      </w:rPr>
    </w:lvl>
    <w:lvl w:ilvl="5">
      <w:start w:val="1"/>
      <w:numFmt w:val="decimal"/>
      <w:lvlText w:val="%1.%2.%3.%4.%5.%6"/>
      <w:lvlJc w:val="left"/>
      <w:pPr>
        <w:ind w:left="4620" w:hanging="1080"/>
      </w:pPr>
      <w:rPr>
        <w:rFonts w:hint="default"/>
        <w:sz w:val="28"/>
      </w:rPr>
    </w:lvl>
    <w:lvl w:ilvl="6">
      <w:start w:val="1"/>
      <w:numFmt w:val="decimal"/>
      <w:lvlText w:val="%1.%2.%3.%4.%5.%6.%7"/>
      <w:lvlJc w:val="left"/>
      <w:pPr>
        <w:ind w:left="5688" w:hanging="1440"/>
      </w:pPr>
      <w:rPr>
        <w:rFonts w:hint="default"/>
        <w:sz w:val="28"/>
      </w:rPr>
    </w:lvl>
    <w:lvl w:ilvl="7">
      <w:start w:val="1"/>
      <w:numFmt w:val="decimal"/>
      <w:lvlText w:val="%1.%2.%3.%4.%5.%6.%7.%8"/>
      <w:lvlJc w:val="left"/>
      <w:pPr>
        <w:ind w:left="6396" w:hanging="1440"/>
      </w:pPr>
      <w:rPr>
        <w:rFonts w:hint="default"/>
        <w:sz w:val="28"/>
      </w:rPr>
    </w:lvl>
    <w:lvl w:ilvl="8">
      <w:start w:val="1"/>
      <w:numFmt w:val="decimal"/>
      <w:lvlText w:val="%1.%2.%3.%4.%5.%6.%7.%8.%9"/>
      <w:lvlJc w:val="left"/>
      <w:pPr>
        <w:ind w:left="7464" w:hanging="1800"/>
      </w:pPr>
      <w:rPr>
        <w:rFonts w:hint="default"/>
        <w:sz w:val="28"/>
      </w:rPr>
    </w:lvl>
  </w:abstractNum>
  <w:abstractNum w:abstractNumId="15">
    <w:nsid w:val="27843B05"/>
    <w:multiLevelType w:val="hybridMultilevel"/>
    <w:tmpl w:val="C158C3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F28479D"/>
    <w:multiLevelType w:val="multilevel"/>
    <w:tmpl w:val="2988C8E8"/>
    <w:lvl w:ilvl="0">
      <w:start w:val="1"/>
      <w:numFmt w:val="decimal"/>
      <w:lvlText w:val="%1."/>
      <w:lvlJc w:val="left"/>
      <w:pPr>
        <w:ind w:left="720" w:hanging="360"/>
      </w:pPr>
      <w:rPr>
        <w:rFonts w:hint="default"/>
      </w:rPr>
    </w:lvl>
    <w:lvl w:ilvl="1">
      <w:start w:val="2"/>
      <w:numFmt w:val="decimal"/>
      <w:isLgl/>
      <w:lvlText w:val="%1.%2"/>
      <w:lvlJc w:val="left"/>
      <w:pPr>
        <w:ind w:left="1698" w:hanging="630"/>
      </w:pPr>
      <w:rPr>
        <w:rFonts w:hint="default"/>
        <w:sz w:val="32"/>
        <w:u w:val="none"/>
      </w:rPr>
    </w:lvl>
    <w:lvl w:ilvl="2">
      <w:start w:val="1"/>
      <w:numFmt w:val="decimal"/>
      <w:isLgl/>
      <w:lvlText w:val="%1.%2.%3"/>
      <w:lvlJc w:val="left"/>
      <w:pPr>
        <w:ind w:left="2496" w:hanging="720"/>
      </w:pPr>
      <w:rPr>
        <w:rFonts w:hint="default"/>
        <w:sz w:val="32"/>
        <w:u w:val="none"/>
      </w:rPr>
    </w:lvl>
    <w:lvl w:ilvl="3">
      <w:start w:val="1"/>
      <w:numFmt w:val="decimal"/>
      <w:isLgl/>
      <w:lvlText w:val="%1.%2.%3.%4"/>
      <w:lvlJc w:val="left"/>
      <w:pPr>
        <w:ind w:left="3564" w:hanging="1080"/>
      </w:pPr>
      <w:rPr>
        <w:rFonts w:hint="default"/>
        <w:sz w:val="32"/>
        <w:u w:val="none"/>
      </w:rPr>
    </w:lvl>
    <w:lvl w:ilvl="4">
      <w:start w:val="1"/>
      <w:numFmt w:val="decimal"/>
      <w:isLgl/>
      <w:lvlText w:val="%1.%2.%3.%4.%5"/>
      <w:lvlJc w:val="left"/>
      <w:pPr>
        <w:ind w:left="4272" w:hanging="1080"/>
      </w:pPr>
      <w:rPr>
        <w:rFonts w:hint="default"/>
        <w:sz w:val="32"/>
        <w:u w:val="none"/>
      </w:rPr>
    </w:lvl>
    <w:lvl w:ilvl="5">
      <w:start w:val="1"/>
      <w:numFmt w:val="decimal"/>
      <w:isLgl/>
      <w:lvlText w:val="%1.%2.%3.%4.%5.%6"/>
      <w:lvlJc w:val="left"/>
      <w:pPr>
        <w:ind w:left="5340" w:hanging="1440"/>
      </w:pPr>
      <w:rPr>
        <w:rFonts w:hint="default"/>
        <w:sz w:val="32"/>
        <w:u w:val="none"/>
      </w:rPr>
    </w:lvl>
    <w:lvl w:ilvl="6">
      <w:start w:val="1"/>
      <w:numFmt w:val="decimal"/>
      <w:isLgl/>
      <w:lvlText w:val="%1.%2.%3.%4.%5.%6.%7"/>
      <w:lvlJc w:val="left"/>
      <w:pPr>
        <w:ind w:left="6048" w:hanging="1440"/>
      </w:pPr>
      <w:rPr>
        <w:rFonts w:hint="default"/>
        <w:sz w:val="32"/>
        <w:u w:val="none"/>
      </w:rPr>
    </w:lvl>
    <w:lvl w:ilvl="7">
      <w:start w:val="1"/>
      <w:numFmt w:val="decimal"/>
      <w:isLgl/>
      <w:lvlText w:val="%1.%2.%3.%4.%5.%6.%7.%8"/>
      <w:lvlJc w:val="left"/>
      <w:pPr>
        <w:ind w:left="7116" w:hanging="1800"/>
      </w:pPr>
      <w:rPr>
        <w:rFonts w:hint="default"/>
        <w:sz w:val="32"/>
        <w:u w:val="none"/>
      </w:rPr>
    </w:lvl>
    <w:lvl w:ilvl="8">
      <w:start w:val="1"/>
      <w:numFmt w:val="decimal"/>
      <w:isLgl/>
      <w:lvlText w:val="%1.%2.%3.%4.%5.%6.%7.%8.%9"/>
      <w:lvlJc w:val="left"/>
      <w:pPr>
        <w:ind w:left="8184" w:hanging="2160"/>
      </w:pPr>
      <w:rPr>
        <w:rFonts w:hint="default"/>
        <w:sz w:val="32"/>
        <w:u w:val="none"/>
      </w:rPr>
    </w:lvl>
  </w:abstractNum>
  <w:abstractNum w:abstractNumId="17">
    <w:nsid w:val="31E85EFE"/>
    <w:multiLevelType w:val="hybridMultilevel"/>
    <w:tmpl w:val="F4EA79D2"/>
    <w:lvl w:ilvl="0" w:tplc="B13A9D66">
      <w:numFmt w:val="bullet"/>
      <w:lvlText w:val="-"/>
      <w:lvlJc w:val="left"/>
      <w:pPr>
        <w:ind w:left="720" w:hanging="360"/>
      </w:pPr>
      <w:rPr>
        <w:rFonts w:ascii="Calibri" w:eastAsiaTheme="minorHAnsi" w:hAnsi="Calibri" w:cs="Time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60E6517"/>
    <w:multiLevelType w:val="hybridMultilevel"/>
    <w:tmpl w:val="80DAC20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3B0746C2"/>
    <w:multiLevelType w:val="multilevel"/>
    <w:tmpl w:val="E8A21DDC"/>
    <w:lvl w:ilvl="0">
      <w:start w:val="1"/>
      <w:numFmt w:val="decimal"/>
      <w:lvlText w:val="%1."/>
      <w:lvlJc w:val="left"/>
      <w:pPr>
        <w:ind w:left="1070" w:hanging="360"/>
      </w:pPr>
      <w:rPr>
        <w:rFonts w:hint="default"/>
      </w:rPr>
    </w:lvl>
    <w:lvl w:ilvl="1">
      <w:start w:val="1"/>
      <w:numFmt w:val="decimal"/>
      <w:isLgl/>
      <w:lvlText w:val="%2."/>
      <w:lvlJc w:val="left"/>
      <w:pPr>
        <w:ind w:left="2137" w:hanging="720"/>
      </w:pPr>
      <w:rPr>
        <w:rFonts w:asciiTheme="minorHAnsi" w:eastAsiaTheme="minorHAnsi" w:hAnsiTheme="minorHAnsi" w:cstheme="minorBidi"/>
        <w:sz w:val="32"/>
        <w:szCs w:val="32"/>
      </w:rPr>
    </w:lvl>
    <w:lvl w:ilvl="2">
      <w:start w:val="1"/>
      <w:numFmt w:val="decimal"/>
      <w:isLgl/>
      <w:lvlText w:val="%1.%2.%3"/>
      <w:lvlJc w:val="left"/>
      <w:pPr>
        <w:ind w:left="2510" w:hanging="1080"/>
      </w:pPr>
      <w:rPr>
        <w:rFonts w:hint="default"/>
      </w:rPr>
    </w:lvl>
    <w:lvl w:ilvl="3">
      <w:start w:val="1"/>
      <w:numFmt w:val="decimal"/>
      <w:isLgl/>
      <w:lvlText w:val="%1.%2.%3.%4"/>
      <w:lvlJc w:val="left"/>
      <w:pPr>
        <w:ind w:left="3230" w:hanging="1440"/>
      </w:pPr>
      <w:rPr>
        <w:rFonts w:hint="default"/>
      </w:rPr>
    </w:lvl>
    <w:lvl w:ilvl="4">
      <w:start w:val="1"/>
      <w:numFmt w:val="decimal"/>
      <w:isLgl/>
      <w:lvlText w:val="%1.%2.%3.%4.%5"/>
      <w:lvlJc w:val="left"/>
      <w:pPr>
        <w:ind w:left="3590" w:hanging="1440"/>
      </w:pPr>
      <w:rPr>
        <w:rFonts w:hint="default"/>
      </w:rPr>
    </w:lvl>
    <w:lvl w:ilvl="5">
      <w:start w:val="1"/>
      <w:numFmt w:val="decimal"/>
      <w:isLgl/>
      <w:lvlText w:val="%1.%2.%3.%4.%5.%6"/>
      <w:lvlJc w:val="left"/>
      <w:pPr>
        <w:ind w:left="4310" w:hanging="1800"/>
      </w:pPr>
      <w:rPr>
        <w:rFonts w:hint="default"/>
      </w:rPr>
    </w:lvl>
    <w:lvl w:ilvl="6">
      <w:start w:val="1"/>
      <w:numFmt w:val="decimal"/>
      <w:isLgl/>
      <w:lvlText w:val="%1.%2.%3.%4.%5.%6.%7"/>
      <w:lvlJc w:val="left"/>
      <w:pPr>
        <w:ind w:left="5030" w:hanging="2160"/>
      </w:pPr>
      <w:rPr>
        <w:rFonts w:hint="default"/>
      </w:rPr>
    </w:lvl>
    <w:lvl w:ilvl="7">
      <w:start w:val="1"/>
      <w:numFmt w:val="decimal"/>
      <w:isLgl/>
      <w:lvlText w:val="%1.%2.%3.%4.%5.%6.%7.%8"/>
      <w:lvlJc w:val="left"/>
      <w:pPr>
        <w:ind w:left="5750" w:hanging="2520"/>
      </w:pPr>
      <w:rPr>
        <w:rFonts w:hint="default"/>
      </w:rPr>
    </w:lvl>
    <w:lvl w:ilvl="8">
      <w:start w:val="1"/>
      <w:numFmt w:val="decimal"/>
      <w:isLgl/>
      <w:lvlText w:val="%1.%2.%3.%4.%5.%6.%7.%8.%9"/>
      <w:lvlJc w:val="left"/>
      <w:pPr>
        <w:ind w:left="6470" w:hanging="2880"/>
      </w:pPr>
      <w:rPr>
        <w:rFonts w:hint="default"/>
      </w:rPr>
    </w:lvl>
  </w:abstractNum>
  <w:abstractNum w:abstractNumId="20">
    <w:nsid w:val="3C716905"/>
    <w:multiLevelType w:val="hybridMultilevel"/>
    <w:tmpl w:val="3C3409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D6B01B3"/>
    <w:multiLevelType w:val="hybridMultilevel"/>
    <w:tmpl w:val="C6182928"/>
    <w:lvl w:ilvl="0" w:tplc="C206D840">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nsid w:val="42962E9A"/>
    <w:multiLevelType w:val="hybridMultilevel"/>
    <w:tmpl w:val="0804C7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36F3E20"/>
    <w:multiLevelType w:val="hybridMultilevel"/>
    <w:tmpl w:val="11FC6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40B1C71"/>
    <w:multiLevelType w:val="hybridMultilevel"/>
    <w:tmpl w:val="891C60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7EF4FD6"/>
    <w:multiLevelType w:val="hybridMultilevel"/>
    <w:tmpl w:val="43D0FDD6"/>
    <w:lvl w:ilvl="0" w:tplc="F57C2F12">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6">
    <w:nsid w:val="5197427C"/>
    <w:multiLevelType w:val="multilevel"/>
    <w:tmpl w:val="C444F7DA"/>
    <w:lvl w:ilvl="0">
      <w:start w:val="1"/>
      <w:numFmt w:val="decimal"/>
      <w:lvlText w:val="%1."/>
      <w:lvlJc w:val="left"/>
      <w:pPr>
        <w:ind w:left="360" w:hanging="360"/>
      </w:pPr>
      <w:rPr>
        <w:rFonts w:hint="default"/>
      </w:rPr>
    </w:lvl>
    <w:lvl w:ilvl="1">
      <w:start w:val="1"/>
      <w:numFmt w:val="decimal"/>
      <w:isLgl/>
      <w:lvlText w:val="%1.%2"/>
      <w:lvlJc w:val="left"/>
      <w:pPr>
        <w:ind w:left="758" w:hanging="410"/>
      </w:pPr>
      <w:rPr>
        <w:rFonts w:hint="default"/>
        <w:u w:val="single"/>
      </w:rPr>
    </w:lvl>
    <w:lvl w:ilvl="2">
      <w:start w:val="1"/>
      <w:numFmt w:val="decimal"/>
      <w:isLgl/>
      <w:lvlText w:val="%1.%2.%3"/>
      <w:lvlJc w:val="left"/>
      <w:pPr>
        <w:ind w:left="1416" w:hanging="720"/>
      </w:pPr>
      <w:rPr>
        <w:rFonts w:hint="default"/>
        <w:u w:val="single"/>
      </w:rPr>
    </w:lvl>
    <w:lvl w:ilvl="3">
      <w:start w:val="1"/>
      <w:numFmt w:val="decimal"/>
      <w:isLgl/>
      <w:lvlText w:val="%1.%2.%3.%4"/>
      <w:lvlJc w:val="left"/>
      <w:pPr>
        <w:ind w:left="1764" w:hanging="720"/>
      </w:pPr>
      <w:rPr>
        <w:rFonts w:hint="default"/>
        <w:u w:val="single"/>
      </w:rPr>
    </w:lvl>
    <w:lvl w:ilvl="4">
      <w:start w:val="1"/>
      <w:numFmt w:val="decimal"/>
      <w:isLgl/>
      <w:lvlText w:val="%1.%2.%3.%4.%5"/>
      <w:lvlJc w:val="left"/>
      <w:pPr>
        <w:ind w:left="2472" w:hanging="1080"/>
      </w:pPr>
      <w:rPr>
        <w:rFonts w:hint="default"/>
        <w:u w:val="single"/>
      </w:rPr>
    </w:lvl>
    <w:lvl w:ilvl="5">
      <w:start w:val="1"/>
      <w:numFmt w:val="decimal"/>
      <w:isLgl/>
      <w:lvlText w:val="%1.%2.%3.%4.%5.%6"/>
      <w:lvlJc w:val="left"/>
      <w:pPr>
        <w:ind w:left="2820" w:hanging="1080"/>
      </w:pPr>
      <w:rPr>
        <w:rFonts w:hint="default"/>
        <w:u w:val="single"/>
      </w:rPr>
    </w:lvl>
    <w:lvl w:ilvl="6">
      <w:start w:val="1"/>
      <w:numFmt w:val="decimal"/>
      <w:isLgl/>
      <w:lvlText w:val="%1.%2.%3.%4.%5.%6.%7"/>
      <w:lvlJc w:val="left"/>
      <w:pPr>
        <w:ind w:left="3528" w:hanging="1440"/>
      </w:pPr>
      <w:rPr>
        <w:rFonts w:hint="default"/>
        <w:u w:val="single"/>
      </w:rPr>
    </w:lvl>
    <w:lvl w:ilvl="7">
      <w:start w:val="1"/>
      <w:numFmt w:val="decimal"/>
      <w:isLgl/>
      <w:lvlText w:val="%1.%2.%3.%4.%5.%6.%7.%8"/>
      <w:lvlJc w:val="left"/>
      <w:pPr>
        <w:ind w:left="3876" w:hanging="1440"/>
      </w:pPr>
      <w:rPr>
        <w:rFonts w:hint="default"/>
        <w:u w:val="single"/>
      </w:rPr>
    </w:lvl>
    <w:lvl w:ilvl="8">
      <w:start w:val="1"/>
      <w:numFmt w:val="decimal"/>
      <w:isLgl/>
      <w:lvlText w:val="%1.%2.%3.%4.%5.%6.%7.%8.%9"/>
      <w:lvlJc w:val="left"/>
      <w:pPr>
        <w:ind w:left="4584" w:hanging="1800"/>
      </w:pPr>
      <w:rPr>
        <w:rFonts w:hint="default"/>
        <w:u w:val="single"/>
      </w:rPr>
    </w:lvl>
  </w:abstractNum>
  <w:abstractNum w:abstractNumId="27">
    <w:nsid w:val="566476A7"/>
    <w:multiLevelType w:val="hybridMultilevel"/>
    <w:tmpl w:val="2182C84C"/>
    <w:lvl w:ilvl="0" w:tplc="98F093BC">
      <w:numFmt w:val="bullet"/>
      <w:lvlText w:val="-"/>
      <w:lvlJc w:val="left"/>
      <w:pPr>
        <w:ind w:left="720" w:hanging="360"/>
      </w:pPr>
      <w:rPr>
        <w:rFonts w:ascii="Calibri" w:eastAsiaTheme="minorHAnsi" w:hAnsi="Calibri" w:cstheme="minorBidi"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81D292B"/>
    <w:multiLevelType w:val="multilevel"/>
    <w:tmpl w:val="39C8085E"/>
    <w:lvl w:ilvl="0">
      <w:start w:val="3"/>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9">
    <w:nsid w:val="598F13FE"/>
    <w:multiLevelType w:val="multilevel"/>
    <w:tmpl w:val="079E9C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u w:val="single"/>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0">
    <w:nsid w:val="5B4A5CE3"/>
    <w:multiLevelType w:val="hybridMultilevel"/>
    <w:tmpl w:val="9B54956A"/>
    <w:lvl w:ilvl="0" w:tplc="D37A704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0B9629D"/>
    <w:multiLevelType w:val="multilevel"/>
    <w:tmpl w:val="129C48EC"/>
    <w:lvl w:ilvl="0">
      <w:start w:val="1"/>
      <w:numFmt w:val="decimal"/>
      <w:lvlText w:val="%1"/>
      <w:lvlJc w:val="left"/>
      <w:pPr>
        <w:ind w:left="360" w:hanging="360"/>
      </w:pPr>
      <w:rPr>
        <w:rFonts w:hint="default"/>
      </w:rPr>
    </w:lvl>
    <w:lvl w:ilvl="1">
      <w:start w:val="2"/>
      <w:numFmt w:val="decimal"/>
      <w:lvlText w:val="%1.%2"/>
      <w:lvlJc w:val="left"/>
      <w:pPr>
        <w:ind w:left="1070" w:hanging="360"/>
      </w:pPr>
      <w:rPr>
        <w:rFonts w:hint="default"/>
        <w:sz w:val="28"/>
        <w:szCs w:val="28"/>
        <w:u w:val="single"/>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2">
    <w:nsid w:val="6B5A226F"/>
    <w:multiLevelType w:val="hybridMultilevel"/>
    <w:tmpl w:val="F0E65F0A"/>
    <w:lvl w:ilvl="0" w:tplc="3558E4F2">
      <w:start w:val="1"/>
      <w:numFmt w:val="decimal"/>
      <w:lvlText w:val="%1."/>
      <w:lvlJc w:val="left"/>
      <w:pPr>
        <w:ind w:left="1068" w:hanging="360"/>
      </w:pPr>
      <w:rPr>
        <w:rFonts w:hint="default"/>
        <w:b/>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nsid w:val="7A8753B8"/>
    <w:multiLevelType w:val="hybridMultilevel"/>
    <w:tmpl w:val="EC3698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F694200"/>
    <w:multiLevelType w:val="hybridMultilevel"/>
    <w:tmpl w:val="00365EAE"/>
    <w:lvl w:ilvl="0" w:tplc="70E69216">
      <w:start w:val="1"/>
      <w:numFmt w:val="decimal"/>
      <w:lvlText w:val="%1."/>
      <w:lvlJc w:val="left"/>
      <w:pPr>
        <w:ind w:left="720" w:hanging="360"/>
      </w:pPr>
      <w:rPr>
        <w:rFonts w:hint="default"/>
        <w:sz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21"/>
  </w:num>
  <w:num w:numId="3">
    <w:abstractNumId w:val="11"/>
  </w:num>
  <w:num w:numId="4">
    <w:abstractNumId w:val="16"/>
  </w:num>
  <w:num w:numId="5">
    <w:abstractNumId w:val="28"/>
  </w:num>
  <w:num w:numId="6">
    <w:abstractNumId w:val="4"/>
  </w:num>
  <w:num w:numId="7">
    <w:abstractNumId w:val="13"/>
  </w:num>
  <w:num w:numId="8">
    <w:abstractNumId w:val="27"/>
  </w:num>
  <w:num w:numId="9">
    <w:abstractNumId w:val="23"/>
  </w:num>
  <w:num w:numId="10">
    <w:abstractNumId w:val="7"/>
  </w:num>
  <w:num w:numId="11">
    <w:abstractNumId w:val="25"/>
  </w:num>
  <w:num w:numId="12">
    <w:abstractNumId w:val="10"/>
  </w:num>
  <w:num w:numId="13">
    <w:abstractNumId w:val="24"/>
  </w:num>
  <w:num w:numId="14">
    <w:abstractNumId w:val="0"/>
  </w:num>
  <w:num w:numId="15">
    <w:abstractNumId w:val="18"/>
  </w:num>
  <w:num w:numId="16">
    <w:abstractNumId w:val="32"/>
  </w:num>
  <w:num w:numId="17">
    <w:abstractNumId w:val="2"/>
  </w:num>
  <w:num w:numId="18">
    <w:abstractNumId w:val="17"/>
  </w:num>
  <w:num w:numId="19">
    <w:abstractNumId w:val="33"/>
  </w:num>
  <w:num w:numId="20">
    <w:abstractNumId w:val="3"/>
  </w:num>
  <w:num w:numId="21">
    <w:abstractNumId w:val="30"/>
  </w:num>
  <w:num w:numId="22">
    <w:abstractNumId w:val="12"/>
  </w:num>
  <w:num w:numId="23">
    <w:abstractNumId w:val="20"/>
  </w:num>
  <w:num w:numId="24">
    <w:abstractNumId w:val="15"/>
  </w:num>
  <w:num w:numId="25">
    <w:abstractNumId w:val="9"/>
  </w:num>
  <w:num w:numId="26">
    <w:abstractNumId w:val="26"/>
  </w:num>
  <w:num w:numId="27">
    <w:abstractNumId w:val="29"/>
  </w:num>
  <w:num w:numId="28">
    <w:abstractNumId w:val="31"/>
  </w:num>
  <w:num w:numId="29">
    <w:abstractNumId w:val="14"/>
  </w:num>
  <w:num w:numId="30">
    <w:abstractNumId w:val="6"/>
  </w:num>
  <w:num w:numId="31">
    <w:abstractNumId w:val="8"/>
  </w:num>
  <w:num w:numId="32">
    <w:abstractNumId w:val="34"/>
  </w:num>
  <w:num w:numId="33">
    <w:abstractNumId w:val="5"/>
  </w:num>
  <w:num w:numId="34">
    <w:abstractNumId w:val="2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F3A"/>
    <w:rsid w:val="00044DE8"/>
    <w:rsid w:val="00082777"/>
    <w:rsid w:val="00155A06"/>
    <w:rsid w:val="00163F40"/>
    <w:rsid w:val="00167010"/>
    <w:rsid w:val="00193F23"/>
    <w:rsid w:val="002538AF"/>
    <w:rsid w:val="00291AC4"/>
    <w:rsid w:val="00346F3A"/>
    <w:rsid w:val="003618A5"/>
    <w:rsid w:val="003C22FD"/>
    <w:rsid w:val="003E69F9"/>
    <w:rsid w:val="00404FF0"/>
    <w:rsid w:val="0043567A"/>
    <w:rsid w:val="00457F61"/>
    <w:rsid w:val="00553C31"/>
    <w:rsid w:val="005C5EC5"/>
    <w:rsid w:val="0067757E"/>
    <w:rsid w:val="006947C3"/>
    <w:rsid w:val="00724940"/>
    <w:rsid w:val="00730397"/>
    <w:rsid w:val="00744FCA"/>
    <w:rsid w:val="007D01F7"/>
    <w:rsid w:val="007F26B4"/>
    <w:rsid w:val="008460B5"/>
    <w:rsid w:val="008D29B7"/>
    <w:rsid w:val="0096762C"/>
    <w:rsid w:val="009F2201"/>
    <w:rsid w:val="00A7056F"/>
    <w:rsid w:val="00AF7041"/>
    <w:rsid w:val="00B6262B"/>
    <w:rsid w:val="00B75551"/>
    <w:rsid w:val="00B7690B"/>
    <w:rsid w:val="00BA7A9D"/>
    <w:rsid w:val="00BD5011"/>
    <w:rsid w:val="00CC11C1"/>
    <w:rsid w:val="00D7364E"/>
    <w:rsid w:val="00DA4AFA"/>
    <w:rsid w:val="00E2433F"/>
    <w:rsid w:val="00E555E5"/>
    <w:rsid w:val="00E86EE9"/>
    <w:rsid w:val="00EE151E"/>
    <w:rsid w:val="00EF7B27"/>
    <w:rsid w:val="00F25DF8"/>
    <w:rsid w:val="00F320E8"/>
    <w:rsid w:val="00F7715E"/>
    <w:rsid w:val="00FF19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EC5"/>
    <w:pPr>
      <w:spacing w:after="160" w:line="259" w:lineRule="auto"/>
    </w:pPr>
  </w:style>
  <w:style w:type="paragraph" w:styleId="Titre2">
    <w:name w:val="heading 2"/>
    <w:basedOn w:val="Normal"/>
    <w:next w:val="Normal"/>
    <w:link w:val="Titre2Car"/>
    <w:uiPriority w:val="9"/>
    <w:unhideWhenUsed/>
    <w:qFormat/>
    <w:rsid w:val="005C5E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next w:val="Normal"/>
    <w:link w:val="Titre9Car"/>
    <w:uiPriority w:val="9"/>
    <w:unhideWhenUsed/>
    <w:qFormat/>
    <w:rsid w:val="005C5EC5"/>
    <w:pPr>
      <w:keepNext/>
      <w:keepLines/>
      <w:spacing w:after="219" w:line="259" w:lineRule="auto"/>
      <w:ind w:left="730" w:hanging="10"/>
      <w:outlineLvl w:val="8"/>
    </w:pPr>
    <w:rPr>
      <w:rFonts w:ascii="Arial" w:eastAsia="Arial" w:hAnsi="Arial" w:cs="Arial"/>
      <w:b/>
      <w:i/>
      <w:color w:val="BB8F42"/>
      <w:sz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C5EC5"/>
    <w:rPr>
      <w:rFonts w:asciiTheme="majorHAnsi" w:eastAsiaTheme="majorEastAsia" w:hAnsiTheme="majorHAnsi" w:cstheme="majorBidi"/>
      <w:color w:val="365F91" w:themeColor="accent1" w:themeShade="BF"/>
      <w:sz w:val="26"/>
      <w:szCs w:val="26"/>
    </w:rPr>
  </w:style>
  <w:style w:type="character" w:customStyle="1" w:styleId="Titre9Car">
    <w:name w:val="Titre 9 Car"/>
    <w:basedOn w:val="Policepardfaut"/>
    <w:link w:val="Titre9"/>
    <w:uiPriority w:val="9"/>
    <w:rsid w:val="005C5EC5"/>
    <w:rPr>
      <w:rFonts w:ascii="Arial" w:eastAsia="Arial" w:hAnsi="Arial" w:cs="Arial"/>
      <w:b/>
      <w:i/>
      <w:color w:val="BB8F42"/>
      <w:sz w:val="26"/>
      <w:lang w:eastAsia="fr-FR"/>
    </w:rPr>
  </w:style>
  <w:style w:type="paragraph" w:styleId="En-tte">
    <w:name w:val="header"/>
    <w:basedOn w:val="Normal"/>
    <w:link w:val="En-tteCar"/>
    <w:uiPriority w:val="99"/>
    <w:unhideWhenUsed/>
    <w:rsid w:val="005C5EC5"/>
    <w:pPr>
      <w:tabs>
        <w:tab w:val="center" w:pos="4536"/>
        <w:tab w:val="right" w:pos="9072"/>
      </w:tabs>
      <w:spacing w:after="0" w:line="240" w:lineRule="auto"/>
    </w:pPr>
  </w:style>
  <w:style w:type="character" w:customStyle="1" w:styleId="En-tteCar">
    <w:name w:val="En-tête Car"/>
    <w:basedOn w:val="Policepardfaut"/>
    <w:link w:val="En-tte"/>
    <w:uiPriority w:val="99"/>
    <w:rsid w:val="005C5EC5"/>
  </w:style>
  <w:style w:type="paragraph" w:styleId="Pieddepage">
    <w:name w:val="footer"/>
    <w:basedOn w:val="Normal"/>
    <w:link w:val="PieddepageCar"/>
    <w:uiPriority w:val="99"/>
    <w:unhideWhenUsed/>
    <w:rsid w:val="005C5E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5EC5"/>
  </w:style>
  <w:style w:type="paragraph" w:styleId="Paragraphedeliste">
    <w:name w:val="List Paragraph"/>
    <w:basedOn w:val="Normal"/>
    <w:uiPriority w:val="34"/>
    <w:qFormat/>
    <w:rsid w:val="005C5EC5"/>
    <w:pPr>
      <w:ind w:left="720"/>
      <w:contextualSpacing/>
    </w:pPr>
  </w:style>
  <w:style w:type="table" w:styleId="Grilledutableau">
    <w:name w:val="Table Grid"/>
    <w:basedOn w:val="TableauNormal"/>
    <w:uiPriority w:val="39"/>
    <w:rsid w:val="005C5E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C5EC5"/>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5C5EC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5EC5"/>
    <w:rPr>
      <w:rFonts w:ascii="Segoe UI" w:hAnsi="Segoe UI" w:cs="Segoe UI"/>
      <w:sz w:val="18"/>
      <w:szCs w:val="18"/>
    </w:rPr>
  </w:style>
  <w:style w:type="paragraph" w:styleId="Sansinterligne">
    <w:name w:val="No Spacing"/>
    <w:link w:val="SansinterligneCar"/>
    <w:uiPriority w:val="1"/>
    <w:qFormat/>
    <w:rsid w:val="005C5EC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C5EC5"/>
    <w:rPr>
      <w:rFonts w:eastAsiaTheme="minorEastAsia"/>
      <w:lang w:eastAsia="fr-FR"/>
    </w:rPr>
  </w:style>
  <w:style w:type="character" w:styleId="Marquedecommentaire">
    <w:name w:val="annotation reference"/>
    <w:basedOn w:val="Policepardfaut"/>
    <w:uiPriority w:val="99"/>
    <w:semiHidden/>
    <w:unhideWhenUsed/>
    <w:rsid w:val="005C5EC5"/>
    <w:rPr>
      <w:sz w:val="16"/>
      <w:szCs w:val="16"/>
    </w:rPr>
  </w:style>
  <w:style w:type="paragraph" w:styleId="Commentaire">
    <w:name w:val="annotation text"/>
    <w:basedOn w:val="Normal"/>
    <w:link w:val="CommentaireCar"/>
    <w:uiPriority w:val="99"/>
    <w:semiHidden/>
    <w:unhideWhenUsed/>
    <w:rsid w:val="005C5EC5"/>
    <w:pPr>
      <w:spacing w:line="240" w:lineRule="auto"/>
    </w:pPr>
    <w:rPr>
      <w:sz w:val="20"/>
      <w:szCs w:val="20"/>
    </w:rPr>
  </w:style>
  <w:style w:type="character" w:customStyle="1" w:styleId="CommentaireCar">
    <w:name w:val="Commentaire Car"/>
    <w:basedOn w:val="Policepardfaut"/>
    <w:link w:val="Commentaire"/>
    <w:uiPriority w:val="99"/>
    <w:semiHidden/>
    <w:rsid w:val="005C5EC5"/>
    <w:rPr>
      <w:sz w:val="20"/>
      <w:szCs w:val="20"/>
    </w:rPr>
  </w:style>
  <w:style w:type="paragraph" w:styleId="Objetducommentaire">
    <w:name w:val="annotation subject"/>
    <w:basedOn w:val="Commentaire"/>
    <w:next w:val="Commentaire"/>
    <w:link w:val="ObjetducommentaireCar"/>
    <w:uiPriority w:val="99"/>
    <w:semiHidden/>
    <w:unhideWhenUsed/>
    <w:rsid w:val="005C5EC5"/>
    <w:rPr>
      <w:b/>
      <w:bCs/>
    </w:rPr>
  </w:style>
  <w:style w:type="character" w:customStyle="1" w:styleId="ObjetducommentaireCar">
    <w:name w:val="Objet du commentaire Car"/>
    <w:basedOn w:val="CommentaireCar"/>
    <w:link w:val="Objetducommentaire"/>
    <w:uiPriority w:val="99"/>
    <w:semiHidden/>
    <w:rsid w:val="005C5EC5"/>
    <w:rPr>
      <w:b/>
      <w:bCs/>
      <w:sz w:val="20"/>
      <w:szCs w:val="20"/>
    </w:rPr>
  </w:style>
  <w:style w:type="character" w:styleId="Textedelespacerserv">
    <w:name w:val="Placeholder Text"/>
    <w:basedOn w:val="Policepardfaut"/>
    <w:uiPriority w:val="99"/>
    <w:semiHidden/>
    <w:rsid w:val="005C5EC5"/>
    <w:rPr>
      <w:color w:val="808080"/>
    </w:rPr>
  </w:style>
  <w:style w:type="paragraph" w:styleId="Titre">
    <w:name w:val="Title"/>
    <w:basedOn w:val="Normal"/>
    <w:link w:val="TitreCar"/>
    <w:qFormat/>
    <w:rsid w:val="005C5EC5"/>
    <w:pPr>
      <w:spacing w:after="0" w:line="240" w:lineRule="auto"/>
      <w:jc w:val="center"/>
    </w:pPr>
    <w:rPr>
      <w:rFonts w:ascii="Comic Sans MS" w:eastAsia="Times New Roman" w:hAnsi="Comic Sans MS" w:cs="Arial"/>
      <w:caps/>
      <w:sz w:val="40"/>
      <w:szCs w:val="20"/>
      <w:lang w:eastAsia="fr-FR"/>
    </w:rPr>
  </w:style>
  <w:style w:type="character" w:customStyle="1" w:styleId="TitreCar">
    <w:name w:val="Titre Car"/>
    <w:basedOn w:val="Policepardfaut"/>
    <w:link w:val="Titre"/>
    <w:rsid w:val="005C5EC5"/>
    <w:rPr>
      <w:rFonts w:ascii="Comic Sans MS" w:eastAsia="Times New Roman" w:hAnsi="Comic Sans MS" w:cs="Arial"/>
      <w:caps/>
      <w:sz w:val="4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EC5"/>
    <w:pPr>
      <w:spacing w:after="160" w:line="259" w:lineRule="auto"/>
    </w:pPr>
  </w:style>
  <w:style w:type="paragraph" w:styleId="Titre2">
    <w:name w:val="heading 2"/>
    <w:basedOn w:val="Normal"/>
    <w:next w:val="Normal"/>
    <w:link w:val="Titre2Car"/>
    <w:uiPriority w:val="9"/>
    <w:unhideWhenUsed/>
    <w:qFormat/>
    <w:rsid w:val="005C5E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next w:val="Normal"/>
    <w:link w:val="Titre9Car"/>
    <w:uiPriority w:val="9"/>
    <w:unhideWhenUsed/>
    <w:qFormat/>
    <w:rsid w:val="005C5EC5"/>
    <w:pPr>
      <w:keepNext/>
      <w:keepLines/>
      <w:spacing w:after="219" w:line="259" w:lineRule="auto"/>
      <w:ind w:left="730" w:hanging="10"/>
      <w:outlineLvl w:val="8"/>
    </w:pPr>
    <w:rPr>
      <w:rFonts w:ascii="Arial" w:eastAsia="Arial" w:hAnsi="Arial" w:cs="Arial"/>
      <w:b/>
      <w:i/>
      <w:color w:val="BB8F42"/>
      <w:sz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5C5EC5"/>
    <w:rPr>
      <w:rFonts w:asciiTheme="majorHAnsi" w:eastAsiaTheme="majorEastAsia" w:hAnsiTheme="majorHAnsi" w:cstheme="majorBidi"/>
      <w:color w:val="365F91" w:themeColor="accent1" w:themeShade="BF"/>
      <w:sz w:val="26"/>
      <w:szCs w:val="26"/>
    </w:rPr>
  </w:style>
  <w:style w:type="character" w:customStyle="1" w:styleId="Titre9Car">
    <w:name w:val="Titre 9 Car"/>
    <w:basedOn w:val="Policepardfaut"/>
    <w:link w:val="Titre9"/>
    <w:uiPriority w:val="9"/>
    <w:rsid w:val="005C5EC5"/>
    <w:rPr>
      <w:rFonts w:ascii="Arial" w:eastAsia="Arial" w:hAnsi="Arial" w:cs="Arial"/>
      <w:b/>
      <w:i/>
      <w:color w:val="BB8F42"/>
      <w:sz w:val="26"/>
      <w:lang w:eastAsia="fr-FR"/>
    </w:rPr>
  </w:style>
  <w:style w:type="paragraph" w:styleId="En-tte">
    <w:name w:val="header"/>
    <w:basedOn w:val="Normal"/>
    <w:link w:val="En-tteCar"/>
    <w:uiPriority w:val="99"/>
    <w:unhideWhenUsed/>
    <w:rsid w:val="005C5EC5"/>
    <w:pPr>
      <w:tabs>
        <w:tab w:val="center" w:pos="4536"/>
        <w:tab w:val="right" w:pos="9072"/>
      </w:tabs>
      <w:spacing w:after="0" w:line="240" w:lineRule="auto"/>
    </w:pPr>
  </w:style>
  <w:style w:type="character" w:customStyle="1" w:styleId="En-tteCar">
    <w:name w:val="En-tête Car"/>
    <w:basedOn w:val="Policepardfaut"/>
    <w:link w:val="En-tte"/>
    <w:uiPriority w:val="99"/>
    <w:rsid w:val="005C5EC5"/>
  </w:style>
  <w:style w:type="paragraph" w:styleId="Pieddepage">
    <w:name w:val="footer"/>
    <w:basedOn w:val="Normal"/>
    <w:link w:val="PieddepageCar"/>
    <w:uiPriority w:val="99"/>
    <w:unhideWhenUsed/>
    <w:rsid w:val="005C5E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C5EC5"/>
  </w:style>
  <w:style w:type="paragraph" w:styleId="Paragraphedeliste">
    <w:name w:val="List Paragraph"/>
    <w:basedOn w:val="Normal"/>
    <w:uiPriority w:val="34"/>
    <w:qFormat/>
    <w:rsid w:val="005C5EC5"/>
    <w:pPr>
      <w:ind w:left="720"/>
      <w:contextualSpacing/>
    </w:pPr>
  </w:style>
  <w:style w:type="table" w:styleId="Grilledutableau">
    <w:name w:val="Table Grid"/>
    <w:basedOn w:val="TableauNormal"/>
    <w:uiPriority w:val="39"/>
    <w:rsid w:val="005C5E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C5EC5"/>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5C5EC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5EC5"/>
    <w:rPr>
      <w:rFonts w:ascii="Segoe UI" w:hAnsi="Segoe UI" w:cs="Segoe UI"/>
      <w:sz w:val="18"/>
      <w:szCs w:val="18"/>
    </w:rPr>
  </w:style>
  <w:style w:type="paragraph" w:styleId="Sansinterligne">
    <w:name w:val="No Spacing"/>
    <w:link w:val="SansinterligneCar"/>
    <w:uiPriority w:val="1"/>
    <w:qFormat/>
    <w:rsid w:val="005C5EC5"/>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C5EC5"/>
    <w:rPr>
      <w:rFonts w:eastAsiaTheme="minorEastAsia"/>
      <w:lang w:eastAsia="fr-FR"/>
    </w:rPr>
  </w:style>
  <w:style w:type="character" w:styleId="Marquedecommentaire">
    <w:name w:val="annotation reference"/>
    <w:basedOn w:val="Policepardfaut"/>
    <w:uiPriority w:val="99"/>
    <w:semiHidden/>
    <w:unhideWhenUsed/>
    <w:rsid w:val="005C5EC5"/>
    <w:rPr>
      <w:sz w:val="16"/>
      <w:szCs w:val="16"/>
    </w:rPr>
  </w:style>
  <w:style w:type="paragraph" w:styleId="Commentaire">
    <w:name w:val="annotation text"/>
    <w:basedOn w:val="Normal"/>
    <w:link w:val="CommentaireCar"/>
    <w:uiPriority w:val="99"/>
    <w:semiHidden/>
    <w:unhideWhenUsed/>
    <w:rsid w:val="005C5EC5"/>
    <w:pPr>
      <w:spacing w:line="240" w:lineRule="auto"/>
    </w:pPr>
    <w:rPr>
      <w:sz w:val="20"/>
      <w:szCs w:val="20"/>
    </w:rPr>
  </w:style>
  <w:style w:type="character" w:customStyle="1" w:styleId="CommentaireCar">
    <w:name w:val="Commentaire Car"/>
    <w:basedOn w:val="Policepardfaut"/>
    <w:link w:val="Commentaire"/>
    <w:uiPriority w:val="99"/>
    <w:semiHidden/>
    <w:rsid w:val="005C5EC5"/>
    <w:rPr>
      <w:sz w:val="20"/>
      <w:szCs w:val="20"/>
    </w:rPr>
  </w:style>
  <w:style w:type="paragraph" w:styleId="Objetducommentaire">
    <w:name w:val="annotation subject"/>
    <w:basedOn w:val="Commentaire"/>
    <w:next w:val="Commentaire"/>
    <w:link w:val="ObjetducommentaireCar"/>
    <w:uiPriority w:val="99"/>
    <w:semiHidden/>
    <w:unhideWhenUsed/>
    <w:rsid w:val="005C5EC5"/>
    <w:rPr>
      <w:b/>
      <w:bCs/>
    </w:rPr>
  </w:style>
  <w:style w:type="character" w:customStyle="1" w:styleId="ObjetducommentaireCar">
    <w:name w:val="Objet du commentaire Car"/>
    <w:basedOn w:val="CommentaireCar"/>
    <w:link w:val="Objetducommentaire"/>
    <w:uiPriority w:val="99"/>
    <w:semiHidden/>
    <w:rsid w:val="005C5EC5"/>
    <w:rPr>
      <w:b/>
      <w:bCs/>
      <w:sz w:val="20"/>
      <w:szCs w:val="20"/>
    </w:rPr>
  </w:style>
  <w:style w:type="character" w:styleId="Textedelespacerserv">
    <w:name w:val="Placeholder Text"/>
    <w:basedOn w:val="Policepardfaut"/>
    <w:uiPriority w:val="99"/>
    <w:semiHidden/>
    <w:rsid w:val="005C5EC5"/>
    <w:rPr>
      <w:color w:val="808080"/>
    </w:rPr>
  </w:style>
  <w:style w:type="paragraph" w:styleId="Titre">
    <w:name w:val="Title"/>
    <w:basedOn w:val="Normal"/>
    <w:link w:val="TitreCar"/>
    <w:qFormat/>
    <w:rsid w:val="005C5EC5"/>
    <w:pPr>
      <w:spacing w:after="0" w:line="240" w:lineRule="auto"/>
      <w:jc w:val="center"/>
    </w:pPr>
    <w:rPr>
      <w:rFonts w:ascii="Comic Sans MS" w:eastAsia="Times New Roman" w:hAnsi="Comic Sans MS" w:cs="Arial"/>
      <w:caps/>
      <w:sz w:val="40"/>
      <w:szCs w:val="20"/>
      <w:lang w:eastAsia="fr-FR"/>
    </w:rPr>
  </w:style>
  <w:style w:type="character" w:customStyle="1" w:styleId="TitreCar">
    <w:name w:val="Titre Car"/>
    <w:basedOn w:val="Policepardfaut"/>
    <w:link w:val="Titre"/>
    <w:rsid w:val="005C5EC5"/>
    <w:rPr>
      <w:rFonts w:ascii="Comic Sans MS" w:eastAsia="Times New Roman" w:hAnsi="Comic Sans MS" w:cs="Arial"/>
      <w:caps/>
      <w:sz w:val="4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g"/><Relationship Id="rId18" Type="http://schemas.openxmlformats.org/officeDocument/2006/relationships/image" Target="media/image60.jpeg"/><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30.png"/><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0.jpg"/><Relationship Id="rId22" Type="http://schemas.openxmlformats.org/officeDocument/2006/relationships/image" Target="media/image8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8F9F4-7D04-4B22-8558-4CA3FB00F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9</Pages>
  <Words>3253</Words>
  <Characters>17894</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JPA</dc:creator>
  <cp:lastModifiedBy>JPA</cp:lastModifiedBy>
  <cp:revision>34</cp:revision>
  <dcterms:created xsi:type="dcterms:W3CDTF">2017-03-01T21:13:00Z</dcterms:created>
  <dcterms:modified xsi:type="dcterms:W3CDTF">2017-07-02T08:13:00Z</dcterms:modified>
</cp:coreProperties>
</file>