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289" w:rsidRDefault="00307CA6">
      <w:r>
        <w:rPr>
          <w:noProof/>
          <w:lang w:eastAsia="fr-FR"/>
        </w:rPr>
        <w:drawing>
          <wp:anchor distT="0" distB="0" distL="114300" distR="114300" simplePos="0" relativeHeight="251689983" behindDoc="0" locked="0" layoutInCell="1" allowOverlap="1">
            <wp:simplePos x="0" y="0"/>
            <wp:positionH relativeFrom="column">
              <wp:posOffset>-458932</wp:posOffset>
            </wp:positionH>
            <wp:positionV relativeFrom="paragraph">
              <wp:posOffset>-471055</wp:posOffset>
            </wp:positionV>
            <wp:extent cx="10702112" cy="7550728"/>
            <wp:effectExtent l="19050" t="0" r="3988" b="0"/>
            <wp:wrapNone/>
            <wp:docPr id="27" name="Image 26" descr="fond_s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sp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400" cy="755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9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537.5pt;margin-top:12.95pt;width:237.6pt;height:28.35pt;z-index:251759616;mso-position-horizontal-relative:text;mso-position-vertical-relative:text;mso-width-relative:margin;mso-height-relative:margin" filled="f" stroked="f">
            <v:textbox style="mso-next-textbox:#_x0000_s1065">
              <w:txbxContent>
                <w:p w:rsidR="00DA6CE4" w:rsidRPr="00DA6CE4" w:rsidRDefault="00DA6CE4">
                  <w:pPr>
                    <w:rPr>
                      <w:rFonts w:ascii="Corbel" w:hAnsi="Corbel"/>
                      <w:sz w:val="32"/>
                      <w:szCs w:val="32"/>
                    </w:rPr>
                  </w:pPr>
                  <w:r w:rsidRPr="00DA6CE4">
                    <w:rPr>
                      <w:rFonts w:ascii="Corbel" w:hAnsi="Corbel"/>
                      <w:sz w:val="32"/>
                      <w:szCs w:val="32"/>
                    </w:rPr>
                    <w:t>PDM: Product Data Management</w:t>
                  </w:r>
                </w:p>
              </w:txbxContent>
            </v:textbox>
          </v:shape>
        </w:pict>
      </w:r>
      <w:r w:rsidR="00DA6CE4"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8525741</wp:posOffset>
            </wp:positionH>
            <wp:positionV relativeFrom="paragraph">
              <wp:posOffset>-277092</wp:posOffset>
            </wp:positionV>
            <wp:extent cx="1525732" cy="540328"/>
            <wp:effectExtent l="19050" t="0" r="0" b="0"/>
            <wp:wrapNone/>
            <wp:docPr id="19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32" cy="540328"/>
                    </a:xfrm>
                    <a:prstGeom prst="rect">
                      <a:avLst/>
                    </a:prstGeom>
                    <a:ln w="31750">
                      <a:noFill/>
                    </a:ln>
                  </pic:spPr>
                </pic:pic>
              </a:graphicData>
            </a:graphic>
          </wp:anchor>
        </w:drawing>
      </w:r>
      <w:r w:rsidR="00A30395">
        <w:rPr>
          <w:noProof/>
          <w:lang w:eastAsia="fr-FR"/>
        </w:rPr>
        <w:pict>
          <v:shape id="_x0000_s1064" type="#_x0000_t202" style="position:absolute;margin-left:349.35pt;margin-top:-19.1pt;width:310.1pt;height:32.05pt;z-index:251756544;mso-position-horizontal-relative:text;mso-position-vertical-relative:text;mso-width-relative:margin;mso-height-relative:margin" fillcolor="#c00000" stroked="f">
            <v:textbox style="mso-next-textbox:#_x0000_s1064">
              <w:txbxContent>
                <w:p w:rsidR="00DA6CE4" w:rsidRPr="00DA6CE4" w:rsidRDefault="00DA6CE4" w:rsidP="00DA6CE4">
                  <w:pPr>
                    <w:rPr>
                      <w:rFonts w:ascii="Corbel" w:hAnsi="Corbel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DA6CE4">
                    <w:rPr>
                      <w:rFonts w:ascii="Corbel" w:hAnsi="Corbel"/>
                      <w:b/>
                      <w:color w:val="FFFFFF" w:themeColor="background1"/>
                      <w:sz w:val="44"/>
                      <w:szCs w:val="44"/>
                    </w:rPr>
                    <w:t>SolidWorks PDM Professionnel</w:t>
                  </w:r>
                </w:p>
              </w:txbxContent>
            </v:textbox>
          </v:shape>
        </w:pict>
      </w:r>
      <w:r w:rsidR="00A30395">
        <w:rPr>
          <w:noProof/>
          <w:lang w:eastAsia="fr-FR"/>
        </w:rPr>
        <w:pict>
          <v:rect id="_x0000_s1057" style="position:absolute;margin-left:326.15pt;margin-top:-2.55pt;width:10.8pt;height:552pt;z-index:251737088;mso-position-horizontal-relative:text;mso-position-vertical-relative:text" fillcolor="#bfbfbf [2412]" stroked="f"/>
        </w:pict>
      </w:r>
    </w:p>
    <w:p w:rsidR="00165AED" w:rsidRDefault="00A30395">
      <w:r>
        <w:rPr>
          <w:noProof/>
        </w:rPr>
        <w:pict>
          <v:shape id="_x0000_s1066" type="#_x0000_t202" style="position:absolute;margin-left:586.45pt;margin-top:15.25pt;width:206.1pt;height:20.95pt;z-index:251761664;mso-width-relative:margin;mso-height-relative:margin" filled="f" stroked="f">
            <v:textbox style="mso-next-textbox:#_x0000_s1066">
              <w:txbxContent>
                <w:p w:rsidR="00DA6CE4" w:rsidRPr="00DA6CE4" w:rsidRDefault="00DA6CE4">
                  <w:pPr>
                    <w:rPr>
                      <w:rFonts w:ascii="Corbel" w:hAnsi="Corbel"/>
                    </w:rPr>
                  </w:pPr>
                  <w:r w:rsidRPr="00DA6CE4">
                    <w:rPr>
                      <w:rFonts w:ascii="Corbel" w:hAnsi="Corbel"/>
                      <w:bCs/>
                    </w:rPr>
                    <w:t xml:space="preserve">Interface Utilisateur : Windows Explorer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343.25pt;margin-top:15.45pt;width:227.1pt;height:38.85pt;z-index:251743232;mso-width-relative:margin;mso-height-relative:margin" stroked="f">
            <v:textbox style="mso-next-textbox:#_x0000_s1061">
              <w:txbxContent>
                <w:p w:rsidR="005F0EAA" w:rsidRDefault="00211232" w:rsidP="005F0EAA">
                  <w:pPr>
                    <w:spacing w:after="0" w:line="240" w:lineRule="auto"/>
                    <w:rPr>
                      <w:i/>
                    </w:rPr>
                  </w:pPr>
                  <w:r>
                    <w:t>Répartition d’</w:t>
                  </w:r>
                  <w:r w:rsidR="005F0EAA">
                    <w:t>outils de travail collaboratifs (</w:t>
                  </w:r>
                  <w:r>
                    <w:rPr>
                      <w:i/>
                    </w:rPr>
                    <w:t>conforme à la catégorisation fournie</w:t>
                  </w:r>
                  <w:r w:rsidR="005F0EAA">
                    <w:rPr>
                      <w:i/>
                    </w:rPr>
                    <w:t xml:space="preserve"> ci-contre</w:t>
                  </w:r>
                  <w:r w:rsidR="005F1964">
                    <w:rPr>
                      <w:i/>
                    </w:rPr>
                    <w:t>)</w:t>
                  </w:r>
                </w:p>
                <w:p w:rsidR="00211232" w:rsidRPr="00211232" w:rsidRDefault="00211232" w:rsidP="00211232">
                  <w:pPr>
                    <w:spacing w:after="0" w:line="240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)</w:t>
                  </w:r>
                </w:p>
              </w:txbxContent>
            </v:textbox>
          </v:shape>
        </w:pict>
      </w:r>
    </w:p>
    <w:p w:rsidR="00165AED" w:rsidRDefault="008413C0"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7445087</wp:posOffset>
            </wp:positionH>
            <wp:positionV relativeFrom="paragraph">
              <wp:posOffset>247188</wp:posOffset>
            </wp:positionV>
            <wp:extent cx="2542251" cy="1877521"/>
            <wp:effectExtent l="171450" t="133350" r="353349" b="313229"/>
            <wp:wrapNone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51" cy="1877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247015</wp:posOffset>
            </wp:positionV>
            <wp:extent cx="2576830" cy="1932305"/>
            <wp:effectExtent l="0" t="0" r="0" b="0"/>
            <wp:wrapNone/>
            <wp:docPr id="16" name="Image 15" descr="sw_gl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glob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F28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293370</wp:posOffset>
            </wp:positionV>
            <wp:extent cx="1471083" cy="897467"/>
            <wp:effectExtent l="19050" t="0" r="0" b="0"/>
            <wp:wrapNone/>
            <wp:docPr id="11" name="Image 10" descr="graphe_ca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2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83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385F28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2186517</wp:posOffset>
            </wp:positionH>
            <wp:positionV relativeFrom="paragraph">
              <wp:posOffset>215689</wp:posOffset>
            </wp:positionV>
            <wp:extent cx="1699683" cy="660400"/>
            <wp:effectExtent l="19050" t="0" r="0" b="0"/>
            <wp:wrapNone/>
            <wp:docPr id="13" name="Image 12" descr="graphe_cat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83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165AED"/>
    <w:p w:rsidR="00165AED" w:rsidRDefault="00A30395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62.45pt;margin-top:20.05pt;width:.2pt;height:8.65pt;z-index:251699200" o:connectortype="straight" strokecolor="#c00000" strokeweight="2pt"/>
        </w:pict>
      </w:r>
      <w:r>
        <w:rPr>
          <w:noProof/>
          <w:lang w:eastAsia="fr-FR"/>
        </w:rPr>
        <w:pict>
          <v:group id="_x0000_s1053" style="position:absolute;margin-left:168.1pt;margin-top:13.55pt;width:132.6pt;height:26.2pt;z-index:251730944" coordorigin="4085,4263" coordsize="2652,524"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_x0000_s1034" type="#_x0000_t86" style="position:absolute;left:5339;top:3009;width:143;height:2652;rotation:90" o:regroupid="1" strokecolor="#c00000" strokeweight="2pt"/>
            <v:shape id="_x0000_s1038" type="#_x0000_t32" style="position:absolute;left:5428;top:4403;width:0;height:384" o:connectortype="straight" o:regroupid="1" strokecolor="#c00000" strokeweight="2pt"/>
          </v:group>
        </w:pict>
      </w:r>
      <w:r>
        <w:rPr>
          <w:noProof/>
          <w:lang w:eastAsia="fr-FR"/>
        </w:rPr>
        <w:pict>
          <v:shape id="_x0000_s1031" type="#_x0000_t86" style="position:absolute;margin-left:45.95pt;margin-top:-57.65pt;width:7.15pt;height:149.55pt;rotation:90;z-index:251695104;mso-position-horizontal:absolute" strokecolor="#c00000" strokeweight="2pt"/>
        </w:pict>
      </w:r>
    </w:p>
    <w:p w:rsidR="00165AED" w:rsidRDefault="00A30395">
      <w:r>
        <w:rPr>
          <w:noProof/>
          <w:lang w:eastAsia="fr-FR"/>
        </w:rPr>
        <w:pict>
          <v:shape id="_x0000_s1047" type="#_x0000_t202" style="position:absolute;margin-left:172.2pt;margin-top:15.2pt;width:132.95pt;height:17.15pt;z-index:251748352;mso-width-relative:margin;mso-height-relative:margin" o:regroupid="1" filled="f" strokecolor="#c00000" strokeweight="2pt">
            <v:textbox style="mso-next-textbox:#_x0000_s1047" inset=".5mm,.3mm,.5mm,.3mm">
              <w:txbxContent>
                <w:p w:rsidR="009346A0" w:rsidRPr="00CB3D67" w:rsidRDefault="009346A0" w:rsidP="009346A0">
                  <w:pPr>
                    <w:jc w:val="center"/>
                    <w:rPr>
                      <w:rFonts w:ascii="Corbel" w:hAnsi="Corbel"/>
                      <w:b/>
                    </w:rPr>
                  </w:pPr>
                  <w:r w:rsidRPr="00CB3D67">
                    <w:rPr>
                      <w:rFonts w:ascii="Corbel" w:hAnsi="Corbel"/>
                      <w:b/>
                    </w:rPr>
                    <w:t>Outils de co</w:t>
                  </w:r>
                  <w:r>
                    <w:rPr>
                      <w:rFonts w:ascii="Corbel" w:hAnsi="Corbel"/>
                      <w:b/>
                    </w:rPr>
                    <w:t>ordination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margin-left:-25.4pt;margin-top:3.85pt;width:161.35pt;height:29.3pt;z-index:251747328;mso-width-relative:margin;mso-height-relative:margin" o:regroupid="1" filled="f" strokecolor="#c00000" strokeweight="2pt">
            <v:textbox style="mso-next-textbox:#_x0000_s1045" inset=".5mm,.3mm,.5mm,.3mm">
              <w:txbxContent>
                <w:p w:rsidR="009346A0" w:rsidRDefault="009346A0" w:rsidP="009346A0">
                  <w:pPr>
                    <w:spacing w:after="0" w:line="240" w:lineRule="auto"/>
                    <w:jc w:val="center"/>
                    <w:rPr>
                      <w:rFonts w:ascii="Corbel" w:hAnsi="Corbel"/>
                      <w:b/>
                    </w:rPr>
                  </w:pPr>
                  <w:r w:rsidRPr="00CB3D67">
                    <w:rPr>
                      <w:rFonts w:ascii="Corbel" w:hAnsi="Corbel"/>
                      <w:b/>
                    </w:rPr>
                    <w:t xml:space="preserve">Outils </w:t>
                  </w:r>
                  <w:r>
                    <w:rPr>
                      <w:rFonts w:ascii="Corbel" w:hAnsi="Corbel"/>
                      <w:b/>
                    </w:rPr>
                    <w:t xml:space="preserve">de partage </w:t>
                  </w:r>
                  <w:r w:rsidRPr="00CB3D67">
                    <w:rPr>
                      <w:rFonts w:ascii="Corbel" w:hAnsi="Corbel"/>
                      <w:b/>
                    </w:rPr>
                    <w:t>d</w:t>
                  </w:r>
                  <w:r>
                    <w:rPr>
                      <w:rFonts w:ascii="Corbel" w:hAnsi="Corbel"/>
                      <w:b/>
                    </w:rPr>
                    <w:t>’applications et de ressources</w:t>
                  </w:r>
                </w:p>
                <w:p w:rsidR="009346A0" w:rsidRPr="00CB3D67" w:rsidRDefault="009346A0" w:rsidP="009346A0">
                  <w:pPr>
                    <w:spacing w:after="0" w:line="240" w:lineRule="auto"/>
                    <w:jc w:val="center"/>
                    <w:rPr>
                      <w:rFonts w:ascii="Corbel" w:hAnsi="Corbel"/>
                      <w:b/>
                    </w:rPr>
                  </w:pPr>
                </w:p>
              </w:txbxContent>
            </v:textbox>
          </v:shape>
        </w:pict>
      </w:r>
    </w:p>
    <w:p w:rsidR="00165AED" w:rsidRDefault="00A30395">
      <w:r>
        <w:rPr>
          <w:noProof/>
          <w:lang w:eastAsia="fr-FR"/>
        </w:rPr>
        <w:pict>
          <v:shape id="_x0000_s1051" type="#_x0000_t32" style="position:absolute;margin-left:187.85pt;margin-top:6.9pt;width:45.95pt;height:21.35pt;flip:x;z-index:251751424" o:connectortype="straight" o:regroupid="1" strokecolor="#c00000" strokeweight="2pt"/>
        </w:pict>
      </w:r>
      <w:r>
        <w:rPr>
          <w:noProof/>
          <w:lang w:eastAsia="fr-FR"/>
        </w:rPr>
        <w:pict>
          <v:shape id="_x0000_s1050" type="#_x0000_t32" style="position:absolute;margin-left:62.45pt;margin-top:7.7pt;width:52pt;height:20.55pt;z-index:251750400" o:connectortype="straight" o:regroupid="1" strokecolor="#c00000" strokeweight="2pt"/>
        </w:pict>
      </w:r>
    </w:p>
    <w:p w:rsidR="00165AED" w:rsidRDefault="00A30395">
      <w:r>
        <w:rPr>
          <w:noProof/>
          <w:lang w:eastAsia="fr-FR"/>
        </w:rPr>
        <w:pict>
          <v:shape id="_x0000_s1056" type="#_x0000_t32" style="position:absolute;margin-left:184.8pt;margin-top:22.75pt;width:52.15pt;height:18.4pt;z-index:251753472" o:connectortype="straight" o:regroupid="1" strokecolor="#c00000" strokeweight="2pt"/>
        </w:pict>
      </w:r>
      <w:r>
        <w:rPr>
          <w:noProof/>
          <w:lang w:eastAsia="fr-FR"/>
        </w:rPr>
        <w:pict>
          <v:shape id="_x0000_s1055" type="#_x0000_t32" style="position:absolute;margin-left:62.45pt;margin-top:20.8pt;width:55.7pt;height:20.6pt;flip:x;z-index:251752448" o:connectortype="straight" o:regroupid="1" strokecolor="#c00000" strokeweight="2pt"/>
        </w:pict>
      </w:r>
      <w:r>
        <w:rPr>
          <w:noProof/>
          <w:lang w:eastAsia="fr-FR"/>
        </w:rPr>
        <w:pict>
          <v:shape id="_x0000_s1049" type="#_x0000_t202" style="position:absolute;margin-left:10.4pt;margin-top:0;width:307.95pt;height:23.2pt;z-index:251749376;mso-width-percent:400;mso-width-percent:400;mso-width-relative:margin;mso-height-relative:margin" o:regroupid="1" fillcolor="#c00000" stroked="f">
            <v:textbox style="mso-next-textbox:#_x0000_s1049">
              <w:txbxContent>
                <w:p w:rsidR="008E651A" w:rsidRPr="008E651A" w:rsidRDefault="008E651A">
                  <w:pPr>
                    <w:rPr>
                      <w:rFonts w:ascii="Corbel" w:hAnsi="Corbe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E651A">
                    <w:rPr>
                      <w:rFonts w:ascii="Corbel" w:hAnsi="Corbel"/>
                      <w:b/>
                      <w:color w:val="FFFFFF" w:themeColor="background1"/>
                      <w:sz w:val="28"/>
                      <w:szCs w:val="28"/>
                    </w:rPr>
                    <w:t>Catégorisation des outils de travail collaboratifs</w:t>
                  </w:r>
                </w:p>
              </w:txbxContent>
            </v:textbox>
          </v:shape>
        </w:pict>
      </w:r>
    </w:p>
    <w:p w:rsidR="00165AED" w:rsidRDefault="005F1964"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7834582</wp:posOffset>
            </wp:positionH>
            <wp:positionV relativeFrom="paragraph">
              <wp:posOffset>16055</wp:posOffset>
            </wp:positionV>
            <wp:extent cx="1714860" cy="1846053"/>
            <wp:effectExtent l="19050" t="0" r="0" b="0"/>
            <wp:wrapNone/>
            <wp:docPr id="24" name="Image 23" descr="diag_f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_flu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60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4597879</wp:posOffset>
            </wp:positionH>
            <wp:positionV relativeFrom="paragraph">
              <wp:posOffset>197210</wp:posOffset>
            </wp:positionV>
            <wp:extent cx="2587925" cy="1457864"/>
            <wp:effectExtent l="0" t="0" r="0" b="0"/>
            <wp:wrapNone/>
            <wp:docPr id="26" name="Image 25" descr="cib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le2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25" cy="145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95">
        <w:rPr>
          <w:noProof/>
          <w:lang w:eastAsia="fr-FR"/>
        </w:rPr>
        <w:pict>
          <v:shape id="_x0000_s1040" type="#_x0000_t202" style="position:absolute;margin-left:-3.75pt;margin-top:15.95pt;width:132.95pt;height:30.85pt;z-index:251746304;mso-position-horizontal-relative:text;mso-position-vertical-relative:text;mso-width-relative:margin;mso-height-relative:margin" o:regroupid="1" filled="f" strokecolor="#c00000" strokeweight="2pt">
            <v:textbox style="mso-next-textbox:#_x0000_s1040" inset=".5mm,.3mm,.5mm,.3mm">
              <w:txbxContent>
                <w:p w:rsidR="0004287A" w:rsidRDefault="0004287A" w:rsidP="0004287A">
                  <w:pPr>
                    <w:spacing w:after="0" w:line="240" w:lineRule="auto"/>
                    <w:jc w:val="center"/>
                    <w:rPr>
                      <w:rFonts w:ascii="Corbel" w:hAnsi="Corbel"/>
                      <w:b/>
                    </w:rPr>
                  </w:pPr>
                  <w:r w:rsidRPr="00CB3D67">
                    <w:rPr>
                      <w:rFonts w:ascii="Corbel" w:hAnsi="Corbel"/>
                      <w:b/>
                    </w:rPr>
                    <w:t>Outils d</w:t>
                  </w:r>
                  <w:r>
                    <w:rPr>
                      <w:rFonts w:ascii="Corbel" w:hAnsi="Corbel"/>
                      <w:b/>
                    </w:rPr>
                    <w:t>’information et de</w:t>
                  </w:r>
                </w:p>
                <w:p w:rsidR="0004287A" w:rsidRDefault="0004287A" w:rsidP="0004287A">
                  <w:pPr>
                    <w:spacing w:after="0" w:line="240" w:lineRule="auto"/>
                    <w:jc w:val="center"/>
                    <w:rPr>
                      <w:rFonts w:ascii="Corbel" w:hAnsi="Corbel"/>
                      <w:b/>
                    </w:rPr>
                  </w:pPr>
                  <w:r>
                    <w:rPr>
                      <w:rFonts w:ascii="Corbel" w:hAnsi="Corbel"/>
                      <w:b/>
                    </w:rPr>
                    <w:t>Gestion des connaissances</w:t>
                  </w:r>
                </w:p>
                <w:p w:rsidR="0004287A" w:rsidRPr="00CB3D67" w:rsidRDefault="0004287A" w:rsidP="0004287A">
                  <w:pPr>
                    <w:spacing w:after="0" w:line="240" w:lineRule="auto"/>
                    <w:jc w:val="center"/>
                    <w:rPr>
                      <w:rFonts w:ascii="Corbel" w:hAnsi="Corbel"/>
                      <w:b/>
                    </w:rPr>
                  </w:pPr>
                </w:p>
              </w:txbxContent>
            </v:textbox>
          </v:shape>
        </w:pict>
      </w:r>
      <w:r w:rsidR="00A30395">
        <w:rPr>
          <w:noProof/>
          <w:lang w:eastAsia="fr-FR"/>
        </w:rPr>
        <w:pict>
          <v:shape id="_x0000_s1039" type="#_x0000_t202" style="position:absolute;margin-left:173.8pt;margin-top:15.7pt;width:132.95pt;height:17.15pt;z-index:251745280;mso-position-horizontal-relative:text;mso-position-vertical-relative:text;mso-width-relative:margin;mso-height-relative:margin" o:regroupid="1" filled="f" strokecolor="#c00000" strokeweight="2pt">
            <v:textbox style="mso-next-textbox:#_x0000_s1039" inset=".5mm,.3mm,.5mm,.3mm">
              <w:txbxContent>
                <w:p w:rsidR="00CB3D67" w:rsidRPr="00CB3D67" w:rsidRDefault="00CB3D67" w:rsidP="00CB3D67">
                  <w:pPr>
                    <w:jc w:val="center"/>
                    <w:rPr>
                      <w:rFonts w:ascii="Corbel" w:hAnsi="Corbel"/>
                      <w:b/>
                    </w:rPr>
                  </w:pPr>
                  <w:r w:rsidRPr="00CB3D67">
                    <w:rPr>
                      <w:rFonts w:ascii="Corbel" w:hAnsi="Corbel"/>
                      <w:b/>
                    </w:rPr>
                    <w:t>Outils de communication</w:t>
                  </w:r>
                </w:p>
              </w:txbxContent>
            </v:textbox>
          </v:shape>
        </w:pict>
      </w:r>
    </w:p>
    <w:p w:rsidR="00165AED" w:rsidRDefault="00A30395">
      <w:r>
        <w:rPr>
          <w:noProof/>
          <w:lang w:eastAsia="fr-FR"/>
        </w:rPr>
        <w:pict>
          <v:group id="_x0000_s1054" style="position:absolute;margin-left:173.8pt;margin-top:8.1pt;width:127.05pt;height:29.8pt;z-index:251734016" coordorigin="4196,6685" coordsize="2541,596">
            <v:shape id="_x0000_s1032" type="#_x0000_t86" style="position:absolute;left:5395;top:5939;width:143;height:2541;rotation:270" o:regroupid="1" strokecolor="#c00000" strokeweight="2pt"/>
            <v:shape id="_x0000_s1036" type="#_x0000_t32" style="position:absolute;left:5459;top:6685;width:0;height:453;flip:y" o:connectortype="straight" o:regroupid="1" strokecolor="#c00000" strokeweight="2pt"/>
          </v:group>
        </w:pict>
      </w:r>
      <w:r>
        <w:rPr>
          <w:noProof/>
          <w:lang w:eastAsia="fr-FR"/>
        </w:rPr>
        <w:pict>
          <v:shape id="_x0000_s1037" type="#_x0000_t32" style="position:absolute;margin-left:62.65pt;margin-top:21.6pt;width:0;height:9.7pt;flip:y;z-index:251701248;mso-position-horizontal-relative:text;mso-position-vertical-relative:text" o:connectortype="straight" strokecolor="#c00000" strokeweight="2pt"/>
        </w:pict>
      </w:r>
    </w:p>
    <w:p w:rsidR="00165AED" w:rsidRDefault="00385F28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2220383</wp:posOffset>
            </wp:positionH>
            <wp:positionV relativeFrom="paragraph">
              <wp:posOffset>162772</wp:posOffset>
            </wp:positionV>
            <wp:extent cx="1835150" cy="719667"/>
            <wp:effectExtent l="19050" t="0" r="0" b="0"/>
            <wp:wrapNone/>
            <wp:docPr id="1" name="Image 0" descr="graphe_ca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1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71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179705</wp:posOffset>
            </wp:positionV>
            <wp:extent cx="2199217" cy="2599266"/>
            <wp:effectExtent l="19050" t="0" r="0" b="0"/>
            <wp:wrapNone/>
            <wp:docPr id="12" name="Image 11" descr="graphe_ca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3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217" cy="259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95">
        <w:rPr>
          <w:noProof/>
          <w:lang w:eastAsia="fr-FR"/>
        </w:rPr>
        <w:pict>
          <v:shape id="_x0000_s1033" type="#_x0000_t86" style="position:absolute;margin-left:59.15pt;margin-top:-81.1pt;width:7.15pt;height:178.85pt;rotation:270;z-index:251697152;mso-position-horizontal-relative:text;mso-position-vertical-relative:text" strokecolor="#c00000" strokeweight="2pt"/>
        </w:pict>
      </w:r>
    </w:p>
    <w:p w:rsidR="00165AED" w:rsidRDefault="00165AED"/>
    <w:p w:rsidR="00165AED" w:rsidRDefault="00165AED"/>
    <w:p w:rsidR="00165AED" w:rsidRDefault="005F1964">
      <w:r>
        <w:rPr>
          <w:noProof/>
        </w:rPr>
        <w:pict>
          <v:shape id="_x0000_s1059" type="#_x0000_t202" style="position:absolute;margin-left:343.25pt;margin-top:17.3pt;width:347.1pt;height:21.95pt;z-index:251739647;mso-width-relative:margin;mso-height-relative:margin" stroked="f">
            <v:textbox>
              <w:txbxContent>
                <w:p w:rsidR="003915D6" w:rsidRPr="003915D6" w:rsidRDefault="003915D6">
                  <w:pPr>
                    <w:rPr>
                      <w:rFonts w:ascii="Corbel" w:hAnsi="Corbel"/>
                    </w:rPr>
                  </w:pPr>
                  <w:r w:rsidRPr="003915D6">
                    <w:rPr>
                      <w:rFonts w:ascii="Corbel" w:hAnsi="Corbel"/>
                    </w:rPr>
                    <w:t xml:space="preserve">Stockage projets dans « coffre fort » </w:t>
                  </w:r>
                  <w:r w:rsidR="00660965">
                    <w:rPr>
                      <w:rFonts w:ascii="Corbel" w:hAnsi="Corbel"/>
                    </w:rPr>
                    <w:t>- 3 modes d’hébergement possible</w:t>
                  </w:r>
                  <w:r w:rsidR="00B764E1">
                    <w:rPr>
                      <w:rFonts w:ascii="Corbel" w:hAnsi="Corbel"/>
                    </w:rPr>
                    <w:t>s</w:t>
                  </w:r>
                </w:p>
              </w:txbxContent>
            </v:textbox>
          </v:shape>
        </w:pict>
      </w:r>
    </w:p>
    <w:p w:rsidR="00165AED" w:rsidRDefault="005F1964"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4918854</wp:posOffset>
            </wp:positionH>
            <wp:positionV relativeFrom="paragraph">
              <wp:posOffset>139113</wp:posOffset>
            </wp:positionV>
            <wp:extent cx="4466686" cy="1802921"/>
            <wp:effectExtent l="19050" t="0" r="0" b="0"/>
            <wp:wrapNone/>
            <wp:docPr id="15" name="Image 14" descr="sw_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mod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86" cy="180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165AED"/>
    <w:p w:rsidR="00165AED" w:rsidRDefault="00165AED"/>
    <w:p w:rsidR="00165AED" w:rsidRDefault="00165AED"/>
    <w:p w:rsidR="00165AED" w:rsidRDefault="00385F28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287020</wp:posOffset>
            </wp:positionV>
            <wp:extent cx="1758950" cy="262255"/>
            <wp:effectExtent l="19050" t="0" r="0" b="0"/>
            <wp:wrapNone/>
            <wp:docPr id="29" name="Image 28" descr="graphe_signa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signature.gif"/>
                    <pic:cNvPicPr/>
                  </pic:nvPicPr>
                  <pic:blipFill>
                    <a:blip r:embed="rId17" cstate="print"/>
                    <a:srcRect t="1714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5F1964">
      <w:r>
        <w:rPr>
          <w:noProof/>
          <w:lang w:eastAsia="fr-FR"/>
        </w:rPr>
        <w:pict>
          <v:shape id="_x0000_s1069" type="#_x0000_t202" style="position:absolute;margin-left:337.5pt;margin-top:16.35pt;width:462.15pt;height:33.25pt;z-index:251766784;mso-width-relative:margin;mso-height-relative:margin" filled="f" stroked="f">
            <v:textbox>
              <w:txbxContent>
                <w:p w:rsidR="005F1964" w:rsidRPr="005F1964" w:rsidRDefault="005F1964" w:rsidP="005F1964">
                  <w:pPr>
                    <w:spacing w:after="0" w:line="240" w:lineRule="auto"/>
                    <w:rPr>
                      <w:rFonts w:ascii="Corbel" w:hAnsi="Corbel"/>
                      <w:i/>
                    </w:rPr>
                  </w:pPr>
                  <w:r w:rsidRPr="005F1964">
                    <w:rPr>
                      <w:rFonts w:ascii="Corbel" w:hAnsi="Corbel"/>
                    </w:rPr>
                    <w:t>Source SolidWorks</w:t>
                  </w:r>
                  <w:r w:rsidR="006349B7">
                    <w:rPr>
                      <w:rFonts w:ascii="Corbel" w:hAnsi="Corbel"/>
                    </w:rPr>
                    <w:t xml:space="preserve"> </w:t>
                  </w:r>
                  <w:r w:rsidRPr="005F1964">
                    <w:rPr>
                      <w:rFonts w:ascii="Corbel" w:hAnsi="Corbel"/>
                    </w:rPr>
                    <w:t xml:space="preserve">: </w:t>
                  </w:r>
                  <w:r w:rsidRPr="005F1964">
                    <w:rPr>
                      <w:rFonts w:ascii="Corbel" w:hAnsi="Corbel"/>
                      <w:i/>
                    </w:rPr>
                    <w:t>présentation cadware-visiativ</w:t>
                  </w:r>
                </w:p>
                <w:p w:rsidR="005F1964" w:rsidRPr="005F1964" w:rsidRDefault="005F1964" w:rsidP="005F1964">
                  <w:pPr>
                    <w:spacing w:after="0" w:line="240" w:lineRule="auto"/>
                    <w:rPr>
                      <w:rFonts w:ascii="Corbel" w:hAnsi="Corbel"/>
                      <w:sz w:val="18"/>
                      <w:szCs w:val="18"/>
                      <w:lang w:val="en-US"/>
                    </w:rPr>
                  </w:pPr>
                  <w:r w:rsidRPr="005F1964">
                    <w:rPr>
                      <w:rFonts w:ascii="Corbel" w:hAnsi="Corbel"/>
                      <w:sz w:val="16"/>
                      <w:szCs w:val="16"/>
                      <w:lang w:val="en-US"/>
                    </w:rPr>
                    <w:t>http://www.cadware-education.fr/images/documentation/documentation-solidworks-enterprise-</w:t>
                  </w:r>
                  <w:r w:rsidRPr="005F1964">
                    <w:rPr>
                      <w:rFonts w:ascii="Corbel" w:hAnsi="Corbel"/>
                      <w:sz w:val="18"/>
                      <w:szCs w:val="18"/>
                      <w:lang w:val="en-US"/>
                    </w:rPr>
                    <w:t>PDM-cadware-industrie.pdf</w:t>
                  </w:r>
                </w:p>
              </w:txbxContent>
            </v:textbox>
          </v:shape>
        </w:pict>
      </w:r>
    </w:p>
    <w:sectPr w:rsidR="00165AED" w:rsidSect="00165A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3.75pt" o:bullet="t">
        <v:imagedata r:id="rId1" o:title="art745C"/>
      </v:shape>
    </w:pict>
  </w:numPicBullet>
  <w:abstractNum w:abstractNumId="0">
    <w:nsid w:val="0D8C67CD"/>
    <w:multiLevelType w:val="hybridMultilevel"/>
    <w:tmpl w:val="FB2415AE"/>
    <w:lvl w:ilvl="0" w:tplc="FB92A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2E05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0805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D080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AA48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7C3C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6674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BA5C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C2D8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78B4B65"/>
    <w:multiLevelType w:val="hybridMultilevel"/>
    <w:tmpl w:val="2E0A7DB2"/>
    <w:lvl w:ilvl="0" w:tplc="93BE67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14C7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C6FC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F236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A29F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28E9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7E7C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421C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EA9F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0912B9F"/>
    <w:multiLevelType w:val="hybridMultilevel"/>
    <w:tmpl w:val="3684D9BE"/>
    <w:lvl w:ilvl="0" w:tplc="CEDC61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44A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447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ED4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B461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496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861A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42E3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405B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38C6027"/>
    <w:multiLevelType w:val="hybridMultilevel"/>
    <w:tmpl w:val="E026B224"/>
    <w:lvl w:ilvl="0" w:tplc="8BCEC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3483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443D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E087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68DC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C01B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E10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4854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E0BE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AEB06D3"/>
    <w:multiLevelType w:val="hybridMultilevel"/>
    <w:tmpl w:val="0CAC8F9E"/>
    <w:lvl w:ilvl="0" w:tplc="0608D1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C063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7296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D4F7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CED8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DC97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AEF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B22A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3007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C8D2B0D"/>
    <w:multiLevelType w:val="hybridMultilevel"/>
    <w:tmpl w:val="B2AAB1B6"/>
    <w:lvl w:ilvl="0" w:tplc="3910A9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F86D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DAD3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F0BB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B2EC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185B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92AE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BE61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6EE0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5AED"/>
    <w:rsid w:val="0000506A"/>
    <w:rsid w:val="0004287A"/>
    <w:rsid w:val="0013416C"/>
    <w:rsid w:val="00165AED"/>
    <w:rsid w:val="00211232"/>
    <w:rsid w:val="00217E9F"/>
    <w:rsid w:val="002F3513"/>
    <w:rsid w:val="00307CA6"/>
    <w:rsid w:val="0035031E"/>
    <w:rsid w:val="0037780A"/>
    <w:rsid w:val="00385F28"/>
    <w:rsid w:val="003915D6"/>
    <w:rsid w:val="003B65F8"/>
    <w:rsid w:val="004340DB"/>
    <w:rsid w:val="0043685B"/>
    <w:rsid w:val="00490F37"/>
    <w:rsid w:val="004B70B0"/>
    <w:rsid w:val="00580E7B"/>
    <w:rsid w:val="005C14C9"/>
    <w:rsid w:val="005C1A0C"/>
    <w:rsid w:val="005D69A3"/>
    <w:rsid w:val="005E03ED"/>
    <w:rsid w:val="005F0EAA"/>
    <w:rsid w:val="005F1964"/>
    <w:rsid w:val="006349B7"/>
    <w:rsid w:val="0064372C"/>
    <w:rsid w:val="00656B0F"/>
    <w:rsid w:val="00660965"/>
    <w:rsid w:val="0066240A"/>
    <w:rsid w:val="00686F99"/>
    <w:rsid w:val="006B2568"/>
    <w:rsid w:val="006B7198"/>
    <w:rsid w:val="006D20AA"/>
    <w:rsid w:val="007A3144"/>
    <w:rsid w:val="007D1A22"/>
    <w:rsid w:val="007E2973"/>
    <w:rsid w:val="008308E2"/>
    <w:rsid w:val="008413C0"/>
    <w:rsid w:val="00897991"/>
    <w:rsid w:val="008C1793"/>
    <w:rsid w:val="008E651A"/>
    <w:rsid w:val="00922F5B"/>
    <w:rsid w:val="009346A0"/>
    <w:rsid w:val="009D7ACE"/>
    <w:rsid w:val="009F66E7"/>
    <w:rsid w:val="00A30395"/>
    <w:rsid w:val="00A66289"/>
    <w:rsid w:val="00B329E2"/>
    <w:rsid w:val="00B63245"/>
    <w:rsid w:val="00B764E1"/>
    <w:rsid w:val="00BB304D"/>
    <w:rsid w:val="00C7639E"/>
    <w:rsid w:val="00CA3E0B"/>
    <w:rsid w:val="00CB3D67"/>
    <w:rsid w:val="00CE3C1C"/>
    <w:rsid w:val="00D27519"/>
    <w:rsid w:val="00D45C29"/>
    <w:rsid w:val="00DA6CE4"/>
    <w:rsid w:val="00E5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 [3204]"/>
    </o:shapedefaults>
    <o:shapelayout v:ext="edit">
      <o:idmap v:ext="edit" data="1"/>
      <o:rules v:ext="edit">
        <o:r id="V:Rule9" type="connector" idref="#_x0000_s1037"/>
        <o:r id="V:Rule10" type="connector" idref="#_x0000_s1035"/>
        <o:r id="V:Rule11" type="connector" idref="#_x0000_s1055"/>
        <o:r id="V:Rule12" type="connector" idref="#_x0000_s1036"/>
        <o:r id="V:Rule13" type="connector" idref="#_x0000_s1051"/>
        <o:r id="V:Rule14" type="connector" idref="#_x0000_s1038"/>
        <o:r id="V:Rule15" type="connector" idref="#_x0000_s1056"/>
        <o:r id="V:Rule16" type="connector" idref="#_x0000_s1050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2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5A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6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4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79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14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16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0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41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52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D66D4-66A7-42C0-8527-35E107F76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7</cp:revision>
  <dcterms:created xsi:type="dcterms:W3CDTF">2017-05-11T21:31:00Z</dcterms:created>
  <dcterms:modified xsi:type="dcterms:W3CDTF">2017-05-12T11:02:00Z</dcterms:modified>
</cp:coreProperties>
</file>