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DD141" w14:textId="24FBF693" w:rsidR="00F211FD" w:rsidRDefault="0032245E" w:rsidP="0032245E">
      <w:pPr>
        <w:jc w:val="center"/>
        <w:rPr>
          <w:sz w:val="32"/>
          <w:szCs w:val="32"/>
        </w:rPr>
      </w:pPr>
      <w:r w:rsidRPr="0032245E">
        <w:rPr>
          <w:sz w:val="32"/>
          <w:szCs w:val="32"/>
        </w:rPr>
        <w:t>Cahier</w:t>
      </w:r>
      <w:r w:rsidR="00375EDD">
        <w:rPr>
          <w:sz w:val="32"/>
          <w:szCs w:val="32"/>
        </w:rPr>
        <w:t>s</w:t>
      </w:r>
      <w:r w:rsidRPr="0032245E">
        <w:rPr>
          <w:sz w:val="32"/>
          <w:szCs w:val="32"/>
        </w:rPr>
        <w:t xml:space="preserve"> des charges</w:t>
      </w:r>
    </w:p>
    <w:p w14:paraId="74B1971B" w14:textId="77777777" w:rsidR="0032245E" w:rsidRDefault="0032245E" w:rsidP="0032245E">
      <w:pPr>
        <w:jc w:val="center"/>
        <w:rPr>
          <w:sz w:val="32"/>
          <w:szCs w:val="32"/>
        </w:rPr>
      </w:pPr>
    </w:p>
    <w:p w14:paraId="5BFEE79C" w14:textId="77777777" w:rsidR="0032245E" w:rsidRDefault="0032245E" w:rsidP="0032245E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6C6BBDDB" wp14:editId="3A7AB7A3">
            <wp:extent cx="3608493" cy="251639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rancesca:Desktop:Capture d’écran 2017-07-18 à 22.04.3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493" cy="251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82ECD" w14:textId="77777777" w:rsidR="0032245E" w:rsidRDefault="0032245E" w:rsidP="0032245E">
      <w:pPr>
        <w:jc w:val="center"/>
        <w:rPr>
          <w:sz w:val="32"/>
          <w:szCs w:val="32"/>
        </w:rPr>
      </w:pPr>
    </w:p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1560"/>
        <w:gridCol w:w="8930"/>
      </w:tblGrid>
      <w:tr w:rsidR="00375EDD" w14:paraId="0A342749" w14:textId="77777777" w:rsidTr="00652E74">
        <w:tc>
          <w:tcPr>
            <w:tcW w:w="1560" w:type="dxa"/>
            <w:vAlign w:val="center"/>
          </w:tcPr>
          <w:p w14:paraId="2850450E" w14:textId="26FF39F1" w:rsidR="00375EDD" w:rsidRPr="00375EDD" w:rsidRDefault="00375EDD" w:rsidP="0032245E">
            <w:pPr>
              <w:jc w:val="center"/>
              <w:rPr>
                <w:rFonts w:ascii="Arial" w:hAnsi="Arial"/>
              </w:rPr>
            </w:pPr>
            <w:r w:rsidRPr="00375EDD">
              <w:rPr>
                <w:rFonts w:ascii="Arial" w:hAnsi="Arial"/>
              </w:rPr>
              <w:t>Zone 1</w:t>
            </w:r>
          </w:p>
        </w:tc>
        <w:tc>
          <w:tcPr>
            <w:tcW w:w="8930" w:type="dxa"/>
          </w:tcPr>
          <w:p w14:paraId="27A4A4DF" w14:textId="47565F75" w:rsidR="00375EDD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  <w:r w:rsidR="00375EDD" w:rsidRPr="00375EDD">
              <w:rPr>
                <w:rFonts w:ascii="Arial" w:hAnsi="Arial"/>
              </w:rPr>
              <w:t xml:space="preserve"> accueille actuellement 350 habitants, on so</w:t>
            </w:r>
            <w:r w:rsidR="00652E74">
              <w:rPr>
                <w:rFonts w:ascii="Arial" w:hAnsi="Arial"/>
              </w:rPr>
              <w:t>uhaite  augmenter sa capacité</w:t>
            </w:r>
            <w:r w:rsidR="00375EDD">
              <w:rPr>
                <w:rFonts w:ascii="Arial" w:hAnsi="Arial"/>
              </w:rPr>
              <w:t xml:space="preserve"> </w:t>
            </w:r>
            <w:r w:rsidR="00375EDD" w:rsidRPr="00375EDD">
              <w:rPr>
                <w:rFonts w:ascii="Arial" w:hAnsi="Arial"/>
              </w:rPr>
              <w:t xml:space="preserve"> jusqu’à 420 habitants. </w:t>
            </w:r>
            <w:r w:rsidR="00375EDD">
              <w:rPr>
                <w:rFonts w:ascii="Arial" w:hAnsi="Arial"/>
              </w:rPr>
              <w:t xml:space="preserve">Parmi les critères listés dans l’animation, </w:t>
            </w:r>
            <w:r w:rsidR="00375EDD" w:rsidRPr="00F0242A">
              <w:rPr>
                <w:rFonts w:ascii="Arial" w:hAnsi="Arial"/>
                <w:b/>
              </w:rPr>
              <w:t>l’écologie et le social</w:t>
            </w:r>
            <w:r w:rsidR="00375EDD">
              <w:rPr>
                <w:rFonts w:ascii="Arial" w:hAnsi="Arial"/>
              </w:rPr>
              <w:t xml:space="preserve"> sont</w:t>
            </w:r>
            <w:r w:rsidR="00375EDD" w:rsidRPr="00375EDD">
              <w:rPr>
                <w:rFonts w:ascii="Arial" w:hAnsi="Arial"/>
              </w:rPr>
              <w:t xml:space="preserve"> essentiels à améliorer pour cette zone.</w:t>
            </w:r>
          </w:p>
          <w:p w14:paraId="7E555F68" w14:textId="1EF3DA88" w:rsidR="00C95E17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 doit comporter</w:t>
            </w:r>
            <w:r w:rsidR="00375EDD" w:rsidRPr="00375EDD">
              <w:rPr>
                <w:rFonts w:ascii="Arial" w:hAnsi="Arial"/>
              </w:rPr>
              <w:t xml:space="preserve"> une offre résidentielle diversifiée de qualité, attractive et rendant possible la mixité sociale et générationnelle. </w:t>
            </w:r>
          </w:p>
          <w:p w14:paraId="3DF1665C" w14:textId="2C3A068E" w:rsidR="00FF58E3" w:rsidRDefault="00375EDD" w:rsidP="00652E74">
            <w:pPr>
              <w:jc w:val="both"/>
              <w:rPr>
                <w:rFonts w:ascii="Arial" w:hAnsi="Arial"/>
              </w:rPr>
            </w:pPr>
            <w:r w:rsidRPr="00375EDD">
              <w:rPr>
                <w:rFonts w:ascii="Arial" w:hAnsi="Arial"/>
              </w:rPr>
              <w:t>Attention il est interdit d</w:t>
            </w:r>
            <w:r w:rsidR="00FF58E3">
              <w:rPr>
                <w:rFonts w:ascii="Arial" w:hAnsi="Arial"/>
              </w:rPr>
              <w:t>’y</w:t>
            </w:r>
            <w:r w:rsidRPr="00375EDD">
              <w:rPr>
                <w:rFonts w:ascii="Arial" w:hAnsi="Arial"/>
              </w:rPr>
              <w:t xml:space="preserve"> construire de</w:t>
            </w:r>
            <w:r w:rsidR="00FF58E3">
              <w:rPr>
                <w:rFonts w:ascii="Arial" w:hAnsi="Arial"/>
              </w:rPr>
              <w:t xml:space="preserve"> grands immeubles</w:t>
            </w:r>
            <w:r w:rsidRPr="00375EDD">
              <w:rPr>
                <w:rFonts w:ascii="Arial" w:hAnsi="Arial"/>
              </w:rPr>
              <w:t xml:space="preserve">. </w:t>
            </w:r>
            <w:r w:rsidR="00F0242A">
              <w:rPr>
                <w:rFonts w:ascii="Arial" w:hAnsi="Arial"/>
              </w:rPr>
              <w:t xml:space="preserve"> </w:t>
            </w:r>
          </w:p>
          <w:p w14:paraId="1500F959" w14:textId="5DAF59F3" w:rsidR="00375EDD" w:rsidRPr="00375EDD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 doit</w:t>
            </w:r>
            <w:r w:rsidR="00F0242A">
              <w:rPr>
                <w:rFonts w:ascii="Arial" w:hAnsi="Arial"/>
              </w:rPr>
              <w:t xml:space="preserve"> répondre aux b</w:t>
            </w:r>
            <w:r w:rsidR="0043327F">
              <w:rPr>
                <w:rFonts w:ascii="Arial" w:hAnsi="Arial"/>
              </w:rPr>
              <w:t>esoins des habitants pour vivre</w:t>
            </w:r>
            <w:r w:rsidR="00F0242A">
              <w:rPr>
                <w:rFonts w:ascii="Arial" w:hAnsi="Arial"/>
              </w:rPr>
              <w:t xml:space="preserve">, se loger, travailler et se divertir, elle doit offrir les services et équipements du quotidien. </w:t>
            </w:r>
            <w:r w:rsidR="0043327F">
              <w:rPr>
                <w:rFonts w:ascii="Arial" w:hAnsi="Arial"/>
              </w:rPr>
              <w:t xml:space="preserve">Cette zone doit tenir compte des </w:t>
            </w:r>
            <w:r w:rsidR="00DA27E1">
              <w:rPr>
                <w:rFonts w:ascii="Arial" w:hAnsi="Arial"/>
              </w:rPr>
              <w:t>attentes</w:t>
            </w:r>
            <w:r w:rsidR="0043327F">
              <w:rPr>
                <w:rFonts w:ascii="Arial" w:hAnsi="Arial"/>
              </w:rPr>
              <w:t xml:space="preserve"> de ses habitants. </w:t>
            </w:r>
          </w:p>
          <w:p w14:paraId="2A75F491" w14:textId="0C60FCAE" w:rsidR="00375EDD" w:rsidRDefault="00375EDD" w:rsidP="00652E74">
            <w:pPr>
              <w:jc w:val="both"/>
              <w:rPr>
                <w:sz w:val="32"/>
                <w:szCs w:val="32"/>
              </w:rPr>
            </w:pPr>
          </w:p>
        </w:tc>
      </w:tr>
      <w:tr w:rsidR="00375EDD" w14:paraId="2395678B" w14:textId="77777777" w:rsidTr="00652E74">
        <w:tc>
          <w:tcPr>
            <w:tcW w:w="1560" w:type="dxa"/>
            <w:vAlign w:val="center"/>
          </w:tcPr>
          <w:p w14:paraId="0DD3CF60" w14:textId="616A8699" w:rsidR="00375EDD" w:rsidRPr="00375EDD" w:rsidRDefault="00375EDD" w:rsidP="0032245E">
            <w:pPr>
              <w:jc w:val="center"/>
              <w:rPr>
                <w:rFonts w:ascii="Arial" w:hAnsi="Arial"/>
              </w:rPr>
            </w:pPr>
            <w:r w:rsidRPr="00375EDD">
              <w:rPr>
                <w:rFonts w:ascii="Arial" w:hAnsi="Arial"/>
              </w:rPr>
              <w:t>Zone2</w:t>
            </w:r>
          </w:p>
        </w:tc>
        <w:tc>
          <w:tcPr>
            <w:tcW w:w="8930" w:type="dxa"/>
          </w:tcPr>
          <w:p w14:paraId="561604F8" w14:textId="37C6F62E" w:rsidR="00FF58E3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  <w:r w:rsidR="00375EDD" w:rsidRPr="00375EDD">
              <w:rPr>
                <w:rFonts w:ascii="Arial" w:hAnsi="Arial"/>
              </w:rPr>
              <w:t xml:space="preserve"> accueille actuellement </w:t>
            </w:r>
            <w:r w:rsidR="00375EDD">
              <w:rPr>
                <w:rFonts w:ascii="Arial" w:hAnsi="Arial"/>
              </w:rPr>
              <w:t>548</w:t>
            </w:r>
            <w:r w:rsidR="00375EDD" w:rsidRPr="00375EDD">
              <w:rPr>
                <w:rFonts w:ascii="Arial" w:hAnsi="Arial"/>
              </w:rPr>
              <w:t xml:space="preserve"> habitants, on so</w:t>
            </w:r>
            <w:r w:rsidR="00652E74">
              <w:rPr>
                <w:rFonts w:ascii="Arial" w:hAnsi="Arial"/>
              </w:rPr>
              <w:t>uhaite  augmenter sa capacité</w:t>
            </w:r>
            <w:r w:rsidR="00375EDD">
              <w:rPr>
                <w:rFonts w:ascii="Arial" w:hAnsi="Arial"/>
              </w:rPr>
              <w:t xml:space="preserve"> </w:t>
            </w:r>
            <w:r w:rsidR="00375EDD" w:rsidRPr="00375EDD">
              <w:rPr>
                <w:rFonts w:ascii="Arial" w:hAnsi="Arial"/>
              </w:rPr>
              <w:t xml:space="preserve"> jusqu’à </w:t>
            </w:r>
            <w:r w:rsidR="00375EDD">
              <w:rPr>
                <w:rFonts w:ascii="Arial" w:hAnsi="Arial"/>
              </w:rPr>
              <w:t>600</w:t>
            </w:r>
            <w:r w:rsidR="00375EDD" w:rsidRPr="00375EDD">
              <w:rPr>
                <w:rFonts w:ascii="Arial" w:hAnsi="Arial"/>
              </w:rPr>
              <w:t xml:space="preserve"> habitants. </w:t>
            </w:r>
            <w:r w:rsidR="00375EDD">
              <w:rPr>
                <w:rFonts w:ascii="Arial" w:hAnsi="Arial"/>
              </w:rPr>
              <w:t xml:space="preserve">Parmi les critères listés dans l’animation, </w:t>
            </w:r>
            <w:r w:rsidR="00375EDD" w:rsidRPr="00F0242A">
              <w:rPr>
                <w:rFonts w:ascii="Arial" w:hAnsi="Arial"/>
                <w:b/>
              </w:rPr>
              <w:t>l’économie et l’écologie</w:t>
            </w:r>
            <w:r w:rsidR="00375EDD">
              <w:rPr>
                <w:rFonts w:ascii="Arial" w:hAnsi="Arial"/>
              </w:rPr>
              <w:t xml:space="preserve"> sont</w:t>
            </w:r>
            <w:r w:rsidR="00375EDD" w:rsidRPr="00375EDD">
              <w:rPr>
                <w:rFonts w:ascii="Arial" w:hAnsi="Arial"/>
              </w:rPr>
              <w:t xml:space="preserve"> </w:t>
            </w:r>
            <w:r w:rsidR="00F0242A" w:rsidRPr="00375EDD">
              <w:rPr>
                <w:rFonts w:ascii="Arial" w:hAnsi="Arial"/>
              </w:rPr>
              <w:t>essentielles</w:t>
            </w:r>
            <w:r w:rsidR="00375EDD" w:rsidRPr="00375EDD">
              <w:rPr>
                <w:rFonts w:ascii="Arial" w:hAnsi="Arial"/>
              </w:rPr>
              <w:t xml:space="preserve"> à améliorer pour cette zone.</w:t>
            </w:r>
            <w:r w:rsidR="00F0242A">
              <w:rPr>
                <w:rFonts w:ascii="Arial" w:hAnsi="Arial"/>
              </w:rPr>
              <w:t xml:space="preserve"> </w:t>
            </w:r>
          </w:p>
          <w:p w14:paraId="3D5B59E0" w14:textId="1984F151" w:rsidR="00FF58E3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  <w:r w:rsidR="00F0242A">
              <w:rPr>
                <w:rFonts w:ascii="Arial" w:hAnsi="Arial"/>
              </w:rPr>
              <w:t xml:space="preserve"> doit contribuer à apporter des réponses aux défis environnementaux planétaires en adoptant des solutions pertinentes. </w:t>
            </w:r>
          </w:p>
          <w:p w14:paraId="43B4A887" w14:textId="255AD7A5" w:rsidR="0043327F" w:rsidRPr="00375EDD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  <w:r w:rsidR="0043327F">
              <w:rPr>
                <w:rFonts w:ascii="Arial" w:hAnsi="Arial"/>
              </w:rPr>
              <w:t xml:space="preserve"> doit tenir compte des </w:t>
            </w:r>
            <w:r w:rsidR="00DA27E1">
              <w:rPr>
                <w:rFonts w:ascii="Arial" w:hAnsi="Arial"/>
              </w:rPr>
              <w:t>attentes</w:t>
            </w:r>
            <w:r w:rsidR="0043327F">
              <w:rPr>
                <w:rFonts w:ascii="Arial" w:hAnsi="Arial"/>
              </w:rPr>
              <w:t xml:space="preserve"> de ses habitants. </w:t>
            </w:r>
          </w:p>
          <w:p w14:paraId="6B94D2A5" w14:textId="7C33DBF0" w:rsidR="00FF58E3" w:rsidRDefault="00F0242A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La fr</w:t>
            </w:r>
            <w:r w:rsidR="00FF58E3">
              <w:rPr>
                <w:rFonts w:ascii="Arial" w:hAnsi="Arial"/>
              </w:rPr>
              <w:t>iche industrielle</w:t>
            </w:r>
            <w:r>
              <w:rPr>
                <w:rFonts w:ascii="Arial" w:hAnsi="Arial"/>
              </w:rPr>
              <w:t xml:space="preserve"> doit être déconstruite, des équipements participeront également à l’animation locale de cette zone surtou</w:t>
            </w:r>
            <w:r w:rsidR="00FF58E3">
              <w:rPr>
                <w:rFonts w:ascii="Arial" w:hAnsi="Arial"/>
              </w:rPr>
              <w:t xml:space="preserve">t pour la jeunesse. </w:t>
            </w:r>
          </w:p>
          <w:p w14:paraId="76F12EEF" w14:textId="2B93323C" w:rsidR="00375EDD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 doit p</w:t>
            </w:r>
            <w:r w:rsidR="00FF58E3">
              <w:rPr>
                <w:rFonts w:ascii="Arial" w:hAnsi="Arial"/>
              </w:rPr>
              <w:t xml:space="preserve">ermettre aux habitants de </w:t>
            </w:r>
            <w:r w:rsidR="00F0242A">
              <w:rPr>
                <w:rFonts w:ascii="Arial" w:hAnsi="Arial"/>
              </w:rPr>
              <w:t xml:space="preserve">cette zone d’accéder </w:t>
            </w:r>
            <w:r w:rsidR="0043327F">
              <w:rPr>
                <w:rFonts w:ascii="Arial" w:hAnsi="Arial"/>
              </w:rPr>
              <w:t xml:space="preserve">plus facilement à la zone 1. </w:t>
            </w:r>
            <w:r w:rsidR="00F0242A">
              <w:rPr>
                <w:rFonts w:ascii="Arial" w:hAnsi="Arial"/>
              </w:rPr>
              <w:t xml:space="preserve"> </w:t>
            </w:r>
          </w:p>
          <w:p w14:paraId="11C73DAA" w14:textId="77777777" w:rsidR="00375EDD" w:rsidRDefault="00375EDD" w:rsidP="00652E74">
            <w:pPr>
              <w:jc w:val="both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375EDD" w14:paraId="10C7299D" w14:textId="77777777" w:rsidTr="00652E74">
        <w:tc>
          <w:tcPr>
            <w:tcW w:w="1560" w:type="dxa"/>
            <w:vAlign w:val="center"/>
          </w:tcPr>
          <w:p w14:paraId="35B20F98" w14:textId="0DB91E51" w:rsidR="00375EDD" w:rsidRPr="00375EDD" w:rsidRDefault="00375EDD" w:rsidP="0032245E">
            <w:pPr>
              <w:jc w:val="center"/>
              <w:rPr>
                <w:rFonts w:ascii="Arial" w:hAnsi="Arial"/>
              </w:rPr>
            </w:pPr>
            <w:r w:rsidRPr="00375EDD">
              <w:rPr>
                <w:rFonts w:ascii="Arial" w:hAnsi="Arial"/>
              </w:rPr>
              <w:t>Zone 3</w:t>
            </w:r>
          </w:p>
        </w:tc>
        <w:tc>
          <w:tcPr>
            <w:tcW w:w="8930" w:type="dxa"/>
          </w:tcPr>
          <w:p w14:paraId="6C899393" w14:textId="5E91F1DF" w:rsidR="00FF58E3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  <w:r w:rsidR="00375EDD" w:rsidRPr="00375EDD">
              <w:rPr>
                <w:rFonts w:ascii="Arial" w:hAnsi="Arial"/>
              </w:rPr>
              <w:t xml:space="preserve"> accueille actuellement </w:t>
            </w:r>
            <w:r w:rsidR="00375EDD">
              <w:rPr>
                <w:rFonts w:ascii="Arial" w:hAnsi="Arial"/>
              </w:rPr>
              <w:t>432</w:t>
            </w:r>
            <w:r w:rsidR="00375EDD" w:rsidRPr="00375EDD">
              <w:rPr>
                <w:rFonts w:ascii="Arial" w:hAnsi="Arial"/>
              </w:rPr>
              <w:t xml:space="preserve"> habitant</w:t>
            </w:r>
            <w:r w:rsidR="0043327F">
              <w:rPr>
                <w:rFonts w:ascii="Arial" w:hAnsi="Arial"/>
              </w:rPr>
              <w:t>s, on</w:t>
            </w:r>
            <w:r w:rsidR="00375EDD">
              <w:rPr>
                <w:rFonts w:ascii="Arial" w:hAnsi="Arial"/>
              </w:rPr>
              <w:t xml:space="preserve"> ne </w:t>
            </w:r>
            <w:r w:rsidR="00375EDD" w:rsidRPr="00375EDD">
              <w:rPr>
                <w:rFonts w:ascii="Arial" w:hAnsi="Arial"/>
              </w:rPr>
              <w:t xml:space="preserve">souhaite  </w:t>
            </w:r>
            <w:r w:rsidR="00375EDD">
              <w:rPr>
                <w:rFonts w:ascii="Arial" w:hAnsi="Arial"/>
              </w:rPr>
              <w:t xml:space="preserve">pas </w:t>
            </w:r>
            <w:r w:rsidR="00652E74">
              <w:rPr>
                <w:rFonts w:ascii="Arial" w:hAnsi="Arial"/>
              </w:rPr>
              <w:t>augmenter sa capacité</w:t>
            </w:r>
            <w:r w:rsidR="00375EDD" w:rsidRPr="00375EDD">
              <w:rPr>
                <w:rFonts w:ascii="Arial" w:hAnsi="Arial"/>
              </w:rPr>
              <w:t xml:space="preserve">. </w:t>
            </w:r>
          </w:p>
          <w:p w14:paraId="1F0E9218" w14:textId="77777777" w:rsidR="00FF58E3" w:rsidRDefault="00375EDD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Parmi les critères listés dans l’animation, </w:t>
            </w:r>
            <w:r w:rsidRPr="00F0242A">
              <w:rPr>
                <w:rFonts w:ascii="Arial" w:hAnsi="Arial"/>
                <w:b/>
              </w:rPr>
              <w:t xml:space="preserve">l’économie et </w:t>
            </w:r>
            <w:r w:rsidR="00F0242A" w:rsidRPr="00F0242A">
              <w:rPr>
                <w:rFonts w:ascii="Arial" w:hAnsi="Arial"/>
                <w:b/>
              </w:rPr>
              <w:t>le social</w:t>
            </w:r>
            <w:r>
              <w:rPr>
                <w:rFonts w:ascii="Arial" w:hAnsi="Arial"/>
              </w:rPr>
              <w:t xml:space="preserve"> sont</w:t>
            </w:r>
            <w:r w:rsidRPr="00375EDD">
              <w:rPr>
                <w:rFonts w:ascii="Arial" w:hAnsi="Arial"/>
              </w:rPr>
              <w:t xml:space="preserve"> essentiels à améliorer pour cette zone.</w:t>
            </w:r>
            <w:r w:rsidR="0043327F">
              <w:rPr>
                <w:rFonts w:ascii="Arial" w:hAnsi="Arial"/>
              </w:rPr>
              <w:t xml:space="preserve"> </w:t>
            </w:r>
          </w:p>
          <w:p w14:paraId="04B22760" w14:textId="29075951" w:rsidR="0043327F" w:rsidRPr="00375EDD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  <w:r w:rsidR="0043327F">
              <w:rPr>
                <w:rFonts w:ascii="Arial" w:hAnsi="Arial"/>
              </w:rPr>
              <w:t xml:space="preserve"> doit tenir compte des </w:t>
            </w:r>
            <w:r w:rsidR="00DA27E1">
              <w:rPr>
                <w:rFonts w:ascii="Arial" w:hAnsi="Arial"/>
              </w:rPr>
              <w:t>attentes</w:t>
            </w:r>
            <w:r w:rsidR="0043327F">
              <w:rPr>
                <w:rFonts w:ascii="Arial" w:hAnsi="Arial"/>
              </w:rPr>
              <w:t xml:space="preserve"> de ses habitants. </w:t>
            </w:r>
          </w:p>
          <w:p w14:paraId="7056ED3E" w14:textId="77777777" w:rsidR="00FF58E3" w:rsidRDefault="0043327F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La friche industrielle doit être réhabilité</w:t>
            </w:r>
            <w:r w:rsidR="00652E74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. Elle tiendra lieu d’un bâti qui jouera un rôle dans l’animation de cette zone. </w:t>
            </w:r>
          </w:p>
          <w:p w14:paraId="0B0D1ABB" w14:textId="601FC7D9" w:rsidR="00375EDD" w:rsidRPr="00C95E17" w:rsidRDefault="00C95E17" w:rsidP="00652E74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Elle doit p</w:t>
            </w:r>
            <w:r w:rsidR="00FF58E3">
              <w:rPr>
                <w:rFonts w:ascii="Arial" w:hAnsi="Arial"/>
              </w:rPr>
              <w:t>ermettre aux habitants de cette zone</w:t>
            </w:r>
            <w:r w:rsidR="0043327F">
              <w:rPr>
                <w:rFonts w:ascii="Arial" w:hAnsi="Arial"/>
              </w:rPr>
              <w:t xml:space="preserve"> d’accéder plus facilement à la zone 1</w:t>
            </w:r>
          </w:p>
        </w:tc>
      </w:tr>
    </w:tbl>
    <w:p w14:paraId="0E47915D" w14:textId="77777777" w:rsidR="00375EDD" w:rsidRDefault="00375EDD" w:rsidP="00FF58E3">
      <w:pPr>
        <w:rPr>
          <w:sz w:val="32"/>
          <w:szCs w:val="32"/>
        </w:rPr>
      </w:pPr>
    </w:p>
    <w:sectPr w:rsidR="00375EDD" w:rsidSect="00F211F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D6365"/>
    <w:multiLevelType w:val="hybridMultilevel"/>
    <w:tmpl w:val="127C83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773F0"/>
    <w:multiLevelType w:val="hybridMultilevel"/>
    <w:tmpl w:val="5D4A60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B184B"/>
    <w:multiLevelType w:val="hybridMultilevel"/>
    <w:tmpl w:val="3C2E11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5E"/>
    <w:rsid w:val="000A09D3"/>
    <w:rsid w:val="00296856"/>
    <w:rsid w:val="002E1838"/>
    <w:rsid w:val="0032245E"/>
    <w:rsid w:val="00375EDD"/>
    <w:rsid w:val="0043327F"/>
    <w:rsid w:val="00576B5F"/>
    <w:rsid w:val="005C0904"/>
    <w:rsid w:val="005E3230"/>
    <w:rsid w:val="00652E74"/>
    <w:rsid w:val="008E36C4"/>
    <w:rsid w:val="00BD26B8"/>
    <w:rsid w:val="00C95E17"/>
    <w:rsid w:val="00DA27E1"/>
    <w:rsid w:val="00F0242A"/>
    <w:rsid w:val="00F211FD"/>
    <w:rsid w:val="00FC43D5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846E8A"/>
  <w14:defaultImageDpi w14:val="300"/>
  <w15:docId w15:val="{93D0C43D-CFE4-4EDE-B3A0-68BE7895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2245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245E"/>
    <w:rPr>
      <w:rFonts w:ascii="Lucida Grande" w:hAnsi="Lucida Grande" w:cs="Lucida Grande"/>
      <w:sz w:val="18"/>
      <w:szCs w:val="18"/>
      <w:lang w:val="fr-FR"/>
    </w:rPr>
  </w:style>
  <w:style w:type="table" w:styleId="Grilledutableau">
    <w:name w:val="Table Grid"/>
    <w:basedOn w:val="TableauNormal"/>
    <w:uiPriority w:val="59"/>
    <w:rsid w:val="00322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C4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Cadieu</dc:creator>
  <cp:keywords/>
  <dc:description/>
  <cp:lastModifiedBy>Jean-Michel RAYNAUD</cp:lastModifiedBy>
  <cp:revision>9</cp:revision>
  <dcterms:created xsi:type="dcterms:W3CDTF">2017-07-18T20:05:00Z</dcterms:created>
  <dcterms:modified xsi:type="dcterms:W3CDTF">2017-08-29T14:20:00Z</dcterms:modified>
</cp:coreProperties>
</file>