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Grilledutableau"/>
        <w:tblW w:w="0" w:type="auto"/>
        <w:tblCellMar>
          <w:left w:w="28" w:type="dxa"/>
          <w:right w:w="28" w:type="dxa"/>
        </w:tblCellMar>
        <w:tblLook w:val="04A0"/>
      </w:tblPr>
      <w:tblGrid>
        <w:gridCol w:w="5412"/>
        <w:gridCol w:w="2100"/>
        <w:gridCol w:w="608"/>
        <w:gridCol w:w="2708"/>
      </w:tblGrid>
      <w:tr w:rsidR="003603BC" w:rsidTr="00AA6504">
        <w:trPr>
          <w:trHeight w:val="412"/>
        </w:trPr>
        <w:tc>
          <w:tcPr>
            <w:tcW w:w="10828" w:type="dxa"/>
            <w:gridSpan w:val="4"/>
            <w:shd w:val="clear" w:color="auto" w:fill="404040" w:themeFill="text1" w:themeFillTint="BF"/>
            <w:vAlign w:val="center"/>
          </w:tcPr>
          <w:p w:rsidR="003603BC" w:rsidRPr="003603BC" w:rsidRDefault="00AA6504" w:rsidP="00AA6504">
            <w:pPr>
              <w:jc w:val="center"/>
              <w:rPr>
                <w:b/>
                <w:color w:val="FFFFFF" w:themeColor="background1"/>
                <w:sz w:val="28"/>
                <w:szCs w:val="28"/>
                <w:highlight w:val="lightGray"/>
              </w:rPr>
            </w:pPr>
            <w:r w:rsidRPr="00AA6504">
              <w:rPr>
                <w:b/>
                <w:color w:val="FFFFFF" w:themeColor="background1"/>
                <w:sz w:val="28"/>
                <w:szCs w:val="28"/>
              </w:rPr>
              <w:t>VERSION MAILLE</w:t>
            </w:r>
          </w:p>
        </w:tc>
      </w:tr>
      <w:tr w:rsidR="00191E57" w:rsidTr="007F68F1">
        <w:trPr>
          <w:trHeight w:val="1180"/>
        </w:trPr>
        <w:tc>
          <w:tcPr>
            <w:tcW w:w="5412" w:type="dxa"/>
            <w:vMerge w:val="restart"/>
          </w:tcPr>
          <w:p w:rsidR="00191E57" w:rsidRPr="00AA6504" w:rsidRDefault="00DD09AB" w:rsidP="009D08E5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  <w:r w:rsidRPr="00AA6504">
              <w:rPr>
                <w:b/>
                <w:sz w:val="24"/>
                <w:szCs w:val="24"/>
                <w:highlight w:val="lightGray"/>
              </w:rPr>
              <w:t>CROQUIS / PHOTO </w:t>
            </w:r>
          </w:p>
          <w:p w:rsidR="00191E57" w:rsidRPr="00530901" w:rsidRDefault="00AA6504" w:rsidP="009D08E5">
            <w:pPr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noProof/>
                <w:sz w:val="20"/>
                <w:szCs w:val="20"/>
              </w:rPr>
              <w:drawing>
                <wp:anchor distT="0" distB="0" distL="114300" distR="114300" simplePos="0" relativeHeight="251739648" behindDoc="0" locked="0" layoutInCell="1" allowOverlap="1">
                  <wp:simplePos x="0" y="0"/>
                  <wp:positionH relativeFrom="column">
                    <wp:posOffset>182880</wp:posOffset>
                  </wp:positionH>
                  <wp:positionV relativeFrom="paragraph">
                    <wp:posOffset>29845</wp:posOffset>
                  </wp:positionV>
                  <wp:extent cx="2952750" cy="1238250"/>
                  <wp:effectExtent l="19050" t="0" r="0" b="0"/>
                  <wp:wrapNone/>
                  <wp:docPr id="11" name="Image 0" descr="BLOUSON AVI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LOUSON AVIAT.jpg"/>
                          <pic:cNvPicPr/>
                        </pic:nvPicPr>
                        <pic:blipFill>
                          <a:blip r:embed="rId7" cstate="print"/>
                          <a:srcRect t="577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1238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191E57" w:rsidRPr="00530901" w:rsidRDefault="00191E57" w:rsidP="009D08E5">
            <w:pPr>
              <w:rPr>
                <w:rFonts w:ascii="Verdana" w:hAnsi="Verdana"/>
                <w:sz w:val="20"/>
                <w:szCs w:val="20"/>
              </w:rPr>
            </w:pPr>
          </w:p>
          <w:p w:rsidR="00191E57" w:rsidRPr="00530901" w:rsidRDefault="00191E57" w:rsidP="009D08E5">
            <w:pPr>
              <w:rPr>
                <w:rFonts w:ascii="Verdana" w:hAnsi="Verdana"/>
                <w:b/>
                <w:sz w:val="24"/>
                <w:szCs w:val="24"/>
              </w:rPr>
            </w:pPr>
          </w:p>
          <w:p w:rsidR="00191E57" w:rsidRDefault="00191E57" w:rsidP="009D08E5">
            <w:pPr>
              <w:rPr>
                <w:rFonts w:ascii="Verdana" w:hAnsi="Verdana"/>
                <w:b/>
                <w:sz w:val="24"/>
                <w:szCs w:val="24"/>
              </w:rPr>
            </w:pPr>
          </w:p>
          <w:p w:rsidR="00191E57" w:rsidRDefault="00191E57" w:rsidP="009D08E5">
            <w:pPr>
              <w:rPr>
                <w:rFonts w:ascii="Verdana" w:hAnsi="Verdana"/>
                <w:b/>
                <w:sz w:val="24"/>
                <w:szCs w:val="24"/>
              </w:rPr>
            </w:pPr>
          </w:p>
          <w:p w:rsidR="00191E57" w:rsidRDefault="00191E57" w:rsidP="009D08E5">
            <w:pPr>
              <w:rPr>
                <w:rFonts w:ascii="Verdana" w:hAnsi="Verdana"/>
                <w:b/>
                <w:sz w:val="24"/>
                <w:szCs w:val="24"/>
              </w:rPr>
            </w:pPr>
          </w:p>
          <w:p w:rsidR="00191E57" w:rsidRDefault="00191E57" w:rsidP="009D08E5">
            <w:pPr>
              <w:rPr>
                <w:rFonts w:ascii="Verdana" w:hAnsi="Verdana"/>
                <w:b/>
                <w:sz w:val="24"/>
                <w:szCs w:val="24"/>
              </w:rPr>
            </w:pPr>
          </w:p>
          <w:p w:rsidR="00191E57" w:rsidRDefault="00AA6504" w:rsidP="009D08E5">
            <w:pPr>
              <w:rPr>
                <w:rFonts w:ascii="Verdana" w:hAnsi="Verdana"/>
                <w:b/>
                <w:sz w:val="24"/>
                <w:szCs w:val="24"/>
              </w:rPr>
            </w:pPr>
            <w:r>
              <w:rPr>
                <w:rFonts w:ascii="Verdana" w:hAnsi="Verdana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740672" behindDoc="0" locked="0" layoutInCell="1" allowOverlap="1">
                  <wp:simplePos x="0" y="0"/>
                  <wp:positionH relativeFrom="column">
                    <wp:posOffset>87630</wp:posOffset>
                  </wp:positionH>
                  <wp:positionV relativeFrom="paragraph">
                    <wp:posOffset>81280</wp:posOffset>
                  </wp:positionV>
                  <wp:extent cx="1676400" cy="1076325"/>
                  <wp:effectExtent l="19050" t="0" r="0" b="0"/>
                  <wp:wrapNone/>
                  <wp:docPr id="12" name="Image 2" descr="SWE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WEAT.jpg"/>
                          <pic:cNvPicPr/>
                        </pic:nvPicPr>
                        <pic:blipFill>
                          <a:blip r:embed="rId8" cstate="print"/>
                          <a:srcRect l="30803" t="3403" r="28541" b="705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6400" cy="107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Verdana" w:hAnsi="Verdana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1887855</wp:posOffset>
                  </wp:positionH>
                  <wp:positionV relativeFrom="paragraph">
                    <wp:posOffset>176530</wp:posOffset>
                  </wp:positionV>
                  <wp:extent cx="1368425" cy="1247775"/>
                  <wp:effectExtent l="19050" t="0" r="3175" b="0"/>
                  <wp:wrapNone/>
                  <wp:docPr id="5" name="Image 4" descr="t shi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 shirt.jpg"/>
                          <pic:cNvPicPr/>
                        </pic:nvPicPr>
                        <pic:blipFill>
                          <a:blip r:embed="rId9" cstate="print"/>
                          <a:srcRect t="88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425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191E57" w:rsidRPr="00530901" w:rsidRDefault="00AA6504" w:rsidP="009D08E5">
            <w:pPr>
              <w:rPr>
                <w:rFonts w:ascii="Verdana" w:hAnsi="Verdana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478155</wp:posOffset>
                  </wp:positionH>
                  <wp:positionV relativeFrom="paragraph">
                    <wp:posOffset>1010920</wp:posOffset>
                  </wp:positionV>
                  <wp:extent cx="885825" cy="762000"/>
                  <wp:effectExtent l="19050" t="0" r="9525" b="0"/>
                  <wp:wrapNone/>
                  <wp:docPr id="4" name="Image 3" descr="s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ki.jpg"/>
                          <pic:cNvPicPr/>
                        </pic:nvPicPr>
                        <pic:blipFill>
                          <a:blip r:embed="rId10" cstate="print"/>
                          <a:srcRect l="50228" t="71536" r="30147" b="115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416" w:type="dxa"/>
            <w:gridSpan w:val="3"/>
            <w:tcBorders>
              <w:bottom w:val="nil"/>
            </w:tcBorders>
          </w:tcPr>
          <w:p w:rsidR="00191E57" w:rsidRPr="00AA6504" w:rsidRDefault="00DD09AB" w:rsidP="00191E57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  <w:r w:rsidRPr="00AA6504">
              <w:rPr>
                <w:b/>
                <w:sz w:val="24"/>
                <w:szCs w:val="24"/>
                <w:highlight w:val="lightGray"/>
              </w:rPr>
              <w:t>SOLUTIONS DE MONTAGE </w:t>
            </w:r>
          </w:p>
          <w:p w:rsidR="00191E57" w:rsidRPr="00191E57" w:rsidRDefault="00191E57" w:rsidP="009D08E5">
            <w:pPr>
              <w:rPr>
                <w:rFonts w:ascii="Verdana" w:hAnsi="Verdana"/>
                <w:sz w:val="10"/>
                <w:szCs w:val="10"/>
              </w:rPr>
            </w:pPr>
          </w:p>
          <w:p w:rsidR="00C03C92" w:rsidRPr="00AA6504" w:rsidRDefault="00191E57" w:rsidP="00583D99">
            <w:pPr>
              <w:rPr>
                <w:rFonts w:ascii="Garamond" w:hAnsi="Garamond"/>
                <w:sz w:val="24"/>
                <w:szCs w:val="24"/>
              </w:rPr>
            </w:pPr>
            <w:r w:rsidRPr="009D08E5">
              <w:rPr>
                <w:rFonts w:ascii="Garamond" w:hAnsi="Garamond"/>
                <w:sz w:val="24"/>
                <w:szCs w:val="24"/>
              </w:rPr>
              <w:t>Assemblage</w:t>
            </w:r>
            <w:r>
              <w:rPr>
                <w:rFonts w:ascii="Garamond" w:hAnsi="Garamond"/>
                <w:sz w:val="24"/>
                <w:szCs w:val="24"/>
              </w:rPr>
              <w:t>s</w:t>
            </w:r>
            <w:r>
              <w:rPr>
                <w:rFonts w:ascii="Verdana" w:hAnsi="Verdana"/>
                <w:sz w:val="20"/>
                <w:szCs w:val="20"/>
              </w:rPr>
              <w:t xml:space="preserve"> </w:t>
            </w:r>
            <w:r w:rsidRPr="00191E57">
              <w:rPr>
                <w:rFonts w:ascii="Garamond" w:hAnsi="Garamond"/>
                <w:sz w:val="24"/>
                <w:szCs w:val="24"/>
              </w:rPr>
              <w:t>a</w:t>
            </w:r>
            <w:r w:rsidRPr="009D08E5">
              <w:rPr>
                <w:rFonts w:ascii="Garamond" w:hAnsi="Garamond"/>
                <w:sz w:val="24"/>
                <w:szCs w:val="24"/>
              </w:rPr>
              <w:t>vec différentes machines spéciales et guides</w:t>
            </w:r>
          </w:p>
        </w:tc>
      </w:tr>
      <w:tr w:rsidR="00E17435" w:rsidTr="00E17435">
        <w:trPr>
          <w:trHeight w:val="236"/>
        </w:trPr>
        <w:tc>
          <w:tcPr>
            <w:tcW w:w="5412" w:type="dxa"/>
            <w:vMerge/>
            <w:tcBorders>
              <w:right w:val="single" w:sz="4" w:space="0" w:color="auto"/>
            </w:tcBorders>
          </w:tcPr>
          <w:p w:rsidR="00E17435" w:rsidRPr="009D08E5" w:rsidRDefault="00E17435" w:rsidP="009D08E5">
            <w:pPr>
              <w:spacing w:before="120"/>
              <w:rPr>
                <w:rFonts w:ascii="Verdana" w:hAnsi="Verdana"/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2708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E17435" w:rsidRPr="009D08E5" w:rsidRDefault="00E17435" w:rsidP="007F68F1">
            <w:pPr>
              <w:jc w:val="center"/>
              <w:rPr>
                <w:rFonts w:ascii="Verdana" w:hAnsi="Verdana"/>
                <w:b/>
                <w:sz w:val="24"/>
                <w:szCs w:val="24"/>
                <w:highlight w:val="lightGray"/>
              </w:rPr>
            </w:pPr>
            <w:r>
              <w:t xml:space="preserve">Sol. </w:t>
            </w:r>
            <w:r>
              <w:rPr>
                <w:b/>
                <w:highlight w:val="lightGray"/>
              </w:rPr>
              <w:t>1</w:t>
            </w:r>
          </w:p>
        </w:tc>
        <w:tc>
          <w:tcPr>
            <w:tcW w:w="2708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E17435" w:rsidRPr="009D08E5" w:rsidRDefault="00E17435" w:rsidP="007F68F1">
            <w:pPr>
              <w:jc w:val="center"/>
              <w:rPr>
                <w:rFonts w:ascii="Verdana" w:hAnsi="Verdana"/>
                <w:b/>
                <w:sz w:val="24"/>
                <w:szCs w:val="24"/>
                <w:highlight w:val="lightGray"/>
              </w:rPr>
            </w:pPr>
            <w:r>
              <w:t xml:space="preserve">Sol. </w:t>
            </w:r>
            <w:r>
              <w:rPr>
                <w:b/>
                <w:highlight w:val="lightGray"/>
              </w:rPr>
              <w:t>2</w:t>
            </w:r>
          </w:p>
        </w:tc>
      </w:tr>
      <w:tr w:rsidR="00E17435" w:rsidTr="00BA627E">
        <w:trPr>
          <w:trHeight w:val="2791"/>
        </w:trPr>
        <w:tc>
          <w:tcPr>
            <w:tcW w:w="5412" w:type="dxa"/>
            <w:vMerge/>
          </w:tcPr>
          <w:p w:rsidR="00E17435" w:rsidRPr="009D08E5" w:rsidRDefault="00AA6C08" w:rsidP="009D08E5">
            <w:pPr>
              <w:spacing w:before="120"/>
              <w:rPr>
                <w:rFonts w:ascii="Verdana" w:hAnsi="Verdana"/>
                <w:b/>
                <w:sz w:val="24"/>
                <w:szCs w:val="24"/>
                <w:highlight w:val="lightGray"/>
              </w:rPr>
            </w:pPr>
            <w:r>
              <w:object w:dxaOrig="7740" w:dyaOrig="295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94.65pt;height:188.65pt" o:ole="">
                  <v:imagedata r:id="rId11" o:title=""/>
                </v:shape>
                <o:OLEObject Type="Embed" ProgID="KaledoStyle.Document" ShapeID="_x0000_i1025" DrawAspect="Content" ObjectID="_1521975507" r:id="rId12"/>
              </w:object>
            </w:r>
          </w:p>
        </w:tc>
        <w:tc>
          <w:tcPr>
            <w:tcW w:w="2708" w:type="dxa"/>
            <w:gridSpan w:val="2"/>
            <w:tcBorders>
              <w:top w:val="nil"/>
              <w:bottom w:val="nil"/>
              <w:right w:val="nil"/>
            </w:tcBorders>
          </w:tcPr>
          <w:p w:rsidR="00E17435" w:rsidRDefault="00C03C92" w:rsidP="00583D99">
            <w:r>
              <w:object w:dxaOrig="7740" w:dyaOrig="2955">
                <v:shape id="_x0000_i1026" type="#_x0000_t75" style="width:126.65pt;height:48.35pt" o:ole="">
                  <v:imagedata r:id="rId13" o:title=""/>
                </v:shape>
                <o:OLEObject Type="Embed" ProgID="KaledoStyle.Document" ShapeID="_x0000_i1026" DrawAspect="Content" ObjectID="_1521975508" r:id="rId14"/>
              </w:object>
            </w:r>
          </w:p>
          <w:p w:rsidR="00C03C92" w:rsidRDefault="00C03C92" w:rsidP="00583D99"/>
          <w:p w:rsidR="003603BC" w:rsidRDefault="003603BC" w:rsidP="00BA627E">
            <w:pPr>
              <w:spacing w:before="120"/>
            </w:pPr>
            <w:r>
              <w:t xml:space="preserve">Variante Sol. </w:t>
            </w:r>
            <w:r w:rsidRPr="003603BC">
              <w:rPr>
                <w:b/>
              </w:rPr>
              <w:t>1</w:t>
            </w:r>
          </w:p>
          <w:p w:rsidR="00C03C92" w:rsidRDefault="00C03C92" w:rsidP="00583D99">
            <w:r>
              <w:object w:dxaOrig="7740" w:dyaOrig="2955">
                <v:shape id="_x0000_i1027" type="#_x0000_t75" style="width:126.65pt;height:48.35pt" o:ole="">
                  <v:imagedata r:id="rId15" o:title=""/>
                </v:shape>
                <o:OLEObject Type="Embed" ProgID="KaledoStyle.Document" ShapeID="_x0000_i1027" DrawAspect="Content" ObjectID="_1521975509" r:id="rId16"/>
              </w:object>
            </w:r>
          </w:p>
        </w:tc>
        <w:tc>
          <w:tcPr>
            <w:tcW w:w="2708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E17435" w:rsidRPr="009D08E5" w:rsidRDefault="006C11EC" w:rsidP="003603BC">
            <w:pPr>
              <w:rPr>
                <w:rFonts w:ascii="Verdana" w:hAnsi="Verdana"/>
                <w:b/>
                <w:sz w:val="24"/>
                <w:szCs w:val="24"/>
                <w:highlight w:val="lightGray"/>
              </w:rPr>
            </w:pPr>
            <w:r>
              <w:object w:dxaOrig="7740" w:dyaOrig="2955">
                <v:shape id="_x0000_i1028" type="#_x0000_t75" style="width:126.65pt;height:48.35pt" o:ole="">
                  <v:imagedata r:id="rId17" o:title=""/>
                </v:shape>
                <o:OLEObject Type="Embed" ProgID="KaledoStyle.Document" ShapeID="_x0000_i1028" DrawAspect="Content" ObjectID="_1521975510" r:id="rId18"/>
              </w:object>
            </w:r>
          </w:p>
        </w:tc>
      </w:tr>
      <w:tr w:rsidR="00191E57" w:rsidTr="00805443">
        <w:trPr>
          <w:trHeight w:val="1073"/>
        </w:trPr>
        <w:tc>
          <w:tcPr>
            <w:tcW w:w="5412" w:type="dxa"/>
            <w:vMerge/>
          </w:tcPr>
          <w:p w:rsidR="00191E57" w:rsidRPr="009D08E5" w:rsidRDefault="00191E57" w:rsidP="009D08E5">
            <w:pPr>
              <w:spacing w:before="120"/>
              <w:rPr>
                <w:rFonts w:ascii="Verdana" w:hAnsi="Verdana"/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2708" w:type="dxa"/>
            <w:gridSpan w:val="2"/>
            <w:tcBorders>
              <w:top w:val="nil"/>
              <w:bottom w:val="nil"/>
              <w:right w:val="nil"/>
            </w:tcBorders>
          </w:tcPr>
          <w:p w:rsidR="00191E57" w:rsidRDefault="007F68F1" w:rsidP="007F68F1">
            <w:pPr>
              <w:spacing w:before="60" w:after="60"/>
              <w:jc w:val="center"/>
              <w:rPr>
                <w:b/>
                <w:highlight w:val="lightGray"/>
              </w:rPr>
            </w:pPr>
            <w:r>
              <w:t xml:space="preserve">Sol. </w:t>
            </w:r>
            <w:r w:rsidR="00E17435">
              <w:rPr>
                <w:b/>
                <w:highlight w:val="lightGray"/>
              </w:rPr>
              <w:t>3</w:t>
            </w:r>
          </w:p>
          <w:p w:rsidR="00805443" w:rsidRPr="00805443" w:rsidRDefault="00AA6504" w:rsidP="008C1BA6">
            <w:pPr>
              <w:spacing w:before="120" w:after="60"/>
              <w:jc w:val="center"/>
              <w:rPr>
                <w:rFonts w:ascii="Garamond" w:hAnsi="Garamond"/>
                <w:b/>
                <w:sz w:val="24"/>
                <w:szCs w:val="24"/>
                <w:highlight w:val="lightGray"/>
              </w:rPr>
            </w:pPr>
            <w:r>
              <w:object w:dxaOrig="7740" w:dyaOrig="2940">
                <v:shape id="_x0000_i1029" type="#_x0000_t75" style="width:124.65pt;height:47.35pt" o:ole="">
                  <v:imagedata r:id="rId19" o:title=""/>
                </v:shape>
                <o:OLEObject Type="Embed" ProgID="KaledoStyle.Document" ShapeID="_x0000_i1029" DrawAspect="Content" ObjectID="_1521975511" r:id="rId20"/>
              </w:object>
            </w:r>
          </w:p>
        </w:tc>
        <w:tc>
          <w:tcPr>
            <w:tcW w:w="2708" w:type="dxa"/>
            <w:tcBorders>
              <w:top w:val="nil"/>
              <w:left w:val="nil"/>
              <w:bottom w:val="nil"/>
            </w:tcBorders>
          </w:tcPr>
          <w:p w:rsidR="00191E57" w:rsidRDefault="007F68F1" w:rsidP="007F68F1">
            <w:pPr>
              <w:spacing w:before="60" w:after="60"/>
              <w:jc w:val="center"/>
              <w:rPr>
                <w:b/>
                <w:highlight w:val="lightGray"/>
              </w:rPr>
            </w:pPr>
            <w:r>
              <w:t xml:space="preserve">Sol. </w:t>
            </w:r>
            <w:r w:rsidR="00E17435">
              <w:rPr>
                <w:b/>
                <w:highlight w:val="lightGray"/>
              </w:rPr>
              <w:t>4</w:t>
            </w:r>
          </w:p>
          <w:p w:rsidR="00805443" w:rsidRPr="009D08E5" w:rsidRDefault="003603BC" w:rsidP="007F68F1">
            <w:pPr>
              <w:spacing w:before="60" w:after="60"/>
              <w:jc w:val="center"/>
              <w:rPr>
                <w:rFonts w:ascii="Verdana" w:hAnsi="Verdana"/>
                <w:b/>
                <w:sz w:val="24"/>
                <w:szCs w:val="24"/>
                <w:highlight w:val="lightGray"/>
              </w:rPr>
            </w:pPr>
            <w:r>
              <w:object w:dxaOrig="7575" w:dyaOrig="3450">
                <v:shape id="_x0000_i1030" type="#_x0000_t75" style="width:119pt;height:54pt" o:ole="">
                  <v:imagedata r:id="rId21" o:title=""/>
                </v:shape>
                <o:OLEObject Type="Embed" ProgID="KaledoStyle.Document" ShapeID="_x0000_i1030" DrawAspect="Content" ObjectID="_1521975512" r:id="rId22"/>
              </w:object>
            </w:r>
          </w:p>
        </w:tc>
      </w:tr>
      <w:tr w:rsidR="00AA6504" w:rsidTr="00AA6504">
        <w:trPr>
          <w:trHeight w:val="70"/>
        </w:trPr>
        <w:tc>
          <w:tcPr>
            <w:tcW w:w="5412" w:type="dxa"/>
            <w:vMerge/>
          </w:tcPr>
          <w:p w:rsidR="00AA6504" w:rsidRPr="009D08E5" w:rsidRDefault="00AA6504" w:rsidP="009D08E5">
            <w:pPr>
              <w:spacing w:before="120"/>
              <w:rPr>
                <w:rFonts w:ascii="Verdana" w:hAnsi="Verdana"/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5416" w:type="dxa"/>
            <w:gridSpan w:val="3"/>
            <w:tcBorders>
              <w:top w:val="nil"/>
            </w:tcBorders>
          </w:tcPr>
          <w:p w:rsidR="00AA6504" w:rsidRPr="00AA6504" w:rsidRDefault="00AA6504" w:rsidP="00AA6504">
            <w:pPr>
              <w:jc w:val="center"/>
              <w:rPr>
                <w:sz w:val="6"/>
                <w:szCs w:val="6"/>
              </w:rPr>
            </w:pPr>
          </w:p>
        </w:tc>
      </w:tr>
      <w:tr w:rsidR="00AA6504" w:rsidTr="0000202C">
        <w:trPr>
          <w:trHeight w:val="412"/>
        </w:trPr>
        <w:tc>
          <w:tcPr>
            <w:tcW w:w="10828" w:type="dxa"/>
            <w:gridSpan w:val="4"/>
            <w:shd w:val="clear" w:color="auto" w:fill="404040" w:themeFill="text1" w:themeFillTint="BF"/>
            <w:vAlign w:val="center"/>
          </w:tcPr>
          <w:p w:rsidR="00AA6504" w:rsidRPr="003603BC" w:rsidRDefault="00AA6504" w:rsidP="00AA6504">
            <w:pPr>
              <w:jc w:val="center"/>
              <w:rPr>
                <w:b/>
                <w:color w:val="FFFFFF" w:themeColor="background1"/>
                <w:sz w:val="28"/>
                <w:szCs w:val="28"/>
                <w:highlight w:val="lightGray"/>
              </w:rPr>
            </w:pPr>
            <w:r w:rsidRPr="00AA6504">
              <w:rPr>
                <w:b/>
                <w:color w:val="FFFFFF" w:themeColor="background1"/>
                <w:sz w:val="28"/>
                <w:szCs w:val="28"/>
              </w:rPr>
              <w:t xml:space="preserve">VERSION </w:t>
            </w:r>
            <w:r>
              <w:rPr>
                <w:b/>
                <w:color w:val="FFFFFF" w:themeColor="background1"/>
                <w:sz w:val="28"/>
                <w:szCs w:val="28"/>
              </w:rPr>
              <w:t>CHAÎNE ET TRAME</w:t>
            </w:r>
          </w:p>
        </w:tc>
      </w:tr>
      <w:tr w:rsidR="00BB47FE" w:rsidTr="00BB47FE">
        <w:trPr>
          <w:trHeight w:val="933"/>
        </w:trPr>
        <w:tc>
          <w:tcPr>
            <w:tcW w:w="5412" w:type="dxa"/>
            <w:vMerge w:val="restart"/>
          </w:tcPr>
          <w:p w:rsidR="00BB47FE" w:rsidRDefault="00AD7F8B" w:rsidP="009D08E5">
            <w:pPr>
              <w:spacing w:before="120"/>
              <w:rPr>
                <w:rFonts w:ascii="Verdana" w:hAnsi="Verdana"/>
                <w:b/>
                <w:sz w:val="24"/>
                <w:szCs w:val="24"/>
              </w:rPr>
            </w:pPr>
            <w:r w:rsidRPr="00AD7F8B">
              <w:rPr>
                <w:noProof/>
                <w:sz w:val="2"/>
                <w:szCs w:val="2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97" type="#_x0000_t202" style="position:absolute;margin-left:130.65pt;margin-top:4.3pt;width:132pt;height:1in;z-index:251741696;mso-position-horizontal-relative:text;mso-position-vertical-relative:text" filled="f" stroked="f">
                  <v:textbox style="mso-next-textbox:#_x0000_s1097" inset=".5mm,.3mm,.5mm,.3mm">
                    <w:txbxContent>
                      <w:p w:rsidR="00424448" w:rsidRDefault="00424448">
                        <w:r w:rsidRPr="00424448">
                          <w:rPr>
                            <w:noProof/>
                          </w:rPr>
                          <w:drawing>
                            <wp:inline distT="0" distB="0" distL="0" distR="0">
                              <wp:extent cx="2232025" cy="704850"/>
                              <wp:effectExtent l="19050" t="0" r="0" b="0"/>
                              <wp:docPr id="10" name="il_fi" descr="Afficher l'image d'origin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il_fi" descr="Afficher l'image d'origin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3"/>
                                      <a:srcRect l="5710" t="26316" r="51950" b="27751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232025" cy="7048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424448" w:rsidRPr="00424448" w:rsidRDefault="00424448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 xml:space="preserve">       </w:t>
                        </w:r>
                        <w:hyperlink r:id="rId24" w:history="1">
                          <w:r w:rsidRPr="006179BA">
                            <w:rPr>
                              <w:rStyle w:val="Lienhypertexte"/>
                              <w:sz w:val="16"/>
                              <w:szCs w:val="16"/>
                            </w:rPr>
                            <w:t>www.renders-graphiques.fr</w:t>
                          </w:r>
                        </w:hyperlink>
                        <w:r>
                          <w:rPr>
                            <w:sz w:val="16"/>
                            <w:szCs w:val="16"/>
                          </w:rPr>
                          <w:t xml:space="preserve">   </w:t>
                        </w:r>
                      </w:p>
                    </w:txbxContent>
                  </v:textbox>
                </v:shape>
              </w:pict>
            </w:r>
            <w:r w:rsidR="00BB47FE">
              <w:rPr>
                <w:noProof/>
              </w:rPr>
              <w:drawing>
                <wp:inline distT="0" distB="0" distL="0" distR="0">
                  <wp:extent cx="1714500" cy="2219325"/>
                  <wp:effectExtent l="19050" t="0" r="0" b="0"/>
                  <wp:docPr id="3" name="Image 8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32453" t="14349" r="30056" b="496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2219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424448">
              <w:rPr>
                <w:rFonts w:ascii="Verdana" w:hAnsi="Verdana"/>
                <w:b/>
                <w:sz w:val="24"/>
                <w:szCs w:val="24"/>
              </w:rPr>
              <w:t xml:space="preserve"> </w:t>
            </w:r>
            <w:r w:rsidR="00424448" w:rsidRPr="00424448">
              <w:rPr>
                <w:rFonts w:ascii="Verdana" w:hAnsi="Verdana"/>
                <w:b/>
                <w:noProof/>
                <w:sz w:val="24"/>
                <w:szCs w:val="24"/>
              </w:rPr>
              <w:drawing>
                <wp:inline distT="0" distB="0" distL="0" distR="0">
                  <wp:extent cx="1323975" cy="1314450"/>
                  <wp:effectExtent l="19050" t="0" r="9525" b="0"/>
                  <wp:docPr id="6" name="Image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 l="52786" t="43317" r="27855" b="225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47FE" w:rsidRPr="009D08E5" w:rsidRDefault="00AD7F8B" w:rsidP="00424448">
            <w:pPr>
              <w:spacing w:before="120"/>
              <w:rPr>
                <w:rFonts w:ascii="Verdana" w:hAnsi="Verdana"/>
                <w:b/>
                <w:sz w:val="24"/>
                <w:szCs w:val="24"/>
                <w:highlight w:val="lightGray"/>
              </w:rPr>
            </w:pPr>
            <w:hyperlink r:id="rId27" w:history="1">
              <w:r w:rsidR="00BB47FE" w:rsidRPr="0079093C">
                <w:rPr>
                  <w:rStyle w:val="Lienhypertexte"/>
                  <w:sz w:val="16"/>
                  <w:szCs w:val="16"/>
                </w:rPr>
                <w:t>http://www.claudette.fr/</w:t>
              </w:r>
            </w:hyperlink>
            <w:r w:rsidR="00424448">
              <w:t xml:space="preserve">                       </w:t>
            </w:r>
            <w:hyperlink r:id="rId28" w:history="1">
              <w:r w:rsidR="00424448" w:rsidRPr="006179BA">
                <w:rPr>
                  <w:rStyle w:val="Lienhypertexte"/>
                  <w:sz w:val="16"/>
                  <w:szCs w:val="16"/>
                </w:rPr>
                <w:t>http://fr.aliexpress.com</w:t>
              </w:r>
            </w:hyperlink>
            <w:r w:rsidR="00424448">
              <w:rPr>
                <w:sz w:val="16"/>
                <w:szCs w:val="16"/>
              </w:rPr>
              <w:t xml:space="preserve"> </w:t>
            </w:r>
          </w:p>
        </w:tc>
        <w:tc>
          <w:tcPr>
            <w:tcW w:w="2100" w:type="dxa"/>
            <w:tcBorders>
              <w:bottom w:val="nil"/>
              <w:right w:val="nil"/>
            </w:tcBorders>
          </w:tcPr>
          <w:p w:rsidR="00BB47FE" w:rsidRDefault="00BB47FE" w:rsidP="00AA6504">
            <w:pPr>
              <w:spacing w:before="60" w:after="60"/>
              <w:rPr>
                <w:b/>
                <w:highlight w:val="lightGray"/>
              </w:rPr>
            </w:pPr>
            <w:r>
              <w:t xml:space="preserve">Sol. </w:t>
            </w:r>
            <w:r>
              <w:rPr>
                <w:b/>
                <w:highlight w:val="lightGray"/>
              </w:rPr>
              <w:t>5</w:t>
            </w:r>
          </w:p>
          <w:p w:rsidR="00BB47FE" w:rsidRPr="009D08E5" w:rsidRDefault="00BB47FE" w:rsidP="00AA6504">
            <w:pPr>
              <w:rPr>
                <w:rFonts w:ascii="Verdana" w:hAnsi="Verdana"/>
                <w:b/>
                <w:sz w:val="24"/>
                <w:szCs w:val="24"/>
                <w:highlight w:val="lightGray"/>
              </w:rPr>
            </w:pPr>
          </w:p>
        </w:tc>
        <w:tc>
          <w:tcPr>
            <w:tcW w:w="3316" w:type="dxa"/>
            <w:gridSpan w:val="2"/>
            <w:tcBorders>
              <w:left w:val="nil"/>
              <w:bottom w:val="nil"/>
            </w:tcBorders>
            <w:vAlign w:val="center"/>
          </w:tcPr>
          <w:p w:rsidR="00BB47FE" w:rsidRPr="009D08E5" w:rsidRDefault="00BB47FE" w:rsidP="00AA6504">
            <w:pPr>
              <w:jc w:val="center"/>
              <w:rPr>
                <w:rFonts w:ascii="Verdana" w:hAnsi="Verdana"/>
                <w:b/>
                <w:sz w:val="24"/>
                <w:szCs w:val="24"/>
                <w:highlight w:val="lightGray"/>
              </w:rPr>
            </w:pPr>
            <w:r>
              <w:object w:dxaOrig="9510" w:dyaOrig="2955">
                <v:shape id="_x0000_i1031" type="#_x0000_t75" style="width:152pt;height:47pt" o:ole="">
                  <v:imagedata r:id="rId29" o:title=""/>
                </v:shape>
                <o:OLEObject Type="Embed" ProgID="KaledoStyle.Document" ShapeID="_x0000_i1031" DrawAspect="Content" ObjectID="_1521975513" r:id="rId30"/>
              </w:object>
            </w:r>
          </w:p>
        </w:tc>
      </w:tr>
      <w:tr w:rsidR="00BB47FE" w:rsidTr="00BB47FE">
        <w:trPr>
          <w:trHeight w:val="988"/>
        </w:trPr>
        <w:tc>
          <w:tcPr>
            <w:tcW w:w="5412" w:type="dxa"/>
            <w:vMerge/>
          </w:tcPr>
          <w:p w:rsidR="00BB47FE" w:rsidRPr="00E452EC" w:rsidRDefault="00BB47FE" w:rsidP="009D08E5">
            <w:pPr>
              <w:spacing w:before="120"/>
              <w:rPr>
                <w:noProof/>
              </w:rPr>
            </w:pPr>
          </w:p>
        </w:tc>
        <w:tc>
          <w:tcPr>
            <w:tcW w:w="2100" w:type="dxa"/>
            <w:tcBorders>
              <w:top w:val="nil"/>
              <w:bottom w:val="nil"/>
              <w:right w:val="nil"/>
            </w:tcBorders>
          </w:tcPr>
          <w:p w:rsidR="00BB47FE" w:rsidRDefault="00BB47FE" w:rsidP="00BA627E">
            <w:pPr>
              <w:spacing w:before="60" w:after="60"/>
              <w:rPr>
                <w:b/>
                <w:highlight w:val="lightGray"/>
              </w:rPr>
            </w:pPr>
            <w:r>
              <w:t xml:space="preserve">Sol. </w:t>
            </w:r>
            <w:r w:rsidRPr="007F68F1">
              <w:rPr>
                <w:b/>
                <w:highlight w:val="lightGray"/>
              </w:rPr>
              <w:t>6</w:t>
            </w:r>
          </w:p>
          <w:p w:rsidR="00BB47FE" w:rsidRPr="00BA627E" w:rsidRDefault="00BB47FE" w:rsidP="00AA6504">
            <w:pPr>
              <w:spacing w:before="60" w:after="60"/>
              <w:rPr>
                <w:rFonts w:ascii="Garamond" w:hAnsi="Garamond"/>
                <w:sz w:val="24"/>
                <w:szCs w:val="24"/>
              </w:rPr>
            </w:pPr>
            <w:r w:rsidRPr="00BA627E">
              <w:rPr>
                <w:rFonts w:ascii="Garamond" w:hAnsi="Garamond"/>
                <w:b/>
                <w:sz w:val="24"/>
                <w:szCs w:val="24"/>
              </w:rPr>
              <w:t>516</w:t>
            </w:r>
            <w:r w:rsidRPr="00BA627E">
              <w:rPr>
                <w:rFonts w:ascii="Garamond" w:hAnsi="Garamond"/>
                <w:sz w:val="24"/>
                <w:szCs w:val="24"/>
              </w:rPr>
              <w:t xml:space="preserve"> = 504 + 401</w:t>
            </w:r>
          </w:p>
          <w:p w:rsidR="00BB47FE" w:rsidRPr="00BA627E" w:rsidRDefault="00BB47FE" w:rsidP="00BB47FE">
            <w:pPr>
              <w:spacing w:before="60"/>
              <w:rPr>
                <w:sz w:val="16"/>
                <w:szCs w:val="16"/>
              </w:rPr>
            </w:pPr>
            <w:r w:rsidRPr="00BA627E">
              <w:rPr>
                <w:sz w:val="16"/>
                <w:szCs w:val="16"/>
              </w:rPr>
              <w:t>[Cf. Normalisation du matériel]</w:t>
            </w:r>
          </w:p>
        </w:tc>
        <w:tc>
          <w:tcPr>
            <w:tcW w:w="3316" w:type="dxa"/>
            <w:gridSpan w:val="2"/>
            <w:tcBorders>
              <w:top w:val="nil"/>
              <w:left w:val="nil"/>
              <w:bottom w:val="nil"/>
            </w:tcBorders>
            <w:vAlign w:val="center"/>
          </w:tcPr>
          <w:p w:rsidR="00BB47FE" w:rsidRDefault="00BB47FE" w:rsidP="00AA6504">
            <w:pPr>
              <w:jc w:val="center"/>
            </w:pPr>
            <w:r>
              <w:object w:dxaOrig="9510" w:dyaOrig="3135">
                <v:shape id="_x0000_i1032" type="#_x0000_t75" style="width:152pt;height:50pt" o:ole="">
                  <v:imagedata r:id="rId31" o:title=""/>
                </v:shape>
                <o:OLEObject Type="Embed" ProgID="KaledoStyle.Document" ShapeID="_x0000_i1032" DrawAspect="Content" ObjectID="_1521975514" r:id="rId32"/>
              </w:object>
            </w:r>
          </w:p>
        </w:tc>
      </w:tr>
      <w:tr w:rsidR="00BB47FE" w:rsidTr="00BB47FE">
        <w:trPr>
          <w:trHeight w:val="992"/>
        </w:trPr>
        <w:tc>
          <w:tcPr>
            <w:tcW w:w="5412" w:type="dxa"/>
            <w:vMerge/>
          </w:tcPr>
          <w:p w:rsidR="00BB47FE" w:rsidRPr="00E452EC" w:rsidRDefault="00BB47FE" w:rsidP="009D08E5">
            <w:pPr>
              <w:spacing w:before="120"/>
              <w:rPr>
                <w:noProof/>
              </w:rPr>
            </w:pPr>
          </w:p>
        </w:tc>
        <w:tc>
          <w:tcPr>
            <w:tcW w:w="2100" w:type="dxa"/>
            <w:tcBorders>
              <w:top w:val="nil"/>
              <w:right w:val="nil"/>
            </w:tcBorders>
          </w:tcPr>
          <w:p w:rsidR="00BB47FE" w:rsidRDefault="00BB47FE" w:rsidP="0036116E">
            <w:pPr>
              <w:spacing w:before="60" w:after="60"/>
              <w:rPr>
                <w:b/>
                <w:highlight w:val="lightGray"/>
              </w:rPr>
            </w:pPr>
            <w:r>
              <w:t xml:space="preserve">Sol. </w:t>
            </w:r>
            <w:r>
              <w:rPr>
                <w:b/>
                <w:highlight w:val="lightGray"/>
              </w:rPr>
              <w:t>7</w:t>
            </w:r>
          </w:p>
          <w:p w:rsidR="00BB47FE" w:rsidRDefault="00BB47FE" w:rsidP="0036116E">
            <w:pPr>
              <w:rPr>
                <w:rFonts w:ascii="Garamond" w:hAnsi="Garamond"/>
                <w:sz w:val="24"/>
                <w:szCs w:val="24"/>
              </w:rPr>
            </w:pPr>
            <w:r w:rsidRPr="007F68F1">
              <w:rPr>
                <w:rFonts w:ascii="Garamond" w:hAnsi="Garamond"/>
                <w:sz w:val="24"/>
                <w:szCs w:val="24"/>
                <w:u w:val="single"/>
              </w:rPr>
              <w:t>Finition luxe</w:t>
            </w:r>
            <w:r>
              <w:rPr>
                <w:rFonts w:ascii="Garamond" w:hAnsi="Garamond"/>
                <w:sz w:val="24"/>
                <w:szCs w:val="24"/>
              </w:rPr>
              <w:t xml:space="preserve"> : </w:t>
            </w:r>
          </w:p>
          <w:p w:rsidR="00BB47FE" w:rsidRPr="009D08E5" w:rsidRDefault="00BB47FE" w:rsidP="0036116E">
            <w:pPr>
              <w:rPr>
                <w:rFonts w:ascii="Verdana" w:hAnsi="Verdana"/>
                <w:b/>
                <w:sz w:val="24"/>
                <w:szCs w:val="24"/>
                <w:highlight w:val="lightGray"/>
              </w:rPr>
            </w:pPr>
            <w:r>
              <w:rPr>
                <w:rFonts w:ascii="Garamond" w:hAnsi="Garamond"/>
                <w:sz w:val="24"/>
                <w:szCs w:val="24"/>
              </w:rPr>
              <w:t>couture invisible</w:t>
            </w:r>
          </w:p>
        </w:tc>
        <w:tc>
          <w:tcPr>
            <w:tcW w:w="3316" w:type="dxa"/>
            <w:gridSpan w:val="2"/>
            <w:tcBorders>
              <w:top w:val="nil"/>
              <w:left w:val="nil"/>
            </w:tcBorders>
            <w:vAlign w:val="center"/>
          </w:tcPr>
          <w:p w:rsidR="00BB47FE" w:rsidRPr="009D08E5" w:rsidRDefault="00BB47FE" w:rsidP="00AA6504">
            <w:pPr>
              <w:jc w:val="center"/>
              <w:rPr>
                <w:rFonts w:ascii="Verdana" w:hAnsi="Verdana"/>
                <w:b/>
                <w:sz w:val="24"/>
                <w:szCs w:val="24"/>
                <w:highlight w:val="lightGray"/>
              </w:rPr>
            </w:pPr>
            <w:r>
              <w:object w:dxaOrig="9510" w:dyaOrig="2955">
                <v:shape id="_x0000_i1033" type="#_x0000_t75" style="width:152pt;height:47pt" o:ole="">
                  <v:imagedata r:id="rId33" o:title=""/>
                </v:shape>
                <o:OLEObject Type="Embed" ProgID="KaledoStyle.Document" ShapeID="_x0000_i1033" DrawAspect="Content" ObjectID="_1521975515" r:id="rId34"/>
              </w:object>
            </w:r>
          </w:p>
        </w:tc>
      </w:tr>
      <w:tr w:rsidR="00BB47FE" w:rsidTr="00424448">
        <w:trPr>
          <w:trHeight w:val="890"/>
        </w:trPr>
        <w:tc>
          <w:tcPr>
            <w:tcW w:w="5412" w:type="dxa"/>
            <w:vMerge/>
          </w:tcPr>
          <w:p w:rsidR="00BB47FE" w:rsidRPr="00E452EC" w:rsidRDefault="00BB47FE" w:rsidP="009D08E5">
            <w:pPr>
              <w:spacing w:before="120"/>
              <w:rPr>
                <w:noProof/>
              </w:rPr>
            </w:pPr>
          </w:p>
        </w:tc>
        <w:tc>
          <w:tcPr>
            <w:tcW w:w="2100" w:type="dxa"/>
            <w:tcBorders>
              <w:top w:val="nil"/>
              <w:right w:val="nil"/>
            </w:tcBorders>
          </w:tcPr>
          <w:p w:rsidR="00BB47FE" w:rsidRDefault="00BB47FE" w:rsidP="00BB47FE">
            <w:pPr>
              <w:spacing w:before="60" w:after="60"/>
              <w:rPr>
                <w:b/>
                <w:highlight w:val="lightGray"/>
              </w:rPr>
            </w:pPr>
            <w:r>
              <w:t xml:space="preserve">Sol. </w:t>
            </w:r>
            <w:r>
              <w:rPr>
                <w:b/>
                <w:highlight w:val="lightGray"/>
              </w:rPr>
              <w:t>8</w:t>
            </w:r>
          </w:p>
          <w:p w:rsidR="00BB47FE" w:rsidRPr="00BB47FE" w:rsidRDefault="00424448" w:rsidP="0036116E">
            <w:pPr>
              <w:spacing w:before="60" w:after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Placage</w:t>
            </w:r>
            <w:r w:rsidR="00BB47FE" w:rsidRPr="00BB47FE">
              <w:rPr>
                <w:rFonts w:ascii="Garamond" w:hAnsi="Garamond"/>
                <w:sz w:val="24"/>
                <w:szCs w:val="24"/>
              </w:rPr>
              <w:t xml:space="preserve"> de dentelle sur bord</w:t>
            </w:r>
          </w:p>
        </w:tc>
        <w:tc>
          <w:tcPr>
            <w:tcW w:w="3316" w:type="dxa"/>
            <w:gridSpan w:val="2"/>
            <w:tcBorders>
              <w:top w:val="nil"/>
              <w:left w:val="nil"/>
            </w:tcBorders>
            <w:vAlign w:val="center"/>
          </w:tcPr>
          <w:p w:rsidR="00BB47FE" w:rsidRDefault="00B03D77" w:rsidP="00AA6504">
            <w:pPr>
              <w:jc w:val="center"/>
            </w:pPr>
            <w:r>
              <w:object w:dxaOrig="9510" w:dyaOrig="3480">
                <v:shape id="_x0000_i1034" type="#_x0000_t75" style="width:152pt;height:55.65pt" o:ole="">
                  <v:imagedata r:id="rId35" o:title=""/>
                </v:shape>
                <o:OLEObject Type="Embed" ProgID="KaledoStyle.Document" ShapeID="_x0000_i1034" DrawAspect="Content" ObjectID="_1521975516" r:id="rId36"/>
              </w:object>
            </w:r>
          </w:p>
        </w:tc>
      </w:tr>
      <w:tr w:rsidR="00424448" w:rsidTr="00424448">
        <w:trPr>
          <w:trHeight w:val="1548"/>
        </w:trPr>
        <w:tc>
          <w:tcPr>
            <w:tcW w:w="5412" w:type="dxa"/>
            <w:vMerge w:val="restart"/>
            <w:tcBorders>
              <w:right w:val="single" w:sz="4" w:space="0" w:color="auto"/>
            </w:tcBorders>
          </w:tcPr>
          <w:p w:rsidR="00424448" w:rsidRPr="00AA6504" w:rsidRDefault="00424448" w:rsidP="009D08E5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  <w:r w:rsidRPr="00AA6504">
              <w:rPr>
                <w:b/>
                <w:sz w:val="24"/>
                <w:szCs w:val="24"/>
                <w:highlight w:val="lightGray"/>
              </w:rPr>
              <w:t xml:space="preserve">CARACTERISTIQUES </w:t>
            </w:r>
          </w:p>
          <w:p w:rsidR="00424448" w:rsidRPr="009D08E5" w:rsidRDefault="00424448" w:rsidP="00BB47FE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9D08E5">
              <w:rPr>
                <w:rFonts w:ascii="Garamond" w:hAnsi="Garamond"/>
                <w:sz w:val="24"/>
                <w:szCs w:val="24"/>
              </w:rPr>
              <w:t>Finition d’un bord à l’aide d’une pièce</w:t>
            </w:r>
            <w:r>
              <w:rPr>
                <w:rFonts w:ascii="Garamond" w:hAnsi="Garamond"/>
                <w:sz w:val="24"/>
                <w:szCs w:val="24"/>
              </w:rPr>
              <w:t>,</w:t>
            </w:r>
            <w:r w:rsidRPr="009D08E5">
              <w:rPr>
                <w:rFonts w:ascii="Garamond" w:hAnsi="Garamond"/>
                <w:sz w:val="24"/>
                <w:szCs w:val="24"/>
              </w:rPr>
              <w:t xml:space="preserve"> </w:t>
            </w:r>
            <w:r>
              <w:rPr>
                <w:rFonts w:ascii="Garamond" w:hAnsi="Garamond"/>
                <w:sz w:val="24"/>
                <w:szCs w:val="24"/>
              </w:rPr>
              <w:t xml:space="preserve">qui peut être </w:t>
            </w:r>
            <w:r w:rsidRPr="009D08E5">
              <w:rPr>
                <w:rFonts w:ascii="Garamond" w:hAnsi="Garamond"/>
                <w:sz w:val="24"/>
                <w:szCs w:val="24"/>
              </w:rPr>
              <w:t>pliée sur elle-même</w:t>
            </w:r>
            <w:r>
              <w:rPr>
                <w:rFonts w:ascii="Garamond" w:hAnsi="Garamond"/>
                <w:sz w:val="24"/>
                <w:szCs w:val="24"/>
              </w:rPr>
              <w:t>,</w:t>
            </w:r>
            <w:r w:rsidRPr="009D08E5">
              <w:rPr>
                <w:rFonts w:ascii="Garamond" w:hAnsi="Garamond"/>
                <w:sz w:val="24"/>
                <w:szCs w:val="24"/>
              </w:rPr>
              <w:t xml:space="preserve"> puis </w:t>
            </w:r>
            <w:r w:rsidR="00651A07">
              <w:rPr>
                <w:rFonts w:ascii="Garamond" w:hAnsi="Garamond"/>
                <w:sz w:val="24"/>
                <w:szCs w:val="24"/>
              </w:rPr>
              <w:t>maintenue</w:t>
            </w:r>
            <w:r w:rsidRPr="009D08E5">
              <w:rPr>
                <w:rFonts w:ascii="Garamond" w:hAnsi="Garamond"/>
                <w:sz w:val="24"/>
                <w:szCs w:val="24"/>
              </w:rPr>
              <w:t xml:space="preserve"> à ce bord</w:t>
            </w:r>
            <w:r w:rsidR="00651A07">
              <w:rPr>
                <w:rFonts w:ascii="Garamond" w:hAnsi="Garamond"/>
                <w:sz w:val="24"/>
                <w:szCs w:val="24"/>
              </w:rPr>
              <w:t xml:space="preserve"> par différents procédés</w:t>
            </w:r>
          </w:p>
          <w:p w:rsidR="00424448" w:rsidRDefault="00424448" w:rsidP="00BB47FE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Pr="009D08E5">
              <w:rPr>
                <w:rFonts w:ascii="Garamond" w:hAnsi="Garamond"/>
                <w:sz w:val="24"/>
                <w:szCs w:val="24"/>
              </w:rPr>
              <w:t xml:space="preserve">Pièce en maille (bord côtes) qui permet de </w:t>
            </w:r>
            <w:r>
              <w:rPr>
                <w:rFonts w:ascii="Garamond" w:hAnsi="Garamond"/>
                <w:sz w:val="24"/>
                <w:szCs w:val="24"/>
              </w:rPr>
              <w:t xml:space="preserve">terminer un bord, </w:t>
            </w:r>
            <w:r w:rsidRPr="009D08E5">
              <w:rPr>
                <w:rFonts w:ascii="Garamond" w:hAnsi="Garamond"/>
                <w:sz w:val="24"/>
                <w:szCs w:val="24"/>
              </w:rPr>
              <w:t>résorber l’ampleur d’une partie de vêtement</w:t>
            </w:r>
            <w:r>
              <w:rPr>
                <w:rFonts w:ascii="Garamond" w:hAnsi="Garamond"/>
                <w:sz w:val="24"/>
                <w:szCs w:val="24"/>
              </w:rPr>
              <w:t xml:space="preserve"> ou même assurer la protection contre l’intrusion d’éléments extérieurs (neige, froid,…), ou en chaîne et trame pour privilégier l’aspect décoratif</w:t>
            </w:r>
          </w:p>
          <w:p w:rsidR="00424448" w:rsidRPr="00530901" w:rsidRDefault="00424448" w:rsidP="00BB47FE">
            <w:pPr>
              <w:spacing w:before="60"/>
              <w:rPr>
                <w:rFonts w:ascii="Verdana" w:hAnsi="Verdana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Le placage de dentelle</w:t>
            </w:r>
            <w:r w:rsidR="00651A07">
              <w:rPr>
                <w:rFonts w:ascii="Garamond" w:hAnsi="Garamond"/>
                <w:sz w:val="24"/>
                <w:szCs w:val="24"/>
              </w:rPr>
              <w:t>, quel que soit le profil,</w:t>
            </w:r>
            <w:r>
              <w:rPr>
                <w:rFonts w:ascii="Garamond" w:hAnsi="Garamond"/>
                <w:sz w:val="24"/>
                <w:szCs w:val="24"/>
              </w:rPr>
              <w:t xml:space="preserve"> nécessite un redécoupage du bord</w:t>
            </w:r>
            <w:r w:rsidR="00651A07">
              <w:rPr>
                <w:rFonts w:ascii="Garamond" w:hAnsi="Garamond"/>
                <w:sz w:val="24"/>
                <w:szCs w:val="24"/>
              </w:rPr>
              <w:t xml:space="preserve"> du vêtement</w:t>
            </w:r>
          </w:p>
        </w:tc>
        <w:tc>
          <w:tcPr>
            <w:tcW w:w="5416" w:type="dxa"/>
            <w:gridSpan w:val="3"/>
            <w:tcBorders>
              <w:left w:val="single" w:sz="4" w:space="0" w:color="auto"/>
            </w:tcBorders>
          </w:tcPr>
          <w:p w:rsidR="00424448" w:rsidRPr="00AA6504" w:rsidRDefault="00424448" w:rsidP="00AE1F12">
            <w:pPr>
              <w:spacing w:before="120"/>
              <w:rPr>
                <w:b/>
                <w:sz w:val="24"/>
                <w:szCs w:val="24"/>
              </w:rPr>
            </w:pPr>
            <w:r w:rsidRPr="00AA6504">
              <w:rPr>
                <w:b/>
                <w:sz w:val="24"/>
                <w:szCs w:val="24"/>
                <w:highlight w:val="lightGray"/>
              </w:rPr>
              <w:t xml:space="preserve">EMPLOI(S) </w:t>
            </w:r>
          </w:p>
          <w:p w:rsidR="00424448" w:rsidRPr="009D08E5" w:rsidRDefault="00424448" w:rsidP="00AE1F12">
            <w:pPr>
              <w:spacing w:before="60"/>
              <w:rPr>
                <w:rFonts w:ascii="Garamond" w:hAnsi="Garamond"/>
                <w:sz w:val="24"/>
                <w:szCs w:val="24"/>
              </w:rPr>
            </w:pPr>
            <w:r w:rsidRPr="009D08E5">
              <w:rPr>
                <w:rFonts w:ascii="Garamond" w:hAnsi="Garamond"/>
                <w:sz w:val="24"/>
                <w:szCs w:val="24"/>
                <w:u w:val="single"/>
              </w:rPr>
              <w:t>Habillement</w:t>
            </w:r>
            <w:r w:rsidRPr="009D08E5">
              <w:rPr>
                <w:rFonts w:ascii="Garamond" w:hAnsi="Garamond"/>
                <w:sz w:val="24"/>
                <w:szCs w:val="24"/>
              </w:rPr>
              <w:t xml:space="preserve"> : </w:t>
            </w:r>
          </w:p>
          <w:p w:rsidR="00424448" w:rsidRPr="009D08E5" w:rsidRDefault="00424448" w:rsidP="00AE1F12">
            <w:pPr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T</w:t>
            </w:r>
            <w:r w:rsidRPr="009D08E5">
              <w:rPr>
                <w:rFonts w:ascii="Garamond" w:hAnsi="Garamond"/>
                <w:sz w:val="24"/>
                <w:szCs w:val="24"/>
              </w:rPr>
              <w:t xml:space="preserve">ous types de vêtements </w:t>
            </w:r>
            <w:r w:rsidRPr="009D08E5">
              <w:rPr>
                <w:rFonts w:ascii="Garamond" w:hAnsi="Garamond"/>
                <w:sz w:val="24"/>
                <w:szCs w:val="24"/>
              </w:rPr>
              <w:br/>
              <w:t>(encolure, emmanchure, haut de poche, bas de manche…)</w:t>
            </w:r>
          </w:p>
          <w:p w:rsidR="00424448" w:rsidRPr="00BB6153" w:rsidRDefault="00424448" w:rsidP="00AE1F12">
            <w:pPr>
              <w:spacing w:after="60"/>
              <w:rPr>
                <w:rFonts w:ascii="Verdana" w:hAnsi="Verdana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  <w:u w:val="single"/>
              </w:rPr>
              <w:t>Snow wear</w:t>
            </w:r>
            <w:r w:rsidRPr="009D08E5">
              <w:rPr>
                <w:rFonts w:ascii="Garamond" w:hAnsi="Garamond"/>
                <w:sz w:val="24"/>
                <w:szCs w:val="24"/>
              </w:rPr>
              <w:t xml:space="preserve"> (</w:t>
            </w:r>
            <w:r>
              <w:rPr>
                <w:rFonts w:ascii="Garamond" w:hAnsi="Garamond"/>
                <w:sz w:val="24"/>
                <w:szCs w:val="24"/>
              </w:rPr>
              <w:t>tenues de ski, surtout  localisé aux bas de manche et jambes, ou à la taille</w:t>
            </w:r>
            <w:r w:rsidRPr="009D08E5">
              <w:rPr>
                <w:rFonts w:ascii="Garamond" w:hAnsi="Garamond"/>
                <w:sz w:val="24"/>
                <w:szCs w:val="24"/>
              </w:rPr>
              <w:t>)</w:t>
            </w:r>
          </w:p>
        </w:tc>
      </w:tr>
      <w:tr w:rsidR="00424448" w:rsidTr="00424448">
        <w:trPr>
          <w:trHeight w:val="1006"/>
        </w:trPr>
        <w:tc>
          <w:tcPr>
            <w:tcW w:w="5412" w:type="dxa"/>
            <w:vMerge/>
            <w:tcBorders>
              <w:right w:val="single" w:sz="4" w:space="0" w:color="auto"/>
            </w:tcBorders>
          </w:tcPr>
          <w:p w:rsidR="00424448" w:rsidRPr="00BB6153" w:rsidRDefault="00424448" w:rsidP="00BB47FE">
            <w:pPr>
              <w:spacing w:after="60"/>
              <w:rPr>
                <w:rFonts w:ascii="Verdana" w:hAnsi="Verdana"/>
                <w:sz w:val="24"/>
                <w:szCs w:val="24"/>
              </w:rPr>
            </w:pPr>
          </w:p>
        </w:tc>
        <w:tc>
          <w:tcPr>
            <w:tcW w:w="5416" w:type="dxa"/>
            <w:gridSpan w:val="3"/>
            <w:tcBorders>
              <w:left w:val="single" w:sz="4" w:space="0" w:color="auto"/>
            </w:tcBorders>
          </w:tcPr>
          <w:p w:rsidR="00424448" w:rsidRPr="00AA6504" w:rsidRDefault="00424448" w:rsidP="009D08E5">
            <w:pPr>
              <w:spacing w:before="120"/>
              <w:rPr>
                <w:b/>
                <w:sz w:val="24"/>
                <w:szCs w:val="24"/>
                <w:highlight w:val="lightGray"/>
              </w:rPr>
            </w:pPr>
            <w:r w:rsidRPr="00AA6504">
              <w:rPr>
                <w:b/>
                <w:sz w:val="24"/>
                <w:szCs w:val="24"/>
                <w:highlight w:val="lightGray"/>
              </w:rPr>
              <w:t>MATIERE D’OEUVRE </w:t>
            </w:r>
          </w:p>
          <w:p w:rsidR="00424448" w:rsidRPr="00424448" w:rsidRDefault="00424448" w:rsidP="009D08E5">
            <w:pPr>
              <w:rPr>
                <w:rFonts w:ascii="Verdana" w:hAnsi="Verdana"/>
                <w:sz w:val="6"/>
                <w:szCs w:val="6"/>
              </w:rPr>
            </w:pPr>
          </w:p>
          <w:p w:rsidR="00424448" w:rsidRDefault="00424448" w:rsidP="009D08E5">
            <w:pPr>
              <w:rPr>
                <w:rFonts w:ascii="Garamond" w:hAnsi="Garamond"/>
                <w:sz w:val="24"/>
                <w:szCs w:val="24"/>
              </w:rPr>
            </w:pPr>
            <w:r w:rsidRPr="009D08E5">
              <w:rPr>
                <w:rFonts w:ascii="Garamond" w:hAnsi="Garamond"/>
                <w:sz w:val="24"/>
                <w:szCs w:val="24"/>
              </w:rPr>
              <w:t>Tous types de matière d’œuvre </w:t>
            </w:r>
          </w:p>
          <w:p w:rsidR="00424448" w:rsidRPr="00424448" w:rsidRDefault="00424448" w:rsidP="00651A07">
            <w:pPr>
              <w:spacing w:after="6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Tissées ou tricotées</w:t>
            </w:r>
          </w:p>
        </w:tc>
      </w:tr>
    </w:tbl>
    <w:p w:rsidR="009D08E5" w:rsidRDefault="009D08E5">
      <w:pPr>
        <w:rPr>
          <w:sz w:val="2"/>
          <w:szCs w:val="2"/>
        </w:rPr>
      </w:pPr>
    </w:p>
    <w:p w:rsidR="00C5439F" w:rsidRDefault="00C5439F">
      <w:pPr>
        <w:rPr>
          <w:sz w:val="2"/>
          <w:szCs w:val="2"/>
        </w:rPr>
      </w:pPr>
    </w:p>
    <w:p w:rsidR="00C5439F" w:rsidRPr="009D08E5" w:rsidRDefault="00C5439F">
      <w:pPr>
        <w:rPr>
          <w:sz w:val="2"/>
          <w:szCs w:val="2"/>
        </w:rPr>
      </w:pPr>
    </w:p>
    <w:sectPr w:rsidR="00C5439F" w:rsidRPr="009D08E5" w:rsidSect="008245EB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1906" w:h="16838" w:code="9"/>
      <w:pgMar w:top="567" w:right="567" w:bottom="567" w:left="567" w:header="567" w:footer="39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509DF" w:rsidRDefault="000509DF" w:rsidP="009D08E5">
      <w:pPr>
        <w:pStyle w:val="Pieddepage"/>
      </w:pPr>
      <w:r>
        <w:separator/>
      </w:r>
    </w:p>
  </w:endnote>
  <w:endnote w:type="continuationSeparator" w:id="1">
    <w:p w:rsidR="000509DF" w:rsidRDefault="000509DF" w:rsidP="009D08E5">
      <w:pPr>
        <w:pStyle w:val="Pieddepage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ヒラギノ角ゴ Pro W3">
    <w:charset w:val="00"/>
    <w:family w:val="roman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2ED3" w:rsidRDefault="00F42ED3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08E5" w:rsidRPr="009D08E5" w:rsidRDefault="009D08E5" w:rsidP="008245EB">
    <w:pPr>
      <w:pStyle w:val="Pieddepage"/>
      <w:tabs>
        <w:tab w:val="clear" w:pos="9072"/>
        <w:tab w:val="right" w:pos="10632"/>
      </w:tabs>
      <w:spacing w:line="200" w:lineRule="exact"/>
      <w:rPr>
        <w:sz w:val="20"/>
      </w:rPr>
    </w:pPr>
    <w:r w:rsidRPr="009D08E5">
      <w:rPr>
        <w:b/>
        <w:bCs/>
        <w:i/>
        <w:iCs/>
        <w:color w:val="808080"/>
        <w:sz w:val="18"/>
        <w:szCs w:val="18"/>
      </w:rPr>
      <w:t xml:space="preserve">BDD/1-FINITION DE BORD/11-FINITION DE </w:t>
    </w:r>
    <w:r w:rsidR="00F42ED3">
      <w:rPr>
        <w:b/>
        <w:bCs/>
        <w:i/>
        <w:iCs/>
        <w:color w:val="808080"/>
        <w:sz w:val="18"/>
        <w:szCs w:val="18"/>
      </w:rPr>
      <w:t>BASE</w:t>
    </w:r>
    <w:r w:rsidRPr="009D08E5">
      <w:rPr>
        <w:b/>
        <w:bCs/>
        <w:i/>
        <w:iCs/>
        <w:color w:val="808080"/>
        <w:sz w:val="18"/>
        <w:szCs w:val="18"/>
      </w:rPr>
      <w:t xml:space="preserve">/11B-AVEC APPORT DE </w:t>
    </w:r>
    <w:r w:rsidR="005E4394">
      <w:rPr>
        <w:b/>
        <w:bCs/>
        <w:i/>
        <w:iCs/>
        <w:color w:val="808080"/>
        <w:sz w:val="18"/>
        <w:szCs w:val="18"/>
      </w:rPr>
      <w:t>FIL</w:t>
    </w:r>
    <w:r w:rsidRPr="009D08E5">
      <w:rPr>
        <w:b/>
        <w:bCs/>
        <w:i/>
        <w:iCs/>
        <w:color w:val="808080"/>
        <w:sz w:val="18"/>
        <w:szCs w:val="18"/>
      </w:rPr>
      <w:t>/</w:t>
    </w:r>
    <w:r w:rsidR="008245EB">
      <w:rPr>
        <w:b/>
        <w:bCs/>
        <w:i/>
        <w:iCs/>
        <w:color w:val="808080"/>
        <w:sz w:val="18"/>
        <w:szCs w:val="18"/>
      </w:rPr>
      <w:t>11B2-AVEC APPORT DE MATIERE/</w:t>
    </w:r>
    <w:r w:rsidRPr="009D08E5">
      <w:rPr>
        <w:b/>
        <w:bCs/>
        <w:i/>
        <w:iCs/>
        <w:color w:val="808080"/>
        <w:sz w:val="18"/>
        <w:szCs w:val="18"/>
      </w:rPr>
      <w:t>11B</w:t>
    </w:r>
    <w:r w:rsidR="008245EB">
      <w:rPr>
        <w:b/>
        <w:bCs/>
        <w:i/>
        <w:iCs/>
        <w:color w:val="808080"/>
        <w:sz w:val="18"/>
        <w:szCs w:val="18"/>
      </w:rPr>
      <w:t>21</w:t>
    </w:r>
    <w:r w:rsidRPr="009D08E5">
      <w:rPr>
        <w:b/>
        <w:bCs/>
        <w:i/>
        <w:iCs/>
        <w:color w:val="808080"/>
        <w:sz w:val="18"/>
        <w:szCs w:val="18"/>
      </w:rPr>
      <w:t>-</w:t>
    </w:r>
    <w:r>
      <w:rPr>
        <w:b/>
        <w:bCs/>
        <w:i/>
        <w:iCs/>
        <w:color w:val="808080"/>
        <w:sz w:val="18"/>
        <w:szCs w:val="18"/>
      </w:rPr>
      <w:t>BANDE RAPPORTÉ</w:t>
    </w:r>
    <w:r w:rsidRPr="009D08E5">
      <w:rPr>
        <w:b/>
        <w:bCs/>
        <w:i/>
        <w:iCs/>
        <w:color w:val="808080"/>
        <w:sz w:val="18"/>
        <w:szCs w:val="18"/>
      </w:rPr>
      <w:t>E</w:t>
    </w:r>
    <w:r>
      <w:rPr>
        <w:b/>
        <w:bCs/>
        <w:i/>
        <w:iCs/>
        <w:color w:val="808080"/>
        <w:sz w:val="20"/>
      </w:rPr>
      <w:tab/>
    </w:r>
    <w:r w:rsidR="008245EB">
      <w:rPr>
        <w:b/>
        <w:bCs/>
        <w:i/>
        <w:iCs/>
        <w:color w:val="808080"/>
        <w:sz w:val="20"/>
      </w:rPr>
      <w:t xml:space="preserve">                                                                                                                                                           </w:t>
    </w:r>
    <w:r w:rsidR="00AD7F8B" w:rsidRPr="008245EB">
      <w:rPr>
        <w:rStyle w:val="Numrodepage"/>
        <w:b/>
        <w:bCs/>
        <w:i/>
        <w:iCs/>
        <w:color w:val="808080"/>
        <w:sz w:val="24"/>
        <w:szCs w:val="24"/>
      </w:rPr>
      <w:fldChar w:fldCharType="begin"/>
    </w:r>
    <w:r w:rsidRPr="008245EB">
      <w:rPr>
        <w:rStyle w:val="Numrodepage"/>
        <w:b/>
        <w:bCs/>
        <w:i/>
        <w:iCs/>
        <w:color w:val="808080"/>
        <w:sz w:val="24"/>
        <w:szCs w:val="24"/>
      </w:rPr>
      <w:instrText xml:space="preserve"> PAGE </w:instrText>
    </w:r>
    <w:r w:rsidR="00AD7F8B" w:rsidRPr="008245EB">
      <w:rPr>
        <w:rStyle w:val="Numrodepage"/>
        <w:b/>
        <w:bCs/>
        <w:i/>
        <w:iCs/>
        <w:color w:val="808080"/>
        <w:sz w:val="24"/>
        <w:szCs w:val="24"/>
      </w:rPr>
      <w:fldChar w:fldCharType="separate"/>
    </w:r>
    <w:r w:rsidR="00F42ED3">
      <w:rPr>
        <w:rStyle w:val="Numrodepage"/>
        <w:b/>
        <w:bCs/>
        <w:i/>
        <w:iCs/>
        <w:noProof/>
        <w:color w:val="808080"/>
        <w:sz w:val="24"/>
        <w:szCs w:val="24"/>
      </w:rPr>
      <w:t>1</w:t>
    </w:r>
    <w:r w:rsidR="00AD7F8B" w:rsidRPr="008245EB">
      <w:rPr>
        <w:rStyle w:val="Numrodepage"/>
        <w:b/>
        <w:bCs/>
        <w:i/>
        <w:iCs/>
        <w:color w:val="808080"/>
        <w:sz w:val="24"/>
        <w:szCs w:val="24"/>
      </w:rPr>
      <w:fldChar w:fldCharType="end"/>
    </w:r>
    <w:r w:rsidRPr="009D08E5">
      <w:rPr>
        <w:b/>
        <w:bCs/>
        <w:i/>
        <w:iCs/>
        <w:color w:val="808080"/>
        <w:sz w:val="24"/>
        <w:szCs w:val="24"/>
      </w:rPr>
      <w:t>/1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2ED3" w:rsidRDefault="00F42ED3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509DF" w:rsidRDefault="000509DF" w:rsidP="009D08E5">
      <w:pPr>
        <w:pStyle w:val="Pieddepage"/>
      </w:pPr>
      <w:r>
        <w:separator/>
      </w:r>
    </w:p>
  </w:footnote>
  <w:footnote w:type="continuationSeparator" w:id="1">
    <w:p w:rsidR="000509DF" w:rsidRDefault="000509DF" w:rsidP="009D08E5">
      <w:pPr>
        <w:pStyle w:val="Pieddepage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2ED3" w:rsidRDefault="00F42ED3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80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/>
    </w:tblPr>
    <w:tblGrid>
      <w:gridCol w:w="1261"/>
      <w:gridCol w:w="5109"/>
      <w:gridCol w:w="1267"/>
      <w:gridCol w:w="2740"/>
      <w:gridCol w:w="424"/>
    </w:tblGrid>
    <w:tr w:rsidR="00B03D77" w:rsidTr="0000202C">
      <w:trPr>
        <w:cantSplit/>
      </w:trPr>
      <w:tc>
        <w:tcPr>
          <w:tcW w:w="1266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B03D77" w:rsidRDefault="00B03D77" w:rsidP="0000202C">
          <w:pPr>
            <w:spacing w:before="60" w:after="60"/>
            <w:jc w:val="center"/>
            <w:rPr>
              <w:b/>
              <w:sz w:val="18"/>
              <w:szCs w:val="18"/>
            </w:rPr>
          </w:pPr>
          <w:r>
            <w:rPr>
              <w:b/>
              <w:noProof/>
              <w:sz w:val="18"/>
              <w:szCs w:val="18"/>
            </w:rPr>
            <w:drawing>
              <wp:inline distT="0" distB="0" distL="0" distR="0">
                <wp:extent cx="650240" cy="463550"/>
                <wp:effectExtent l="19050" t="0" r="0" b="0"/>
                <wp:docPr id="13" name="Imag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/>
                        <a:srcRect l="26253" b="5793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50240" cy="463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22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5F497A" w:themeFill="accent4" w:themeFillShade="BF"/>
          <w:vAlign w:val="center"/>
          <w:hideMark/>
        </w:tcPr>
        <w:p w:rsidR="00B03D77" w:rsidRDefault="00B03D77" w:rsidP="0000202C">
          <w:pPr>
            <w:jc w:val="center"/>
            <w:rPr>
              <w:b/>
              <w:imprint/>
              <w:color w:val="E5DFEC" w:themeColor="accent4" w:themeTint="33"/>
              <w:sz w:val="24"/>
              <w:szCs w:val="24"/>
            </w:rPr>
          </w:pPr>
          <w:r>
            <w:rPr>
              <w:b/>
              <w:imprint/>
              <w:color w:val="E5DFEC" w:themeColor="accent4" w:themeTint="33"/>
              <w:sz w:val="24"/>
              <w:szCs w:val="24"/>
            </w:rPr>
            <w:t>BANQUE DE DONNEES</w:t>
          </w:r>
        </w:p>
      </w:tc>
      <w:tc>
        <w:tcPr>
          <w:tcW w:w="1134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dotted" w:sz="4" w:space="0" w:color="auto"/>
          </w:tcBorders>
          <w:vAlign w:val="center"/>
          <w:hideMark/>
        </w:tcPr>
        <w:p w:rsidR="00B03D77" w:rsidRDefault="00B03D77" w:rsidP="008245EB">
          <w:pPr>
            <w:pStyle w:val="Titre1"/>
          </w:pPr>
          <w:r>
            <w:rPr>
              <w:rFonts w:ascii="Arial Black" w:hAnsi="Arial Black"/>
              <w:sz w:val="32"/>
              <w:szCs w:val="32"/>
            </w:rPr>
            <w:t>11B</w:t>
          </w:r>
          <w:r w:rsidR="008245EB">
            <w:rPr>
              <w:rFonts w:ascii="Arial Black" w:hAnsi="Arial Black"/>
              <w:sz w:val="32"/>
              <w:szCs w:val="32"/>
            </w:rPr>
            <w:t>21</w:t>
          </w:r>
          <w:r>
            <w:rPr>
              <w:rFonts w:ascii="Arial Black" w:hAnsi="Arial Black"/>
              <w:sz w:val="32"/>
              <w:szCs w:val="32"/>
            </w:rPr>
            <w:t>-</w:t>
          </w:r>
        </w:p>
      </w:tc>
      <w:tc>
        <w:tcPr>
          <w:tcW w:w="2755" w:type="dxa"/>
          <w:vMerge w:val="restart"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B03D77" w:rsidRDefault="00B03D77" w:rsidP="0000202C">
          <w:pPr>
            <w:pStyle w:val="Titre1"/>
            <w:jc w:val="left"/>
            <w:rPr>
              <w:rFonts w:ascii="Arial Black" w:hAnsi="Arial Black"/>
              <w:sz w:val="32"/>
              <w:szCs w:val="32"/>
            </w:rPr>
          </w:pPr>
          <w:r>
            <w:rPr>
              <w:rFonts w:ascii="Arial Black" w:hAnsi="Arial Black"/>
              <w:sz w:val="32"/>
              <w:szCs w:val="32"/>
            </w:rPr>
            <w:t xml:space="preserve">BANDE RAPPORTÉE  </w:t>
          </w:r>
        </w:p>
      </w:tc>
      <w:tc>
        <w:tcPr>
          <w:tcW w:w="425" w:type="dxa"/>
          <w:vMerge w:val="restart"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shd w:val="clear" w:color="auto" w:fill="404040"/>
          <w:vAlign w:val="center"/>
          <w:hideMark/>
        </w:tcPr>
        <w:p w:rsidR="00B03D77" w:rsidRDefault="00B03D77" w:rsidP="0000202C">
          <w:pPr>
            <w:pStyle w:val="Titre1"/>
            <w:spacing w:before="0" w:after="0"/>
            <w:rPr>
              <w:color w:val="FFFFFF"/>
            </w:rPr>
          </w:pPr>
          <w:r>
            <w:rPr>
              <w:color w:val="FFFFFF"/>
            </w:rPr>
            <w:t>1/1</w:t>
          </w:r>
        </w:p>
      </w:tc>
    </w:tr>
    <w:tr w:rsidR="00B03D77" w:rsidTr="0000202C">
      <w:trPr>
        <w:cantSplit/>
        <w:trHeight w:val="696"/>
      </w:trPr>
      <w:tc>
        <w:tcPr>
          <w:tcW w:w="0" w:type="auto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B03D77" w:rsidRDefault="00B03D77" w:rsidP="0000202C">
          <w:pPr>
            <w:rPr>
              <w:b/>
              <w:sz w:val="18"/>
              <w:szCs w:val="18"/>
            </w:rPr>
          </w:pPr>
        </w:p>
      </w:tc>
      <w:tc>
        <w:tcPr>
          <w:tcW w:w="522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E5DFEC" w:themeFill="accent4" w:themeFillTint="33"/>
          <w:vAlign w:val="center"/>
        </w:tcPr>
        <w:p w:rsidR="00B03D77" w:rsidRDefault="00B03D77" w:rsidP="0000202C">
          <w:pPr>
            <w:shd w:val="clear" w:color="auto" w:fill="E5DFEC" w:themeFill="accent4" w:themeFillTint="33"/>
            <w:jc w:val="center"/>
            <w:rPr>
              <w:b/>
              <w:smallCaps/>
              <w:color w:val="5F497A" w:themeColor="accent4" w:themeShade="BF"/>
              <w:sz w:val="32"/>
              <w:szCs w:val="28"/>
            </w:rPr>
          </w:pPr>
          <w:r>
            <w:rPr>
              <w:b/>
              <w:smallCaps/>
              <w:color w:val="5F497A" w:themeColor="accent4" w:themeShade="BF"/>
              <w:sz w:val="32"/>
              <w:szCs w:val="28"/>
            </w:rPr>
            <w:t xml:space="preserve">Finition de bord – </w:t>
          </w:r>
        </w:p>
        <w:p w:rsidR="00B03D77" w:rsidRPr="00E17435" w:rsidRDefault="00B03D77" w:rsidP="0000202C">
          <w:pPr>
            <w:shd w:val="clear" w:color="auto" w:fill="E5DFEC" w:themeFill="accent4" w:themeFillTint="33"/>
            <w:jc w:val="center"/>
            <w:rPr>
              <w:b/>
              <w:color w:val="5F497A" w:themeColor="accent4" w:themeShade="BF"/>
              <w:sz w:val="32"/>
              <w:szCs w:val="28"/>
            </w:rPr>
          </w:pPr>
          <w:r>
            <w:rPr>
              <w:b/>
              <w:imprint/>
              <w:color w:val="5F497A" w:themeColor="accent4" w:themeShade="BF"/>
              <w:sz w:val="32"/>
              <w:szCs w:val="28"/>
            </w:rPr>
            <w:t>AVEC</w:t>
          </w:r>
          <w:r w:rsidRPr="00906E21">
            <w:rPr>
              <w:b/>
              <w:imprint/>
              <w:color w:val="5F497A" w:themeColor="accent4" w:themeShade="BF"/>
              <w:sz w:val="32"/>
              <w:szCs w:val="28"/>
            </w:rPr>
            <w:t xml:space="preserve"> APPORT DE </w:t>
          </w:r>
          <w:r>
            <w:rPr>
              <w:b/>
              <w:imprint/>
              <w:color w:val="5F497A" w:themeColor="accent4" w:themeShade="BF"/>
              <w:sz w:val="32"/>
              <w:szCs w:val="28"/>
            </w:rPr>
            <w:t>FIL</w:t>
          </w:r>
          <w:r>
            <w:rPr>
              <w:b/>
              <w:color w:val="5F497A" w:themeColor="accent4" w:themeShade="BF"/>
              <w:sz w:val="32"/>
              <w:szCs w:val="28"/>
            </w:rPr>
            <w:t xml:space="preserve"> </w:t>
          </w:r>
        </w:p>
      </w:tc>
      <w:tc>
        <w:tcPr>
          <w:tcW w:w="0" w:type="auto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dotted" w:sz="4" w:space="0" w:color="auto"/>
          </w:tcBorders>
          <w:vAlign w:val="center"/>
          <w:hideMark/>
        </w:tcPr>
        <w:p w:rsidR="00B03D77" w:rsidRDefault="00B03D77" w:rsidP="0000202C">
          <w:pPr>
            <w:rPr>
              <w:b/>
              <w:sz w:val="24"/>
              <w:szCs w:val="24"/>
            </w:rPr>
          </w:pPr>
        </w:p>
      </w:tc>
      <w:tc>
        <w:tcPr>
          <w:tcW w:w="2755" w:type="dxa"/>
          <w:vMerge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B03D77" w:rsidRDefault="00B03D77" w:rsidP="0000202C">
          <w:pPr>
            <w:rPr>
              <w:rFonts w:ascii="Arial Black" w:hAnsi="Arial Black"/>
              <w:b/>
              <w:sz w:val="32"/>
              <w:szCs w:val="32"/>
            </w:rPr>
          </w:pPr>
        </w:p>
      </w:tc>
      <w:tc>
        <w:tcPr>
          <w:tcW w:w="425" w:type="dxa"/>
          <w:vMerge/>
          <w:tcBorders>
            <w:top w:val="single" w:sz="4" w:space="0" w:color="auto"/>
            <w:left w:val="dotted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B03D77" w:rsidRDefault="00B03D77" w:rsidP="0000202C">
          <w:pPr>
            <w:rPr>
              <w:b/>
              <w:color w:val="FFFFFF"/>
              <w:sz w:val="24"/>
              <w:szCs w:val="24"/>
            </w:rPr>
          </w:pPr>
        </w:p>
      </w:tc>
    </w:tr>
  </w:tbl>
  <w:p w:rsidR="00B03D77" w:rsidRPr="00B03D77" w:rsidRDefault="00B03D77" w:rsidP="00B03D77">
    <w:pPr>
      <w:pStyle w:val="En-tte"/>
      <w:rPr>
        <w:sz w:val="16"/>
        <w:szCs w:val="16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42ED3" w:rsidRDefault="00F42ED3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5E430B"/>
    <w:multiLevelType w:val="hybridMultilevel"/>
    <w:tmpl w:val="E9004C7A"/>
    <w:lvl w:ilvl="0" w:tplc="C61CB73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25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C7F5A"/>
    <w:rsid w:val="00024278"/>
    <w:rsid w:val="000509DF"/>
    <w:rsid w:val="00092C5C"/>
    <w:rsid w:val="00095119"/>
    <w:rsid w:val="000C15D2"/>
    <w:rsid w:val="000D7725"/>
    <w:rsid w:val="000F33F2"/>
    <w:rsid w:val="00103961"/>
    <w:rsid w:val="00115BA8"/>
    <w:rsid w:val="00144CE9"/>
    <w:rsid w:val="00191E57"/>
    <w:rsid w:val="00223A84"/>
    <w:rsid w:val="0024049B"/>
    <w:rsid w:val="0025291B"/>
    <w:rsid w:val="002D5783"/>
    <w:rsid w:val="003603BC"/>
    <w:rsid w:val="003703B2"/>
    <w:rsid w:val="003819D9"/>
    <w:rsid w:val="003A2901"/>
    <w:rsid w:val="003F5024"/>
    <w:rsid w:val="00424448"/>
    <w:rsid w:val="00434A52"/>
    <w:rsid w:val="0043512F"/>
    <w:rsid w:val="00442950"/>
    <w:rsid w:val="00543C62"/>
    <w:rsid w:val="00581D57"/>
    <w:rsid w:val="00583D99"/>
    <w:rsid w:val="005C5406"/>
    <w:rsid w:val="005E0F08"/>
    <w:rsid w:val="005E4394"/>
    <w:rsid w:val="00651A07"/>
    <w:rsid w:val="006B4594"/>
    <w:rsid w:val="006C11EC"/>
    <w:rsid w:val="00703175"/>
    <w:rsid w:val="007E416E"/>
    <w:rsid w:val="007E7EAD"/>
    <w:rsid w:val="007F68F1"/>
    <w:rsid w:val="007F7237"/>
    <w:rsid w:val="00805443"/>
    <w:rsid w:val="008245EB"/>
    <w:rsid w:val="00841F91"/>
    <w:rsid w:val="008A6B0B"/>
    <w:rsid w:val="008B07DA"/>
    <w:rsid w:val="008C1BA6"/>
    <w:rsid w:val="009267B2"/>
    <w:rsid w:val="009D08E5"/>
    <w:rsid w:val="00A0489C"/>
    <w:rsid w:val="00AA6504"/>
    <w:rsid w:val="00AA6C08"/>
    <w:rsid w:val="00AC264C"/>
    <w:rsid w:val="00AD7F8B"/>
    <w:rsid w:val="00AE182E"/>
    <w:rsid w:val="00B03D77"/>
    <w:rsid w:val="00B60A86"/>
    <w:rsid w:val="00B74BA7"/>
    <w:rsid w:val="00BA627E"/>
    <w:rsid w:val="00BB3C64"/>
    <w:rsid w:val="00BB47FE"/>
    <w:rsid w:val="00BC62D8"/>
    <w:rsid w:val="00BC7F5A"/>
    <w:rsid w:val="00BF6CE8"/>
    <w:rsid w:val="00C03C92"/>
    <w:rsid w:val="00C229C9"/>
    <w:rsid w:val="00C5439F"/>
    <w:rsid w:val="00C9049F"/>
    <w:rsid w:val="00CC0C87"/>
    <w:rsid w:val="00D21A7E"/>
    <w:rsid w:val="00D21DBA"/>
    <w:rsid w:val="00D7628A"/>
    <w:rsid w:val="00DD09AB"/>
    <w:rsid w:val="00DE6D21"/>
    <w:rsid w:val="00E17435"/>
    <w:rsid w:val="00E452EC"/>
    <w:rsid w:val="00E61DC5"/>
    <w:rsid w:val="00ED45F3"/>
    <w:rsid w:val="00F42ED3"/>
    <w:rsid w:val="00F66BFA"/>
    <w:rsid w:val="00F93F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" strokecolor="none"/>
    </o:shapedefaults>
    <o:shapelayout v:ext="edit">
      <o:idmap v:ext="edit" data="1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7F5A"/>
    <w:rPr>
      <w:rFonts w:ascii="Arial" w:eastAsia="Times New Roman" w:hAnsi="Arial" w:cs="Arial"/>
      <w:lang w:eastAsia="fr-FR"/>
    </w:rPr>
  </w:style>
  <w:style w:type="paragraph" w:styleId="Titre1">
    <w:name w:val="heading 1"/>
    <w:basedOn w:val="Normal"/>
    <w:next w:val="Normal"/>
    <w:link w:val="Titre1Car"/>
    <w:qFormat/>
    <w:rsid w:val="009D08E5"/>
    <w:pPr>
      <w:keepNext/>
      <w:spacing w:before="60" w:after="60"/>
      <w:jc w:val="center"/>
      <w:outlineLvl w:val="0"/>
    </w:pPr>
    <w:rPr>
      <w:b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Formatlibre">
    <w:name w:val="Format libre"/>
    <w:rsid w:val="008A6B0B"/>
    <w:rPr>
      <w:rFonts w:ascii="Times New Roman" w:eastAsia="ヒラギノ角ゴ Pro W3" w:hAnsi="Times New Roman" w:cs="Times New Roman"/>
      <w:color w:val="000000"/>
      <w:sz w:val="20"/>
      <w:szCs w:val="20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6B459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B4594"/>
    <w:rPr>
      <w:rFonts w:ascii="Tahoma" w:eastAsia="Times New Roman" w:hAnsi="Tahoma" w:cs="Tahoma"/>
      <w:sz w:val="16"/>
      <w:szCs w:val="16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9D08E5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D08E5"/>
    <w:rPr>
      <w:rFonts w:ascii="Arial" w:eastAsia="Times New Roman" w:hAnsi="Arial" w:cs="Arial"/>
      <w:lang w:eastAsia="fr-FR"/>
    </w:rPr>
  </w:style>
  <w:style w:type="character" w:styleId="Numrodepage">
    <w:name w:val="page number"/>
    <w:basedOn w:val="Policepardfaut"/>
    <w:rsid w:val="009D08E5"/>
  </w:style>
  <w:style w:type="character" w:customStyle="1" w:styleId="Titre1Car">
    <w:name w:val="Titre 1 Car"/>
    <w:basedOn w:val="Policepardfaut"/>
    <w:link w:val="Titre1"/>
    <w:rsid w:val="009D08E5"/>
    <w:rPr>
      <w:rFonts w:ascii="Arial" w:eastAsia="Times New Roman" w:hAnsi="Arial" w:cs="Arial"/>
      <w:b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9D08E5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9D08E5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D08E5"/>
    <w:rPr>
      <w:rFonts w:ascii="Arial" w:eastAsia="Times New Roman" w:hAnsi="Arial" w:cs="Arial"/>
      <w:lang w:eastAsia="fr-FR"/>
    </w:rPr>
  </w:style>
  <w:style w:type="character" w:styleId="Lienhypertexte">
    <w:name w:val="Hyperlink"/>
    <w:basedOn w:val="Policepardfaut"/>
    <w:uiPriority w:val="99"/>
    <w:unhideWhenUsed/>
    <w:rsid w:val="00191E57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emf"/><Relationship Id="rId18" Type="http://schemas.openxmlformats.org/officeDocument/2006/relationships/oleObject" Target="embeddings/oleObject4.bin"/><Relationship Id="rId26" Type="http://schemas.openxmlformats.org/officeDocument/2006/relationships/image" Target="media/image13.png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0.emf"/><Relationship Id="rId34" Type="http://schemas.openxmlformats.org/officeDocument/2006/relationships/oleObject" Target="embeddings/oleObject9.bin"/><Relationship Id="rId42" Type="http://schemas.openxmlformats.org/officeDocument/2006/relationships/footer" Target="footer3.xml"/><Relationship Id="rId7" Type="http://schemas.openxmlformats.org/officeDocument/2006/relationships/image" Target="media/image1.jpeg"/><Relationship Id="rId12" Type="http://schemas.openxmlformats.org/officeDocument/2006/relationships/oleObject" Target="embeddings/oleObject1.bin"/><Relationship Id="rId17" Type="http://schemas.openxmlformats.org/officeDocument/2006/relationships/image" Target="media/image8.emf"/><Relationship Id="rId25" Type="http://schemas.openxmlformats.org/officeDocument/2006/relationships/image" Target="media/image12.jpeg"/><Relationship Id="rId33" Type="http://schemas.openxmlformats.org/officeDocument/2006/relationships/image" Target="media/image16.emf"/><Relationship Id="rId38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4.emf"/><Relationship Id="rId41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hyperlink" Target="http://www.renders-graphiques.fr" TargetMode="External"/><Relationship Id="rId32" Type="http://schemas.openxmlformats.org/officeDocument/2006/relationships/oleObject" Target="embeddings/oleObject8.bin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7.emf"/><Relationship Id="rId23" Type="http://schemas.openxmlformats.org/officeDocument/2006/relationships/image" Target="media/image11.png"/><Relationship Id="rId28" Type="http://schemas.openxmlformats.org/officeDocument/2006/relationships/hyperlink" Target="http://fr.aliexpress.com" TargetMode="External"/><Relationship Id="rId36" Type="http://schemas.openxmlformats.org/officeDocument/2006/relationships/oleObject" Target="embeddings/oleObject10.bin"/><Relationship Id="rId10" Type="http://schemas.openxmlformats.org/officeDocument/2006/relationships/image" Target="media/image4.jpeg"/><Relationship Id="rId19" Type="http://schemas.openxmlformats.org/officeDocument/2006/relationships/image" Target="media/image9.emf"/><Relationship Id="rId31" Type="http://schemas.openxmlformats.org/officeDocument/2006/relationships/image" Target="media/image15.emf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hyperlink" Target="http://www.claudette.fr/" TargetMode="External"/><Relationship Id="rId30" Type="http://schemas.openxmlformats.org/officeDocument/2006/relationships/oleObject" Target="embeddings/oleObject7.bin"/><Relationship Id="rId35" Type="http://schemas.openxmlformats.org/officeDocument/2006/relationships/image" Target="media/image17.emf"/><Relationship Id="rId43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247</Words>
  <Characters>1363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Ac-Lyon</Company>
  <LinksUpToDate>false</LinksUpToDate>
  <CharactersWithSpaces>1607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michelle.nanibet</dc:creator>
  <cp:lastModifiedBy>michelle.nanibet</cp:lastModifiedBy>
  <cp:revision>3</cp:revision>
  <dcterms:created xsi:type="dcterms:W3CDTF">2016-04-12T11:55:00Z</dcterms:created>
  <dcterms:modified xsi:type="dcterms:W3CDTF">2016-04-12T12:12:00Z</dcterms:modified>
</cp:coreProperties>
</file>