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FF2" w:rsidRDefault="00131FF2" w:rsidP="00453DA9">
      <w:pPr>
        <w:pStyle w:val="Titre3"/>
      </w:pPr>
    </w:p>
    <w:p w:rsidR="00453DA9" w:rsidRPr="00CB0B15" w:rsidRDefault="00453DA9" w:rsidP="00453DA9">
      <w:pPr>
        <w:pStyle w:val="Titre3"/>
      </w:pPr>
      <w:bookmarkStart w:id="0" w:name="_Toc448683647"/>
      <w:bookmarkStart w:id="1" w:name="_Toc449358898"/>
      <w:r w:rsidRPr="00CB0B15">
        <w:t>Baccalauréat Professionnel</w:t>
      </w:r>
      <w:bookmarkEnd w:id="0"/>
      <w:bookmarkEnd w:id="1"/>
    </w:p>
    <w:p w:rsidR="00453DA9" w:rsidRPr="00CB0B15" w:rsidRDefault="00453DA9" w:rsidP="00453DA9">
      <w:pPr>
        <w:jc w:val="both"/>
        <w:rPr>
          <w:rFonts w:cs="Arial"/>
        </w:rPr>
      </w:pPr>
    </w:p>
    <w:p w:rsidR="00453DA9" w:rsidRPr="00CB0B15" w:rsidRDefault="00453DA9" w:rsidP="00453DA9">
      <w:pPr>
        <w:pStyle w:val="Titre4"/>
      </w:pPr>
      <w:r w:rsidRPr="00CB0B15">
        <w:t>SYSTÈMES ÉLECTRONIQUES NUMÉRIQUES</w:t>
      </w:r>
    </w:p>
    <w:p w:rsidR="00453DA9" w:rsidRPr="00CB0B15" w:rsidRDefault="00453DA9" w:rsidP="00453DA9">
      <w:pPr>
        <w:jc w:val="both"/>
        <w:rPr>
          <w:rFonts w:cs="Arial"/>
        </w:rPr>
      </w:pPr>
    </w:p>
    <w:p w:rsidR="00453DA9" w:rsidRPr="00CB0B15" w:rsidRDefault="00453DA9" w:rsidP="00453DA9">
      <w:pPr>
        <w:pStyle w:val="Titre6"/>
        <w:rPr>
          <w:rFonts w:ascii="Arial" w:hAnsi="Arial" w:cs="Arial"/>
        </w:rPr>
      </w:pPr>
      <w:r w:rsidRPr="00CB0B15">
        <w:rPr>
          <w:rFonts w:ascii="Arial" w:hAnsi="Arial" w:cs="Arial"/>
        </w:rPr>
        <w:t>Champ professionnel : TELECOMMUNICATIONS et RESEAUX</w:t>
      </w:r>
    </w:p>
    <w:p w:rsidR="00453DA9" w:rsidRPr="00CB0B15" w:rsidRDefault="00453DA9" w:rsidP="00453DA9">
      <w:pPr>
        <w:jc w:val="both"/>
        <w:rPr>
          <w:rFonts w:cs="Arial"/>
        </w:rPr>
      </w:pPr>
    </w:p>
    <w:p w:rsidR="00453DA9" w:rsidRPr="00CB0B15" w:rsidRDefault="00481B24" w:rsidP="00453DA9">
      <w:pPr>
        <w:jc w:val="both"/>
        <w:rPr>
          <w:rFonts w:cs="Arial"/>
        </w:rPr>
      </w:pPr>
      <w:r>
        <w:rPr>
          <w:rFonts w:cs="Arial"/>
          <w:noProof/>
        </w:rPr>
        <w:pict>
          <v:line id="_x0000_s1026" style="position:absolute;left:0;text-align:left;z-index:251660288" from="127.85pt,6.2pt" to="363.35pt,6.2pt" o:allowincell="f">
            <w10:wrap type="topAndBottom"/>
          </v:line>
        </w:pict>
      </w:r>
    </w:p>
    <w:p w:rsidR="00453DA9" w:rsidRPr="00CB0B15" w:rsidRDefault="00453DA9" w:rsidP="00453DA9">
      <w:pPr>
        <w:jc w:val="both"/>
        <w:rPr>
          <w:rFonts w:cs="Arial"/>
        </w:rPr>
      </w:pPr>
    </w:p>
    <w:tbl>
      <w:tblPr>
        <w:tblW w:w="9923" w:type="dxa"/>
        <w:tblInd w:w="-72" w:type="dxa"/>
        <w:tblBorders>
          <w:top w:val="single" w:sz="4" w:space="0" w:color="auto"/>
          <w:left w:val="single" w:sz="4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453DA9" w:rsidRPr="00CB0B15" w:rsidTr="00453DA9">
        <w:tc>
          <w:tcPr>
            <w:tcW w:w="9923" w:type="dxa"/>
            <w:vAlign w:val="center"/>
          </w:tcPr>
          <w:p w:rsidR="00453DA9" w:rsidRPr="00CB0B15" w:rsidRDefault="00453DA9" w:rsidP="008E0814">
            <w:pPr>
              <w:jc w:val="center"/>
              <w:rPr>
                <w:rFonts w:cs="Arial"/>
              </w:rPr>
            </w:pPr>
          </w:p>
          <w:p w:rsidR="00453DA9" w:rsidRPr="004B3C57" w:rsidRDefault="004B3C57" w:rsidP="00453DA9">
            <w:pPr>
              <w:jc w:val="center"/>
              <w:rPr>
                <w:rFonts w:cs="Arial"/>
                <w:b/>
                <w:sz w:val="40"/>
                <w:szCs w:val="40"/>
              </w:rPr>
            </w:pPr>
            <w:r w:rsidRPr="004B3C57">
              <w:rPr>
                <w:rFonts w:cs="Arial"/>
                <w:b/>
                <w:sz w:val="40"/>
                <w:szCs w:val="40"/>
              </w:rPr>
              <w:t>Réseau téléphonique IP multi-sites</w:t>
            </w:r>
          </w:p>
          <w:p w:rsidR="00453DA9" w:rsidRPr="00453DA9" w:rsidRDefault="00453DA9" w:rsidP="008E0814">
            <w:pPr>
              <w:jc w:val="center"/>
              <w:rPr>
                <w:rFonts w:cs="Arial"/>
              </w:rPr>
            </w:pPr>
          </w:p>
          <w:p w:rsidR="00453DA9" w:rsidRPr="00CB0B15" w:rsidRDefault="00453DA9" w:rsidP="008E0814">
            <w:pPr>
              <w:jc w:val="center"/>
              <w:rPr>
                <w:rFonts w:cs="Arial"/>
              </w:rPr>
            </w:pPr>
          </w:p>
          <w:p w:rsidR="00453DA9" w:rsidRPr="00CB0B15" w:rsidRDefault="00453DA9" w:rsidP="008E0814">
            <w:pPr>
              <w:jc w:val="center"/>
              <w:rPr>
                <w:rFonts w:cs="Arial"/>
                <w:b/>
                <w:sz w:val="36"/>
              </w:rPr>
            </w:pPr>
            <w:r w:rsidRPr="00CB0B15">
              <w:rPr>
                <w:rFonts w:cs="Arial"/>
                <w:b/>
                <w:sz w:val="36"/>
              </w:rPr>
              <w:t>Travaux pratiques</w:t>
            </w:r>
          </w:p>
          <w:p w:rsidR="00453DA9" w:rsidRPr="00CB0B15" w:rsidRDefault="00453DA9" w:rsidP="008E0814">
            <w:pPr>
              <w:jc w:val="center"/>
              <w:rPr>
                <w:rFonts w:cs="Arial"/>
              </w:rPr>
            </w:pPr>
          </w:p>
        </w:tc>
      </w:tr>
    </w:tbl>
    <w:p w:rsidR="00453DA9" w:rsidRDefault="00453DA9" w:rsidP="00453DA9">
      <w:pPr>
        <w:jc w:val="both"/>
        <w:rPr>
          <w:rFonts w:cs="Arial"/>
        </w:rPr>
      </w:pPr>
    </w:p>
    <w:p w:rsidR="00453DA9" w:rsidRPr="00CB0B15" w:rsidRDefault="00453DA9" w:rsidP="00FB2454">
      <w:pPr>
        <w:jc w:val="center"/>
        <w:rPr>
          <w:rFonts w:cs="Arial"/>
        </w:rPr>
      </w:pPr>
    </w:p>
    <w:p w:rsidR="00FB2454" w:rsidRDefault="00FB2454" w:rsidP="00453DA9">
      <w:pPr>
        <w:pStyle w:val="Titre3"/>
        <w:jc w:val="left"/>
      </w:pPr>
    </w:p>
    <w:p w:rsidR="00453DA9" w:rsidRDefault="00453DA9" w:rsidP="00453DA9">
      <w:pPr>
        <w:pStyle w:val="Titre3"/>
        <w:jc w:val="left"/>
      </w:pPr>
      <w:bookmarkStart w:id="2" w:name="_Toc448683648"/>
      <w:bookmarkStart w:id="3" w:name="_Toc449358899"/>
      <w:r w:rsidRPr="00CB0B15">
        <w:t xml:space="preserve">Durée </w:t>
      </w:r>
      <w:r w:rsidR="00EA2A70">
        <w:t>4</w:t>
      </w:r>
      <w:r w:rsidRPr="00CB0B15">
        <w:t xml:space="preserve"> heures</w:t>
      </w:r>
      <w:bookmarkEnd w:id="2"/>
      <w:bookmarkEnd w:id="3"/>
      <w:r w:rsidRPr="00CB0B15">
        <w:t xml:space="preserve"> </w:t>
      </w:r>
    </w:p>
    <w:sdt>
      <w:sdtPr>
        <w:rPr>
          <w:rFonts w:ascii="Arial" w:eastAsia="Times New Roman" w:hAnsi="Arial" w:cs="Times New Roman"/>
          <w:b w:val="0"/>
          <w:bCs w:val="0"/>
          <w:color w:val="auto"/>
          <w:sz w:val="24"/>
          <w:szCs w:val="24"/>
          <w:lang w:eastAsia="fr-FR"/>
        </w:rPr>
        <w:id w:val="199887783"/>
        <w:docPartObj>
          <w:docPartGallery w:val="Table of Contents"/>
          <w:docPartUnique/>
        </w:docPartObj>
      </w:sdtPr>
      <w:sdtEndPr/>
      <w:sdtContent>
        <w:p w:rsidR="00BB07FF" w:rsidRDefault="00481B24" w:rsidP="00BB07FF">
          <w:pPr>
            <w:pStyle w:val="En-ttedetabledesmatires"/>
            <w:rPr>
              <w:noProof/>
              <w:lang w:eastAsia="fr-FR"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71" type="#_x0000_t75" style="position:absolute;margin-left:70.85pt;margin-top:31.25pt;width:368.75pt;height:313.25pt;z-index:-251657217;mso-position-horizontal-relative:text;mso-position-vertical-relative:text">
                <v:imagedata r:id="rId9" o:title=""/>
              </v:shape>
              <o:OLEObject Type="Embed" ProgID="Visio.Drawing.15" ShapeID="_x0000_s1071" DrawAspect="Content" ObjectID="_1523445938" r:id="rId10"/>
            </w:pict>
          </w:r>
          <w:r w:rsidR="00EA2A70">
            <w:t>Sommaire</w:t>
          </w:r>
          <w:r w:rsidR="0030202B">
            <w:rPr>
              <w:rFonts w:asciiTheme="minorHAnsi" w:eastAsiaTheme="minorEastAsia" w:hAnsiTheme="minorHAnsi" w:cstheme="minorBidi"/>
              <w:sz w:val="22"/>
              <w:szCs w:val="22"/>
            </w:rPr>
            <w:fldChar w:fldCharType="begin"/>
          </w:r>
          <w:r w:rsidR="00EA2A70">
            <w:instrText xml:space="preserve"> TOC \o "1-3" \h \z \u </w:instrText>
          </w:r>
          <w:r w:rsidR="0030202B">
            <w:rPr>
              <w:rFonts w:asciiTheme="minorHAnsi" w:eastAsiaTheme="minorEastAsia" w:hAnsiTheme="minorHAnsi" w:cstheme="minorBidi"/>
              <w:sz w:val="22"/>
              <w:szCs w:val="22"/>
            </w:rPr>
            <w:fldChar w:fldCharType="separate"/>
          </w:r>
          <w:hyperlink w:anchor="_Toc449358899" w:history="1"/>
        </w:p>
        <w:p w:rsidR="00BB07FF" w:rsidRDefault="00481B24">
          <w:pPr>
            <w:pStyle w:val="TM1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00" w:history="1">
            <w:r w:rsidR="00BB07FF" w:rsidRPr="00F77F89">
              <w:rPr>
                <w:rStyle w:val="Lienhypertexte"/>
                <w:noProof/>
              </w:rPr>
              <w:t>Mise en situation</w:t>
            </w:r>
            <w:r w:rsidR="00BB07FF">
              <w:rPr>
                <w:noProof/>
                <w:webHidden/>
              </w:rPr>
              <w:tab/>
            </w:r>
            <w:r w:rsidR="0030202B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_Toc449358900 \h </w:instrText>
            </w:r>
            <w:r w:rsidR="0030202B">
              <w:rPr>
                <w:noProof/>
                <w:webHidden/>
              </w:rPr>
            </w:r>
            <w:r w:rsidR="0030202B">
              <w:rPr>
                <w:noProof/>
                <w:webHidden/>
              </w:rPr>
              <w:fldChar w:fldCharType="separate"/>
            </w:r>
            <w:r w:rsidR="007C3557">
              <w:rPr>
                <w:noProof/>
                <w:webHidden/>
              </w:rPr>
              <w:t>2</w:t>
            </w:r>
            <w:r w:rsidR="0030202B">
              <w:rPr>
                <w:noProof/>
                <w:webHidden/>
              </w:rPr>
              <w:fldChar w:fldCharType="end"/>
            </w:r>
          </w:hyperlink>
        </w:p>
        <w:p w:rsidR="00BB07FF" w:rsidRDefault="00481B24">
          <w:pPr>
            <w:pStyle w:val="TM1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01" w:history="1">
            <w:r w:rsidR="00BB07FF" w:rsidRPr="00F77F89">
              <w:rPr>
                <w:rStyle w:val="Lienhypertexte"/>
                <w:noProof/>
              </w:rPr>
              <w:t>Expression du besoin</w:t>
            </w:r>
            <w:r w:rsidR="00BB07FF">
              <w:rPr>
                <w:noProof/>
                <w:webHidden/>
              </w:rPr>
              <w:tab/>
            </w:r>
            <w:r w:rsidR="0030202B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_Toc449358901 \h </w:instrText>
            </w:r>
            <w:r w:rsidR="0030202B">
              <w:rPr>
                <w:noProof/>
                <w:webHidden/>
              </w:rPr>
            </w:r>
            <w:r w:rsidR="0030202B">
              <w:rPr>
                <w:noProof/>
                <w:webHidden/>
              </w:rPr>
              <w:fldChar w:fldCharType="separate"/>
            </w:r>
            <w:r w:rsidR="007C3557">
              <w:rPr>
                <w:noProof/>
                <w:webHidden/>
              </w:rPr>
              <w:t>2</w:t>
            </w:r>
            <w:r w:rsidR="0030202B">
              <w:rPr>
                <w:noProof/>
                <w:webHidden/>
              </w:rPr>
              <w:fldChar w:fldCharType="end"/>
            </w:r>
          </w:hyperlink>
        </w:p>
        <w:p w:rsidR="00BB07FF" w:rsidRDefault="00481B24">
          <w:pPr>
            <w:pStyle w:val="TM1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02" w:history="1">
            <w:r w:rsidR="00BB07FF" w:rsidRPr="00F77F89">
              <w:rPr>
                <w:rStyle w:val="Lienhypertexte"/>
                <w:noProof/>
              </w:rPr>
              <w:t>Problématique</w:t>
            </w:r>
            <w:r w:rsidR="00BB07FF">
              <w:rPr>
                <w:noProof/>
                <w:webHidden/>
              </w:rPr>
              <w:tab/>
            </w:r>
            <w:r w:rsidR="0030202B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_Toc449358902 \h </w:instrText>
            </w:r>
            <w:r w:rsidR="0030202B">
              <w:rPr>
                <w:noProof/>
                <w:webHidden/>
              </w:rPr>
            </w:r>
            <w:r w:rsidR="0030202B">
              <w:rPr>
                <w:noProof/>
                <w:webHidden/>
              </w:rPr>
              <w:fldChar w:fldCharType="separate"/>
            </w:r>
            <w:r w:rsidR="007C3557">
              <w:rPr>
                <w:noProof/>
                <w:webHidden/>
              </w:rPr>
              <w:t>2</w:t>
            </w:r>
            <w:r w:rsidR="0030202B">
              <w:rPr>
                <w:noProof/>
                <w:webHidden/>
              </w:rPr>
              <w:fldChar w:fldCharType="end"/>
            </w:r>
          </w:hyperlink>
        </w:p>
        <w:p w:rsidR="00BB07FF" w:rsidRDefault="00481B24">
          <w:pPr>
            <w:pStyle w:val="TM1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03" w:history="1">
            <w:r w:rsidR="00BB07FF" w:rsidRPr="00F77F89">
              <w:rPr>
                <w:rStyle w:val="Lienhypertexte"/>
                <w:noProof/>
              </w:rPr>
              <w:t>Matériels</w:t>
            </w:r>
            <w:r w:rsidR="00BB07FF">
              <w:rPr>
                <w:noProof/>
                <w:webHidden/>
              </w:rPr>
              <w:tab/>
            </w:r>
            <w:r w:rsidR="0030202B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_Toc449358903 \h </w:instrText>
            </w:r>
            <w:r w:rsidR="0030202B">
              <w:rPr>
                <w:noProof/>
                <w:webHidden/>
              </w:rPr>
            </w:r>
            <w:r w:rsidR="0030202B">
              <w:rPr>
                <w:noProof/>
                <w:webHidden/>
              </w:rPr>
              <w:fldChar w:fldCharType="separate"/>
            </w:r>
            <w:r w:rsidR="007C3557">
              <w:rPr>
                <w:noProof/>
                <w:webHidden/>
              </w:rPr>
              <w:t>3</w:t>
            </w:r>
            <w:r w:rsidR="0030202B">
              <w:rPr>
                <w:noProof/>
                <w:webHidden/>
              </w:rPr>
              <w:fldChar w:fldCharType="end"/>
            </w:r>
          </w:hyperlink>
        </w:p>
        <w:p w:rsidR="00BB07FF" w:rsidRDefault="00481B24">
          <w:pPr>
            <w:pStyle w:val="TM1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04" w:history="1">
            <w:r w:rsidR="00BB07FF" w:rsidRPr="00F77F89">
              <w:rPr>
                <w:rStyle w:val="Lienhypertexte"/>
                <w:noProof/>
              </w:rPr>
              <w:t>Synoptique</w:t>
            </w:r>
            <w:r w:rsidR="00BB07FF">
              <w:rPr>
                <w:noProof/>
                <w:webHidden/>
              </w:rPr>
              <w:tab/>
            </w:r>
            <w:r w:rsidR="0030202B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_Toc449358904 \h </w:instrText>
            </w:r>
            <w:r w:rsidR="0030202B">
              <w:rPr>
                <w:noProof/>
                <w:webHidden/>
              </w:rPr>
            </w:r>
            <w:r w:rsidR="0030202B">
              <w:rPr>
                <w:noProof/>
                <w:webHidden/>
              </w:rPr>
              <w:fldChar w:fldCharType="separate"/>
            </w:r>
            <w:r w:rsidR="007C3557">
              <w:rPr>
                <w:noProof/>
                <w:webHidden/>
              </w:rPr>
              <w:t>3</w:t>
            </w:r>
            <w:r w:rsidR="0030202B">
              <w:rPr>
                <w:noProof/>
                <w:webHidden/>
              </w:rPr>
              <w:fldChar w:fldCharType="end"/>
            </w:r>
          </w:hyperlink>
        </w:p>
        <w:p w:rsidR="00BB07FF" w:rsidRDefault="00481B24">
          <w:pPr>
            <w:pStyle w:val="TM1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05" w:history="1">
            <w:r w:rsidR="00BB07FF" w:rsidRPr="00F77F89">
              <w:rPr>
                <w:rStyle w:val="Lienhypertexte"/>
                <w:noProof/>
              </w:rPr>
              <w:t>Cahier des charges</w:t>
            </w:r>
            <w:r w:rsidR="00BB07FF">
              <w:rPr>
                <w:noProof/>
                <w:webHidden/>
              </w:rPr>
              <w:tab/>
            </w:r>
            <w:r w:rsidR="0030202B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_Toc449358905 \h </w:instrText>
            </w:r>
            <w:r w:rsidR="0030202B">
              <w:rPr>
                <w:noProof/>
                <w:webHidden/>
              </w:rPr>
            </w:r>
            <w:r w:rsidR="0030202B">
              <w:rPr>
                <w:noProof/>
                <w:webHidden/>
              </w:rPr>
              <w:fldChar w:fldCharType="separate"/>
            </w:r>
            <w:r w:rsidR="007C3557">
              <w:rPr>
                <w:noProof/>
                <w:webHidden/>
              </w:rPr>
              <w:t>4</w:t>
            </w:r>
            <w:r w:rsidR="0030202B">
              <w:rPr>
                <w:noProof/>
                <w:webHidden/>
              </w:rPr>
              <w:fldChar w:fldCharType="end"/>
            </w:r>
          </w:hyperlink>
        </w:p>
        <w:p w:rsidR="00BB07FF" w:rsidRDefault="00481B24">
          <w:pPr>
            <w:pStyle w:val="TM1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06" w:history="1">
            <w:r w:rsidR="00BB07FF" w:rsidRPr="00F77F89">
              <w:rPr>
                <w:rStyle w:val="Lienhypertexte"/>
                <w:noProof/>
              </w:rPr>
              <w:t>LOCAL</w:t>
            </w:r>
            <w:r w:rsidR="00BB07FF">
              <w:rPr>
                <w:noProof/>
                <w:webHidden/>
              </w:rPr>
              <w:tab/>
            </w:r>
            <w:r w:rsidR="0030202B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_Toc449358906 \h </w:instrText>
            </w:r>
            <w:r w:rsidR="0030202B">
              <w:rPr>
                <w:noProof/>
                <w:webHidden/>
              </w:rPr>
            </w:r>
            <w:r w:rsidR="0030202B">
              <w:rPr>
                <w:noProof/>
                <w:webHidden/>
              </w:rPr>
              <w:fldChar w:fldCharType="separate"/>
            </w:r>
            <w:r w:rsidR="007C3557">
              <w:rPr>
                <w:noProof/>
                <w:webHidden/>
              </w:rPr>
              <w:t>5</w:t>
            </w:r>
            <w:r w:rsidR="0030202B">
              <w:rPr>
                <w:noProof/>
                <w:webHidden/>
              </w:rPr>
              <w:fldChar w:fldCharType="end"/>
            </w:r>
          </w:hyperlink>
        </w:p>
        <w:p w:rsidR="00BB07FF" w:rsidRDefault="00481B24">
          <w:pPr>
            <w:pStyle w:val="TM2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07" w:history="1">
            <w:r w:rsidR="00BB07FF" w:rsidRPr="00F77F89">
              <w:rPr>
                <w:rStyle w:val="Lienhypertexte"/>
                <w:noProof/>
              </w:rPr>
              <w:t>Plan d’adressage</w:t>
            </w:r>
            <w:r w:rsidR="00BB07FF">
              <w:rPr>
                <w:noProof/>
                <w:webHidden/>
              </w:rPr>
              <w:tab/>
            </w:r>
            <w:r w:rsidR="0030202B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_Toc449358907 \h </w:instrText>
            </w:r>
            <w:r w:rsidR="0030202B">
              <w:rPr>
                <w:noProof/>
                <w:webHidden/>
              </w:rPr>
            </w:r>
            <w:r w:rsidR="0030202B">
              <w:rPr>
                <w:noProof/>
                <w:webHidden/>
              </w:rPr>
              <w:fldChar w:fldCharType="separate"/>
            </w:r>
            <w:r w:rsidR="007C3557">
              <w:rPr>
                <w:noProof/>
                <w:webHidden/>
              </w:rPr>
              <w:t>6</w:t>
            </w:r>
            <w:r w:rsidR="0030202B">
              <w:rPr>
                <w:noProof/>
                <w:webHidden/>
              </w:rPr>
              <w:fldChar w:fldCharType="end"/>
            </w:r>
          </w:hyperlink>
        </w:p>
        <w:p w:rsidR="00BB07FF" w:rsidRDefault="00481B24">
          <w:pPr>
            <w:pStyle w:val="TM2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08" w:history="1">
            <w:r w:rsidR="00BB07FF" w:rsidRPr="00F77F89">
              <w:rPr>
                <w:rStyle w:val="Lienhypertexte"/>
                <w:noProof/>
              </w:rPr>
              <w:t>NAT</w:t>
            </w:r>
            <w:r w:rsidR="00BB07FF">
              <w:rPr>
                <w:noProof/>
                <w:webHidden/>
              </w:rPr>
              <w:tab/>
            </w:r>
            <w:r w:rsidR="0030202B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_Toc449358908 \h </w:instrText>
            </w:r>
            <w:r w:rsidR="0030202B">
              <w:rPr>
                <w:noProof/>
                <w:webHidden/>
              </w:rPr>
            </w:r>
            <w:r w:rsidR="0030202B">
              <w:rPr>
                <w:noProof/>
                <w:webHidden/>
              </w:rPr>
              <w:fldChar w:fldCharType="separate"/>
            </w:r>
            <w:r w:rsidR="007C3557">
              <w:rPr>
                <w:noProof/>
                <w:webHidden/>
              </w:rPr>
              <w:t>6</w:t>
            </w:r>
            <w:r w:rsidR="0030202B">
              <w:rPr>
                <w:noProof/>
                <w:webHidden/>
              </w:rPr>
              <w:fldChar w:fldCharType="end"/>
            </w:r>
          </w:hyperlink>
        </w:p>
        <w:p w:rsidR="00BB07FF" w:rsidRDefault="00481B24">
          <w:pPr>
            <w:pStyle w:val="TM2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09" w:history="1">
            <w:r w:rsidR="00BB07FF" w:rsidRPr="00F77F89">
              <w:rPr>
                <w:rStyle w:val="Lienhypertexte"/>
                <w:noProof/>
              </w:rPr>
              <w:t>IPBX</w:t>
            </w:r>
            <w:r w:rsidR="00BB07FF">
              <w:rPr>
                <w:noProof/>
                <w:webHidden/>
              </w:rPr>
              <w:tab/>
            </w:r>
            <w:r w:rsidR="0030202B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_Toc449358909 \h </w:instrText>
            </w:r>
            <w:r w:rsidR="0030202B">
              <w:rPr>
                <w:noProof/>
                <w:webHidden/>
              </w:rPr>
            </w:r>
            <w:r w:rsidR="0030202B">
              <w:rPr>
                <w:noProof/>
                <w:webHidden/>
              </w:rPr>
              <w:fldChar w:fldCharType="separate"/>
            </w:r>
            <w:r w:rsidR="007C3557">
              <w:rPr>
                <w:noProof/>
                <w:webHidden/>
              </w:rPr>
              <w:t>7</w:t>
            </w:r>
            <w:r w:rsidR="0030202B">
              <w:rPr>
                <w:noProof/>
                <w:webHidden/>
              </w:rPr>
              <w:fldChar w:fldCharType="end"/>
            </w:r>
          </w:hyperlink>
        </w:p>
        <w:p w:rsidR="00BB07FF" w:rsidRDefault="00481B24">
          <w:pPr>
            <w:pStyle w:val="TM2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10" w:history="1">
            <w:r w:rsidR="00BB07FF" w:rsidRPr="00F77F89">
              <w:rPr>
                <w:rStyle w:val="Lienhypertexte"/>
                <w:noProof/>
              </w:rPr>
              <w:t>Plan de câblage</w:t>
            </w:r>
            <w:r w:rsidR="00BB07FF">
              <w:rPr>
                <w:noProof/>
                <w:webHidden/>
              </w:rPr>
              <w:tab/>
            </w:r>
            <w:r w:rsidR="0030202B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_Toc449358910 \h </w:instrText>
            </w:r>
            <w:r w:rsidR="0030202B">
              <w:rPr>
                <w:noProof/>
                <w:webHidden/>
              </w:rPr>
            </w:r>
            <w:r w:rsidR="0030202B">
              <w:rPr>
                <w:noProof/>
                <w:webHidden/>
              </w:rPr>
              <w:fldChar w:fldCharType="separate"/>
            </w:r>
            <w:r w:rsidR="007C3557">
              <w:rPr>
                <w:noProof/>
                <w:webHidden/>
              </w:rPr>
              <w:t>9</w:t>
            </w:r>
            <w:r w:rsidR="0030202B">
              <w:rPr>
                <w:noProof/>
                <w:webHidden/>
              </w:rPr>
              <w:fldChar w:fldCharType="end"/>
            </w:r>
          </w:hyperlink>
        </w:p>
        <w:p w:rsidR="00BB07FF" w:rsidRDefault="00481B24">
          <w:pPr>
            <w:pStyle w:val="TM2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11" w:history="1">
            <w:r w:rsidR="00BB07FF" w:rsidRPr="00F77F89">
              <w:rPr>
                <w:rStyle w:val="Lienhypertexte"/>
                <w:noProof/>
              </w:rPr>
              <w:t>Téléphones analogiques (1 et 2)</w:t>
            </w:r>
            <w:r w:rsidR="00BB07FF">
              <w:rPr>
                <w:noProof/>
                <w:webHidden/>
              </w:rPr>
              <w:tab/>
            </w:r>
            <w:r w:rsidR="0030202B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_Toc449358911 \h </w:instrText>
            </w:r>
            <w:r w:rsidR="0030202B">
              <w:rPr>
                <w:noProof/>
                <w:webHidden/>
              </w:rPr>
            </w:r>
            <w:r w:rsidR="0030202B">
              <w:rPr>
                <w:noProof/>
                <w:webHidden/>
              </w:rPr>
              <w:fldChar w:fldCharType="separate"/>
            </w:r>
            <w:r w:rsidR="007C3557">
              <w:rPr>
                <w:noProof/>
                <w:webHidden/>
              </w:rPr>
              <w:t>9</w:t>
            </w:r>
            <w:r w:rsidR="0030202B">
              <w:rPr>
                <w:noProof/>
                <w:webHidden/>
              </w:rPr>
              <w:fldChar w:fldCharType="end"/>
            </w:r>
          </w:hyperlink>
        </w:p>
        <w:p w:rsidR="00BB07FF" w:rsidRDefault="00481B24">
          <w:pPr>
            <w:pStyle w:val="TM2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12" w:history="1">
            <w:r w:rsidR="00BB07FF" w:rsidRPr="00F77F89">
              <w:rPr>
                <w:rStyle w:val="Lienhypertexte"/>
                <w:noProof/>
              </w:rPr>
              <w:t>Téléphone IP (3)</w:t>
            </w:r>
            <w:r w:rsidR="00BB07FF">
              <w:rPr>
                <w:noProof/>
                <w:webHidden/>
              </w:rPr>
              <w:tab/>
            </w:r>
            <w:r w:rsidR="0030202B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_Toc449358912 \h </w:instrText>
            </w:r>
            <w:r w:rsidR="0030202B">
              <w:rPr>
                <w:noProof/>
                <w:webHidden/>
              </w:rPr>
            </w:r>
            <w:r w:rsidR="0030202B">
              <w:rPr>
                <w:noProof/>
                <w:webHidden/>
              </w:rPr>
              <w:fldChar w:fldCharType="separate"/>
            </w:r>
            <w:r w:rsidR="007C3557">
              <w:rPr>
                <w:noProof/>
                <w:webHidden/>
              </w:rPr>
              <w:t>10</w:t>
            </w:r>
            <w:r w:rsidR="0030202B">
              <w:rPr>
                <w:noProof/>
                <w:webHidden/>
              </w:rPr>
              <w:fldChar w:fldCharType="end"/>
            </w:r>
          </w:hyperlink>
        </w:p>
        <w:p w:rsidR="00BB07FF" w:rsidRDefault="00481B24">
          <w:pPr>
            <w:pStyle w:val="TM1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13" w:history="1">
            <w:r w:rsidR="00BB07FF" w:rsidRPr="00F77F89">
              <w:rPr>
                <w:rStyle w:val="Lienhypertexte"/>
                <w:noProof/>
              </w:rPr>
              <w:t>DISTANT</w:t>
            </w:r>
            <w:r w:rsidR="00BB07FF">
              <w:rPr>
                <w:noProof/>
                <w:webHidden/>
              </w:rPr>
              <w:tab/>
            </w:r>
            <w:r w:rsidR="0030202B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_Toc449358913 \h </w:instrText>
            </w:r>
            <w:r w:rsidR="0030202B">
              <w:rPr>
                <w:noProof/>
                <w:webHidden/>
              </w:rPr>
            </w:r>
            <w:r w:rsidR="0030202B">
              <w:rPr>
                <w:noProof/>
                <w:webHidden/>
              </w:rPr>
              <w:fldChar w:fldCharType="separate"/>
            </w:r>
            <w:r w:rsidR="007C3557">
              <w:rPr>
                <w:noProof/>
                <w:webHidden/>
              </w:rPr>
              <w:t>11</w:t>
            </w:r>
            <w:r w:rsidR="0030202B">
              <w:rPr>
                <w:noProof/>
                <w:webHidden/>
              </w:rPr>
              <w:fldChar w:fldCharType="end"/>
            </w:r>
          </w:hyperlink>
        </w:p>
        <w:p w:rsidR="00BB07FF" w:rsidRDefault="00481B24">
          <w:pPr>
            <w:pStyle w:val="TM2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14" w:history="1">
            <w:r w:rsidR="00BB07FF" w:rsidRPr="00F77F89">
              <w:rPr>
                <w:rStyle w:val="Lienhypertexte"/>
                <w:noProof/>
              </w:rPr>
              <w:t>NAT</w:t>
            </w:r>
            <w:r w:rsidR="00BB07FF">
              <w:rPr>
                <w:noProof/>
                <w:webHidden/>
              </w:rPr>
              <w:tab/>
            </w:r>
            <w:r w:rsidR="0030202B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_Toc449358914 \h </w:instrText>
            </w:r>
            <w:r w:rsidR="0030202B">
              <w:rPr>
                <w:noProof/>
                <w:webHidden/>
              </w:rPr>
            </w:r>
            <w:r w:rsidR="0030202B">
              <w:rPr>
                <w:noProof/>
                <w:webHidden/>
              </w:rPr>
              <w:fldChar w:fldCharType="separate"/>
            </w:r>
            <w:r w:rsidR="007C3557">
              <w:rPr>
                <w:noProof/>
                <w:webHidden/>
              </w:rPr>
              <w:t>11</w:t>
            </w:r>
            <w:r w:rsidR="0030202B">
              <w:rPr>
                <w:noProof/>
                <w:webHidden/>
              </w:rPr>
              <w:fldChar w:fldCharType="end"/>
            </w:r>
          </w:hyperlink>
        </w:p>
        <w:p w:rsidR="00BB07FF" w:rsidRDefault="00481B24">
          <w:pPr>
            <w:pStyle w:val="TM2"/>
            <w:tabs>
              <w:tab w:val="right" w:leader="dot" w:pos="9062"/>
            </w:tabs>
            <w:rPr>
              <w:noProof/>
              <w:lang w:eastAsia="fr-FR"/>
            </w:rPr>
          </w:pPr>
          <w:hyperlink w:anchor="_Toc449358915" w:history="1">
            <w:r w:rsidR="00BB07FF" w:rsidRPr="00F77F89">
              <w:rPr>
                <w:rStyle w:val="Lienhypertexte"/>
                <w:noProof/>
              </w:rPr>
              <w:t>IPBX</w:t>
            </w:r>
            <w:r w:rsidR="00BB07FF">
              <w:rPr>
                <w:noProof/>
                <w:webHidden/>
              </w:rPr>
              <w:tab/>
            </w:r>
            <w:r w:rsidR="0030202B">
              <w:rPr>
                <w:noProof/>
                <w:webHidden/>
              </w:rPr>
              <w:fldChar w:fldCharType="begin"/>
            </w:r>
            <w:r w:rsidR="00BB07FF">
              <w:rPr>
                <w:noProof/>
                <w:webHidden/>
              </w:rPr>
              <w:instrText xml:space="preserve"> PAGEREF _Toc449358915 \h </w:instrText>
            </w:r>
            <w:r w:rsidR="0030202B">
              <w:rPr>
                <w:noProof/>
                <w:webHidden/>
              </w:rPr>
            </w:r>
            <w:r w:rsidR="0030202B">
              <w:rPr>
                <w:noProof/>
                <w:webHidden/>
              </w:rPr>
              <w:fldChar w:fldCharType="separate"/>
            </w:r>
            <w:r w:rsidR="007C3557">
              <w:rPr>
                <w:noProof/>
                <w:webHidden/>
              </w:rPr>
              <w:t>12</w:t>
            </w:r>
            <w:r w:rsidR="0030202B">
              <w:rPr>
                <w:noProof/>
                <w:webHidden/>
              </w:rPr>
              <w:fldChar w:fldCharType="end"/>
            </w:r>
          </w:hyperlink>
        </w:p>
        <w:p w:rsidR="00EA2A70" w:rsidRDefault="0030202B">
          <w:r>
            <w:fldChar w:fldCharType="end"/>
          </w:r>
        </w:p>
      </w:sdtContent>
    </w:sdt>
    <w:p w:rsidR="001D622A" w:rsidRDefault="00131FF2">
      <w:pPr>
        <w:spacing w:after="200" w:line="276" w:lineRule="auto"/>
      </w:pPr>
      <w:r>
        <w:br w:type="page"/>
      </w:r>
    </w:p>
    <w:p w:rsidR="00131FF2" w:rsidRPr="00DF0E3E" w:rsidRDefault="00131FF2" w:rsidP="00EA2A70">
      <w:pPr>
        <w:pStyle w:val="Titre1"/>
      </w:pPr>
      <w:bookmarkStart w:id="4" w:name="_Toc449358900"/>
      <w:r w:rsidRPr="00DF0E3E">
        <w:lastRenderedPageBreak/>
        <w:t>Mise en situation</w:t>
      </w:r>
      <w:bookmarkEnd w:id="4"/>
    </w:p>
    <w:p w:rsidR="00131FF2" w:rsidRPr="00DF0E3E" w:rsidRDefault="00131FF2" w:rsidP="00131FF2">
      <w:pPr>
        <w:jc w:val="center"/>
        <w:rPr>
          <w:rFonts w:cs="Arial"/>
        </w:rPr>
      </w:pPr>
    </w:p>
    <w:p w:rsidR="00131FF2" w:rsidRDefault="00DF0E3E" w:rsidP="004B3C57">
      <w:pPr>
        <w:jc w:val="both"/>
        <w:rPr>
          <w:rFonts w:cs="Arial"/>
        </w:rPr>
      </w:pPr>
      <w:r>
        <w:rPr>
          <w:rFonts w:cs="Arial"/>
        </w:rPr>
        <w:tab/>
      </w:r>
      <w:r w:rsidR="004B3C57">
        <w:rPr>
          <w:rFonts w:cs="Arial"/>
        </w:rPr>
        <w:t xml:space="preserve">La société Salcas est composée de trois </w:t>
      </w:r>
      <w:r w:rsidR="00540922">
        <w:rPr>
          <w:rFonts w:cs="Arial"/>
        </w:rPr>
        <w:t>agences</w:t>
      </w:r>
      <w:r w:rsidR="004B3C57">
        <w:rPr>
          <w:rFonts w:cs="Arial"/>
        </w:rPr>
        <w:t xml:space="preserve"> réparti</w:t>
      </w:r>
      <w:r w:rsidR="00540922">
        <w:rPr>
          <w:rFonts w:cs="Arial"/>
        </w:rPr>
        <w:t>e</w:t>
      </w:r>
      <w:r w:rsidR="004B3C57">
        <w:rPr>
          <w:rFonts w:cs="Arial"/>
        </w:rPr>
        <w:t>s sur le territoire français. L’un</w:t>
      </w:r>
      <w:r w:rsidR="00540922">
        <w:rPr>
          <w:rFonts w:cs="Arial"/>
        </w:rPr>
        <w:t>e</w:t>
      </w:r>
      <w:r w:rsidR="004B3C57">
        <w:rPr>
          <w:rFonts w:cs="Arial"/>
        </w:rPr>
        <w:t xml:space="preserve"> se trouve à La Rochelle, un</w:t>
      </w:r>
      <w:r w:rsidR="00540922">
        <w:rPr>
          <w:rFonts w:cs="Arial"/>
        </w:rPr>
        <w:t>e</w:t>
      </w:r>
      <w:r w:rsidR="004B3C57">
        <w:rPr>
          <w:rFonts w:cs="Arial"/>
        </w:rPr>
        <w:t xml:space="preserve"> autre à Paris et un</w:t>
      </w:r>
      <w:r w:rsidR="00540922">
        <w:rPr>
          <w:rFonts w:cs="Arial"/>
        </w:rPr>
        <w:t>e</w:t>
      </w:r>
      <w:r w:rsidR="004B3C57">
        <w:rPr>
          <w:rFonts w:cs="Arial"/>
        </w:rPr>
        <w:t xml:space="preserve"> </w:t>
      </w:r>
      <w:r w:rsidR="00AB1AC1">
        <w:rPr>
          <w:rFonts w:cs="Arial"/>
        </w:rPr>
        <w:t>dernière</w:t>
      </w:r>
      <w:r w:rsidR="004B3C57">
        <w:rPr>
          <w:rFonts w:cs="Arial"/>
        </w:rPr>
        <w:t xml:space="preserve"> à Aix-en-Provence. </w:t>
      </w:r>
      <w:r w:rsidR="00337424">
        <w:rPr>
          <w:rFonts w:cs="Arial"/>
        </w:rPr>
        <w:t xml:space="preserve">Les besoins de fonctionnement de l’entreprise nécessite de nombreux appels téléphoniques </w:t>
      </w:r>
      <w:r w:rsidR="00540922">
        <w:rPr>
          <w:rFonts w:cs="Arial"/>
        </w:rPr>
        <w:t>inter-</w:t>
      </w:r>
      <w:r w:rsidR="00337424">
        <w:rPr>
          <w:rFonts w:cs="Arial"/>
        </w:rPr>
        <w:t>agences.</w:t>
      </w:r>
    </w:p>
    <w:p w:rsidR="00131FF2" w:rsidRDefault="00131FF2" w:rsidP="00131FF2">
      <w:pPr>
        <w:rPr>
          <w:rFonts w:cs="Arial"/>
        </w:rPr>
      </w:pPr>
      <w:r w:rsidRPr="00DF0E3E">
        <w:rPr>
          <w:rFonts w:cs="Arial"/>
        </w:rPr>
        <w:t xml:space="preserve"> </w:t>
      </w:r>
    </w:p>
    <w:p w:rsidR="00131FF2" w:rsidRDefault="00131FF2" w:rsidP="00EA2A70">
      <w:pPr>
        <w:pStyle w:val="Titre1"/>
      </w:pPr>
      <w:bookmarkStart w:id="5" w:name="_Toc449358901"/>
      <w:r w:rsidRPr="00DF0E3E">
        <w:t>Expression du besoin</w:t>
      </w:r>
      <w:bookmarkEnd w:id="5"/>
    </w:p>
    <w:p w:rsidR="00DF0E3E" w:rsidRPr="00DF0E3E" w:rsidRDefault="00DF0E3E" w:rsidP="00131FF2">
      <w:pPr>
        <w:jc w:val="center"/>
        <w:rPr>
          <w:rFonts w:cs="Arial"/>
          <w:sz w:val="28"/>
          <w:szCs w:val="28"/>
        </w:rPr>
      </w:pPr>
    </w:p>
    <w:p w:rsidR="00FB2454" w:rsidRDefault="00DF0E3E" w:rsidP="00FB2454">
      <w:pPr>
        <w:jc w:val="both"/>
        <w:rPr>
          <w:rFonts w:cs="Arial"/>
        </w:rPr>
      </w:pPr>
      <w:r>
        <w:rPr>
          <w:rFonts w:cs="Arial"/>
        </w:rPr>
        <w:tab/>
      </w:r>
      <w:r w:rsidR="003E501F">
        <w:rPr>
          <w:rFonts w:cs="Arial"/>
        </w:rPr>
        <w:t>Les agences dispose</w:t>
      </w:r>
      <w:r w:rsidR="00540922">
        <w:rPr>
          <w:rFonts w:cs="Arial"/>
        </w:rPr>
        <w:t>nt</w:t>
      </w:r>
      <w:r w:rsidR="003E501F">
        <w:rPr>
          <w:rFonts w:cs="Arial"/>
        </w:rPr>
        <w:t xml:space="preserve"> d’une</w:t>
      </w:r>
      <w:r w:rsidR="00466FB0">
        <w:rPr>
          <w:rFonts w:cs="Arial"/>
        </w:rPr>
        <w:t xml:space="preserve"> seule</w:t>
      </w:r>
      <w:r w:rsidR="00FB2454">
        <w:rPr>
          <w:rFonts w:cs="Arial"/>
        </w:rPr>
        <w:t xml:space="preserve"> </w:t>
      </w:r>
      <w:r w:rsidR="00337424">
        <w:rPr>
          <w:rFonts w:cs="Arial"/>
        </w:rPr>
        <w:t xml:space="preserve">ligne téléphonique </w:t>
      </w:r>
      <w:r w:rsidR="003E501F">
        <w:rPr>
          <w:rFonts w:cs="Arial"/>
        </w:rPr>
        <w:t>ce qui ne</w:t>
      </w:r>
      <w:r w:rsidR="00337424">
        <w:rPr>
          <w:rFonts w:cs="Arial"/>
        </w:rPr>
        <w:t xml:space="preserve"> permet</w:t>
      </w:r>
      <w:r w:rsidR="003E501F">
        <w:rPr>
          <w:rFonts w:cs="Arial"/>
        </w:rPr>
        <w:t xml:space="preserve"> </w:t>
      </w:r>
      <w:r w:rsidR="00337424">
        <w:rPr>
          <w:rFonts w:cs="Arial"/>
        </w:rPr>
        <w:t xml:space="preserve"> d’émettre ou de recevoir </w:t>
      </w:r>
      <w:r w:rsidR="00466FB0">
        <w:rPr>
          <w:rFonts w:cs="Arial"/>
        </w:rPr>
        <w:t>qu’</w:t>
      </w:r>
      <w:r w:rsidR="00337424">
        <w:rPr>
          <w:rFonts w:cs="Arial"/>
        </w:rPr>
        <w:t>un seul appel à la fois</w:t>
      </w:r>
      <w:r w:rsidR="00FB2454">
        <w:rPr>
          <w:rFonts w:cs="Arial"/>
        </w:rPr>
        <w:t>.</w:t>
      </w:r>
    </w:p>
    <w:p w:rsidR="00FB2454" w:rsidRPr="00DF0E3E" w:rsidRDefault="00FB2454" w:rsidP="00FB2454">
      <w:pPr>
        <w:jc w:val="both"/>
        <w:rPr>
          <w:rFonts w:cs="Arial"/>
        </w:rPr>
      </w:pPr>
      <w:r>
        <w:rPr>
          <w:rFonts w:cs="Arial"/>
        </w:rPr>
        <w:t xml:space="preserve">Afin de réduire </w:t>
      </w:r>
      <w:r w:rsidR="00466FB0">
        <w:rPr>
          <w:rFonts w:cs="Arial"/>
        </w:rPr>
        <w:t xml:space="preserve">les </w:t>
      </w:r>
      <w:r>
        <w:rPr>
          <w:rFonts w:cs="Arial"/>
        </w:rPr>
        <w:t xml:space="preserve">coûts et </w:t>
      </w:r>
      <w:r w:rsidR="00466FB0">
        <w:rPr>
          <w:rFonts w:cs="Arial"/>
        </w:rPr>
        <w:t xml:space="preserve">de </w:t>
      </w:r>
      <w:r>
        <w:rPr>
          <w:rFonts w:cs="Arial"/>
        </w:rPr>
        <w:t>disposer d’appels simultanés</w:t>
      </w:r>
      <w:r w:rsidR="00466FB0">
        <w:rPr>
          <w:rFonts w:cs="Arial"/>
        </w:rPr>
        <w:t>,</w:t>
      </w:r>
      <w:r>
        <w:rPr>
          <w:rFonts w:cs="Arial"/>
        </w:rPr>
        <w:t xml:space="preserve"> l’entreprise vous demande de mettre en place une solution.</w:t>
      </w:r>
    </w:p>
    <w:p w:rsidR="00131FF2" w:rsidRDefault="00131FF2" w:rsidP="00FB2454">
      <w:pPr>
        <w:jc w:val="both"/>
        <w:rPr>
          <w:rFonts w:cs="Arial"/>
        </w:rPr>
      </w:pPr>
    </w:p>
    <w:p w:rsidR="00131FF2" w:rsidRDefault="00131FF2" w:rsidP="00EA2A70">
      <w:pPr>
        <w:pStyle w:val="Titre1"/>
      </w:pPr>
      <w:bookmarkStart w:id="6" w:name="_Toc449358902"/>
      <w:r w:rsidRPr="00DF0E3E">
        <w:t>Problématique</w:t>
      </w:r>
      <w:bookmarkEnd w:id="6"/>
    </w:p>
    <w:p w:rsidR="00DF0E3E" w:rsidRPr="00DF0E3E" w:rsidRDefault="00DF0E3E" w:rsidP="00131FF2">
      <w:pPr>
        <w:jc w:val="center"/>
        <w:rPr>
          <w:rFonts w:cs="Arial"/>
          <w:b/>
          <w:sz w:val="28"/>
          <w:szCs w:val="28"/>
        </w:rPr>
      </w:pPr>
    </w:p>
    <w:p w:rsidR="00337424" w:rsidRDefault="00337424" w:rsidP="003D00AC">
      <w:pPr>
        <w:jc w:val="both"/>
        <w:rPr>
          <w:rFonts w:cs="Arial"/>
        </w:rPr>
      </w:pPr>
      <w:r>
        <w:rPr>
          <w:rFonts w:cs="Arial"/>
        </w:rPr>
        <w:tab/>
        <w:t>Pour permettre des appels simultanés</w:t>
      </w:r>
      <w:r w:rsidR="00466FB0">
        <w:rPr>
          <w:rFonts w:cs="Arial"/>
        </w:rPr>
        <w:t>,</w:t>
      </w:r>
      <w:r>
        <w:rPr>
          <w:rFonts w:cs="Arial"/>
        </w:rPr>
        <w:t xml:space="preserve"> </w:t>
      </w:r>
      <w:r w:rsidR="007A2DCE">
        <w:rPr>
          <w:rFonts w:cs="Arial"/>
        </w:rPr>
        <w:t>nous allons avoir recour</w:t>
      </w:r>
      <w:r w:rsidR="00DD726A">
        <w:rPr>
          <w:rFonts w:cs="Arial"/>
        </w:rPr>
        <w:t>s</w:t>
      </w:r>
      <w:r>
        <w:rPr>
          <w:rFonts w:cs="Arial"/>
        </w:rPr>
        <w:t xml:space="preserve"> à la téléphonie sur IP.</w:t>
      </w:r>
      <w:r w:rsidR="0095400B">
        <w:rPr>
          <w:rFonts w:cs="Arial"/>
        </w:rPr>
        <w:t xml:space="preserve"> </w:t>
      </w:r>
      <w:r w:rsidR="007A2DCE">
        <w:rPr>
          <w:rFonts w:cs="Arial"/>
        </w:rPr>
        <w:t>Afin de pouvoir gérer les appels et numéros de téléphone</w:t>
      </w:r>
      <w:r w:rsidR="00466FB0">
        <w:rPr>
          <w:rFonts w:cs="Arial"/>
        </w:rPr>
        <w:t>,</w:t>
      </w:r>
      <w:r w:rsidR="007A2DCE">
        <w:rPr>
          <w:rFonts w:cs="Arial"/>
        </w:rPr>
        <w:t xml:space="preserve"> nous allons mettre en place un </w:t>
      </w:r>
      <w:r w:rsidR="00572ABA">
        <w:rPr>
          <w:rFonts w:cs="Arial"/>
        </w:rPr>
        <w:t>IP</w:t>
      </w:r>
      <w:r w:rsidR="007A2DCE">
        <w:rPr>
          <w:rFonts w:cs="Arial"/>
        </w:rPr>
        <w:t>BX.</w:t>
      </w:r>
    </w:p>
    <w:p w:rsidR="007C6992" w:rsidRDefault="007C6992" w:rsidP="003D00AC">
      <w:pPr>
        <w:jc w:val="both"/>
        <w:rPr>
          <w:rFonts w:cs="Arial"/>
        </w:rPr>
      </w:pPr>
    </w:p>
    <w:p w:rsidR="007C6992" w:rsidRDefault="007C6992" w:rsidP="003D00AC">
      <w:pPr>
        <w:jc w:val="both"/>
        <w:rPr>
          <w:rFonts w:cs="Arial"/>
        </w:rPr>
      </w:pPr>
      <w:r>
        <w:rPr>
          <w:rFonts w:cs="Arial"/>
        </w:rPr>
        <w:t>Pour des raisons de coût</w:t>
      </w:r>
      <w:r w:rsidR="00466FB0">
        <w:rPr>
          <w:rFonts w:cs="Arial"/>
        </w:rPr>
        <w:t>,</w:t>
      </w:r>
      <w:r>
        <w:rPr>
          <w:rFonts w:cs="Arial"/>
        </w:rPr>
        <w:t xml:space="preserve"> on choisira un </w:t>
      </w:r>
      <w:r w:rsidR="00572ABA">
        <w:rPr>
          <w:rFonts w:cs="Arial"/>
        </w:rPr>
        <w:t>IP</w:t>
      </w:r>
      <w:r>
        <w:rPr>
          <w:rFonts w:cs="Arial"/>
        </w:rPr>
        <w:t xml:space="preserve">BX gratuit </w:t>
      </w:r>
      <w:r w:rsidR="002528F2">
        <w:rPr>
          <w:rFonts w:cs="Arial"/>
        </w:rPr>
        <w:t>(</w:t>
      </w:r>
      <w:r w:rsidR="00B9045C">
        <w:rPr>
          <w:rFonts w:cs="Arial"/>
        </w:rPr>
        <w:t>AsteriskNOW</w:t>
      </w:r>
      <w:r w:rsidR="002528F2">
        <w:rPr>
          <w:rFonts w:cs="Arial"/>
        </w:rPr>
        <w:t>)</w:t>
      </w:r>
      <w:r w:rsidR="00E03A6B">
        <w:rPr>
          <w:rFonts w:cs="Arial"/>
        </w:rPr>
        <w:t xml:space="preserve"> qu’il faudra installer et configurer.</w:t>
      </w:r>
    </w:p>
    <w:p w:rsidR="007C6992" w:rsidRDefault="007C6992" w:rsidP="003D00AC">
      <w:pPr>
        <w:jc w:val="both"/>
        <w:rPr>
          <w:rFonts w:cs="Arial"/>
        </w:rPr>
      </w:pPr>
    </w:p>
    <w:p w:rsidR="007C6992" w:rsidRDefault="007C6992" w:rsidP="003D00AC">
      <w:pPr>
        <w:jc w:val="both"/>
        <w:rPr>
          <w:rFonts w:cs="Arial"/>
        </w:rPr>
      </w:pPr>
      <w:r>
        <w:rPr>
          <w:rFonts w:cs="Arial"/>
        </w:rPr>
        <w:t>O</w:t>
      </w:r>
      <w:r w:rsidR="00572ABA">
        <w:rPr>
          <w:rFonts w:cs="Arial"/>
        </w:rPr>
        <w:t>n adjoindra à</w:t>
      </w:r>
      <w:r>
        <w:rPr>
          <w:rFonts w:cs="Arial"/>
        </w:rPr>
        <w:t xml:space="preserve"> </w:t>
      </w:r>
      <w:r w:rsidR="00572ABA">
        <w:rPr>
          <w:rFonts w:cs="Arial"/>
        </w:rPr>
        <w:t>l’IP</w:t>
      </w:r>
      <w:r>
        <w:rPr>
          <w:rFonts w:cs="Arial"/>
        </w:rPr>
        <w:t>BX une carte analogique permettant ainsi de garder le câblage téléphonique existant ainsi que les téléphones analogiques.</w:t>
      </w:r>
    </w:p>
    <w:p w:rsidR="002528F2" w:rsidRDefault="002528F2" w:rsidP="003D00AC">
      <w:pPr>
        <w:jc w:val="both"/>
        <w:rPr>
          <w:rFonts w:cs="Arial"/>
        </w:rPr>
      </w:pPr>
    </w:p>
    <w:p w:rsidR="002528F2" w:rsidRDefault="00572ABA" w:rsidP="00DD726A">
      <w:pPr>
        <w:jc w:val="center"/>
        <w:rPr>
          <w:rFonts w:cs="Arial"/>
        </w:rPr>
      </w:pPr>
      <w:r>
        <w:object w:dxaOrig="9150" w:dyaOrig="3375">
          <v:shape id="_x0000_i1025" type="#_x0000_t75" style="width:264.9pt;height:97.8pt" o:ole="">
            <v:imagedata r:id="rId11" o:title=""/>
          </v:shape>
          <o:OLEObject Type="Embed" ProgID="Visio.Drawing.15" ShapeID="_x0000_i1025" DrawAspect="Content" ObjectID="_1523445934" r:id="rId12"/>
        </w:object>
      </w:r>
    </w:p>
    <w:p w:rsidR="00565214" w:rsidRDefault="00565214" w:rsidP="003D00AC">
      <w:pPr>
        <w:jc w:val="both"/>
        <w:rPr>
          <w:rFonts w:cs="Arial"/>
        </w:rPr>
      </w:pPr>
    </w:p>
    <w:p w:rsidR="00565214" w:rsidRDefault="00884A1D" w:rsidP="003D00AC">
      <w:pPr>
        <w:jc w:val="both"/>
        <w:rPr>
          <w:rFonts w:cs="Arial"/>
        </w:rPr>
      </w:pPr>
      <w:r>
        <w:rPr>
          <w:rFonts w:cs="Arial"/>
        </w:rPr>
        <w:t>L’IPBX</w:t>
      </w:r>
      <w:r w:rsidR="00565214">
        <w:rPr>
          <w:rFonts w:cs="Arial"/>
        </w:rPr>
        <w:t xml:space="preserve"> sera relié à internet au travers d’un routeur NAT et d’un modem ADSL.</w:t>
      </w:r>
    </w:p>
    <w:p w:rsidR="00565214" w:rsidRDefault="00565214" w:rsidP="003D00AC">
      <w:pPr>
        <w:jc w:val="both"/>
        <w:rPr>
          <w:rFonts w:cs="Arial"/>
        </w:rPr>
      </w:pPr>
    </w:p>
    <w:p w:rsidR="00565214" w:rsidRDefault="00565214" w:rsidP="00565214">
      <w:pPr>
        <w:jc w:val="both"/>
        <w:rPr>
          <w:rFonts w:cs="Arial"/>
        </w:rPr>
      </w:pPr>
      <w:r>
        <w:rPr>
          <w:rFonts w:cs="Arial"/>
        </w:rPr>
        <w:tab/>
        <w:t>Les appels étant nombreux et réguliers</w:t>
      </w:r>
      <w:r w:rsidR="00466FB0">
        <w:rPr>
          <w:rFonts w:cs="Arial"/>
        </w:rPr>
        <w:t>,</w:t>
      </w:r>
      <w:r>
        <w:rPr>
          <w:rFonts w:cs="Arial"/>
        </w:rPr>
        <w:t xml:space="preserve"> il faudra prévoir un plan</w:t>
      </w:r>
      <w:r w:rsidR="00466FB0">
        <w:rPr>
          <w:rFonts w:cs="Arial"/>
        </w:rPr>
        <w:t xml:space="preserve"> de</w:t>
      </w:r>
      <w:r>
        <w:rPr>
          <w:rFonts w:cs="Arial"/>
        </w:rPr>
        <w:t xml:space="preserve"> numérotation faisant </w:t>
      </w:r>
      <w:r w:rsidR="00466FB0">
        <w:rPr>
          <w:rFonts w:cs="Arial"/>
        </w:rPr>
        <w:t xml:space="preserve">apparaître </w:t>
      </w:r>
      <w:r>
        <w:rPr>
          <w:rFonts w:cs="Arial"/>
        </w:rPr>
        <w:t xml:space="preserve">les appels vers les autres sites comme étant des appels </w:t>
      </w:r>
      <w:r w:rsidR="00466FB0">
        <w:rPr>
          <w:rFonts w:cs="Arial"/>
        </w:rPr>
        <w:t>internes</w:t>
      </w:r>
      <w:r>
        <w:rPr>
          <w:rFonts w:cs="Arial"/>
        </w:rPr>
        <w:t>.</w:t>
      </w:r>
    </w:p>
    <w:p w:rsidR="00286B54" w:rsidRDefault="00286B54" w:rsidP="00565214">
      <w:pPr>
        <w:jc w:val="both"/>
        <w:rPr>
          <w:rFonts w:cs="Arial"/>
        </w:rPr>
      </w:pPr>
    </w:p>
    <w:p w:rsidR="00286B54" w:rsidRDefault="00286B54" w:rsidP="00565214">
      <w:pPr>
        <w:jc w:val="both"/>
        <w:rPr>
          <w:rFonts w:cs="Arial"/>
        </w:rPr>
      </w:pPr>
      <w:r>
        <w:rPr>
          <w:rFonts w:cs="Arial"/>
        </w:rPr>
        <w:tab/>
        <w:t>Pour permettre le lien réseau entre les IPBX des agences</w:t>
      </w:r>
      <w:r w:rsidR="00466FB0">
        <w:rPr>
          <w:rFonts w:cs="Arial"/>
        </w:rPr>
        <w:t>,</w:t>
      </w:r>
      <w:r>
        <w:rPr>
          <w:rFonts w:cs="Arial"/>
        </w:rPr>
        <w:t xml:space="preserve"> il faudra paramétrer la(es) redirection(s) de port(s) dans le routeur NAT.</w:t>
      </w:r>
    </w:p>
    <w:p w:rsidR="00211B04" w:rsidRPr="00CC205F" w:rsidRDefault="00211B04">
      <w:pPr>
        <w:spacing w:after="200" w:line="276" w:lineRule="auto"/>
        <w:rPr>
          <w:rFonts w:cs="Arial"/>
        </w:rPr>
      </w:pPr>
    </w:p>
    <w:p w:rsidR="00CC205F" w:rsidRPr="00CC205F" w:rsidRDefault="00CC205F">
      <w:pPr>
        <w:spacing w:after="200" w:line="276" w:lineRule="auto"/>
        <w:rPr>
          <w:rFonts w:cs="Arial"/>
        </w:rPr>
      </w:pPr>
      <w:r w:rsidRPr="00CC205F">
        <w:rPr>
          <w:rFonts w:cs="Arial"/>
        </w:rPr>
        <w:tab/>
        <w:t xml:space="preserve">Une </w:t>
      </w:r>
      <w:r w:rsidR="00A3642F">
        <w:rPr>
          <w:rFonts w:cs="Arial"/>
        </w:rPr>
        <w:t xml:space="preserve">fois </w:t>
      </w:r>
      <w:r>
        <w:rPr>
          <w:rFonts w:cs="Arial"/>
        </w:rPr>
        <w:t>les agences</w:t>
      </w:r>
      <w:r w:rsidR="00A3642F">
        <w:rPr>
          <w:rFonts w:cs="Arial"/>
        </w:rPr>
        <w:t xml:space="preserve"> connectées à internet, </w:t>
      </w:r>
      <w:r w:rsidR="00466FB0">
        <w:rPr>
          <w:rFonts w:cs="Arial"/>
        </w:rPr>
        <w:t xml:space="preserve">il faudra </w:t>
      </w:r>
      <w:r w:rsidR="00A3642F">
        <w:rPr>
          <w:rFonts w:cs="Arial"/>
        </w:rPr>
        <w:t>vérifier le bon fonctionnement de l’ensemble des sites.</w:t>
      </w:r>
      <w:r w:rsidRPr="00CC205F">
        <w:rPr>
          <w:rFonts w:cs="Arial"/>
        </w:rPr>
        <w:br w:type="page"/>
      </w:r>
    </w:p>
    <w:p w:rsidR="00E6200B" w:rsidRPr="00227F2B" w:rsidRDefault="00CF2B98" w:rsidP="00EA2A70">
      <w:pPr>
        <w:pStyle w:val="Titre1"/>
      </w:pPr>
      <w:bookmarkStart w:id="7" w:name="_Toc449358903"/>
      <w:r w:rsidRPr="00CF2B98">
        <w:lastRenderedPageBreak/>
        <w:t>Matériels</w:t>
      </w:r>
      <w:bookmarkEnd w:id="7"/>
    </w:p>
    <w:p w:rsidR="00211B04" w:rsidRDefault="00473EA1" w:rsidP="002402FC">
      <w:r>
        <w:tab/>
      </w:r>
      <w:r w:rsidR="00211B04" w:rsidRPr="00211B04">
        <w:t>Par groupe :</w:t>
      </w:r>
    </w:p>
    <w:p w:rsidR="002402FC" w:rsidRPr="00211B04" w:rsidRDefault="002402FC" w:rsidP="002402FC">
      <w:pPr>
        <w:spacing w:line="360" w:lineRule="auto"/>
      </w:pPr>
    </w:p>
    <w:p w:rsidR="00C77ADB" w:rsidRDefault="00211B04">
      <w:pPr>
        <w:pStyle w:val="Paragraphedeliste"/>
        <w:numPr>
          <w:ilvl w:val="0"/>
          <w:numId w:val="14"/>
        </w:numPr>
        <w:spacing w:line="360" w:lineRule="auto"/>
      </w:pPr>
      <w:r w:rsidRPr="00211B04">
        <w:t>un serveur Asterisk</w:t>
      </w:r>
      <w:r>
        <w:t xml:space="preserve"> </w:t>
      </w:r>
      <w:r w:rsidRPr="00211B04">
        <w:t xml:space="preserve">(poste informatique sur lequel sera installé </w:t>
      </w:r>
      <w:r w:rsidR="00B9045C">
        <w:t>AsteriskNOW</w:t>
      </w:r>
      <w:r w:rsidRPr="00211B04">
        <w:t>)</w:t>
      </w:r>
      <w:r w:rsidR="00894815">
        <w:t>,</w:t>
      </w:r>
    </w:p>
    <w:p w:rsidR="00C77ADB" w:rsidRDefault="00164628">
      <w:pPr>
        <w:pStyle w:val="Paragraphedeliste"/>
        <w:numPr>
          <w:ilvl w:val="0"/>
          <w:numId w:val="14"/>
        </w:numPr>
        <w:spacing w:line="360" w:lineRule="auto"/>
      </w:pPr>
      <w:r>
        <w:t>un ordinateur</w:t>
      </w:r>
      <w:r w:rsidR="00894815">
        <w:t>,</w:t>
      </w:r>
    </w:p>
    <w:p w:rsidR="00C77ADB" w:rsidRDefault="00211B04">
      <w:pPr>
        <w:pStyle w:val="Paragraphedeliste"/>
        <w:numPr>
          <w:ilvl w:val="0"/>
          <w:numId w:val="14"/>
        </w:numPr>
        <w:spacing w:line="360" w:lineRule="auto"/>
      </w:pPr>
      <w:r w:rsidRPr="00211B04">
        <w:t xml:space="preserve">une carte TDM400 de chez </w:t>
      </w:r>
      <w:r w:rsidR="00466FB0">
        <w:t>D</w:t>
      </w:r>
      <w:r w:rsidR="00466FB0" w:rsidRPr="00211B04">
        <w:t>igium</w:t>
      </w:r>
      <w:r w:rsidR="00894815">
        <w:t>,</w:t>
      </w:r>
      <w:r w:rsidR="00466FB0" w:rsidRPr="00211B04">
        <w:t xml:space="preserve"> </w:t>
      </w:r>
    </w:p>
    <w:p w:rsidR="00C77ADB" w:rsidRDefault="00211B04">
      <w:pPr>
        <w:pStyle w:val="Paragraphedeliste"/>
        <w:numPr>
          <w:ilvl w:val="0"/>
          <w:numId w:val="14"/>
        </w:numPr>
        <w:spacing w:line="360" w:lineRule="auto"/>
      </w:pPr>
      <w:r>
        <w:t>un</w:t>
      </w:r>
      <w:r w:rsidRPr="00211B04">
        <w:t xml:space="preserve"> téléphone</w:t>
      </w:r>
      <w:r>
        <w:t xml:space="preserve"> </w:t>
      </w:r>
      <w:r w:rsidRPr="00211B04">
        <w:t>IP</w:t>
      </w:r>
      <w:r w:rsidR="00894815">
        <w:t>,</w:t>
      </w:r>
    </w:p>
    <w:p w:rsidR="00C77ADB" w:rsidRDefault="00211B04">
      <w:pPr>
        <w:pStyle w:val="Paragraphedeliste"/>
        <w:numPr>
          <w:ilvl w:val="0"/>
          <w:numId w:val="14"/>
        </w:numPr>
        <w:spacing w:line="360" w:lineRule="auto"/>
      </w:pPr>
      <w:r>
        <w:t xml:space="preserve">deux </w:t>
      </w:r>
      <w:r w:rsidRPr="00211B04">
        <w:t>téléphones analogique</w:t>
      </w:r>
      <w:r>
        <w:t>s</w:t>
      </w:r>
      <w:r w:rsidR="00894815">
        <w:t>,</w:t>
      </w:r>
    </w:p>
    <w:p w:rsidR="00C77ADB" w:rsidRDefault="00466FB0">
      <w:pPr>
        <w:pStyle w:val="Paragraphedeliste"/>
        <w:numPr>
          <w:ilvl w:val="0"/>
          <w:numId w:val="14"/>
        </w:numPr>
        <w:spacing w:line="360" w:lineRule="auto"/>
      </w:pPr>
      <w:r>
        <w:t xml:space="preserve">un </w:t>
      </w:r>
      <w:r w:rsidR="00211B04" w:rsidRPr="00211B04">
        <w:t>routeur NAT</w:t>
      </w:r>
      <w:r w:rsidR="00894815">
        <w:t>,</w:t>
      </w:r>
    </w:p>
    <w:p w:rsidR="00C77ADB" w:rsidRDefault="00211B04">
      <w:pPr>
        <w:pStyle w:val="Paragraphedeliste"/>
        <w:numPr>
          <w:ilvl w:val="0"/>
          <w:numId w:val="14"/>
        </w:numPr>
        <w:spacing w:line="360" w:lineRule="auto"/>
      </w:pPr>
      <w:r w:rsidRPr="00211B04">
        <w:t xml:space="preserve">un </w:t>
      </w:r>
      <w:r>
        <w:t>modem</w:t>
      </w:r>
      <w:r w:rsidR="00894815">
        <w:t>,</w:t>
      </w:r>
    </w:p>
    <w:p w:rsidR="00C77ADB" w:rsidRDefault="00211B04">
      <w:pPr>
        <w:pStyle w:val="Paragraphedeliste"/>
        <w:numPr>
          <w:ilvl w:val="0"/>
          <w:numId w:val="14"/>
        </w:numPr>
        <w:spacing w:line="360" w:lineRule="auto"/>
      </w:pPr>
      <w:r>
        <w:t>un accès ADSL</w:t>
      </w:r>
      <w:r w:rsidR="00894815">
        <w:t>,</w:t>
      </w:r>
    </w:p>
    <w:p w:rsidR="00C77ADB" w:rsidRDefault="00211B04">
      <w:pPr>
        <w:pStyle w:val="Paragraphedeliste"/>
        <w:numPr>
          <w:ilvl w:val="0"/>
          <w:numId w:val="14"/>
        </w:numPr>
        <w:spacing w:line="360" w:lineRule="auto"/>
      </w:pPr>
      <w:r>
        <w:t>un switch</w:t>
      </w:r>
      <w:r w:rsidR="00894815">
        <w:t>,</w:t>
      </w:r>
    </w:p>
    <w:p w:rsidR="00C77ADB" w:rsidRDefault="00AD43DE">
      <w:pPr>
        <w:pStyle w:val="Paragraphedeliste"/>
        <w:numPr>
          <w:ilvl w:val="0"/>
          <w:numId w:val="14"/>
        </w:numPr>
        <w:spacing w:line="360" w:lineRule="auto"/>
      </w:pPr>
      <w:r>
        <w:t>une clé usb</w:t>
      </w:r>
      <w:r w:rsidR="00894815">
        <w:t>,</w:t>
      </w:r>
    </w:p>
    <w:p w:rsidR="00C77ADB" w:rsidRDefault="00466FB0">
      <w:pPr>
        <w:pStyle w:val="Paragraphedeliste"/>
        <w:numPr>
          <w:ilvl w:val="0"/>
          <w:numId w:val="14"/>
        </w:numPr>
        <w:spacing w:line="360" w:lineRule="auto"/>
      </w:pPr>
      <w:r>
        <w:t xml:space="preserve">des </w:t>
      </w:r>
      <w:r w:rsidR="002402FC">
        <w:t>cordons réseaux</w:t>
      </w:r>
      <w:r w:rsidR="00894815">
        <w:t>.</w:t>
      </w:r>
    </w:p>
    <w:p w:rsidR="00E71940" w:rsidRDefault="00E71940" w:rsidP="00EA2A70">
      <w:pPr>
        <w:pStyle w:val="Titre1"/>
      </w:pPr>
      <w:bookmarkStart w:id="8" w:name="_Toc449358904"/>
      <w:r w:rsidRPr="00A561E9">
        <w:t>Synoptique</w:t>
      </w:r>
      <w:bookmarkEnd w:id="8"/>
    </w:p>
    <w:p w:rsidR="00AD43DE" w:rsidRDefault="00AD43DE" w:rsidP="00E71940">
      <w:pPr>
        <w:jc w:val="center"/>
        <w:rPr>
          <w:rFonts w:cs="Arial"/>
          <w:b/>
          <w:sz w:val="28"/>
          <w:szCs w:val="28"/>
        </w:rPr>
      </w:pPr>
    </w:p>
    <w:p w:rsidR="00AD43DE" w:rsidRPr="00AD43DE" w:rsidRDefault="00AD43DE" w:rsidP="00AD43DE">
      <w:pPr>
        <w:rPr>
          <w:rFonts w:cs="Arial"/>
        </w:rPr>
      </w:pPr>
      <w:r w:rsidRPr="00AD43DE">
        <w:rPr>
          <w:rFonts w:cs="Arial"/>
        </w:rPr>
        <w:tab/>
        <w:t>Pour une agence</w:t>
      </w:r>
      <w:r w:rsidR="00B2398C">
        <w:rPr>
          <w:rFonts w:cs="Arial"/>
        </w:rPr>
        <w:t>,</w:t>
      </w:r>
      <w:r w:rsidR="00004450">
        <w:rPr>
          <w:rFonts w:cs="Arial"/>
        </w:rPr>
        <w:t xml:space="preserve"> une fois les modifications apportées</w:t>
      </w:r>
      <w:r w:rsidRPr="00AD43DE">
        <w:rPr>
          <w:rFonts w:cs="Arial"/>
        </w:rPr>
        <w:t> :</w:t>
      </w:r>
    </w:p>
    <w:p w:rsidR="00AD43DE" w:rsidRPr="00A561E9" w:rsidRDefault="00AD43DE" w:rsidP="00E71940">
      <w:pPr>
        <w:jc w:val="center"/>
        <w:rPr>
          <w:rFonts w:cs="Arial"/>
          <w:b/>
          <w:sz w:val="28"/>
          <w:szCs w:val="28"/>
        </w:rPr>
      </w:pPr>
    </w:p>
    <w:p w:rsidR="00CF2B98" w:rsidRDefault="007678F3" w:rsidP="00E71940">
      <w:pPr>
        <w:jc w:val="center"/>
      </w:pPr>
      <w:r>
        <w:object w:dxaOrig="10141" w:dyaOrig="6195">
          <v:shape id="_x0000_i1026" type="#_x0000_t75" style="width:453.05pt;height:276.45pt" o:ole="">
            <v:imagedata r:id="rId13" o:title=""/>
          </v:shape>
          <o:OLEObject Type="Embed" ProgID="Visio.Drawing.15" ShapeID="_x0000_i1026" DrawAspect="Content" ObjectID="_1523445935" r:id="rId14"/>
        </w:object>
      </w:r>
    </w:p>
    <w:p w:rsidR="00E71940" w:rsidRDefault="00E71940" w:rsidP="00E71940">
      <w:pPr>
        <w:jc w:val="center"/>
      </w:pPr>
    </w:p>
    <w:p w:rsidR="00AD43DE" w:rsidRDefault="00AD43DE">
      <w:pPr>
        <w:spacing w:after="200" w:line="276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:rsidR="00E71940" w:rsidRPr="00227F2B" w:rsidRDefault="006A5394" w:rsidP="00EA2A70">
      <w:pPr>
        <w:pStyle w:val="Titre1"/>
      </w:pPr>
      <w:bookmarkStart w:id="9" w:name="_Toc449358905"/>
      <w:r>
        <w:lastRenderedPageBreak/>
        <w:t>Cahier des charges</w:t>
      </w:r>
      <w:bookmarkEnd w:id="9"/>
    </w:p>
    <w:p w:rsidR="00E71940" w:rsidRDefault="00E71940" w:rsidP="00E71940">
      <w:pPr>
        <w:jc w:val="center"/>
      </w:pPr>
    </w:p>
    <w:p w:rsidR="000D0C58" w:rsidRDefault="009F0264" w:rsidP="000D0C58">
      <w:pPr>
        <w:jc w:val="both"/>
        <w:rPr>
          <w:rFonts w:cs="Arial"/>
        </w:rPr>
      </w:pPr>
      <w:r>
        <w:tab/>
      </w:r>
      <w:r w:rsidRPr="009F0264">
        <w:rPr>
          <w:rFonts w:cs="Arial"/>
        </w:rPr>
        <w:t xml:space="preserve">Les travaux à effectuer vont se dérouler en deux temps. Une première phase </w:t>
      </w:r>
      <w:r w:rsidR="00210D4F">
        <w:rPr>
          <w:rFonts w:cs="Arial"/>
        </w:rPr>
        <w:t>pendant laquelle le matériel de chaque agence va</w:t>
      </w:r>
      <w:r w:rsidR="00466FB0">
        <w:rPr>
          <w:rFonts w:cs="Arial"/>
        </w:rPr>
        <w:t xml:space="preserve"> </w:t>
      </w:r>
      <w:r w:rsidR="00210D4F">
        <w:rPr>
          <w:rFonts w:cs="Arial"/>
        </w:rPr>
        <w:t>être installé et paramétré pour un fonctionnement local</w:t>
      </w:r>
      <w:r w:rsidRPr="009F0264">
        <w:rPr>
          <w:rFonts w:cs="Arial"/>
        </w:rPr>
        <w:t>.</w:t>
      </w:r>
      <w:r w:rsidR="00210D4F">
        <w:rPr>
          <w:rFonts w:cs="Arial"/>
        </w:rPr>
        <w:t xml:space="preserve"> Une seconde phase </w:t>
      </w:r>
      <w:r w:rsidR="00466FB0">
        <w:rPr>
          <w:rFonts w:cs="Arial"/>
        </w:rPr>
        <w:t xml:space="preserve">où </w:t>
      </w:r>
      <w:r w:rsidR="00210D4F">
        <w:rPr>
          <w:rFonts w:cs="Arial"/>
        </w:rPr>
        <w:t>les agences seront paramétrées et connectées entre</w:t>
      </w:r>
      <w:r w:rsidR="00466FB0">
        <w:rPr>
          <w:rFonts w:cs="Arial"/>
        </w:rPr>
        <w:t xml:space="preserve"> </w:t>
      </w:r>
      <w:r w:rsidR="00210D4F">
        <w:rPr>
          <w:rFonts w:cs="Arial"/>
        </w:rPr>
        <w:t>elle</w:t>
      </w:r>
      <w:r w:rsidR="00466FB0">
        <w:rPr>
          <w:rFonts w:cs="Arial"/>
        </w:rPr>
        <w:t>s</w:t>
      </w:r>
      <w:r w:rsidR="00210D4F">
        <w:rPr>
          <w:rFonts w:cs="Arial"/>
        </w:rPr>
        <w:t xml:space="preserve"> pour </w:t>
      </w:r>
      <w:r w:rsidR="00466FB0">
        <w:rPr>
          <w:rFonts w:cs="Arial"/>
        </w:rPr>
        <w:t>permettre le</w:t>
      </w:r>
      <w:r w:rsidR="00210D4F">
        <w:rPr>
          <w:rFonts w:cs="Arial"/>
        </w:rPr>
        <w:t xml:space="preserve"> fonctionnement </w:t>
      </w:r>
      <w:r w:rsidR="00E03A6B">
        <w:rPr>
          <w:rFonts w:cs="Arial"/>
        </w:rPr>
        <w:t>global</w:t>
      </w:r>
      <w:r w:rsidR="00210D4F">
        <w:rPr>
          <w:rFonts w:cs="Arial"/>
        </w:rPr>
        <w:t>.</w:t>
      </w:r>
    </w:p>
    <w:p w:rsidR="000D0C58" w:rsidRDefault="000D0C58" w:rsidP="000D0C58">
      <w:pPr>
        <w:jc w:val="both"/>
        <w:rPr>
          <w:rFonts w:cs="Arial"/>
        </w:rPr>
      </w:pPr>
    </w:p>
    <w:p w:rsidR="00DC5E17" w:rsidRPr="000D0C58" w:rsidRDefault="000D0C58" w:rsidP="000D0C58">
      <w:pPr>
        <w:jc w:val="center"/>
        <w:rPr>
          <w:rFonts w:cs="Arial"/>
        </w:rPr>
      </w:pPr>
      <w:r>
        <w:rPr>
          <w:b/>
        </w:rPr>
        <w:t>LOCAL</w:t>
      </w:r>
    </w:p>
    <w:p w:rsidR="009E19DE" w:rsidRDefault="009E19DE" w:rsidP="00210D4F">
      <w:pPr>
        <w:jc w:val="both"/>
      </w:pPr>
    </w:p>
    <w:p w:rsidR="009E19DE" w:rsidRDefault="00C62D19" w:rsidP="009E19DE">
      <w:pPr>
        <w:jc w:val="both"/>
      </w:pPr>
      <w:r>
        <w:t xml:space="preserve">Vous allez devoir </w:t>
      </w:r>
      <w:r w:rsidR="009E19DE">
        <w:t>mettre en place le routeur NAT pour que les postes accèdent à internet</w:t>
      </w:r>
      <w:r w:rsidR="00466FB0">
        <w:t> :</w:t>
      </w:r>
    </w:p>
    <w:p w:rsidR="00C77ADB" w:rsidRDefault="00466FB0">
      <w:pPr>
        <w:pStyle w:val="Paragraphedeliste"/>
        <w:numPr>
          <w:ilvl w:val="0"/>
          <w:numId w:val="9"/>
        </w:numPr>
      </w:pPr>
      <w:r>
        <w:t>c</w:t>
      </w:r>
      <w:r w:rsidRPr="00466FB0">
        <w:t xml:space="preserve">réer </w:t>
      </w:r>
      <w:r w:rsidR="00C62D19" w:rsidRPr="00466FB0">
        <w:t>une clé usb bootable AsterixNow</w:t>
      </w:r>
      <w:r w:rsidR="00C62D19" w:rsidRPr="00466FB0">
        <w:rPr>
          <w:rStyle w:val="Appelnotedebasdep"/>
          <w:rFonts w:cs="Arial"/>
        </w:rPr>
        <w:footnoteReference w:id="1"/>
      </w:r>
      <w:r w:rsidR="00C62D19" w:rsidRPr="00466FB0">
        <w:t xml:space="preserve"> puis installer</w:t>
      </w:r>
      <w:r w:rsidR="009E19DE" w:rsidRPr="00466FB0">
        <w:t xml:space="preserve"> celui-ci </w:t>
      </w:r>
      <w:r w:rsidR="00C62D19" w:rsidRPr="00466FB0">
        <w:t>sur le poste</w:t>
      </w:r>
      <w:r w:rsidR="009E19DE" w:rsidRPr="00466FB0">
        <w:t xml:space="preserve"> voué à être l’</w:t>
      </w:r>
      <w:r w:rsidR="00C62D19" w:rsidRPr="00466FB0">
        <w:t>IPBX</w:t>
      </w:r>
      <w:r>
        <w:t>,</w:t>
      </w:r>
    </w:p>
    <w:p w:rsidR="00C77ADB" w:rsidRDefault="00466FB0">
      <w:pPr>
        <w:pStyle w:val="Paragraphedeliste"/>
        <w:numPr>
          <w:ilvl w:val="0"/>
          <w:numId w:val="9"/>
        </w:numPr>
      </w:pPr>
      <w:r>
        <w:t>p</w:t>
      </w:r>
      <w:r w:rsidRPr="00466FB0">
        <w:t xml:space="preserve">révoir </w:t>
      </w:r>
      <w:r w:rsidR="000B4DCD" w:rsidRPr="00466FB0">
        <w:t>votre plan d’adressage</w:t>
      </w:r>
      <w:r>
        <w:t>,</w:t>
      </w:r>
    </w:p>
    <w:p w:rsidR="00C77ADB" w:rsidRDefault="00466FB0">
      <w:pPr>
        <w:pStyle w:val="Paragraphedeliste"/>
        <w:numPr>
          <w:ilvl w:val="0"/>
          <w:numId w:val="9"/>
        </w:numPr>
      </w:pPr>
      <w:r>
        <w:t>p</w:t>
      </w:r>
      <w:r w:rsidRPr="00466FB0">
        <w:t xml:space="preserve">aramétrer </w:t>
      </w:r>
      <w:r w:rsidR="000B4DCD" w:rsidRPr="00466FB0">
        <w:t>une</w:t>
      </w:r>
      <w:r>
        <w:t xml:space="preserve"> adresse</w:t>
      </w:r>
      <w:r w:rsidR="000B4DCD" w:rsidRPr="00466FB0">
        <w:t xml:space="preserve"> IP fixe sur votre IPBX</w:t>
      </w:r>
      <w:r>
        <w:t>,</w:t>
      </w:r>
    </w:p>
    <w:p w:rsidR="00C77ADB" w:rsidRDefault="00466FB0">
      <w:pPr>
        <w:pStyle w:val="Paragraphedeliste"/>
        <w:numPr>
          <w:ilvl w:val="0"/>
          <w:numId w:val="9"/>
        </w:numPr>
      </w:pPr>
      <w:r>
        <w:t>c</w:t>
      </w:r>
      <w:r w:rsidRPr="00466FB0">
        <w:t xml:space="preserve">onfigurer </w:t>
      </w:r>
      <w:r w:rsidR="000B4DCD" w:rsidRPr="00466FB0">
        <w:t>et installer la carte TDM400 dans l’IPBX puis la déclarer dans l’IPBX</w:t>
      </w:r>
      <w:r>
        <w:t>,</w:t>
      </w:r>
    </w:p>
    <w:p w:rsidR="00C77ADB" w:rsidRDefault="00466FB0">
      <w:pPr>
        <w:pStyle w:val="Paragraphedeliste"/>
        <w:numPr>
          <w:ilvl w:val="0"/>
          <w:numId w:val="9"/>
        </w:numPr>
      </w:pPr>
      <w:r>
        <w:t>r</w:t>
      </w:r>
      <w:r w:rsidRPr="00466FB0">
        <w:t xml:space="preserve">éaliser </w:t>
      </w:r>
      <w:r w:rsidR="005E0FE8" w:rsidRPr="00466FB0">
        <w:t>le câblage de l’agence</w:t>
      </w:r>
      <w:r>
        <w:t>,</w:t>
      </w:r>
    </w:p>
    <w:p w:rsidR="00C77ADB" w:rsidRDefault="00466FB0">
      <w:pPr>
        <w:pStyle w:val="Paragraphedeliste"/>
        <w:numPr>
          <w:ilvl w:val="0"/>
          <w:numId w:val="9"/>
        </w:numPr>
      </w:pPr>
      <w:r>
        <w:t>p</w:t>
      </w:r>
      <w:r w:rsidRPr="00466FB0">
        <w:t xml:space="preserve">aramétrer </w:t>
      </w:r>
      <w:r w:rsidR="000B4DCD" w:rsidRPr="00466FB0">
        <w:t>le serveur DHCP du routeur NAT</w:t>
      </w:r>
      <w:r>
        <w:t>,</w:t>
      </w:r>
    </w:p>
    <w:p w:rsidR="00C77ADB" w:rsidRDefault="00466FB0">
      <w:pPr>
        <w:pStyle w:val="Paragraphedeliste"/>
        <w:numPr>
          <w:ilvl w:val="0"/>
          <w:numId w:val="9"/>
        </w:numPr>
      </w:pPr>
      <w:r>
        <w:t>d</w:t>
      </w:r>
      <w:r w:rsidRPr="00466FB0">
        <w:t xml:space="preserve">éclarer </w:t>
      </w:r>
      <w:r w:rsidR="00C62D19" w:rsidRPr="00466FB0">
        <w:t>les extensions téléphonique</w:t>
      </w:r>
      <w:r>
        <w:t>s</w:t>
      </w:r>
      <w:r w:rsidR="00C62D19" w:rsidRPr="00466FB0">
        <w:t xml:space="preserve"> de votre agence</w:t>
      </w:r>
      <w:r w:rsidR="00C62D19">
        <w:t>.</w:t>
      </w:r>
    </w:p>
    <w:p w:rsidR="000B4DCD" w:rsidRDefault="000B4DCD" w:rsidP="00210D4F">
      <w:pPr>
        <w:jc w:val="both"/>
      </w:pPr>
    </w:p>
    <w:p w:rsidR="003C5AB3" w:rsidRPr="009E19DE" w:rsidRDefault="000D0C58" w:rsidP="009E19DE">
      <w:pPr>
        <w:jc w:val="center"/>
        <w:rPr>
          <w:b/>
        </w:rPr>
      </w:pPr>
      <w:r>
        <w:rPr>
          <w:b/>
        </w:rPr>
        <w:t>DISTANT</w:t>
      </w:r>
    </w:p>
    <w:p w:rsidR="009E19DE" w:rsidRDefault="009E19DE" w:rsidP="00DC5E17"/>
    <w:p w:rsidR="00C77ADB" w:rsidRDefault="00C77ADB">
      <w:pPr>
        <w:pStyle w:val="Paragraphedeliste"/>
        <w:numPr>
          <w:ilvl w:val="0"/>
          <w:numId w:val="10"/>
        </w:numPr>
      </w:pPr>
      <w:r>
        <w:t xml:space="preserve">mettre </w:t>
      </w:r>
      <w:r w:rsidR="009E19DE">
        <w:t>en place la redirection de port dans le routeur NAT</w:t>
      </w:r>
      <w:r w:rsidR="00466FB0">
        <w:t>,</w:t>
      </w:r>
    </w:p>
    <w:p w:rsidR="00C77ADB" w:rsidRDefault="00466FB0">
      <w:pPr>
        <w:pStyle w:val="Paragraphedeliste"/>
        <w:numPr>
          <w:ilvl w:val="0"/>
          <w:numId w:val="10"/>
        </w:numPr>
      </w:pPr>
      <w:r>
        <w:t xml:space="preserve">déclarer </w:t>
      </w:r>
      <w:r w:rsidR="009E19DE">
        <w:t>le(s) trunk(s) iax2 dans l’</w:t>
      </w:r>
      <w:r w:rsidR="005F3BC2" w:rsidRPr="005F3BC2">
        <w:t>IPBX</w:t>
      </w:r>
      <w:r>
        <w:t>,</w:t>
      </w:r>
    </w:p>
    <w:p w:rsidR="00C77ADB" w:rsidRDefault="00466FB0">
      <w:pPr>
        <w:pStyle w:val="Paragraphedeliste"/>
        <w:numPr>
          <w:ilvl w:val="0"/>
          <w:numId w:val="10"/>
        </w:numPr>
      </w:pPr>
      <w:r>
        <w:t xml:space="preserve">mettre </w:t>
      </w:r>
      <w:r w:rsidR="00B9045C">
        <w:t>en place le routage téléphonique dans l’IPBX</w:t>
      </w:r>
      <w:r w:rsidR="00F614F6">
        <w:t>.</w:t>
      </w:r>
    </w:p>
    <w:p w:rsidR="00A83260" w:rsidRDefault="00A83260" w:rsidP="00DC5E17"/>
    <w:p w:rsidR="009E19DE" w:rsidRPr="009E19DE" w:rsidRDefault="009E19DE" w:rsidP="009E19DE">
      <w:pPr>
        <w:jc w:val="center"/>
        <w:rPr>
          <w:b/>
        </w:rPr>
      </w:pPr>
      <w:r w:rsidRPr="009E19DE">
        <w:rPr>
          <w:b/>
        </w:rPr>
        <w:t>Informations complémentaires</w:t>
      </w:r>
    </w:p>
    <w:p w:rsidR="009E19DE" w:rsidRDefault="009E19DE" w:rsidP="009E19DE">
      <w:pPr>
        <w:jc w:val="both"/>
        <w:rPr>
          <w:rFonts w:cs="Arial"/>
        </w:rPr>
      </w:pPr>
    </w:p>
    <w:p w:rsidR="009E19DE" w:rsidRDefault="009E19DE" w:rsidP="009E19DE">
      <w:pPr>
        <w:jc w:val="both"/>
        <w:rPr>
          <w:rFonts w:cs="Arial"/>
        </w:rPr>
      </w:pPr>
      <w:r>
        <w:rPr>
          <w:rFonts w:cs="Arial"/>
        </w:rPr>
        <w:t>Adresse</w:t>
      </w:r>
      <w:r w:rsidR="00F614F6">
        <w:rPr>
          <w:rFonts w:cs="Arial"/>
        </w:rPr>
        <w:t>s</w:t>
      </w:r>
      <w:r>
        <w:rPr>
          <w:rFonts w:cs="Arial"/>
        </w:rPr>
        <w:t xml:space="preserve"> IP publiques</w:t>
      </w:r>
      <w:r>
        <w:rPr>
          <w:rStyle w:val="Appelnotedebasdep"/>
          <w:rFonts w:cs="Arial"/>
        </w:rPr>
        <w:footnoteReference w:id="2"/>
      </w:r>
      <w:r>
        <w:rPr>
          <w:rFonts w:cs="Arial"/>
        </w:rPr>
        <w:t> :</w:t>
      </w:r>
    </w:p>
    <w:p w:rsidR="009E19DE" w:rsidRDefault="009E19DE" w:rsidP="009E19DE">
      <w:pPr>
        <w:jc w:val="both"/>
        <w:rPr>
          <w:rFonts w:cs="Arial"/>
        </w:rPr>
      </w:pPr>
    </w:p>
    <w:p w:rsidR="009E19DE" w:rsidRDefault="009E19DE" w:rsidP="009E19DE">
      <w:pPr>
        <w:jc w:val="both"/>
        <w:rPr>
          <w:rFonts w:cs="Arial"/>
        </w:rPr>
      </w:pPr>
      <w:r>
        <w:rPr>
          <w:rFonts w:cs="Arial"/>
        </w:rPr>
        <w:t>Les adresses IP fournies par le FAI à votre routeur NAT au travers du modem seront</w:t>
      </w:r>
      <w:r w:rsidR="00F614F6">
        <w:rPr>
          <w:rFonts w:cs="Arial"/>
        </w:rPr>
        <w:t> :</w:t>
      </w:r>
    </w:p>
    <w:p w:rsidR="009E19DE" w:rsidRDefault="009E19DE" w:rsidP="009E19DE">
      <w:pPr>
        <w:jc w:val="both"/>
        <w:rPr>
          <w:rFonts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9E19DE" w:rsidTr="002276F8">
        <w:tc>
          <w:tcPr>
            <w:tcW w:w="2303" w:type="dxa"/>
          </w:tcPr>
          <w:p w:rsidR="009E19DE" w:rsidRDefault="009E19DE" w:rsidP="002276F8">
            <w:pPr>
              <w:jc w:val="center"/>
              <w:rPr>
                <w:rFonts w:cs="Arial"/>
              </w:rPr>
            </w:pPr>
          </w:p>
        </w:tc>
        <w:tc>
          <w:tcPr>
            <w:tcW w:w="2303" w:type="dxa"/>
          </w:tcPr>
          <w:p w:rsidR="009E19DE" w:rsidRDefault="009E19DE" w:rsidP="00F614F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La </w:t>
            </w:r>
            <w:r w:rsidR="00F614F6">
              <w:rPr>
                <w:rFonts w:cs="Arial"/>
              </w:rPr>
              <w:t>Rochelle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Paris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Aix-en-Provence</w:t>
            </w:r>
          </w:p>
        </w:tc>
      </w:tr>
      <w:tr w:rsidR="009E19DE" w:rsidTr="002276F8">
        <w:tc>
          <w:tcPr>
            <w:tcW w:w="2303" w:type="dxa"/>
          </w:tcPr>
          <w:p w:rsidR="009E19DE" w:rsidRDefault="009E19DE" w:rsidP="002276F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IP publiques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17.75.13.17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17.75.13.75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17.75.13.13</w:t>
            </w:r>
          </w:p>
        </w:tc>
      </w:tr>
    </w:tbl>
    <w:p w:rsidR="009E19DE" w:rsidRDefault="009E19DE" w:rsidP="009E19DE">
      <w:pPr>
        <w:jc w:val="both"/>
        <w:rPr>
          <w:rFonts w:cs="Arial"/>
        </w:rPr>
      </w:pPr>
    </w:p>
    <w:p w:rsidR="009E19DE" w:rsidRDefault="009E19DE" w:rsidP="009E19DE">
      <w:pPr>
        <w:jc w:val="both"/>
        <w:rPr>
          <w:rFonts w:cs="Arial"/>
        </w:rPr>
      </w:pPr>
    </w:p>
    <w:p w:rsidR="009E19DE" w:rsidRDefault="009E19DE" w:rsidP="009E19DE">
      <w:pPr>
        <w:jc w:val="both"/>
        <w:rPr>
          <w:rFonts w:cs="Arial"/>
        </w:rPr>
      </w:pPr>
      <w:r>
        <w:rPr>
          <w:rFonts w:cs="Arial"/>
        </w:rPr>
        <w:t>Plan de numérotation :</w:t>
      </w:r>
    </w:p>
    <w:p w:rsidR="009E19DE" w:rsidRDefault="009E19DE" w:rsidP="009E19DE">
      <w:pPr>
        <w:jc w:val="both"/>
        <w:rPr>
          <w:rFonts w:cs="Arial"/>
        </w:rPr>
      </w:pPr>
    </w:p>
    <w:p w:rsidR="009E19DE" w:rsidRDefault="009E19DE" w:rsidP="009E19DE">
      <w:pPr>
        <w:jc w:val="both"/>
        <w:rPr>
          <w:rFonts w:cs="Arial"/>
        </w:rPr>
      </w:pPr>
      <w:r>
        <w:rPr>
          <w:rFonts w:cs="Arial"/>
        </w:rPr>
        <w:t>La numérotation intra et inter-agence sera à 4 chiffres selon le tableau suivant</w:t>
      </w:r>
      <w:r w:rsidR="00F614F6">
        <w:rPr>
          <w:rFonts w:cs="Arial"/>
        </w:rPr>
        <w:t> :</w:t>
      </w:r>
    </w:p>
    <w:p w:rsidR="009E19DE" w:rsidRPr="009F0264" w:rsidRDefault="009E19DE" w:rsidP="009E19DE">
      <w:pPr>
        <w:jc w:val="both"/>
        <w:rPr>
          <w:rFonts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9E19DE" w:rsidTr="002276F8">
        <w:tc>
          <w:tcPr>
            <w:tcW w:w="2303" w:type="dxa"/>
          </w:tcPr>
          <w:p w:rsidR="009E19DE" w:rsidRDefault="009E19DE" w:rsidP="002276F8">
            <w:pPr>
              <w:jc w:val="center"/>
            </w:pP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</w:pPr>
            <w:r>
              <w:t>La Rochelle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</w:pPr>
            <w:r>
              <w:t>Paris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</w:pPr>
            <w:r>
              <w:t>Aix-en-Provence</w:t>
            </w:r>
          </w:p>
        </w:tc>
      </w:tr>
      <w:tr w:rsidR="009E19DE" w:rsidTr="002276F8">
        <w:tc>
          <w:tcPr>
            <w:tcW w:w="2303" w:type="dxa"/>
          </w:tcPr>
          <w:p w:rsidR="009E19DE" w:rsidRDefault="009E19DE" w:rsidP="002276F8">
            <w:pPr>
              <w:jc w:val="center"/>
            </w:pPr>
            <w:r>
              <w:t>Téléphone 1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</w:pPr>
            <w:r>
              <w:t>1701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</w:pPr>
            <w:r>
              <w:t>7501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</w:pPr>
            <w:r>
              <w:t>1301</w:t>
            </w:r>
          </w:p>
        </w:tc>
      </w:tr>
      <w:tr w:rsidR="009E19DE" w:rsidTr="002276F8">
        <w:tc>
          <w:tcPr>
            <w:tcW w:w="2303" w:type="dxa"/>
          </w:tcPr>
          <w:p w:rsidR="009E19DE" w:rsidRDefault="009E19DE" w:rsidP="002276F8">
            <w:pPr>
              <w:jc w:val="center"/>
            </w:pPr>
            <w:r>
              <w:t>Téléphone 2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</w:pPr>
            <w:r>
              <w:t>1702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</w:pPr>
            <w:r>
              <w:t>7502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</w:pPr>
            <w:r>
              <w:t>1302</w:t>
            </w:r>
          </w:p>
        </w:tc>
      </w:tr>
      <w:tr w:rsidR="009E19DE" w:rsidTr="002276F8">
        <w:tc>
          <w:tcPr>
            <w:tcW w:w="2303" w:type="dxa"/>
          </w:tcPr>
          <w:p w:rsidR="009E19DE" w:rsidRDefault="009E19DE" w:rsidP="002276F8">
            <w:pPr>
              <w:jc w:val="center"/>
            </w:pPr>
            <w:r>
              <w:t>Téléphone 3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</w:pPr>
            <w:r>
              <w:t>1703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</w:pPr>
            <w:r>
              <w:t>7503</w:t>
            </w:r>
          </w:p>
        </w:tc>
        <w:tc>
          <w:tcPr>
            <w:tcW w:w="2303" w:type="dxa"/>
          </w:tcPr>
          <w:p w:rsidR="009E19DE" w:rsidRDefault="009E19DE" w:rsidP="002276F8">
            <w:pPr>
              <w:jc w:val="center"/>
            </w:pPr>
            <w:r>
              <w:t>1303</w:t>
            </w:r>
          </w:p>
        </w:tc>
      </w:tr>
    </w:tbl>
    <w:p w:rsidR="002A566F" w:rsidRPr="002A566F" w:rsidRDefault="000D0C58" w:rsidP="000D0C58">
      <w:pPr>
        <w:pStyle w:val="Titre1"/>
      </w:pPr>
      <w:bookmarkStart w:id="10" w:name="_Toc449358906"/>
      <w:r w:rsidRPr="000D0C58">
        <w:rPr>
          <w:szCs w:val="32"/>
        </w:rPr>
        <w:lastRenderedPageBreak/>
        <w:t>LOCAL</w:t>
      </w:r>
      <w:bookmarkEnd w:id="10"/>
    </w:p>
    <w:p w:rsidR="002A566F" w:rsidRDefault="002A566F" w:rsidP="009848D6">
      <w:pPr>
        <w:jc w:val="center"/>
        <w:rPr>
          <w:rFonts w:cs="Arial"/>
          <w:bCs/>
          <w:i/>
        </w:rPr>
      </w:pPr>
    </w:p>
    <w:p w:rsidR="00B9045C" w:rsidRDefault="00B9045C" w:rsidP="00B9045C">
      <w:pPr>
        <w:jc w:val="center"/>
        <w:rPr>
          <w:rFonts w:cs="Arial"/>
          <w:i/>
        </w:rPr>
      </w:pPr>
      <w:r w:rsidRPr="00CB54EA">
        <w:rPr>
          <w:rFonts w:cs="Arial"/>
          <w:i/>
        </w:rPr>
        <w:t>C3-3 Réaliser l’intégration logicielle d’un équipement</w:t>
      </w:r>
    </w:p>
    <w:p w:rsidR="00B9045C" w:rsidRDefault="00B9045C" w:rsidP="009848D6">
      <w:pPr>
        <w:jc w:val="center"/>
        <w:rPr>
          <w:rFonts w:cs="Arial"/>
          <w:bCs/>
          <w:i/>
        </w:rPr>
      </w:pPr>
    </w:p>
    <w:p w:rsidR="00B9045C" w:rsidRDefault="00B9045C" w:rsidP="00B9045C">
      <w:pPr>
        <w:rPr>
          <w:rFonts w:cs="Arial"/>
        </w:rPr>
      </w:pPr>
      <w:r w:rsidRPr="00CB54EA">
        <w:rPr>
          <w:rFonts w:cs="Arial"/>
          <w:sz w:val="36"/>
          <w:szCs w:val="36"/>
        </w:rPr>
        <w:sym w:font="Wingdings" w:char="F046"/>
      </w:r>
      <w:r>
        <w:rPr>
          <w:rFonts w:cs="Arial"/>
          <w:b/>
        </w:rPr>
        <w:t>Créer</w:t>
      </w:r>
      <w:r>
        <w:rPr>
          <w:rFonts w:cs="Arial"/>
        </w:rPr>
        <w:t xml:space="preserve"> une clé USB d’installation d’AsteriskNOW</w:t>
      </w:r>
      <w:r w:rsidR="00F614F6">
        <w:rPr>
          <w:rFonts w:cs="Arial"/>
        </w:rPr>
        <w:t>.</w:t>
      </w:r>
    </w:p>
    <w:p w:rsidR="00B9045C" w:rsidRDefault="00B9045C" w:rsidP="00B9045C">
      <w:pPr>
        <w:rPr>
          <w:rFonts w:cs="Arial"/>
        </w:rPr>
      </w:pPr>
    </w:p>
    <w:p w:rsidR="00B9045C" w:rsidRPr="00B9045C" w:rsidRDefault="00B9045C" w:rsidP="00B9045C">
      <w:pPr>
        <w:jc w:val="center"/>
        <w:rPr>
          <w:rFonts w:ascii="Cooper Black" w:hAnsi="Cooper Black" w:cs="Arial"/>
        </w:rPr>
      </w:pPr>
      <w:r w:rsidRPr="00B9045C">
        <w:rPr>
          <w:rFonts w:ascii="Cooper Black" w:hAnsi="Cooper Black" w:cs="Arial"/>
        </w:rPr>
        <w:t>Profiter du temps d’écriture sur la clé pour passer à la suite</w:t>
      </w:r>
      <w:r w:rsidR="00F614F6">
        <w:rPr>
          <w:rFonts w:ascii="Cooper Black" w:hAnsi="Cooper Black" w:cs="Arial"/>
        </w:rPr>
        <w:t>.</w:t>
      </w:r>
    </w:p>
    <w:p w:rsidR="00B9045C" w:rsidRDefault="00B9045C" w:rsidP="00B9045C">
      <w:pPr>
        <w:rPr>
          <w:rFonts w:cs="Arial"/>
        </w:rPr>
      </w:pPr>
    </w:p>
    <w:p w:rsidR="00B9045C" w:rsidRPr="00B9045C" w:rsidRDefault="00B9045C" w:rsidP="00B9045C">
      <w:pPr>
        <w:rPr>
          <w:rFonts w:cs="Arial"/>
          <w:bCs/>
        </w:rPr>
      </w:pPr>
    </w:p>
    <w:p w:rsidR="00A863EA" w:rsidRDefault="00EA45AF" w:rsidP="009848D6">
      <w:pPr>
        <w:jc w:val="center"/>
        <w:rPr>
          <w:rFonts w:cs="Arial"/>
          <w:bCs/>
          <w:sz w:val="28"/>
        </w:rPr>
      </w:pPr>
      <w:r>
        <w:rPr>
          <w:rFonts w:cs="Arial"/>
          <w:i/>
        </w:rPr>
        <w:t xml:space="preserve">C3-1 </w:t>
      </w:r>
      <w:r w:rsidR="009848D6" w:rsidRPr="00CB54EA">
        <w:rPr>
          <w:rFonts w:cs="Arial"/>
          <w:i/>
        </w:rPr>
        <w:t>C4-1: P</w:t>
      </w:r>
      <w:r w:rsidR="009848D6" w:rsidRPr="00CB54EA">
        <w:rPr>
          <w:rFonts w:cs="Arial"/>
          <w:bCs/>
          <w:i/>
        </w:rPr>
        <w:t>réparer et rédiger un plan d’action</w:t>
      </w:r>
    </w:p>
    <w:p w:rsidR="003C5AB3" w:rsidRPr="003C5AB3" w:rsidRDefault="003C5AB3" w:rsidP="003C5AB3">
      <w:pPr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  <w:r>
        <w:rPr>
          <w:rFonts w:cs="Arial"/>
        </w:rPr>
        <w:tab/>
      </w:r>
      <w:r w:rsidR="00CB54EA" w:rsidRPr="00CB54EA">
        <w:rPr>
          <w:rFonts w:cs="Arial"/>
          <w:sz w:val="36"/>
          <w:szCs w:val="36"/>
        </w:rPr>
        <w:sym w:font="Wingdings" w:char="F046"/>
      </w:r>
      <w:r w:rsidRPr="003E2CC8">
        <w:rPr>
          <w:rFonts w:cs="Arial"/>
          <w:b/>
        </w:rPr>
        <w:t>Rédiger</w:t>
      </w:r>
      <w:r>
        <w:rPr>
          <w:rFonts w:cs="Arial"/>
        </w:rPr>
        <w:t xml:space="preserve"> un plan d'action </w:t>
      </w:r>
      <w:r w:rsidR="00374A1D">
        <w:rPr>
          <w:rFonts w:cs="Arial"/>
        </w:rPr>
        <w:t>pour ce qui concerne la première phase de travail</w:t>
      </w:r>
      <w:r w:rsidR="00715FDA">
        <w:rPr>
          <w:rFonts w:cs="Arial"/>
        </w:rPr>
        <w:t>,</w:t>
      </w:r>
      <w:r w:rsidR="00374A1D">
        <w:rPr>
          <w:rFonts w:cs="Arial"/>
        </w:rPr>
        <w:t xml:space="preserve"> </w:t>
      </w:r>
      <w:r>
        <w:rPr>
          <w:rFonts w:cs="Arial"/>
        </w:rPr>
        <w:t>en faisant bien attention à l'ordre des opérations</w:t>
      </w:r>
      <w:r w:rsidR="00747068">
        <w:rPr>
          <w:rFonts w:cs="Arial"/>
        </w:rPr>
        <w:t>.</w:t>
      </w:r>
    </w:p>
    <w:p w:rsidR="00E03A6B" w:rsidRDefault="00E03A6B" w:rsidP="003D00AC">
      <w:pPr>
        <w:jc w:val="both"/>
        <w:rPr>
          <w:rFonts w:cs="Arial"/>
        </w:rPr>
      </w:pPr>
    </w:p>
    <w:p w:rsidR="003C5AB3" w:rsidRPr="003C5AB3" w:rsidRDefault="00481B24" w:rsidP="003D00AC">
      <w:pPr>
        <w:jc w:val="both"/>
      </w:pPr>
      <w:r>
        <w:rPr>
          <w:noProof/>
        </w:rPr>
        <w:pict>
          <v:rect id="_x0000_s1030" style="position:absolute;left:0;text-align:left;margin-left:1.8pt;margin-top:3.6pt;width:467.65pt;height:408.15pt;z-index:251667456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8.65pt;margin-top:11.1pt;width:453.3pt;height:386.25pt;z-index:251668480">
            <v:textbox>
              <w:txbxContent>
                <w:p w:rsidR="00C77ADB" w:rsidRDefault="00C77ADB">
                  <w:r>
                    <w:t>...................................................................................................................................</w:t>
                  </w:r>
                </w:p>
                <w:p w:rsidR="00C77ADB" w:rsidRDefault="00C77ADB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C77ADB" w:rsidRDefault="00C77ADB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C77ADB" w:rsidRDefault="00C77ADB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C77ADB" w:rsidRDefault="00C77ADB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C77ADB" w:rsidRDefault="00C77ADB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C77ADB" w:rsidRDefault="00C77ADB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C77ADB" w:rsidRDefault="00C77ADB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C77ADB" w:rsidRDefault="00C77ADB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C77ADB" w:rsidRDefault="00C77ADB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C77ADB" w:rsidRDefault="00C77ADB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C77ADB" w:rsidRDefault="00C77ADB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C77ADB" w:rsidRDefault="00C77ADB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C77ADB" w:rsidRDefault="00C77ADB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C77ADB" w:rsidRDefault="00C77ADB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C77ADB" w:rsidRDefault="00C77ADB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C77ADB" w:rsidRDefault="00C77ADB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C77ADB" w:rsidRDefault="00C77ADB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C77ADB" w:rsidRDefault="00C77ADB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C77ADB" w:rsidRDefault="00C77ADB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C77ADB" w:rsidRDefault="00C77ADB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C77ADB" w:rsidRDefault="00C77ADB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C77ADB" w:rsidRDefault="00C77ADB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C77ADB" w:rsidRDefault="00C77ADB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C77ADB" w:rsidRDefault="00C77ADB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C77ADB" w:rsidRDefault="00C77ADB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C77ADB" w:rsidRDefault="00C77ADB" w:rsidP="003C5AB3">
                  <w:r>
                    <w:t>...................................................................................................................................</w:t>
                  </w:r>
                </w:p>
                <w:p w:rsidR="00C77ADB" w:rsidRDefault="00C77ADB"/>
              </w:txbxContent>
            </v:textbox>
          </v:shape>
        </w:pict>
      </w:r>
    </w:p>
    <w:p w:rsidR="00E71940" w:rsidRPr="003C5AB3" w:rsidRDefault="00E71940" w:rsidP="003D00AC">
      <w:pPr>
        <w:jc w:val="both"/>
      </w:pPr>
    </w:p>
    <w:p w:rsidR="00E71940" w:rsidRPr="003C5AB3" w:rsidRDefault="00E71940" w:rsidP="003D00AC">
      <w:pPr>
        <w:jc w:val="both"/>
        <w:rPr>
          <w:rFonts w:cs="Arial"/>
        </w:rPr>
      </w:pPr>
    </w:p>
    <w:p w:rsidR="00CF2B98" w:rsidRDefault="00CF2B98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3C5AB3" w:rsidRDefault="003C5AB3" w:rsidP="003D00AC">
      <w:pPr>
        <w:jc w:val="both"/>
        <w:rPr>
          <w:rFonts w:cs="Arial"/>
        </w:rPr>
      </w:pPr>
    </w:p>
    <w:p w:rsidR="009848D6" w:rsidRDefault="009848D6" w:rsidP="003D00AC">
      <w:pPr>
        <w:spacing w:after="200" w:line="276" w:lineRule="auto"/>
        <w:jc w:val="both"/>
        <w:rPr>
          <w:rFonts w:cs="Arial"/>
        </w:rPr>
      </w:pPr>
      <w:r>
        <w:rPr>
          <w:rFonts w:cs="Arial"/>
        </w:rPr>
        <w:br w:type="page"/>
      </w:r>
    </w:p>
    <w:p w:rsidR="00B77A9C" w:rsidRDefault="00856DF2" w:rsidP="003D00AC">
      <w:pPr>
        <w:jc w:val="both"/>
        <w:rPr>
          <w:rFonts w:cs="Arial"/>
          <w:b/>
          <w:sz w:val="28"/>
          <w:szCs w:val="28"/>
        </w:rPr>
      </w:pPr>
      <w:bookmarkStart w:id="11" w:name="_Toc449358907"/>
      <w:r w:rsidRPr="00434CB7">
        <w:rPr>
          <w:rStyle w:val="Titre2Car"/>
        </w:rPr>
        <w:lastRenderedPageBreak/>
        <w:t>Plan d’adressage</w:t>
      </w:r>
      <w:bookmarkEnd w:id="11"/>
      <w:r w:rsidR="003B69FA">
        <w:rPr>
          <w:rStyle w:val="Appelnotedebasdep"/>
          <w:rFonts w:cs="Arial"/>
          <w:b/>
          <w:sz w:val="28"/>
          <w:szCs w:val="28"/>
        </w:rPr>
        <w:footnoteReference w:id="3"/>
      </w:r>
    </w:p>
    <w:p w:rsidR="003B69FA" w:rsidRPr="003B69FA" w:rsidRDefault="003B69FA" w:rsidP="003D00AC">
      <w:pPr>
        <w:jc w:val="both"/>
        <w:rPr>
          <w:rFonts w:cs="Arial"/>
          <w:b/>
        </w:rPr>
      </w:pPr>
    </w:p>
    <w:p w:rsidR="00856DF2" w:rsidRDefault="00856DF2" w:rsidP="00856DF2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>
        <w:rPr>
          <w:rFonts w:cs="Arial"/>
          <w:b/>
        </w:rPr>
        <w:t xml:space="preserve">Indiquer </w:t>
      </w:r>
      <w:r>
        <w:rPr>
          <w:rFonts w:cs="Arial"/>
        </w:rPr>
        <w:t>le réseau privé que vous avez choisi ainsi que son masque</w:t>
      </w:r>
      <w:r w:rsidR="00F614F6">
        <w:rPr>
          <w:rFonts w:cs="Arial"/>
        </w:rPr>
        <w:t>.</w:t>
      </w:r>
    </w:p>
    <w:p w:rsidR="00B77A9C" w:rsidRPr="00106DAA" w:rsidRDefault="00B77A9C" w:rsidP="003D00AC">
      <w:pPr>
        <w:jc w:val="both"/>
        <w:rPr>
          <w:rFonts w:cs="Arial"/>
          <w:b/>
        </w:rPr>
      </w:pPr>
    </w:p>
    <w:p w:rsidR="00B77A9C" w:rsidRDefault="00B77A9C" w:rsidP="00856DF2">
      <w:pPr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b/>
          <w:sz w:val="28"/>
          <w:szCs w:val="28"/>
        </w:rPr>
      </w:pPr>
    </w:p>
    <w:p w:rsidR="00856DF2" w:rsidRDefault="00856DF2" w:rsidP="00856DF2">
      <w:pPr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b/>
          <w:sz w:val="28"/>
          <w:szCs w:val="28"/>
        </w:rPr>
      </w:pPr>
    </w:p>
    <w:p w:rsidR="00FA4147" w:rsidRPr="00106DAA" w:rsidRDefault="00FA4147" w:rsidP="003D00AC">
      <w:pPr>
        <w:jc w:val="both"/>
        <w:rPr>
          <w:rFonts w:cs="Arial"/>
          <w:b/>
        </w:rPr>
      </w:pPr>
    </w:p>
    <w:p w:rsidR="00856DF2" w:rsidRDefault="00856DF2" w:rsidP="003D00AC">
      <w:pPr>
        <w:jc w:val="both"/>
        <w:rPr>
          <w:rFonts w:cs="Arial"/>
          <w:b/>
          <w:sz w:val="28"/>
          <w:szCs w:val="28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>
        <w:rPr>
          <w:rFonts w:cs="Arial"/>
          <w:b/>
        </w:rPr>
        <w:t xml:space="preserve">Compléter </w:t>
      </w:r>
      <w:r w:rsidRPr="00856DF2">
        <w:rPr>
          <w:rFonts w:cs="Arial"/>
        </w:rPr>
        <w:t>le tableau</w:t>
      </w:r>
      <w:r w:rsidR="00F614F6">
        <w:rPr>
          <w:rFonts w:cs="Arial"/>
        </w:rPr>
        <w:t> :</w:t>
      </w:r>
    </w:p>
    <w:p w:rsidR="00B77A9C" w:rsidRDefault="00B77A9C" w:rsidP="003D00AC">
      <w:pPr>
        <w:jc w:val="both"/>
        <w:rPr>
          <w:rFonts w:cs="Arial"/>
          <w:b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51"/>
        <w:gridCol w:w="2655"/>
        <w:gridCol w:w="2303"/>
        <w:gridCol w:w="2378"/>
      </w:tblGrid>
      <w:tr w:rsidR="00856DF2" w:rsidRPr="00856DF2" w:rsidTr="00A457BF">
        <w:trPr>
          <w:trHeight w:val="486"/>
        </w:trPr>
        <w:tc>
          <w:tcPr>
            <w:tcW w:w="1951" w:type="dxa"/>
            <w:vAlign w:val="center"/>
          </w:tcPr>
          <w:p w:rsidR="00856DF2" w:rsidRPr="00856DF2" w:rsidRDefault="00856DF2" w:rsidP="00A457BF">
            <w:pPr>
              <w:jc w:val="center"/>
              <w:rPr>
                <w:rFonts w:cs="Arial"/>
                <w:sz w:val="24"/>
                <w:szCs w:val="24"/>
              </w:rPr>
            </w:pPr>
            <w:r w:rsidRPr="00856DF2">
              <w:rPr>
                <w:rFonts w:cs="Arial"/>
                <w:sz w:val="24"/>
                <w:szCs w:val="24"/>
              </w:rPr>
              <w:t>Matériel</w:t>
            </w:r>
            <w:r w:rsidR="007678F3">
              <w:rPr>
                <w:rFonts w:cs="Arial"/>
                <w:sz w:val="24"/>
                <w:szCs w:val="24"/>
              </w:rPr>
              <w:t>s</w:t>
            </w:r>
          </w:p>
        </w:tc>
        <w:tc>
          <w:tcPr>
            <w:tcW w:w="2655" w:type="dxa"/>
            <w:vAlign w:val="center"/>
          </w:tcPr>
          <w:p w:rsidR="00856DF2" w:rsidRPr="00856DF2" w:rsidRDefault="00F614F6" w:rsidP="00A457BF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</w:t>
            </w:r>
            <w:r w:rsidRPr="00856DF2">
              <w:rPr>
                <w:rFonts w:cs="Arial"/>
                <w:sz w:val="24"/>
                <w:szCs w:val="24"/>
              </w:rPr>
              <w:t>dresse</w:t>
            </w:r>
            <w:r>
              <w:rPr>
                <w:rFonts w:cs="Arial"/>
                <w:sz w:val="24"/>
                <w:szCs w:val="24"/>
              </w:rPr>
              <w:t>s</w:t>
            </w:r>
          </w:p>
        </w:tc>
        <w:tc>
          <w:tcPr>
            <w:tcW w:w="2303" w:type="dxa"/>
            <w:vAlign w:val="center"/>
          </w:tcPr>
          <w:p w:rsidR="00856DF2" w:rsidRPr="00856DF2" w:rsidRDefault="00F614F6" w:rsidP="00A457BF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M</w:t>
            </w:r>
            <w:r w:rsidRPr="00856DF2">
              <w:rPr>
                <w:rFonts w:cs="Arial"/>
                <w:sz w:val="24"/>
                <w:szCs w:val="24"/>
              </w:rPr>
              <w:t>asque</w:t>
            </w:r>
            <w:r>
              <w:rPr>
                <w:rFonts w:cs="Arial"/>
                <w:sz w:val="24"/>
                <w:szCs w:val="24"/>
              </w:rPr>
              <w:t>s</w:t>
            </w:r>
          </w:p>
        </w:tc>
        <w:tc>
          <w:tcPr>
            <w:tcW w:w="2303" w:type="dxa"/>
            <w:vAlign w:val="center"/>
          </w:tcPr>
          <w:p w:rsidR="00856DF2" w:rsidRPr="00856DF2" w:rsidRDefault="00F30739" w:rsidP="00F3073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Statique</w:t>
            </w:r>
            <w:r w:rsidR="00856DF2" w:rsidRPr="00856DF2">
              <w:rPr>
                <w:rFonts w:cs="Arial"/>
                <w:sz w:val="24"/>
                <w:szCs w:val="24"/>
              </w:rPr>
              <w:t>/</w:t>
            </w:r>
            <w:r>
              <w:rPr>
                <w:rFonts w:cs="Arial"/>
                <w:sz w:val="24"/>
                <w:szCs w:val="24"/>
              </w:rPr>
              <w:t>Dynamique</w:t>
            </w:r>
          </w:p>
        </w:tc>
      </w:tr>
      <w:tr w:rsidR="00856DF2" w:rsidRPr="00856DF2" w:rsidTr="00A457BF">
        <w:trPr>
          <w:trHeight w:val="475"/>
        </w:trPr>
        <w:tc>
          <w:tcPr>
            <w:tcW w:w="1951" w:type="dxa"/>
            <w:vAlign w:val="center"/>
          </w:tcPr>
          <w:p w:rsidR="00856DF2" w:rsidRPr="00856DF2" w:rsidRDefault="00856DF2" w:rsidP="00A457BF">
            <w:pPr>
              <w:rPr>
                <w:rFonts w:cs="Arial"/>
                <w:sz w:val="24"/>
                <w:szCs w:val="24"/>
              </w:rPr>
            </w:pPr>
            <w:r w:rsidRPr="00856DF2">
              <w:rPr>
                <w:rFonts w:cs="Arial"/>
                <w:sz w:val="24"/>
                <w:szCs w:val="24"/>
              </w:rPr>
              <w:t>Routeur</w:t>
            </w:r>
            <w:r w:rsidR="00844FD4">
              <w:rPr>
                <w:rFonts w:cs="Arial"/>
                <w:sz w:val="24"/>
                <w:szCs w:val="24"/>
              </w:rPr>
              <w:t xml:space="preserve"> NAT</w:t>
            </w:r>
          </w:p>
        </w:tc>
        <w:tc>
          <w:tcPr>
            <w:tcW w:w="2655" w:type="dxa"/>
          </w:tcPr>
          <w:p w:rsidR="00856DF2" w:rsidRPr="00856DF2" w:rsidRDefault="00856DF2" w:rsidP="003D00AC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2303" w:type="dxa"/>
          </w:tcPr>
          <w:p w:rsidR="00856DF2" w:rsidRPr="00856DF2" w:rsidRDefault="00856DF2" w:rsidP="003D00AC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2303" w:type="dxa"/>
          </w:tcPr>
          <w:p w:rsidR="00856DF2" w:rsidRPr="00856DF2" w:rsidRDefault="00856DF2" w:rsidP="003D00AC">
            <w:pPr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856DF2" w:rsidRPr="00856DF2" w:rsidTr="00A457BF">
        <w:trPr>
          <w:trHeight w:val="480"/>
        </w:trPr>
        <w:tc>
          <w:tcPr>
            <w:tcW w:w="1951" w:type="dxa"/>
            <w:vAlign w:val="center"/>
          </w:tcPr>
          <w:p w:rsidR="00856DF2" w:rsidRPr="00856DF2" w:rsidRDefault="00856DF2" w:rsidP="00A457BF">
            <w:pPr>
              <w:rPr>
                <w:rFonts w:cs="Arial"/>
                <w:sz w:val="24"/>
                <w:szCs w:val="24"/>
              </w:rPr>
            </w:pPr>
            <w:r w:rsidRPr="00856DF2">
              <w:rPr>
                <w:rFonts w:cs="Arial"/>
                <w:sz w:val="24"/>
                <w:szCs w:val="24"/>
              </w:rPr>
              <w:t>IPBX</w:t>
            </w:r>
          </w:p>
        </w:tc>
        <w:tc>
          <w:tcPr>
            <w:tcW w:w="2655" w:type="dxa"/>
          </w:tcPr>
          <w:p w:rsidR="00856DF2" w:rsidRPr="00856DF2" w:rsidRDefault="00856DF2" w:rsidP="003D00AC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2303" w:type="dxa"/>
          </w:tcPr>
          <w:p w:rsidR="00856DF2" w:rsidRPr="00856DF2" w:rsidRDefault="00856DF2" w:rsidP="003D00AC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2303" w:type="dxa"/>
          </w:tcPr>
          <w:p w:rsidR="00856DF2" w:rsidRPr="00856DF2" w:rsidRDefault="00856DF2" w:rsidP="003D00AC">
            <w:pPr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856DF2" w:rsidRPr="00856DF2" w:rsidTr="00A457BF">
        <w:trPr>
          <w:trHeight w:val="469"/>
        </w:trPr>
        <w:tc>
          <w:tcPr>
            <w:tcW w:w="1951" w:type="dxa"/>
            <w:vAlign w:val="center"/>
          </w:tcPr>
          <w:p w:rsidR="00856DF2" w:rsidRPr="00856DF2" w:rsidRDefault="00856DF2" w:rsidP="00A457BF">
            <w:pPr>
              <w:rPr>
                <w:rFonts w:cs="Arial"/>
                <w:sz w:val="24"/>
                <w:szCs w:val="24"/>
              </w:rPr>
            </w:pPr>
            <w:r w:rsidRPr="00856DF2">
              <w:rPr>
                <w:rFonts w:cs="Arial"/>
                <w:sz w:val="24"/>
                <w:szCs w:val="24"/>
              </w:rPr>
              <w:t>Ordinateur</w:t>
            </w:r>
          </w:p>
        </w:tc>
        <w:tc>
          <w:tcPr>
            <w:tcW w:w="2655" w:type="dxa"/>
          </w:tcPr>
          <w:p w:rsidR="00856DF2" w:rsidRPr="00856DF2" w:rsidRDefault="00856DF2" w:rsidP="003D00AC">
            <w:pPr>
              <w:jc w:val="both"/>
              <w:rPr>
                <w:rFonts w:cs="Arial"/>
              </w:rPr>
            </w:pPr>
          </w:p>
        </w:tc>
        <w:tc>
          <w:tcPr>
            <w:tcW w:w="2303" w:type="dxa"/>
          </w:tcPr>
          <w:p w:rsidR="00856DF2" w:rsidRPr="00856DF2" w:rsidRDefault="00856DF2" w:rsidP="003D00AC">
            <w:pPr>
              <w:jc w:val="both"/>
              <w:rPr>
                <w:rFonts w:cs="Arial"/>
              </w:rPr>
            </w:pPr>
          </w:p>
        </w:tc>
        <w:tc>
          <w:tcPr>
            <w:tcW w:w="2303" w:type="dxa"/>
          </w:tcPr>
          <w:p w:rsidR="00856DF2" w:rsidRPr="00856DF2" w:rsidRDefault="00856DF2" w:rsidP="003D00AC">
            <w:pPr>
              <w:jc w:val="both"/>
              <w:rPr>
                <w:rFonts w:cs="Arial"/>
              </w:rPr>
            </w:pPr>
          </w:p>
        </w:tc>
      </w:tr>
      <w:tr w:rsidR="00856DF2" w:rsidRPr="00856DF2" w:rsidTr="00A457BF">
        <w:trPr>
          <w:trHeight w:val="460"/>
        </w:trPr>
        <w:tc>
          <w:tcPr>
            <w:tcW w:w="1951" w:type="dxa"/>
            <w:vAlign w:val="center"/>
          </w:tcPr>
          <w:p w:rsidR="00856DF2" w:rsidRPr="00856DF2" w:rsidRDefault="00856DF2" w:rsidP="00A457BF">
            <w:pPr>
              <w:rPr>
                <w:rFonts w:cs="Arial"/>
                <w:sz w:val="24"/>
                <w:szCs w:val="24"/>
              </w:rPr>
            </w:pPr>
            <w:r w:rsidRPr="00856DF2">
              <w:rPr>
                <w:rFonts w:cs="Arial"/>
                <w:sz w:val="24"/>
                <w:szCs w:val="24"/>
              </w:rPr>
              <w:t>Téléphone 3</w:t>
            </w:r>
          </w:p>
        </w:tc>
        <w:tc>
          <w:tcPr>
            <w:tcW w:w="2655" w:type="dxa"/>
          </w:tcPr>
          <w:p w:rsidR="00856DF2" w:rsidRPr="00856DF2" w:rsidRDefault="00856DF2" w:rsidP="003D00AC">
            <w:pPr>
              <w:jc w:val="both"/>
              <w:rPr>
                <w:rFonts w:cs="Arial"/>
              </w:rPr>
            </w:pPr>
          </w:p>
        </w:tc>
        <w:tc>
          <w:tcPr>
            <w:tcW w:w="2303" w:type="dxa"/>
          </w:tcPr>
          <w:p w:rsidR="00856DF2" w:rsidRPr="00856DF2" w:rsidRDefault="00856DF2" w:rsidP="003D00AC">
            <w:pPr>
              <w:jc w:val="both"/>
              <w:rPr>
                <w:rFonts w:cs="Arial"/>
              </w:rPr>
            </w:pPr>
          </w:p>
        </w:tc>
        <w:tc>
          <w:tcPr>
            <w:tcW w:w="2303" w:type="dxa"/>
          </w:tcPr>
          <w:p w:rsidR="00856DF2" w:rsidRPr="00856DF2" w:rsidRDefault="00856DF2" w:rsidP="003D00AC">
            <w:pPr>
              <w:jc w:val="both"/>
              <w:rPr>
                <w:rFonts w:cs="Arial"/>
              </w:rPr>
            </w:pPr>
          </w:p>
        </w:tc>
      </w:tr>
    </w:tbl>
    <w:p w:rsidR="00856DF2" w:rsidRDefault="00856DF2" w:rsidP="003D00AC">
      <w:pPr>
        <w:jc w:val="both"/>
        <w:rPr>
          <w:rFonts w:cs="Arial"/>
          <w:b/>
          <w:sz w:val="28"/>
          <w:szCs w:val="28"/>
        </w:rPr>
      </w:pPr>
    </w:p>
    <w:p w:rsidR="00844FD4" w:rsidRDefault="00844FD4" w:rsidP="00434CB7">
      <w:pPr>
        <w:pStyle w:val="Titre2"/>
      </w:pPr>
      <w:bookmarkStart w:id="12" w:name="_Toc449358908"/>
      <w:r>
        <w:t>NAT</w:t>
      </w:r>
      <w:bookmarkEnd w:id="12"/>
    </w:p>
    <w:p w:rsidR="00844FD4" w:rsidRPr="00F7726F" w:rsidRDefault="00844FD4" w:rsidP="00844FD4">
      <w:pPr>
        <w:jc w:val="center"/>
        <w:rPr>
          <w:rFonts w:cs="Arial"/>
          <w:i/>
        </w:rPr>
      </w:pPr>
      <w:r w:rsidRPr="00F7726F">
        <w:rPr>
          <w:rFonts w:cs="Arial"/>
          <w:i/>
        </w:rPr>
        <w:t>C3-2 Réaliser l’intégration matérielle d’un équipement</w:t>
      </w:r>
    </w:p>
    <w:p w:rsidR="00844FD4" w:rsidRDefault="00844FD4" w:rsidP="003D00AC">
      <w:pPr>
        <w:jc w:val="both"/>
        <w:rPr>
          <w:rFonts w:cs="Arial"/>
        </w:rPr>
      </w:pPr>
    </w:p>
    <w:p w:rsidR="00844FD4" w:rsidRDefault="00F747F1" w:rsidP="003D00AC">
      <w:pPr>
        <w:jc w:val="both"/>
        <w:rPr>
          <w:rFonts w:cs="Arial"/>
        </w:rPr>
      </w:pPr>
      <w:r>
        <w:rPr>
          <w:rFonts w:cs="Arial"/>
          <w:sz w:val="36"/>
          <w:szCs w:val="36"/>
        </w:rPr>
        <w:tab/>
      </w:r>
      <w:r w:rsidR="00844FD4" w:rsidRPr="00CB54EA">
        <w:rPr>
          <w:rFonts w:cs="Arial"/>
          <w:sz w:val="36"/>
          <w:szCs w:val="36"/>
        </w:rPr>
        <w:sym w:font="Wingdings" w:char="F046"/>
      </w:r>
      <w:r w:rsidR="00844FD4" w:rsidRPr="00844FD4">
        <w:rPr>
          <w:rFonts w:cs="Arial"/>
          <w:b/>
        </w:rPr>
        <w:t>Choisir</w:t>
      </w:r>
      <w:r w:rsidR="00844FD4">
        <w:rPr>
          <w:rFonts w:cs="Arial"/>
        </w:rPr>
        <w:t xml:space="preserve"> un des matériels suivants pour réaliser le routeur NAT</w:t>
      </w:r>
      <w:r w:rsidR="00844FD4">
        <w:rPr>
          <w:rStyle w:val="Appelnotedebasdep"/>
          <w:rFonts w:cs="Arial"/>
        </w:rPr>
        <w:footnoteReference w:id="4"/>
      </w:r>
      <w:r w:rsidR="00844FD4">
        <w:rPr>
          <w:rFonts w:cs="Arial"/>
        </w:rPr>
        <w:t>, vous cocherez la case correspondante.</w:t>
      </w:r>
    </w:p>
    <w:p w:rsidR="00844FD4" w:rsidRDefault="00844FD4" w:rsidP="003D00AC">
      <w:pPr>
        <w:jc w:val="both"/>
        <w:rPr>
          <w:rFonts w:cs="Arial"/>
        </w:rPr>
      </w:pPr>
    </w:p>
    <w:p w:rsidR="00844FD4" w:rsidRDefault="00844FD4" w:rsidP="003D00AC">
      <w:pPr>
        <w:jc w:val="both"/>
        <w:rPr>
          <w:rFonts w:cs="Arial"/>
        </w:rPr>
      </w:pPr>
      <w:r w:rsidRPr="00844FD4">
        <w:rPr>
          <w:rFonts w:cs="Arial"/>
          <w:sz w:val="48"/>
          <w:szCs w:val="48"/>
        </w:rPr>
        <w:t>□</w:t>
      </w:r>
      <w:r>
        <w:rPr>
          <w:rFonts w:cs="Arial"/>
        </w:rPr>
        <w:t xml:space="preserve"> PC </w:t>
      </w:r>
      <w:r w:rsidR="00F614F6">
        <w:rPr>
          <w:rFonts w:cs="Arial"/>
        </w:rPr>
        <w:t xml:space="preserve">Windows </w:t>
      </w:r>
      <w:r>
        <w:rPr>
          <w:rFonts w:cs="Arial"/>
        </w:rPr>
        <w:t xml:space="preserve">serveur </w:t>
      </w:r>
    </w:p>
    <w:p w:rsidR="00844FD4" w:rsidRPr="00844FD4" w:rsidRDefault="00844FD4" w:rsidP="003D00AC">
      <w:pPr>
        <w:jc w:val="both"/>
        <w:rPr>
          <w:rFonts w:cs="Arial"/>
        </w:rPr>
      </w:pPr>
      <w:r w:rsidRPr="00844FD4">
        <w:rPr>
          <w:rFonts w:cs="Arial"/>
          <w:sz w:val="48"/>
          <w:szCs w:val="48"/>
        </w:rPr>
        <w:t>□</w:t>
      </w:r>
      <w:r>
        <w:rPr>
          <w:rFonts w:cs="Arial"/>
          <w:sz w:val="48"/>
          <w:szCs w:val="48"/>
        </w:rPr>
        <w:t xml:space="preserve"> </w:t>
      </w:r>
      <w:r w:rsidRPr="00844FD4">
        <w:rPr>
          <w:rFonts w:cs="Arial"/>
        </w:rPr>
        <w:t xml:space="preserve">PC </w:t>
      </w:r>
      <w:r w:rsidR="00F614F6">
        <w:rPr>
          <w:rFonts w:cs="Arial"/>
        </w:rPr>
        <w:t>L</w:t>
      </w:r>
      <w:r w:rsidR="00F614F6" w:rsidRPr="00844FD4">
        <w:rPr>
          <w:rFonts w:cs="Arial"/>
        </w:rPr>
        <w:t xml:space="preserve">inux </w:t>
      </w:r>
      <w:r w:rsidRPr="00844FD4">
        <w:rPr>
          <w:rFonts w:cs="Arial"/>
        </w:rPr>
        <w:t>(</w:t>
      </w:r>
      <w:r w:rsidR="00F614F6">
        <w:rPr>
          <w:rFonts w:cs="Arial"/>
        </w:rPr>
        <w:t>U</w:t>
      </w:r>
      <w:r w:rsidR="00F614F6" w:rsidRPr="00844FD4">
        <w:rPr>
          <w:rFonts w:cs="Arial"/>
        </w:rPr>
        <w:t xml:space="preserve">buntu </w:t>
      </w:r>
      <w:r w:rsidRPr="00844FD4">
        <w:rPr>
          <w:rFonts w:cs="Arial"/>
        </w:rPr>
        <w:t xml:space="preserve">ou </w:t>
      </w:r>
      <w:r w:rsidR="00F614F6">
        <w:rPr>
          <w:rFonts w:cs="Arial"/>
        </w:rPr>
        <w:t>M</w:t>
      </w:r>
      <w:r w:rsidR="00F614F6" w:rsidRPr="00844FD4">
        <w:rPr>
          <w:rFonts w:cs="Arial"/>
        </w:rPr>
        <w:t>int</w:t>
      </w:r>
      <w:r w:rsidRPr="00844FD4">
        <w:rPr>
          <w:rFonts w:cs="Arial"/>
        </w:rPr>
        <w:t>)</w:t>
      </w:r>
    </w:p>
    <w:p w:rsidR="00844FD4" w:rsidRPr="00844FD4" w:rsidRDefault="00844FD4" w:rsidP="003D00AC">
      <w:pPr>
        <w:jc w:val="both"/>
        <w:rPr>
          <w:rFonts w:cs="Arial"/>
        </w:rPr>
      </w:pPr>
      <w:r w:rsidRPr="00844FD4">
        <w:rPr>
          <w:rFonts w:cs="Arial"/>
          <w:sz w:val="48"/>
          <w:szCs w:val="48"/>
        </w:rPr>
        <w:t>□</w:t>
      </w:r>
      <w:r>
        <w:rPr>
          <w:rFonts w:cs="Arial"/>
          <w:sz w:val="48"/>
          <w:szCs w:val="48"/>
        </w:rPr>
        <w:t xml:space="preserve"> </w:t>
      </w:r>
      <w:r w:rsidRPr="00844FD4">
        <w:rPr>
          <w:rFonts w:cs="Arial"/>
        </w:rPr>
        <w:t xml:space="preserve">routeur </w:t>
      </w:r>
      <w:r w:rsidR="00F614F6">
        <w:rPr>
          <w:rFonts w:cs="Arial"/>
        </w:rPr>
        <w:t>C</w:t>
      </w:r>
      <w:r w:rsidR="00F614F6" w:rsidRPr="00844FD4">
        <w:rPr>
          <w:rFonts w:cs="Arial"/>
        </w:rPr>
        <w:t xml:space="preserve">isco </w:t>
      </w:r>
      <w:r w:rsidRPr="00844FD4">
        <w:rPr>
          <w:rFonts w:cs="Arial"/>
        </w:rPr>
        <w:t>(2600)</w:t>
      </w:r>
    </w:p>
    <w:p w:rsidR="00844FD4" w:rsidRDefault="00844FD4" w:rsidP="003D00AC">
      <w:pPr>
        <w:jc w:val="both"/>
        <w:rPr>
          <w:rFonts w:cs="Arial"/>
        </w:rPr>
      </w:pPr>
    </w:p>
    <w:p w:rsidR="00844FD4" w:rsidRPr="00844FD4" w:rsidRDefault="00F747F1" w:rsidP="003D00AC">
      <w:pPr>
        <w:jc w:val="both"/>
        <w:rPr>
          <w:rFonts w:cs="Arial"/>
        </w:rPr>
      </w:pPr>
      <w:r>
        <w:rPr>
          <w:rFonts w:cs="Arial"/>
          <w:sz w:val="36"/>
          <w:szCs w:val="36"/>
        </w:rPr>
        <w:tab/>
      </w:r>
      <w:r w:rsidR="00844FD4" w:rsidRPr="00CB54EA">
        <w:rPr>
          <w:rFonts w:cs="Arial"/>
          <w:sz w:val="36"/>
          <w:szCs w:val="36"/>
        </w:rPr>
        <w:sym w:font="Wingdings" w:char="F046"/>
      </w:r>
      <w:r w:rsidR="00844FD4" w:rsidRPr="00844FD4">
        <w:rPr>
          <w:rFonts w:cs="Arial"/>
          <w:b/>
        </w:rPr>
        <w:t>Connecte</w:t>
      </w:r>
      <w:r w:rsidR="007678F3">
        <w:rPr>
          <w:rFonts w:cs="Arial"/>
          <w:b/>
        </w:rPr>
        <w:t>r</w:t>
      </w:r>
      <w:r w:rsidR="00844FD4">
        <w:rPr>
          <w:rFonts w:cs="Arial"/>
        </w:rPr>
        <w:t xml:space="preserve"> et </w:t>
      </w:r>
      <w:r w:rsidR="00844FD4" w:rsidRPr="00844FD4">
        <w:rPr>
          <w:rFonts w:cs="Arial"/>
          <w:b/>
        </w:rPr>
        <w:t>paramétre</w:t>
      </w:r>
      <w:r w:rsidR="007678F3">
        <w:rPr>
          <w:rFonts w:cs="Arial"/>
          <w:b/>
        </w:rPr>
        <w:t>r</w:t>
      </w:r>
      <w:r w:rsidR="00844FD4">
        <w:rPr>
          <w:rFonts w:cs="Arial"/>
        </w:rPr>
        <w:t xml:space="preserve"> (si nécessaire)</w:t>
      </w:r>
      <w:r w:rsidR="00844FD4" w:rsidRPr="00844FD4">
        <w:rPr>
          <w:rFonts w:cs="Arial"/>
        </w:rPr>
        <w:t xml:space="preserve"> le modem</w:t>
      </w:r>
      <w:r w:rsidR="00F614F6">
        <w:rPr>
          <w:rFonts w:cs="Arial"/>
        </w:rPr>
        <w:t>.</w:t>
      </w:r>
    </w:p>
    <w:p w:rsidR="00844FD4" w:rsidRDefault="00F747F1" w:rsidP="003D00AC">
      <w:pPr>
        <w:jc w:val="both"/>
        <w:rPr>
          <w:rFonts w:cs="Arial"/>
        </w:rPr>
      </w:pPr>
      <w:r>
        <w:rPr>
          <w:rFonts w:cs="Arial"/>
          <w:sz w:val="36"/>
          <w:szCs w:val="36"/>
        </w:rPr>
        <w:tab/>
      </w:r>
      <w:r w:rsidR="00844FD4" w:rsidRPr="00CB54EA">
        <w:rPr>
          <w:rFonts w:cs="Arial"/>
          <w:sz w:val="36"/>
          <w:szCs w:val="36"/>
        </w:rPr>
        <w:sym w:font="Wingdings" w:char="F046"/>
      </w:r>
      <w:r w:rsidR="00844FD4" w:rsidRPr="00910F1C">
        <w:rPr>
          <w:rFonts w:cs="Arial"/>
          <w:b/>
        </w:rPr>
        <w:t>Configure</w:t>
      </w:r>
      <w:r w:rsidR="007678F3">
        <w:rPr>
          <w:rFonts w:cs="Arial"/>
          <w:b/>
        </w:rPr>
        <w:t>r</w:t>
      </w:r>
      <w:r w:rsidR="00844FD4">
        <w:rPr>
          <w:rFonts w:cs="Arial"/>
        </w:rPr>
        <w:t xml:space="preserve"> le routeur</w:t>
      </w:r>
      <w:r w:rsidR="00F614F6">
        <w:rPr>
          <w:rFonts w:cs="Arial"/>
        </w:rPr>
        <w:t>.</w:t>
      </w:r>
    </w:p>
    <w:p w:rsidR="008F1C59" w:rsidRDefault="008F1C59" w:rsidP="003D00AC">
      <w:pPr>
        <w:jc w:val="both"/>
        <w:rPr>
          <w:rFonts w:cs="Arial"/>
        </w:rPr>
      </w:pPr>
    </w:p>
    <w:p w:rsidR="00910F1C" w:rsidRPr="008F1C59" w:rsidRDefault="008F1C59" w:rsidP="008F1C59">
      <w:pPr>
        <w:jc w:val="center"/>
        <w:rPr>
          <w:rFonts w:cs="Arial"/>
          <w:i/>
        </w:rPr>
      </w:pPr>
      <w:r w:rsidRPr="008F1C59">
        <w:rPr>
          <w:rFonts w:cs="Arial"/>
          <w:i/>
        </w:rPr>
        <w:t xml:space="preserve">C3-4 Effectuer </w:t>
      </w:r>
      <w:r w:rsidRPr="008F1C59">
        <w:rPr>
          <w:rFonts w:cs="Arial"/>
          <w:i/>
          <w:sz w:val="22"/>
          <w:szCs w:val="22"/>
        </w:rPr>
        <w:t>les tests nécessaires</w:t>
      </w:r>
      <w:r w:rsidRPr="008F1C59">
        <w:rPr>
          <w:rFonts w:cs="Arial"/>
          <w:i/>
        </w:rPr>
        <w:t xml:space="preserve"> </w:t>
      </w:r>
      <w:r w:rsidRPr="008F1C59">
        <w:rPr>
          <w:rFonts w:cs="Arial"/>
          <w:i/>
          <w:sz w:val="22"/>
          <w:szCs w:val="22"/>
        </w:rPr>
        <w:t xml:space="preserve">à la </w:t>
      </w:r>
      <w:r w:rsidRPr="008F1C59">
        <w:rPr>
          <w:rFonts w:cs="Arial"/>
          <w:i/>
        </w:rPr>
        <w:t xml:space="preserve">validation </w:t>
      </w:r>
      <w:r w:rsidRPr="008F1C59">
        <w:rPr>
          <w:rFonts w:cs="Arial"/>
          <w:i/>
          <w:sz w:val="22"/>
          <w:szCs w:val="22"/>
        </w:rPr>
        <w:t>du</w:t>
      </w:r>
      <w:r w:rsidRPr="008F1C59">
        <w:rPr>
          <w:rFonts w:cs="Arial"/>
          <w:i/>
        </w:rPr>
        <w:t xml:space="preserve"> fonctionnement </w:t>
      </w:r>
      <w:r w:rsidRPr="008F1C59">
        <w:rPr>
          <w:rFonts w:cs="Arial"/>
          <w:i/>
          <w:sz w:val="22"/>
          <w:szCs w:val="22"/>
        </w:rPr>
        <w:t>des</w:t>
      </w:r>
      <w:r w:rsidRPr="008F1C59">
        <w:rPr>
          <w:rFonts w:cs="Arial"/>
          <w:i/>
        </w:rPr>
        <w:t xml:space="preserve"> équipements</w:t>
      </w:r>
    </w:p>
    <w:p w:rsidR="008F1C59" w:rsidRPr="008F1C59" w:rsidRDefault="008F1C59" w:rsidP="008F1C59">
      <w:pPr>
        <w:jc w:val="center"/>
        <w:rPr>
          <w:rFonts w:cs="Arial"/>
          <w:i/>
          <w:sz w:val="22"/>
          <w:szCs w:val="22"/>
        </w:rPr>
      </w:pPr>
    </w:p>
    <w:p w:rsidR="00910F1C" w:rsidRDefault="00F747F1" w:rsidP="003D00AC">
      <w:pPr>
        <w:jc w:val="both"/>
        <w:rPr>
          <w:rFonts w:cs="Arial"/>
        </w:rPr>
      </w:pPr>
      <w:r>
        <w:rPr>
          <w:rFonts w:cs="Arial"/>
          <w:sz w:val="36"/>
          <w:szCs w:val="36"/>
        </w:rPr>
        <w:tab/>
      </w:r>
      <w:r w:rsidR="00910F1C" w:rsidRPr="00CB54EA">
        <w:rPr>
          <w:rFonts w:cs="Arial"/>
          <w:sz w:val="36"/>
          <w:szCs w:val="36"/>
        </w:rPr>
        <w:sym w:font="Wingdings" w:char="F046"/>
      </w:r>
      <w:r w:rsidR="00910F1C" w:rsidRPr="00910F1C">
        <w:rPr>
          <w:rFonts w:cs="Arial"/>
          <w:b/>
        </w:rPr>
        <w:t>Propose</w:t>
      </w:r>
      <w:r w:rsidR="007678F3">
        <w:rPr>
          <w:rFonts w:cs="Arial"/>
          <w:b/>
        </w:rPr>
        <w:t>r</w:t>
      </w:r>
      <w:r w:rsidR="00910F1C">
        <w:rPr>
          <w:rFonts w:cs="Arial"/>
        </w:rPr>
        <w:t xml:space="preserve"> puis </w:t>
      </w:r>
      <w:r w:rsidR="00910F1C" w:rsidRPr="00910F1C">
        <w:rPr>
          <w:rFonts w:cs="Arial"/>
          <w:b/>
        </w:rPr>
        <w:t>applique</w:t>
      </w:r>
      <w:r w:rsidR="007678F3">
        <w:rPr>
          <w:rFonts w:cs="Arial"/>
          <w:b/>
        </w:rPr>
        <w:t>r</w:t>
      </w:r>
      <w:r w:rsidR="00910F1C">
        <w:rPr>
          <w:rFonts w:cs="Arial"/>
        </w:rPr>
        <w:t xml:space="preserve"> une procédure de test du routage NAT</w:t>
      </w:r>
    </w:p>
    <w:p w:rsidR="00910F1C" w:rsidRDefault="00481B24" w:rsidP="003D00AC">
      <w:pPr>
        <w:jc w:val="both"/>
        <w:rPr>
          <w:rFonts w:cs="Arial"/>
        </w:rPr>
      </w:pPr>
      <w:r>
        <w:rPr>
          <w:rFonts w:cs="Arial"/>
          <w:noProof/>
        </w:rPr>
        <w:pict>
          <v:rect id="_x0000_s1076" style="position:absolute;left:0;text-align:left;margin-left:1.9pt;margin-top:4.65pt;width:475.5pt;height:66.75pt;z-index:251699200"/>
        </w:pict>
      </w:r>
    </w:p>
    <w:p w:rsidR="00910F1C" w:rsidRDefault="00910F1C" w:rsidP="003D00AC">
      <w:pPr>
        <w:jc w:val="both"/>
        <w:rPr>
          <w:rFonts w:cs="Arial"/>
        </w:rPr>
      </w:pPr>
    </w:p>
    <w:p w:rsidR="00910F1C" w:rsidRDefault="00910F1C" w:rsidP="003D00AC">
      <w:pPr>
        <w:jc w:val="both"/>
        <w:rPr>
          <w:rFonts w:cs="Arial"/>
        </w:rPr>
      </w:pPr>
    </w:p>
    <w:p w:rsidR="00910F1C" w:rsidRDefault="00910F1C">
      <w:pPr>
        <w:spacing w:after="200" w:line="276" w:lineRule="auto"/>
        <w:rPr>
          <w:rFonts w:cs="Arial"/>
        </w:rPr>
      </w:pPr>
      <w:r>
        <w:rPr>
          <w:rFonts w:cs="Arial"/>
        </w:rPr>
        <w:br w:type="page"/>
      </w:r>
    </w:p>
    <w:p w:rsidR="00E15790" w:rsidRPr="00910F1C" w:rsidRDefault="00E15790" w:rsidP="00434CB7">
      <w:pPr>
        <w:pStyle w:val="Titre2"/>
      </w:pPr>
      <w:bookmarkStart w:id="13" w:name="_Toc449358909"/>
      <w:r w:rsidRPr="00910F1C">
        <w:lastRenderedPageBreak/>
        <w:t>IPBX</w:t>
      </w:r>
      <w:bookmarkEnd w:id="13"/>
    </w:p>
    <w:p w:rsidR="00E15790" w:rsidRDefault="00E15790" w:rsidP="00E15790">
      <w:pPr>
        <w:jc w:val="center"/>
        <w:rPr>
          <w:rFonts w:cs="Arial"/>
          <w:i/>
        </w:rPr>
      </w:pPr>
      <w:r w:rsidRPr="00CB54EA">
        <w:rPr>
          <w:rFonts w:cs="Arial"/>
          <w:i/>
        </w:rPr>
        <w:t>C3-3 Réaliser l’intégration logicielle d’un équipement</w:t>
      </w:r>
    </w:p>
    <w:p w:rsidR="00E15790" w:rsidRDefault="00E15790" w:rsidP="003D00AC">
      <w:pPr>
        <w:jc w:val="both"/>
        <w:rPr>
          <w:rFonts w:cs="Arial"/>
          <w:b/>
          <w:sz w:val="28"/>
          <w:szCs w:val="28"/>
        </w:rPr>
      </w:pPr>
    </w:p>
    <w:p w:rsidR="00E15790" w:rsidRDefault="00F747F1" w:rsidP="00E15790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="00E15790" w:rsidRPr="00CB54EA">
        <w:rPr>
          <w:rFonts w:cs="Arial"/>
          <w:sz w:val="36"/>
          <w:szCs w:val="36"/>
        </w:rPr>
        <w:sym w:font="Wingdings" w:char="F046"/>
      </w:r>
      <w:r w:rsidR="00E15790">
        <w:rPr>
          <w:rFonts w:cs="Arial"/>
          <w:b/>
        </w:rPr>
        <w:t>Installer</w:t>
      </w:r>
      <w:r w:rsidR="00E15790" w:rsidRPr="00CB54EA">
        <w:rPr>
          <w:rFonts w:cs="Arial"/>
        </w:rPr>
        <w:t xml:space="preserve"> </w:t>
      </w:r>
      <w:r w:rsidR="00E15790">
        <w:rPr>
          <w:rFonts w:cs="Arial"/>
        </w:rPr>
        <w:t xml:space="preserve">le logiciel </w:t>
      </w:r>
      <w:r w:rsidR="00E15790" w:rsidRPr="00CB54EA">
        <w:rPr>
          <w:rFonts w:cs="Arial"/>
        </w:rPr>
        <w:t>l</w:t>
      </w:r>
      <w:r w:rsidR="00E15790">
        <w:rPr>
          <w:rFonts w:cs="Arial"/>
        </w:rPr>
        <w:t>’IPBX sur le poste</w:t>
      </w:r>
      <w:r w:rsidR="00F614F6">
        <w:rPr>
          <w:rFonts w:cs="Arial"/>
        </w:rPr>
        <w:t>.</w:t>
      </w:r>
    </w:p>
    <w:p w:rsidR="00E15790" w:rsidRPr="00E15790" w:rsidRDefault="00E15790" w:rsidP="003D00AC">
      <w:pPr>
        <w:jc w:val="both"/>
        <w:rPr>
          <w:rFonts w:cs="Arial"/>
        </w:rPr>
      </w:pPr>
    </w:p>
    <w:p w:rsidR="00E15790" w:rsidRDefault="00E15790" w:rsidP="003D00AC">
      <w:pPr>
        <w:jc w:val="both"/>
        <w:rPr>
          <w:rFonts w:cs="Arial"/>
        </w:rPr>
      </w:pPr>
      <w:r w:rsidRPr="00E15790">
        <w:rPr>
          <w:rFonts w:cs="Arial"/>
        </w:rPr>
        <w:t>Complément du cahier des charges</w:t>
      </w:r>
      <w:r>
        <w:rPr>
          <w:rFonts w:cs="Arial"/>
        </w:rPr>
        <w:t> :</w:t>
      </w:r>
    </w:p>
    <w:p w:rsidR="00E15790" w:rsidRDefault="00E15790" w:rsidP="003D00AC">
      <w:pPr>
        <w:jc w:val="both"/>
        <w:rPr>
          <w:rFonts w:cs="Arial"/>
        </w:rPr>
      </w:pPr>
      <w:r>
        <w:rPr>
          <w:rFonts w:cs="Arial"/>
        </w:rPr>
        <w:tab/>
      </w:r>
    </w:p>
    <w:p w:rsidR="00C77ADB" w:rsidRDefault="00E15790">
      <w:pPr>
        <w:pStyle w:val="Paragraphedeliste"/>
        <w:numPr>
          <w:ilvl w:val="0"/>
          <w:numId w:val="13"/>
        </w:numPr>
        <w:jc w:val="both"/>
        <w:rPr>
          <w:rFonts w:cs="Arial"/>
        </w:rPr>
      </w:pPr>
      <w:r w:rsidRPr="00894815">
        <w:rPr>
          <w:rFonts w:cs="Arial"/>
        </w:rPr>
        <w:t>Version stable - Full install</w:t>
      </w:r>
      <w:r w:rsidR="00F614F6" w:rsidRPr="00894815">
        <w:rPr>
          <w:rFonts w:cs="Arial"/>
        </w:rPr>
        <w:t>.</w:t>
      </w:r>
    </w:p>
    <w:p w:rsidR="00C77ADB" w:rsidRDefault="00EE0A54">
      <w:pPr>
        <w:pStyle w:val="Paragraphedeliste"/>
        <w:numPr>
          <w:ilvl w:val="0"/>
          <w:numId w:val="13"/>
        </w:numPr>
        <w:jc w:val="both"/>
        <w:rPr>
          <w:rFonts w:cs="Arial"/>
        </w:rPr>
      </w:pPr>
      <w:r w:rsidRPr="00894815">
        <w:rPr>
          <w:rFonts w:cs="Arial"/>
        </w:rPr>
        <w:t>Adresse IPV4 manuelle (vous renseignerez tous les champs en fonction de votre plan d’adressage)</w:t>
      </w:r>
      <w:r w:rsidR="00F614F6" w:rsidRPr="00894815">
        <w:rPr>
          <w:rFonts w:cs="Arial"/>
        </w:rPr>
        <w:t>.</w:t>
      </w:r>
    </w:p>
    <w:p w:rsidR="00C77ADB" w:rsidRDefault="00675E26">
      <w:pPr>
        <w:pStyle w:val="Paragraphedeliste"/>
        <w:numPr>
          <w:ilvl w:val="0"/>
          <w:numId w:val="13"/>
        </w:numPr>
        <w:jc w:val="both"/>
        <w:rPr>
          <w:rFonts w:cs="Arial"/>
        </w:rPr>
      </w:pPr>
      <w:r w:rsidRPr="00894815">
        <w:rPr>
          <w:rFonts w:cs="Arial"/>
        </w:rPr>
        <w:t>Zone temps : Europe/Paris</w:t>
      </w:r>
      <w:r w:rsidR="00F614F6" w:rsidRPr="00894815">
        <w:rPr>
          <w:rFonts w:cs="Arial"/>
        </w:rPr>
        <w:t>.</w:t>
      </w:r>
    </w:p>
    <w:p w:rsidR="00C77ADB" w:rsidRDefault="00F614F6">
      <w:pPr>
        <w:pStyle w:val="Paragraphedeliste"/>
        <w:ind w:left="360"/>
        <w:jc w:val="both"/>
        <w:rPr>
          <w:rFonts w:cs="Arial"/>
        </w:rPr>
      </w:pPr>
      <w:r w:rsidRPr="00894815">
        <w:rPr>
          <w:rFonts w:cs="Arial"/>
        </w:rPr>
        <w:t xml:space="preserve">Mot </w:t>
      </w:r>
      <w:r w:rsidR="00675E26" w:rsidRPr="00894815">
        <w:rPr>
          <w:rFonts w:cs="Arial"/>
        </w:rPr>
        <w:t xml:space="preserve">de passe : lr17000 pour La Rochelle, p75000 pour </w:t>
      </w:r>
      <w:r w:rsidRPr="00894815">
        <w:rPr>
          <w:rFonts w:cs="Arial"/>
        </w:rPr>
        <w:t xml:space="preserve">Paris </w:t>
      </w:r>
      <w:r w:rsidR="00675E26" w:rsidRPr="00894815">
        <w:rPr>
          <w:rFonts w:cs="Arial"/>
        </w:rPr>
        <w:t>et aep13000 pour Aix</w:t>
      </w:r>
      <w:r w:rsidRPr="00894815">
        <w:rPr>
          <w:rFonts w:cs="Arial"/>
        </w:rPr>
        <w:t>-</w:t>
      </w:r>
      <w:r w:rsidR="0021126B" w:rsidRPr="0021126B">
        <w:rPr>
          <w:rFonts w:cs="Arial"/>
        </w:rPr>
        <w:t>en-Provence.</w:t>
      </w:r>
    </w:p>
    <w:p w:rsidR="004C127D" w:rsidRDefault="00F747F1">
      <w:pPr>
        <w:spacing w:after="200" w:line="276" w:lineRule="auto"/>
        <w:rPr>
          <w:rFonts w:cs="Arial"/>
        </w:rPr>
      </w:pPr>
      <w:r>
        <w:rPr>
          <w:rFonts w:cs="Arial"/>
          <w:sz w:val="36"/>
          <w:szCs w:val="36"/>
        </w:rPr>
        <w:tab/>
      </w:r>
      <w:r w:rsidR="004C127D" w:rsidRPr="00CB54EA">
        <w:rPr>
          <w:rFonts w:cs="Arial"/>
          <w:sz w:val="36"/>
          <w:szCs w:val="36"/>
        </w:rPr>
        <w:sym w:font="Wingdings" w:char="F046"/>
      </w:r>
      <w:r w:rsidR="00F614F6">
        <w:rPr>
          <w:rFonts w:cs="Arial"/>
          <w:b/>
        </w:rPr>
        <w:t>Se connecter</w:t>
      </w:r>
      <w:r w:rsidR="00F614F6" w:rsidRPr="00CB54EA">
        <w:rPr>
          <w:rFonts w:cs="Arial"/>
        </w:rPr>
        <w:t xml:space="preserve"> </w:t>
      </w:r>
      <w:r w:rsidR="004C127D">
        <w:rPr>
          <w:rFonts w:cs="Arial"/>
        </w:rPr>
        <w:t>à l’interface utilisateur (http) u</w:t>
      </w:r>
      <w:r w:rsidR="004C127D" w:rsidRPr="004C127D">
        <w:rPr>
          <w:rFonts w:cs="Arial"/>
        </w:rPr>
        <w:t xml:space="preserve">ne fois l’installation </w:t>
      </w:r>
      <w:r w:rsidR="004C127D">
        <w:rPr>
          <w:rFonts w:cs="Arial"/>
        </w:rPr>
        <w:t>terminée</w:t>
      </w:r>
      <w:r w:rsidR="00F614F6">
        <w:rPr>
          <w:rFonts w:cs="Arial"/>
        </w:rPr>
        <w:t>.</w:t>
      </w:r>
    </w:p>
    <w:p w:rsidR="004C127D" w:rsidRDefault="00F747F1" w:rsidP="004C127D">
      <w:pPr>
        <w:spacing w:after="200" w:line="276" w:lineRule="auto"/>
        <w:rPr>
          <w:rFonts w:cs="Arial"/>
        </w:rPr>
      </w:pPr>
      <w:r>
        <w:rPr>
          <w:rFonts w:cs="Arial"/>
          <w:sz w:val="36"/>
          <w:szCs w:val="36"/>
        </w:rPr>
        <w:tab/>
      </w:r>
      <w:r w:rsidR="004C127D" w:rsidRPr="00CB54EA">
        <w:rPr>
          <w:rFonts w:cs="Arial"/>
          <w:sz w:val="36"/>
          <w:szCs w:val="36"/>
        </w:rPr>
        <w:sym w:font="Wingdings" w:char="F046"/>
      </w:r>
      <w:r w:rsidR="004C127D">
        <w:rPr>
          <w:rFonts w:cs="Arial"/>
          <w:b/>
        </w:rPr>
        <w:t>Créer</w:t>
      </w:r>
      <w:r w:rsidR="004C127D" w:rsidRPr="00CB54EA">
        <w:rPr>
          <w:rFonts w:cs="Arial"/>
        </w:rPr>
        <w:t xml:space="preserve"> </w:t>
      </w:r>
      <w:r w:rsidR="004C127D">
        <w:rPr>
          <w:rFonts w:cs="Arial"/>
        </w:rPr>
        <w:t>l’administrateur avec les paramètres ci-dessous</w:t>
      </w:r>
      <w:r w:rsidR="00F614F6">
        <w:rPr>
          <w:rFonts w:cs="Arial"/>
        </w:rPr>
        <w:t> :</w:t>
      </w:r>
    </w:p>
    <w:p w:rsidR="00C77ADB" w:rsidRDefault="00F614F6">
      <w:pPr>
        <w:pStyle w:val="Paragraphedeliste"/>
        <w:numPr>
          <w:ilvl w:val="0"/>
          <w:numId w:val="11"/>
        </w:numPr>
        <w:rPr>
          <w:rFonts w:cs="Arial"/>
        </w:rPr>
      </w:pPr>
      <w:r w:rsidRPr="00F614F6">
        <w:rPr>
          <w:rFonts w:cs="Arial"/>
        </w:rPr>
        <w:t>Nom </w:t>
      </w:r>
      <w:r w:rsidR="004C127D" w:rsidRPr="00F614F6">
        <w:rPr>
          <w:rFonts w:cs="Arial"/>
        </w:rPr>
        <w:t xml:space="preserve">: LR17 pour La Rochelle, P75 pour </w:t>
      </w:r>
      <w:r w:rsidRPr="00F614F6">
        <w:rPr>
          <w:rFonts w:cs="Arial"/>
        </w:rPr>
        <w:t xml:space="preserve">Paris </w:t>
      </w:r>
      <w:r w:rsidR="004C127D" w:rsidRPr="00F614F6">
        <w:rPr>
          <w:rFonts w:cs="Arial"/>
        </w:rPr>
        <w:t>et AEP13 pour Aix</w:t>
      </w:r>
      <w:r w:rsidRPr="00F614F6">
        <w:rPr>
          <w:rFonts w:cs="Arial"/>
        </w:rPr>
        <w:t>-en-Provence</w:t>
      </w:r>
      <w:r>
        <w:rPr>
          <w:rFonts w:cs="Arial"/>
        </w:rPr>
        <w:t>.</w:t>
      </w:r>
    </w:p>
    <w:p w:rsidR="00C77ADB" w:rsidRDefault="00F614F6">
      <w:pPr>
        <w:pStyle w:val="Paragraphedeliste"/>
        <w:numPr>
          <w:ilvl w:val="0"/>
          <w:numId w:val="11"/>
        </w:numPr>
        <w:rPr>
          <w:rFonts w:cs="Arial"/>
        </w:rPr>
      </w:pPr>
      <w:r w:rsidRPr="00F614F6">
        <w:rPr>
          <w:rFonts w:cs="Arial"/>
        </w:rPr>
        <w:t xml:space="preserve">Mot </w:t>
      </w:r>
      <w:r w:rsidR="004C127D" w:rsidRPr="00F614F6">
        <w:rPr>
          <w:rFonts w:cs="Arial"/>
        </w:rPr>
        <w:t xml:space="preserve">de passe : 17000 pour La Rochelle, 75000 pour </w:t>
      </w:r>
      <w:r>
        <w:rPr>
          <w:rFonts w:cs="Arial"/>
        </w:rPr>
        <w:t>P</w:t>
      </w:r>
      <w:r w:rsidRPr="00F614F6">
        <w:rPr>
          <w:rFonts w:cs="Arial"/>
        </w:rPr>
        <w:t xml:space="preserve">aris </w:t>
      </w:r>
      <w:r w:rsidR="004C127D" w:rsidRPr="00F614F6">
        <w:rPr>
          <w:rFonts w:cs="Arial"/>
        </w:rPr>
        <w:t>et 13000 pour Aix</w:t>
      </w:r>
      <w:r>
        <w:rPr>
          <w:rFonts w:cs="Arial"/>
        </w:rPr>
        <w:t>-en-Provence.</w:t>
      </w:r>
      <w:r w:rsidR="004C127D" w:rsidRPr="00F614F6">
        <w:rPr>
          <w:rFonts w:cs="Arial"/>
        </w:rPr>
        <w:t xml:space="preserve"> </w:t>
      </w:r>
    </w:p>
    <w:p w:rsidR="00C77ADB" w:rsidRDefault="00F614F6">
      <w:pPr>
        <w:pStyle w:val="Paragraphedeliste"/>
        <w:numPr>
          <w:ilvl w:val="0"/>
          <w:numId w:val="11"/>
        </w:numPr>
        <w:rPr>
          <w:rFonts w:cs="Arial"/>
        </w:rPr>
      </w:pPr>
      <w:r w:rsidRPr="00F614F6">
        <w:rPr>
          <w:rFonts w:cs="Arial"/>
        </w:rPr>
        <w:t>E-</w:t>
      </w:r>
      <w:r w:rsidR="00132D6C" w:rsidRPr="00F614F6">
        <w:rPr>
          <w:rFonts w:cs="Arial"/>
        </w:rPr>
        <w:t>mail : « adresse de la section SEN de l’établissement »</w:t>
      </w:r>
      <w:r w:rsidR="00132D6C">
        <w:rPr>
          <w:rStyle w:val="Appelnotedebasdep"/>
          <w:rFonts w:cs="Arial"/>
        </w:rPr>
        <w:footnoteReference w:id="5"/>
      </w:r>
      <w:r>
        <w:rPr>
          <w:rFonts w:cs="Arial"/>
        </w:rPr>
        <w:t>.</w:t>
      </w:r>
    </w:p>
    <w:p w:rsidR="00F747F1" w:rsidRDefault="00F747F1" w:rsidP="003D00AC">
      <w:pPr>
        <w:jc w:val="both"/>
        <w:rPr>
          <w:rFonts w:cs="Arial"/>
          <w:b/>
        </w:rPr>
      </w:pPr>
    </w:p>
    <w:p w:rsidR="00A91A35" w:rsidRPr="00E15790" w:rsidRDefault="00B9045C" w:rsidP="003D00AC">
      <w:pPr>
        <w:jc w:val="both"/>
        <w:rPr>
          <w:rFonts w:cs="Arial"/>
          <w:b/>
        </w:rPr>
      </w:pPr>
      <w:r w:rsidRPr="00E15790">
        <w:rPr>
          <w:rFonts w:cs="Arial"/>
          <w:b/>
        </w:rPr>
        <w:t>Configuration matérielle de la carte TDM400</w:t>
      </w:r>
      <w:r w:rsidR="008853EE" w:rsidRPr="00E15790">
        <w:rPr>
          <w:rStyle w:val="Appelnotedebasdep"/>
          <w:rFonts w:cs="Arial"/>
          <w:b/>
        </w:rPr>
        <w:footnoteReference w:id="6"/>
      </w:r>
    </w:p>
    <w:p w:rsidR="00A91A35" w:rsidRDefault="00A91A35" w:rsidP="00E6200B">
      <w:pPr>
        <w:rPr>
          <w:rFonts w:cs="Arial"/>
        </w:rPr>
      </w:pPr>
    </w:p>
    <w:p w:rsidR="009848D6" w:rsidRPr="00F7726F" w:rsidRDefault="009848D6" w:rsidP="009848D6">
      <w:pPr>
        <w:jc w:val="center"/>
        <w:rPr>
          <w:rFonts w:cs="Arial"/>
          <w:i/>
        </w:rPr>
      </w:pPr>
      <w:r w:rsidRPr="00F7726F">
        <w:rPr>
          <w:rFonts w:cs="Arial"/>
          <w:i/>
        </w:rPr>
        <w:t>C3-2 Réaliser l’intégration matérielle d’un équipement</w:t>
      </w:r>
    </w:p>
    <w:p w:rsidR="00F7726F" w:rsidRDefault="00F7726F" w:rsidP="00E6200B">
      <w:pPr>
        <w:rPr>
          <w:rFonts w:cs="Arial"/>
        </w:rPr>
      </w:pPr>
    </w:p>
    <w:p w:rsidR="008853EE" w:rsidRDefault="008853EE" w:rsidP="00E6200B">
      <w:pPr>
        <w:rPr>
          <w:rFonts w:cs="Arial"/>
          <w:b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 w:rsidR="001B1E7F">
        <w:rPr>
          <w:rFonts w:cs="Arial"/>
          <w:b/>
        </w:rPr>
        <w:t>Expliquer</w:t>
      </w:r>
      <w:r>
        <w:rPr>
          <w:rFonts w:cs="Arial"/>
          <w:b/>
        </w:rPr>
        <w:t xml:space="preserve"> </w:t>
      </w:r>
      <w:r w:rsidRPr="00E15790">
        <w:rPr>
          <w:rFonts w:cs="Arial"/>
        </w:rPr>
        <w:t>ce que sont les ports :</w:t>
      </w:r>
    </w:p>
    <w:p w:rsidR="008853EE" w:rsidRDefault="008853EE" w:rsidP="00E6200B">
      <w:pPr>
        <w:rPr>
          <w:rFonts w:cs="Arial"/>
          <w:b/>
        </w:rPr>
      </w:pPr>
    </w:p>
    <w:p w:rsidR="008853EE" w:rsidRDefault="008853EE" w:rsidP="008853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</w:p>
    <w:p w:rsidR="008853EE" w:rsidRDefault="008853EE" w:rsidP="008853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  <w:r w:rsidRPr="008853EE">
        <w:rPr>
          <w:rFonts w:cs="Arial"/>
          <w:b/>
        </w:rPr>
        <w:t>FXS :</w:t>
      </w:r>
    </w:p>
    <w:p w:rsidR="008853EE" w:rsidRPr="008853EE" w:rsidRDefault="008853EE" w:rsidP="008853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</w:p>
    <w:p w:rsidR="008853EE" w:rsidRPr="008853EE" w:rsidRDefault="008853EE" w:rsidP="00E6200B">
      <w:pPr>
        <w:rPr>
          <w:rFonts w:cs="Arial"/>
          <w:b/>
        </w:rPr>
      </w:pPr>
    </w:p>
    <w:p w:rsidR="008853EE" w:rsidRDefault="008853EE" w:rsidP="008853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</w:p>
    <w:p w:rsidR="008853EE" w:rsidRDefault="008853EE" w:rsidP="008853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  <w:r w:rsidRPr="008853EE">
        <w:rPr>
          <w:rFonts w:cs="Arial"/>
          <w:b/>
        </w:rPr>
        <w:t xml:space="preserve">FXO : </w:t>
      </w:r>
    </w:p>
    <w:p w:rsidR="008853EE" w:rsidRPr="008853EE" w:rsidRDefault="008853EE" w:rsidP="008853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</w:rPr>
      </w:pPr>
    </w:p>
    <w:p w:rsidR="00A83260" w:rsidRPr="008853EE" w:rsidRDefault="00A83260" w:rsidP="00E6200B">
      <w:pPr>
        <w:rPr>
          <w:rFonts w:cs="Arial"/>
          <w:b/>
        </w:rPr>
      </w:pPr>
    </w:p>
    <w:p w:rsidR="008853EE" w:rsidRDefault="008853EE" w:rsidP="00E6200B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>
        <w:rPr>
          <w:rFonts w:cs="Arial"/>
          <w:b/>
        </w:rPr>
        <w:t>Indiquer</w:t>
      </w:r>
      <w:r w:rsidRPr="00CB54EA">
        <w:rPr>
          <w:rFonts w:cs="Arial"/>
        </w:rPr>
        <w:t xml:space="preserve"> l</w:t>
      </w:r>
      <w:r>
        <w:rPr>
          <w:rFonts w:cs="Arial"/>
        </w:rPr>
        <w:t>e type et le nombre de port</w:t>
      </w:r>
      <w:r w:rsidR="00F614F6">
        <w:rPr>
          <w:rFonts w:cs="Arial"/>
        </w:rPr>
        <w:t>s</w:t>
      </w:r>
      <w:r>
        <w:rPr>
          <w:rFonts w:cs="Arial"/>
        </w:rPr>
        <w:t xml:space="preserve"> dont vous allez avoir besoin</w:t>
      </w:r>
      <w:r w:rsidR="00F614F6">
        <w:rPr>
          <w:rFonts w:cs="Arial"/>
        </w:rPr>
        <w:t> :</w:t>
      </w:r>
    </w:p>
    <w:p w:rsidR="008853EE" w:rsidRDefault="008853EE" w:rsidP="00E6200B">
      <w:pPr>
        <w:rPr>
          <w:rFonts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8853EE" w:rsidTr="008853EE">
        <w:tc>
          <w:tcPr>
            <w:tcW w:w="3070" w:type="dxa"/>
            <w:vAlign w:val="center"/>
          </w:tcPr>
          <w:p w:rsidR="008853EE" w:rsidRDefault="008853EE" w:rsidP="008853E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Type</w:t>
            </w:r>
          </w:p>
        </w:tc>
        <w:tc>
          <w:tcPr>
            <w:tcW w:w="3071" w:type="dxa"/>
          </w:tcPr>
          <w:p w:rsidR="008853EE" w:rsidRDefault="008853EE" w:rsidP="00E6200B">
            <w:pPr>
              <w:rPr>
                <w:rFonts w:cs="Arial"/>
              </w:rPr>
            </w:pPr>
          </w:p>
        </w:tc>
        <w:tc>
          <w:tcPr>
            <w:tcW w:w="3071" w:type="dxa"/>
          </w:tcPr>
          <w:p w:rsidR="008853EE" w:rsidRDefault="008853EE" w:rsidP="008853EE">
            <w:pPr>
              <w:rPr>
                <w:rFonts w:cs="Arial"/>
              </w:rPr>
            </w:pPr>
          </w:p>
          <w:p w:rsidR="008853EE" w:rsidRDefault="008853EE" w:rsidP="008853EE">
            <w:pPr>
              <w:rPr>
                <w:rFonts w:cs="Arial"/>
              </w:rPr>
            </w:pPr>
          </w:p>
        </w:tc>
      </w:tr>
      <w:tr w:rsidR="008853EE" w:rsidTr="008853EE">
        <w:tc>
          <w:tcPr>
            <w:tcW w:w="3070" w:type="dxa"/>
            <w:vAlign w:val="center"/>
          </w:tcPr>
          <w:p w:rsidR="008853EE" w:rsidRDefault="008853EE" w:rsidP="008853EE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Nombre de port</w:t>
            </w:r>
            <w:r w:rsidR="00F614F6">
              <w:rPr>
                <w:rFonts w:cs="Arial"/>
              </w:rPr>
              <w:t>s</w:t>
            </w:r>
          </w:p>
        </w:tc>
        <w:tc>
          <w:tcPr>
            <w:tcW w:w="3071" w:type="dxa"/>
          </w:tcPr>
          <w:p w:rsidR="008853EE" w:rsidRDefault="008853EE" w:rsidP="00E6200B">
            <w:pPr>
              <w:rPr>
                <w:rFonts w:cs="Arial"/>
              </w:rPr>
            </w:pPr>
          </w:p>
        </w:tc>
        <w:tc>
          <w:tcPr>
            <w:tcW w:w="3071" w:type="dxa"/>
          </w:tcPr>
          <w:p w:rsidR="008853EE" w:rsidRDefault="008853EE" w:rsidP="00E6200B">
            <w:pPr>
              <w:rPr>
                <w:rFonts w:cs="Arial"/>
              </w:rPr>
            </w:pPr>
          </w:p>
          <w:p w:rsidR="008853EE" w:rsidRDefault="008853EE" w:rsidP="00E6200B">
            <w:pPr>
              <w:rPr>
                <w:rFonts w:cs="Arial"/>
              </w:rPr>
            </w:pPr>
          </w:p>
        </w:tc>
      </w:tr>
    </w:tbl>
    <w:p w:rsidR="008853EE" w:rsidRDefault="008853EE" w:rsidP="00E6200B">
      <w:pPr>
        <w:rPr>
          <w:rFonts w:cs="Arial"/>
        </w:rPr>
      </w:pPr>
      <w:r>
        <w:rPr>
          <w:rFonts w:cs="Arial"/>
          <w:sz w:val="36"/>
          <w:szCs w:val="36"/>
        </w:rPr>
        <w:lastRenderedPageBreak/>
        <w:tab/>
      </w:r>
      <w:r w:rsidRPr="00CB54EA">
        <w:rPr>
          <w:rFonts w:cs="Arial"/>
          <w:sz w:val="36"/>
          <w:szCs w:val="36"/>
        </w:rPr>
        <w:sym w:font="Wingdings" w:char="F046"/>
      </w:r>
      <w:r w:rsidR="00B2398C">
        <w:rPr>
          <w:rFonts w:cs="Arial"/>
          <w:b/>
        </w:rPr>
        <w:t>Indiquer</w:t>
      </w:r>
      <w:r w:rsidRPr="00CB54EA">
        <w:rPr>
          <w:rFonts w:cs="Arial"/>
        </w:rPr>
        <w:t xml:space="preserve"> l</w:t>
      </w:r>
      <w:r>
        <w:rPr>
          <w:rFonts w:cs="Arial"/>
        </w:rPr>
        <w:t>e « Card ID » de la carte dont vous avez besoin</w:t>
      </w:r>
      <w:r w:rsidR="00F614F6">
        <w:rPr>
          <w:rFonts w:cs="Arial"/>
        </w:rPr>
        <w:t> :</w:t>
      </w:r>
    </w:p>
    <w:p w:rsidR="008853EE" w:rsidRDefault="008853EE" w:rsidP="00E6200B">
      <w:pPr>
        <w:rPr>
          <w:rFonts w:cs="Arial"/>
        </w:rPr>
      </w:pPr>
    </w:p>
    <w:p w:rsidR="008853EE" w:rsidRDefault="008853EE" w:rsidP="00E6200B">
      <w:pPr>
        <w:rPr>
          <w:rFonts w:cs="Arial"/>
        </w:rPr>
      </w:pPr>
      <w:r>
        <w:rPr>
          <w:rFonts w:cs="Arial"/>
        </w:rPr>
        <w:t>Card ID : .......................................</w:t>
      </w:r>
    </w:p>
    <w:p w:rsidR="008853EE" w:rsidRDefault="008853EE" w:rsidP="00E6200B">
      <w:pPr>
        <w:rPr>
          <w:rFonts w:cs="Arial"/>
        </w:rPr>
      </w:pPr>
    </w:p>
    <w:p w:rsidR="008853EE" w:rsidRDefault="008853EE" w:rsidP="00E6200B">
      <w:pPr>
        <w:rPr>
          <w:rFonts w:cs="Arial"/>
        </w:rPr>
      </w:pPr>
    </w:p>
    <w:p w:rsidR="00586A31" w:rsidRDefault="00586A31" w:rsidP="00E6200B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>
        <w:rPr>
          <w:rFonts w:cs="Arial"/>
          <w:b/>
        </w:rPr>
        <w:t>Demander</w:t>
      </w:r>
      <w:r w:rsidRPr="00CB54EA">
        <w:rPr>
          <w:rFonts w:cs="Arial"/>
        </w:rPr>
        <w:t xml:space="preserve"> l</w:t>
      </w:r>
      <w:r>
        <w:rPr>
          <w:rFonts w:cs="Arial"/>
        </w:rPr>
        <w:t>a carte dont vous avez besoin</w:t>
      </w:r>
      <w:r w:rsidR="00F614F6">
        <w:rPr>
          <w:rFonts w:cs="Arial"/>
        </w:rPr>
        <w:t>.</w:t>
      </w:r>
    </w:p>
    <w:p w:rsidR="00586A31" w:rsidRDefault="00586A31" w:rsidP="00E6200B">
      <w:pPr>
        <w:rPr>
          <w:rFonts w:cs="Arial"/>
        </w:rPr>
      </w:pPr>
    </w:p>
    <w:p w:rsidR="00AC4945" w:rsidRDefault="00586A31" w:rsidP="00E6200B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>
        <w:rPr>
          <w:rFonts w:cs="Arial"/>
          <w:b/>
        </w:rPr>
        <w:t>Réaliser</w:t>
      </w:r>
      <w:r w:rsidRPr="00CB54EA">
        <w:rPr>
          <w:rFonts w:cs="Arial"/>
        </w:rPr>
        <w:t xml:space="preserve"> l</w:t>
      </w:r>
      <w:r>
        <w:rPr>
          <w:rFonts w:cs="Arial"/>
        </w:rPr>
        <w:t>’intégration de la carte</w:t>
      </w:r>
      <w:r w:rsidR="00204EB9">
        <w:rPr>
          <w:rFonts w:cs="Arial"/>
        </w:rPr>
        <w:t xml:space="preserve"> en respectant </w:t>
      </w:r>
      <w:r w:rsidR="00C77ADB">
        <w:rPr>
          <w:rFonts w:cs="Arial"/>
        </w:rPr>
        <w:t>la procédure.</w:t>
      </w:r>
    </w:p>
    <w:p w:rsidR="00AC4945" w:rsidRDefault="00AC4945" w:rsidP="00E6200B">
      <w:pPr>
        <w:rPr>
          <w:rFonts w:cs="Arial"/>
        </w:rPr>
      </w:pPr>
    </w:p>
    <w:p w:rsidR="00586A31" w:rsidRDefault="00586A31" w:rsidP="00E6200B">
      <w:pPr>
        <w:rPr>
          <w:rFonts w:cs="Arial"/>
        </w:rPr>
      </w:pPr>
    </w:p>
    <w:p w:rsidR="00803378" w:rsidRDefault="00803378" w:rsidP="00803378">
      <w:pPr>
        <w:jc w:val="center"/>
        <w:rPr>
          <w:rFonts w:cs="Arial"/>
          <w:i/>
        </w:rPr>
      </w:pPr>
      <w:r w:rsidRPr="00CB54EA">
        <w:rPr>
          <w:rFonts w:cs="Arial"/>
          <w:i/>
        </w:rPr>
        <w:t>C3-3 Réaliser l’intégration logicielle d’un équipement</w:t>
      </w:r>
    </w:p>
    <w:p w:rsidR="00586A31" w:rsidRDefault="00586A31" w:rsidP="00E6200B">
      <w:pPr>
        <w:rPr>
          <w:rFonts w:cs="Arial"/>
        </w:rPr>
      </w:pPr>
    </w:p>
    <w:p w:rsidR="00AC4945" w:rsidRDefault="00AC4945" w:rsidP="00E6200B">
      <w:pPr>
        <w:rPr>
          <w:rFonts w:cs="Arial"/>
        </w:rPr>
      </w:pPr>
    </w:p>
    <w:p w:rsidR="002447D1" w:rsidRDefault="0042393A" w:rsidP="00E6200B">
      <w:pPr>
        <w:rPr>
          <w:rFonts w:cs="Arial"/>
        </w:rPr>
      </w:pPr>
      <w:r>
        <w:rPr>
          <w:rFonts w:cs="Arial"/>
        </w:rPr>
        <w:tab/>
      </w:r>
      <w:r w:rsidR="002447D1" w:rsidRPr="00CB54EA">
        <w:rPr>
          <w:rFonts w:cs="Arial"/>
          <w:sz w:val="36"/>
          <w:szCs w:val="36"/>
        </w:rPr>
        <w:sym w:font="Wingdings" w:char="F046"/>
      </w:r>
      <w:r w:rsidR="002447D1">
        <w:rPr>
          <w:rFonts w:cs="Arial"/>
          <w:b/>
        </w:rPr>
        <w:t>Réaliser</w:t>
      </w:r>
      <w:r w:rsidR="002447D1" w:rsidRPr="00CB54EA">
        <w:rPr>
          <w:rFonts w:cs="Arial"/>
        </w:rPr>
        <w:t xml:space="preserve"> l</w:t>
      </w:r>
      <w:r w:rsidR="002447D1">
        <w:rPr>
          <w:rFonts w:cs="Arial"/>
        </w:rPr>
        <w:t>’intégration logiciel</w:t>
      </w:r>
      <w:r w:rsidR="00F614F6">
        <w:rPr>
          <w:rFonts w:cs="Arial"/>
        </w:rPr>
        <w:t>le</w:t>
      </w:r>
      <w:r w:rsidR="002447D1">
        <w:rPr>
          <w:rFonts w:cs="Arial"/>
        </w:rPr>
        <w:t xml:space="preserve"> de la carte</w:t>
      </w:r>
      <w:r w:rsidR="00F614F6">
        <w:rPr>
          <w:rFonts w:cs="Arial"/>
        </w:rPr>
        <w:t>.</w:t>
      </w:r>
      <w:r w:rsidR="002447D1">
        <w:rPr>
          <w:rFonts w:cs="Arial"/>
        </w:rPr>
        <w:t xml:space="preserve"> </w:t>
      </w:r>
    </w:p>
    <w:p w:rsidR="002447D1" w:rsidRDefault="002447D1" w:rsidP="00E6200B">
      <w:pPr>
        <w:rPr>
          <w:rFonts w:cs="Arial"/>
        </w:rPr>
      </w:pPr>
    </w:p>
    <w:p w:rsidR="00C77ADB" w:rsidRDefault="002447D1">
      <w:pPr>
        <w:pStyle w:val="Paragraphedeliste"/>
        <w:numPr>
          <w:ilvl w:val="0"/>
          <w:numId w:val="12"/>
        </w:numPr>
        <w:rPr>
          <w:rFonts w:cs="Arial"/>
        </w:rPr>
      </w:pPr>
      <w:r w:rsidRPr="00F614F6">
        <w:rPr>
          <w:rFonts w:cs="Arial"/>
        </w:rPr>
        <w:t xml:space="preserve">Menu : </w:t>
      </w:r>
      <w:r w:rsidR="0042393A" w:rsidRPr="00F614F6">
        <w:rPr>
          <w:rFonts w:cs="Arial"/>
        </w:rPr>
        <w:t xml:space="preserve">Connectivity </w:t>
      </w:r>
    </w:p>
    <w:p w:rsidR="00C77ADB" w:rsidRDefault="002447D1">
      <w:pPr>
        <w:pStyle w:val="Paragraphedeliste"/>
        <w:numPr>
          <w:ilvl w:val="0"/>
          <w:numId w:val="12"/>
        </w:numPr>
        <w:rPr>
          <w:rFonts w:cs="Arial"/>
        </w:rPr>
      </w:pPr>
      <w:r w:rsidRPr="00F614F6">
        <w:rPr>
          <w:rFonts w:cs="Arial"/>
        </w:rPr>
        <w:t xml:space="preserve">Onglet : </w:t>
      </w:r>
      <w:r w:rsidR="0042393A" w:rsidRPr="00F614F6">
        <w:rPr>
          <w:rFonts w:cs="Arial"/>
        </w:rPr>
        <w:t>DAHDI</w:t>
      </w:r>
      <w:r w:rsidR="0042393A">
        <w:rPr>
          <w:rStyle w:val="Appelnotedebasdep"/>
          <w:rFonts w:cs="Arial"/>
        </w:rPr>
        <w:footnoteReference w:id="7"/>
      </w:r>
      <w:r w:rsidR="0042393A" w:rsidRPr="00F614F6">
        <w:rPr>
          <w:rFonts w:cs="Arial"/>
        </w:rPr>
        <w:t xml:space="preserve"> config</w:t>
      </w:r>
    </w:p>
    <w:p w:rsidR="00586A31" w:rsidRDefault="00586A31" w:rsidP="00E6200B">
      <w:pPr>
        <w:rPr>
          <w:rFonts w:cs="Arial"/>
        </w:rPr>
      </w:pPr>
    </w:p>
    <w:p w:rsidR="00AC4945" w:rsidRDefault="00AC4945" w:rsidP="00E6200B">
      <w:pPr>
        <w:rPr>
          <w:rFonts w:cs="Arial"/>
        </w:rPr>
      </w:pPr>
    </w:p>
    <w:p w:rsidR="00586A31" w:rsidRDefault="002276F8" w:rsidP="00E6200B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>
        <w:rPr>
          <w:rFonts w:cs="Arial"/>
          <w:b/>
        </w:rPr>
        <w:t>Vérifier</w:t>
      </w:r>
      <w:r w:rsidRPr="00CB54EA">
        <w:rPr>
          <w:rFonts w:cs="Arial"/>
        </w:rPr>
        <w:t xml:space="preserve"> l</w:t>
      </w:r>
      <w:r>
        <w:rPr>
          <w:rFonts w:cs="Arial"/>
        </w:rPr>
        <w:t>’intégration logiciel</w:t>
      </w:r>
      <w:r w:rsidR="00F614F6">
        <w:rPr>
          <w:rFonts w:cs="Arial"/>
        </w:rPr>
        <w:t>le</w:t>
      </w:r>
      <w:r>
        <w:rPr>
          <w:rFonts w:cs="Arial"/>
        </w:rPr>
        <w:t xml:space="preserve"> de la carte</w:t>
      </w:r>
      <w:r w:rsidR="00F614F6">
        <w:rPr>
          <w:rFonts w:cs="Arial"/>
        </w:rPr>
        <w:t>.</w:t>
      </w:r>
    </w:p>
    <w:p w:rsidR="00AC4945" w:rsidRDefault="00AC4945" w:rsidP="00AC4945">
      <w:pPr>
        <w:rPr>
          <w:rFonts w:cs="Arial"/>
          <w:sz w:val="36"/>
          <w:szCs w:val="36"/>
        </w:rPr>
      </w:pPr>
    </w:p>
    <w:p w:rsidR="00AC4945" w:rsidRDefault="00AC4945" w:rsidP="00AC4945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>
        <w:rPr>
          <w:rFonts w:cs="Arial"/>
          <w:b/>
        </w:rPr>
        <w:t xml:space="preserve">Compléter </w:t>
      </w:r>
      <w:r w:rsidRPr="00CB54EA">
        <w:rPr>
          <w:rFonts w:cs="Arial"/>
        </w:rPr>
        <w:t xml:space="preserve"> l</w:t>
      </w:r>
      <w:r>
        <w:rPr>
          <w:rFonts w:cs="Arial"/>
        </w:rPr>
        <w:t>e tableau suivant</w:t>
      </w:r>
      <w:r w:rsidR="00F614F6">
        <w:rPr>
          <w:rFonts w:cs="Arial"/>
        </w:rPr>
        <w:t> :</w:t>
      </w:r>
    </w:p>
    <w:p w:rsidR="00AC4945" w:rsidRDefault="00AC4945" w:rsidP="00AC4945">
      <w:pPr>
        <w:rPr>
          <w:rFonts w:cs="Arial"/>
        </w:rPr>
      </w:pPr>
    </w:p>
    <w:p w:rsidR="00DE3340" w:rsidRDefault="00DE3340" w:rsidP="00AC4945">
      <w:pPr>
        <w:rPr>
          <w:rFonts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C4945" w:rsidTr="00772456">
        <w:trPr>
          <w:trHeight w:val="397"/>
        </w:trPr>
        <w:tc>
          <w:tcPr>
            <w:tcW w:w="3070" w:type="dxa"/>
          </w:tcPr>
          <w:p w:rsidR="00AC4945" w:rsidRPr="00A83260" w:rsidRDefault="0021126B" w:rsidP="00AC4945">
            <w:pPr>
              <w:jc w:val="center"/>
              <w:rPr>
                <w:rFonts w:cs="Arial"/>
                <w:sz w:val="24"/>
                <w:szCs w:val="24"/>
              </w:rPr>
            </w:pPr>
            <w:bookmarkStart w:id="14" w:name="_GoBack" w:colFirst="0" w:colLast="3"/>
            <w:r w:rsidRPr="0021126B">
              <w:rPr>
                <w:rFonts w:cs="Arial"/>
                <w:sz w:val="24"/>
                <w:szCs w:val="24"/>
              </w:rPr>
              <w:t>Type</w:t>
            </w:r>
          </w:p>
        </w:tc>
        <w:tc>
          <w:tcPr>
            <w:tcW w:w="3071" w:type="dxa"/>
          </w:tcPr>
          <w:p w:rsidR="00AC4945" w:rsidRPr="00A83260" w:rsidRDefault="0021126B" w:rsidP="00AC4945">
            <w:pPr>
              <w:jc w:val="center"/>
              <w:rPr>
                <w:rFonts w:cs="Arial"/>
                <w:sz w:val="24"/>
                <w:szCs w:val="24"/>
              </w:rPr>
            </w:pPr>
            <w:r w:rsidRPr="0021126B">
              <w:rPr>
                <w:rFonts w:cs="Arial"/>
                <w:sz w:val="24"/>
                <w:szCs w:val="24"/>
              </w:rPr>
              <w:t>Ports</w:t>
            </w:r>
          </w:p>
        </w:tc>
        <w:tc>
          <w:tcPr>
            <w:tcW w:w="3071" w:type="dxa"/>
          </w:tcPr>
          <w:p w:rsidR="00AC4945" w:rsidRPr="00A83260" w:rsidRDefault="0021126B" w:rsidP="00AC4945">
            <w:pPr>
              <w:jc w:val="center"/>
              <w:rPr>
                <w:rFonts w:cs="Arial"/>
                <w:sz w:val="24"/>
                <w:szCs w:val="24"/>
              </w:rPr>
            </w:pPr>
            <w:r w:rsidRPr="0021126B">
              <w:rPr>
                <w:rFonts w:cs="Arial"/>
                <w:sz w:val="24"/>
                <w:szCs w:val="24"/>
              </w:rPr>
              <w:t>Action</w:t>
            </w:r>
          </w:p>
        </w:tc>
      </w:tr>
      <w:tr w:rsidR="00AC4945" w:rsidTr="00772456">
        <w:trPr>
          <w:trHeight w:val="397"/>
        </w:trPr>
        <w:tc>
          <w:tcPr>
            <w:tcW w:w="3070" w:type="dxa"/>
          </w:tcPr>
          <w:p w:rsidR="00AC4945" w:rsidRPr="00A83260" w:rsidRDefault="0021126B" w:rsidP="00AC4945">
            <w:pPr>
              <w:rPr>
                <w:rFonts w:cs="Arial"/>
                <w:sz w:val="24"/>
                <w:szCs w:val="24"/>
              </w:rPr>
            </w:pPr>
            <w:r w:rsidRPr="0021126B">
              <w:rPr>
                <w:rFonts w:cs="Arial"/>
                <w:sz w:val="24"/>
                <w:szCs w:val="24"/>
              </w:rPr>
              <w:t>FXO ports</w:t>
            </w:r>
          </w:p>
        </w:tc>
        <w:tc>
          <w:tcPr>
            <w:tcW w:w="3071" w:type="dxa"/>
          </w:tcPr>
          <w:p w:rsidR="00AC4945" w:rsidRPr="00A83260" w:rsidRDefault="00AC4945" w:rsidP="00AC494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071" w:type="dxa"/>
          </w:tcPr>
          <w:p w:rsidR="00AC4945" w:rsidRPr="00A83260" w:rsidRDefault="00AC4945" w:rsidP="00AC4945">
            <w:pPr>
              <w:rPr>
                <w:rFonts w:cs="Arial"/>
                <w:sz w:val="24"/>
                <w:szCs w:val="24"/>
              </w:rPr>
            </w:pPr>
          </w:p>
        </w:tc>
      </w:tr>
      <w:tr w:rsidR="00AC4945" w:rsidTr="00772456">
        <w:trPr>
          <w:trHeight w:val="397"/>
        </w:trPr>
        <w:tc>
          <w:tcPr>
            <w:tcW w:w="3070" w:type="dxa"/>
          </w:tcPr>
          <w:p w:rsidR="00AC4945" w:rsidRPr="00A83260" w:rsidRDefault="0021126B" w:rsidP="00AC4945">
            <w:pPr>
              <w:rPr>
                <w:rFonts w:cs="Arial"/>
                <w:sz w:val="24"/>
                <w:szCs w:val="24"/>
              </w:rPr>
            </w:pPr>
            <w:r w:rsidRPr="0021126B">
              <w:rPr>
                <w:rFonts w:cs="Arial"/>
                <w:sz w:val="24"/>
                <w:szCs w:val="24"/>
              </w:rPr>
              <w:t>FXS ports</w:t>
            </w:r>
          </w:p>
        </w:tc>
        <w:tc>
          <w:tcPr>
            <w:tcW w:w="3071" w:type="dxa"/>
          </w:tcPr>
          <w:p w:rsidR="00AC4945" w:rsidRPr="00A83260" w:rsidRDefault="00AC4945" w:rsidP="00AC494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071" w:type="dxa"/>
          </w:tcPr>
          <w:p w:rsidR="00AC4945" w:rsidRPr="00A83260" w:rsidRDefault="00AC4945" w:rsidP="00AC4945">
            <w:pPr>
              <w:rPr>
                <w:rFonts w:cs="Arial"/>
                <w:sz w:val="24"/>
                <w:szCs w:val="24"/>
              </w:rPr>
            </w:pPr>
          </w:p>
        </w:tc>
      </w:tr>
      <w:bookmarkEnd w:id="14"/>
    </w:tbl>
    <w:p w:rsidR="00AC4945" w:rsidRDefault="00AC4945" w:rsidP="00AC4945">
      <w:pPr>
        <w:rPr>
          <w:rFonts w:cs="Arial"/>
        </w:rPr>
      </w:pPr>
    </w:p>
    <w:p w:rsidR="00AC4945" w:rsidRDefault="00AC4945">
      <w:pPr>
        <w:spacing w:after="200" w:line="276" w:lineRule="auto"/>
        <w:rPr>
          <w:rFonts w:cs="Arial"/>
        </w:rPr>
      </w:pPr>
      <w:r>
        <w:rPr>
          <w:rFonts w:cs="Arial"/>
        </w:rPr>
        <w:br w:type="page"/>
      </w:r>
    </w:p>
    <w:p w:rsidR="004B2E25" w:rsidRDefault="004B2E25" w:rsidP="004B2E25">
      <w:pPr>
        <w:jc w:val="both"/>
        <w:rPr>
          <w:rFonts w:cs="Arial"/>
          <w:b/>
          <w:sz w:val="28"/>
          <w:szCs w:val="28"/>
        </w:rPr>
      </w:pPr>
      <w:bookmarkStart w:id="15" w:name="_Toc449358910"/>
      <w:r w:rsidRPr="00434CB7">
        <w:rPr>
          <w:rStyle w:val="Titre2Car"/>
        </w:rPr>
        <w:lastRenderedPageBreak/>
        <w:t>Plan de câblage</w:t>
      </w:r>
      <w:bookmarkEnd w:id="15"/>
      <w:r>
        <w:rPr>
          <w:rStyle w:val="Appelnotedebasdep"/>
          <w:rFonts w:cs="Arial"/>
          <w:b/>
          <w:sz w:val="28"/>
          <w:szCs w:val="28"/>
        </w:rPr>
        <w:footnoteReference w:id="8"/>
      </w:r>
    </w:p>
    <w:p w:rsidR="008A107B" w:rsidRDefault="008A107B" w:rsidP="008A107B">
      <w:pPr>
        <w:jc w:val="center"/>
        <w:rPr>
          <w:rFonts w:cs="Arial"/>
          <w:i/>
        </w:rPr>
      </w:pPr>
    </w:p>
    <w:p w:rsidR="004B2E25" w:rsidRPr="008A107B" w:rsidRDefault="008A107B" w:rsidP="008A107B">
      <w:pPr>
        <w:jc w:val="center"/>
        <w:rPr>
          <w:rFonts w:cs="Arial"/>
          <w:i/>
        </w:rPr>
      </w:pPr>
      <w:r w:rsidRPr="008A107B">
        <w:rPr>
          <w:rFonts w:cs="Arial"/>
          <w:i/>
        </w:rPr>
        <w:t>C4-2 Etablir tout ou partie du plan d’implantation et de câblage</w:t>
      </w:r>
    </w:p>
    <w:p w:rsidR="00AA7325" w:rsidRDefault="00AA7325" w:rsidP="004B2E25">
      <w:pPr>
        <w:rPr>
          <w:rFonts w:cs="Arial"/>
          <w:sz w:val="36"/>
          <w:szCs w:val="36"/>
        </w:rPr>
      </w:pPr>
    </w:p>
    <w:p w:rsidR="004B2E25" w:rsidRDefault="00AA7325" w:rsidP="004B2E25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="004B2E25" w:rsidRPr="00CB54EA">
        <w:rPr>
          <w:rFonts w:cs="Arial"/>
          <w:sz w:val="36"/>
          <w:szCs w:val="36"/>
        </w:rPr>
        <w:sym w:font="Wingdings" w:char="F046"/>
      </w:r>
      <w:r w:rsidR="004B2E25">
        <w:rPr>
          <w:rFonts w:cs="Arial"/>
          <w:b/>
        </w:rPr>
        <w:t>Réaliser</w:t>
      </w:r>
      <w:r w:rsidR="004B2E25" w:rsidRPr="00CB54EA">
        <w:rPr>
          <w:rFonts w:cs="Arial"/>
        </w:rPr>
        <w:t xml:space="preserve"> </w:t>
      </w:r>
      <w:r w:rsidR="004B2E25">
        <w:rPr>
          <w:rFonts w:cs="Arial"/>
        </w:rPr>
        <w:t>le plan de câblage</w:t>
      </w:r>
    </w:p>
    <w:p w:rsidR="00B2398C" w:rsidRDefault="00B2398C" w:rsidP="004B2E25">
      <w:pPr>
        <w:rPr>
          <w:rFonts w:cs="Arial"/>
        </w:rPr>
      </w:pPr>
    </w:p>
    <w:p w:rsidR="00B2398C" w:rsidRDefault="00B2398C" w:rsidP="004B2E25">
      <w:pPr>
        <w:rPr>
          <w:rFonts w:cs="Arial"/>
        </w:rPr>
      </w:pPr>
    </w:p>
    <w:p w:rsidR="008853EE" w:rsidRDefault="004B2E25" w:rsidP="004B2E25">
      <w:pPr>
        <w:rPr>
          <w:rFonts w:cs="Arial"/>
        </w:rPr>
      </w:pPr>
      <w:r>
        <w:object w:dxaOrig="30870" w:dyaOrig="19425">
          <v:shape id="_x0000_i1027" type="#_x0000_t75" style="width:452.4pt;height:284.6pt" o:ole="">
            <v:imagedata r:id="rId15" o:title=""/>
          </v:shape>
          <o:OLEObject Type="Embed" ProgID="Visio.Drawing.15" ShapeID="_x0000_i1027" DrawAspect="Content" ObjectID="_1523445936" r:id="rId16"/>
        </w:object>
      </w:r>
    </w:p>
    <w:p w:rsidR="008853EE" w:rsidRDefault="008853EE" w:rsidP="00E6200B">
      <w:pPr>
        <w:rPr>
          <w:rFonts w:cs="Arial"/>
        </w:rPr>
      </w:pPr>
    </w:p>
    <w:p w:rsidR="008853EE" w:rsidRDefault="00AA7325" w:rsidP="00AA7325">
      <w:pPr>
        <w:jc w:val="center"/>
        <w:rPr>
          <w:rFonts w:cs="Arial"/>
        </w:rPr>
      </w:pPr>
      <w:r w:rsidRPr="00AA7325">
        <w:rPr>
          <w:rFonts w:cs="Arial"/>
          <w:i/>
        </w:rPr>
        <w:t>C4-3 Installer les supports</w:t>
      </w:r>
    </w:p>
    <w:p w:rsidR="00AC4945" w:rsidRDefault="00D966C9" w:rsidP="00AC4945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="00AC4945" w:rsidRPr="00CB54EA">
        <w:rPr>
          <w:rFonts w:cs="Arial"/>
          <w:sz w:val="36"/>
          <w:szCs w:val="36"/>
        </w:rPr>
        <w:sym w:font="Wingdings" w:char="F046"/>
      </w:r>
      <w:r w:rsidR="00AC4945" w:rsidRPr="00AC4945">
        <w:rPr>
          <w:rFonts w:cs="Arial"/>
          <w:b/>
        </w:rPr>
        <w:t>Réaliser</w:t>
      </w:r>
      <w:r w:rsidR="00AC4945" w:rsidRPr="00AC4945">
        <w:rPr>
          <w:rFonts w:cs="Arial"/>
        </w:rPr>
        <w:t xml:space="preserve"> le câblage</w:t>
      </w:r>
    </w:p>
    <w:p w:rsidR="008A107B" w:rsidRDefault="008A107B" w:rsidP="00AC4945">
      <w:pPr>
        <w:rPr>
          <w:rFonts w:cs="Arial"/>
        </w:rPr>
      </w:pPr>
    </w:p>
    <w:p w:rsidR="008F7B65" w:rsidRPr="00892767" w:rsidRDefault="008F7B65" w:rsidP="008F7B65">
      <w:pPr>
        <w:pStyle w:val="Titre2"/>
      </w:pPr>
      <w:bookmarkStart w:id="16" w:name="_Toc449358911"/>
      <w:r w:rsidRPr="00892767">
        <w:t>Téléphones analogiques</w:t>
      </w:r>
      <w:r>
        <w:t xml:space="preserve"> (1 et 2)</w:t>
      </w:r>
      <w:bookmarkEnd w:id="16"/>
    </w:p>
    <w:p w:rsidR="008F7B65" w:rsidRPr="00AC4945" w:rsidRDefault="008F7B65" w:rsidP="00AC4945">
      <w:pPr>
        <w:rPr>
          <w:rFonts w:cs="Arial"/>
        </w:rPr>
      </w:pPr>
    </w:p>
    <w:p w:rsidR="008A107B" w:rsidRPr="00F7726F" w:rsidRDefault="008A107B" w:rsidP="008A107B">
      <w:pPr>
        <w:jc w:val="center"/>
        <w:rPr>
          <w:rFonts w:cs="Arial"/>
          <w:i/>
        </w:rPr>
      </w:pPr>
      <w:r w:rsidRPr="00F7726F">
        <w:rPr>
          <w:rFonts w:cs="Arial"/>
          <w:i/>
        </w:rPr>
        <w:t>C4-5 Installer et configurer les éléments du système</w:t>
      </w:r>
    </w:p>
    <w:p w:rsidR="00AC4945" w:rsidRDefault="00AC4945" w:rsidP="00E6200B">
      <w:pPr>
        <w:rPr>
          <w:rFonts w:cs="Arial"/>
        </w:rPr>
      </w:pPr>
    </w:p>
    <w:p w:rsidR="00892767" w:rsidRDefault="00D966C9" w:rsidP="00892767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="00892767" w:rsidRPr="00CB54EA">
        <w:rPr>
          <w:rFonts w:cs="Arial"/>
          <w:sz w:val="36"/>
          <w:szCs w:val="36"/>
        </w:rPr>
        <w:sym w:font="Wingdings" w:char="F046"/>
      </w:r>
      <w:r w:rsidR="00892767" w:rsidRPr="00892767">
        <w:rPr>
          <w:rFonts w:cs="Arial"/>
          <w:b/>
        </w:rPr>
        <w:t>Créer</w:t>
      </w:r>
      <w:r w:rsidR="00892767" w:rsidRPr="00892767">
        <w:rPr>
          <w:rFonts w:cs="Arial"/>
        </w:rPr>
        <w:t xml:space="preserve"> </w:t>
      </w:r>
      <w:r w:rsidR="00892767">
        <w:rPr>
          <w:rFonts w:cs="Arial"/>
          <w:b/>
        </w:rPr>
        <w:t>et paramétrer</w:t>
      </w:r>
      <w:r w:rsidR="00892767" w:rsidRPr="00AC4945">
        <w:rPr>
          <w:rFonts w:cs="Arial"/>
        </w:rPr>
        <w:t xml:space="preserve"> le</w:t>
      </w:r>
      <w:r w:rsidR="00892767">
        <w:rPr>
          <w:rFonts w:cs="Arial"/>
        </w:rPr>
        <w:t>s</w:t>
      </w:r>
      <w:r w:rsidR="00892767" w:rsidRPr="00AC4945">
        <w:rPr>
          <w:rFonts w:cs="Arial"/>
        </w:rPr>
        <w:t xml:space="preserve"> </w:t>
      </w:r>
      <w:r w:rsidR="00892767">
        <w:rPr>
          <w:rFonts w:cs="Arial"/>
        </w:rPr>
        <w:t>extensions</w:t>
      </w:r>
      <w:r w:rsidR="00434CB7">
        <w:rPr>
          <w:rFonts w:cs="Arial"/>
        </w:rPr>
        <w:t xml:space="preserve"> </w:t>
      </w:r>
      <w:r w:rsidR="00892767">
        <w:rPr>
          <w:rFonts w:cs="Arial"/>
        </w:rPr>
        <w:t>dans l’</w:t>
      </w:r>
      <w:r w:rsidR="00894815">
        <w:rPr>
          <w:rFonts w:cs="Arial"/>
        </w:rPr>
        <w:t>IPBX.</w:t>
      </w:r>
    </w:p>
    <w:p w:rsidR="00434CB7" w:rsidRDefault="00434CB7" w:rsidP="00892767">
      <w:pPr>
        <w:rPr>
          <w:rFonts w:cs="Arial"/>
        </w:rPr>
      </w:pPr>
    </w:p>
    <w:p w:rsidR="00892767" w:rsidRPr="00434CB7" w:rsidRDefault="00434CB7" w:rsidP="00434CB7">
      <w:pPr>
        <w:jc w:val="center"/>
        <w:rPr>
          <w:rFonts w:cs="Arial"/>
          <w:i/>
        </w:rPr>
      </w:pPr>
      <w:r w:rsidRPr="00434CB7">
        <w:rPr>
          <w:rFonts w:cs="Arial"/>
          <w:i/>
        </w:rPr>
        <w:t>(</w:t>
      </w:r>
      <w:r w:rsidR="00894815">
        <w:rPr>
          <w:rFonts w:cs="Arial"/>
          <w:i/>
        </w:rPr>
        <w:t>L</w:t>
      </w:r>
      <w:r w:rsidR="00894815" w:rsidRPr="00434CB7">
        <w:rPr>
          <w:rFonts w:cs="Arial"/>
          <w:i/>
        </w:rPr>
        <w:t xml:space="preserve">es </w:t>
      </w:r>
      <w:r w:rsidRPr="00434CB7">
        <w:rPr>
          <w:rFonts w:cs="Arial"/>
          <w:i/>
        </w:rPr>
        <w:t>mots de passe seront l’inverse des extensions, par exemple pour l’extension 1701 le mot de passe associé sera 1071)</w:t>
      </w:r>
    </w:p>
    <w:p w:rsidR="00892767" w:rsidRDefault="00892767" w:rsidP="00892767">
      <w:pPr>
        <w:jc w:val="center"/>
        <w:rPr>
          <w:rFonts w:cs="Arial"/>
          <w:i/>
        </w:rPr>
      </w:pPr>
    </w:p>
    <w:p w:rsidR="00AC4945" w:rsidRDefault="000F2F0D" w:rsidP="000F2F0D">
      <w:pPr>
        <w:jc w:val="center"/>
        <w:rPr>
          <w:rFonts w:cs="Arial"/>
        </w:rPr>
      </w:pPr>
      <w:r w:rsidRPr="00992D69">
        <w:rPr>
          <w:rFonts w:cs="Arial"/>
          <w:i/>
        </w:rPr>
        <w:t>C4-6 Vérifier la conformité du fonctionnement des matériels et logiciels associés</w:t>
      </w:r>
    </w:p>
    <w:p w:rsidR="00892767" w:rsidRDefault="00892767" w:rsidP="00E6200B">
      <w:pPr>
        <w:rPr>
          <w:rFonts w:cs="Arial"/>
        </w:rPr>
      </w:pPr>
    </w:p>
    <w:p w:rsidR="008853EE" w:rsidRDefault="00D966C9" w:rsidP="00E6200B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="00892767" w:rsidRPr="00CB54EA">
        <w:rPr>
          <w:rFonts w:cs="Arial"/>
          <w:sz w:val="36"/>
          <w:szCs w:val="36"/>
        </w:rPr>
        <w:sym w:font="Wingdings" w:char="F046"/>
      </w:r>
      <w:r w:rsidR="00892767" w:rsidRPr="003E2CC8">
        <w:rPr>
          <w:rFonts w:cs="Arial"/>
          <w:b/>
        </w:rPr>
        <w:t>Vérifier</w:t>
      </w:r>
      <w:r w:rsidR="00892767">
        <w:rPr>
          <w:rFonts w:cs="Arial"/>
        </w:rPr>
        <w:t xml:space="preserve"> que le fonctionnement est conforme au cahier des charges</w:t>
      </w:r>
      <w:r w:rsidR="00894815">
        <w:rPr>
          <w:rFonts w:cs="Arial"/>
        </w:rPr>
        <w:t>.</w:t>
      </w:r>
    </w:p>
    <w:p w:rsidR="000F2F0D" w:rsidRDefault="000F2F0D" w:rsidP="00E6200B">
      <w:pPr>
        <w:rPr>
          <w:rFonts w:cs="Arial"/>
        </w:rPr>
      </w:pPr>
    </w:p>
    <w:p w:rsidR="000F2F0D" w:rsidRDefault="000F2F0D" w:rsidP="00E6200B">
      <w:pPr>
        <w:rPr>
          <w:rFonts w:cs="Arial"/>
        </w:rPr>
      </w:pPr>
    </w:p>
    <w:p w:rsidR="00892767" w:rsidRPr="00D966C9" w:rsidRDefault="00D966C9" w:rsidP="00434CB7">
      <w:pPr>
        <w:pStyle w:val="Titre2"/>
      </w:pPr>
      <w:bookmarkStart w:id="17" w:name="_Toc449358912"/>
      <w:r w:rsidRPr="00D966C9">
        <w:lastRenderedPageBreak/>
        <w:t>Téléphone IP</w:t>
      </w:r>
      <w:r>
        <w:t xml:space="preserve"> (3)</w:t>
      </w:r>
      <w:bookmarkEnd w:id="17"/>
    </w:p>
    <w:p w:rsidR="00892767" w:rsidRDefault="00892767" w:rsidP="00E6200B">
      <w:pPr>
        <w:rPr>
          <w:rFonts w:cs="Arial"/>
        </w:rPr>
      </w:pPr>
    </w:p>
    <w:p w:rsidR="00D966C9" w:rsidRPr="00F7726F" w:rsidRDefault="00D966C9" w:rsidP="00D966C9">
      <w:pPr>
        <w:jc w:val="center"/>
        <w:rPr>
          <w:rFonts w:cs="Arial"/>
          <w:i/>
        </w:rPr>
      </w:pPr>
      <w:r w:rsidRPr="00F7726F">
        <w:rPr>
          <w:rFonts w:cs="Arial"/>
          <w:i/>
        </w:rPr>
        <w:t>C4-5 Installer et configurer les éléments du système</w:t>
      </w:r>
    </w:p>
    <w:p w:rsidR="00892767" w:rsidRDefault="00892767" w:rsidP="00E6200B">
      <w:pPr>
        <w:rPr>
          <w:rFonts w:cs="Arial"/>
        </w:rPr>
      </w:pPr>
    </w:p>
    <w:p w:rsidR="000D3613" w:rsidRDefault="000D3613" w:rsidP="000D3613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 w:rsidRPr="000D3613">
        <w:rPr>
          <w:rFonts w:cs="Arial"/>
          <w:b/>
        </w:rPr>
        <w:t>Relever</w:t>
      </w:r>
      <w:r>
        <w:rPr>
          <w:rFonts w:cs="Arial"/>
          <w:sz w:val="36"/>
          <w:szCs w:val="36"/>
        </w:rPr>
        <w:t xml:space="preserve"> </w:t>
      </w:r>
      <w:r w:rsidRPr="000D3613">
        <w:rPr>
          <w:rFonts w:cs="Arial"/>
        </w:rPr>
        <w:t xml:space="preserve">les adresses </w:t>
      </w:r>
      <w:r>
        <w:rPr>
          <w:rFonts w:cs="Arial"/>
        </w:rPr>
        <w:t>MAC du poste téléphonique 3 et du poste informatique</w:t>
      </w:r>
      <w:r w:rsidR="00894815">
        <w:rPr>
          <w:rFonts w:cs="Arial"/>
        </w:rPr>
        <w:t>.</w:t>
      </w:r>
    </w:p>
    <w:p w:rsidR="000D3613" w:rsidRDefault="000D3613" w:rsidP="000D3613">
      <w:pPr>
        <w:rPr>
          <w:rFonts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3"/>
        <w:gridCol w:w="3544"/>
        <w:gridCol w:w="3575"/>
      </w:tblGrid>
      <w:tr w:rsidR="000D3613" w:rsidRPr="000D3613" w:rsidTr="000D3613">
        <w:trPr>
          <w:trHeight w:val="510"/>
        </w:trPr>
        <w:tc>
          <w:tcPr>
            <w:tcW w:w="2093" w:type="dxa"/>
            <w:vAlign w:val="center"/>
          </w:tcPr>
          <w:p w:rsidR="000D3613" w:rsidRPr="00606EE7" w:rsidRDefault="000D3613" w:rsidP="000D3613">
            <w:pPr>
              <w:jc w:val="center"/>
              <w:rPr>
                <w:rFonts w:cs="Arial"/>
                <w:sz w:val="24"/>
                <w:szCs w:val="24"/>
              </w:rPr>
            </w:pPr>
            <w:r w:rsidRPr="00606EE7">
              <w:rPr>
                <w:rFonts w:cs="Arial"/>
                <w:sz w:val="24"/>
                <w:szCs w:val="24"/>
              </w:rPr>
              <w:t>Matériels</w:t>
            </w:r>
          </w:p>
        </w:tc>
        <w:tc>
          <w:tcPr>
            <w:tcW w:w="3544" w:type="dxa"/>
            <w:vAlign w:val="center"/>
          </w:tcPr>
          <w:p w:rsidR="000D3613" w:rsidRPr="00606EE7" w:rsidRDefault="000D3613" w:rsidP="000D3613">
            <w:pPr>
              <w:jc w:val="center"/>
              <w:rPr>
                <w:rFonts w:cs="Arial"/>
                <w:sz w:val="24"/>
                <w:szCs w:val="24"/>
              </w:rPr>
            </w:pPr>
            <w:r w:rsidRPr="00606EE7">
              <w:rPr>
                <w:rFonts w:cs="Arial"/>
                <w:sz w:val="24"/>
                <w:szCs w:val="24"/>
              </w:rPr>
              <w:t>Poste téléphonique 3</w:t>
            </w:r>
          </w:p>
        </w:tc>
        <w:tc>
          <w:tcPr>
            <w:tcW w:w="3575" w:type="dxa"/>
            <w:vAlign w:val="center"/>
          </w:tcPr>
          <w:p w:rsidR="000D3613" w:rsidRPr="00606EE7" w:rsidRDefault="000D3613" w:rsidP="000D3613">
            <w:pPr>
              <w:jc w:val="center"/>
              <w:rPr>
                <w:rFonts w:cs="Arial"/>
                <w:sz w:val="24"/>
                <w:szCs w:val="24"/>
              </w:rPr>
            </w:pPr>
            <w:r w:rsidRPr="00606EE7">
              <w:rPr>
                <w:rFonts w:cs="Arial"/>
                <w:sz w:val="24"/>
                <w:szCs w:val="24"/>
              </w:rPr>
              <w:t>Poste informatique</w:t>
            </w:r>
          </w:p>
        </w:tc>
      </w:tr>
      <w:tr w:rsidR="000D3613" w:rsidRPr="000D3613" w:rsidTr="000D3613">
        <w:trPr>
          <w:trHeight w:val="510"/>
        </w:trPr>
        <w:tc>
          <w:tcPr>
            <w:tcW w:w="2093" w:type="dxa"/>
            <w:vAlign w:val="center"/>
          </w:tcPr>
          <w:p w:rsidR="000D3613" w:rsidRPr="00606EE7" w:rsidRDefault="000D3613" w:rsidP="000D3613">
            <w:pPr>
              <w:jc w:val="center"/>
              <w:rPr>
                <w:rFonts w:cs="Arial"/>
                <w:sz w:val="24"/>
                <w:szCs w:val="24"/>
              </w:rPr>
            </w:pPr>
            <w:r w:rsidRPr="00606EE7">
              <w:rPr>
                <w:rFonts w:cs="Arial"/>
                <w:sz w:val="24"/>
                <w:szCs w:val="24"/>
              </w:rPr>
              <w:t>Adresse MAC</w:t>
            </w:r>
          </w:p>
        </w:tc>
        <w:tc>
          <w:tcPr>
            <w:tcW w:w="3544" w:type="dxa"/>
            <w:vAlign w:val="center"/>
          </w:tcPr>
          <w:p w:rsidR="000D3613" w:rsidRPr="00606EE7" w:rsidRDefault="000D3613" w:rsidP="000D361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3575" w:type="dxa"/>
            <w:vAlign w:val="center"/>
          </w:tcPr>
          <w:p w:rsidR="000D3613" w:rsidRPr="00606EE7" w:rsidRDefault="000D3613" w:rsidP="000D3613">
            <w:pPr>
              <w:jc w:val="center"/>
              <w:rPr>
                <w:rFonts w:cs="Arial"/>
                <w:sz w:val="24"/>
                <w:szCs w:val="24"/>
              </w:rPr>
            </w:pPr>
          </w:p>
        </w:tc>
      </w:tr>
    </w:tbl>
    <w:p w:rsidR="000D3613" w:rsidRPr="000D3613" w:rsidRDefault="000D3613" w:rsidP="000D3613">
      <w:pPr>
        <w:rPr>
          <w:rFonts w:cs="Arial"/>
        </w:rPr>
      </w:pPr>
    </w:p>
    <w:p w:rsidR="000D3613" w:rsidRDefault="000D3613" w:rsidP="00E6200B">
      <w:pPr>
        <w:rPr>
          <w:rFonts w:cs="Arial"/>
        </w:rPr>
      </w:pPr>
    </w:p>
    <w:p w:rsidR="00D966C9" w:rsidRDefault="000D3613" w:rsidP="00D966C9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="00D966C9" w:rsidRPr="00CB54EA">
        <w:rPr>
          <w:rFonts w:cs="Arial"/>
          <w:sz w:val="36"/>
          <w:szCs w:val="36"/>
        </w:rPr>
        <w:sym w:font="Wingdings" w:char="F046"/>
      </w:r>
      <w:r>
        <w:rPr>
          <w:rFonts w:cs="Arial"/>
          <w:b/>
        </w:rPr>
        <w:t>Installer</w:t>
      </w:r>
      <w:r w:rsidR="00D966C9">
        <w:rPr>
          <w:rFonts w:cs="Arial"/>
        </w:rPr>
        <w:t xml:space="preserve"> </w:t>
      </w:r>
      <w:r w:rsidR="00510AA0">
        <w:rPr>
          <w:rFonts w:cs="Arial"/>
        </w:rPr>
        <w:t xml:space="preserve">et </w:t>
      </w:r>
      <w:r w:rsidR="00510AA0" w:rsidRPr="00510AA0">
        <w:rPr>
          <w:rFonts w:cs="Arial"/>
          <w:b/>
        </w:rPr>
        <w:t>configurer</w:t>
      </w:r>
      <w:r w:rsidR="00510AA0">
        <w:rPr>
          <w:rFonts w:cs="Arial"/>
        </w:rPr>
        <w:t xml:space="preserve"> </w:t>
      </w:r>
      <w:r>
        <w:rPr>
          <w:rFonts w:cs="Arial"/>
        </w:rPr>
        <w:t>un serveur DHCP sur le routeur NAT</w:t>
      </w:r>
      <w:r w:rsidR="00894815">
        <w:rPr>
          <w:rFonts w:cs="Arial"/>
        </w:rPr>
        <w:t>.</w:t>
      </w:r>
    </w:p>
    <w:p w:rsidR="00892767" w:rsidRDefault="00892767" w:rsidP="00E6200B">
      <w:pPr>
        <w:rPr>
          <w:rFonts w:cs="Arial"/>
        </w:rPr>
      </w:pPr>
    </w:p>
    <w:p w:rsidR="00185277" w:rsidRPr="00CB54EA" w:rsidRDefault="00185277" w:rsidP="00185277">
      <w:pPr>
        <w:jc w:val="both"/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>
        <w:rPr>
          <w:rFonts w:cs="Arial"/>
          <w:b/>
        </w:rPr>
        <w:t>Créer</w:t>
      </w:r>
      <w:r w:rsidRPr="00CB54EA">
        <w:rPr>
          <w:rFonts w:cs="Arial"/>
        </w:rPr>
        <w:t xml:space="preserve"> l</w:t>
      </w:r>
      <w:r>
        <w:rPr>
          <w:rFonts w:cs="Arial"/>
        </w:rPr>
        <w:t xml:space="preserve">es réservations DHCP correspondantes pour </w:t>
      </w:r>
      <w:r w:rsidR="00894815">
        <w:rPr>
          <w:rFonts w:cs="Arial"/>
        </w:rPr>
        <w:t>le poste</w:t>
      </w:r>
      <w:r>
        <w:rPr>
          <w:rFonts w:cs="Arial"/>
        </w:rPr>
        <w:t xml:space="preserve"> téléphonique et </w:t>
      </w:r>
      <w:r w:rsidR="00894815">
        <w:rPr>
          <w:rFonts w:cs="Arial"/>
        </w:rPr>
        <w:t xml:space="preserve">le poste </w:t>
      </w:r>
      <w:r>
        <w:rPr>
          <w:rFonts w:cs="Arial"/>
        </w:rPr>
        <w:t>informatique</w:t>
      </w:r>
    </w:p>
    <w:p w:rsidR="00892767" w:rsidRDefault="00892767" w:rsidP="00E6200B">
      <w:pPr>
        <w:rPr>
          <w:rFonts w:cs="Arial"/>
        </w:rPr>
      </w:pPr>
    </w:p>
    <w:p w:rsidR="0095215F" w:rsidRDefault="0095215F" w:rsidP="00E6200B">
      <w:pPr>
        <w:rPr>
          <w:rFonts w:cs="Arial"/>
        </w:rPr>
      </w:pPr>
    </w:p>
    <w:p w:rsidR="00185277" w:rsidRDefault="000F2F0D" w:rsidP="000F2F0D">
      <w:pPr>
        <w:jc w:val="center"/>
        <w:rPr>
          <w:rFonts w:cs="Arial"/>
          <w:i/>
        </w:rPr>
      </w:pPr>
      <w:r w:rsidRPr="00992D69">
        <w:rPr>
          <w:rFonts w:cs="Arial"/>
          <w:i/>
        </w:rPr>
        <w:t>C4-6 Vérifier la conformité du fonctionnement des matériels et logiciels associés</w:t>
      </w:r>
    </w:p>
    <w:p w:rsidR="000F2F0D" w:rsidRDefault="000F2F0D" w:rsidP="00185277">
      <w:pPr>
        <w:rPr>
          <w:rFonts w:cs="Arial"/>
        </w:rPr>
      </w:pPr>
    </w:p>
    <w:p w:rsidR="00185277" w:rsidRDefault="00185277" w:rsidP="00185277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 w:rsidRPr="003E2CC8">
        <w:rPr>
          <w:rFonts w:cs="Arial"/>
          <w:b/>
        </w:rPr>
        <w:t>Vérifier</w:t>
      </w:r>
      <w:r>
        <w:rPr>
          <w:rFonts w:cs="Arial"/>
        </w:rPr>
        <w:t xml:space="preserve"> que l</w:t>
      </w:r>
      <w:r w:rsidR="00BD4181">
        <w:rPr>
          <w:rFonts w:cs="Arial"/>
        </w:rPr>
        <w:t>’attribution des adresses est conforme à</w:t>
      </w:r>
      <w:r>
        <w:rPr>
          <w:rFonts w:cs="Arial"/>
        </w:rPr>
        <w:t xml:space="preserve"> vos réservations</w:t>
      </w:r>
      <w:r w:rsidR="00894815">
        <w:rPr>
          <w:rFonts w:cs="Arial"/>
        </w:rPr>
        <w:t>.</w:t>
      </w:r>
    </w:p>
    <w:p w:rsidR="00892767" w:rsidRDefault="00892767" w:rsidP="00E6200B">
      <w:pPr>
        <w:rPr>
          <w:rFonts w:cs="Arial"/>
        </w:rPr>
      </w:pPr>
    </w:p>
    <w:p w:rsidR="00892767" w:rsidRDefault="00BA6545" w:rsidP="00E6200B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 w:rsidRPr="003E2CC8">
        <w:rPr>
          <w:rFonts w:cs="Arial"/>
          <w:b/>
        </w:rPr>
        <w:t>Vérifier</w:t>
      </w:r>
      <w:r>
        <w:rPr>
          <w:rFonts w:cs="Arial"/>
        </w:rPr>
        <w:t xml:space="preserve"> que le poste informatique accède bien à internet</w:t>
      </w:r>
      <w:r w:rsidR="00894815">
        <w:rPr>
          <w:rFonts w:cs="Arial"/>
        </w:rPr>
        <w:t>.</w:t>
      </w:r>
    </w:p>
    <w:p w:rsidR="00BA6545" w:rsidRDefault="00BA6545" w:rsidP="00E6200B">
      <w:pPr>
        <w:rPr>
          <w:rFonts w:cs="Arial"/>
        </w:rPr>
      </w:pPr>
    </w:p>
    <w:p w:rsidR="00BA6545" w:rsidRDefault="00BA6545" w:rsidP="00E6200B">
      <w:pPr>
        <w:rPr>
          <w:rFonts w:cs="Arial"/>
        </w:rPr>
      </w:pPr>
    </w:p>
    <w:p w:rsidR="009255AB" w:rsidRPr="00F7726F" w:rsidRDefault="009255AB" w:rsidP="009255AB">
      <w:pPr>
        <w:jc w:val="center"/>
        <w:rPr>
          <w:rFonts w:cs="Arial"/>
          <w:i/>
        </w:rPr>
      </w:pPr>
      <w:r w:rsidRPr="00F7726F">
        <w:rPr>
          <w:rFonts w:cs="Arial"/>
          <w:i/>
        </w:rPr>
        <w:t>C4-5 Installer et configurer les éléments du système</w:t>
      </w:r>
    </w:p>
    <w:p w:rsidR="009255AB" w:rsidRDefault="009255AB" w:rsidP="009255AB">
      <w:pPr>
        <w:rPr>
          <w:rFonts w:cs="Arial"/>
        </w:rPr>
      </w:pPr>
    </w:p>
    <w:p w:rsidR="009255AB" w:rsidRDefault="009255AB" w:rsidP="009255AB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 w:rsidRPr="00892767">
        <w:rPr>
          <w:rFonts w:cs="Arial"/>
          <w:b/>
        </w:rPr>
        <w:t>Créer</w:t>
      </w:r>
      <w:r w:rsidRPr="00892767">
        <w:rPr>
          <w:rFonts w:cs="Arial"/>
        </w:rPr>
        <w:t xml:space="preserve"> </w:t>
      </w:r>
      <w:r>
        <w:rPr>
          <w:rFonts w:cs="Arial"/>
          <w:b/>
        </w:rPr>
        <w:t>et paramétrer</w:t>
      </w:r>
      <w:r w:rsidRPr="00AC4945">
        <w:rPr>
          <w:rFonts w:cs="Arial"/>
        </w:rPr>
        <w:t xml:space="preserve"> </w:t>
      </w:r>
      <w:r>
        <w:rPr>
          <w:rFonts w:cs="Arial"/>
        </w:rPr>
        <w:t>l’extensions dans l’</w:t>
      </w:r>
      <w:r w:rsidR="00894815">
        <w:rPr>
          <w:rFonts w:cs="Arial"/>
        </w:rPr>
        <w:t>IPBX.</w:t>
      </w:r>
    </w:p>
    <w:p w:rsidR="00892767" w:rsidRDefault="00892767" w:rsidP="00E6200B">
      <w:pPr>
        <w:rPr>
          <w:rFonts w:cs="Arial"/>
        </w:rPr>
      </w:pPr>
    </w:p>
    <w:p w:rsidR="00892767" w:rsidRDefault="009255AB" w:rsidP="00E6200B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 w:rsidRPr="00892767">
        <w:rPr>
          <w:rFonts w:cs="Arial"/>
          <w:b/>
        </w:rPr>
        <w:t>C</w:t>
      </w:r>
      <w:r>
        <w:rPr>
          <w:rFonts w:cs="Arial"/>
          <w:b/>
        </w:rPr>
        <w:t xml:space="preserve">onfigurer  </w:t>
      </w:r>
      <w:r>
        <w:rPr>
          <w:rFonts w:cs="Arial"/>
        </w:rPr>
        <w:t>le téléphone IP</w:t>
      </w:r>
      <w:r w:rsidR="00894815">
        <w:rPr>
          <w:rFonts w:cs="Arial"/>
        </w:rPr>
        <w:t>.</w:t>
      </w:r>
    </w:p>
    <w:p w:rsidR="009255AB" w:rsidRDefault="009255AB" w:rsidP="00E6200B">
      <w:pPr>
        <w:rPr>
          <w:rFonts w:cs="Arial"/>
        </w:rPr>
      </w:pPr>
    </w:p>
    <w:p w:rsidR="009255AB" w:rsidRDefault="009255AB" w:rsidP="00E6200B">
      <w:pPr>
        <w:rPr>
          <w:rFonts w:cs="Arial"/>
        </w:rPr>
      </w:pPr>
    </w:p>
    <w:p w:rsidR="009255AB" w:rsidRDefault="000F2F0D" w:rsidP="000F2F0D">
      <w:pPr>
        <w:jc w:val="center"/>
        <w:rPr>
          <w:rFonts w:cs="Arial"/>
          <w:i/>
        </w:rPr>
      </w:pPr>
      <w:r w:rsidRPr="00992D69">
        <w:rPr>
          <w:rFonts w:cs="Arial"/>
          <w:i/>
        </w:rPr>
        <w:t>C4-6 Vérifier la conformité du fonctionnement des matériels et logiciels associés</w:t>
      </w:r>
    </w:p>
    <w:p w:rsidR="000F2F0D" w:rsidRDefault="000F2F0D" w:rsidP="000F2F0D">
      <w:pPr>
        <w:jc w:val="center"/>
        <w:rPr>
          <w:rFonts w:cs="Arial"/>
        </w:rPr>
      </w:pPr>
    </w:p>
    <w:p w:rsidR="009255AB" w:rsidRDefault="009255AB" w:rsidP="009255AB">
      <w:pPr>
        <w:rPr>
          <w:rFonts w:cs="Arial"/>
        </w:rPr>
      </w:pPr>
    </w:p>
    <w:p w:rsidR="009255AB" w:rsidRDefault="009255AB" w:rsidP="009255AB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 w:rsidRPr="003E2CC8">
        <w:rPr>
          <w:rFonts w:cs="Arial"/>
          <w:b/>
        </w:rPr>
        <w:t>Vérifier</w:t>
      </w:r>
      <w:r>
        <w:rPr>
          <w:rFonts w:cs="Arial"/>
        </w:rPr>
        <w:t xml:space="preserve"> que le fonctionnement est conforme au cahier des charges</w:t>
      </w:r>
      <w:r w:rsidR="00894815">
        <w:rPr>
          <w:rFonts w:cs="Arial"/>
        </w:rPr>
        <w:t>.</w:t>
      </w:r>
    </w:p>
    <w:p w:rsidR="009255AB" w:rsidRDefault="009255AB" w:rsidP="00E6200B">
      <w:pPr>
        <w:rPr>
          <w:rFonts w:cs="Arial"/>
        </w:rPr>
      </w:pPr>
    </w:p>
    <w:p w:rsidR="009255AB" w:rsidRDefault="009255AB" w:rsidP="00E6200B">
      <w:pPr>
        <w:rPr>
          <w:rFonts w:cs="Arial"/>
        </w:rPr>
      </w:pPr>
    </w:p>
    <w:p w:rsidR="009255AB" w:rsidRDefault="009255AB" w:rsidP="00E6200B">
      <w:pPr>
        <w:rPr>
          <w:rFonts w:cs="Arial"/>
        </w:rPr>
      </w:pPr>
    </w:p>
    <w:p w:rsidR="009255AB" w:rsidRDefault="009255AB" w:rsidP="00E6200B">
      <w:pPr>
        <w:rPr>
          <w:rFonts w:cs="Arial"/>
        </w:rPr>
      </w:pPr>
    </w:p>
    <w:p w:rsidR="000D0C58" w:rsidRDefault="000D0C58">
      <w:pPr>
        <w:spacing w:after="200" w:line="276" w:lineRule="auto"/>
        <w:rPr>
          <w:rFonts w:cs="Arial"/>
        </w:rPr>
      </w:pPr>
      <w:r>
        <w:rPr>
          <w:rFonts w:cs="Arial"/>
        </w:rPr>
        <w:br w:type="page"/>
      </w:r>
    </w:p>
    <w:p w:rsidR="009255AB" w:rsidRPr="00540922" w:rsidRDefault="000D0C58" w:rsidP="000D0C58">
      <w:pPr>
        <w:pStyle w:val="Titre1"/>
      </w:pPr>
      <w:bookmarkStart w:id="18" w:name="_Toc449358913"/>
      <w:r w:rsidRPr="00540922">
        <w:lastRenderedPageBreak/>
        <w:t>DISTANT</w:t>
      </w:r>
      <w:bookmarkEnd w:id="18"/>
    </w:p>
    <w:p w:rsidR="009255AB" w:rsidRPr="00540922" w:rsidRDefault="009255AB" w:rsidP="00E6200B">
      <w:pPr>
        <w:rPr>
          <w:rFonts w:cs="Arial"/>
        </w:rPr>
      </w:pPr>
    </w:p>
    <w:p w:rsidR="009255AB" w:rsidRDefault="00DC40C3" w:rsidP="006B16D6">
      <w:pPr>
        <w:jc w:val="both"/>
        <w:rPr>
          <w:rFonts w:cs="Arial"/>
        </w:rPr>
      </w:pPr>
      <w:r>
        <w:rPr>
          <w:rFonts w:cs="Arial"/>
        </w:rPr>
        <w:tab/>
      </w:r>
      <w:r w:rsidR="006B16D6" w:rsidRPr="006B16D6">
        <w:rPr>
          <w:rFonts w:cs="Arial"/>
        </w:rPr>
        <w:t>Nous avons 3 agences</w:t>
      </w:r>
      <w:r w:rsidR="006B16D6">
        <w:rPr>
          <w:rFonts w:cs="Arial"/>
        </w:rPr>
        <w:t xml:space="preserve">, chacune </w:t>
      </w:r>
      <w:r>
        <w:rPr>
          <w:rFonts w:cs="Arial"/>
        </w:rPr>
        <w:t>dispose</w:t>
      </w:r>
      <w:r w:rsidR="006B16D6">
        <w:rPr>
          <w:rFonts w:cs="Arial"/>
        </w:rPr>
        <w:t xml:space="preserve"> </w:t>
      </w:r>
      <w:r>
        <w:rPr>
          <w:rFonts w:cs="Arial"/>
        </w:rPr>
        <w:t>d’</w:t>
      </w:r>
      <w:r w:rsidR="006B16D6">
        <w:rPr>
          <w:rFonts w:cs="Arial"/>
        </w:rPr>
        <w:t xml:space="preserve">un réseau privé </w:t>
      </w:r>
      <w:r>
        <w:rPr>
          <w:rFonts w:cs="Arial"/>
        </w:rPr>
        <w:t xml:space="preserve">distinct et distant </w:t>
      </w:r>
      <w:r w:rsidR="006B16D6">
        <w:rPr>
          <w:rFonts w:cs="Arial"/>
        </w:rPr>
        <w:t>qu’il nous faut maintenant interconnecter par l’intermédiaire du réseau public qu’est internet.</w:t>
      </w:r>
    </w:p>
    <w:p w:rsidR="00DC40C3" w:rsidRDefault="00DC40C3" w:rsidP="006B16D6">
      <w:pPr>
        <w:jc w:val="both"/>
        <w:rPr>
          <w:rFonts w:cs="Arial"/>
        </w:rPr>
      </w:pPr>
      <w:r>
        <w:rPr>
          <w:rFonts w:cs="Arial"/>
        </w:rPr>
        <w:tab/>
        <w:t>Chacun des IPBX se trouvent dans son réseau privé</w:t>
      </w:r>
      <w:r w:rsidR="00DC1855">
        <w:rPr>
          <w:rFonts w:cs="Arial"/>
        </w:rPr>
        <w:t>,</w:t>
      </w:r>
      <w:r>
        <w:rPr>
          <w:rFonts w:cs="Arial"/>
        </w:rPr>
        <w:t xml:space="preserve"> « caché » derrière le routeur NAT de son agence.</w:t>
      </w:r>
    </w:p>
    <w:p w:rsidR="006B16D6" w:rsidRDefault="006B16D6" w:rsidP="006B16D6">
      <w:pPr>
        <w:jc w:val="both"/>
        <w:rPr>
          <w:rFonts w:cs="Arial"/>
        </w:rPr>
      </w:pPr>
    </w:p>
    <w:p w:rsidR="00A83260" w:rsidRDefault="00A83260" w:rsidP="00C562E7">
      <w:pPr>
        <w:pStyle w:val="Titre2"/>
      </w:pPr>
    </w:p>
    <w:p w:rsidR="00C562E7" w:rsidRDefault="00C562E7" w:rsidP="00C562E7">
      <w:pPr>
        <w:pStyle w:val="Titre2"/>
      </w:pPr>
      <w:bookmarkStart w:id="19" w:name="_Toc449358914"/>
      <w:r>
        <w:t>NAT</w:t>
      </w:r>
      <w:bookmarkEnd w:id="19"/>
    </w:p>
    <w:p w:rsidR="00A83260" w:rsidRDefault="00A83260" w:rsidP="0028192C">
      <w:pPr>
        <w:jc w:val="center"/>
        <w:rPr>
          <w:rFonts w:cs="Arial"/>
          <w:i/>
        </w:rPr>
      </w:pPr>
    </w:p>
    <w:p w:rsidR="0028192C" w:rsidRPr="00F7726F" w:rsidRDefault="0028192C" w:rsidP="0028192C">
      <w:pPr>
        <w:jc w:val="center"/>
        <w:rPr>
          <w:rFonts w:cs="Arial"/>
          <w:i/>
        </w:rPr>
      </w:pPr>
      <w:r w:rsidRPr="00F7726F">
        <w:rPr>
          <w:rFonts w:cs="Arial"/>
          <w:i/>
        </w:rPr>
        <w:t>C4-5 Installer et configurer les éléments du système</w:t>
      </w:r>
    </w:p>
    <w:p w:rsidR="0028192C" w:rsidRDefault="0028192C" w:rsidP="006B16D6">
      <w:pPr>
        <w:jc w:val="both"/>
        <w:rPr>
          <w:rFonts w:cs="Arial"/>
        </w:rPr>
      </w:pPr>
    </w:p>
    <w:p w:rsidR="006B16D6" w:rsidRDefault="006B16D6" w:rsidP="006B16D6">
      <w:pPr>
        <w:jc w:val="both"/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>
        <w:rPr>
          <w:rFonts w:cs="Arial"/>
          <w:b/>
        </w:rPr>
        <w:t>Rappeler</w:t>
      </w:r>
      <w:r>
        <w:rPr>
          <w:rFonts w:cs="Arial"/>
        </w:rPr>
        <w:t xml:space="preserve"> ci dessous les adresses publiques des différentes agences</w:t>
      </w:r>
      <w:r w:rsidR="00894815">
        <w:rPr>
          <w:rFonts w:cs="Arial"/>
        </w:rPr>
        <w:t> :</w:t>
      </w:r>
    </w:p>
    <w:p w:rsidR="00DC40C3" w:rsidRDefault="00DC40C3" w:rsidP="006B16D6">
      <w:pPr>
        <w:jc w:val="both"/>
        <w:rPr>
          <w:rFonts w:cs="Arial"/>
        </w:rPr>
      </w:pPr>
    </w:p>
    <w:p w:rsidR="00DC40C3" w:rsidRDefault="00DC40C3" w:rsidP="006B16D6">
      <w:pPr>
        <w:jc w:val="both"/>
        <w:rPr>
          <w:rFonts w:cs="Arial"/>
        </w:rPr>
      </w:pPr>
    </w:p>
    <w:p w:rsidR="006B16D6" w:rsidRPr="006B16D6" w:rsidRDefault="006B16D6" w:rsidP="006B16D6">
      <w:pPr>
        <w:jc w:val="both"/>
        <w:rPr>
          <w:rFonts w:cs="Arial"/>
        </w:rPr>
      </w:pPr>
    </w:p>
    <w:p w:rsidR="006B16D6" w:rsidRDefault="00DC40C3" w:rsidP="00DC40C3">
      <w:pPr>
        <w:jc w:val="center"/>
        <w:rPr>
          <w:rFonts w:cs="Arial"/>
          <w:lang w:val="en-US"/>
        </w:rPr>
      </w:pPr>
      <w:r>
        <w:object w:dxaOrig="12046" w:dyaOrig="11101">
          <v:shape id="_x0000_i1028" type="#_x0000_t75" style="width:474.8pt;height:436.1pt" o:ole="">
            <v:imagedata r:id="rId17" o:title=""/>
          </v:shape>
          <o:OLEObject Type="Embed" ProgID="Visio.Drawing.15" ShapeID="_x0000_i1028" DrawAspect="Content" ObjectID="_1523445937" r:id="rId18"/>
        </w:object>
      </w:r>
    </w:p>
    <w:p w:rsidR="000D0C58" w:rsidRDefault="00754325" w:rsidP="00E6200B">
      <w:pPr>
        <w:rPr>
          <w:rFonts w:cs="Arial"/>
        </w:rPr>
      </w:pPr>
      <w:r>
        <w:rPr>
          <w:rFonts w:cs="Arial"/>
          <w:sz w:val="36"/>
          <w:szCs w:val="36"/>
        </w:rPr>
        <w:lastRenderedPageBreak/>
        <w:tab/>
      </w:r>
      <w:r w:rsidR="0028192C" w:rsidRPr="00CB54EA">
        <w:rPr>
          <w:rFonts w:cs="Arial"/>
          <w:sz w:val="36"/>
          <w:szCs w:val="36"/>
        </w:rPr>
        <w:sym w:font="Wingdings" w:char="F046"/>
      </w:r>
      <w:r w:rsidR="0028192C">
        <w:rPr>
          <w:rFonts w:cs="Arial"/>
          <w:b/>
        </w:rPr>
        <w:t>Indiquer</w:t>
      </w:r>
      <w:r w:rsidR="0028192C">
        <w:rPr>
          <w:rFonts w:cs="Arial"/>
        </w:rPr>
        <w:t xml:space="preserve"> l</w:t>
      </w:r>
      <w:r w:rsidR="0033300A">
        <w:rPr>
          <w:rFonts w:cs="Arial"/>
        </w:rPr>
        <w:t xml:space="preserve">’avantage du protocole </w:t>
      </w:r>
      <w:r w:rsidR="0028192C">
        <w:rPr>
          <w:rFonts w:cs="Arial"/>
        </w:rPr>
        <w:t>iax2</w:t>
      </w:r>
      <w:r w:rsidR="006C186A">
        <w:rPr>
          <w:rStyle w:val="Appelnotedebasdep"/>
          <w:rFonts w:cs="Arial"/>
        </w:rPr>
        <w:footnoteReference w:id="9"/>
      </w:r>
      <w:r w:rsidR="0033300A">
        <w:rPr>
          <w:rFonts w:cs="Arial"/>
        </w:rPr>
        <w:t xml:space="preserve"> par rapport au couple SIP/RTP</w:t>
      </w:r>
      <w:r w:rsidR="00894815">
        <w:rPr>
          <w:rFonts w:cs="Arial"/>
        </w:rPr>
        <w:t>.</w:t>
      </w:r>
    </w:p>
    <w:p w:rsidR="00894815" w:rsidRDefault="00894815" w:rsidP="00E6200B">
      <w:pPr>
        <w:rPr>
          <w:rFonts w:cs="Arial"/>
        </w:rPr>
      </w:pPr>
    </w:p>
    <w:p w:rsidR="00894815" w:rsidRDefault="00894815" w:rsidP="00E6200B">
      <w:pPr>
        <w:rPr>
          <w:rFonts w:cs="Arial"/>
        </w:rPr>
      </w:pPr>
    </w:p>
    <w:p w:rsidR="0033300A" w:rsidRDefault="0033300A" w:rsidP="00E6200B">
      <w:pPr>
        <w:rPr>
          <w:rFonts w:cs="Arial"/>
        </w:rPr>
      </w:pPr>
    </w:p>
    <w:p w:rsidR="0033300A" w:rsidRDefault="0033300A" w:rsidP="00E6200B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>
        <w:rPr>
          <w:rFonts w:cs="Arial"/>
          <w:b/>
        </w:rPr>
        <w:t xml:space="preserve">Relever </w:t>
      </w:r>
      <w:r>
        <w:rPr>
          <w:rFonts w:cs="Arial"/>
        </w:rPr>
        <w:t>le port utilisé par le protocole iax2</w:t>
      </w:r>
      <w:r w:rsidR="00894815">
        <w:rPr>
          <w:rFonts w:cs="Arial"/>
        </w:rPr>
        <w:t> :</w:t>
      </w:r>
    </w:p>
    <w:p w:rsidR="0033300A" w:rsidRDefault="00481B24" w:rsidP="00E6200B">
      <w:pPr>
        <w:rPr>
          <w:rFonts w:cs="Arial"/>
        </w:rPr>
      </w:pPr>
      <w:r>
        <w:rPr>
          <w:rFonts w:cs="Arial"/>
          <w:noProof/>
        </w:rPr>
        <w:pict>
          <v:rect id="_x0000_s1082" style="position:absolute;margin-left:-.35pt;margin-top:3.65pt;width:455.25pt;height:39pt;z-index:251700224"/>
        </w:pict>
      </w:r>
    </w:p>
    <w:p w:rsidR="0033300A" w:rsidRDefault="0033300A" w:rsidP="00E6200B">
      <w:pPr>
        <w:rPr>
          <w:rFonts w:cs="Arial"/>
        </w:rPr>
      </w:pPr>
    </w:p>
    <w:p w:rsidR="0033300A" w:rsidRDefault="0033300A" w:rsidP="00E6200B">
      <w:pPr>
        <w:rPr>
          <w:rFonts w:cs="Arial"/>
        </w:rPr>
      </w:pPr>
    </w:p>
    <w:p w:rsidR="0033300A" w:rsidRDefault="0033300A" w:rsidP="00E6200B">
      <w:pPr>
        <w:rPr>
          <w:rFonts w:cs="Arial"/>
        </w:rPr>
      </w:pPr>
    </w:p>
    <w:p w:rsidR="00C64809" w:rsidRDefault="005D148D" w:rsidP="00E6200B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="00C64809" w:rsidRPr="00CB54EA">
        <w:rPr>
          <w:rFonts w:cs="Arial"/>
          <w:sz w:val="36"/>
          <w:szCs w:val="36"/>
        </w:rPr>
        <w:sym w:font="Wingdings" w:char="F046"/>
      </w:r>
      <w:r w:rsidR="00C64809">
        <w:rPr>
          <w:rFonts w:cs="Arial"/>
          <w:b/>
        </w:rPr>
        <w:t>Indiquer</w:t>
      </w:r>
      <w:r w:rsidR="00C64809">
        <w:rPr>
          <w:rFonts w:cs="Arial"/>
        </w:rPr>
        <w:t xml:space="preserve"> la règle à appliquer pour </w:t>
      </w:r>
      <w:r w:rsidR="004C6C52">
        <w:rPr>
          <w:rFonts w:cs="Arial"/>
        </w:rPr>
        <w:t>que les requêtes soient bien acheminées vers l’</w:t>
      </w:r>
      <w:r w:rsidR="00894815">
        <w:rPr>
          <w:rFonts w:cs="Arial"/>
        </w:rPr>
        <w:t>IPBX :</w:t>
      </w:r>
    </w:p>
    <w:p w:rsidR="004C6C52" w:rsidRPr="0028192C" w:rsidRDefault="004C6C52" w:rsidP="00E6200B">
      <w:pPr>
        <w:rPr>
          <w:rFonts w:cs="Arial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418"/>
        <w:gridCol w:w="2551"/>
        <w:gridCol w:w="2694"/>
        <w:gridCol w:w="1307"/>
      </w:tblGrid>
      <w:tr w:rsidR="00C64809" w:rsidTr="004C6C52">
        <w:tc>
          <w:tcPr>
            <w:tcW w:w="1242" w:type="dxa"/>
          </w:tcPr>
          <w:p w:rsidR="00C64809" w:rsidRPr="004C6C52" w:rsidRDefault="00C64809" w:rsidP="00E6200B">
            <w:pPr>
              <w:rPr>
                <w:rFonts w:cs="Arial"/>
                <w:sz w:val="24"/>
                <w:szCs w:val="24"/>
              </w:rPr>
            </w:pPr>
            <w:r w:rsidRPr="004C6C52">
              <w:rPr>
                <w:rFonts w:cs="Arial"/>
                <w:sz w:val="24"/>
                <w:szCs w:val="24"/>
              </w:rPr>
              <w:t>Port source</w:t>
            </w:r>
          </w:p>
        </w:tc>
        <w:tc>
          <w:tcPr>
            <w:tcW w:w="1418" w:type="dxa"/>
          </w:tcPr>
          <w:p w:rsidR="004C6C52" w:rsidRDefault="00C64809" w:rsidP="00E6200B">
            <w:pPr>
              <w:rPr>
                <w:rFonts w:cs="Arial"/>
                <w:sz w:val="24"/>
                <w:szCs w:val="24"/>
              </w:rPr>
            </w:pPr>
            <w:r w:rsidRPr="004C6C52">
              <w:rPr>
                <w:rFonts w:cs="Arial"/>
                <w:sz w:val="24"/>
                <w:szCs w:val="24"/>
              </w:rPr>
              <w:t>Port</w:t>
            </w:r>
          </w:p>
          <w:p w:rsidR="00C64809" w:rsidRPr="004C6C52" w:rsidRDefault="00C64809" w:rsidP="00E6200B">
            <w:pPr>
              <w:rPr>
                <w:rFonts w:cs="Arial"/>
                <w:sz w:val="24"/>
                <w:szCs w:val="24"/>
              </w:rPr>
            </w:pPr>
            <w:r w:rsidRPr="004C6C52">
              <w:rPr>
                <w:rFonts w:cs="Arial"/>
                <w:sz w:val="24"/>
                <w:szCs w:val="24"/>
              </w:rPr>
              <w:t>destination</w:t>
            </w:r>
          </w:p>
        </w:tc>
        <w:tc>
          <w:tcPr>
            <w:tcW w:w="2551" w:type="dxa"/>
          </w:tcPr>
          <w:p w:rsidR="004C6C52" w:rsidRDefault="004C6C52" w:rsidP="00E6200B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IP</w:t>
            </w:r>
          </w:p>
          <w:p w:rsidR="00C64809" w:rsidRPr="004C6C52" w:rsidRDefault="00C64809" w:rsidP="00E6200B">
            <w:pPr>
              <w:rPr>
                <w:rFonts w:cs="Arial"/>
                <w:sz w:val="24"/>
                <w:szCs w:val="24"/>
              </w:rPr>
            </w:pPr>
            <w:r w:rsidRPr="004C6C52">
              <w:rPr>
                <w:rFonts w:cs="Arial"/>
                <w:sz w:val="24"/>
                <w:szCs w:val="24"/>
              </w:rPr>
              <w:t>source</w:t>
            </w:r>
          </w:p>
        </w:tc>
        <w:tc>
          <w:tcPr>
            <w:tcW w:w="2694" w:type="dxa"/>
          </w:tcPr>
          <w:p w:rsidR="004C6C52" w:rsidRDefault="004C6C52" w:rsidP="00E6200B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IP</w:t>
            </w:r>
          </w:p>
          <w:p w:rsidR="00C64809" w:rsidRPr="004C6C52" w:rsidRDefault="00C64809" w:rsidP="00E6200B">
            <w:pPr>
              <w:rPr>
                <w:rFonts w:cs="Arial"/>
                <w:sz w:val="24"/>
                <w:szCs w:val="24"/>
              </w:rPr>
            </w:pPr>
            <w:r w:rsidRPr="004C6C52">
              <w:rPr>
                <w:rFonts w:cs="Arial"/>
                <w:sz w:val="24"/>
                <w:szCs w:val="24"/>
              </w:rPr>
              <w:t>destination</w:t>
            </w:r>
          </w:p>
        </w:tc>
        <w:tc>
          <w:tcPr>
            <w:tcW w:w="1307" w:type="dxa"/>
          </w:tcPr>
          <w:p w:rsidR="00C64809" w:rsidRPr="004C6C52" w:rsidRDefault="00C64809" w:rsidP="00E6200B">
            <w:pPr>
              <w:rPr>
                <w:rFonts w:cs="Arial"/>
                <w:sz w:val="24"/>
                <w:szCs w:val="24"/>
              </w:rPr>
            </w:pPr>
            <w:r w:rsidRPr="004C6C52">
              <w:rPr>
                <w:rFonts w:cs="Arial"/>
                <w:sz w:val="24"/>
                <w:szCs w:val="24"/>
              </w:rPr>
              <w:t>Protocole</w:t>
            </w:r>
          </w:p>
        </w:tc>
      </w:tr>
      <w:tr w:rsidR="00C64809" w:rsidTr="004C6C52">
        <w:tc>
          <w:tcPr>
            <w:tcW w:w="1242" w:type="dxa"/>
          </w:tcPr>
          <w:p w:rsidR="00C64809" w:rsidRDefault="00C64809" w:rsidP="00E6200B">
            <w:pPr>
              <w:rPr>
                <w:rFonts w:cs="Arial"/>
              </w:rPr>
            </w:pPr>
          </w:p>
        </w:tc>
        <w:tc>
          <w:tcPr>
            <w:tcW w:w="1418" w:type="dxa"/>
          </w:tcPr>
          <w:p w:rsidR="00C64809" w:rsidRDefault="00C64809" w:rsidP="00E6200B">
            <w:pPr>
              <w:rPr>
                <w:rFonts w:cs="Arial"/>
              </w:rPr>
            </w:pPr>
          </w:p>
        </w:tc>
        <w:tc>
          <w:tcPr>
            <w:tcW w:w="2551" w:type="dxa"/>
          </w:tcPr>
          <w:p w:rsidR="00C64809" w:rsidRDefault="00C64809" w:rsidP="00E6200B">
            <w:pPr>
              <w:rPr>
                <w:rFonts w:cs="Arial"/>
              </w:rPr>
            </w:pPr>
          </w:p>
        </w:tc>
        <w:tc>
          <w:tcPr>
            <w:tcW w:w="2694" w:type="dxa"/>
          </w:tcPr>
          <w:p w:rsidR="00C64809" w:rsidRDefault="00C64809" w:rsidP="00E6200B">
            <w:pPr>
              <w:rPr>
                <w:rFonts w:cs="Arial"/>
              </w:rPr>
            </w:pPr>
          </w:p>
        </w:tc>
        <w:tc>
          <w:tcPr>
            <w:tcW w:w="1307" w:type="dxa"/>
          </w:tcPr>
          <w:p w:rsidR="00C64809" w:rsidRDefault="00C64809" w:rsidP="00E6200B">
            <w:pPr>
              <w:rPr>
                <w:rFonts w:cs="Arial"/>
              </w:rPr>
            </w:pPr>
          </w:p>
          <w:p w:rsidR="004C6C52" w:rsidRDefault="004C6C52" w:rsidP="00E6200B">
            <w:pPr>
              <w:rPr>
                <w:rFonts w:cs="Arial"/>
              </w:rPr>
            </w:pPr>
          </w:p>
        </w:tc>
      </w:tr>
    </w:tbl>
    <w:p w:rsidR="0033300A" w:rsidRDefault="005D148D" w:rsidP="00E6200B">
      <w:pPr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ab/>
      </w:r>
    </w:p>
    <w:p w:rsidR="000D0C58" w:rsidRDefault="0033300A" w:rsidP="00E6200B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="005D148D" w:rsidRPr="00CB54EA">
        <w:rPr>
          <w:rFonts w:cs="Arial"/>
          <w:sz w:val="36"/>
          <w:szCs w:val="36"/>
        </w:rPr>
        <w:sym w:font="Wingdings" w:char="F046"/>
      </w:r>
      <w:r w:rsidR="005D148D">
        <w:rPr>
          <w:rFonts w:cs="Arial"/>
          <w:b/>
        </w:rPr>
        <w:t>Paramétrer</w:t>
      </w:r>
      <w:r w:rsidR="005D148D">
        <w:rPr>
          <w:rFonts w:cs="Arial"/>
        </w:rPr>
        <w:t xml:space="preserve"> le routeur NAT</w:t>
      </w:r>
      <w:r w:rsidR="00894815">
        <w:rPr>
          <w:rFonts w:cs="Arial"/>
        </w:rPr>
        <w:t>.</w:t>
      </w:r>
    </w:p>
    <w:p w:rsidR="00C64809" w:rsidRDefault="00C64809" w:rsidP="00E6200B">
      <w:pPr>
        <w:rPr>
          <w:rFonts w:cs="Arial"/>
        </w:rPr>
      </w:pPr>
    </w:p>
    <w:p w:rsidR="005D148D" w:rsidRDefault="005D148D" w:rsidP="00E6200B">
      <w:pPr>
        <w:rPr>
          <w:rFonts w:cs="Arial"/>
        </w:rPr>
      </w:pPr>
    </w:p>
    <w:p w:rsidR="005D148D" w:rsidRDefault="00754325" w:rsidP="00754325">
      <w:pPr>
        <w:pStyle w:val="Titre2"/>
      </w:pPr>
      <w:bookmarkStart w:id="20" w:name="_Toc449358915"/>
      <w:r>
        <w:t>IPBX</w:t>
      </w:r>
      <w:bookmarkEnd w:id="20"/>
    </w:p>
    <w:p w:rsidR="005D148D" w:rsidRDefault="005D148D" w:rsidP="00E6200B">
      <w:pPr>
        <w:rPr>
          <w:rFonts w:cs="Arial"/>
        </w:rPr>
      </w:pPr>
    </w:p>
    <w:p w:rsidR="005D148D" w:rsidRDefault="00754325" w:rsidP="005355D1">
      <w:pPr>
        <w:jc w:val="both"/>
        <w:rPr>
          <w:rFonts w:cs="Arial"/>
        </w:rPr>
      </w:pPr>
      <w:r>
        <w:rPr>
          <w:rFonts w:cs="Arial"/>
        </w:rPr>
        <w:tab/>
        <w:t>Pour que les communications puissent être acheminées d’une agence vers une autre il va falloir créer des liens entre les IPBX.</w:t>
      </w:r>
    </w:p>
    <w:p w:rsidR="00754325" w:rsidRDefault="00754325" w:rsidP="005355D1">
      <w:pPr>
        <w:jc w:val="both"/>
        <w:rPr>
          <w:rFonts w:cs="Arial"/>
        </w:rPr>
      </w:pPr>
    </w:p>
    <w:p w:rsidR="00754325" w:rsidRDefault="00754325" w:rsidP="005355D1">
      <w:pPr>
        <w:jc w:val="both"/>
        <w:rPr>
          <w:rFonts w:cs="Arial"/>
        </w:rPr>
      </w:pPr>
      <w:r>
        <w:rPr>
          <w:rFonts w:cs="Arial"/>
        </w:rPr>
        <w:tab/>
        <w:t>Votre IPBX va avoir besoin de savoir à quelle adresse IP se connecter et s’authentifier sur l’IPBX distant pour pouvoir y acheminer ses communications.</w:t>
      </w:r>
    </w:p>
    <w:p w:rsidR="00754325" w:rsidRDefault="00754325" w:rsidP="005355D1">
      <w:pPr>
        <w:jc w:val="both"/>
        <w:rPr>
          <w:rFonts w:cs="Arial"/>
        </w:rPr>
      </w:pPr>
    </w:p>
    <w:p w:rsidR="00005EE3" w:rsidRDefault="00005EE3" w:rsidP="005355D1">
      <w:pPr>
        <w:jc w:val="both"/>
        <w:rPr>
          <w:rFonts w:cs="Arial"/>
        </w:rPr>
      </w:pPr>
      <w:r>
        <w:rPr>
          <w:rFonts w:cs="Arial"/>
        </w:rPr>
        <w:tab/>
        <w:t>Ce travail doit se faire conjointement avec les deux autres équipes</w:t>
      </w:r>
      <w:r w:rsidR="005355D1">
        <w:rPr>
          <w:rFonts w:cs="Arial"/>
        </w:rPr>
        <w:t>, les paramètres sortants des uns étant les paramètres entrants des autres.</w:t>
      </w:r>
    </w:p>
    <w:p w:rsidR="00754325" w:rsidRDefault="00754325" w:rsidP="00E6200B">
      <w:pPr>
        <w:rPr>
          <w:rFonts w:cs="Arial"/>
        </w:rPr>
      </w:pPr>
    </w:p>
    <w:p w:rsidR="009D0267" w:rsidRDefault="009D0267" w:rsidP="009D0267">
      <w:pPr>
        <w:jc w:val="center"/>
        <w:rPr>
          <w:rFonts w:cs="Arial"/>
          <w:i/>
        </w:rPr>
      </w:pPr>
      <w:r w:rsidRPr="009D0267">
        <w:rPr>
          <w:rFonts w:cs="Arial"/>
          <w:i/>
        </w:rPr>
        <w:t>C4-1 Préparer le plan d’action</w:t>
      </w:r>
    </w:p>
    <w:p w:rsidR="009D0267" w:rsidRDefault="009D0267" w:rsidP="00E6200B">
      <w:pPr>
        <w:rPr>
          <w:rFonts w:cs="Arial"/>
        </w:rPr>
      </w:pPr>
    </w:p>
    <w:p w:rsidR="0092344C" w:rsidRDefault="0092344C" w:rsidP="00E6200B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 w:rsidRPr="004B666B">
        <w:rPr>
          <w:rFonts w:cs="Arial"/>
          <w:b/>
        </w:rPr>
        <w:t>Remplir</w:t>
      </w:r>
      <w:r>
        <w:rPr>
          <w:rFonts w:cs="Arial"/>
        </w:rPr>
        <w:t xml:space="preserve"> les tableaux suivant</w:t>
      </w:r>
      <w:r w:rsidR="00894815">
        <w:rPr>
          <w:rFonts w:cs="Arial"/>
        </w:rPr>
        <w:t>s :</w:t>
      </w:r>
    </w:p>
    <w:p w:rsidR="0092344C" w:rsidRDefault="0092344C" w:rsidP="00992D69">
      <w:pPr>
        <w:jc w:val="both"/>
        <w:rPr>
          <w:rFonts w:cs="Arial"/>
        </w:rPr>
      </w:pPr>
    </w:p>
    <w:p w:rsidR="00005EE3" w:rsidRDefault="00005EE3" w:rsidP="00992D69">
      <w:pPr>
        <w:jc w:val="both"/>
        <w:rPr>
          <w:rFonts w:cs="Arial"/>
        </w:rPr>
      </w:pPr>
      <w:r>
        <w:rPr>
          <w:rFonts w:cs="Arial"/>
        </w:rPr>
        <w:t>Paramètres du premier lien</w:t>
      </w:r>
      <w:r w:rsidR="00894815">
        <w:rPr>
          <w:rFonts w:cs="Arial"/>
        </w:rPr>
        <w:t> :</w:t>
      </w:r>
    </w:p>
    <w:p w:rsidR="00005EE3" w:rsidRDefault="00005EE3" w:rsidP="00E6200B">
      <w:pPr>
        <w:rPr>
          <w:rFonts w:cs="Arial"/>
        </w:rPr>
      </w:pPr>
    </w:p>
    <w:p w:rsidR="00005EE3" w:rsidRDefault="00005EE3" w:rsidP="00E6200B">
      <w:pPr>
        <w:rPr>
          <w:rFonts w:cs="Arial"/>
        </w:rPr>
      </w:pPr>
    </w:p>
    <w:p w:rsidR="00005EE3" w:rsidRDefault="00005EE3" w:rsidP="00E6200B">
      <w:pPr>
        <w:rPr>
          <w:rFonts w:cs="Arial"/>
        </w:rPr>
      </w:pPr>
      <w:r>
        <w:rPr>
          <w:rFonts w:cs="Arial"/>
        </w:rPr>
        <w:t>De</w:t>
      </w:r>
      <w:r w:rsidR="004B6EC5">
        <w:rPr>
          <w:rFonts w:cs="Arial"/>
        </w:rPr>
        <w:t xml:space="preserve"> l’agence de</w:t>
      </w:r>
      <w:r>
        <w:rPr>
          <w:rFonts w:cs="Arial"/>
        </w:rPr>
        <w:t xml:space="preserve"> .............................. vers </w:t>
      </w:r>
      <w:r w:rsidR="004B6EC5">
        <w:rPr>
          <w:rFonts w:cs="Arial"/>
        </w:rPr>
        <w:t xml:space="preserve">l’agence </w:t>
      </w:r>
      <w:r>
        <w:rPr>
          <w:rFonts w:cs="Arial"/>
        </w:rPr>
        <w:t>.............................</w:t>
      </w:r>
    </w:p>
    <w:p w:rsidR="00005EE3" w:rsidRDefault="00005EE3" w:rsidP="00E6200B">
      <w:pPr>
        <w:rPr>
          <w:rFonts w:cs="Arial"/>
        </w:rPr>
      </w:pPr>
    </w:p>
    <w:tbl>
      <w:tblPr>
        <w:tblStyle w:val="Grilledutableau"/>
        <w:tblW w:w="9322" w:type="dxa"/>
        <w:tblLook w:val="04A0" w:firstRow="1" w:lastRow="0" w:firstColumn="1" w:lastColumn="0" w:noHBand="0" w:noVBand="1"/>
      </w:tblPr>
      <w:tblGrid>
        <w:gridCol w:w="1668"/>
        <w:gridCol w:w="2126"/>
        <w:gridCol w:w="1732"/>
        <w:gridCol w:w="2095"/>
        <w:gridCol w:w="1701"/>
      </w:tblGrid>
      <w:tr w:rsidR="00005EE3" w:rsidTr="00C92985">
        <w:trPr>
          <w:trHeight w:val="397"/>
        </w:trPr>
        <w:tc>
          <w:tcPr>
            <w:tcW w:w="5526" w:type="dxa"/>
            <w:gridSpan w:val="3"/>
            <w:vAlign w:val="center"/>
          </w:tcPr>
          <w:p w:rsidR="00005EE3" w:rsidRPr="00C92985" w:rsidRDefault="00005EE3" w:rsidP="00005EE3">
            <w:pPr>
              <w:jc w:val="center"/>
              <w:rPr>
                <w:rFonts w:cs="Arial"/>
                <w:sz w:val="24"/>
                <w:szCs w:val="24"/>
              </w:rPr>
            </w:pPr>
            <w:r w:rsidRPr="00C92985">
              <w:rPr>
                <w:rFonts w:cs="Arial"/>
                <w:sz w:val="24"/>
                <w:szCs w:val="24"/>
              </w:rPr>
              <w:t>Paramètres sortants</w:t>
            </w:r>
          </w:p>
        </w:tc>
        <w:tc>
          <w:tcPr>
            <w:tcW w:w="3796" w:type="dxa"/>
            <w:gridSpan w:val="2"/>
            <w:vAlign w:val="center"/>
          </w:tcPr>
          <w:p w:rsidR="00005EE3" w:rsidRPr="00C92985" w:rsidRDefault="00005EE3" w:rsidP="00005EE3">
            <w:pPr>
              <w:jc w:val="center"/>
              <w:rPr>
                <w:rFonts w:cs="Arial"/>
                <w:sz w:val="24"/>
                <w:szCs w:val="24"/>
              </w:rPr>
            </w:pPr>
            <w:r w:rsidRPr="00C92985">
              <w:rPr>
                <w:rFonts w:cs="Arial"/>
                <w:sz w:val="24"/>
                <w:szCs w:val="24"/>
              </w:rPr>
              <w:t>Paramètres entrants</w:t>
            </w:r>
          </w:p>
        </w:tc>
      </w:tr>
      <w:tr w:rsidR="00005EE3" w:rsidTr="00C92985">
        <w:trPr>
          <w:trHeight w:val="397"/>
        </w:trPr>
        <w:tc>
          <w:tcPr>
            <w:tcW w:w="1668" w:type="dxa"/>
            <w:vAlign w:val="center"/>
          </w:tcPr>
          <w:p w:rsidR="00005EE3" w:rsidRPr="00C92985" w:rsidRDefault="00005EE3" w:rsidP="00005EE3">
            <w:pPr>
              <w:jc w:val="center"/>
              <w:rPr>
                <w:rFonts w:cs="Arial"/>
                <w:sz w:val="24"/>
                <w:szCs w:val="24"/>
              </w:rPr>
            </w:pPr>
            <w:r w:rsidRPr="00C92985">
              <w:rPr>
                <w:rFonts w:cs="Arial"/>
                <w:sz w:val="24"/>
                <w:szCs w:val="24"/>
              </w:rPr>
              <w:t>IP de l’hôte</w:t>
            </w:r>
          </w:p>
        </w:tc>
        <w:tc>
          <w:tcPr>
            <w:tcW w:w="2126" w:type="dxa"/>
            <w:vAlign w:val="center"/>
          </w:tcPr>
          <w:p w:rsidR="00005EE3" w:rsidRPr="00C92985" w:rsidRDefault="00005EE3" w:rsidP="00005EE3">
            <w:pPr>
              <w:jc w:val="center"/>
              <w:rPr>
                <w:rFonts w:cs="Arial"/>
                <w:sz w:val="24"/>
                <w:szCs w:val="24"/>
              </w:rPr>
            </w:pPr>
            <w:r w:rsidRPr="00C92985">
              <w:rPr>
                <w:rFonts w:cs="Arial"/>
                <w:sz w:val="24"/>
                <w:szCs w:val="24"/>
              </w:rPr>
              <w:t>Nom d’utilisateur</w:t>
            </w:r>
          </w:p>
        </w:tc>
        <w:tc>
          <w:tcPr>
            <w:tcW w:w="1732" w:type="dxa"/>
            <w:vAlign w:val="center"/>
          </w:tcPr>
          <w:p w:rsidR="00005EE3" w:rsidRPr="00C92985" w:rsidRDefault="00005EE3" w:rsidP="00005EE3">
            <w:pPr>
              <w:jc w:val="center"/>
              <w:rPr>
                <w:rFonts w:cs="Arial"/>
                <w:sz w:val="24"/>
                <w:szCs w:val="24"/>
              </w:rPr>
            </w:pPr>
            <w:r w:rsidRPr="00C92985">
              <w:rPr>
                <w:rFonts w:cs="Arial"/>
                <w:sz w:val="24"/>
                <w:szCs w:val="24"/>
              </w:rPr>
              <w:t>Mot de passe</w:t>
            </w:r>
          </w:p>
        </w:tc>
        <w:tc>
          <w:tcPr>
            <w:tcW w:w="2095" w:type="dxa"/>
            <w:vAlign w:val="center"/>
          </w:tcPr>
          <w:p w:rsidR="00005EE3" w:rsidRPr="00C92985" w:rsidRDefault="00005EE3" w:rsidP="00005EE3">
            <w:pPr>
              <w:jc w:val="center"/>
              <w:rPr>
                <w:rFonts w:cs="Arial"/>
                <w:sz w:val="24"/>
                <w:szCs w:val="24"/>
              </w:rPr>
            </w:pPr>
            <w:r w:rsidRPr="00C92985">
              <w:rPr>
                <w:rFonts w:cs="Arial"/>
                <w:sz w:val="24"/>
                <w:szCs w:val="24"/>
              </w:rPr>
              <w:t>Nom d’utilisateur</w:t>
            </w:r>
          </w:p>
        </w:tc>
        <w:tc>
          <w:tcPr>
            <w:tcW w:w="1701" w:type="dxa"/>
            <w:vAlign w:val="center"/>
          </w:tcPr>
          <w:p w:rsidR="00005EE3" w:rsidRPr="00C92985" w:rsidRDefault="00005EE3" w:rsidP="00005EE3">
            <w:pPr>
              <w:jc w:val="center"/>
              <w:rPr>
                <w:rFonts w:cs="Arial"/>
                <w:sz w:val="24"/>
                <w:szCs w:val="24"/>
              </w:rPr>
            </w:pPr>
            <w:r w:rsidRPr="00C92985">
              <w:rPr>
                <w:rFonts w:cs="Arial"/>
                <w:sz w:val="24"/>
                <w:szCs w:val="24"/>
              </w:rPr>
              <w:t>Mot de passe</w:t>
            </w:r>
          </w:p>
        </w:tc>
      </w:tr>
      <w:tr w:rsidR="00005EE3" w:rsidTr="00C92985">
        <w:trPr>
          <w:trHeight w:val="397"/>
        </w:trPr>
        <w:tc>
          <w:tcPr>
            <w:tcW w:w="1668" w:type="dxa"/>
            <w:vAlign w:val="center"/>
          </w:tcPr>
          <w:p w:rsidR="00005EE3" w:rsidRPr="00C92985" w:rsidRDefault="00005EE3" w:rsidP="00005EE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005EE3" w:rsidRPr="00C92985" w:rsidRDefault="00005EE3" w:rsidP="00005EE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732" w:type="dxa"/>
            <w:vAlign w:val="center"/>
          </w:tcPr>
          <w:p w:rsidR="00005EE3" w:rsidRPr="00C92985" w:rsidRDefault="00005EE3" w:rsidP="00005EE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2095" w:type="dxa"/>
            <w:vAlign w:val="center"/>
          </w:tcPr>
          <w:p w:rsidR="00005EE3" w:rsidRPr="00C92985" w:rsidRDefault="00005EE3" w:rsidP="00005EE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005EE3" w:rsidRPr="00C92985" w:rsidRDefault="00005EE3" w:rsidP="00005EE3">
            <w:pPr>
              <w:jc w:val="center"/>
              <w:rPr>
                <w:rFonts w:cs="Arial"/>
                <w:sz w:val="24"/>
                <w:szCs w:val="24"/>
              </w:rPr>
            </w:pPr>
          </w:p>
        </w:tc>
      </w:tr>
    </w:tbl>
    <w:p w:rsidR="00005EE3" w:rsidRDefault="00005EE3" w:rsidP="00E6200B">
      <w:pPr>
        <w:rPr>
          <w:rFonts w:cs="Arial"/>
        </w:rPr>
      </w:pPr>
    </w:p>
    <w:p w:rsidR="00005EE3" w:rsidRDefault="00005EE3" w:rsidP="00992D69">
      <w:pPr>
        <w:jc w:val="both"/>
        <w:rPr>
          <w:rFonts w:cs="Arial"/>
        </w:rPr>
      </w:pPr>
      <w:r>
        <w:rPr>
          <w:rFonts w:cs="Arial"/>
        </w:rPr>
        <w:lastRenderedPageBreak/>
        <w:t>Paramètres du second lien</w:t>
      </w:r>
      <w:r w:rsidR="00894815">
        <w:rPr>
          <w:rFonts w:cs="Arial"/>
        </w:rPr>
        <w:t> :</w:t>
      </w:r>
    </w:p>
    <w:p w:rsidR="00005EE3" w:rsidRDefault="00005EE3" w:rsidP="00992D69">
      <w:pPr>
        <w:jc w:val="both"/>
        <w:rPr>
          <w:rFonts w:cs="Arial"/>
        </w:rPr>
      </w:pPr>
    </w:p>
    <w:p w:rsidR="004B6EC5" w:rsidRDefault="004B6EC5" w:rsidP="004B6EC5">
      <w:pPr>
        <w:rPr>
          <w:rFonts w:cs="Arial"/>
        </w:rPr>
      </w:pPr>
      <w:r>
        <w:rPr>
          <w:rFonts w:cs="Arial"/>
        </w:rPr>
        <w:t>De l’agence de .............................. vers l’agence .............................</w:t>
      </w:r>
    </w:p>
    <w:p w:rsidR="00005EE3" w:rsidRDefault="00005EE3" w:rsidP="00005EE3">
      <w:pPr>
        <w:rPr>
          <w:rFonts w:cs="Arial"/>
        </w:rPr>
      </w:pPr>
    </w:p>
    <w:tbl>
      <w:tblPr>
        <w:tblStyle w:val="Grilledutableau"/>
        <w:tblW w:w="9322" w:type="dxa"/>
        <w:tblLook w:val="04A0" w:firstRow="1" w:lastRow="0" w:firstColumn="1" w:lastColumn="0" w:noHBand="0" w:noVBand="1"/>
      </w:tblPr>
      <w:tblGrid>
        <w:gridCol w:w="1668"/>
        <w:gridCol w:w="2126"/>
        <w:gridCol w:w="1732"/>
        <w:gridCol w:w="2095"/>
        <w:gridCol w:w="1701"/>
      </w:tblGrid>
      <w:tr w:rsidR="00005EE3" w:rsidTr="00C92985">
        <w:trPr>
          <w:trHeight w:val="397"/>
        </w:trPr>
        <w:tc>
          <w:tcPr>
            <w:tcW w:w="5526" w:type="dxa"/>
            <w:gridSpan w:val="3"/>
            <w:vAlign w:val="center"/>
          </w:tcPr>
          <w:p w:rsidR="00005EE3" w:rsidRPr="00C92985" w:rsidRDefault="00005EE3" w:rsidP="009D0267">
            <w:pPr>
              <w:jc w:val="center"/>
              <w:rPr>
                <w:rFonts w:cs="Arial"/>
                <w:sz w:val="24"/>
                <w:szCs w:val="24"/>
              </w:rPr>
            </w:pPr>
            <w:r w:rsidRPr="00C92985">
              <w:rPr>
                <w:rFonts w:cs="Arial"/>
                <w:sz w:val="24"/>
                <w:szCs w:val="24"/>
              </w:rPr>
              <w:t>Paramètres sortants</w:t>
            </w:r>
          </w:p>
        </w:tc>
        <w:tc>
          <w:tcPr>
            <w:tcW w:w="3796" w:type="dxa"/>
            <w:gridSpan w:val="2"/>
            <w:vAlign w:val="center"/>
          </w:tcPr>
          <w:p w:rsidR="00005EE3" w:rsidRPr="00C92985" w:rsidRDefault="00005EE3" w:rsidP="009D0267">
            <w:pPr>
              <w:jc w:val="center"/>
              <w:rPr>
                <w:rFonts w:cs="Arial"/>
                <w:sz w:val="24"/>
                <w:szCs w:val="24"/>
              </w:rPr>
            </w:pPr>
            <w:r w:rsidRPr="00C92985">
              <w:rPr>
                <w:rFonts w:cs="Arial"/>
                <w:sz w:val="24"/>
                <w:szCs w:val="24"/>
              </w:rPr>
              <w:t>Paramètres entrants</w:t>
            </w:r>
          </w:p>
        </w:tc>
      </w:tr>
      <w:tr w:rsidR="00005EE3" w:rsidTr="00C92985">
        <w:trPr>
          <w:trHeight w:val="397"/>
        </w:trPr>
        <w:tc>
          <w:tcPr>
            <w:tcW w:w="1668" w:type="dxa"/>
            <w:vAlign w:val="center"/>
          </w:tcPr>
          <w:p w:rsidR="00005EE3" w:rsidRPr="00C92985" w:rsidRDefault="00005EE3" w:rsidP="009D0267">
            <w:pPr>
              <w:jc w:val="center"/>
              <w:rPr>
                <w:rFonts w:cs="Arial"/>
                <w:sz w:val="24"/>
                <w:szCs w:val="24"/>
              </w:rPr>
            </w:pPr>
            <w:r w:rsidRPr="00C92985">
              <w:rPr>
                <w:rFonts w:cs="Arial"/>
                <w:sz w:val="24"/>
                <w:szCs w:val="24"/>
              </w:rPr>
              <w:t>IP de l’hôte</w:t>
            </w:r>
          </w:p>
        </w:tc>
        <w:tc>
          <w:tcPr>
            <w:tcW w:w="2126" w:type="dxa"/>
            <w:vAlign w:val="center"/>
          </w:tcPr>
          <w:p w:rsidR="00005EE3" w:rsidRPr="00C92985" w:rsidRDefault="00005EE3" w:rsidP="009D0267">
            <w:pPr>
              <w:jc w:val="center"/>
              <w:rPr>
                <w:rFonts w:cs="Arial"/>
                <w:sz w:val="24"/>
                <w:szCs w:val="24"/>
              </w:rPr>
            </w:pPr>
            <w:r w:rsidRPr="00C92985">
              <w:rPr>
                <w:rFonts w:cs="Arial"/>
                <w:sz w:val="24"/>
                <w:szCs w:val="24"/>
              </w:rPr>
              <w:t>Nom d’utilisateur</w:t>
            </w:r>
          </w:p>
        </w:tc>
        <w:tc>
          <w:tcPr>
            <w:tcW w:w="1732" w:type="dxa"/>
            <w:vAlign w:val="center"/>
          </w:tcPr>
          <w:p w:rsidR="00005EE3" w:rsidRPr="00C92985" w:rsidRDefault="00005EE3" w:rsidP="009D0267">
            <w:pPr>
              <w:jc w:val="center"/>
              <w:rPr>
                <w:rFonts w:cs="Arial"/>
                <w:sz w:val="24"/>
                <w:szCs w:val="24"/>
              </w:rPr>
            </w:pPr>
            <w:r w:rsidRPr="00C92985">
              <w:rPr>
                <w:rFonts w:cs="Arial"/>
                <w:sz w:val="24"/>
                <w:szCs w:val="24"/>
              </w:rPr>
              <w:t>Mot de passe</w:t>
            </w:r>
          </w:p>
        </w:tc>
        <w:tc>
          <w:tcPr>
            <w:tcW w:w="2095" w:type="dxa"/>
            <w:vAlign w:val="center"/>
          </w:tcPr>
          <w:p w:rsidR="00005EE3" w:rsidRPr="00C92985" w:rsidRDefault="00005EE3" w:rsidP="009D0267">
            <w:pPr>
              <w:jc w:val="center"/>
              <w:rPr>
                <w:rFonts w:cs="Arial"/>
                <w:sz w:val="24"/>
                <w:szCs w:val="24"/>
              </w:rPr>
            </w:pPr>
            <w:r w:rsidRPr="00C92985">
              <w:rPr>
                <w:rFonts w:cs="Arial"/>
                <w:sz w:val="24"/>
                <w:szCs w:val="24"/>
              </w:rPr>
              <w:t>Nom d’utilisateur</w:t>
            </w:r>
          </w:p>
        </w:tc>
        <w:tc>
          <w:tcPr>
            <w:tcW w:w="1701" w:type="dxa"/>
            <w:vAlign w:val="center"/>
          </w:tcPr>
          <w:p w:rsidR="00005EE3" w:rsidRPr="00C92985" w:rsidRDefault="00005EE3" w:rsidP="009D0267">
            <w:pPr>
              <w:jc w:val="center"/>
              <w:rPr>
                <w:rFonts w:cs="Arial"/>
                <w:sz w:val="24"/>
                <w:szCs w:val="24"/>
              </w:rPr>
            </w:pPr>
            <w:r w:rsidRPr="00C92985">
              <w:rPr>
                <w:rFonts w:cs="Arial"/>
                <w:sz w:val="24"/>
                <w:szCs w:val="24"/>
              </w:rPr>
              <w:t>Mot de passe</w:t>
            </w:r>
          </w:p>
        </w:tc>
      </w:tr>
      <w:tr w:rsidR="00005EE3" w:rsidTr="00C92985">
        <w:trPr>
          <w:trHeight w:val="397"/>
        </w:trPr>
        <w:tc>
          <w:tcPr>
            <w:tcW w:w="1668" w:type="dxa"/>
            <w:vAlign w:val="center"/>
          </w:tcPr>
          <w:p w:rsidR="00005EE3" w:rsidRDefault="00005EE3" w:rsidP="009D0267">
            <w:pPr>
              <w:jc w:val="center"/>
              <w:rPr>
                <w:rFonts w:cs="Arial"/>
              </w:rPr>
            </w:pPr>
          </w:p>
        </w:tc>
        <w:tc>
          <w:tcPr>
            <w:tcW w:w="2126" w:type="dxa"/>
            <w:vAlign w:val="center"/>
          </w:tcPr>
          <w:p w:rsidR="00005EE3" w:rsidRDefault="00005EE3" w:rsidP="009D0267">
            <w:pPr>
              <w:jc w:val="center"/>
              <w:rPr>
                <w:rFonts w:cs="Arial"/>
              </w:rPr>
            </w:pPr>
          </w:p>
        </w:tc>
        <w:tc>
          <w:tcPr>
            <w:tcW w:w="1732" w:type="dxa"/>
            <w:vAlign w:val="center"/>
          </w:tcPr>
          <w:p w:rsidR="00005EE3" w:rsidRDefault="00005EE3" w:rsidP="009D0267">
            <w:pPr>
              <w:jc w:val="center"/>
              <w:rPr>
                <w:rFonts w:cs="Arial"/>
              </w:rPr>
            </w:pPr>
          </w:p>
        </w:tc>
        <w:tc>
          <w:tcPr>
            <w:tcW w:w="2095" w:type="dxa"/>
            <w:vAlign w:val="center"/>
          </w:tcPr>
          <w:p w:rsidR="00005EE3" w:rsidRDefault="00005EE3" w:rsidP="009D0267">
            <w:pPr>
              <w:jc w:val="center"/>
              <w:rPr>
                <w:rFonts w:cs="Arial"/>
              </w:rPr>
            </w:pPr>
          </w:p>
        </w:tc>
        <w:tc>
          <w:tcPr>
            <w:tcW w:w="1701" w:type="dxa"/>
            <w:vAlign w:val="center"/>
          </w:tcPr>
          <w:p w:rsidR="00005EE3" w:rsidRDefault="00005EE3" w:rsidP="009D0267">
            <w:pPr>
              <w:jc w:val="center"/>
              <w:rPr>
                <w:rFonts w:cs="Arial"/>
              </w:rPr>
            </w:pPr>
          </w:p>
        </w:tc>
      </w:tr>
    </w:tbl>
    <w:p w:rsidR="00005EE3" w:rsidRDefault="00005EE3" w:rsidP="00E6200B">
      <w:pPr>
        <w:rPr>
          <w:rFonts w:cs="Arial"/>
        </w:rPr>
      </w:pPr>
    </w:p>
    <w:p w:rsidR="00403AB9" w:rsidRDefault="00403AB9" w:rsidP="00E6200B">
      <w:pPr>
        <w:rPr>
          <w:rFonts w:cs="Arial"/>
        </w:rPr>
      </w:pPr>
    </w:p>
    <w:p w:rsidR="009D0267" w:rsidRPr="00F7726F" w:rsidRDefault="009D0267" w:rsidP="009D0267">
      <w:pPr>
        <w:jc w:val="center"/>
        <w:rPr>
          <w:rFonts w:cs="Arial"/>
          <w:i/>
        </w:rPr>
      </w:pPr>
      <w:r w:rsidRPr="00F7726F">
        <w:rPr>
          <w:rFonts w:cs="Arial"/>
          <w:i/>
        </w:rPr>
        <w:t>C4-5 Installer et configurer les éléments du système</w:t>
      </w:r>
    </w:p>
    <w:p w:rsidR="00403AB9" w:rsidRDefault="00403AB9" w:rsidP="00E6200B">
      <w:pPr>
        <w:rPr>
          <w:rFonts w:cs="Arial"/>
        </w:rPr>
      </w:pPr>
    </w:p>
    <w:p w:rsidR="00005EE3" w:rsidRDefault="009D0267" w:rsidP="00992D69">
      <w:pPr>
        <w:jc w:val="both"/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>
        <w:rPr>
          <w:rFonts w:cs="Arial"/>
          <w:b/>
        </w:rPr>
        <w:t>Créer</w:t>
      </w:r>
      <w:r>
        <w:rPr>
          <w:rFonts w:cs="Arial"/>
        </w:rPr>
        <w:t xml:space="preserve"> les liens</w:t>
      </w:r>
      <w:r w:rsidR="00894815">
        <w:rPr>
          <w:rFonts w:cs="Arial"/>
        </w:rPr>
        <w:t>.</w:t>
      </w:r>
    </w:p>
    <w:p w:rsidR="00403AB9" w:rsidRDefault="00403AB9" w:rsidP="00E6200B">
      <w:pPr>
        <w:rPr>
          <w:rFonts w:cs="Arial"/>
        </w:rPr>
      </w:pPr>
    </w:p>
    <w:p w:rsidR="009D0267" w:rsidRDefault="009D0267" w:rsidP="00992D69">
      <w:pPr>
        <w:jc w:val="both"/>
        <w:rPr>
          <w:rFonts w:cs="Arial"/>
        </w:rPr>
      </w:pPr>
      <w:r>
        <w:rPr>
          <w:rFonts w:cs="Arial"/>
        </w:rPr>
        <w:t>Dans le menu « </w:t>
      </w:r>
      <w:r w:rsidRPr="0033300A">
        <w:rPr>
          <w:rFonts w:cs="Arial"/>
        </w:rPr>
        <w:t>connectivity</w:t>
      </w:r>
      <w:r>
        <w:rPr>
          <w:rFonts w:cs="Arial"/>
        </w:rPr>
        <w:t> » puis « </w:t>
      </w:r>
      <w:r w:rsidRPr="0033300A">
        <w:rPr>
          <w:rFonts w:cs="Arial"/>
        </w:rPr>
        <w:t>trunk</w:t>
      </w:r>
      <w:r>
        <w:rPr>
          <w:rFonts w:cs="Arial"/>
        </w:rPr>
        <w:t xml:space="preserve">s » </w:t>
      </w:r>
      <w:r w:rsidR="00A83260">
        <w:rPr>
          <w:rFonts w:cs="Arial"/>
        </w:rPr>
        <w:t xml:space="preserve">choisir </w:t>
      </w:r>
      <w:r>
        <w:rPr>
          <w:rFonts w:cs="Arial"/>
        </w:rPr>
        <w:t>«</w:t>
      </w:r>
      <w:r w:rsidRPr="0033300A">
        <w:rPr>
          <w:rFonts w:cs="Arial"/>
        </w:rPr>
        <w:t>Add IAX2 trunk</w:t>
      </w:r>
      <w:r>
        <w:rPr>
          <w:rFonts w:cs="Arial"/>
        </w:rPr>
        <w:t> »</w:t>
      </w:r>
    </w:p>
    <w:p w:rsidR="00F11123" w:rsidRDefault="00F11123" w:rsidP="00992D69">
      <w:pPr>
        <w:jc w:val="both"/>
        <w:rPr>
          <w:rFonts w:cs="Arial"/>
        </w:rPr>
      </w:pPr>
    </w:p>
    <w:p w:rsidR="00403AB9" w:rsidRDefault="00403AB9" w:rsidP="00992D69">
      <w:pPr>
        <w:jc w:val="both"/>
        <w:rPr>
          <w:rFonts w:cs="Arial"/>
        </w:rPr>
      </w:pPr>
    </w:p>
    <w:p w:rsidR="00F11123" w:rsidRDefault="00F11123" w:rsidP="00992D69">
      <w:pPr>
        <w:pStyle w:val="Paragraphedeliste"/>
        <w:numPr>
          <w:ilvl w:val="0"/>
          <w:numId w:val="3"/>
        </w:numPr>
        <w:jc w:val="both"/>
        <w:rPr>
          <w:rFonts w:cs="Arial"/>
          <w:szCs w:val="24"/>
        </w:rPr>
      </w:pPr>
      <w:r w:rsidRPr="00F11123">
        <w:rPr>
          <w:rFonts w:cs="Arial"/>
          <w:szCs w:val="24"/>
        </w:rPr>
        <w:t>Dans la partie « General setting »</w:t>
      </w:r>
      <w:r w:rsidR="000674F7">
        <w:rPr>
          <w:rFonts w:cs="Arial"/>
          <w:szCs w:val="24"/>
        </w:rPr>
        <w:t> :</w:t>
      </w:r>
    </w:p>
    <w:p w:rsidR="00F11123" w:rsidRPr="00F11123" w:rsidRDefault="00F11123" w:rsidP="00992D69">
      <w:pPr>
        <w:pStyle w:val="Paragraphedeliste"/>
        <w:jc w:val="both"/>
        <w:rPr>
          <w:rFonts w:cs="Arial"/>
          <w:szCs w:val="24"/>
        </w:rPr>
      </w:pPr>
    </w:p>
    <w:p w:rsidR="00C77ADB" w:rsidRDefault="009D0267">
      <w:pPr>
        <w:pStyle w:val="Paragraphedeliste"/>
        <w:numPr>
          <w:ilvl w:val="0"/>
          <w:numId w:val="15"/>
        </w:numPr>
        <w:ind w:left="1276"/>
        <w:jc w:val="both"/>
        <w:rPr>
          <w:rFonts w:cs="Arial"/>
        </w:rPr>
      </w:pPr>
      <w:r w:rsidRPr="000674F7">
        <w:rPr>
          <w:rFonts w:cs="Arial"/>
        </w:rPr>
        <w:t>Donner un nom explicite à votre trunk</w:t>
      </w:r>
      <w:r w:rsidR="00F11123" w:rsidRPr="000674F7">
        <w:rPr>
          <w:rFonts w:cs="Arial"/>
        </w:rPr>
        <w:t xml:space="preserve"> (Trunk name)</w:t>
      </w:r>
      <w:r w:rsidR="000674F7">
        <w:rPr>
          <w:rFonts w:cs="Arial"/>
        </w:rPr>
        <w:t>.</w:t>
      </w:r>
    </w:p>
    <w:p w:rsidR="00C77ADB" w:rsidRDefault="00F11123">
      <w:pPr>
        <w:pStyle w:val="Paragraphedeliste"/>
        <w:numPr>
          <w:ilvl w:val="0"/>
          <w:numId w:val="15"/>
        </w:numPr>
        <w:ind w:left="1276"/>
        <w:jc w:val="both"/>
        <w:rPr>
          <w:rFonts w:cs="Arial"/>
        </w:rPr>
      </w:pPr>
      <w:r w:rsidRPr="000674F7">
        <w:rPr>
          <w:rFonts w:cs="Arial"/>
        </w:rPr>
        <w:t>Laisser vierge le « outbound CallerID »</w:t>
      </w:r>
      <w:r w:rsidR="000674F7">
        <w:rPr>
          <w:rFonts w:cs="Arial"/>
        </w:rPr>
        <w:t>.</w:t>
      </w:r>
    </w:p>
    <w:p w:rsidR="00403AB9" w:rsidRDefault="00403AB9" w:rsidP="00992D69">
      <w:pPr>
        <w:jc w:val="both"/>
        <w:rPr>
          <w:rFonts w:cs="Arial"/>
        </w:rPr>
      </w:pPr>
    </w:p>
    <w:p w:rsidR="00F11123" w:rsidRDefault="00F11123" w:rsidP="00992D69">
      <w:pPr>
        <w:pStyle w:val="Paragraphedeliste"/>
        <w:numPr>
          <w:ilvl w:val="0"/>
          <w:numId w:val="3"/>
        </w:numPr>
        <w:jc w:val="both"/>
        <w:rPr>
          <w:rFonts w:cs="Arial"/>
          <w:szCs w:val="24"/>
        </w:rPr>
      </w:pPr>
      <w:r w:rsidRPr="00F11123">
        <w:rPr>
          <w:rFonts w:cs="Arial"/>
          <w:szCs w:val="24"/>
        </w:rPr>
        <w:t>Dans la partie «</w:t>
      </w:r>
      <w:r>
        <w:rPr>
          <w:rFonts w:cs="Arial"/>
          <w:szCs w:val="24"/>
        </w:rPr>
        <w:t>Outgoing Settings</w:t>
      </w:r>
      <w:r w:rsidRPr="00F11123">
        <w:rPr>
          <w:rFonts w:cs="Arial"/>
          <w:szCs w:val="24"/>
        </w:rPr>
        <w:t> »</w:t>
      </w:r>
      <w:r w:rsidR="000674F7">
        <w:rPr>
          <w:rFonts w:cs="Arial"/>
          <w:szCs w:val="24"/>
        </w:rPr>
        <w:t> :</w:t>
      </w:r>
    </w:p>
    <w:p w:rsidR="00F11123" w:rsidRPr="00F11123" w:rsidRDefault="00F11123" w:rsidP="00992D69">
      <w:pPr>
        <w:pStyle w:val="Paragraphedeliste"/>
        <w:jc w:val="both"/>
        <w:rPr>
          <w:rFonts w:cs="Arial"/>
          <w:szCs w:val="24"/>
        </w:rPr>
      </w:pPr>
    </w:p>
    <w:p w:rsidR="00C77ADB" w:rsidRDefault="00F11123">
      <w:pPr>
        <w:pStyle w:val="Paragraphedeliste"/>
        <w:numPr>
          <w:ilvl w:val="0"/>
          <w:numId w:val="16"/>
        </w:numPr>
        <w:ind w:left="1276"/>
        <w:jc w:val="both"/>
        <w:rPr>
          <w:rFonts w:cs="Arial"/>
        </w:rPr>
      </w:pPr>
      <w:r w:rsidRPr="000674F7">
        <w:rPr>
          <w:rFonts w:cs="Arial"/>
        </w:rPr>
        <w:t>Indiquer à nouveau le nom de votre trunk</w:t>
      </w:r>
      <w:r w:rsidR="000674F7">
        <w:rPr>
          <w:rFonts w:cs="Arial"/>
        </w:rPr>
        <w:t>.</w:t>
      </w:r>
    </w:p>
    <w:p w:rsidR="00C77ADB" w:rsidRDefault="00403AB9">
      <w:pPr>
        <w:pStyle w:val="Paragraphedeliste"/>
        <w:numPr>
          <w:ilvl w:val="0"/>
          <w:numId w:val="16"/>
        </w:numPr>
        <w:ind w:left="1276"/>
        <w:jc w:val="both"/>
        <w:rPr>
          <w:rFonts w:cs="Arial"/>
        </w:rPr>
      </w:pPr>
      <w:r w:rsidRPr="000674F7">
        <w:rPr>
          <w:rFonts w:cs="Arial"/>
        </w:rPr>
        <w:t>Renseigner</w:t>
      </w:r>
      <w:r w:rsidR="00F11123" w:rsidRPr="000674F7">
        <w:rPr>
          <w:rFonts w:cs="Arial"/>
        </w:rPr>
        <w:t xml:space="preserve"> les paramètres sortants dans la partie « PEER Details »</w:t>
      </w:r>
      <w:r w:rsidR="000674F7">
        <w:rPr>
          <w:rFonts w:cs="Arial"/>
        </w:rPr>
        <w:t>.</w:t>
      </w:r>
    </w:p>
    <w:p w:rsidR="00403AB9" w:rsidRPr="00F11123" w:rsidRDefault="00403AB9" w:rsidP="00992D69">
      <w:pPr>
        <w:jc w:val="both"/>
        <w:rPr>
          <w:rFonts w:cs="Arial"/>
        </w:rPr>
      </w:pPr>
    </w:p>
    <w:p w:rsidR="00F11123" w:rsidRDefault="00F11123" w:rsidP="00992D69">
      <w:pPr>
        <w:pStyle w:val="Paragraphedeliste"/>
        <w:numPr>
          <w:ilvl w:val="0"/>
          <w:numId w:val="3"/>
        </w:numPr>
        <w:jc w:val="both"/>
        <w:rPr>
          <w:rFonts w:cs="Arial"/>
          <w:szCs w:val="24"/>
        </w:rPr>
      </w:pPr>
      <w:r w:rsidRPr="00F11123">
        <w:rPr>
          <w:rFonts w:cs="Arial"/>
          <w:szCs w:val="24"/>
        </w:rPr>
        <w:t>Dans la partie «</w:t>
      </w:r>
      <w:r>
        <w:rPr>
          <w:rFonts w:cs="Arial"/>
          <w:szCs w:val="24"/>
        </w:rPr>
        <w:t>Incoming Setting</w:t>
      </w:r>
      <w:r w:rsidRPr="00F11123">
        <w:rPr>
          <w:rFonts w:cs="Arial"/>
          <w:szCs w:val="24"/>
        </w:rPr>
        <w:t>»</w:t>
      </w:r>
      <w:r w:rsidR="000674F7">
        <w:rPr>
          <w:rFonts w:cs="Arial"/>
          <w:szCs w:val="24"/>
        </w:rPr>
        <w:t> :</w:t>
      </w:r>
    </w:p>
    <w:p w:rsidR="00F11123" w:rsidRPr="00F11123" w:rsidRDefault="00F11123" w:rsidP="00992D69">
      <w:pPr>
        <w:pStyle w:val="Paragraphedeliste"/>
        <w:jc w:val="both"/>
        <w:rPr>
          <w:rFonts w:cs="Arial"/>
          <w:szCs w:val="24"/>
        </w:rPr>
      </w:pPr>
    </w:p>
    <w:p w:rsidR="00C77ADB" w:rsidRDefault="00782623">
      <w:pPr>
        <w:pStyle w:val="Paragraphedeliste"/>
        <w:numPr>
          <w:ilvl w:val="0"/>
          <w:numId w:val="17"/>
        </w:numPr>
        <w:ind w:left="1276"/>
        <w:jc w:val="both"/>
        <w:rPr>
          <w:rFonts w:cs="Arial"/>
        </w:rPr>
      </w:pPr>
      <w:r w:rsidRPr="000674F7">
        <w:rPr>
          <w:rFonts w:cs="Arial"/>
        </w:rPr>
        <w:t>Indiquer le nom d’utilisateur avec lequel l’IPBX distant va s’authentifier (cadre « USER Context »)</w:t>
      </w:r>
      <w:r w:rsidR="000674F7">
        <w:rPr>
          <w:rFonts w:cs="Arial"/>
        </w:rPr>
        <w:t>.</w:t>
      </w:r>
    </w:p>
    <w:p w:rsidR="00C77ADB" w:rsidRDefault="00782623">
      <w:pPr>
        <w:pStyle w:val="Paragraphedeliste"/>
        <w:numPr>
          <w:ilvl w:val="0"/>
          <w:numId w:val="17"/>
        </w:numPr>
        <w:ind w:left="1276"/>
        <w:jc w:val="both"/>
        <w:rPr>
          <w:rFonts w:cs="Arial"/>
        </w:rPr>
      </w:pPr>
      <w:r w:rsidRPr="000674F7">
        <w:rPr>
          <w:rFonts w:cs="Arial"/>
        </w:rPr>
        <w:t xml:space="preserve">Compléter les informations dans </w:t>
      </w:r>
      <w:r w:rsidR="00F11123" w:rsidRPr="000674F7">
        <w:rPr>
          <w:rFonts w:cs="Arial"/>
        </w:rPr>
        <w:t xml:space="preserve"> « </w:t>
      </w:r>
      <w:r w:rsidRPr="000674F7">
        <w:rPr>
          <w:rFonts w:cs="Arial"/>
        </w:rPr>
        <w:t>USER Details</w:t>
      </w:r>
      <w:r w:rsidR="00F11123" w:rsidRPr="000674F7">
        <w:rPr>
          <w:rFonts w:cs="Arial"/>
        </w:rPr>
        <w:t> »</w:t>
      </w:r>
      <w:r w:rsidR="000674F7">
        <w:rPr>
          <w:rFonts w:cs="Arial"/>
        </w:rPr>
        <w:t>.</w:t>
      </w:r>
    </w:p>
    <w:p w:rsidR="00403AB9" w:rsidRPr="008D50C9" w:rsidRDefault="00403AB9" w:rsidP="00992D69">
      <w:pPr>
        <w:jc w:val="both"/>
        <w:rPr>
          <w:rFonts w:cs="Arial"/>
        </w:rPr>
      </w:pPr>
    </w:p>
    <w:p w:rsidR="00C77ADB" w:rsidRDefault="008D50C9">
      <w:pPr>
        <w:pStyle w:val="Paragraphedeliste"/>
        <w:numPr>
          <w:ilvl w:val="0"/>
          <w:numId w:val="3"/>
        </w:numPr>
        <w:jc w:val="both"/>
      </w:pPr>
      <w:r>
        <w:rPr>
          <w:rFonts w:cs="Arial"/>
          <w:szCs w:val="24"/>
        </w:rPr>
        <w:t>Répéter l’opération pour le deuxième lien</w:t>
      </w:r>
      <w:r w:rsidR="000674F7">
        <w:rPr>
          <w:rFonts w:cs="Arial"/>
          <w:szCs w:val="24"/>
        </w:rPr>
        <w:t>.</w:t>
      </w:r>
    </w:p>
    <w:p w:rsidR="00005EE3" w:rsidRDefault="00005EE3" w:rsidP="00E6200B">
      <w:pPr>
        <w:rPr>
          <w:rFonts w:cs="Arial"/>
        </w:rPr>
      </w:pPr>
    </w:p>
    <w:p w:rsidR="005D148D" w:rsidRDefault="009D33CA" w:rsidP="00992D69">
      <w:pPr>
        <w:jc w:val="both"/>
        <w:rPr>
          <w:rFonts w:cs="Arial"/>
        </w:rPr>
      </w:pPr>
      <w:r>
        <w:rPr>
          <w:rFonts w:cs="Arial"/>
        </w:rPr>
        <w:tab/>
        <w:t>Maintenant que les liens sont créés, il faut indiquer à l’IPBX lequel utiliser en fonction des cas.</w:t>
      </w:r>
    </w:p>
    <w:p w:rsidR="00992D69" w:rsidRDefault="00992D69" w:rsidP="00992D69">
      <w:pPr>
        <w:jc w:val="both"/>
        <w:rPr>
          <w:rFonts w:cs="Arial"/>
        </w:rPr>
      </w:pPr>
    </w:p>
    <w:p w:rsidR="009D33CA" w:rsidRDefault="009D33CA" w:rsidP="00992D69">
      <w:pPr>
        <w:jc w:val="both"/>
        <w:rPr>
          <w:rFonts w:cs="Arial"/>
        </w:rPr>
      </w:pPr>
      <w:r>
        <w:rPr>
          <w:rFonts w:cs="Arial"/>
        </w:rPr>
        <w:tab/>
      </w:r>
      <w:r w:rsidR="00E03129">
        <w:rPr>
          <w:rFonts w:cs="Arial"/>
        </w:rPr>
        <w:t>L</w:t>
      </w:r>
      <w:r w:rsidR="00C6174B">
        <w:rPr>
          <w:rFonts w:cs="Arial"/>
        </w:rPr>
        <w:t xml:space="preserve">es numéros </w:t>
      </w:r>
      <w:r w:rsidR="00E03129">
        <w:rPr>
          <w:rFonts w:cs="Arial"/>
        </w:rPr>
        <w:t xml:space="preserve">ont comme caractéristique de débuter par le code </w:t>
      </w:r>
      <w:r>
        <w:rPr>
          <w:rFonts w:cs="Arial"/>
        </w:rPr>
        <w:t>départemental</w:t>
      </w:r>
      <w:r w:rsidR="00C6174B">
        <w:rPr>
          <w:rFonts w:cs="Arial"/>
        </w:rPr>
        <w:t xml:space="preserve"> des agences</w:t>
      </w:r>
      <w:r w:rsidR="00E03129">
        <w:rPr>
          <w:rFonts w:cs="Arial"/>
        </w:rPr>
        <w:t>.</w:t>
      </w:r>
      <w:r w:rsidR="00D21919">
        <w:rPr>
          <w:rFonts w:cs="Arial"/>
        </w:rPr>
        <w:t xml:space="preserve"> </w:t>
      </w:r>
      <w:r w:rsidR="00475EC0">
        <w:rPr>
          <w:rFonts w:cs="Arial"/>
        </w:rPr>
        <w:t>Ils seront</w:t>
      </w:r>
      <w:r w:rsidR="00D21919">
        <w:rPr>
          <w:rFonts w:cs="Arial"/>
        </w:rPr>
        <w:t xml:space="preserve"> comparés </w:t>
      </w:r>
      <w:r w:rsidR="00475EC0">
        <w:rPr>
          <w:rFonts w:cs="Arial"/>
        </w:rPr>
        <w:t>aux</w:t>
      </w:r>
      <w:r w:rsidR="00D21919">
        <w:rPr>
          <w:rFonts w:cs="Arial"/>
        </w:rPr>
        <w:t xml:space="preserve"> masque</w:t>
      </w:r>
      <w:r w:rsidR="00475EC0">
        <w:rPr>
          <w:rFonts w:cs="Arial"/>
        </w:rPr>
        <w:t>s</w:t>
      </w:r>
      <w:r w:rsidR="00D21919">
        <w:rPr>
          <w:rFonts w:cs="Arial"/>
        </w:rPr>
        <w:t xml:space="preserve"> de référence </w:t>
      </w:r>
      <w:r w:rsidR="00475EC0">
        <w:rPr>
          <w:rFonts w:cs="Arial"/>
        </w:rPr>
        <w:t xml:space="preserve">et </w:t>
      </w:r>
      <w:r w:rsidR="00D21919">
        <w:rPr>
          <w:rFonts w:cs="Arial"/>
        </w:rPr>
        <w:t>les communications seront aiguillées de manière à transiter par le bon lien.</w:t>
      </w:r>
    </w:p>
    <w:p w:rsidR="00992D69" w:rsidRDefault="00992D69" w:rsidP="00992D69">
      <w:pPr>
        <w:jc w:val="both"/>
        <w:rPr>
          <w:rFonts w:cs="Arial"/>
        </w:rPr>
      </w:pPr>
    </w:p>
    <w:p w:rsidR="00A83260" w:rsidRDefault="00A83260" w:rsidP="00992D69">
      <w:pPr>
        <w:jc w:val="both"/>
        <w:rPr>
          <w:rFonts w:cs="Arial"/>
        </w:rPr>
      </w:pPr>
    </w:p>
    <w:p w:rsidR="00D21919" w:rsidRDefault="00D21919" w:rsidP="00992D69">
      <w:pPr>
        <w:jc w:val="both"/>
        <w:rPr>
          <w:rFonts w:cs="Arial"/>
        </w:rPr>
      </w:pPr>
    </w:p>
    <w:p w:rsidR="00992D69" w:rsidRDefault="00992D69" w:rsidP="00992D69">
      <w:pPr>
        <w:jc w:val="center"/>
        <w:rPr>
          <w:rFonts w:cs="Arial"/>
          <w:i/>
        </w:rPr>
      </w:pPr>
      <w:r w:rsidRPr="009D0267">
        <w:rPr>
          <w:rFonts w:cs="Arial"/>
          <w:i/>
        </w:rPr>
        <w:lastRenderedPageBreak/>
        <w:t>C4-1 Préparer le plan d’action</w:t>
      </w:r>
    </w:p>
    <w:p w:rsidR="005D148D" w:rsidRDefault="005D148D" w:rsidP="00E6200B">
      <w:pPr>
        <w:rPr>
          <w:rFonts w:cs="Arial"/>
        </w:rPr>
      </w:pPr>
    </w:p>
    <w:p w:rsidR="00C6174B" w:rsidRDefault="00C6174B" w:rsidP="00E6200B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 w:rsidR="00CB157C">
        <w:rPr>
          <w:rFonts w:cs="Arial"/>
          <w:b/>
        </w:rPr>
        <w:t>Proposer</w:t>
      </w:r>
      <w:r>
        <w:rPr>
          <w:rFonts w:cs="Arial"/>
        </w:rPr>
        <w:t xml:space="preserve"> </w:t>
      </w:r>
      <w:r w:rsidR="00FB58B5">
        <w:rPr>
          <w:rFonts w:cs="Arial"/>
        </w:rPr>
        <w:t>les</w:t>
      </w:r>
      <w:r>
        <w:rPr>
          <w:rFonts w:cs="Arial"/>
        </w:rPr>
        <w:t xml:space="preserve"> masque</w:t>
      </w:r>
      <w:r w:rsidR="00FB58B5">
        <w:rPr>
          <w:rFonts w:cs="Arial"/>
        </w:rPr>
        <w:t>s</w:t>
      </w:r>
      <w:r>
        <w:rPr>
          <w:rFonts w:cs="Arial"/>
        </w:rPr>
        <w:t xml:space="preserve"> permettant d’aiguiller</w:t>
      </w:r>
      <w:r w:rsidR="00FB58B5">
        <w:rPr>
          <w:rFonts w:cs="Arial"/>
        </w:rPr>
        <w:t xml:space="preserve"> les</w:t>
      </w:r>
      <w:r>
        <w:rPr>
          <w:rFonts w:cs="Arial"/>
        </w:rPr>
        <w:t xml:space="preserve"> </w:t>
      </w:r>
      <w:r w:rsidR="00FB58B5">
        <w:rPr>
          <w:rFonts w:cs="Arial"/>
        </w:rPr>
        <w:t>c</w:t>
      </w:r>
      <w:r>
        <w:rPr>
          <w:rFonts w:cs="Arial"/>
        </w:rPr>
        <w:t>ommunications</w:t>
      </w:r>
      <w:r w:rsidR="000674F7">
        <w:rPr>
          <w:rFonts w:cs="Arial"/>
        </w:rPr>
        <w:t> :</w:t>
      </w:r>
    </w:p>
    <w:p w:rsidR="005D148D" w:rsidRDefault="005D148D" w:rsidP="00E6200B">
      <w:pPr>
        <w:rPr>
          <w:rFonts w:cs="Arial"/>
        </w:rPr>
      </w:pPr>
    </w:p>
    <w:p w:rsidR="00D21919" w:rsidRDefault="00D21919" w:rsidP="00D21919">
      <w:pPr>
        <w:jc w:val="both"/>
        <w:rPr>
          <w:rFonts w:cs="Arial"/>
        </w:rPr>
      </w:pPr>
      <w:r>
        <w:rPr>
          <w:rFonts w:cs="Arial"/>
        </w:rPr>
        <w:t>Le masque peut être composé de </w:t>
      </w:r>
      <w:r w:rsidR="00475EC0">
        <w:rPr>
          <w:rFonts w:cs="Arial"/>
        </w:rPr>
        <w:t xml:space="preserve">numéros et/ou de lettres </w:t>
      </w:r>
      <w:r>
        <w:rPr>
          <w:rFonts w:cs="Arial"/>
        </w:rPr>
        <w:t>:</w:t>
      </w:r>
    </w:p>
    <w:p w:rsidR="00D21919" w:rsidRDefault="00D21919" w:rsidP="00D21919">
      <w:pPr>
        <w:jc w:val="both"/>
        <w:rPr>
          <w:rFonts w:cs="Arial"/>
        </w:rPr>
      </w:pPr>
    </w:p>
    <w:p w:rsidR="00D21919" w:rsidRDefault="00D21919" w:rsidP="00D21919">
      <w:pPr>
        <w:pStyle w:val="Paragraphedeliste"/>
        <w:numPr>
          <w:ilvl w:val="0"/>
          <w:numId w:val="5"/>
        </w:numPr>
        <w:jc w:val="both"/>
        <w:rPr>
          <w:rFonts w:cs="Arial"/>
          <w:szCs w:val="24"/>
        </w:rPr>
      </w:pPr>
      <w:r w:rsidRPr="00C6174B">
        <w:rPr>
          <w:rFonts w:cs="Arial"/>
          <w:szCs w:val="24"/>
        </w:rPr>
        <w:t>numéro</w:t>
      </w:r>
      <w:r>
        <w:rPr>
          <w:rFonts w:cs="Arial"/>
          <w:szCs w:val="24"/>
        </w:rPr>
        <w:t>s</w:t>
      </w:r>
      <w:r w:rsidRPr="00C6174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[0-9]</w:t>
      </w:r>
    </w:p>
    <w:p w:rsidR="00D21919" w:rsidRDefault="00D21919" w:rsidP="00D21919">
      <w:pPr>
        <w:pStyle w:val="Paragraphedeliste"/>
        <w:jc w:val="both"/>
        <w:rPr>
          <w:rFonts w:cs="Arial"/>
          <w:szCs w:val="24"/>
        </w:rPr>
      </w:pPr>
    </w:p>
    <w:p w:rsidR="00D21919" w:rsidRDefault="00D21919" w:rsidP="00D21919">
      <w:pPr>
        <w:pStyle w:val="Paragraphedeliste"/>
        <w:numPr>
          <w:ilvl w:val="0"/>
          <w:numId w:val="5"/>
        </w:numPr>
        <w:jc w:val="both"/>
        <w:rPr>
          <w:rFonts w:cs="Arial"/>
          <w:szCs w:val="24"/>
        </w:rPr>
      </w:pPr>
      <w:r>
        <w:rPr>
          <w:rFonts w:cs="Arial"/>
          <w:szCs w:val="24"/>
        </w:rPr>
        <w:t>lettres [X Z N]</w:t>
      </w:r>
    </w:p>
    <w:p w:rsidR="00D21919" w:rsidRDefault="00D21919" w:rsidP="00D21919">
      <w:pPr>
        <w:pStyle w:val="Paragraphedeliste"/>
        <w:jc w:val="both"/>
        <w:rPr>
          <w:rFonts w:cs="Arial"/>
          <w:szCs w:val="24"/>
        </w:rPr>
      </w:pPr>
    </w:p>
    <w:p w:rsidR="00D21919" w:rsidRDefault="00D21919" w:rsidP="00D21919">
      <w:pPr>
        <w:pStyle w:val="Paragraphedeliste"/>
        <w:numPr>
          <w:ilvl w:val="0"/>
          <w:numId w:val="6"/>
        </w:numPr>
        <w:jc w:val="both"/>
        <w:rPr>
          <w:rFonts w:cs="Arial"/>
          <w:szCs w:val="24"/>
        </w:rPr>
      </w:pPr>
      <w:r>
        <w:rPr>
          <w:rFonts w:cs="Arial"/>
          <w:szCs w:val="24"/>
        </w:rPr>
        <w:t>X remplace les numéros de 0 à 9</w:t>
      </w:r>
    </w:p>
    <w:p w:rsidR="00D21919" w:rsidRDefault="00D21919" w:rsidP="00D21919">
      <w:pPr>
        <w:pStyle w:val="Paragraphedeliste"/>
        <w:numPr>
          <w:ilvl w:val="0"/>
          <w:numId w:val="6"/>
        </w:numPr>
        <w:jc w:val="both"/>
        <w:rPr>
          <w:rFonts w:cs="Arial"/>
          <w:szCs w:val="24"/>
        </w:rPr>
      </w:pPr>
      <w:r>
        <w:rPr>
          <w:rFonts w:cs="Arial"/>
          <w:szCs w:val="24"/>
        </w:rPr>
        <w:t>Z remplace les numéros de 1 à 9</w:t>
      </w:r>
    </w:p>
    <w:p w:rsidR="00D21919" w:rsidRDefault="00D21919" w:rsidP="00D21919">
      <w:pPr>
        <w:pStyle w:val="Paragraphedeliste"/>
        <w:numPr>
          <w:ilvl w:val="0"/>
          <w:numId w:val="6"/>
        </w:numPr>
        <w:jc w:val="both"/>
        <w:rPr>
          <w:rFonts w:cs="Arial"/>
          <w:szCs w:val="24"/>
        </w:rPr>
      </w:pPr>
      <w:r>
        <w:rPr>
          <w:rFonts w:cs="Arial"/>
          <w:szCs w:val="24"/>
        </w:rPr>
        <w:t>N remplace les numéros de 2 à 9</w:t>
      </w:r>
    </w:p>
    <w:p w:rsidR="00D21919" w:rsidRDefault="00D21919" w:rsidP="00E6200B">
      <w:pPr>
        <w:rPr>
          <w:rFonts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0"/>
        <w:gridCol w:w="2567"/>
        <w:gridCol w:w="3575"/>
      </w:tblGrid>
      <w:tr w:rsidR="00FB58B5" w:rsidTr="00FB58B5">
        <w:trPr>
          <w:trHeight w:val="454"/>
        </w:trPr>
        <w:tc>
          <w:tcPr>
            <w:tcW w:w="3070" w:type="dxa"/>
            <w:vAlign w:val="center"/>
          </w:tcPr>
          <w:p w:rsidR="00FB58B5" w:rsidRDefault="00FB58B5" w:rsidP="00FB58B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Vers l’agence de</w:t>
            </w:r>
          </w:p>
        </w:tc>
        <w:tc>
          <w:tcPr>
            <w:tcW w:w="2567" w:type="dxa"/>
            <w:vAlign w:val="center"/>
          </w:tcPr>
          <w:p w:rsidR="00FB58B5" w:rsidRDefault="00FB58B5" w:rsidP="00FB58B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Masque</w:t>
            </w:r>
          </w:p>
        </w:tc>
        <w:tc>
          <w:tcPr>
            <w:tcW w:w="3575" w:type="dxa"/>
            <w:vAlign w:val="center"/>
          </w:tcPr>
          <w:p w:rsidR="00FB58B5" w:rsidRDefault="00FB58B5" w:rsidP="00FB58B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Nom du lien (trunk)</w:t>
            </w:r>
          </w:p>
        </w:tc>
      </w:tr>
      <w:tr w:rsidR="00FB58B5" w:rsidTr="00FB58B5">
        <w:trPr>
          <w:trHeight w:val="454"/>
        </w:trPr>
        <w:tc>
          <w:tcPr>
            <w:tcW w:w="3070" w:type="dxa"/>
            <w:vAlign w:val="center"/>
          </w:tcPr>
          <w:p w:rsidR="00FB58B5" w:rsidRDefault="00FB58B5" w:rsidP="00FB58B5">
            <w:pPr>
              <w:jc w:val="center"/>
              <w:rPr>
                <w:rFonts w:cs="Arial"/>
              </w:rPr>
            </w:pPr>
          </w:p>
        </w:tc>
        <w:tc>
          <w:tcPr>
            <w:tcW w:w="2567" w:type="dxa"/>
            <w:vAlign w:val="center"/>
          </w:tcPr>
          <w:p w:rsidR="00FB58B5" w:rsidRDefault="00FB58B5" w:rsidP="00FB58B5">
            <w:pPr>
              <w:jc w:val="center"/>
              <w:rPr>
                <w:rFonts w:cs="Arial"/>
              </w:rPr>
            </w:pPr>
          </w:p>
        </w:tc>
        <w:tc>
          <w:tcPr>
            <w:tcW w:w="3575" w:type="dxa"/>
            <w:vAlign w:val="center"/>
          </w:tcPr>
          <w:p w:rsidR="00FB58B5" w:rsidRDefault="00FB58B5" w:rsidP="00FB58B5">
            <w:pPr>
              <w:jc w:val="center"/>
              <w:rPr>
                <w:rFonts w:cs="Arial"/>
              </w:rPr>
            </w:pPr>
          </w:p>
        </w:tc>
      </w:tr>
      <w:tr w:rsidR="00FB58B5" w:rsidTr="00FB58B5">
        <w:trPr>
          <w:trHeight w:val="454"/>
        </w:trPr>
        <w:tc>
          <w:tcPr>
            <w:tcW w:w="3070" w:type="dxa"/>
            <w:vAlign w:val="center"/>
          </w:tcPr>
          <w:p w:rsidR="00FB58B5" w:rsidRDefault="00FB58B5" w:rsidP="00FB58B5">
            <w:pPr>
              <w:jc w:val="center"/>
              <w:rPr>
                <w:rFonts w:cs="Arial"/>
              </w:rPr>
            </w:pPr>
          </w:p>
        </w:tc>
        <w:tc>
          <w:tcPr>
            <w:tcW w:w="2567" w:type="dxa"/>
            <w:vAlign w:val="center"/>
          </w:tcPr>
          <w:p w:rsidR="00FB58B5" w:rsidRDefault="00FB58B5" w:rsidP="00FB58B5">
            <w:pPr>
              <w:jc w:val="center"/>
              <w:rPr>
                <w:rFonts w:cs="Arial"/>
              </w:rPr>
            </w:pPr>
          </w:p>
        </w:tc>
        <w:tc>
          <w:tcPr>
            <w:tcW w:w="3575" w:type="dxa"/>
            <w:vAlign w:val="center"/>
          </w:tcPr>
          <w:p w:rsidR="00FB58B5" w:rsidRDefault="00FB58B5" w:rsidP="00FB58B5">
            <w:pPr>
              <w:jc w:val="center"/>
              <w:rPr>
                <w:rFonts w:cs="Arial"/>
              </w:rPr>
            </w:pPr>
          </w:p>
        </w:tc>
      </w:tr>
    </w:tbl>
    <w:p w:rsidR="00FB58B5" w:rsidRPr="0028192C" w:rsidRDefault="00FB58B5" w:rsidP="00E6200B">
      <w:pPr>
        <w:rPr>
          <w:rFonts w:cs="Arial"/>
        </w:rPr>
      </w:pPr>
    </w:p>
    <w:p w:rsidR="00992D69" w:rsidRDefault="00992D69" w:rsidP="00E6200B">
      <w:pPr>
        <w:rPr>
          <w:rFonts w:cs="Arial"/>
        </w:rPr>
      </w:pPr>
    </w:p>
    <w:p w:rsidR="00992D69" w:rsidRDefault="00992D69" w:rsidP="00E6200B">
      <w:pPr>
        <w:rPr>
          <w:rFonts w:cs="Arial"/>
        </w:rPr>
      </w:pPr>
    </w:p>
    <w:p w:rsidR="00992D69" w:rsidRPr="00F7726F" w:rsidRDefault="00992D69" w:rsidP="00992D69">
      <w:pPr>
        <w:jc w:val="center"/>
        <w:rPr>
          <w:rFonts w:cs="Arial"/>
          <w:i/>
        </w:rPr>
      </w:pPr>
      <w:r w:rsidRPr="00F7726F">
        <w:rPr>
          <w:rFonts w:cs="Arial"/>
          <w:i/>
        </w:rPr>
        <w:t>C4-5 Installer et configurer les éléments du système</w:t>
      </w:r>
    </w:p>
    <w:p w:rsidR="00992D69" w:rsidRDefault="00992D69" w:rsidP="00E6200B">
      <w:pPr>
        <w:rPr>
          <w:rFonts w:cs="Arial"/>
        </w:rPr>
      </w:pPr>
    </w:p>
    <w:p w:rsidR="00E81C0A" w:rsidRDefault="00E81C0A" w:rsidP="00E6200B">
      <w:pPr>
        <w:rPr>
          <w:rFonts w:cs="Arial"/>
        </w:rPr>
      </w:pPr>
    </w:p>
    <w:p w:rsidR="00015B91" w:rsidRDefault="00015B91" w:rsidP="00015B91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>
        <w:rPr>
          <w:rFonts w:cs="Arial"/>
          <w:b/>
        </w:rPr>
        <w:t>Créer</w:t>
      </w:r>
      <w:r>
        <w:rPr>
          <w:rFonts w:cs="Arial"/>
        </w:rPr>
        <w:t xml:space="preserve"> les routes</w:t>
      </w:r>
      <w:r w:rsidR="000674F7">
        <w:rPr>
          <w:rFonts w:cs="Arial"/>
        </w:rPr>
        <w:t>.</w:t>
      </w:r>
    </w:p>
    <w:p w:rsidR="00015B91" w:rsidRDefault="00015B91" w:rsidP="00015B91">
      <w:pPr>
        <w:rPr>
          <w:rFonts w:cs="Arial"/>
        </w:rPr>
      </w:pPr>
    </w:p>
    <w:p w:rsidR="00015B91" w:rsidRDefault="00015B91" w:rsidP="00015B91">
      <w:pPr>
        <w:rPr>
          <w:rFonts w:cs="Arial"/>
        </w:rPr>
      </w:pPr>
    </w:p>
    <w:p w:rsidR="00015B91" w:rsidRDefault="00015B91" w:rsidP="00992D69">
      <w:pPr>
        <w:jc w:val="both"/>
        <w:rPr>
          <w:rFonts w:cs="Arial"/>
        </w:rPr>
      </w:pPr>
      <w:r>
        <w:rPr>
          <w:rFonts w:cs="Arial"/>
        </w:rPr>
        <w:t>Dans le menu « </w:t>
      </w:r>
      <w:r w:rsidRPr="0033300A">
        <w:rPr>
          <w:rFonts w:cs="Arial"/>
        </w:rPr>
        <w:t>connectivity</w:t>
      </w:r>
      <w:r>
        <w:rPr>
          <w:rFonts w:cs="Arial"/>
        </w:rPr>
        <w:t xml:space="preserve"> » puis « Outbound Routes » </w:t>
      </w:r>
      <w:r w:rsidR="000674F7">
        <w:rPr>
          <w:rFonts w:cs="Arial"/>
        </w:rPr>
        <w:t xml:space="preserve">choisir </w:t>
      </w:r>
      <w:r>
        <w:rPr>
          <w:rFonts w:cs="Arial"/>
        </w:rPr>
        <w:t>«</w:t>
      </w:r>
      <w:r w:rsidRPr="0033300A">
        <w:rPr>
          <w:rFonts w:cs="Arial"/>
        </w:rPr>
        <w:t>Add</w:t>
      </w:r>
      <w:r>
        <w:rPr>
          <w:rFonts w:cs="Arial"/>
        </w:rPr>
        <w:t xml:space="preserve"> route»</w:t>
      </w:r>
      <w:r w:rsidR="000674F7">
        <w:rPr>
          <w:rFonts w:cs="Arial"/>
        </w:rPr>
        <w:t>.</w:t>
      </w:r>
    </w:p>
    <w:p w:rsidR="00015B91" w:rsidRDefault="00015B91" w:rsidP="00992D69">
      <w:pPr>
        <w:jc w:val="both"/>
        <w:rPr>
          <w:rFonts w:cs="Arial"/>
        </w:rPr>
      </w:pPr>
    </w:p>
    <w:p w:rsidR="00C77ADB" w:rsidRDefault="00015B91">
      <w:pPr>
        <w:pStyle w:val="Paragraphedeliste"/>
        <w:numPr>
          <w:ilvl w:val="0"/>
          <w:numId w:val="3"/>
        </w:numPr>
        <w:jc w:val="both"/>
        <w:rPr>
          <w:rFonts w:cs="Arial"/>
          <w:szCs w:val="24"/>
        </w:rPr>
      </w:pPr>
      <w:r w:rsidRPr="00F11123">
        <w:rPr>
          <w:rFonts w:cs="Arial"/>
          <w:szCs w:val="24"/>
        </w:rPr>
        <w:t>Dans la partie « </w:t>
      </w:r>
      <w:r>
        <w:rPr>
          <w:rFonts w:cs="Arial"/>
          <w:szCs w:val="24"/>
        </w:rPr>
        <w:t>Route setting</w:t>
      </w:r>
      <w:r w:rsidRPr="00F11123">
        <w:rPr>
          <w:rFonts w:cs="Arial"/>
          <w:szCs w:val="24"/>
        </w:rPr>
        <w:t> »</w:t>
      </w:r>
      <w:r w:rsidR="000674F7">
        <w:rPr>
          <w:rFonts w:cs="Arial"/>
          <w:szCs w:val="24"/>
        </w:rPr>
        <w:t> :</w:t>
      </w:r>
    </w:p>
    <w:p w:rsidR="00C77ADB" w:rsidRDefault="00015B91">
      <w:pPr>
        <w:ind w:left="360"/>
        <w:jc w:val="both"/>
        <w:rPr>
          <w:rFonts w:cs="Arial"/>
        </w:rPr>
      </w:pPr>
      <w:r w:rsidRPr="000674F7">
        <w:rPr>
          <w:rFonts w:cs="Arial"/>
        </w:rPr>
        <w:t>Donner un nom explicite à votre route</w:t>
      </w:r>
      <w:r w:rsidR="000674F7">
        <w:rPr>
          <w:rFonts w:cs="Arial"/>
        </w:rPr>
        <w:t>.</w:t>
      </w:r>
    </w:p>
    <w:p w:rsidR="00015B91" w:rsidRDefault="00015B91" w:rsidP="00992D69">
      <w:pPr>
        <w:jc w:val="both"/>
        <w:rPr>
          <w:rFonts w:cs="Arial"/>
        </w:rPr>
      </w:pPr>
    </w:p>
    <w:p w:rsidR="00992D69" w:rsidRDefault="00992D69" w:rsidP="00992D69">
      <w:pPr>
        <w:jc w:val="both"/>
        <w:rPr>
          <w:rFonts w:cs="Arial"/>
        </w:rPr>
      </w:pPr>
    </w:p>
    <w:p w:rsidR="00015B91" w:rsidRPr="00015B91" w:rsidRDefault="00015B91" w:rsidP="00992D69">
      <w:pPr>
        <w:pStyle w:val="Paragraphedeliste"/>
        <w:numPr>
          <w:ilvl w:val="0"/>
          <w:numId w:val="3"/>
        </w:numPr>
        <w:jc w:val="both"/>
        <w:rPr>
          <w:rFonts w:cs="Arial"/>
          <w:szCs w:val="24"/>
          <w:lang w:val="en-US"/>
        </w:rPr>
      </w:pPr>
      <w:r w:rsidRPr="00246C33">
        <w:rPr>
          <w:rFonts w:cs="Arial"/>
          <w:szCs w:val="24"/>
        </w:rPr>
        <w:t>Dans</w:t>
      </w:r>
      <w:r w:rsidRPr="00992D69">
        <w:rPr>
          <w:rFonts w:cs="Arial"/>
          <w:szCs w:val="24"/>
          <w:lang w:val="en-US"/>
        </w:rPr>
        <w:t xml:space="preserve"> </w:t>
      </w:r>
      <w:r w:rsidRPr="00015B91">
        <w:rPr>
          <w:rFonts w:cs="Arial"/>
          <w:szCs w:val="24"/>
          <w:lang w:val="en-US"/>
        </w:rPr>
        <w:t xml:space="preserve">la </w:t>
      </w:r>
      <w:r w:rsidRPr="00246C33">
        <w:rPr>
          <w:rFonts w:cs="Arial"/>
          <w:szCs w:val="24"/>
        </w:rPr>
        <w:t xml:space="preserve">partie </w:t>
      </w:r>
      <w:r w:rsidRPr="00015B91">
        <w:rPr>
          <w:rFonts w:cs="Arial"/>
          <w:szCs w:val="24"/>
          <w:lang w:val="en-US"/>
        </w:rPr>
        <w:t>« Dial Patterns that will use this route »</w:t>
      </w:r>
      <w:r w:rsidR="000674F7">
        <w:rPr>
          <w:rFonts w:cs="Arial"/>
          <w:szCs w:val="24"/>
          <w:lang w:val="en-US"/>
        </w:rPr>
        <w:t xml:space="preserve"> :</w:t>
      </w:r>
    </w:p>
    <w:p w:rsidR="00C77ADB" w:rsidRDefault="00015B91">
      <w:pPr>
        <w:ind w:left="360"/>
        <w:jc w:val="both"/>
        <w:rPr>
          <w:rFonts w:cs="Arial"/>
        </w:rPr>
      </w:pPr>
      <w:r w:rsidRPr="000674F7">
        <w:rPr>
          <w:rFonts w:cs="Arial"/>
        </w:rPr>
        <w:t>Entrer votre masque dans la case «match pattern »</w:t>
      </w:r>
      <w:r w:rsidR="000674F7">
        <w:rPr>
          <w:rFonts w:cs="Arial"/>
        </w:rPr>
        <w:t>.</w:t>
      </w:r>
    </w:p>
    <w:p w:rsidR="00015B91" w:rsidRDefault="00015B91" w:rsidP="00992D69">
      <w:pPr>
        <w:jc w:val="both"/>
        <w:rPr>
          <w:rFonts w:cs="Arial"/>
        </w:rPr>
      </w:pPr>
    </w:p>
    <w:p w:rsidR="00A83260" w:rsidRDefault="00A83260" w:rsidP="00992D69">
      <w:pPr>
        <w:jc w:val="both"/>
        <w:rPr>
          <w:rFonts w:cs="Arial"/>
        </w:rPr>
      </w:pPr>
    </w:p>
    <w:p w:rsidR="00015B91" w:rsidRPr="00015B91" w:rsidRDefault="00015B91" w:rsidP="00992D69">
      <w:pPr>
        <w:pStyle w:val="Paragraphedeliste"/>
        <w:numPr>
          <w:ilvl w:val="0"/>
          <w:numId w:val="3"/>
        </w:numPr>
        <w:jc w:val="both"/>
        <w:rPr>
          <w:rFonts w:cs="Arial"/>
          <w:szCs w:val="24"/>
          <w:lang w:val="en-US"/>
        </w:rPr>
      </w:pPr>
      <w:r w:rsidRPr="001139D2">
        <w:rPr>
          <w:rFonts w:cs="Arial"/>
          <w:szCs w:val="24"/>
        </w:rPr>
        <w:t>Dans</w:t>
      </w:r>
      <w:r w:rsidRPr="00015B91">
        <w:rPr>
          <w:rFonts w:cs="Arial"/>
          <w:szCs w:val="24"/>
          <w:lang w:val="en-US"/>
        </w:rPr>
        <w:t xml:space="preserve"> la </w:t>
      </w:r>
      <w:r w:rsidRPr="001139D2">
        <w:rPr>
          <w:rFonts w:cs="Arial"/>
          <w:szCs w:val="24"/>
        </w:rPr>
        <w:t>partie</w:t>
      </w:r>
      <w:r w:rsidRPr="00015B91">
        <w:rPr>
          <w:rFonts w:cs="Arial"/>
          <w:szCs w:val="24"/>
          <w:lang w:val="en-US"/>
        </w:rPr>
        <w:t xml:space="preserve"> « </w:t>
      </w:r>
      <w:r>
        <w:rPr>
          <w:rFonts w:cs="Arial"/>
          <w:szCs w:val="24"/>
          <w:lang w:val="en-US"/>
        </w:rPr>
        <w:t>Trunk Sequence for Matched Routes</w:t>
      </w:r>
      <w:r w:rsidRPr="00015B91">
        <w:rPr>
          <w:rFonts w:cs="Arial"/>
          <w:szCs w:val="24"/>
          <w:lang w:val="en-US"/>
        </w:rPr>
        <w:t> »</w:t>
      </w:r>
      <w:r w:rsidR="000674F7">
        <w:rPr>
          <w:rFonts w:cs="Arial"/>
          <w:szCs w:val="24"/>
          <w:lang w:val="en-US"/>
        </w:rPr>
        <w:t xml:space="preserve"> :</w:t>
      </w:r>
    </w:p>
    <w:p w:rsidR="00C77ADB" w:rsidRDefault="000674F7">
      <w:pPr>
        <w:jc w:val="both"/>
        <w:rPr>
          <w:rFonts w:cs="Arial"/>
        </w:rPr>
      </w:pPr>
      <w:r w:rsidRPr="000674F7">
        <w:rPr>
          <w:rFonts w:cs="Arial"/>
        </w:rPr>
        <w:t xml:space="preserve">Ouvrir </w:t>
      </w:r>
      <w:r w:rsidR="00015B91" w:rsidRPr="000674F7">
        <w:rPr>
          <w:rFonts w:cs="Arial"/>
        </w:rPr>
        <w:t xml:space="preserve">le menu déroulant et </w:t>
      </w:r>
      <w:r w:rsidRPr="000674F7">
        <w:rPr>
          <w:rFonts w:cs="Arial"/>
        </w:rPr>
        <w:t>choisi</w:t>
      </w:r>
      <w:r>
        <w:rPr>
          <w:rFonts w:cs="Arial"/>
        </w:rPr>
        <w:t>r</w:t>
      </w:r>
      <w:r w:rsidRPr="000674F7">
        <w:rPr>
          <w:rFonts w:cs="Arial"/>
        </w:rPr>
        <w:t xml:space="preserve"> </w:t>
      </w:r>
      <w:r w:rsidR="00015B91" w:rsidRPr="000674F7">
        <w:rPr>
          <w:rFonts w:cs="Arial"/>
        </w:rPr>
        <w:t>le lien correspondant</w:t>
      </w:r>
      <w:r>
        <w:rPr>
          <w:rFonts w:cs="Arial"/>
        </w:rPr>
        <w:t>.</w:t>
      </w:r>
    </w:p>
    <w:p w:rsidR="00965873" w:rsidRDefault="00965873" w:rsidP="00992D69">
      <w:pPr>
        <w:pStyle w:val="Paragraphedeliste"/>
        <w:ind w:left="1276"/>
        <w:jc w:val="both"/>
        <w:rPr>
          <w:rFonts w:cs="Arial"/>
          <w:szCs w:val="24"/>
        </w:rPr>
      </w:pPr>
    </w:p>
    <w:p w:rsidR="00A83260" w:rsidRDefault="00A83260" w:rsidP="00992D69">
      <w:pPr>
        <w:pStyle w:val="Paragraphedeliste"/>
        <w:ind w:left="1276"/>
        <w:jc w:val="both"/>
        <w:rPr>
          <w:rFonts w:cs="Arial"/>
          <w:szCs w:val="24"/>
        </w:rPr>
      </w:pPr>
    </w:p>
    <w:p w:rsidR="00C77ADB" w:rsidRDefault="00965873">
      <w:pPr>
        <w:pStyle w:val="Paragraphedeliste"/>
        <w:numPr>
          <w:ilvl w:val="0"/>
          <w:numId w:val="3"/>
        </w:numPr>
        <w:jc w:val="both"/>
        <w:rPr>
          <w:rFonts w:cs="Arial"/>
          <w:szCs w:val="24"/>
        </w:rPr>
      </w:pPr>
      <w:r>
        <w:rPr>
          <w:rFonts w:cs="Arial"/>
          <w:szCs w:val="24"/>
        </w:rPr>
        <w:t>Répéter l’opération pour la deuxième route</w:t>
      </w:r>
      <w:r w:rsidR="000674F7">
        <w:rPr>
          <w:rFonts w:cs="Arial"/>
          <w:szCs w:val="24"/>
        </w:rPr>
        <w:t>.</w:t>
      </w:r>
    </w:p>
    <w:p w:rsidR="009A766B" w:rsidRDefault="009A766B" w:rsidP="009A766B">
      <w:pPr>
        <w:pStyle w:val="Paragraphedeliste"/>
        <w:jc w:val="both"/>
        <w:rPr>
          <w:rFonts w:cs="Arial"/>
          <w:szCs w:val="24"/>
        </w:rPr>
      </w:pPr>
    </w:p>
    <w:p w:rsidR="00015B91" w:rsidRPr="00992D69" w:rsidRDefault="00E02E1F" w:rsidP="00992D69">
      <w:pPr>
        <w:jc w:val="center"/>
        <w:rPr>
          <w:rFonts w:cs="Arial"/>
          <w:i/>
        </w:rPr>
      </w:pPr>
      <w:r w:rsidRPr="00992D69">
        <w:rPr>
          <w:rFonts w:cs="Arial"/>
          <w:i/>
        </w:rPr>
        <w:lastRenderedPageBreak/>
        <w:t>C4-6 Vérifier la conformité du fonctionnement des matériels et logiciels associés</w:t>
      </w:r>
    </w:p>
    <w:p w:rsidR="00015B91" w:rsidRDefault="00015B91" w:rsidP="00E6200B">
      <w:pPr>
        <w:rPr>
          <w:rFonts w:cs="Arial"/>
        </w:rPr>
      </w:pPr>
    </w:p>
    <w:p w:rsidR="00015B91" w:rsidRDefault="00992D69" w:rsidP="00E6200B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Pr="00CB54EA">
        <w:rPr>
          <w:rFonts w:cs="Arial"/>
          <w:sz w:val="36"/>
          <w:szCs w:val="36"/>
        </w:rPr>
        <w:sym w:font="Wingdings" w:char="F046"/>
      </w:r>
      <w:r w:rsidRPr="00992D69">
        <w:rPr>
          <w:rFonts w:cs="Arial"/>
          <w:b/>
        </w:rPr>
        <w:t>Proposer</w:t>
      </w:r>
      <w:r w:rsidRPr="00992D69">
        <w:rPr>
          <w:rFonts w:cs="Arial"/>
        </w:rPr>
        <w:t xml:space="preserve"> </w:t>
      </w:r>
      <w:r>
        <w:rPr>
          <w:rFonts w:cs="Arial"/>
        </w:rPr>
        <w:t>une procédure pour vérifier la conformité du fonctionnement par rapport au cahier des charges</w:t>
      </w:r>
      <w:r w:rsidR="000674F7">
        <w:rPr>
          <w:rFonts w:cs="Arial"/>
        </w:rPr>
        <w:t> :</w:t>
      </w:r>
    </w:p>
    <w:p w:rsidR="00992D69" w:rsidRDefault="00481B24" w:rsidP="00E6200B">
      <w:pPr>
        <w:rPr>
          <w:rFonts w:cs="Arial"/>
        </w:rPr>
      </w:pPr>
      <w:r>
        <w:rPr>
          <w:rFonts w:cs="Arial"/>
          <w:noProof/>
        </w:rPr>
        <w:pict>
          <v:rect id="_x0000_s1083" style="position:absolute;margin-left:-.35pt;margin-top:10.3pt;width:451.5pt;height:445.05pt;z-index:251701248"/>
        </w:pict>
      </w:r>
    </w:p>
    <w:p w:rsidR="00992D69" w:rsidRDefault="00992D69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DC1855" w:rsidRDefault="00DC1855" w:rsidP="00E6200B">
      <w:pPr>
        <w:rPr>
          <w:rFonts w:cs="Arial"/>
        </w:rPr>
      </w:pPr>
    </w:p>
    <w:p w:rsidR="00E81C0A" w:rsidRDefault="00760FF2" w:rsidP="00E6200B">
      <w:pPr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ab/>
      </w:r>
    </w:p>
    <w:p w:rsidR="00E81C0A" w:rsidRDefault="00E81C0A" w:rsidP="00E6200B">
      <w:pPr>
        <w:rPr>
          <w:rFonts w:cs="Arial"/>
          <w:sz w:val="36"/>
          <w:szCs w:val="36"/>
        </w:rPr>
      </w:pPr>
    </w:p>
    <w:p w:rsidR="00E81C0A" w:rsidRDefault="00E81C0A" w:rsidP="00E6200B">
      <w:pPr>
        <w:rPr>
          <w:rFonts w:cs="Arial"/>
          <w:sz w:val="36"/>
          <w:szCs w:val="36"/>
        </w:rPr>
      </w:pPr>
    </w:p>
    <w:p w:rsidR="00E81C0A" w:rsidRDefault="00E81C0A" w:rsidP="00E6200B">
      <w:pPr>
        <w:rPr>
          <w:rFonts w:cs="Arial"/>
          <w:sz w:val="36"/>
          <w:szCs w:val="36"/>
        </w:rPr>
      </w:pPr>
    </w:p>
    <w:p w:rsidR="00DC1855" w:rsidRDefault="00E81C0A" w:rsidP="00E6200B">
      <w:pPr>
        <w:rPr>
          <w:rFonts w:cs="Arial"/>
        </w:rPr>
      </w:pPr>
      <w:r>
        <w:rPr>
          <w:rFonts w:cs="Arial"/>
          <w:sz w:val="36"/>
          <w:szCs w:val="36"/>
        </w:rPr>
        <w:tab/>
      </w:r>
      <w:r w:rsidR="00DC1855" w:rsidRPr="00CB54EA">
        <w:rPr>
          <w:rFonts w:cs="Arial"/>
          <w:sz w:val="36"/>
          <w:szCs w:val="36"/>
        </w:rPr>
        <w:sym w:font="Wingdings" w:char="F046"/>
      </w:r>
      <w:r w:rsidR="00DC1855">
        <w:rPr>
          <w:rFonts w:cs="Arial"/>
          <w:b/>
        </w:rPr>
        <w:t>Appliquer</w:t>
      </w:r>
      <w:r w:rsidR="00DC1855" w:rsidRPr="00992D69">
        <w:rPr>
          <w:rFonts w:cs="Arial"/>
        </w:rPr>
        <w:t xml:space="preserve"> </w:t>
      </w:r>
      <w:r w:rsidR="00DC1855">
        <w:rPr>
          <w:rFonts w:cs="Arial"/>
        </w:rPr>
        <w:t>votre procédure</w:t>
      </w:r>
      <w:r w:rsidR="00614B57">
        <w:rPr>
          <w:rFonts w:cs="Arial"/>
        </w:rPr>
        <w:t xml:space="preserve"> de test</w:t>
      </w:r>
      <w:r w:rsidR="000674F7">
        <w:rPr>
          <w:rFonts w:cs="Arial"/>
        </w:rPr>
        <w:t>.</w:t>
      </w:r>
    </w:p>
    <w:p w:rsidR="00DC1855" w:rsidRDefault="00DC1855" w:rsidP="00E6200B">
      <w:pPr>
        <w:rPr>
          <w:rFonts w:cs="Arial"/>
        </w:rPr>
      </w:pPr>
    </w:p>
    <w:p w:rsidR="00DC1855" w:rsidRDefault="00481B24" w:rsidP="00E6200B">
      <w:pPr>
        <w:rPr>
          <w:rFonts w:cs="Arial"/>
        </w:rPr>
      </w:pPr>
      <w:r>
        <w:rPr>
          <w:rFonts w:cs="Arial"/>
          <w:noProof/>
          <w:sz w:val="36"/>
          <w:szCs w:val="36"/>
        </w:rPr>
        <w:pict>
          <v:rect id="_x0000_s1089" style="position:absolute;margin-left:-.35pt;margin-top:25.1pt;width:451.5pt;height:105.3pt;z-index:251702272"/>
        </w:pict>
      </w:r>
      <w:r w:rsidR="00760FF2">
        <w:rPr>
          <w:rFonts w:cs="Arial"/>
          <w:sz w:val="36"/>
          <w:szCs w:val="36"/>
        </w:rPr>
        <w:tab/>
      </w:r>
      <w:r w:rsidR="00DC1855" w:rsidRPr="00CB54EA">
        <w:rPr>
          <w:rFonts w:cs="Arial"/>
          <w:sz w:val="36"/>
          <w:szCs w:val="36"/>
        </w:rPr>
        <w:sym w:font="Wingdings" w:char="F046"/>
      </w:r>
      <w:r w:rsidR="00DC1855">
        <w:rPr>
          <w:rFonts w:cs="Arial"/>
          <w:b/>
        </w:rPr>
        <w:t>Conclu</w:t>
      </w:r>
      <w:r w:rsidR="002B3B8C">
        <w:rPr>
          <w:rFonts w:cs="Arial"/>
          <w:b/>
        </w:rPr>
        <w:t>re</w:t>
      </w:r>
      <w:r w:rsidR="000674F7">
        <w:rPr>
          <w:rFonts w:cs="Arial"/>
          <w:b/>
        </w:rPr>
        <w:t>.</w:t>
      </w:r>
    </w:p>
    <w:sectPr w:rsidR="00DC1855" w:rsidSect="00BF5363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B24" w:rsidRDefault="00481B24" w:rsidP="00E565B8">
      <w:r>
        <w:separator/>
      </w:r>
    </w:p>
  </w:endnote>
  <w:endnote w:type="continuationSeparator" w:id="0">
    <w:p w:rsidR="00481B24" w:rsidRDefault="00481B24" w:rsidP="00E56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tblBorders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7479"/>
      <w:gridCol w:w="1733"/>
    </w:tblGrid>
    <w:tr w:rsidR="00C77ADB" w:rsidTr="00452DDB">
      <w:tc>
        <w:tcPr>
          <w:tcW w:w="7479" w:type="dxa"/>
        </w:tcPr>
        <w:p w:rsidR="00C77ADB" w:rsidRDefault="00C77ADB" w:rsidP="00E565B8">
          <w:pPr>
            <w:pStyle w:val="Pieddepage"/>
          </w:pPr>
          <w:r w:rsidRPr="00792991">
            <w:rPr>
              <w:noProof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3858233</wp:posOffset>
                </wp:positionH>
                <wp:positionV relativeFrom="paragraph">
                  <wp:posOffset>8642</wp:posOffset>
                </wp:positionV>
                <wp:extent cx="807885" cy="286247"/>
                <wp:effectExtent l="19050" t="0" r="0" b="0"/>
                <wp:wrapNone/>
                <wp:docPr id="5" name="Image 3" descr="http://mirrors.creativecommons.org/presskit/buttons/88x31/png/by-nc-sa.e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mirrors.creativecommons.org/presskit/buttons/88x31/png/by-nc-sa.e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7885" cy="2862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t>Réseau téléphonique IP multi-sites</w:t>
          </w:r>
        </w:p>
      </w:tc>
      <w:tc>
        <w:tcPr>
          <w:tcW w:w="1733" w:type="dxa"/>
        </w:tcPr>
        <w:p w:rsidR="00C77ADB" w:rsidRDefault="00C77ADB" w:rsidP="00E565B8">
          <w:pPr>
            <w:pStyle w:val="Pieddepage"/>
          </w:pPr>
          <w:r>
            <w:t xml:space="preserve">Page </w:t>
          </w:r>
          <w:r w:rsidR="00481B24">
            <w:fldChar w:fldCharType="begin"/>
          </w:r>
          <w:r w:rsidR="00481B24">
            <w:instrText xml:space="preserve"> PAGE   \* MERGEFORMAT </w:instrText>
          </w:r>
          <w:r w:rsidR="00481B24">
            <w:fldChar w:fldCharType="separate"/>
          </w:r>
          <w:r w:rsidR="00772456">
            <w:rPr>
              <w:noProof/>
            </w:rPr>
            <w:t>6</w:t>
          </w:r>
          <w:r w:rsidR="00481B24">
            <w:rPr>
              <w:noProof/>
            </w:rPr>
            <w:fldChar w:fldCharType="end"/>
          </w:r>
          <w:r>
            <w:t xml:space="preserve"> sur </w:t>
          </w:r>
          <w:r w:rsidR="00481B24">
            <w:fldChar w:fldCharType="begin"/>
          </w:r>
          <w:r w:rsidR="00481B24">
            <w:instrText xml:space="preserve"> NUMPAGES   \* MERGEFORMAT </w:instrText>
          </w:r>
          <w:r w:rsidR="00481B24">
            <w:fldChar w:fldCharType="separate"/>
          </w:r>
          <w:r w:rsidR="00772456">
            <w:rPr>
              <w:noProof/>
            </w:rPr>
            <w:t>15</w:t>
          </w:r>
          <w:r w:rsidR="00481B24">
            <w:rPr>
              <w:noProof/>
            </w:rPr>
            <w:fldChar w:fldCharType="end"/>
          </w:r>
        </w:p>
      </w:tc>
    </w:tr>
  </w:tbl>
  <w:p w:rsidR="00C77ADB" w:rsidRPr="00E565B8" w:rsidRDefault="00C77ADB" w:rsidP="00E565B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ADB" w:rsidRDefault="00C77ADB" w:rsidP="00BF5363">
    <w:pPr>
      <w:pStyle w:val="Pieddepage"/>
      <w:pBdr>
        <w:top w:val="single" w:sz="4" w:space="1" w:color="auto"/>
      </w:pBdr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4836243</wp:posOffset>
          </wp:positionH>
          <wp:positionV relativeFrom="paragraph">
            <wp:posOffset>34014</wp:posOffset>
          </wp:positionV>
          <wp:extent cx="809487" cy="286247"/>
          <wp:effectExtent l="19050" t="0" r="0" b="0"/>
          <wp:wrapNone/>
          <wp:docPr id="1" name="Image 3" descr="http://mirrors.creativecommons.org/presskit/buttons/88x31/png/by-nc-sa.e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8x31/png/by-nc-sa.eu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487" cy="2862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>Réseau téléphonique IP multi-sites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B24" w:rsidRDefault="00481B24" w:rsidP="00E565B8">
      <w:r>
        <w:separator/>
      </w:r>
    </w:p>
  </w:footnote>
  <w:footnote w:type="continuationSeparator" w:id="0">
    <w:p w:rsidR="00481B24" w:rsidRDefault="00481B24" w:rsidP="00E565B8">
      <w:r>
        <w:continuationSeparator/>
      </w:r>
    </w:p>
  </w:footnote>
  <w:footnote w:id="1">
    <w:p w:rsidR="00C77ADB" w:rsidRDefault="00C77ADB">
      <w:pPr>
        <w:pStyle w:val="Notedebasdepage"/>
      </w:pPr>
      <w:r>
        <w:rPr>
          <w:rStyle w:val="Appelnotedebasdep"/>
        </w:rPr>
        <w:footnoteRef/>
      </w:r>
      <w:r>
        <w:t xml:space="preserve"> Fichier .iso disponible sur le NAS de la salle.</w:t>
      </w:r>
    </w:p>
  </w:footnote>
  <w:footnote w:id="2">
    <w:p w:rsidR="00C77ADB" w:rsidRDefault="00C77ADB" w:rsidP="009E19DE">
      <w:pPr>
        <w:pStyle w:val="Notedebasdepage"/>
      </w:pPr>
      <w:r>
        <w:rPr>
          <w:rStyle w:val="Appelnotedebasdep"/>
        </w:rPr>
        <w:footnoteRef/>
      </w:r>
      <w:r>
        <w:t xml:space="preserve"> Le paramétrage du DSLAM sera déjà effectué.</w:t>
      </w:r>
    </w:p>
  </w:footnote>
  <w:footnote w:id="3">
    <w:p w:rsidR="00C77ADB" w:rsidRPr="003B69FA" w:rsidRDefault="00C77ADB" w:rsidP="003B69FA">
      <w:pPr>
        <w:rPr>
          <w:rFonts w:cs="Arial"/>
          <w:sz w:val="20"/>
          <w:szCs w:val="20"/>
        </w:rPr>
      </w:pPr>
      <w:r w:rsidRPr="003B69FA">
        <w:rPr>
          <w:rStyle w:val="Appelnotedebasdep"/>
          <w:sz w:val="20"/>
          <w:szCs w:val="20"/>
        </w:rPr>
        <w:footnoteRef/>
      </w:r>
      <w:r w:rsidRPr="003B69FA">
        <w:rPr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S</w:t>
      </w:r>
      <w:r w:rsidRPr="003B69FA">
        <w:rPr>
          <w:rFonts w:cs="Arial"/>
          <w:sz w:val="20"/>
          <w:szCs w:val="20"/>
        </w:rPr>
        <w:t>erveur DNS : 17.75.13.100</w:t>
      </w:r>
    </w:p>
  </w:footnote>
  <w:footnote w:id="4">
    <w:p w:rsidR="00C77ADB" w:rsidRDefault="00C77ADB">
      <w:pPr>
        <w:pStyle w:val="Notedebasdepage"/>
      </w:pPr>
      <w:r>
        <w:rPr>
          <w:rStyle w:val="Appelnotedebasdep"/>
        </w:rPr>
        <w:footnoteRef/>
      </w:r>
      <w:r>
        <w:t xml:space="preserve"> On vous conseille de choisir le matériel avec lequel votre groupe est le moins à l’aise afin de retravailler celui-ci.</w:t>
      </w:r>
    </w:p>
  </w:footnote>
  <w:footnote w:id="5">
    <w:p w:rsidR="00C77ADB" w:rsidRDefault="00C77ADB">
      <w:pPr>
        <w:pStyle w:val="Notedebasdepage"/>
      </w:pPr>
      <w:r>
        <w:rPr>
          <w:rStyle w:val="Appelnotedebasdep"/>
        </w:rPr>
        <w:footnoteRef/>
      </w:r>
      <w:r>
        <w:t xml:space="preserve"> Demander au professeur.</w:t>
      </w:r>
    </w:p>
  </w:footnote>
  <w:footnote w:id="6">
    <w:p w:rsidR="00C77ADB" w:rsidRDefault="00C77ADB">
      <w:pPr>
        <w:pStyle w:val="Notedebasdepage"/>
      </w:pPr>
      <w:r>
        <w:rPr>
          <w:rStyle w:val="Appelnotedebasdep"/>
        </w:rPr>
        <w:footnoteRef/>
      </w:r>
      <w:r>
        <w:t xml:space="preserve"> Le manuel de la carte TDM400 se trouve dans le dossier ressources du TP sur le NAS. </w:t>
      </w:r>
    </w:p>
  </w:footnote>
  <w:footnote w:id="7">
    <w:p w:rsidR="00C77ADB" w:rsidRPr="00894815" w:rsidRDefault="00C77ADB">
      <w:pPr>
        <w:pStyle w:val="Notedebasdepage"/>
        <w:rPr>
          <w:lang w:val="en-US"/>
        </w:rPr>
      </w:pPr>
      <w:r>
        <w:rPr>
          <w:rStyle w:val="Appelnotedebasdep"/>
        </w:rPr>
        <w:footnoteRef/>
      </w:r>
      <w:r w:rsidRPr="0021126B">
        <w:rPr>
          <w:lang w:val="en-US"/>
        </w:rPr>
        <w:t xml:space="preserve"> Digium/Asterisk Hardware Device Interface.</w:t>
      </w:r>
    </w:p>
  </w:footnote>
  <w:footnote w:id="8">
    <w:p w:rsidR="00C77ADB" w:rsidRDefault="00C77ADB" w:rsidP="004B2E25">
      <w:pPr>
        <w:pStyle w:val="Notedebasdepage"/>
      </w:pPr>
      <w:r>
        <w:rPr>
          <w:rStyle w:val="Appelnotedebasdep"/>
        </w:rPr>
        <w:footnoteRef/>
      </w:r>
      <w:r>
        <w:t xml:space="preserve"> Le réseau téléphonique ADSL arrive sur le port 1 des bandeaux des sous répartiteurs</w:t>
      </w:r>
    </w:p>
  </w:footnote>
  <w:footnote w:id="9">
    <w:p w:rsidR="00C77ADB" w:rsidRDefault="00C77ADB">
      <w:pPr>
        <w:pStyle w:val="Notedebasdepage"/>
      </w:pPr>
      <w:r>
        <w:rPr>
          <w:rStyle w:val="Appelnotedebasdep"/>
        </w:rPr>
        <w:footnoteRef/>
      </w:r>
      <w:r>
        <w:t xml:space="preserve"> Document ressource : </w:t>
      </w:r>
      <w:r w:rsidRPr="006C186A">
        <w:t>Inter-Asterisk eXchange — Wikipédia.pdf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ADB" w:rsidRPr="00E565B8" w:rsidRDefault="00C77ADB" w:rsidP="00E565B8">
    <w:pPr>
      <w:pStyle w:val="En-tte"/>
      <w:pBdr>
        <w:bottom w:val="single" w:sz="4" w:space="1" w:color="auto"/>
      </w:pBdr>
    </w:pPr>
    <w:r w:rsidRPr="00E565B8">
      <w:t>Bac Pro SEN</w:t>
    </w:r>
    <w:r w:rsidRPr="00E565B8">
      <w:tab/>
      <w:t>Académie de Poitiers</w:t>
    </w:r>
    <w:r w:rsidRPr="00E565B8">
      <w:tab/>
      <w:t>Nicolas Pinard 201</w:t>
    </w:r>
    <w:r>
      <w:t>6</w:t>
    </w:r>
  </w:p>
  <w:p w:rsidR="00C77ADB" w:rsidRDefault="00C77ADB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ADB" w:rsidRPr="00E565B8" w:rsidRDefault="00C77ADB" w:rsidP="00BF5363">
    <w:pPr>
      <w:pStyle w:val="En-tte"/>
      <w:pBdr>
        <w:bottom w:val="single" w:sz="4" w:space="1" w:color="auto"/>
      </w:pBdr>
    </w:pPr>
    <w:r w:rsidRPr="00E565B8">
      <w:t>Bac Pro SEN</w:t>
    </w:r>
    <w:r w:rsidRPr="00E565B8">
      <w:tab/>
      <w:t>Académie de Poitiers</w:t>
    </w:r>
    <w:r w:rsidRPr="00E565B8">
      <w:tab/>
      <w:t>Nicolas Pinard 201</w:t>
    </w:r>
    <w:r>
      <w:t>6</w:t>
    </w:r>
  </w:p>
  <w:p w:rsidR="00C77ADB" w:rsidRDefault="00C77AD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D6EA0"/>
    <w:multiLevelType w:val="hybridMultilevel"/>
    <w:tmpl w:val="6EA07F84"/>
    <w:lvl w:ilvl="0" w:tplc="EDB4CB0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0675C"/>
    <w:multiLevelType w:val="hybridMultilevel"/>
    <w:tmpl w:val="225C88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758C9"/>
    <w:multiLevelType w:val="hybridMultilevel"/>
    <w:tmpl w:val="C4AEBEDC"/>
    <w:lvl w:ilvl="0" w:tplc="EDB4CB0C">
      <w:start w:val="1"/>
      <w:numFmt w:val="bullet"/>
      <w:lvlText w:val="­"/>
      <w:lvlJc w:val="left"/>
      <w:pPr>
        <w:ind w:left="1636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">
    <w:nsid w:val="11A94705"/>
    <w:multiLevelType w:val="hybridMultilevel"/>
    <w:tmpl w:val="777E8E62"/>
    <w:lvl w:ilvl="0" w:tplc="EDB4CB0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AB4940"/>
    <w:multiLevelType w:val="hybridMultilevel"/>
    <w:tmpl w:val="DCCE6C76"/>
    <w:lvl w:ilvl="0" w:tplc="EDB4CB0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5C02714"/>
    <w:multiLevelType w:val="hybridMultilevel"/>
    <w:tmpl w:val="EABCE7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73701C"/>
    <w:multiLevelType w:val="hybridMultilevel"/>
    <w:tmpl w:val="5A340B0C"/>
    <w:lvl w:ilvl="0" w:tplc="EDB4CB0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3323CF"/>
    <w:multiLevelType w:val="hybridMultilevel"/>
    <w:tmpl w:val="D786F176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341709A"/>
    <w:multiLevelType w:val="hybridMultilevel"/>
    <w:tmpl w:val="473E69C8"/>
    <w:lvl w:ilvl="0" w:tplc="0F40883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141B04"/>
    <w:multiLevelType w:val="hybridMultilevel"/>
    <w:tmpl w:val="4FF610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B973FA"/>
    <w:multiLevelType w:val="hybridMultilevel"/>
    <w:tmpl w:val="43DE0860"/>
    <w:lvl w:ilvl="0" w:tplc="EDB4CB0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95A258A"/>
    <w:multiLevelType w:val="hybridMultilevel"/>
    <w:tmpl w:val="FDE87324"/>
    <w:lvl w:ilvl="0" w:tplc="EDB4CB0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AC43E2"/>
    <w:multiLevelType w:val="hybridMultilevel"/>
    <w:tmpl w:val="0F709EC2"/>
    <w:lvl w:ilvl="0" w:tplc="EDB4CB0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C4E2C8C"/>
    <w:multiLevelType w:val="hybridMultilevel"/>
    <w:tmpl w:val="678E3AD2"/>
    <w:lvl w:ilvl="0" w:tplc="EDB4CB0C">
      <w:start w:val="1"/>
      <w:numFmt w:val="bullet"/>
      <w:lvlText w:val="­"/>
      <w:lvlJc w:val="left"/>
      <w:pPr>
        <w:ind w:left="1636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4">
    <w:nsid w:val="6CF77C87"/>
    <w:multiLevelType w:val="hybridMultilevel"/>
    <w:tmpl w:val="1B0E3416"/>
    <w:lvl w:ilvl="0" w:tplc="EDB4CB0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B3D22F3"/>
    <w:multiLevelType w:val="hybridMultilevel"/>
    <w:tmpl w:val="14288DE2"/>
    <w:lvl w:ilvl="0" w:tplc="EDB4CB0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EC4D37"/>
    <w:multiLevelType w:val="hybridMultilevel"/>
    <w:tmpl w:val="186E7D4A"/>
    <w:lvl w:ilvl="0" w:tplc="EDB4CB0C">
      <w:start w:val="1"/>
      <w:numFmt w:val="bullet"/>
      <w:lvlText w:val="­"/>
      <w:lvlJc w:val="left"/>
      <w:pPr>
        <w:ind w:left="1636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15"/>
  </w:num>
  <w:num w:numId="5">
    <w:abstractNumId w:val="11"/>
  </w:num>
  <w:num w:numId="6">
    <w:abstractNumId w:val="7"/>
  </w:num>
  <w:num w:numId="7">
    <w:abstractNumId w:val="1"/>
  </w:num>
  <w:num w:numId="8">
    <w:abstractNumId w:val="6"/>
  </w:num>
  <w:num w:numId="9">
    <w:abstractNumId w:val="12"/>
  </w:num>
  <w:num w:numId="10">
    <w:abstractNumId w:val="10"/>
  </w:num>
  <w:num w:numId="11">
    <w:abstractNumId w:val="3"/>
  </w:num>
  <w:num w:numId="12">
    <w:abstractNumId w:val="0"/>
  </w:num>
  <w:num w:numId="13">
    <w:abstractNumId w:val="4"/>
  </w:num>
  <w:num w:numId="14">
    <w:abstractNumId w:val="14"/>
  </w:num>
  <w:num w:numId="15">
    <w:abstractNumId w:val="2"/>
  </w:num>
  <w:num w:numId="16">
    <w:abstractNumId w:val="1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65B8"/>
    <w:rsid w:val="00004450"/>
    <w:rsid w:val="00005EE3"/>
    <w:rsid w:val="00015B91"/>
    <w:rsid w:val="000275EF"/>
    <w:rsid w:val="00027FC1"/>
    <w:rsid w:val="00035BE1"/>
    <w:rsid w:val="000576AA"/>
    <w:rsid w:val="000674F7"/>
    <w:rsid w:val="0008705E"/>
    <w:rsid w:val="00093188"/>
    <w:rsid w:val="0009782D"/>
    <w:rsid w:val="000A0550"/>
    <w:rsid w:val="000B1414"/>
    <w:rsid w:val="000B4DCD"/>
    <w:rsid w:val="000C3C6A"/>
    <w:rsid w:val="000D0C58"/>
    <w:rsid w:val="000D3613"/>
    <w:rsid w:val="000F1187"/>
    <w:rsid w:val="000F2F0D"/>
    <w:rsid w:val="00103DE2"/>
    <w:rsid w:val="00106DAA"/>
    <w:rsid w:val="001139D2"/>
    <w:rsid w:val="00131FF2"/>
    <w:rsid w:val="00132D6C"/>
    <w:rsid w:val="001419C0"/>
    <w:rsid w:val="00144723"/>
    <w:rsid w:val="00164628"/>
    <w:rsid w:val="00182964"/>
    <w:rsid w:val="00183D55"/>
    <w:rsid w:val="00185277"/>
    <w:rsid w:val="00191AC6"/>
    <w:rsid w:val="001A2A19"/>
    <w:rsid w:val="001B1E7F"/>
    <w:rsid w:val="001C4F07"/>
    <w:rsid w:val="001C5D8C"/>
    <w:rsid w:val="001D2D54"/>
    <w:rsid w:val="001D622A"/>
    <w:rsid w:val="001D66BB"/>
    <w:rsid w:val="00200856"/>
    <w:rsid w:val="00204EB9"/>
    <w:rsid w:val="00210D4F"/>
    <w:rsid w:val="0021126B"/>
    <w:rsid w:val="00211B04"/>
    <w:rsid w:val="00215AEA"/>
    <w:rsid w:val="002276F8"/>
    <w:rsid w:val="00227F2B"/>
    <w:rsid w:val="00233AE6"/>
    <w:rsid w:val="002402FC"/>
    <w:rsid w:val="0024470F"/>
    <w:rsid w:val="002447D1"/>
    <w:rsid w:val="00246C33"/>
    <w:rsid w:val="00250058"/>
    <w:rsid w:val="002528F2"/>
    <w:rsid w:val="00257BBE"/>
    <w:rsid w:val="002668B3"/>
    <w:rsid w:val="0026766F"/>
    <w:rsid w:val="0028192C"/>
    <w:rsid w:val="00285655"/>
    <w:rsid w:val="00286B54"/>
    <w:rsid w:val="00290A48"/>
    <w:rsid w:val="002A566F"/>
    <w:rsid w:val="002B3B8C"/>
    <w:rsid w:val="002B4028"/>
    <w:rsid w:val="002D7936"/>
    <w:rsid w:val="002F1E8C"/>
    <w:rsid w:val="0030202B"/>
    <w:rsid w:val="00304445"/>
    <w:rsid w:val="003231D8"/>
    <w:rsid w:val="0033300A"/>
    <w:rsid w:val="00337424"/>
    <w:rsid w:val="00366C98"/>
    <w:rsid w:val="00374616"/>
    <w:rsid w:val="00374A1D"/>
    <w:rsid w:val="003B69FA"/>
    <w:rsid w:val="003C2B75"/>
    <w:rsid w:val="003C5AB3"/>
    <w:rsid w:val="003C7C7E"/>
    <w:rsid w:val="003D00AC"/>
    <w:rsid w:val="003D2B65"/>
    <w:rsid w:val="003E2CC8"/>
    <w:rsid w:val="003E501F"/>
    <w:rsid w:val="003F05AC"/>
    <w:rsid w:val="00403AB9"/>
    <w:rsid w:val="004060BB"/>
    <w:rsid w:val="00412F48"/>
    <w:rsid w:val="0042393A"/>
    <w:rsid w:val="0042545C"/>
    <w:rsid w:val="00434CB7"/>
    <w:rsid w:val="0044160B"/>
    <w:rsid w:val="004416BA"/>
    <w:rsid w:val="0044332E"/>
    <w:rsid w:val="00447287"/>
    <w:rsid w:val="00452761"/>
    <w:rsid w:val="00452DDB"/>
    <w:rsid w:val="00453DA9"/>
    <w:rsid w:val="00465190"/>
    <w:rsid w:val="00466FB0"/>
    <w:rsid w:val="00473EA1"/>
    <w:rsid w:val="00475EC0"/>
    <w:rsid w:val="00476A39"/>
    <w:rsid w:val="00481B24"/>
    <w:rsid w:val="004B2E25"/>
    <w:rsid w:val="004B3C57"/>
    <w:rsid w:val="004B666B"/>
    <w:rsid w:val="004B6EC5"/>
    <w:rsid w:val="004C127D"/>
    <w:rsid w:val="004C4CFE"/>
    <w:rsid w:val="004C4DB7"/>
    <w:rsid w:val="004C6C52"/>
    <w:rsid w:val="004D1683"/>
    <w:rsid w:val="004F65F9"/>
    <w:rsid w:val="00510AA0"/>
    <w:rsid w:val="005355D1"/>
    <w:rsid w:val="00540922"/>
    <w:rsid w:val="00542CF6"/>
    <w:rsid w:val="00554C19"/>
    <w:rsid w:val="00565214"/>
    <w:rsid w:val="00572ABA"/>
    <w:rsid w:val="00572DCC"/>
    <w:rsid w:val="00576A0C"/>
    <w:rsid w:val="00582A8C"/>
    <w:rsid w:val="00585860"/>
    <w:rsid w:val="00586A31"/>
    <w:rsid w:val="005C29E9"/>
    <w:rsid w:val="005C3918"/>
    <w:rsid w:val="005C4329"/>
    <w:rsid w:val="005C745A"/>
    <w:rsid w:val="005D148D"/>
    <w:rsid w:val="005D2B2F"/>
    <w:rsid w:val="005E00B0"/>
    <w:rsid w:val="005E0FE8"/>
    <w:rsid w:val="005F3BC2"/>
    <w:rsid w:val="00606EE7"/>
    <w:rsid w:val="006121B3"/>
    <w:rsid w:val="00614B57"/>
    <w:rsid w:val="00617943"/>
    <w:rsid w:val="00617B9A"/>
    <w:rsid w:val="00625C50"/>
    <w:rsid w:val="00627F31"/>
    <w:rsid w:val="00631558"/>
    <w:rsid w:val="00644636"/>
    <w:rsid w:val="00645764"/>
    <w:rsid w:val="00650199"/>
    <w:rsid w:val="00651486"/>
    <w:rsid w:val="00657194"/>
    <w:rsid w:val="0067459A"/>
    <w:rsid w:val="00675E26"/>
    <w:rsid w:val="00677069"/>
    <w:rsid w:val="00681DF9"/>
    <w:rsid w:val="00685D93"/>
    <w:rsid w:val="00686622"/>
    <w:rsid w:val="006A5394"/>
    <w:rsid w:val="006A61EC"/>
    <w:rsid w:val="006B16D6"/>
    <w:rsid w:val="006B726E"/>
    <w:rsid w:val="006C186A"/>
    <w:rsid w:val="006C5EAA"/>
    <w:rsid w:val="006E452E"/>
    <w:rsid w:val="006E70F9"/>
    <w:rsid w:val="00715FDA"/>
    <w:rsid w:val="00723A29"/>
    <w:rsid w:val="00735414"/>
    <w:rsid w:val="007361A5"/>
    <w:rsid w:val="00745BF0"/>
    <w:rsid w:val="00747068"/>
    <w:rsid w:val="007508CD"/>
    <w:rsid w:val="007540D4"/>
    <w:rsid w:val="00754325"/>
    <w:rsid w:val="0075692D"/>
    <w:rsid w:val="00760FF2"/>
    <w:rsid w:val="00761F03"/>
    <w:rsid w:val="007678F3"/>
    <w:rsid w:val="007678F7"/>
    <w:rsid w:val="00772456"/>
    <w:rsid w:val="00782623"/>
    <w:rsid w:val="007927EB"/>
    <w:rsid w:val="00792991"/>
    <w:rsid w:val="00792A82"/>
    <w:rsid w:val="007A2DCE"/>
    <w:rsid w:val="007C3557"/>
    <w:rsid w:val="007C640A"/>
    <w:rsid w:val="007C6992"/>
    <w:rsid w:val="007D03F7"/>
    <w:rsid w:val="007D1AEF"/>
    <w:rsid w:val="007D5AC1"/>
    <w:rsid w:val="007E4891"/>
    <w:rsid w:val="007E631F"/>
    <w:rsid w:val="007F78D4"/>
    <w:rsid w:val="00800AF3"/>
    <w:rsid w:val="00803378"/>
    <w:rsid w:val="0080385B"/>
    <w:rsid w:val="00814B0D"/>
    <w:rsid w:val="00824B30"/>
    <w:rsid w:val="008434B7"/>
    <w:rsid w:val="00844FD4"/>
    <w:rsid w:val="00852881"/>
    <w:rsid w:val="00856DF2"/>
    <w:rsid w:val="008572F1"/>
    <w:rsid w:val="00857ADF"/>
    <w:rsid w:val="00863104"/>
    <w:rsid w:val="008667C1"/>
    <w:rsid w:val="0086753F"/>
    <w:rsid w:val="00884A1D"/>
    <w:rsid w:val="008853EE"/>
    <w:rsid w:val="00892767"/>
    <w:rsid w:val="00894815"/>
    <w:rsid w:val="008A107B"/>
    <w:rsid w:val="008B7FDA"/>
    <w:rsid w:val="008D50C9"/>
    <w:rsid w:val="008E0814"/>
    <w:rsid w:val="008E5FE1"/>
    <w:rsid w:val="008F1C59"/>
    <w:rsid w:val="008F5B2E"/>
    <w:rsid w:val="008F7B65"/>
    <w:rsid w:val="00904067"/>
    <w:rsid w:val="00910F1C"/>
    <w:rsid w:val="009151E7"/>
    <w:rsid w:val="0092344C"/>
    <w:rsid w:val="009255AB"/>
    <w:rsid w:val="00934F02"/>
    <w:rsid w:val="0094051D"/>
    <w:rsid w:val="009406C1"/>
    <w:rsid w:val="00951BC2"/>
    <w:rsid w:val="0095215F"/>
    <w:rsid w:val="0095400B"/>
    <w:rsid w:val="0096169C"/>
    <w:rsid w:val="00962300"/>
    <w:rsid w:val="00965873"/>
    <w:rsid w:val="009715EF"/>
    <w:rsid w:val="00975138"/>
    <w:rsid w:val="00975B5C"/>
    <w:rsid w:val="009848D6"/>
    <w:rsid w:val="00992D69"/>
    <w:rsid w:val="009A0DAF"/>
    <w:rsid w:val="009A766B"/>
    <w:rsid w:val="009B19BE"/>
    <w:rsid w:val="009D0267"/>
    <w:rsid w:val="009D33CA"/>
    <w:rsid w:val="009E19DE"/>
    <w:rsid w:val="009E41AF"/>
    <w:rsid w:val="009E6939"/>
    <w:rsid w:val="009F0264"/>
    <w:rsid w:val="00A001C1"/>
    <w:rsid w:val="00A2170E"/>
    <w:rsid w:val="00A24107"/>
    <w:rsid w:val="00A30452"/>
    <w:rsid w:val="00A3642F"/>
    <w:rsid w:val="00A43375"/>
    <w:rsid w:val="00A457BF"/>
    <w:rsid w:val="00A561E9"/>
    <w:rsid w:val="00A83260"/>
    <w:rsid w:val="00A863EA"/>
    <w:rsid w:val="00A91A35"/>
    <w:rsid w:val="00AA3C4F"/>
    <w:rsid w:val="00AA7325"/>
    <w:rsid w:val="00AB0B12"/>
    <w:rsid w:val="00AB1AC1"/>
    <w:rsid w:val="00AC4945"/>
    <w:rsid w:val="00AC57D9"/>
    <w:rsid w:val="00AD34A8"/>
    <w:rsid w:val="00AD43DE"/>
    <w:rsid w:val="00AD7E92"/>
    <w:rsid w:val="00AE32D6"/>
    <w:rsid w:val="00AE5FD3"/>
    <w:rsid w:val="00AF00D0"/>
    <w:rsid w:val="00AF064A"/>
    <w:rsid w:val="00B14E1C"/>
    <w:rsid w:val="00B2398C"/>
    <w:rsid w:val="00B320DF"/>
    <w:rsid w:val="00B33110"/>
    <w:rsid w:val="00B56006"/>
    <w:rsid w:val="00B65B24"/>
    <w:rsid w:val="00B77A9C"/>
    <w:rsid w:val="00B80116"/>
    <w:rsid w:val="00B81ACD"/>
    <w:rsid w:val="00B859CA"/>
    <w:rsid w:val="00B9045C"/>
    <w:rsid w:val="00BA6545"/>
    <w:rsid w:val="00BB07FF"/>
    <w:rsid w:val="00BD4181"/>
    <w:rsid w:val="00BF3857"/>
    <w:rsid w:val="00BF44DA"/>
    <w:rsid w:val="00BF5363"/>
    <w:rsid w:val="00C17F93"/>
    <w:rsid w:val="00C203CE"/>
    <w:rsid w:val="00C27417"/>
    <w:rsid w:val="00C319AB"/>
    <w:rsid w:val="00C562E7"/>
    <w:rsid w:val="00C6174B"/>
    <w:rsid w:val="00C62D19"/>
    <w:rsid w:val="00C63DD7"/>
    <w:rsid w:val="00C64809"/>
    <w:rsid w:val="00C7079E"/>
    <w:rsid w:val="00C77ADB"/>
    <w:rsid w:val="00C8432C"/>
    <w:rsid w:val="00C92985"/>
    <w:rsid w:val="00C97144"/>
    <w:rsid w:val="00CA4D3E"/>
    <w:rsid w:val="00CB157C"/>
    <w:rsid w:val="00CB54EA"/>
    <w:rsid w:val="00CC205F"/>
    <w:rsid w:val="00CC2589"/>
    <w:rsid w:val="00CC6BE4"/>
    <w:rsid w:val="00CD4FFB"/>
    <w:rsid w:val="00CE5542"/>
    <w:rsid w:val="00CE68DC"/>
    <w:rsid w:val="00CF2B98"/>
    <w:rsid w:val="00CF76D0"/>
    <w:rsid w:val="00D001E3"/>
    <w:rsid w:val="00D15010"/>
    <w:rsid w:val="00D21919"/>
    <w:rsid w:val="00D2487F"/>
    <w:rsid w:val="00D26CFC"/>
    <w:rsid w:val="00D30414"/>
    <w:rsid w:val="00D36989"/>
    <w:rsid w:val="00D36C86"/>
    <w:rsid w:val="00D516DF"/>
    <w:rsid w:val="00D80C0B"/>
    <w:rsid w:val="00D87C6A"/>
    <w:rsid w:val="00D966C9"/>
    <w:rsid w:val="00DA2DF7"/>
    <w:rsid w:val="00DA5215"/>
    <w:rsid w:val="00DC1855"/>
    <w:rsid w:val="00DC40C3"/>
    <w:rsid w:val="00DC5E17"/>
    <w:rsid w:val="00DD3B0D"/>
    <w:rsid w:val="00DD726A"/>
    <w:rsid w:val="00DE17D5"/>
    <w:rsid w:val="00DE3340"/>
    <w:rsid w:val="00DE7DEE"/>
    <w:rsid w:val="00DF0E3E"/>
    <w:rsid w:val="00E02E1F"/>
    <w:rsid w:val="00E03129"/>
    <w:rsid w:val="00E03A6B"/>
    <w:rsid w:val="00E04751"/>
    <w:rsid w:val="00E15790"/>
    <w:rsid w:val="00E263ED"/>
    <w:rsid w:val="00E40AE6"/>
    <w:rsid w:val="00E565B8"/>
    <w:rsid w:val="00E6200B"/>
    <w:rsid w:val="00E71940"/>
    <w:rsid w:val="00E76D06"/>
    <w:rsid w:val="00E81C0A"/>
    <w:rsid w:val="00EA2A70"/>
    <w:rsid w:val="00EA45AF"/>
    <w:rsid w:val="00ED3780"/>
    <w:rsid w:val="00ED3F41"/>
    <w:rsid w:val="00EE0A54"/>
    <w:rsid w:val="00EF28F1"/>
    <w:rsid w:val="00EF43E3"/>
    <w:rsid w:val="00F06C2D"/>
    <w:rsid w:val="00F11123"/>
    <w:rsid w:val="00F123AE"/>
    <w:rsid w:val="00F1393E"/>
    <w:rsid w:val="00F30739"/>
    <w:rsid w:val="00F478D0"/>
    <w:rsid w:val="00F52D8F"/>
    <w:rsid w:val="00F614F6"/>
    <w:rsid w:val="00F622E5"/>
    <w:rsid w:val="00F72DF7"/>
    <w:rsid w:val="00F747F1"/>
    <w:rsid w:val="00F7726F"/>
    <w:rsid w:val="00F91E49"/>
    <w:rsid w:val="00FA4147"/>
    <w:rsid w:val="00FA6E9E"/>
    <w:rsid w:val="00FA7735"/>
    <w:rsid w:val="00FB2454"/>
    <w:rsid w:val="00FB58B5"/>
    <w:rsid w:val="00FC6D86"/>
    <w:rsid w:val="00FD3451"/>
    <w:rsid w:val="00FE141C"/>
    <w:rsid w:val="00FF7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02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0D0C58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34CB7"/>
    <w:pPr>
      <w:jc w:val="both"/>
      <w:outlineLvl w:val="1"/>
    </w:pPr>
    <w:rPr>
      <w:rFonts w:cs="Arial"/>
      <w:b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453DA9"/>
    <w:pPr>
      <w:keepNext/>
      <w:jc w:val="center"/>
      <w:outlineLvl w:val="2"/>
    </w:pPr>
    <w:rPr>
      <w:rFonts w:cs="Arial"/>
      <w:b/>
      <w:bCs/>
      <w:sz w:val="28"/>
    </w:rPr>
  </w:style>
  <w:style w:type="paragraph" w:styleId="Titre4">
    <w:name w:val="heading 4"/>
    <w:basedOn w:val="Normal"/>
    <w:next w:val="Normal"/>
    <w:link w:val="Titre4Car"/>
    <w:qFormat/>
    <w:rsid w:val="00453DA9"/>
    <w:pPr>
      <w:keepNext/>
      <w:jc w:val="center"/>
      <w:outlineLvl w:val="3"/>
    </w:pPr>
    <w:rPr>
      <w:rFonts w:cs="Arial"/>
      <w:b/>
      <w:bCs/>
      <w:sz w:val="32"/>
    </w:rPr>
  </w:style>
  <w:style w:type="paragraph" w:styleId="Titre5">
    <w:name w:val="heading 5"/>
    <w:basedOn w:val="Normal"/>
    <w:next w:val="Normal"/>
    <w:link w:val="Titre5Car"/>
    <w:qFormat/>
    <w:rsid w:val="00453DA9"/>
    <w:pPr>
      <w:keepNext/>
      <w:jc w:val="both"/>
      <w:outlineLvl w:val="4"/>
    </w:pPr>
    <w:rPr>
      <w:rFonts w:cs="Arial"/>
      <w:b/>
      <w:bCs/>
      <w:sz w:val="44"/>
    </w:rPr>
  </w:style>
  <w:style w:type="paragraph" w:styleId="Titre6">
    <w:name w:val="heading 6"/>
    <w:basedOn w:val="Normal"/>
    <w:next w:val="Normal"/>
    <w:link w:val="Titre6Car"/>
    <w:qFormat/>
    <w:rsid w:val="00453DA9"/>
    <w:pPr>
      <w:keepNext/>
      <w:jc w:val="center"/>
      <w:outlineLvl w:val="5"/>
    </w:pPr>
    <w:rPr>
      <w:rFonts w:ascii="Tahoma" w:hAnsi="Tahoma" w:cs="Tahoma"/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65B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565B8"/>
  </w:style>
  <w:style w:type="paragraph" w:styleId="Pieddepage">
    <w:name w:val="footer"/>
    <w:basedOn w:val="Normal"/>
    <w:link w:val="PieddepageCar"/>
    <w:uiPriority w:val="99"/>
    <w:unhideWhenUsed/>
    <w:rsid w:val="00E565B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565B8"/>
  </w:style>
  <w:style w:type="paragraph" w:styleId="Textedebulles">
    <w:name w:val="Balloon Text"/>
    <w:basedOn w:val="Normal"/>
    <w:link w:val="TextedebullesCar"/>
    <w:uiPriority w:val="99"/>
    <w:semiHidden/>
    <w:unhideWhenUsed/>
    <w:rsid w:val="00E565B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65B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56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rsid w:val="00453DA9"/>
    <w:rPr>
      <w:rFonts w:ascii="Arial" w:eastAsia="Times New Roman" w:hAnsi="Arial" w:cs="Arial"/>
      <w:b/>
      <w:bCs/>
      <w:sz w:val="28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453DA9"/>
    <w:rPr>
      <w:rFonts w:ascii="Arial" w:eastAsia="Times New Roman" w:hAnsi="Arial" w:cs="Arial"/>
      <w:b/>
      <w:bCs/>
      <w:sz w:val="32"/>
      <w:szCs w:val="24"/>
      <w:lang w:eastAsia="fr-FR"/>
    </w:rPr>
  </w:style>
  <w:style w:type="character" w:customStyle="1" w:styleId="Titre5Car">
    <w:name w:val="Titre 5 Car"/>
    <w:basedOn w:val="Policepardfaut"/>
    <w:link w:val="Titre5"/>
    <w:rsid w:val="00453DA9"/>
    <w:rPr>
      <w:rFonts w:ascii="Arial" w:eastAsia="Times New Roman" w:hAnsi="Arial" w:cs="Arial"/>
      <w:b/>
      <w:bCs/>
      <w:sz w:val="44"/>
      <w:szCs w:val="24"/>
      <w:lang w:eastAsia="fr-FR"/>
    </w:rPr>
  </w:style>
  <w:style w:type="character" w:customStyle="1" w:styleId="Titre6Car">
    <w:name w:val="Titre 6 Car"/>
    <w:basedOn w:val="Policepardfaut"/>
    <w:link w:val="Titre6"/>
    <w:rsid w:val="00453DA9"/>
    <w:rPr>
      <w:rFonts w:ascii="Tahoma" w:eastAsia="Times New Roman" w:hAnsi="Tahoma" w:cs="Tahoma"/>
      <w:b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466FB0"/>
    <w:pPr>
      <w:spacing w:after="200" w:line="276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47068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47068"/>
    <w:rPr>
      <w:rFonts w:ascii="Arial" w:eastAsia="Times New Roman" w:hAnsi="Arial" w:cs="Times New Roman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747068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47068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47068"/>
    <w:rPr>
      <w:rFonts w:ascii="Arial" w:eastAsia="Times New Roman" w:hAnsi="Arial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747068"/>
    <w:rPr>
      <w:vertAlign w:val="superscript"/>
    </w:rPr>
  </w:style>
  <w:style w:type="character" w:customStyle="1" w:styleId="lang-en">
    <w:name w:val="lang-en"/>
    <w:basedOn w:val="Policepardfaut"/>
    <w:rsid w:val="0026766F"/>
  </w:style>
  <w:style w:type="paragraph" w:styleId="NormalWeb">
    <w:name w:val="Normal (Web)"/>
    <w:basedOn w:val="Normal"/>
    <w:uiPriority w:val="99"/>
    <w:semiHidden/>
    <w:unhideWhenUsed/>
    <w:rsid w:val="00211B04"/>
    <w:pPr>
      <w:spacing w:before="100" w:beforeAutospacing="1" w:after="142" w:line="288" w:lineRule="auto"/>
    </w:pPr>
    <w:rPr>
      <w:rFonts w:ascii="Times New Roman" w:hAnsi="Times New Roman"/>
    </w:rPr>
  </w:style>
  <w:style w:type="character" w:customStyle="1" w:styleId="Titre1Car">
    <w:name w:val="Titre 1 Car"/>
    <w:basedOn w:val="Policepardfaut"/>
    <w:link w:val="Titre1"/>
    <w:uiPriority w:val="9"/>
    <w:rsid w:val="000D0C58"/>
    <w:rPr>
      <w:rFonts w:ascii="Arial" w:eastAsiaTheme="majorEastAsia" w:hAnsi="Arial" w:cstheme="majorBidi"/>
      <w:b/>
      <w:bCs/>
      <w:sz w:val="28"/>
      <w:szCs w:val="2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434CB7"/>
    <w:rPr>
      <w:rFonts w:ascii="Arial" w:eastAsia="Times New Roman" w:hAnsi="Arial" w:cs="Arial"/>
      <w:b/>
      <w:sz w:val="28"/>
      <w:szCs w:val="28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A2A70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EA2A70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EA2A70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EA2A70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EA2A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6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7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4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7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8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Dessin_Microsoft_Visio55.vsdx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package" Target="embeddings/Dessin_Microsoft_Visio22.vsdx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package" Target="embeddings/Dessin_Microsoft_Visio44.vsdx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package" Target="embeddings/Dessin_Microsoft_Visio11.vsdx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Dessin_Microsoft_Visio33.vsdx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B13550-423B-4517-BCAB-14D5B6E80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1556</TotalTime>
  <Pages>1</Pages>
  <Words>1981</Words>
  <Characters>10896</Characters>
  <Application>Microsoft Office Word</Application>
  <DocSecurity>0</DocSecurity>
  <Lines>90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</dc:creator>
  <cp:lastModifiedBy>jfserreau</cp:lastModifiedBy>
  <cp:revision>125</cp:revision>
  <cp:lastPrinted>2016-04-25T13:22:00Z</cp:lastPrinted>
  <dcterms:created xsi:type="dcterms:W3CDTF">2016-03-26T09:11:00Z</dcterms:created>
  <dcterms:modified xsi:type="dcterms:W3CDTF">2016-04-29T12:39:00Z</dcterms:modified>
</cp:coreProperties>
</file>