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1B0EE8" w:rsidRPr="003470CE" w:rsidRDefault="003470CE" w:rsidP="001B0EE8">
      <w:pPr>
        <w:shd w:val="clear" w:color="auto" w:fill="FFFFFF" w:themeFill="background1"/>
        <w:spacing w:before="100" w:beforeAutospacing="1" w:after="100" w:afterAutospacing="1" w:line="240" w:lineRule="auto"/>
        <w:ind w:firstLine="225"/>
        <w:jc w:val="center"/>
        <w:rPr>
          <w:rFonts w:eastAsia="Times New Roman" w:cs="Times New Roman"/>
          <w:b/>
          <w:color w:val="990099"/>
          <w:sz w:val="36"/>
          <w:szCs w:val="36"/>
          <w:lang w:eastAsia="fr-FR"/>
        </w:rPr>
      </w:pPr>
      <w:r w:rsidRPr="003470CE">
        <w:rPr>
          <w:rFonts w:eastAsia="Times New Roman" w:cs="Times New Roman"/>
          <w:b/>
          <w:color w:val="990099"/>
          <w:sz w:val="36"/>
          <w:szCs w:val="36"/>
          <w:lang w:eastAsia="fr-FR"/>
        </w:rPr>
        <w:t xml:space="preserve">S1 - 2. </w:t>
      </w:r>
      <w:r w:rsidR="00FD456D">
        <w:rPr>
          <w:rFonts w:eastAsia="Times New Roman" w:cs="Times New Roman"/>
          <w:b/>
          <w:color w:val="990099"/>
          <w:sz w:val="36"/>
          <w:szCs w:val="36"/>
          <w:lang w:eastAsia="fr-FR"/>
        </w:rPr>
        <w:t>USB - Extraction graphique</w:t>
      </w:r>
      <w:r w:rsidRPr="003470CE">
        <w:rPr>
          <w:rFonts w:eastAsia="Times New Roman" w:cs="Times New Roman"/>
          <w:b/>
          <w:color w:val="990099"/>
          <w:sz w:val="36"/>
          <w:szCs w:val="36"/>
          <w:lang w:eastAsia="fr-FR"/>
        </w:rPr>
        <w:t>.</w:t>
      </w:r>
    </w:p>
    <w:p w:rsidR="003470CE" w:rsidRPr="003470CE" w:rsidRDefault="003470CE" w:rsidP="003470CE">
      <w:pPr>
        <w:pStyle w:val="NormalWeb"/>
        <w:rPr>
          <w:rFonts w:ascii="Arial" w:hAnsi="Arial" w:cs="Arial"/>
          <w:b/>
          <w:color w:val="000000"/>
        </w:rPr>
      </w:pPr>
      <w:r>
        <w:rPr>
          <w:rFonts w:ascii="Arial" w:hAnsi="Arial" w:cs="Arial"/>
          <w:b/>
          <w:color w:val="000000"/>
        </w:rPr>
        <w:t xml:space="preserve">I. 1. </w:t>
      </w:r>
      <w:r w:rsidRPr="003470CE">
        <w:rPr>
          <w:rFonts w:ascii="Arial" w:hAnsi="Arial" w:cs="Arial"/>
          <w:b/>
          <w:color w:val="000000"/>
        </w:rPr>
        <w:t>Consigne élève:</w:t>
      </w:r>
    </w:p>
    <w:p w:rsidR="00FD456D" w:rsidRDefault="00FD456D" w:rsidP="003470CE">
      <w:pPr>
        <w:pStyle w:val="NormalWeb"/>
        <w:rPr>
          <w:rFonts w:ascii="Arial" w:hAnsi="Arial" w:cs="Arial"/>
          <w:color w:val="000000"/>
        </w:rPr>
      </w:pPr>
      <w:r>
        <w:rPr>
          <w:rFonts w:ascii="Arial" w:hAnsi="Arial" w:cs="Arial"/>
          <w:color w:val="000000"/>
        </w:rPr>
        <w:t xml:space="preserve">Sur un format 1/2 raisin vous étudierez les </w:t>
      </w:r>
      <w:r w:rsidRPr="00FD456D">
        <w:rPr>
          <w:rFonts w:ascii="Arial" w:hAnsi="Arial" w:cs="Arial"/>
          <w:b/>
          <w:color w:val="000000"/>
        </w:rPr>
        <w:t>marques</w:t>
      </w:r>
      <w:r>
        <w:rPr>
          <w:rFonts w:ascii="Arial" w:hAnsi="Arial" w:cs="Arial"/>
          <w:color w:val="000000"/>
        </w:rPr>
        <w:t xml:space="preserve"> du document fourni. Il vous est demandé dans un premier temps de choisir une marque qui vous intéresse, puis de l'analyser graphiquement: </w:t>
      </w:r>
      <w:r w:rsidRPr="00627C6E">
        <w:rPr>
          <w:rFonts w:ascii="Arial" w:hAnsi="Arial" w:cs="Arial"/>
          <w:b/>
          <w:color w:val="000000"/>
        </w:rPr>
        <w:t>couleur</w:t>
      </w:r>
      <w:r>
        <w:rPr>
          <w:rFonts w:ascii="Arial" w:hAnsi="Arial" w:cs="Arial"/>
          <w:color w:val="000000"/>
        </w:rPr>
        <w:t xml:space="preserve">, </w:t>
      </w:r>
      <w:r w:rsidRPr="00627C6E">
        <w:rPr>
          <w:rFonts w:ascii="Arial" w:hAnsi="Arial" w:cs="Arial"/>
          <w:b/>
          <w:color w:val="000000"/>
        </w:rPr>
        <w:t>forme</w:t>
      </w:r>
      <w:r>
        <w:rPr>
          <w:rFonts w:ascii="Arial" w:hAnsi="Arial" w:cs="Arial"/>
          <w:color w:val="000000"/>
        </w:rPr>
        <w:t xml:space="preserve">, </w:t>
      </w:r>
      <w:r w:rsidRPr="00627C6E">
        <w:rPr>
          <w:rFonts w:ascii="Arial" w:hAnsi="Arial" w:cs="Arial"/>
          <w:b/>
          <w:color w:val="000000"/>
        </w:rPr>
        <w:t>texture</w:t>
      </w:r>
      <w:r>
        <w:rPr>
          <w:rFonts w:ascii="Arial" w:hAnsi="Arial" w:cs="Arial"/>
          <w:color w:val="000000"/>
        </w:rPr>
        <w:t>, etc.</w:t>
      </w:r>
    </w:p>
    <w:p w:rsidR="003470CE" w:rsidRPr="003470CE" w:rsidRDefault="003470CE" w:rsidP="003470CE">
      <w:pPr>
        <w:pStyle w:val="NormalWeb"/>
      </w:pPr>
      <w:r w:rsidRPr="003470CE">
        <w:rPr>
          <w:rFonts w:ascii="Arial" w:hAnsi="Arial" w:cs="Arial"/>
          <w:color w:val="000000"/>
        </w:rPr>
        <w:t xml:space="preserve">Format A3 ou ½ raisin. </w:t>
      </w:r>
      <w:r w:rsidR="002E1DF1">
        <w:rPr>
          <w:rFonts w:ascii="Arial" w:hAnsi="Arial" w:cs="Arial"/>
          <w:color w:val="000000"/>
        </w:rPr>
        <w:t>4</w:t>
      </w:r>
      <w:r w:rsidRPr="003470CE">
        <w:rPr>
          <w:rFonts w:ascii="Arial" w:hAnsi="Arial" w:cs="Arial"/>
          <w:color w:val="000000"/>
        </w:rPr>
        <w:t>h.</w:t>
      </w:r>
      <w:r>
        <w:t xml:space="preserve"> </w:t>
      </w:r>
    </w:p>
    <w:p w:rsidR="003470CE" w:rsidRDefault="003470CE" w:rsidP="003470CE">
      <w:pPr>
        <w:pStyle w:val="NormalWeb"/>
      </w:pPr>
      <w:r>
        <w:rPr>
          <w:rFonts w:ascii="Arial" w:hAnsi="Arial" w:cs="Arial"/>
          <w:b/>
          <w:bCs/>
          <w:color w:val="000000"/>
        </w:rPr>
        <w:t xml:space="preserve">I. 2. </w:t>
      </w:r>
      <w:r w:rsidR="0054536E">
        <w:rPr>
          <w:rFonts w:ascii="Arial" w:hAnsi="Arial" w:cs="Arial"/>
          <w:b/>
          <w:bCs/>
          <w:color w:val="000000"/>
        </w:rPr>
        <w:t>Objectifs</w:t>
      </w:r>
      <w:r w:rsidRPr="003470CE">
        <w:rPr>
          <w:rFonts w:ascii="Arial" w:hAnsi="Arial" w:cs="Arial"/>
          <w:b/>
          <w:bCs/>
          <w:color w:val="000000"/>
        </w:rPr>
        <w:t> :</w:t>
      </w:r>
    </w:p>
    <w:p w:rsidR="003470CE" w:rsidRPr="003470CE" w:rsidRDefault="003470CE" w:rsidP="003470CE">
      <w:pPr>
        <w:pStyle w:val="NormalWeb"/>
      </w:pPr>
      <w:r w:rsidRPr="003470CE">
        <w:rPr>
          <w:rFonts w:ascii="Arial" w:hAnsi="Arial" w:cs="Arial"/>
          <w:color w:val="000000"/>
        </w:rPr>
        <w:t>. Choix et analyse</w:t>
      </w:r>
      <w:r w:rsidR="00627C6E">
        <w:rPr>
          <w:rFonts w:ascii="Arial" w:hAnsi="Arial" w:cs="Arial"/>
          <w:color w:val="000000"/>
        </w:rPr>
        <w:t xml:space="preserve"> d'une marque </w:t>
      </w:r>
      <w:r w:rsidRPr="003470CE">
        <w:rPr>
          <w:rFonts w:ascii="Arial" w:hAnsi="Arial" w:cs="Arial"/>
          <w:color w:val="000000"/>
        </w:rPr>
        <w:t>(extraction de couleurs, textures, matériaux...)</w:t>
      </w:r>
      <w:r w:rsidR="00627C6E">
        <w:rPr>
          <w:rFonts w:ascii="Arial" w:hAnsi="Arial" w:cs="Arial"/>
          <w:color w:val="000000"/>
        </w:rPr>
        <w:t>.</w:t>
      </w:r>
    </w:p>
    <w:p w:rsidR="003470CE" w:rsidRDefault="003470CE" w:rsidP="003470CE">
      <w:pPr>
        <w:pStyle w:val="NormalWeb"/>
        <w:rPr>
          <w:rFonts w:ascii="Arial" w:hAnsi="Arial" w:cs="Arial"/>
          <w:color w:val="000000"/>
        </w:rPr>
      </w:pPr>
      <w:r w:rsidRPr="003470CE">
        <w:rPr>
          <w:rFonts w:ascii="Arial" w:hAnsi="Arial" w:cs="Arial"/>
          <w:color w:val="000000"/>
        </w:rPr>
        <w:t xml:space="preserve">. </w:t>
      </w:r>
      <w:r w:rsidR="00627C6E">
        <w:rPr>
          <w:rFonts w:ascii="Arial" w:hAnsi="Arial" w:cs="Arial"/>
          <w:color w:val="000000"/>
        </w:rPr>
        <w:t>Composition et agencement des croquis.</w:t>
      </w:r>
    </w:p>
    <w:p w:rsidR="00627C6E" w:rsidRDefault="00627C6E" w:rsidP="003470CE">
      <w:pPr>
        <w:pStyle w:val="NormalWeb"/>
      </w:pPr>
      <w:r>
        <w:rPr>
          <w:rFonts w:ascii="Arial" w:hAnsi="Arial" w:cs="Arial"/>
          <w:color w:val="000000"/>
        </w:rPr>
        <w:t>. Détourner, s'approprier les codes et être créatif (proposer des variations, des déclinaisons, etc</w:t>
      </w:r>
      <w:r w:rsidR="00305CDF">
        <w:rPr>
          <w:rFonts w:ascii="Arial" w:hAnsi="Arial" w:cs="Arial"/>
          <w:color w:val="000000"/>
        </w:rPr>
        <w:t>.</w:t>
      </w:r>
      <w:r>
        <w:rPr>
          <w:rFonts w:ascii="Arial" w:hAnsi="Arial" w:cs="Arial"/>
          <w:color w:val="000000"/>
        </w:rPr>
        <w:t>).</w:t>
      </w:r>
    </w:p>
    <w:p w:rsidR="00627C6E" w:rsidRPr="00627C6E" w:rsidRDefault="00627C6E" w:rsidP="003470CE">
      <w:pPr>
        <w:pStyle w:val="NormalWeb"/>
      </w:pPr>
    </w:p>
    <w:p w:rsidR="003470CE" w:rsidRPr="00436510" w:rsidRDefault="003470CE" w:rsidP="003470CE">
      <w:pPr>
        <w:pStyle w:val="NormalWeb"/>
        <w:rPr>
          <w:rFonts w:ascii="Arial" w:hAnsi="Arial" w:cs="Arial"/>
          <w:b/>
          <w:color w:val="000000"/>
        </w:rPr>
      </w:pPr>
      <w:r w:rsidRPr="00436510">
        <w:rPr>
          <w:rFonts w:ascii="Arial" w:hAnsi="Arial" w:cs="Arial"/>
          <w:b/>
          <w:color w:val="000000"/>
        </w:rPr>
        <w:t>II. Assistance pédagogique:</w:t>
      </w:r>
    </w:p>
    <w:p w:rsidR="0022345F" w:rsidRDefault="0022345F" w:rsidP="0022345F">
      <w:pPr>
        <w:pStyle w:val="NormalWeb"/>
        <w:rPr>
          <w:rFonts w:ascii="Arial" w:hAnsi="Arial" w:cs="Arial"/>
          <w:color w:val="000000"/>
        </w:rPr>
      </w:pPr>
      <w:r>
        <w:rPr>
          <w:rFonts w:ascii="Arial" w:hAnsi="Arial" w:cs="Arial"/>
          <w:color w:val="000000"/>
        </w:rPr>
        <w:t xml:space="preserve">L'intérêt de ce projet dans l'univers du design et des arts appliqués est de soulever la question de </w:t>
      </w:r>
      <w:r w:rsidRPr="00627C6E">
        <w:rPr>
          <w:rFonts w:ascii="Arial" w:hAnsi="Arial" w:cs="Arial"/>
          <w:b/>
          <w:color w:val="000000"/>
        </w:rPr>
        <w:t>l'image de marque</w:t>
      </w:r>
      <w:r>
        <w:rPr>
          <w:rFonts w:ascii="Arial" w:hAnsi="Arial" w:cs="Arial"/>
          <w:color w:val="000000"/>
        </w:rPr>
        <w:t xml:space="preserve">. En définitive les élèves vont dessiner une clé à l'image d'une entreprise. </w:t>
      </w:r>
    </w:p>
    <w:p w:rsidR="0022345F" w:rsidRDefault="0022345F" w:rsidP="0022345F">
      <w:pPr>
        <w:pStyle w:val="NormalWeb"/>
        <w:rPr>
          <w:rFonts w:ascii="Arial" w:hAnsi="Arial" w:cs="Arial"/>
          <w:color w:val="000000"/>
        </w:rPr>
      </w:pPr>
      <w:r>
        <w:rPr>
          <w:rFonts w:ascii="Arial" w:hAnsi="Arial" w:cs="Arial"/>
          <w:color w:val="000000"/>
        </w:rPr>
        <w:t xml:space="preserve">Cette création peut </w:t>
      </w:r>
      <w:r w:rsidR="00627C6E">
        <w:rPr>
          <w:rFonts w:ascii="Arial" w:hAnsi="Arial" w:cs="Arial"/>
          <w:color w:val="000000"/>
        </w:rPr>
        <w:t xml:space="preserve">être considéré comme un </w:t>
      </w:r>
      <w:r w:rsidR="00627C6E" w:rsidRPr="00627C6E">
        <w:rPr>
          <w:rFonts w:ascii="Arial" w:hAnsi="Arial" w:cs="Arial"/>
          <w:b/>
          <w:color w:val="000000"/>
        </w:rPr>
        <w:t>support</w:t>
      </w:r>
      <w:r w:rsidRPr="00627C6E">
        <w:rPr>
          <w:rFonts w:ascii="Arial" w:hAnsi="Arial" w:cs="Arial"/>
          <w:b/>
          <w:color w:val="000000"/>
        </w:rPr>
        <w:t xml:space="preserve"> de communication</w:t>
      </w:r>
      <w:r>
        <w:rPr>
          <w:rFonts w:ascii="Arial" w:hAnsi="Arial" w:cs="Arial"/>
          <w:color w:val="000000"/>
        </w:rPr>
        <w:t xml:space="preserve"> qui permet de véhiculer la marque. Certaine marques actuelles propose ce genre de communication, ils offrent des clé</w:t>
      </w:r>
      <w:r w:rsidR="00627C6E">
        <w:rPr>
          <w:rFonts w:ascii="Arial" w:hAnsi="Arial" w:cs="Arial"/>
          <w:color w:val="000000"/>
        </w:rPr>
        <w:t>s</w:t>
      </w:r>
      <w:r>
        <w:rPr>
          <w:rFonts w:ascii="Arial" w:hAnsi="Arial" w:cs="Arial"/>
          <w:color w:val="000000"/>
        </w:rPr>
        <w:t xml:space="preserve"> USB qui renferment de la documentation concernant l'entreprise.</w:t>
      </w:r>
    </w:p>
    <w:p w:rsidR="00CF2C30" w:rsidRDefault="0022345F" w:rsidP="0022345F">
      <w:pPr>
        <w:pStyle w:val="NormalWeb"/>
        <w:rPr>
          <w:rFonts w:ascii="Arial" w:hAnsi="Arial" w:cs="Arial"/>
          <w:color w:val="000000"/>
        </w:rPr>
      </w:pPr>
      <w:r>
        <w:rPr>
          <w:rFonts w:ascii="Arial" w:hAnsi="Arial" w:cs="Arial"/>
          <w:color w:val="000000"/>
        </w:rPr>
        <w:t>Cet exercice permet d'</w:t>
      </w:r>
      <w:r w:rsidRPr="00627C6E">
        <w:rPr>
          <w:rFonts w:ascii="Arial" w:hAnsi="Arial" w:cs="Arial"/>
          <w:b/>
          <w:color w:val="000000"/>
        </w:rPr>
        <w:t>extraire des codes</w:t>
      </w:r>
      <w:r>
        <w:rPr>
          <w:rFonts w:ascii="Arial" w:hAnsi="Arial" w:cs="Arial"/>
          <w:color w:val="000000"/>
        </w:rPr>
        <w:t>, des symboles de la marque afin de comprendre son</w:t>
      </w:r>
      <w:r w:rsidRPr="00627C6E">
        <w:rPr>
          <w:rFonts w:ascii="Arial" w:hAnsi="Arial" w:cs="Arial"/>
          <w:b/>
          <w:color w:val="000000"/>
        </w:rPr>
        <w:t xml:space="preserve"> identité visuel</w:t>
      </w:r>
      <w:r>
        <w:rPr>
          <w:rFonts w:ascii="Arial" w:hAnsi="Arial" w:cs="Arial"/>
          <w:color w:val="000000"/>
        </w:rPr>
        <w:t xml:space="preserve">. Les éléments extraits instinctivement constitueront un répertoire de couleurs et de formes pour guider les élèves dans le design de la clé USB à l'image d'une marque. </w:t>
      </w:r>
    </w:p>
    <w:p w:rsidR="0022345F" w:rsidRDefault="0022345F" w:rsidP="0022345F">
      <w:pPr>
        <w:pStyle w:val="NormalWeb"/>
        <w:rPr>
          <w:rFonts w:ascii="Arial" w:hAnsi="Arial" w:cs="Arial"/>
          <w:color w:val="000000"/>
        </w:rPr>
      </w:pPr>
      <w:r>
        <w:rPr>
          <w:rFonts w:ascii="Arial" w:hAnsi="Arial" w:cs="Arial"/>
          <w:color w:val="000000"/>
        </w:rPr>
        <w:t xml:space="preserve">L'exemple du flacon de parfum a été déterminé car c'est un univers </w:t>
      </w:r>
      <w:r w:rsidR="00CF2C30">
        <w:rPr>
          <w:rFonts w:ascii="Arial" w:hAnsi="Arial" w:cs="Arial"/>
          <w:color w:val="000000"/>
        </w:rPr>
        <w:t>très</w:t>
      </w:r>
      <w:r>
        <w:rPr>
          <w:rFonts w:ascii="Arial" w:hAnsi="Arial" w:cs="Arial"/>
          <w:color w:val="000000"/>
        </w:rPr>
        <w:t xml:space="preserve"> riche d'un point de vue symbolique. Afin d'évoquer les odeurs, les designers </w:t>
      </w:r>
      <w:r w:rsidR="00CF2C30">
        <w:rPr>
          <w:rFonts w:ascii="Arial" w:hAnsi="Arial" w:cs="Arial"/>
          <w:color w:val="000000"/>
        </w:rPr>
        <w:t>utilisent tout aussi bien des formes expressives ainsi que des couleurs cohérentes.</w:t>
      </w:r>
    </w:p>
    <w:p w:rsidR="00436510" w:rsidRDefault="00436510" w:rsidP="003470CE">
      <w:pPr>
        <w:pStyle w:val="NormalWeb"/>
        <w:rPr>
          <w:rFonts w:ascii="Arial" w:hAnsi="Arial" w:cs="Arial"/>
          <w:b/>
          <w:color w:val="000000"/>
        </w:rPr>
      </w:pPr>
    </w:p>
    <w:p w:rsidR="0022345F" w:rsidRDefault="0022345F" w:rsidP="003470CE">
      <w:pPr>
        <w:pStyle w:val="NormalWeb"/>
        <w:rPr>
          <w:rFonts w:ascii="Arial" w:hAnsi="Arial" w:cs="Arial"/>
          <w:b/>
          <w:color w:val="000000"/>
        </w:rPr>
      </w:pPr>
    </w:p>
    <w:p w:rsidR="0022345F" w:rsidRDefault="0022345F" w:rsidP="003470CE">
      <w:pPr>
        <w:pStyle w:val="NormalWeb"/>
        <w:rPr>
          <w:rFonts w:ascii="Arial" w:hAnsi="Arial" w:cs="Arial"/>
          <w:b/>
          <w:color w:val="000000"/>
        </w:rPr>
      </w:pPr>
    </w:p>
    <w:p w:rsidR="0022345F" w:rsidRDefault="0022345F" w:rsidP="003470CE">
      <w:pPr>
        <w:pStyle w:val="NormalWeb"/>
        <w:rPr>
          <w:rFonts w:ascii="Arial" w:hAnsi="Arial" w:cs="Arial"/>
          <w:b/>
          <w:color w:val="000000"/>
        </w:rPr>
      </w:pPr>
    </w:p>
    <w:p w:rsidR="0022345F" w:rsidRDefault="0022345F" w:rsidP="003470CE">
      <w:pPr>
        <w:pStyle w:val="NormalWeb"/>
        <w:rPr>
          <w:rFonts w:ascii="Arial" w:hAnsi="Arial" w:cs="Arial"/>
          <w:b/>
          <w:color w:val="000000"/>
        </w:rPr>
      </w:pPr>
    </w:p>
    <w:p w:rsidR="00436510" w:rsidRDefault="00436510" w:rsidP="003470CE">
      <w:pPr>
        <w:pStyle w:val="NormalWeb"/>
        <w:rPr>
          <w:rFonts w:ascii="Arial" w:hAnsi="Arial" w:cs="Arial"/>
          <w:b/>
          <w:color w:val="000000"/>
        </w:rPr>
      </w:pPr>
      <w:r w:rsidRPr="00436510">
        <w:rPr>
          <w:rFonts w:ascii="Arial" w:hAnsi="Arial" w:cs="Arial"/>
          <w:b/>
          <w:color w:val="000000"/>
        </w:rPr>
        <w:lastRenderedPageBreak/>
        <w:t>III. Les exemples des élèves:</w:t>
      </w:r>
    </w:p>
    <w:p w:rsidR="000A10D8" w:rsidRPr="00436510" w:rsidRDefault="005E77F5" w:rsidP="005B41B5">
      <w:pPr>
        <w:pStyle w:val="NormalWeb"/>
        <w:jc w:val="center"/>
        <w:rPr>
          <w:rFonts w:ascii="Arial" w:hAnsi="Arial" w:cs="Arial"/>
          <w:b/>
          <w:color w:val="000000"/>
        </w:rPr>
      </w:pPr>
      <w:r w:rsidRPr="000262CD">
        <w:rPr>
          <w:rFonts w:ascii="Arial" w:hAnsi="Arial" w:cs="Arial"/>
          <w:b/>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263.7pt">
            <v:imagedata r:id="rId7" o:title="Lacoste-Anna_001"/>
          </v:shape>
        </w:pict>
      </w:r>
    </w:p>
    <w:p w:rsidR="005B41B5" w:rsidRDefault="005B41B5" w:rsidP="003470CE">
      <w:pPr>
        <w:pStyle w:val="NormalWeb"/>
        <w:rPr>
          <w:rFonts w:ascii="Arial" w:hAnsi="Arial" w:cs="Arial"/>
        </w:rPr>
      </w:pPr>
      <w:r>
        <w:rPr>
          <w:rFonts w:ascii="Arial" w:hAnsi="Arial" w:cs="Arial"/>
        </w:rPr>
        <w:t xml:space="preserve">Deux travaux sur la marque Lacoste. Les élèves se sont attardés sur les </w:t>
      </w:r>
      <w:r w:rsidRPr="004473DC">
        <w:rPr>
          <w:rFonts w:ascii="Arial" w:hAnsi="Arial" w:cs="Arial"/>
          <w:b/>
        </w:rPr>
        <w:t>textures</w:t>
      </w:r>
      <w:r>
        <w:rPr>
          <w:rFonts w:ascii="Arial" w:hAnsi="Arial" w:cs="Arial"/>
        </w:rPr>
        <w:t xml:space="preserve"> rugueuses évoquant le crocodile, les </w:t>
      </w:r>
      <w:r w:rsidRPr="004473DC">
        <w:rPr>
          <w:rFonts w:ascii="Arial" w:hAnsi="Arial" w:cs="Arial"/>
          <w:b/>
        </w:rPr>
        <w:t>couleurs</w:t>
      </w:r>
      <w:r>
        <w:rPr>
          <w:rFonts w:ascii="Arial" w:hAnsi="Arial" w:cs="Arial"/>
        </w:rPr>
        <w:t xml:space="preserve"> ainsi que les </w:t>
      </w:r>
      <w:r w:rsidRPr="004473DC">
        <w:rPr>
          <w:rFonts w:ascii="Arial" w:hAnsi="Arial" w:cs="Arial"/>
          <w:b/>
        </w:rPr>
        <w:t>origines sportives de la marque</w:t>
      </w:r>
      <w:r>
        <w:rPr>
          <w:rFonts w:ascii="Arial" w:hAnsi="Arial" w:cs="Arial"/>
        </w:rPr>
        <w:t>. Les échantillons de texture s'insèrent dans des bulles ou des pastilles. Ces éléments permettent d'isoler les éléments, de les extraire.</w:t>
      </w:r>
    </w:p>
    <w:p w:rsidR="005B41B5" w:rsidRDefault="005E77F5" w:rsidP="005B41B5">
      <w:pPr>
        <w:pStyle w:val="NormalWeb"/>
        <w:jc w:val="center"/>
        <w:rPr>
          <w:rFonts w:ascii="Arial" w:hAnsi="Arial" w:cs="Arial"/>
        </w:rPr>
      </w:pPr>
      <w:r w:rsidRPr="000262CD">
        <w:rPr>
          <w:rFonts w:ascii="Arial" w:hAnsi="Arial" w:cs="Arial"/>
        </w:rPr>
        <w:pict>
          <v:shape id="_x0000_i1026" type="#_x0000_t75" style="width:442.05pt;height:311.45pt">
            <v:imagedata r:id="rId8" o:title="Lacoste_Charlotte_001"/>
          </v:shape>
        </w:pict>
      </w:r>
    </w:p>
    <w:p w:rsidR="005B41B5" w:rsidRDefault="005B41B5" w:rsidP="005B41B5">
      <w:pPr>
        <w:pStyle w:val="NormalWeb"/>
        <w:rPr>
          <w:rFonts w:ascii="Arial" w:hAnsi="Arial" w:cs="Arial"/>
        </w:rPr>
      </w:pPr>
      <w:r>
        <w:rPr>
          <w:rFonts w:ascii="Arial" w:hAnsi="Arial" w:cs="Arial"/>
        </w:rPr>
        <w:lastRenderedPageBreak/>
        <w:t>Cette planche propose une analyse la marque Jean Paul Gaultier. Cette recherche est pertinente car après avoir extrait des codes, l'élève tente déjà de se les approprier, il propose des variantes, des déclinaisons et commence à créer.</w:t>
      </w:r>
    </w:p>
    <w:p w:rsidR="00160468" w:rsidRDefault="005E77F5" w:rsidP="004473DC">
      <w:pPr>
        <w:pStyle w:val="NormalWeb"/>
        <w:jc w:val="center"/>
        <w:rPr>
          <w:rFonts w:ascii="Arial" w:hAnsi="Arial" w:cs="Arial"/>
        </w:rPr>
      </w:pPr>
      <w:r w:rsidRPr="000262CD">
        <w:rPr>
          <w:rFonts w:ascii="Arial" w:hAnsi="Arial" w:cs="Arial"/>
        </w:rPr>
        <w:pict>
          <v:shape id="_x0000_i1027" type="#_x0000_t75" style="width:411.05pt;height:291.35pt">
            <v:imagedata r:id="rId9" o:title="jean paul Gaultier_Emma_001"/>
          </v:shape>
        </w:pict>
      </w:r>
    </w:p>
    <w:p w:rsidR="004473DC" w:rsidRPr="004473DC" w:rsidRDefault="004473DC" w:rsidP="004473DC">
      <w:pPr>
        <w:pStyle w:val="NormalWeb"/>
        <w:rPr>
          <w:rFonts w:ascii="Arial" w:hAnsi="Arial" w:cs="Arial"/>
        </w:rPr>
      </w:pPr>
      <w:r>
        <w:rPr>
          <w:rFonts w:ascii="Arial" w:hAnsi="Arial" w:cs="Arial"/>
        </w:rPr>
        <w:t>Un dernier exemple d'extraction graphique avec la marque Burberry.</w:t>
      </w:r>
    </w:p>
    <w:p w:rsidR="00512FB0" w:rsidRPr="00512FB0" w:rsidRDefault="005E77F5" w:rsidP="002B1625">
      <w:pPr>
        <w:pStyle w:val="NormalWeb"/>
        <w:jc w:val="center"/>
        <w:rPr>
          <w:rFonts w:ascii="Arial" w:hAnsi="Arial" w:cs="Arial"/>
        </w:rPr>
      </w:pPr>
      <w:r w:rsidRPr="000262CD">
        <w:rPr>
          <w:rFonts w:ascii="Arial" w:hAnsi="Arial" w:cs="Arial"/>
          <w:noProof/>
        </w:rPr>
        <w:pict>
          <v:shape id="_x0000_i1028" type="#_x0000_t75" style="width:422.8pt;height:299.7pt">
            <v:imagedata r:id="rId10" o:title="Burberry_Mael_001"/>
          </v:shape>
        </w:pict>
      </w:r>
      <w:r w:rsidR="00512FB0">
        <w:rPr>
          <w:rFonts w:ascii="Arial" w:hAnsi="Arial" w:cs="Arial"/>
          <w:noProof/>
        </w:rPr>
        <w:t xml:space="preserve">. </w:t>
      </w:r>
    </w:p>
    <w:sectPr w:rsidR="00512FB0" w:rsidRPr="00512FB0" w:rsidSect="0096211F">
      <w:headerReference w:type="default" r:id="rId11"/>
      <w:footerReference w:type="default" r:id="rId12"/>
      <w:pgSz w:w="11906" w:h="16838"/>
      <w:pgMar w:top="1532" w:right="849" w:bottom="1417" w:left="1134" w:header="426" w:footer="40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75836" w:rsidRDefault="00E75836" w:rsidP="00CA717C">
      <w:pPr>
        <w:spacing w:after="0" w:line="240" w:lineRule="auto"/>
      </w:pPr>
      <w:r>
        <w:separator/>
      </w:r>
    </w:p>
  </w:endnote>
  <w:endnote w:type="continuationSeparator" w:id="1">
    <w:p w:rsidR="00E75836" w:rsidRDefault="00E75836" w:rsidP="00CA717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20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86"/>
      <w:gridCol w:w="5896"/>
      <w:gridCol w:w="2324"/>
    </w:tblGrid>
    <w:tr w:rsidR="00161D3B" w:rsidTr="00086672">
      <w:trPr>
        <w:trHeight w:val="560"/>
      </w:trPr>
      <w:tc>
        <w:tcPr>
          <w:tcW w:w="1986" w:type="dxa"/>
          <w:vAlign w:val="center"/>
        </w:tcPr>
        <w:p w:rsidR="00161D3B" w:rsidRPr="0096211F" w:rsidRDefault="005E77F5" w:rsidP="00AB35B9">
          <w:pPr>
            <w:spacing w:after="0"/>
            <w:jc w:val="center"/>
            <w:rPr>
              <w:rFonts w:ascii="Lucida Handwriting" w:hAnsi="Lucida Handwriting"/>
              <w:sz w:val="28"/>
              <w:szCs w:val="28"/>
            </w:rPr>
          </w:pPr>
          <w:r>
            <w:rPr>
              <w:rFonts w:ascii="Lucida Handwriting" w:hAnsi="Lucida Handwriting"/>
              <w:b/>
              <w:sz w:val="28"/>
              <w:szCs w:val="28"/>
            </w:rPr>
            <w:t>Doc. Prof.</w:t>
          </w:r>
          <w:r w:rsidR="00161D3B" w:rsidRPr="0096211F">
            <w:rPr>
              <w:rFonts w:ascii="Lucida Handwriting" w:hAnsi="Lucida Handwriting"/>
              <w:b/>
              <w:sz w:val="28"/>
              <w:szCs w:val="28"/>
            </w:rPr>
            <w:t xml:space="preserve"> </w:t>
          </w:r>
        </w:p>
      </w:tc>
      <w:tc>
        <w:tcPr>
          <w:tcW w:w="5896" w:type="dxa"/>
          <w:vAlign w:val="center"/>
        </w:tcPr>
        <w:p w:rsidR="00161D3B" w:rsidRPr="00E34CD0" w:rsidRDefault="003470CE" w:rsidP="003470CE">
          <w:pPr>
            <w:shd w:val="clear" w:color="auto" w:fill="FFFFFF" w:themeFill="background1"/>
            <w:spacing w:before="100" w:beforeAutospacing="1" w:after="100" w:afterAutospacing="1" w:line="240" w:lineRule="auto"/>
            <w:ind w:firstLine="225"/>
            <w:jc w:val="center"/>
            <w:rPr>
              <w:rFonts w:eastAsia="Times New Roman" w:cs="Times New Roman"/>
              <w:b/>
              <w:color w:val="990099"/>
              <w:sz w:val="28"/>
              <w:szCs w:val="28"/>
              <w:lang w:eastAsia="fr-FR"/>
            </w:rPr>
          </w:pPr>
          <w:r>
            <w:rPr>
              <w:rFonts w:eastAsia="Times New Roman" w:cs="Times New Roman"/>
              <w:b/>
              <w:color w:val="990099"/>
              <w:sz w:val="28"/>
              <w:szCs w:val="28"/>
              <w:lang w:eastAsia="fr-FR"/>
            </w:rPr>
            <w:t>S1 - 2. Lampe dynamo - Planche d'analyse.</w:t>
          </w:r>
        </w:p>
      </w:tc>
      <w:tc>
        <w:tcPr>
          <w:tcW w:w="2324" w:type="dxa"/>
          <w:vAlign w:val="center"/>
        </w:tcPr>
        <w:p w:rsidR="00161D3B" w:rsidRPr="0096211F" w:rsidRDefault="00161D3B" w:rsidP="00AB35B9">
          <w:pPr>
            <w:spacing w:after="0"/>
            <w:jc w:val="center"/>
            <w:rPr>
              <w:rFonts w:ascii="Lucida Handwriting" w:hAnsi="Lucida Handwriting"/>
              <w:sz w:val="28"/>
              <w:szCs w:val="28"/>
            </w:rPr>
          </w:pPr>
          <w:r w:rsidRPr="0096211F">
            <w:rPr>
              <w:rFonts w:ascii="Lucida Handwriting" w:hAnsi="Lucida Handwriting"/>
              <w:b/>
              <w:sz w:val="28"/>
              <w:szCs w:val="28"/>
            </w:rPr>
            <w:t>Durée : 2h00</w:t>
          </w:r>
        </w:p>
      </w:tc>
    </w:tr>
  </w:tbl>
  <w:p w:rsidR="00CA717C" w:rsidRPr="00161D3B" w:rsidRDefault="00CA717C" w:rsidP="00161D3B">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75836" w:rsidRDefault="00E75836" w:rsidP="00CA717C">
      <w:pPr>
        <w:spacing w:after="0" w:line="240" w:lineRule="auto"/>
      </w:pPr>
      <w:r>
        <w:separator/>
      </w:r>
    </w:p>
  </w:footnote>
  <w:footnote w:type="continuationSeparator" w:id="1">
    <w:p w:rsidR="00E75836" w:rsidRDefault="00E75836" w:rsidP="00CA717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D3B" w:rsidRPr="0096211F" w:rsidRDefault="000262CD" w:rsidP="0096211F">
    <w:pPr>
      <w:pStyle w:val="En-tte"/>
      <w:tabs>
        <w:tab w:val="clear" w:pos="9072"/>
        <w:tab w:val="right" w:pos="8647"/>
      </w:tabs>
      <w:rPr>
        <w:rFonts w:ascii="Lucida Handwriting" w:hAnsi="Lucida Handwriting"/>
        <w:sz w:val="24"/>
        <w:szCs w:val="24"/>
      </w:rPr>
    </w:pPr>
    <w:r w:rsidRPr="000262CD">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322" type="#_x0000_t75" style="position:absolute;margin-left:-3.45pt;margin-top:2pt;width:69pt;height:46pt;z-index:251660288">
          <v:imagedata r:id="rId1" o:title="" chromakey="white" blacklevel="-13107f"/>
        </v:shape>
        <o:OLEObject Type="Embed" ProgID="PBrush" ShapeID="_x0000_s13322" DrawAspect="Content" ObjectID="_1490077227" r:id="rId2"/>
      </w:pict>
    </w:r>
    <w:r w:rsidR="00161D3B">
      <w:tab/>
    </w:r>
    <w:r w:rsidR="00161D3B" w:rsidRPr="0096211F">
      <w:rPr>
        <w:sz w:val="24"/>
        <w:szCs w:val="24"/>
      </w:rPr>
      <w:tab/>
    </w:r>
    <w:r w:rsidR="00161D3B" w:rsidRPr="0096211F">
      <w:rPr>
        <w:rFonts w:ascii="Lucida Handwriting" w:hAnsi="Lucida Handwriting"/>
        <w:sz w:val="24"/>
        <w:szCs w:val="24"/>
      </w:rPr>
      <w:tab/>
    </w:r>
    <w:r w:rsidR="0096211F" w:rsidRPr="0096211F">
      <w:rPr>
        <w:rFonts w:ascii="Lucida Handwriting" w:hAnsi="Lucida Handwriting"/>
        <w:sz w:val="24"/>
        <w:szCs w:val="24"/>
      </w:rPr>
      <w:t xml:space="preserve">~ </w:t>
    </w:r>
    <w:r w:rsidRPr="0096211F">
      <w:rPr>
        <w:rFonts w:ascii="Lucida Handwriting" w:hAnsi="Lucida Handwriting"/>
        <w:b/>
        <w:sz w:val="28"/>
        <w:szCs w:val="28"/>
      </w:rPr>
      <w:fldChar w:fldCharType="begin"/>
    </w:r>
    <w:r w:rsidR="0096211F" w:rsidRPr="0096211F">
      <w:rPr>
        <w:rFonts w:ascii="Lucida Handwriting" w:hAnsi="Lucida Handwriting"/>
        <w:b/>
        <w:sz w:val="28"/>
        <w:szCs w:val="28"/>
      </w:rPr>
      <w:instrText xml:space="preserve"> PAGE    \* MERGEFORMAT </w:instrText>
    </w:r>
    <w:r w:rsidRPr="0096211F">
      <w:rPr>
        <w:rFonts w:ascii="Lucida Handwriting" w:hAnsi="Lucida Handwriting"/>
        <w:b/>
        <w:sz w:val="28"/>
        <w:szCs w:val="28"/>
      </w:rPr>
      <w:fldChar w:fldCharType="separate"/>
    </w:r>
    <w:r w:rsidR="005E77F5">
      <w:rPr>
        <w:rFonts w:ascii="Lucida Handwriting" w:hAnsi="Lucida Handwriting"/>
        <w:b/>
        <w:noProof/>
        <w:sz w:val="28"/>
        <w:szCs w:val="28"/>
      </w:rPr>
      <w:t>1</w:t>
    </w:r>
    <w:r w:rsidRPr="0096211F">
      <w:rPr>
        <w:rFonts w:ascii="Lucida Handwriting" w:hAnsi="Lucida Handwriting"/>
        <w:b/>
        <w:sz w:val="28"/>
        <w:szCs w:val="28"/>
      </w:rPr>
      <w:fldChar w:fldCharType="end"/>
    </w:r>
    <w:r w:rsidR="0096211F" w:rsidRPr="0096211F">
      <w:rPr>
        <w:rFonts w:ascii="Lucida Handwriting" w:hAnsi="Lucida Handwriting"/>
        <w:sz w:val="24"/>
        <w:szCs w:val="24"/>
      </w:rPr>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defaultTabStop w:val="708"/>
  <w:hyphenationZone w:val="425"/>
  <w:characterSpacingControl w:val="doNotCompress"/>
  <w:hdrShapeDefaults>
    <o:shapedefaults v:ext="edit" spidmax="34818"/>
    <o:shapelayout v:ext="edit">
      <o:idmap v:ext="edit" data="13"/>
    </o:shapelayout>
  </w:hdrShapeDefaults>
  <w:footnotePr>
    <w:footnote w:id="0"/>
    <w:footnote w:id="1"/>
  </w:footnotePr>
  <w:endnotePr>
    <w:endnote w:id="0"/>
    <w:endnote w:id="1"/>
  </w:endnotePr>
  <w:compat/>
  <w:rsids>
    <w:rsidRoot w:val="001B0EE8"/>
    <w:rsid w:val="000262CD"/>
    <w:rsid w:val="00086672"/>
    <w:rsid w:val="000A10D8"/>
    <w:rsid w:val="000B5E03"/>
    <w:rsid w:val="000C1E64"/>
    <w:rsid w:val="00111AC3"/>
    <w:rsid w:val="0013479C"/>
    <w:rsid w:val="00135CF1"/>
    <w:rsid w:val="00146360"/>
    <w:rsid w:val="00160468"/>
    <w:rsid w:val="00160A5B"/>
    <w:rsid w:val="00161D3B"/>
    <w:rsid w:val="001804D3"/>
    <w:rsid w:val="001B0EE8"/>
    <w:rsid w:val="001C0613"/>
    <w:rsid w:val="00205297"/>
    <w:rsid w:val="00210C22"/>
    <w:rsid w:val="0022345F"/>
    <w:rsid w:val="00234D9F"/>
    <w:rsid w:val="002B1625"/>
    <w:rsid w:val="002B317E"/>
    <w:rsid w:val="002D5620"/>
    <w:rsid w:val="002E07E1"/>
    <w:rsid w:val="002E1DF1"/>
    <w:rsid w:val="00305CDF"/>
    <w:rsid w:val="0032023C"/>
    <w:rsid w:val="003470CE"/>
    <w:rsid w:val="00347C71"/>
    <w:rsid w:val="00353C3C"/>
    <w:rsid w:val="003F0728"/>
    <w:rsid w:val="00436510"/>
    <w:rsid w:val="00444902"/>
    <w:rsid w:val="004473DC"/>
    <w:rsid w:val="00462479"/>
    <w:rsid w:val="004A6C14"/>
    <w:rsid w:val="004E521A"/>
    <w:rsid w:val="00512FB0"/>
    <w:rsid w:val="0054536E"/>
    <w:rsid w:val="00586610"/>
    <w:rsid w:val="005870E2"/>
    <w:rsid w:val="00596C11"/>
    <w:rsid w:val="005B3E4E"/>
    <w:rsid w:val="005B41B5"/>
    <w:rsid w:val="005B62C2"/>
    <w:rsid w:val="005E77F5"/>
    <w:rsid w:val="005F6C19"/>
    <w:rsid w:val="006129DF"/>
    <w:rsid w:val="00627C6E"/>
    <w:rsid w:val="006338B8"/>
    <w:rsid w:val="0064710B"/>
    <w:rsid w:val="0067528A"/>
    <w:rsid w:val="006A437B"/>
    <w:rsid w:val="006D63C2"/>
    <w:rsid w:val="006E2358"/>
    <w:rsid w:val="007532AF"/>
    <w:rsid w:val="0076172A"/>
    <w:rsid w:val="007C093C"/>
    <w:rsid w:val="007D00F2"/>
    <w:rsid w:val="0083496C"/>
    <w:rsid w:val="00851C62"/>
    <w:rsid w:val="00875DDE"/>
    <w:rsid w:val="008B2456"/>
    <w:rsid w:val="008D455A"/>
    <w:rsid w:val="008F3DDB"/>
    <w:rsid w:val="00906A71"/>
    <w:rsid w:val="00933877"/>
    <w:rsid w:val="0094588C"/>
    <w:rsid w:val="00951291"/>
    <w:rsid w:val="0096211F"/>
    <w:rsid w:val="009D21E7"/>
    <w:rsid w:val="00A53A36"/>
    <w:rsid w:val="00A92F80"/>
    <w:rsid w:val="00A934DD"/>
    <w:rsid w:val="00B02DD6"/>
    <w:rsid w:val="00B43D89"/>
    <w:rsid w:val="00B8125B"/>
    <w:rsid w:val="00BC7CD4"/>
    <w:rsid w:val="00BF0F4C"/>
    <w:rsid w:val="00C07840"/>
    <w:rsid w:val="00C3010B"/>
    <w:rsid w:val="00C37464"/>
    <w:rsid w:val="00C54329"/>
    <w:rsid w:val="00C854BF"/>
    <w:rsid w:val="00CA717C"/>
    <w:rsid w:val="00CF2C30"/>
    <w:rsid w:val="00D04B6E"/>
    <w:rsid w:val="00D40EF8"/>
    <w:rsid w:val="00D91422"/>
    <w:rsid w:val="00D93630"/>
    <w:rsid w:val="00D946CF"/>
    <w:rsid w:val="00DE5411"/>
    <w:rsid w:val="00DE5F83"/>
    <w:rsid w:val="00E00627"/>
    <w:rsid w:val="00E30ABD"/>
    <w:rsid w:val="00E34CD0"/>
    <w:rsid w:val="00E702D4"/>
    <w:rsid w:val="00E75836"/>
    <w:rsid w:val="00E84E29"/>
    <w:rsid w:val="00F86F76"/>
    <w:rsid w:val="00FB170B"/>
    <w:rsid w:val="00FD456D"/>
    <w:rsid w:val="00FF30CC"/>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3A36"/>
  </w:style>
  <w:style w:type="paragraph" w:styleId="Titre4">
    <w:name w:val="heading 4"/>
    <w:basedOn w:val="Normal"/>
    <w:next w:val="Normal"/>
    <w:link w:val="Titre4Car"/>
    <w:uiPriority w:val="9"/>
    <w:semiHidden/>
    <w:unhideWhenUsed/>
    <w:qFormat/>
    <w:rsid w:val="00586610"/>
    <w:pPr>
      <w:keepNext/>
      <w:keepLines/>
      <w:spacing w:before="200" w:after="0"/>
      <w:outlineLvl w:val="3"/>
    </w:pPr>
    <w:rPr>
      <w:rFonts w:asciiTheme="majorHAnsi" w:eastAsiaTheme="majorEastAsia" w:hAnsiTheme="majorHAnsi" w:cstheme="majorBidi"/>
      <w:b/>
      <w:bCs/>
      <w:i/>
      <w:iCs/>
      <w:color w:val="DDDDD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1B0EE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B0EE8"/>
    <w:rPr>
      <w:rFonts w:ascii="Tahoma" w:hAnsi="Tahoma" w:cs="Tahoma"/>
      <w:sz w:val="16"/>
      <w:szCs w:val="16"/>
    </w:rPr>
  </w:style>
  <w:style w:type="character" w:customStyle="1" w:styleId="Titre4Car">
    <w:name w:val="Titre 4 Car"/>
    <w:basedOn w:val="Policepardfaut"/>
    <w:link w:val="Titre4"/>
    <w:uiPriority w:val="9"/>
    <w:semiHidden/>
    <w:rsid w:val="00586610"/>
    <w:rPr>
      <w:rFonts w:asciiTheme="majorHAnsi" w:eastAsiaTheme="majorEastAsia" w:hAnsiTheme="majorHAnsi" w:cstheme="majorBidi"/>
      <w:b/>
      <w:bCs/>
      <w:i/>
      <w:iCs/>
      <w:color w:val="DDDDDD" w:themeColor="accent1"/>
    </w:rPr>
  </w:style>
  <w:style w:type="paragraph" w:styleId="En-tte">
    <w:name w:val="header"/>
    <w:basedOn w:val="Normal"/>
    <w:link w:val="En-tteCar"/>
    <w:uiPriority w:val="99"/>
    <w:unhideWhenUsed/>
    <w:rsid w:val="00CA717C"/>
    <w:pPr>
      <w:tabs>
        <w:tab w:val="center" w:pos="4536"/>
        <w:tab w:val="right" w:pos="9072"/>
      </w:tabs>
      <w:spacing w:after="0" w:line="240" w:lineRule="auto"/>
    </w:pPr>
  </w:style>
  <w:style w:type="character" w:customStyle="1" w:styleId="En-tteCar">
    <w:name w:val="En-tête Car"/>
    <w:basedOn w:val="Policepardfaut"/>
    <w:link w:val="En-tte"/>
    <w:uiPriority w:val="99"/>
    <w:rsid w:val="00CA717C"/>
  </w:style>
  <w:style w:type="paragraph" w:styleId="Pieddepage">
    <w:name w:val="footer"/>
    <w:basedOn w:val="Normal"/>
    <w:link w:val="PieddepageCar"/>
    <w:uiPriority w:val="99"/>
    <w:unhideWhenUsed/>
    <w:rsid w:val="00CA717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A717C"/>
  </w:style>
  <w:style w:type="paragraph" w:styleId="NormalWeb">
    <w:name w:val="Normal (Web)"/>
    <w:basedOn w:val="Normal"/>
    <w:uiPriority w:val="99"/>
    <w:unhideWhenUsed/>
    <w:rsid w:val="00E34CD0"/>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r="http://schemas.openxmlformats.org/officeDocument/2006/relationships" xmlns:w="http://schemas.openxmlformats.org/wordprocessingml/2006/main">
  <w:divs>
    <w:div w:id="79789807">
      <w:bodyDiv w:val="1"/>
      <w:marLeft w:val="0"/>
      <w:marRight w:val="0"/>
      <w:marTop w:val="0"/>
      <w:marBottom w:val="0"/>
      <w:divBdr>
        <w:top w:val="none" w:sz="0" w:space="0" w:color="auto"/>
        <w:left w:val="none" w:sz="0" w:space="0" w:color="auto"/>
        <w:bottom w:val="none" w:sz="0" w:space="0" w:color="auto"/>
        <w:right w:val="none" w:sz="0" w:space="0" w:color="auto"/>
      </w:divBdr>
    </w:div>
    <w:div w:id="277881917">
      <w:bodyDiv w:val="1"/>
      <w:marLeft w:val="0"/>
      <w:marRight w:val="0"/>
      <w:marTop w:val="0"/>
      <w:marBottom w:val="0"/>
      <w:divBdr>
        <w:top w:val="none" w:sz="0" w:space="0" w:color="auto"/>
        <w:left w:val="none" w:sz="0" w:space="0" w:color="auto"/>
        <w:bottom w:val="none" w:sz="0" w:space="0" w:color="auto"/>
        <w:right w:val="none" w:sz="0" w:space="0" w:color="auto"/>
      </w:divBdr>
    </w:div>
    <w:div w:id="609241569">
      <w:bodyDiv w:val="1"/>
      <w:marLeft w:val="0"/>
      <w:marRight w:val="0"/>
      <w:marTop w:val="0"/>
      <w:marBottom w:val="0"/>
      <w:divBdr>
        <w:top w:val="none" w:sz="0" w:space="0" w:color="auto"/>
        <w:left w:val="none" w:sz="0" w:space="0" w:color="auto"/>
        <w:bottom w:val="none" w:sz="0" w:space="0" w:color="auto"/>
        <w:right w:val="none" w:sz="0" w:space="0" w:color="auto"/>
      </w:divBdr>
    </w:div>
    <w:div w:id="1058669415">
      <w:bodyDiv w:val="1"/>
      <w:marLeft w:val="0"/>
      <w:marRight w:val="0"/>
      <w:marTop w:val="0"/>
      <w:marBottom w:val="0"/>
      <w:divBdr>
        <w:top w:val="none" w:sz="0" w:space="0" w:color="auto"/>
        <w:left w:val="none" w:sz="0" w:space="0" w:color="auto"/>
        <w:bottom w:val="none" w:sz="0" w:space="0" w:color="auto"/>
        <w:right w:val="none" w:sz="0" w:space="0" w:color="auto"/>
      </w:divBdr>
    </w:div>
    <w:div w:id="1182010347">
      <w:bodyDiv w:val="1"/>
      <w:marLeft w:val="0"/>
      <w:marRight w:val="0"/>
      <w:marTop w:val="0"/>
      <w:marBottom w:val="0"/>
      <w:divBdr>
        <w:top w:val="none" w:sz="0" w:space="0" w:color="auto"/>
        <w:left w:val="none" w:sz="0" w:space="0" w:color="auto"/>
        <w:bottom w:val="none" w:sz="0" w:space="0" w:color="auto"/>
        <w:right w:val="none" w:sz="0" w:space="0" w:color="auto"/>
      </w:divBdr>
    </w:div>
    <w:div w:id="1413508045">
      <w:bodyDiv w:val="1"/>
      <w:marLeft w:val="0"/>
      <w:marRight w:val="0"/>
      <w:marTop w:val="0"/>
      <w:marBottom w:val="0"/>
      <w:divBdr>
        <w:top w:val="none" w:sz="0" w:space="0" w:color="auto"/>
        <w:left w:val="none" w:sz="0" w:space="0" w:color="auto"/>
        <w:bottom w:val="none" w:sz="0" w:space="0" w:color="auto"/>
        <w:right w:val="none" w:sz="0" w:space="0" w:color="auto"/>
      </w:divBdr>
    </w:div>
    <w:div w:id="1626277595">
      <w:bodyDiv w:val="1"/>
      <w:marLeft w:val="0"/>
      <w:marRight w:val="0"/>
      <w:marTop w:val="0"/>
      <w:marBottom w:val="0"/>
      <w:divBdr>
        <w:top w:val="none" w:sz="0" w:space="0" w:color="auto"/>
        <w:left w:val="none" w:sz="0" w:space="0" w:color="auto"/>
        <w:bottom w:val="none" w:sz="0" w:space="0" w:color="auto"/>
        <w:right w:val="none" w:sz="0" w:space="0" w:color="auto"/>
      </w:divBdr>
    </w:div>
    <w:div w:id="1785811147">
      <w:bodyDiv w:val="1"/>
      <w:marLeft w:val="0"/>
      <w:marRight w:val="0"/>
      <w:marTop w:val="0"/>
      <w:marBottom w:val="0"/>
      <w:divBdr>
        <w:top w:val="none" w:sz="0" w:space="0" w:color="auto"/>
        <w:left w:val="none" w:sz="0" w:space="0" w:color="auto"/>
        <w:bottom w:val="none" w:sz="0" w:space="0" w:color="auto"/>
        <w:right w:val="none" w:sz="0" w:space="0" w:color="auto"/>
      </w:divBdr>
    </w:div>
    <w:div w:id="184419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5.png"/></Relationships>
</file>

<file path=word/theme/theme1.xml><?xml version="1.0" encoding="utf-8"?>
<a:theme xmlns:a="http://schemas.openxmlformats.org/drawingml/2006/main" name="Thème Office">
  <a:themeElements>
    <a:clrScheme name="Nuances de gris">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AA3292-018B-4D15-B872-C87870665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3</Pages>
  <Words>337</Words>
  <Characters>1856</Characters>
  <Application>Microsoft Office Word</Application>
  <DocSecurity>0</DocSecurity>
  <Lines>15</Lines>
  <Paragraphs>4</Paragraphs>
  <ScaleCrop>false</ScaleCrop>
  <HeadingPairs>
    <vt:vector size="2" baseType="variant">
      <vt:variant>
        <vt:lpstr>Titre</vt:lpstr>
      </vt:variant>
      <vt:variant>
        <vt:i4>1</vt:i4>
      </vt:variant>
    </vt:vector>
  </HeadingPairs>
  <TitlesOfParts>
    <vt:vector size="1" baseType="lpstr">
      <vt:lpstr/>
    </vt:vector>
  </TitlesOfParts>
  <Company>Hewlett-Packard</Company>
  <LinksUpToDate>false</LinksUpToDate>
  <CharactersWithSpaces>2189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philippe</dc:creator>
  <cp:lastModifiedBy>didier</cp:lastModifiedBy>
  <cp:revision>19</cp:revision>
  <cp:lastPrinted>2015-01-28T17:59:00Z</cp:lastPrinted>
  <dcterms:created xsi:type="dcterms:W3CDTF">2015-02-19T13:49:00Z</dcterms:created>
  <dcterms:modified xsi:type="dcterms:W3CDTF">2015-04-09T07:34:00Z</dcterms:modified>
</cp:coreProperties>
</file>