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E172BD" w:rsidRPr="00E172BD" w:rsidTr="008F030F">
        <w:tc>
          <w:tcPr>
            <w:tcW w:w="14144" w:type="dxa"/>
            <w:gridSpan w:val="3"/>
          </w:tcPr>
          <w:p w:rsidR="008F4C9B" w:rsidRDefault="008F4C9B" w:rsidP="00E172BD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</w:p>
          <w:p w:rsidR="00E172BD" w:rsidRDefault="00E172BD" w:rsidP="00E172BD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proofErr w:type="spellStart"/>
            <w:r w:rsidRPr="008F4C9B">
              <w:rPr>
                <w:rFonts w:ascii="Candara" w:hAnsi="Candara"/>
                <w:b/>
                <w:color w:val="FF0000"/>
                <w:sz w:val="28"/>
                <w:szCs w:val="28"/>
              </w:rPr>
              <w:t>Strategies</w:t>
            </w:r>
            <w:proofErr w:type="spellEnd"/>
            <w:r w:rsidRPr="008F4C9B">
              <w:rPr>
                <w:rFonts w:ascii="Candara" w:hAnsi="Candara"/>
                <w:b/>
                <w:color w:val="FF0000"/>
                <w:sz w:val="28"/>
                <w:szCs w:val="28"/>
              </w:rPr>
              <w:t xml:space="preserve"> in </w:t>
            </w:r>
            <w:proofErr w:type="spellStart"/>
            <w:r w:rsidRPr="008F4C9B">
              <w:rPr>
                <w:rFonts w:ascii="Candara" w:hAnsi="Candara"/>
                <w:b/>
                <w:color w:val="FF0000"/>
                <w:sz w:val="28"/>
                <w:szCs w:val="28"/>
              </w:rPr>
              <w:t>Aural</w:t>
            </w:r>
            <w:proofErr w:type="spellEnd"/>
            <w:r w:rsidRPr="008F4C9B">
              <w:rPr>
                <w:rFonts w:ascii="Candara" w:hAnsi="Candara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F4C9B">
              <w:rPr>
                <w:rFonts w:ascii="Candara" w:hAnsi="Candara"/>
                <w:b/>
                <w:color w:val="FF0000"/>
                <w:sz w:val="28"/>
                <w:szCs w:val="28"/>
              </w:rPr>
              <w:t>Comprehension</w:t>
            </w:r>
            <w:proofErr w:type="spellEnd"/>
          </w:p>
          <w:p w:rsidR="008F4C9B" w:rsidRPr="00F07EEE" w:rsidRDefault="008F4C9B" w:rsidP="00E172BD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</w:p>
        </w:tc>
      </w:tr>
      <w:tr w:rsidR="00E172BD" w:rsidRPr="007673BE" w:rsidTr="00E172BD">
        <w:tc>
          <w:tcPr>
            <w:tcW w:w="4714" w:type="dxa"/>
          </w:tcPr>
          <w:p w:rsidR="00772F44" w:rsidRPr="00ED70E1" w:rsidRDefault="00772F44" w:rsidP="00F07EEE">
            <w:pPr>
              <w:rPr>
                <w:rFonts w:ascii="Candara" w:hAnsi="Candara"/>
                <w:b/>
                <w:sz w:val="24"/>
                <w:szCs w:val="24"/>
                <w:lang w:val="en-GB"/>
              </w:rPr>
            </w:pPr>
          </w:p>
          <w:p w:rsidR="00E172BD" w:rsidRPr="00E172BD" w:rsidRDefault="00E172BD" w:rsidP="00F07EEE">
            <w:pPr>
              <w:rPr>
                <w:rFonts w:ascii="Candara" w:hAnsi="Candara"/>
                <w:lang w:val="en-GB"/>
              </w:rPr>
            </w:pP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lang w:val="en-GB"/>
              </w:rPr>
              <w:t>1st listening</w:t>
            </w:r>
            <w:r w:rsidRPr="008F4C9B">
              <w:rPr>
                <w:rFonts w:ascii="Candara" w:hAnsi="Candara"/>
                <w:color w:val="00B050"/>
                <w:lang w:val="en-GB"/>
              </w:rPr>
              <w:t> </w:t>
            </w:r>
            <w:r w:rsidRPr="00E172BD">
              <w:rPr>
                <w:rFonts w:ascii="Candara" w:hAnsi="Candara"/>
                <w:lang w:val="en-GB"/>
              </w:rPr>
              <w:t>:</w:t>
            </w:r>
            <w:r w:rsidR="00F07EEE">
              <w:rPr>
                <w:rFonts w:ascii="Candara" w:hAnsi="Candara"/>
                <w:lang w:val="en-GB"/>
              </w:rPr>
              <w:t xml:space="preserve"> D</w:t>
            </w:r>
            <w:r w:rsidRPr="00E172BD">
              <w:rPr>
                <w:rFonts w:ascii="Candara" w:hAnsi="Candara"/>
                <w:lang w:val="en-GB"/>
              </w:rPr>
              <w:t>iscover the document without taking any notes</w:t>
            </w:r>
            <w:r w:rsidR="00772F44">
              <w:rPr>
                <w:rFonts w:ascii="Candara" w:hAnsi="Candara"/>
                <w:lang w:val="en-GB"/>
              </w:rPr>
              <w:t>,</w:t>
            </w:r>
            <w:r w:rsidRPr="00E172BD">
              <w:rPr>
                <w:rFonts w:ascii="Candara" w:hAnsi="Candara"/>
                <w:lang w:val="en-GB"/>
              </w:rPr>
              <w:t xml:space="preserve"> </w:t>
            </w:r>
            <w:r w:rsidR="00F07EEE">
              <w:rPr>
                <w:rFonts w:ascii="Candara" w:hAnsi="Candara"/>
                <w:lang w:val="en-GB"/>
              </w:rPr>
              <w:t xml:space="preserve">but after listening </w:t>
            </w:r>
            <w:r>
              <w:rPr>
                <w:rFonts w:ascii="Candara" w:hAnsi="Candara"/>
                <w:lang w:val="en-GB"/>
              </w:rPr>
              <w:t xml:space="preserve">start listing </w:t>
            </w:r>
            <w:r w:rsidRPr="00480605">
              <w:rPr>
                <w:rFonts w:ascii="Candara" w:hAnsi="Candara"/>
                <w:b/>
                <w:color w:val="7030A0"/>
                <w:lang w:val="en-GB"/>
              </w:rPr>
              <w:t>assumptions</w:t>
            </w:r>
            <w:r w:rsidRPr="00480605">
              <w:rPr>
                <w:rFonts w:ascii="Candara" w:hAnsi="Candara"/>
                <w:color w:val="7030A0"/>
                <w:lang w:val="en-GB"/>
              </w:rPr>
              <w:t xml:space="preserve"> </w:t>
            </w:r>
            <w:r w:rsidR="00F07EEE">
              <w:rPr>
                <w:rFonts w:ascii="Candara" w:hAnsi="Candara"/>
                <w:lang w:val="en-GB"/>
              </w:rPr>
              <w:t>as regards</w:t>
            </w:r>
            <w:r w:rsidRPr="00E172BD">
              <w:rPr>
                <w:rFonts w:ascii="Candara" w:hAnsi="Candara"/>
                <w:lang w:val="en-GB"/>
              </w:rPr>
              <w:t> :</w:t>
            </w:r>
          </w:p>
        </w:tc>
        <w:tc>
          <w:tcPr>
            <w:tcW w:w="4715" w:type="dxa"/>
          </w:tcPr>
          <w:p w:rsidR="00772F44" w:rsidRDefault="00772F44" w:rsidP="00F07EEE">
            <w:pPr>
              <w:rPr>
                <w:rFonts w:ascii="Candara" w:hAnsi="Candara"/>
                <w:b/>
                <w:sz w:val="24"/>
                <w:szCs w:val="24"/>
                <w:lang w:val="en-GB"/>
              </w:rPr>
            </w:pPr>
          </w:p>
          <w:p w:rsidR="00E172BD" w:rsidRDefault="00E172BD" w:rsidP="00F07EEE">
            <w:pPr>
              <w:rPr>
                <w:rFonts w:ascii="Candara" w:hAnsi="Candara"/>
                <w:lang w:val="en-GB"/>
              </w:rPr>
            </w:pP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lang w:val="en-GB"/>
              </w:rPr>
              <w:t>2</w:t>
            </w: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vertAlign w:val="superscript"/>
                <w:lang w:val="en-GB"/>
              </w:rPr>
              <w:t>nd</w:t>
            </w: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lang w:val="en-GB"/>
              </w:rPr>
              <w:t xml:space="preserve"> listening</w:t>
            </w:r>
            <w:r w:rsidR="00F07EEE">
              <w:rPr>
                <w:rFonts w:ascii="Candara" w:hAnsi="Candara"/>
                <w:lang w:val="en-GB"/>
              </w:rPr>
              <w:t>: J</w:t>
            </w:r>
            <w:r>
              <w:rPr>
                <w:rFonts w:ascii="Candara" w:hAnsi="Candara"/>
                <w:lang w:val="en-GB"/>
              </w:rPr>
              <w:t xml:space="preserve">ot down stressed words that you can actually hear </w:t>
            </w:r>
            <w:r w:rsidR="00F07EEE">
              <w:rPr>
                <w:rFonts w:ascii="Candara" w:hAnsi="Candara"/>
                <w:lang w:val="en-GB"/>
              </w:rPr>
              <w:t xml:space="preserve">(and </w:t>
            </w:r>
            <w:r>
              <w:rPr>
                <w:rFonts w:ascii="Candara" w:hAnsi="Candara"/>
                <w:lang w:val="en-GB"/>
              </w:rPr>
              <w:t>that are meaningful words</w:t>
            </w:r>
            <w:r w:rsidR="00F07EEE">
              <w:rPr>
                <w:rFonts w:ascii="Candara" w:hAnsi="Candara"/>
                <w:lang w:val="en-GB"/>
              </w:rPr>
              <w:t>)</w:t>
            </w:r>
            <w:r>
              <w:rPr>
                <w:rFonts w:ascii="Candara" w:hAnsi="Candara"/>
                <w:lang w:val="en-GB"/>
              </w:rPr>
              <w:t xml:space="preserve"> to gather as much </w:t>
            </w:r>
            <w:r w:rsidRPr="00480605">
              <w:rPr>
                <w:rFonts w:ascii="Candara" w:hAnsi="Candara"/>
                <w:b/>
                <w:color w:val="7030A0"/>
                <w:lang w:val="en-GB"/>
              </w:rPr>
              <w:t>information</w:t>
            </w:r>
            <w:r w:rsidRPr="00480605">
              <w:rPr>
                <w:rFonts w:ascii="Candara" w:hAnsi="Candara"/>
                <w:color w:val="7030A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 xml:space="preserve">as possible as regards the </w:t>
            </w:r>
            <w:r w:rsidR="00F07EEE">
              <w:rPr>
                <w:rFonts w:ascii="Candara" w:hAnsi="Candara"/>
                <w:lang w:val="en-GB"/>
              </w:rPr>
              <w:t>topic dealt with</w:t>
            </w:r>
            <w:r>
              <w:rPr>
                <w:rFonts w:ascii="Candara" w:hAnsi="Candara"/>
                <w:lang w:val="en-GB"/>
              </w:rPr>
              <w:t>:</w:t>
            </w:r>
          </w:p>
          <w:p w:rsidR="00772F44" w:rsidRPr="00E172BD" w:rsidRDefault="00772F44" w:rsidP="00F07EEE">
            <w:pPr>
              <w:rPr>
                <w:rFonts w:ascii="Candara" w:hAnsi="Candara"/>
                <w:lang w:val="en-GB"/>
              </w:rPr>
            </w:pPr>
          </w:p>
        </w:tc>
        <w:tc>
          <w:tcPr>
            <w:tcW w:w="4715" w:type="dxa"/>
          </w:tcPr>
          <w:p w:rsidR="00772F44" w:rsidRDefault="00772F44" w:rsidP="00F07EEE">
            <w:pPr>
              <w:rPr>
                <w:rFonts w:ascii="Candara" w:hAnsi="Candara"/>
                <w:b/>
                <w:sz w:val="24"/>
                <w:szCs w:val="24"/>
                <w:lang w:val="en-GB"/>
              </w:rPr>
            </w:pPr>
          </w:p>
          <w:p w:rsidR="00E172BD" w:rsidRDefault="00E172BD" w:rsidP="00F07EEE">
            <w:pPr>
              <w:rPr>
                <w:rFonts w:ascii="Candara" w:hAnsi="Candara"/>
                <w:lang w:val="en-GB"/>
              </w:rPr>
            </w:pP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lang w:val="en-GB"/>
              </w:rPr>
              <w:t>3</w:t>
            </w: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vertAlign w:val="superscript"/>
                <w:lang w:val="en-GB"/>
              </w:rPr>
              <w:t>rd</w:t>
            </w:r>
            <w:r w:rsidRPr="008F4C9B">
              <w:rPr>
                <w:rFonts w:ascii="Candara" w:hAnsi="Candara"/>
                <w:b/>
                <w:color w:val="00B050"/>
                <w:sz w:val="24"/>
                <w:szCs w:val="24"/>
                <w:lang w:val="en-GB"/>
              </w:rPr>
              <w:t xml:space="preserve"> listening</w:t>
            </w:r>
            <w:r w:rsidR="00772F44">
              <w:rPr>
                <w:rFonts w:ascii="Candara" w:hAnsi="Candara"/>
                <w:lang w:val="en-GB"/>
              </w:rPr>
              <w:t>: C</w:t>
            </w:r>
            <w:r>
              <w:rPr>
                <w:rFonts w:ascii="Candara" w:hAnsi="Candara"/>
                <w:lang w:val="en-GB"/>
              </w:rPr>
              <w:t xml:space="preserve">omplete your notes to be able to make </w:t>
            </w:r>
            <w:r w:rsidRPr="00480605">
              <w:rPr>
                <w:rFonts w:ascii="Candara" w:hAnsi="Candara"/>
                <w:b/>
                <w:color w:val="7030A0"/>
                <w:lang w:val="en-GB"/>
              </w:rPr>
              <w:t>connections</w:t>
            </w:r>
            <w:r w:rsidRPr="00480605">
              <w:rPr>
                <w:rFonts w:ascii="Candara" w:hAnsi="Candara"/>
                <w:color w:val="7030A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 xml:space="preserve">between the notions that you have already noted and therefore bring </w:t>
            </w:r>
            <w:r w:rsidR="00F07EEE">
              <w:rPr>
                <w:rFonts w:ascii="Candara" w:hAnsi="Candara"/>
                <w:lang w:val="en-GB"/>
              </w:rPr>
              <w:t>to light</w:t>
            </w:r>
            <w:r>
              <w:rPr>
                <w:rFonts w:ascii="Candara" w:hAnsi="Candara"/>
                <w:lang w:val="en-GB"/>
              </w:rPr>
              <w:t xml:space="preserve"> the </w:t>
            </w:r>
            <w:r w:rsidR="00F07EEE" w:rsidRPr="00480605">
              <w:rPr>
                <w:rFonts w:ascii="Candara" w:hAnsi="Candara"/>
                <w:b/>
                <w:color w:val="7030A0"/>
                <w:lang w:val="en-GB"/>
              </w:rPr>
              <w:t>structure</w:t>
            </w:r>
            <w:r w:rsidRPr="00480605">
              <w:rPr>
                <w:rFonts w:ascii="Candara" w:hAnsi="Candara"/>
                <w:color w:val="7030A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>of the document</w:t>
            </w:r>
            <w:r w:rsidR="00F07EEE">
              <w:rPr>
                <w:rFonts w:ascii="Candara" w:hAnsi="Candara"/>
                <w:lang w:val="en-GB"/>
              </w:rPr>
              <w:t xml:space="preserve"> according to the </w:t>
            </w:r>
            <w:r w:rsidR="00F07EEE" w:rsidRPr="00480605">
              <w:rPr>
                <w:rFonts w:ascii="Candara" w:hAnsi="Candara"/>
                <w:b/>
                <w:color w:val="7030A0"/>
                <w:lang w:val="en-GB"/>
              </w:rPr>
              <w:t>issue</w:t>
            </w:r>
            <w:r w:rsidR="00F07EEE" w:rsidRPr="00480605">
              <w:rPr>
                <w:rFonts w:ascii="Candara" w:hAnsi="Candara"/>
                <w:color w:val="7030A0"/>
                <w:lang w:val="en-GB"/>
              </w:rPr>
              <w:t xml:space="preserve"> </w:t>
            </w:r>
            <w:r w:rsidR="00F07EEE">
              <w:rPr>
                <w:rFonts w:ascii="Candara" w:hAnsi="Candara"/>
                <w:lang w:val="en-GB"/>
              </w:rPr>
              <w:t>at stake:</w:t>
            </w:r>
          </w:p>
          <w:p w:rsidR="00772F44" w:rsidRPr="00E172BD" w:rsidRDefault="00772F44" w:rsidP="00F07EEE">
            <w:pPr>
              <w:rPr>
                <w:rFonts w:ascii="Candara" w:hAnsi="Candara"/>
                <w:lang w:val="en-GB"/>
              </w:rPr>
            </w:pPr>
          </w:p>
        </w:tc>
      </w:tr>
      <w:tr w:rsidR="00E172BD" w:rsidRPr="007673BE" w:rsidTr="00E172BD">
        <w:tc>
          <w:tcPr>
            <w:tcW w:w="4714" w:type="dxa"/>
          </w:tcPr>
          <w:p w:rsidR="00E172BD" w:rsidRDefault="00E172BD">
            <w:pPr>
              <w:rPr>
                <w:rFonts w:ascii="Candara" w:hAnsi="Candara"/>
                <w:lang w:val="en-GB"/>
              </w:rPr>
            </w:pP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Who speaks?</w:t>
            </w:r>
          </w:p>
          <w:p w:rsidR="00E172BD" w:rsidRDefault="008F4C9B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2006090</wp:posOffset>
                      </wp:positionH>
                      <wp:positionV relativeFrom="paragraph">
                        <wp:posOffset>135687</wp:posOffset>
                      </wp:positionV>
                      <wp:extent cx="2664662" cy="2720761"/>
                      <wp:effectExtent l="19050" t="76200" r="0" b="99060"/>
                      <wp:wrapNone/>
                      <wp:docPr id="7" name="Connecteur en arc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64662" cy="2720761"/>
                              </a:xfrm>
                              <a:prstGeom prst="curved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 en arc 7" o:spid="_x0000_s1026" type="#_x0000_t38" style="position:absolute;margin-left:157.95pt;margin-top:10.7pt;width:209.8pt;height:214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" adj="10800" strokecolor="#4579b8 [3044]">
                      <v:stroke startarrow="open" endarrow="open"/>
                    </v:shape>
                  </w:pict>
                </mc:Fallback>
              </mc:AlternateContent>
            </w:r>
            <w:r w:rsidR="00772F44" w:rsidRPr="00772F44"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F77984" wp14:editId="43FD7812">
                      <wp:simplePos x="0" y="0"/>
                      <wp:positionH relativeFrom="column">
                        <wp:posOffset>1259984</wp:posOffset>
                      </wp:positionH>
                      <wp:positionV relativeFrom="paragraph">
                        <wp:posOffset>30055</wp:posOffset>
                      </wp:positionV>
                      <wp:extent cx="1570706" cy="258052"/>
                      <wp:effectExtent l="0" t="0" r="10795" b="2794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0706" cy="2580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F44" w:rsidRPr="00480605" w:rsidRDefault="00772F44" w:rsidP="00772F44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480605"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Any</w:t>
                                  </w:r>
                                  <w:proofErr w:type="spellEnd"/>
                                  <w:r w:rsidRPr="00480605"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types of documents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99.2pt;margin-top:2.35pt;width:123.7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">
                      <v:textbox>
                        <w:txbxContent>
                          <w:p w:rsidR="00772F44" w:rsidRPr="00480605" w:rsidRDefault="00772F44" w:rsidP="00772F44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80605"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Any</w:t>
                            </w:r>
                            <w:proofErr w:type="spellEnd"/>
                            <w:r w:rsidRPr="00480605"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types of documents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72BD">
              <w:rPr>
                <w:rFonts w:ascii="Candara" w:hAnsi="Candara"/>
                <w:lang w:val="en-GB"/>
              </w:rPr>
              <w:t>To whom?</w:t>
            </w:r>
          </w:p>
          <w:p w:rsidR="00E172BD" w:rsidRDefault="007673BE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How?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What about?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What type of document?</w:t>
            </w:r>
            <w:r w:rsidR="00772F44" w:rsidRPr="00772F44">
              <w:rPr>
                <w:rFonts w:ascii="Candara" w:hAnsi="Candara"/>
                <w:noProof/>
                <w:lang w:val="en-GB" w:eastAsia="fr-FR"/>
              </w:rPr>
              <w:t xml:space="preserve"> </w:t>
            </w:r>
          </w:p>
          <w:p w:rsidR="00E172BD" w:rsidRDefault="00E172BD">
            <w:pPr>
              <w:rPr>
                <w:rFonts w:ascii="Candara" w:hAnsi="Candara"/>
                <w:noProof/>
                <w:lang w:val="en-GB"/>
              </w:rPr>
            </w:pPr>
            <w:r>
              <w:rPr>
                <w:rFonts w:ascii="Candara" w:hAnsi="Candara"/>
                <w:lang w:val="en-GB"/>
              </w:rPr>
              <w:t>What for?</w:t>
            </w:r>
            <w:r w:rsidR="00772F44" w:rsidRPr="00772F44">
              <w:rPr>
                <w:rFonts w:ascii="Candara" w:hAnsi="Candara"/>
                <w:noProof/>
                <w:lang w:val="en-GB"/>
              </w:rPr>
              <w:t xml:space="preserve"> </w:t>
            </w:r>
          </w:p>
          <w:p w:rsidR="007673BE" w:rsidRDefault="007673BE">
            <w:pPr>
              <w:rPr>
                <w:rFonts w:ascii="Candara" w:hAnsi="Candara"/>
                <w:noProof/>
                <w:lang w:val="en-GB"/>
              </w:rPr>
            </w:pPr>
            <w:r w:rsidRPr="00772F44"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D26F28" wp14:editId="6FFF303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19050</wp:posOffset>
                      </wp:positionV>
                      <wp:extent cx="1648460" cy="291465"/>
                      <wp:effectExtent l="0" t="0" r="27940" b="13335"/>
                      <wp:wrapNone/>
                      <wp:docPr id="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8460" cy="291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F44" w:rsidRPr="008F4C9B" w:rsidRDefault="00772F44" w:rsidP="008F4C9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bookmarkStart w:id="0" w:name="_GoBack"/>
                                  <w:proofErr w:type="spellStart"/>
                                  <w:r w:rsidRPr="008F4C9B"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Authentic</w:t>
                                  </w:r>
                                  <w:proofErr w:type="spellEnd"/>
                                  <w:r w:rsidRPr="008F4C9B"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documents </w:t>
                                  </w:r>
                                  <w:proofErr w:type="spellStart"/>
                                  <w:r w:rsidRPr="008F4C9B">
                                    <w:rPr>
                                      <w:rFonts w:ascii="Candara" w:hAnsi="Candar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only</w:t>
                                  </w:r>
                                  <w:bookmarkEnd w:id="0"/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87.65pt;margin-top:1.5pt;width:129.8pt;height:2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">
                      <v:textbox>
                        <w:txbxContent>
                          <w:p w:rsidR="00772F44" w:rsidRPr="008F4C9B" w:rsidRDefault="00772F44" w:rsidP="008F4C9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bookmarkStart w:id="1" w:name="_GoBack"/>
                            <w:proofErr w:type="spellStart"/>
                            <w:r w:rsidRPr="008F4C9B"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Authentic</w:t>
                            </w:r>
                            <w:proofErr w:type="spellEnd"/>
                            <w:r w:rsidRPr="008F4C9B"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documents </w:t>
                            </w:r>
                            <w:proofErr w:type="spellStart"/>
                            <w:r w:rsidRPr="008F4C9B">
                              <w:rPr>
                                <w:rFonts w:ascii="Candara" w:hAnsi="Candar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only</w:t>
                            </w:r>
                            <w:bookmarkEnd w:id="1"/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ndara" w:hAnsi="Candara"/>
                <w:noProof/>
                <w:lang w:val="en-GB"/>
              </w:rPr>
              <w:t>Who speaks?</w:t>
            </w:r>
          </w:p>
          <w:p w:rsidR="007673BE" w:rsidRDefault="007673BE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noProof/>
                <w:lang w:val="en-GB"/>
              </w:rPr>
              <w:t>To whom?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What about?</w:t>
            </w:r>
          </w:p>
          <w:p w:rsidR="007673BE" w:rsidRDefault="007673BE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How?</w:t>
            </w:r>
          </w:p>
          <w:p w:rsidR="00F07EEE" w:rsidRDefault="00F07EEE">
            <w:pPr>
              <w:rPr>
                <w:rFonts w:ascii="Candara" w:hAnsi="Candara"/>
                <w:lang w:val="en-GB"/>
              </w:rPr>
            </w:pPr>
          </w:p>
          <w:p w:rsidR="00F07EEE" w:rsidRPr="00E172BD" w:rsidRDefault="00F07EEE">
            <w:pPr>
              <w:rPr>
                <w:rFonts w:ascii="Candara" w:hAnsi="Candara"/>
                <w:lang w:val="en-GB"/>
              </w:rPr>
            </w:pPr>
          </w:p>
        </w:tc>
        <w:tc>
          <w:tcPr>
            <w:tcW w:w="4715" w:type="dxa"/>
          </w:tcPr>
          <w:p w:rsidR="00E172BD" w:rsidRDefault="008F4C9B">
            <w:pPr>
              <w:rPr>
                <w:rFonts w:ascii="Candara" w:hAnsi="Candara"/>
                <w:lang w:val="en-GB"/>
              </w:rPr>
            </w:pPr>
            <w:r w:rsidRPr="008F4C9B"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3C90C6" wp14:editId="1F8ACB6E">
                      <wp:simplePos x="0" y="0"/>
                      <wp:positionH relativeFrom="column">
                        <wp:posOffset>1509068</wp:posOffset>
                      </wp:positionH>
                      <wp:positionV relativeFrom="paragraph">
                        <wp:posOffset>112044</wp:posOffset>
                      </wp:positionV>
                      <wp:extent cx="1194435" cy="515862"/>
                      <wp:effectExtent l="0" t="0" r="24765" b="17780"/>
                      <wp:wrapNone/>
                      <wp:docPr id="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5158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4C9B" w:rsidRPr="008F4C9B" w:rsidRDefault="008F4C9B" w:rsidP="008F4C9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20"/>
                                      <w:szCs w:val="20"/>
                                    </w:rPr>
                                  </w:pPr>
                                  <w:r w:rsidRPr="008F4C9B">
                                    <w:rPr>
                                      <w:rFonts w:ascii="Candara" w:hAnsi="Candara"/>
                                      <w:sz w:val="20"/>
                                      <w:szCs w:val="20"/>
                                    </w:rPr>
                                    <w:t xml:space="preserve">As </w:t>
                                  </w:r>
                                  <w:proofErr w:type="spellStart"/>
                                  <w:r w:rsidRPr="008F4C9B">
                                    <w:rPr>
                                      <w:rFonts w:ascii="Candara" w:hAnsi="Candara"/>
                                      <w:sz w:val="20"/>
                                      <w:szCs w:val="20"/>
                                    </w:rPr>
                                    <w:t>many</w:t>
                                  </w:r>
                                  <w:proofErr w:type="spellEnd"/>
                                  <w:r w:rsidRPr="008F4C9B">
                                    <w:rPr>
                                      <w:rFonts w:ascii="Candara" w:hAnsi="Candar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80605">
                                    <w:rPr>
                                      <w:rFonts w:ascii="Candara" w:hAnsi="Candara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details</w:t>
                                  </w:r>
                                  <w:proofErr w:type="spellEnd"/>
                                  <w:r w:rsidRPr="00480605">
                                    <w:rPr>
                                      <w:rFonts w:ascii="Candara" w:hAnsi="Candara"/>
                                      <w:color w:val="7030A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F4C9B">
                                    <w:rPr>
                                      <w:rFonts w:ascii="Candara" w:hAnsi="Candara"/>
                                      <w:sz w:val="20"/>
                                      <w:szCs w:val="20"/>
                                    </w:rPr>
                                    <w:t>as possible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18.8pt;margin-top:8.8pt;width:94.05pt;height:4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">
                      <v:textbox>
                        <w:txbxContent>
                          <w:p w:rsidR="008F4C9B" w:rsidRPr="008F4C9B" w:rsidRDefault="008F4C9B" w:rsidP="008F4C9B">
                            <w:pPr>
                              <w:jc w:val="center"/>
                              <w:rPr>
                                <w:rFonts w:ascii="Candara" w:hAnsi="Candara"/>
                                <w:sz w:val="20"/>
                                <w:szCs w:val="20"/>
                              </w:rPr>
                            </w:pPr>
                            <w:r w:rsidRPr="008F4C9B">
                              <w:rPr>
                                <w:rFonts w:ascii="Candara" w:hAnsi="Candara"/>
                                <w:sz w:val="20"/>
                                <w:szCs w:val="20"/>
                              </w:rPr>
                              <w:t xml:space="preserve">As </w:t>
                            </w:r>
                            <w:proofErr w:type="spellStart"/>
                            <w:r w:rsidRPr="008F4C9B">
                              <w:rPr>
                                <w:rFonts w:ascii="Candara" w:hAnsi="Candara"/>
                                <w:sz w:val="20"/>
                                <w:szCs w:val="20"/>
                              </w:rPr>
                              <w:t>many</w:t>
                            </w:r>
                            <w:proofErr w:type="spellEnd"/>
                            <w:r w:rsidRPr="008F4C9B">
                              <w:rPr>
                                <w:rFonts w:ascii="Candara" w:hAnsi="Candar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80605">
                              <w:rPr>
                                <w:rFonts w:ascii="Candara" w:hAnsi="Candara"/>
                                <w:b/>
                                <w:color w:val="7030A0"/>
                                <w:sz w:val="20"/>
                                <w:szCs w:val="20"/>
                              </w:rPr>
                              <w:t>details</w:t>
                            </w:r>
                            <w:proofErr w:type="spellEnd"/>
                            <w:r w:rsidRPr="00480605">
                              <w:rPr>
                                <w:rFonts w:ascii="Candara" w:hAnsi="Candara"/>
                                <w:color w:val="7030A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F4C9B">
                              <w:rPr>
                                <w:rFonts w:ascii="Candara" w:hAnsi="Candara"/>
                                <w:sz w:val="20"/>
                                <w:szCs w:val="20"/>
                              </w:rPr>
                              <w:t>as possible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Who?</w:t>
            </w:r>
            <w:r w:rsidR="00F07EEE">
              <w:rPr>
                <w:rFonts w:ascii="Candara" w:hAnsi="Candara"/>
                <w:lang w:val="en-GB"/>
              </w:rPr>
              <w:t xml:space="preserve"> How old? 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To whom?</w:t>
            </w:r>
            <w:r w:rsidR="00F07EEE">
              <w:rPr>
                <w:rFonts w:ascii="Candara" w:hAnsi="Candara"/>
                <w:lang w:val="en-GB"/>
              </w:rPr>
              <w:t xml:space="preserve"> How related?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What about?</w:t>
            </w:r>
          </w:p>
          <w:p w:rsidR="00F07EEE" w:rsidRDefault="00F07EEE">
            <w:pPr>
              <w:rPr>
                <w:rFonts w:ascii="Candara" w:hAnsi="Candara"/>
                <w:lang w:val="en-GB"/>
              </w:rPr>
            </w:pP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What for?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Why?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Where?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When?</w:t>
            </w:r>
          </w:p>
          <w:p w:rsidR="00F07EEE" w:rsidRDefault="00F07EEE">
            <w:pPr>
              <w:rPr>
                <w:rFonts w:ascii="Candara" w:hAnsi="Candara"/>
                <w:lang w:val="en-GB"/>
              </w:rPr>
            </w:pP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How?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 xml:space="preserve">How much…? 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How many…?</w:t>
            </w:r>
          </w:p>
          <w:p w:rsidR="00772F44" w:rsidRDefault="00772F44">
            <w:pPr>
              <w:rPr>
                <w:rFonts w:ascii="Candara" w:hAnsi="Candara"/>
                <w:lang w:val="en-GB"/>
              </w:rPr>
            </w:pPr>
          </w:p>
          <w:p w:rsidR="00772F44" w:rsidRDefault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…?</w:t>
            </w:r>
          </w:p>
          <w:p w:rsidR="00E172BD" w:rsidRPr="00E172BD" w:rsidRDefault="00E172BD">
            <w:pPr>
              <w:rPr>
                <w:rFonts w:ascii="Candara" w:hAnsi="Candara"/>
                <w:lang w:val="en-GB"/>
              </w:rPr>
            </w:pPr>
          </w:p>
        </w:tc>
        <w:tc>
          <w:tcPr>
            <w:tcW w:w="4715" w:type="dxa"/>
          </w:tcPr>
          <w:p w:rsidR="00E172BD" w:rsidRDefault="00E172BD">
            <w:pPr>
              <w:rPr>
                <w:rFonts w:ascii="Candara" w:hAnsi="Candara"/>
                <w:lang w:val="en-GB"/>
              </w:rPr>
            </w:pP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  <w:r w:rsidRPr="00480605">
              <w:rPr>
                <w:rFonts w:ascii="Candara" w:hAnsi="Candara"/>
                <w:b/>
                <w:color w:val="7030A0"/>
                <w:lang w:val="en-GB"/>
              </w:rPr>
              <w:t>Connections</w:t>
            </w:r>
            <w:r>
              <w:rPr>
                <w:rFonts w:ascii="Candara" w:hAnsi="Candara"/>
                <w:lang w:val="en-GB"/>
              </w:rPr>
              <w:t>: cause, consequence, addition/ comparison, contrast, concession…</w:t>
            </w:r>
          </w:p>
          <w:p w:rsidR="00E172BD" w:rsidRDefault="00E172BD">
            <w:pPr>
              <w:rPr>
                <w:rFonts w:ascii="Candara" w:hAnsi="Candara"/>
                <w:lang w:val="en-GB"/>
              </w:rPr>
            </w:pPr>
          </w:p>
          <w:p w:rsidR="00E172BD" w:rsidRDefault="00F07EEE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Use circles, arrows, colours to make these connections highly visible</w:t>
            </w:r>
            <w:r w:rsidR="008F4C9B">
              <w:rPr>
                <w:rFonts w:ascii="Candara" w:hAnsi="Candara"/>
                <w:lang w:val="en-GB"/>
              </w:rPr>
              <w:t>.</w:t>
            </w:r>
          </w:p>
          <w:p w:rsidR="008F4C9B" w:rsidRDefault="008F4C9B">
            <w:pPr>
              <w:rPr>
                <w:rFonts w:ascii="Candara" w:hAnsi="Candara"/>
                <w:lang w:val="en-GB"/>
              </w:rPr>
            </w:pPr>
          </w:p>
          <w:p w:rsidR="008F4C9B" w:rsidRPr="00E172BD" w:rsidRDefault="008F4C9B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075AAB" wp14:editId="712E49B4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89535</wp:posOffset>
                      </wp:positionV>
                      <wp:extent cx="802005" cy="381000"/>
                      <wp:effectExtent l="0" t="0" r="17145" b="190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005" cy="381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8" o:spid="_x0000_s1026" style="position:absolute;margin-left:20.4pt;margin-top:7.05pt;width:63.15pt;height:3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" fillcolor="#4f81bd [3204]" strokecolor="#243f60 [1604]" strokeweight="2pt"/>
                  </w:pict>
                </mc:Fallback>
              </mc:AlternateContent>
            </w:r>
            <w:r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961BE81" wp14:editId="75D62B69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393065</wp:posOffset>
                      </wp:positionV>
                      <wp:extent cx="1597660" cy="437515"/>
                      <wp:effectExtent l="38100" t="76200" r="2540" b="114935"/>
                      <wp:wrapNone/>
                      <wp:docPr id="9" name="Connecteur en 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7660" cy="437515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 en angle 9" o:spid="_x0000_s1026" type="#_x0000_t34" style="position:absolute;margin-left:32.8pt;margin-top:30.95pt;width:125.8pt;height:34.4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" strokecolor="#4579b8 [3044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Candara" w:hAnsi="Candara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E5026A" wp14:editId="589A7AB1">
                      <wp:simplePos x="0" y="0"/>
                      <wp:positionH relativeFrom="column">
                        <wp:posOffset>1617271</wp:posOffset>
                      </wp:positionH>
                      <wp:positionV relativeFrom="paragraph">
                        <wp:posOffset>685336</wp:posOffset>
                      </wp:positionV>
                      <wp:extent cx="936839" cy="588564"/>
                      <wp:effectExtent l="0" t="0" r="15875" b="2159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6839" cy="58856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127.35pt;margin-top:53.95pt;width:73.75pt;height:4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</w:tr>
      <w:tr w:rsidR="00F07EEE" w:rsidRPr="007673BE" w:rsidTr="00E172BD">
        <w:tc>
          <w:tcPr>
            <w:tcW w:w="4714" w:type="dxa"/>
          </w:tcPr>
          <w:p w:rsidR="00F07EEE" w:rsidRDefault="00F07EEE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 xml:space="preserve">After jotting down your </w:t>
            </w:r>
            <w:r w:rsidRPr="00480605">
              <w:rPr>
                <w:rFonts w:ascii="Candara" w:hAnsi="Candara"/>
                <w:b/>
                <w:color w:val="00B050"/>
                <w:lang w:val="en-GB"/>
              </w:rPr>
              <w:t>hypotheses</w:t>
            </w:r>
            <w:r>
              <w:rPr>
                <w:rFonts w:ascii="Candara" w:hAnsi="Candara"/>
                <w:lang w:val="en-GB"/>
              </w:rPr>
              <w:t xml:space="preserve">, try to imagine what </w:t>
            </w:r>
            <w:r w:rsidRPr="00480605">
              <w:rPr>
                <w:rFonts w:ascii="Candara" w:hAnsi="Candara"/>
                <w:b/>
                <w:color w:val="00B050"/>
                <w:lang w:val="en-GB"/>
              </w:rPr>
              <w:t>type of information</w:t>
            </w:r>
            <w:r w:rsidRPr="00480605">
              <w:rPr>
                <w:rFonts w:ascii="Candara" w:hAnsi="Candara"/>
                <w:color w:val="00B05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>you are supposed to look for.</w:t>
            </w:r>
          </w:p>
        </w:tc>
        <w:tc>
          <w:tcPr>
            <w:tcW w:w="4715" w:type="dxa"/>
          </w:tcPr>
          <w:p w:rsidR="00F07EEE" w:rsidRDefault="00F07EEE" w:rsidP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 xml:space="preserve">Be ready to pay attention to </w:t>
            </w:r>
            <w:r w:rsidR="00772F44">
              <w:rPr>
                <w:rFonts w:ascii="Candara" w:hAnsi="Candara"/>
                <w:lang w:val="en-GB"/>
              </w:rPr>
              <w:t>the</w:t>
            </w:r>
            <w:r>
              <w:rPr>
                <w:rFonts w:ascii="Candara" w:hAnsi="Candara"/>
                <w:lang w:val="en-GB"/>
              </w:rPr>
              <w:t xml:space="preserve"> </w:t>
            </w:r>
            <w:r w:rsidRPr="00480605">
              <w:rPr>
                <w:rFonts w:ascii="Candara" w:hAnsi="Candara"/>
                <w:b/>
                <w:color w:val="00B050"/>
                <w:lang w:val="en-GB"/>
              </w:rPr>
              <w:t>details</w:t>
            </w:r>
            <w:r w:rsidRPr="00480605">
              <w:rPr>
                <w:rFonts w:ascii="Candara" w:hAnsi="Candara"/>
                <w:color w:val="00B05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>you know you have missed</w:t>
            </w:r>
            <w:r w:rsidR="00772F44">
              <w:rPr>
                <w:rFonts w:ascii="Candara" w:hAnsi="Candara"/>
                <w:lang w:val="en-GB"/>
              </w:rPr>
              <w:t xml:space="preserve"> as well as to the global </w:t>
            </w:r>
            <w:r w:rsidR="00772F44" w:rsidRPr="00480605">
              <w:rPr>
                <w:rFonts w:ascii="Candara" w:hAnsi="Candara"/>
                <w:b/>
                <w:color w:val="00B050"/>
                <w:lang w:val="en-GB"/>
              </w:rPr>
              <w:t>logic</w:t>
            </w:r>
            <w:r w:rsidR="00772F44" w:rsidRPr="00480605">
              <w:rPr>
                <w:rFonts w:ascii="Candara" w:hAnsi="Candara"/>
                <w:color w:val="00B050"/>
                <w:lang w:val="en-GB"/>
              </w:rPr>
              <w:t xml:space="preserve"> </w:t>
            </w:r>
            <w:r w:rsidR="00772F44">
              <w:rPr>
                <w:rFonts w:ascii="Candara" w:hAnsi="Candara"/>
                <w:lang w:val="en-GB"/>
              </w:rPr>
              <w:t>of the document.</w:t>
            </w:r>
          </w:p>
        </w:tc>
        <w:tc>
          <w:tcPr>
            <w:tcW w:w="4715" w:type="dxa"/>
          </w:tcPr>
          <w:p w:rsidR="00F07EEE" w:rsidRDefault="00772F44" w:rsidP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 xml:space="preserve">Go back to column one’s </w:t>
            </w:r>
            <w:r w:rsidRPr="00480605">
              <w:rPr>
                <w:rFonts w:ascii="Candara" w:hAnsi="Candara"/>
                <w:b/>
                <w:color w:val="00B050"/>
                <w:lang w:val="en-GB"/>
              </w:rPr>
              <w:t>assumptions</w:t>
            </w:r>
            <w:r w:rsidRPr="00480605">
              <w:rPr>
                <w:rFonts w:ascii="Candara" w:hAnsi="Candara"/>
                <w:color w:val="00B05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 xml:space="preserve">and compare the </w:t>
            </w:r>
            <w:r w:rsidRPr="00480605">
              <w:rPr>
                <w:rFonts w:ascii="Candara" w:hAnsi="Candara"/>
                <w:b/>
                <w:color w:val="00B050"/>
                <w:lang w:val="en-GB"/>
              </w:rPr>
              <w:t>function</w:t>
            </w:r>
            <w:r w:rsidRPr="00480605">
              <w:rPr>
                <w:rFonts w:ascii="Candara" w:hAnsi="Candara"/>
                <w:color w:val="00B05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 xml:space="preserve">of the document to its </w:t>
            </w:r>
            <w:r w:rsidRPr="00480605">
              <w:rPr>
                <w:rFonts w:ascii="Candara" w:hAnsi="Candara"/>
                <w:b/>
                <w:color w:val="00B050"/>
                <w:lang w:val="en-GB"/>
              </w:rPr>
              <w:t>structure</w:t>
            </w:r>
            <w:r w:rsidRPr="00480605">
              <w:rPr>
                <w:rFonts w:ascii="Candara" w:hAnsi="Candara"/>
                <w:color w:val="00B050"/>
                <w:lang w:val="en-GB"/>
              </w:rPr>
              <w:t xml:space="preserve"> </w:t>
            </w:r>
            <w:r>
              <w:rPr>
                <w:rFonts w:ascii="Candara" w:hAnsi="Candara"/>
                <w:lang w:val="en-GB"/>
              </w:rPr>
              <w:t>to sum up how worthwhile this document is.</w:t>
            </w:r>
          </w:p>
        </w:tc>
      </w:tr>
      <w:tr w:rsidR="00772F44" w:rsidRPr="00E172BD" w:rsidTr="00E172BD">
        <w:tc>
          <w:tcPr>
            <w:tcW w:w="4714" w:type="dxa"/>
          </w:tcPr>
          <w:p w:rsidR="00772F44" w:rsidRDefault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Topic</w:t>
            </w:r>
          </w:p>
        </w:tc>
        <w:tc>
          <w:tcPr>
            <w:tcW w:w="4715" w:type="dxa"/>
          </w:tcPr>
          <w:p w:rsidR="00772F44" w:rsidRDefault="00772F44" w:rsidP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Phonetics</w:t>
            </w:r>
          </w:p>
          <w:p w:rsidR="00772F44" w:rsidRDefault="00772F44" w:rsidP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Linguistics (Vocabulary and grammar)</w:t>
            </w:r>
          </w:p>
        </w:tc>
        <w:tc>
          <w:tcPr>
            <w:tcW w:w="4715" w:type="dxa"/>
          </w:tcPr>
          <w:p w:rsidR="00772F44" w:rsidRDefault="00772F44" w:rsidP="00772F44">
            <w:pPr>
              <w:rPr>
                <w:rFonts w:ascii="Candara" w:hAnsi="Candara"/>
                <w:lang w:val="en-GB"/>
              </w:rPr>
            </w:pPr>
            <w:r>
              <w:rPr>
                <w:rFonts w:ascii="Candara" w:hAnsi="Candara"/>
                <w:lang w:val="en-GB"/>
              </w:rPr>
              <w:t>Issue</w:t>
            </w:r>
          </w:p>
        </w:tc>
      </w:tr>
      <w:tr w:rsidR="00772F44" w:rsidRPr="00E172BD" w:rsidTr="00E172BD">
        <w:tc>
          <w:tcPr>
            <w:tcW w:w="4714" w:type="dxa"/>
          </w:tcPr>
          <w:p w:rsidR="00772F44" w:rsidRPr="008F4C9B" w:rsidRDefault="008F4C9B">
            <w:pPr>
              <w:rPr>
                <w:rFonts w:ascii="Candara" w:hAnsi="Candara"/>
                <w:b/>
                <w:lang w:val="en-GB"/>
              </w:rPr>
            </w:pPr>
            <w:r w:rsidRPr="008F4C9B">
              <w:rPr>
                <w:rFonts w:ascii="Candara" w:hAnsi="Candara"/>
                <w:b/>
                <w:color w:val="00B050"/>
                <w:lang w:val="en-GB"/>
              </w:rPr>
              <w:t>Conjectures</w:t>
            </w:r>
          </w:p>
        </w:tc>
        <w:tc>
          <w:tcPr>
            <w:tcW w:w="4715" w:type="dxa"/>
          </w:tcPr>
          <w:p w:rsidR="00772F44" w:rsidRPr="008F4C9B" w:rsidRDefault="00772F44" w:rsidP="00772F44">
            <w:pPr>
              <w:rPr>
                <w:rFonts w:ascii="Candara" w:hAnsi="Candara"/>
                <w:b/>
                <w:lang w:val="en-GB"/>
              </w:rPr>
            </w:pPr>
            <w:r w:rsidRPr="008F4C9B">
              <w:rPr>
                <w:rFonts w:ascii="Candara" w:hAnsi="Candara"/>
                <w:b/>
                <w:color w:val="00B050"/>
                <w:lang w:val="en-GB"/>
              </w:rPr>
              <w:t>Clues</w:t>
            </w:r>
          </w:p>
        </w:tc>
        <w:tc>
          <w:tcPr>
            <w:tcW w:w="4715" w:type="dxa"/>
          </w:tcPr>
          <w:p w:rsidR="00772F44" w:rsidRPr="008F4C9B" w:rsidRDefault="00772F44" w:rsidP="00772F44">
            <w:pPr>
              <w:rPr>
                <w:rFonts w:ascii="Candara" w:hAnsi="Candara"/>
                <w:b/>
                <w:lang w:val="en-GB"/>
              </w:rPr>
            </w:pPr>
            <w:r w:rsidRPr="008F4C9B">
              <w:rPr>
                <w:rFonts w:ascii="Candara" w:hAnsi="Candara"/>
                <w:b/>
                <w:color w:val="00B050"/>
                <w:lang w:val="en-GB"/>
              </w:rPr>
              <w:t>Conclusions</w:t>
            </w:r>
          </w:p>
        </w:tc>
      </w:tr>
      <w:tr w:rsidR="008F4C9B" w:rsidRPr="007673BE" w:rsidTr="00D84EFE">
        <w:tc>
          <w:tcPr>
            <w:tcW w:w="14144" w:type="dxa"/>
            <w:gridSpan w:val="3"/>
          </w:tcPr>
          <w:p w:rsidR="00480605" w:rsidRPr="00480605" w:rsidRDefault="008F4C9B" w:rsidP="008F4C9B">
            <w:pPr>
              <w:rPr>
                <w:rFonts w:ascii="Candara" w:eastAsia="Times New Roman" w:hAnsi="Candara" w:cs="Times New Roman"/>
                <w:color w:val="7030A0"/>
                <w:sz w:val="32"/>
                <w:szCs w:val="32"/>
                <w:lang w:val="en-US" w:eastAsia="fr-FR"/>
              </w:rPr>
            </w:pPr>
            <w:r w:rsidRPr="008F4C9B">
              <w:rPr>
                <w:rFonts w:ascii="Candara" w:eastAsia="Times New Roman" w:hAnsi="Candara" w:cs="Times New Roman"/>
                <w:sz w:val="32"/>
                <w:szCs w:val="32"/>
                <w:lang w:val="en-US" w:eastAsia="fr-FR"/>
              </w:rPr>
              <w:t xml:space="preserve">Recap all the </w:t>
            </w:r>
            <w:r w:rsidRPr="00480605">
              <w:rPr>
                <w:rFonts w:ascii="Candara" w:eastAsia="Times New Roman" w:hAnsi="Candara" w:cs="Times New Roman"/>
                <w:sz w:val="32"/>
                <w:szCs w:val="32"/>
                <w:lang w:val="en-US" w:eastAsia="fr-FR"/>
              </w:rPr>
              <w:t>information you have understo</w:t>
            </w:r>
            <w:r w:rsidR="00480605" w:rsidRPr="00480605">
              <w:rPr>
                <w:rFonts w:ascii="Candara" w:eastAsia="Times New Roman" w:hAnsi="Candara" w:cs="Times New Roman"/>
                <w:sz w:val="32"/>
                <w:szCs w:val="32"/>
                <w:lang w:val="en-US" w:eastAsia="fr-FR"/>
              </w:rPr>
              <w:t>od starting from column 3 and 1 before using column 2:</w:t>
            </w:r>
          </w:p>
          <w:p w:rsidR="00480605" w:rsidRDefault="00480605" w:rsidP="008F4C9B">
            <w:pPr>
              <w:rPr>
                <w:rFonts w:ascii="Candara" w:eastAsia="Times New Roman" w:hAnsi="Candara" w:cs="Times New Roman"/>
                <w:b/>
                <w:color w:val="7030A0"/>
                <w:sz w:val="32"/>
                <w:szCs w:val="32"/>
                <w:lang w:val="en-US" w:eastAsia="fr-FR"/>
              </w:rPr>
            </w:pPr>
          </w:p>
          <w:p w:rsidR="00480605" w:rsidRDefault="00480605" w:rsidP="008F4C9B">
            <w:pPr>
              <w:rPr>
                <w:rFonts w:ascii="Candara" w:eastAsia="Times New Roman" w:hAnsi="Candara" w:cs="Times New Roman"/>
                <w:b/>
                <w:color w:val="7030A0"/>
                <w:sz w:val="32"/>
                <w:szCs w:val="32"/>
                <w:lang w:val="en-US" w:eastAsia="fr-FR"/>
              </w:rPr>
            </w:pPr>
          </w:p>
          <w:p w:rsidR="00480605" w:rsidRPr="008F4C9B" w:rsidRDefault="00480605" w:rsidP="008F4C9B">
            <w:pPr>
              <w:rPr>
                <w:rFonts w:ascii="Candara" w:eastAsia="Times New Roman" w:hAnsi="Candara" w:cs="Times New Roman"/>
                <w:b/>
                <w:color w:val="7030A0"/>
                <w:sz w:val="32"/>
                <w:szCs w:val="32"/>
                <w:lang w:val="en-US" w:eastAsia="fr-FR"/>
              </w:rPr>
            </w:pPr>
          </w:p>
          <w:p w:rsidR="008F4C9B" w:rsidRPr="008F4C9B" w:rsidRDefault="008F4C9B" w:rsidP="00772F44">
            <w:pPr>
              <w:rPr>
                <w:rFonts w:ascii="Candara" w:hAnsi="Candara"/>
                <w:b/>
                <w:color w:val="00B050"/>
                <w:lang w:val="en-US"/>
              </w:rPr>
            </w:pPr>
          </w:p>
        </w:tc>
      </w:tr>
    </w:tbl>
    <w:p w:rsidR="005226E8" w:rsidRDefault="00C71EA3">
      <w:pPr>
        <w:rPr>
          <w:rFonts w:ascii="Candara" w:hAnsi="Candara"/>
          <w:lang w:val="en-GB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Identifier les types d’énoncés.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Repérer le nombre de locuteurs.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Identifier les dates et les chiffres.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Identifier la nature du document, la source, le titre.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Repérer des informations spécifiques.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Synthétiser les informations essentielles.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Identifier l’opinion du locuteur.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 xml:space="preserve">Repérer les éléments </w:t>
      </w:r>
      <w:proofErr w:type="spellStart"/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para-linguistiques</w:t>
      </w:r>
      <w:proofErr w:type="spellEnd"/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 xml:space="preserve"> qui aideront à comprendre le message oral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Identifier les sons pour anticiper le contenu du document, le lieu de la conversation.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 xml:space="preserve">Utiliser le body </w:t>
      </w:r>
      <w:proofErr w:type="spellStart"/>
      <w:r w:rsidRPr="00ED70E1">
        <w:rPr>
          <w:rFonts w:ascii="Comic Sans MS" w:eastAsia="Times New Roman" w:hAnsi="Comic Sans MS" w:cs="Times New Roman"/>
          <w:szCs w:val="24"/>
          <w:lang w:eastAsia="fr-FR"/>
        </w:rPr>
        <w:t>language</w:t>
      </w:r>
      <w:proofErr w:type="spellEnd"/>
      <w:r w:rsidRPr="00ED70E1">
        <w:rPr>
          <w:rFonts w:ascii="Comic Sans MS" w:eastAsia="Times New Roman" w:hAnsi="Comic Sans MS" w:cs="Times New Roman"/>
          <w:szCs w:val="24"/>
          <w:lang w:eastAsia="fr-FR"/>
        </w:rPr>
        <w:t xml:space="preserve"> pour anticiper le contenu d’un document audio.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Anticiper les paroles et réactions du locuteur.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Repérer les informations : chiffres et dates.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Repérer les accents de phrases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repérer les mots porteurs de sens dans un message oral.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Repérer les formes fortes et faibles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capables d’identifie les formes faibles dans un message oral.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repérer les unités de sens.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reconnaître des mêmes idées énoncées sous forme différente.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Prendre des notes : construire des unités de sens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prendre en note les éléments essentiels d’un message oral, de les classer.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lastRenderedPageBreak/>
        <w:t>Déterminer les caractéristiques d’une bonne prise de notes.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Repérer les schémas intonatifs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repérer les schémas intonatifs.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d’interpréter les schémas intonatifs afin de mieux saisir le sens d’un message oral.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différencier les intonations neutres des intonations non-neutres ou affectives.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Repérer et différencier les sons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différencier des sons voisins afin d’éviter toute confusion sur l’identité des mots et le sens du message transmis.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i/>
          <w:iCs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i/>
          <w:iCs/>
          <w:szCs w:val="24"/>
          <w:lang w:eastAsia="fr-FR"/>
        </w:rPr>
        <w:t>Repérer les mots ou expressions qui comblent les vides dans une conversation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repérer et d’identifier les mots ou expressions gap-fillers afin de mieux isoler les éléments essentiels du message et de mieux connaître les sentiments et opinions du locuteur.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Repérer les mots de liaison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repérer les mots de liaison afin d’anticiper le contenu du reste de la phrase et de comprendre l’enchaînement des idées.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Emettre  des hypothèses :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 xml:space="preserve">Etre capable d’émettre des hypothèses, de les confirmer, </w:t>
      </w:r>
      <w:proofErr w:type="spellStart"/>
      <w:r w:rsidRPr="00ED70E1">
        <w:rPr>
          <w:rFonts w:ascii="Comic Sans MS" w:eastAsia="Times New Roman" w:hAnsi="Comic Sans MS" w:cs="Times New Roman"/>
          <w:szCs w:val="24"/>
          <w:lang w:eastAsia="fr-FR"/>
        </w:rPr>
        <w:t>des</w:t>
      </w:r>
      <w:proofErr w:type="spellEnd"/>
      <w:r w:rsidRPr="00ED70E1">
        <w:rPr>
          <w:rFonts w:ascii="Comic Sans MS" w:eastAsia="Times New Roman" w:hAnsi="Comic Sans MS" w:cs="Times New Roman"/>
          <w:szCs w:val="24"/>
          <w:lang w:eastAsia="fr-FR"/>
        </w:rPr>
        <w:t xml:space="preserve"> les réajuster.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faire la synthèse des informations recueillies.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d’identifier le document.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de résumer le document.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d’analyser et d’interpréter le document.</w:t>
      </w:r>
    </w:p>
    <w:p w:rsidR="00ED70E1" w:rsidRPr="00ED70E1" w:rsidRDefault="00ED70E1" w:rsidP="00ED70E1">
      <w:pPr>
        <w:spacing w:after="0" w:line="240" w:lineRule="auto"/>
        <w:rPr>
          <w:rFonts w:ascii="Comic Sans MS" w:eastAsia="Times New Roman" w:hAnsi="Comic Sans MS" w:cs="Times New Roman"/>
          <w:szCs w:val="24"/>
          <w:lang w:eastAsia="fr-FR"/>
        </w:rPr>
      </w:pPr>
      <w:r w:rsidRPr="00ED70E1">
        <w:rPr>
          <w:rFonts w:ascii="Comic Sans MS" w:eastAsia="Times New Roman" w:hAnsi="Comic Sans MS" w:cs="Times New Roman"/>
          <w:szCs w:val="24"/>
          <w:lang w:eastAsia="fr-FR"/>
        </w:rPr>
        <w:t>Etre capable d’élargir le thème.</w:t>
      </w:r>
    </w:p>
    <w:p w:rsidR="00ED70E1" w:rsidRDefault="00ED70E1" w:rsidP="00ED70E1">
      <w:pPr>
        <w:rPr>
          <w:rFonts w:ascii="Candara" w:hAnsi="Candara"/>
        </w:rPr>
      </w:pPr>
    </w:p>
    <w:p w:rsidR="00ED70E1" w:rsidRPr="00ED70E1" w:rsidRDefault="00ED70E1" w:rsidP="00ED70E1">
      <w:pPr>
        <w:rPr>
          <w:rFonts w:ascii="Candara" w:hAnsi="Candara"/>
        </w:rPr>
      </w:pPr>
      <w:r w:rsidRPr="00ED70E1">
        <w:rPr>
          <w:rFonts w:ascii="Candara" w:hAnsi="Candara"/>
        </w:rPr>
        <w:t xml:space="preserve">Micro-objectifs à atteindre en fin de première période </w:t>
      </w:r>
      <w:proofErr w:type="gramStart"/>
      <w:r w:rsidRPr="00ED70E1">
        <w:rPr>
          <w:rFonts w:ascii="Candara" w:hAnsi="Candara"/>
        </w:rPr>
        <w:t>:  A2</w:t>
      </w:r>
      <w:proofErr w:type="gramEnd"/>
      <w:r w:rsidRPr="00ED70E1">
        <w:rPr>
          <w:rFonts w:ascii="Candara" w:hAnsi="Candara"/>
        </w:rPr>
        <w:t>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 xml:space="preserve">Comprendre et utiliser le </w:t>
      </w:r>
      <w:proofErr w:type="spellStart"/>
      <w:r w:rsidRPr="00ED70E1">
        <w:rPr>
          <w:rFonts w:ascii="Candara" w:hAnsi="Candara"/>
        </w:rPr>
        <w:t>Classroom</w:t>
      </w:r>
      <w:proofErr w:type="spellEnd"/>
      <w:r w:rsidRPr="00ED70E1">
        <w:rPr>
          <w:rFonts w:ascii="Candara" w:hAnsi="Candara"/>
        </w:rPr>
        <w:t xml:space="preserve"> English.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lastRenderedPageBreak/>
        <w:t>Anticiper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 xml:space="preserve">Accéder à l’implicite par les éléments </w:t>
      </w:r>
      <w:proofErr w:type="spellStart"/>
      <w:r w:rsidRPr="00ED70E1">
        <w:rPr>
          <w:rFonts w:ascii="Candara" w:hAnsi="Candara"/>
        </w:rPr>
        <w:t>supra-segmentaux</w:t>
      </w:r>
      <w:proofErr w:type="spellEnd"/>
      <w:r w:rsidRPr="00ED70E1">
        <w:rPr>
          <w:rFonts w:ascii="Candara" w:hAnsi="Candara"/>
        </w:rPr>
        <w:t xml:space="preserve"> (hors langage, images, bruits…)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 xml:space="preserve">Identifier les informations essentielles (qui </w:t>
      </w:r>
      <w:proofErr w:type="gramStart"/>
      <w:r w:rsidRPr="00ED70E1">
        <w:rPr>
          <w:rFonts w:ascii="Candara" w:hAnsi="Candara"/>
        </w:rPr>
        <w:t>parle</w:t>
      </w:r>
      <w:proofErr w:type="gramEnd"/>
      <w:r w:rsidRPr="00ED70E1">
        <w:rPr>
          <w:rFonts w:ascii="Candara" w:hAnsi="Candara"/>
        </w:rPr>
        <w:t>, à qui, de quoi)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Discriminer sons, segmenter la chaîne parlée et schémas accentuels (activer le connu)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Identifier le type et la fonction du message (déclaratif, interrogatif, injonctif, exclamatif) (descriptive, narrative, informative)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Extraire les mots porteurs de sens (mots accentués)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Prendre en notes les mots porteurs de sens.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Rechercher ou vérifier des informations précises : personnelles simples et chiffres, dates.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Construire le sens à partir des éléments perçus.</w:t>
      </w:r>
    </w:p>
    <w:p w:rsidR="00ED70E1" w:rsidRPr="00ED70E1" w:rsidRDefault="00ED70E1" w:rsidP="00ED70E1">
      <w:pPr>
        <w:rPr>
          <w:rFonts w:ascii="Candara" w:hAnsi="Candara"/>
        </w:rPr>
      </w:pPr>
      <w:r w:rsidRPr="00ED70E1">
        <w:rPr>
          <w:rFonts w:ascii="Candara" w:hAnsi="Candara"/>
        </w:rPr>
        <w:t>Micro-objectifs à atteindre en fin de première période : B1.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Inférer le sens (contexte, expérience du monde).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Compenser le mal-perçu.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Repérer les indices de cohérence (spatio-temporels, logiques)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Traiter l’information (vérifier les hypothèses)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Résumer / synthétiser l’information.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Reconnaître des accents régionaux ou nationaux.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Prendre conscience des différents niveaux de langue.</w:t>
      </w:r>
    </w:p>
    <w:p w:rsidR="00ED70E1" w:rsidRPr="00ED70E1" w:rsidRDefault="00ED70E1" w:rsidP="00ED70E1">
      <w:pPr>
        <w:ind w:left="360"/>
        <w:rPr>
          <w:rFonts w:ascii="Candara" w:hAnsi="Candara"/>
        </w:rPr>
      </w:pPr>
      <w:r w:rsidRPr="00ED70E1">
        <w:rPr>
          <w:rFonts w:ascii="Candara" w:hAnsi="Candara"/>
        </w:rPr>
        <w:t>Percevoir l’implicite.</w:t>
      </w:r>
    </w:p>
    <w:p w:rsidR="00ED70E1" w:rsidRPr="00ED70E1" w:rsidRDefault="00ED70E1">
      <w:pPr>
        <w:ind w:left="360"/>
        <w:rPr>
          <w:rFonts w:ascii="Candara" w:hAnsi="Candara"/>
        </w:rPr>
      </w:pPr>
    </w:p>
    <w:sectPr w:rsidR="00ED70E1" w:rsidRPr="00ED70E1" w:rsidSect="00480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33" w:rsidRDefault="00942233" w:rsidP="00942233">
      <w:pPr>
        <w:spacing w:after="0" w:line="240" w:lineRule="auto"/>
      </w:pPr>
      <w:r>
        <w:separator/>
      </w:r>
    </w:p>
  </w:endnote>
  <w:endnote w:type="continuationSeparator" w:id="0">
    <w:p w:rsidR="00942233" w:rsidRDefault="00942233" w:rsidP="0094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3" w:rsidRDefault="0094223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3" w:rsidRDefault="00942233">
    <w:pPr>
      <w:pStyle w:val="Pieddepage"/>
    </w:pPr>
    <w:r>
      <w:ptab w:relativeTo="margin" w:alignment="center" w:leader="none"/>
    </w:r>
    <w:r>
      <w:ptab w:relativeTo="margin" w:alignment="right" w:leader="none"/>
    </w:r>
    <w:r>
      <w:t xml:space="preserve">Sandrine </w:t>
    </w:r>
    <w:proofErr w:type="spellStart"/>
    <w:r>
      <w:t>Bauchet</w:t>
    </w:r>
    <w:proofErr w:type="spellEnd"/>
    <w:r>
      <w:t xml:space="preserve"> Lycée Cabanis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3" w:rsidRDefault="0094223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33" w:rsidRDefault="00942233" w:rsidP="00942233">
      <w:pPr>
        <w:spacing w:after="0" w:line="240" w:lineRule="auto"/>
      </w:pPr>
      <w:r>
        <w:separator/>
      </w:r>
    </w:p>
  </w:footnote>
  <w:footnote w:type="continuationSeparator" w:id="0">
    <w:p w:rsidR="00942233" w:rsidRDefault="00942233" w:rsidP="0094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3" w:rsidRDefault="0094223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3" w:rsidRDefault="0094223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3" w:rsidRDefault="0094223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5C09"/>
    <w:multiLevelType w:val="hybridMultilevel"/>
    <w:tmpl w:val="2FD468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67F17"/>
    <w:multiLevelType w:val="hybridMultilevel"/>
    <w:tmpl w:val="C7A0D11A"/>
    <w:lvl w:ilvl="0" w:tplc="38F44A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BD"/>
    <w:rsid w:val="00054F2A"/>
    <w:rsid w:val="00480605"/>
    <w:rsid w:val="00660F22"/>
    <w:rsid w:val="007673BE"/>
    <w:rsid w:val="00772F44"/>
    <w:rsid w:val="008F4C9B"/>
    <w:rsid w:val="00942233"/>
    <w:rsid w:val="00A337D8"/>
    <w:rsid w:val="00C71EA3"/>
    <w:rsid w:val="00CC4018"/>
    <w:rsid w:val="00E172BD"/>
    <w:rsid w:val="00E50724"/>
    <w:rsid w:val="00ED70E1"/>
    <w:rsid w:val="00F0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7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F4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D70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42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2233"/>
  </w:style>
  <w:style w:type="paragraph" w:styleId="Pieddepage">
    <w:name w:val="footer"/>
    <w:basedOn w:val="Normal"/>
    <w:link w:val="PieddepageCar"/>
    <w:uiPriority w:val="99"/>
    <w:unhideWhenUsed/>
    <w:rsid w:val="00942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2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7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F4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D70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42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2233"/>
  </w:style>
  <w:style w:type="paragraph" w:styleId="Pieddepage">
    <w:name w:val="footer"/>
    <w:basedOn w:val="Normal"/>
    <w:link w:val="PieddepageCar"/>
    <w:uiPriority w:val="99"/>
    <w:unhideWhenUsed/>
    <w:rsid w:val="00942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768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Drinette</dc:creator>
  <cp:lastModifiedBy>Utilisateur</cp:lastModifiedBy>
  <cp:revision>8</cp:revision>
  <cp:lastPrinted>2012-11-26T13:33:00Z</cp:lastPrinted>
  <dcterms:created xsi:type="dcterms:W3CDTF">2012-11-08T09:08:00Z</dcterms:created>
  <dcterms:modified xsi:type="dcterms:W3CDTF">2012-11-26T15:56:00Z</dcterms:modified>
</cp:coreProperties>
</file>