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53D9" w:rsidRPr="00AF1785" w:rsidRDefault="004053D9" w:rsidP="00AF1785">
      <w:pPr>
        <w:shd w:val="clear" w:color="auto" w:fill="FFFFFF"/>
        <w:spacing w:line="276" w:lineRule="auto"/>
        <w:jc w:val="center"/>
        <w:rPr>
          <w:rFonts w:eastAsia="Times New Roman"/>
          <w:b/>
          <w:color w:val="000000"/>
          <w:sz w:val="28"/>
          <w:szCs w:val="28"/>
          <w:u w:val="single"/>
        </w:rPr>
      </w:pPr>
      <w:r w:rsidRPr="00AF1785">
        <w:rPr>
          <w:rFonts w:eastAsia="Times New Roman"/>
          <w:b/>
          <w:color w:val="000000"/>
          <w:sz w:val="28"/>
          <w:szCs w:val="28"/>
          <w:u w:val="single"/>
        </w:rPr>
        <w:t>KAWASAKI ER-6</w:t>
      </w:r>
      <w:r w:rsidR="00802836">
        <w:rPr>
          <w:rFonts w:eastAsia="Times New Roman"/>
          <w:b/>
          <w:color w:val="000000"/>
          <w:sz w:val="28"/>
          <w:szCs w:val="28"/>
          <w:u w:val="single"/>
        </w:rPr>
        <w:t xml:space="preserve"> </w:t>
      </w:r>
      <w:r w:rsidRPr="00AF1785">
        <w:rPr>
          <w:rFonts w:eastAsia="Times New Roman"/>
          <w:b/>
          <w:color w:val="000000"/>
          <w:sz w:val="28"/>
          <w:szCs w:val="28"/>
          <w:u w:val="single"/>
        </w:rPr>
        <w:t>n et f</w:t>
      </w:r>
    </w:p>
    <w:p w:rsidR="00AF1785" w:rsidRDefault="00AF1785" w:rsidP="00404528">
      <w:pPr>
        <w:shd w:val="clear" w:color="auto" w:fill="FFFFFF"/>
        <w:spacing w:line="276" w:lineRule="auto"/>
        <w:rPr>
          <w:rFonts w:eastAsia="Times New Roman"/>
          <w:b/>
          <w:color w:val="000000"/>
          <w:sz w:val="24"/>
          <w:szCs w:val="24"/>
        </w:rPr>
      </w:pPr>
    </w:p>
    <w:p w:rsidR="004053D9" w:rsidRPr="00C02A4C" w:rsidRDefault="004053D9" w:rsidP="00404528">
      <w:pPr>
        <w:shd w:val="clear" w:color="auto" w:fill="FFFFFF"/>
        <w:spacing w:line="276" w:lineRule="auto"/>
        <w:rPr>
          <w:rFonts w:eastAsia="Times New Roman"/>
          <w:b/>
          <w:color w:val="000000"/>
          <w:sz w:val="24"/>
          <w:szCs w:val="24"/>
        </w:rPr>
      </w:pPr>
      <w:r w:rsidRPr="00C02A4C">
        <w:rPr>
          <w:rFonts w:eastAsia="Times New Roman"/>
          <w:b/>
          <w:color w:val="000000"/>
          <w:sz w:val="24"/>
          <w:szCs w:val="24"/>
        </w:rPr>
        <w:t>Alimentation (principaux renseignements)</w:t>
      </w:r>
    </w:p>
    <w:p w:rsidR="004053D9" w:rsidRPr="00C02A4C" w:rsidRDefault="004053D9" w:rsidP="00802836">
      <w:pPr>
        <w:numPr>
          <w:ilvl w:val="0"/>
          <w:numId w:val="38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 xml:space="preserve">Vitesse de ralenti ;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1 300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±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50 tr/min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802836">
      <w:pPr>
        <w:numPr>
          <w:ilvl w:val="0"/>
          <w:numId w:val="38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Diam</w:t>
      </w:r>
      <w:r w:rsidRPr="00C02A4C">
        <w:rPr>
          <w:rFonts w:eastAsia="Times New Roman" w:cs="Times New Roman"/>
          <w:color w:val="000000"/>
          <w:sz w:val="22"/>
          <w:szCs w:val="22"/>
        </w:rPr>
        <w:t>è</w:t>
      </w:r>
      <w:r w:rsidRPr="00C02A4C">
        <w:rPr>
          <w:rFonts w:eastAsia="Times New Roman"/>
          <w:color w:val="000000"/>
          <w:sz w:val="22"/>
          <w:szCs w:val="22"/>
        </w:rPr>
        <w:t xml:space="preserve">tre des corps de papillons : </w:t>
      </w:r>
      <w:r w:rsidRPr="00C02A4C">
        <w:rPr>
          <w:rFonts w:eastAsia="Times New Roman"/>
          <w:b/>
          <w:color w:val="000000"/>
          <w:sz w:val="22"/>
          <w:szCs w:val="22"/>
        </w:rPr>
        <w:t>38</w:t>
      </w:r>
      <w:r w:rsidRPr="00C02A4C">
        <w:rPr>
          <w:rFonts w:eastAsia="Times New Roman"/>
          <w:color w:val="000000"/>
          <w:sz w:val="22"/>
          <w:szCs w:val="22"/>
        </w:rPr>
        <w:t xml:space="preserve"> </w:t>
      </w:r>
      <w:r w:rsidRPr="00C02A4C">
        <w:rPr>
          <w:rFonts w:eastAsia="Times New Roman"/>
          <w:b/>
          <w:bCs/>
          <w:color w:val="000000"/>
          <w:sz w:val="22"/>
          <w:szCs w:val="22"/>
        </w:rPr>
        <w:t>mm</w:t>
      </w:r>
      <w:r w:rsidRPr="00C02A4C">
        <w:rPr>
          <w:rFonts w:eastAsia="Times New Roman"/>
          <w:bCs/>
          <w:color w:val="000000"/>
          <w:sz w:val="22"/>
          <w:szCs w:val="22"/>
        </w:rPr>
        <w:t>.</w:t>
      </w:r>
    </w:p>
    <w:p w:rsidR="004053D9" w:rsidRPr="00C02A4C" w:rsidRDefault="004053D9" w:rsidP="00802836">
      <w:pPr>
        <w:numPr>
          <w:ilvl w:val="0"/>
          <w:numId w:val="38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Pression de carburant (</w:t>
      </w:r>
      <w:r w:rsidRPr="00C02A4C">
        <w:rPr>
          <w:rFonts w:eastAsia="Times New Roman" w:cs="Times New Roman"/>
          <w:color w:val="000000"/>
          <w:sz w:val="22"/>
          <w:szCs w:val="22"/>
        </w:rPr>
        <w:t>à</w:t>
      </w:r>
      <w:r w:rsidRPr="00C02A4C">
        <w:rPr>
          <w:rFonts w:eastAsia="Times New Roman"/>
          <w:color w:val="000000"/>
          <w:sz w:val="22"/>
          <w:szCs w:val="22"/>
        </w:rPr>
        <w:t xml:space="preserve"> la mise du contact)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294 </w:t>
      </w:r>
      <w:proofErr w:type="spellStart"/>
      <w:r w:rsidRPr="00C02A4C">
        <w:rPr>
          <w:rFonts w:eastAsia="Times New Roman"/>
          <w:b/>
          <w:color w:val="000000"/>
          <w:sz w:val="22"/>
          <w:szCs w:val="22"/>
        </w:rPr>
        <w:t>kPa</w:t>
      </w:r>
      <w:proofErr w:type="spellEnd"/>
      <w:r w:rsidRPr="00C02A4C">
        <w:rPr>
          <w:rFonts w:eastAsia="Times New Roman"/>
          <w:color w:val="000000"/>
          <w:sz w:val="22"/>
          <w:szCs w:val="22"/>
        </w:rPr>
        <w:t xml:space="preserve"> (3,0 Kg/cm</w:t>
      </w:r>
      <w:r w:rsidRPr="00C02A4C">
        <w:rPr>
          <w:rFonts w:eastAsia="Times New Roman"/>
          <w:color w:val="000000"/>
          <w:sz w:val="22"/>
          <w:szCs w:val="22"/>
          <w:vertAlign w:val="superscript"/>
        </w:rPr>
        <w:t>!</w:t>
      </w:r>
      <w:r w:rsidRPr="00C02A4C">
        <w:rPr>
          <w:rFonts w:eastAsia="Times New Roman"/>
          <w:color w:val="000000"/>
          <w:sz w:val="22"/>
          <w:szCs w:val="22"/>
        </w:rPr>
        <w:t>) (pompe en fonctionnement).</w:t>
      </w:r>
    </w:p>
    <w:p w:rsidR="004053D9" w:rsidRPr="00C02A4C" w:rsidRDefault="004053D9" w:rsidP="00802836">
      <w:pPr>
        <w:numPr>
          <w:ilvl w:val="0"/>
          <w:numId w:val="38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D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 xml:space="preserve">bit de pompe de carburant : </w:t>
      </w:r>
      <w:r w:rsidRPr="00C02A4C">
        <w:rPr>
          <w:rFonts w:eastAsia="Times New Roman"/>
          <w:b/>
          <w:color w:val="000000"/>
          <w:sz w:val="22"/>
          <w:szCs w:val="22"/>
        </w:rPr>
        <w:t>60</w:t>
      </w:r>
      <w:r w:rsidRPr="00C02A4C">
        <w:rPr>
          <w:rFonts w:eastAsia="Times New Roman"/>
          <w:color w:val="000000"/>
          <w:sz w:val="22"/>
          <w:szCs w:val="22"/>
        </w:rPr>
        <w:t xml:space="preserve"> </w:t>
      </w:r>
      <w:r w:rsidRPr="00C02A4C">
        <w:rPr>
          <w:rFonts w:eastAsia="Times New Roman"/>
          <w:b/>
          <w:bCs/>
          <w:color w:val="000000"/>
          <w:sz w:val="22"/>
          <w:szCs w:val="22"/>
        </w:rPr>
        <w:t xml:space="preserve">ml </w:t>
      </w:r>
      <w:r w:rsidRPr="00C02A4C">
        <w:rPr>
          <w:rFonts w:eastAsia="Times New Roman"/>
          <w:color w:val="000000"/>
          <w:sz w:val="22"/>
          <w:szCs w:val="22"/>
        </w:rPr>
        <w:t>pendant 3 secondes.</w:t>
      </w:r>
    </w:p>
    <w:p w:rsidR="004053D9" w:rsidRPr="00C02A4C" w:rsidRDefault="004053D9" w:rsidP="00802836">
      <w:pPr>
        <w:numPr>
          <w:ilvl w:val="0"/>
          <w:numId w:val="38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 xml:space="preserve">Injecteurs (type) : </w:t>
      </w:r>
      <w:r w:rsidRPr="00C02A4C">
        <w:rPr>
          <w:rFonts w:eastAsia="Times New Roman"/>
          <w:b/>
          <w:color w:val="000000"/>
          <w:sz w:val="22"/>
          <w:szCs w:val="22"/>
        </w:rPr>
        <w:t>INP-287</w:t>
      </w:r>
      <w:r w:rsidRPr="00C02A4C">
        <w:rPr>
          <w:rFonts w:eastAsia="Times New Roman"/>
          <w:color w:val="000000"/>
          <w:sz w:val="22"/>
          <w:szCs w:val="22"/>
        </w:rPr>
        <w:t xml:space="preserve"> (1 seul jet </w:t>
      </w:r>
      <w:r w:rsidRPr="00C02A4C">
        <w:rPr>
          <w:rFonts w:eastAsia="Times New Roman" w:cs="Times New Roman"/>
          <w:color w:val="000000"/>
          <w:sz w:val="22"/>
          <w:szCs w:val="22"/>
        </w:rPr>
        <w:t>à</w:t>
      </w:r>
      <w:r w:rsidRPr="00C02A4C">
        <w:rPr>
          <w:rFonts w:eastAsia="Times New Roman"/>
          <w:color w:val="000000"/>
          <w:sz w:val="22"/>
          <w:szCs w:val="22"/>
        </w:rPr>
        <w:t xml:space="preserve"> 12 trous).</w:t>
      </w:r>
    </w:p>
    <w:p w:rsidR="004053D9" w:rsidRPr="00C02A4C" w:rsidRDefault="004053D9" w:rsidP="00802836">
      <w:pPr>
        <w:numPr>
          <w:ilvl w:val="0"/>
          <w:numId w:val="38"/>
        </w:numPr>
        <w:shd w:val="clear" w:color="auto" w:fill="FFFFFF"/>
        <w:tabs>
          <w:tab w:val="left" w:pos="48"/>
        </w:tabs>
        <w:spacing w:line="360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R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 xml:space="preserve">sistance de l'injecteur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11,7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12,3 </w:t>
      </w:r>
      <w:r w:rsidRPr="00C02A4C">
        <w:rPr>
          <w:rFonts w:eastAsia="Times New Roman"/>
          <w:b/>
          <w:color w:val="000000"/>
          <w:sz w:val="22"/>
          <w:szCs w:val="22"/>
        </w:rPr>
        <w:sym w:font="Symbol" w:char="F057"/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à 20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°</w:t>
      </w:r>
      <w:r w:rsidRPr="00C02A4C">
        <w:rPr>
          <w:rFonts w:eastAsia="Times New Roman"/>
          <w:b/>
          <w:color w:val="000000"/>
          <w:sz w:val="22"/>
          <w:szCs w:val="22"/>
        </w:rPr>
        <w:t>C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4053D9">
      <w:pPr>
        <w:shd w:val="clear" w:color="auto" w:fill="FFFFFF"/>
        <w:tabs>
          <w:tab w:val="left" w:pos="48"/>
        </w:tabs>
        <w:spacing w:line="276" w:lineRule="auto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- Capteur de position de papillon principal :</w:t>
      </w:r>
    </w:p>
    <w:p w:rsidR="004053D9" w:rsidRPr="00C02A4C" w:rsidRDefault="004053D9" w:rsidP="00802836">
      <w:pPr>
        <w:numPr>
          <w:ilvl w:val="0"/>
          <w:numId w:val="37"/>
        </w:numPr>
        <w:shd w:val="clear" w:color="auto" w:fill="FFFFFF"/>
        <w:tabs>
          <w:tab w:val="left" w:pos="48"/>
        </w:tabs>
        <w:spacing w:line="276" w:lineRule="auto"/>
        <w:ind w:left="142" w:right="346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Tension d'entr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>e du capteur de position de papillon principal (non r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 xml:space="preserve">glable et inamovible) 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4,75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5,25 V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802836">
      <w:pPr>
        <w:numPr>
          <w:ilvl w:val="0"/>
          <w:numId w:val="37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 xml:space="preserve">Tension de sortie en position ralenti ;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1,005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1,035 V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802836">
      <w:pPr>
        <w:numPr>
          <w:ilvl w:val="0"/>
          <w:numId w:val="37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 xml:space="preserve">Tension de sortie plein gaz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4,2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4,4 V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802836">
      <w:pPr>
        <w:numPr>
          <w:ilvl w:val="0"/>
          <w:numId w:val="37"/>
        </w:numPr>
        <w:shd w:val="clear" w:color="auto" w:fill="FFFFFF"/>
        <w:tabs>
          <w:tab w:val="left" w:pos="48"/>
        </w:tabs>
        <w:spacing w:line="360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R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 xml:space="preserve">sistance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4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6 k</w:t>
      </w:r>
      <w:r w:rsidRPr="00C02A4C">
        <w:rPr>
          <w:rFonts w:eastAsia="Times New Roman"/>
          <w:b/>
          <w:color w:val="000000"/>
          <w:sz w:val="22"/>
          <w:szCs w:val="22"/>
        </w:rPr>
        <w:sym w:font="Symbol" w:char="F057"/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4053D9">
      <w:pPr>
        <w:shd w:val="clear" w:color="auto" w:fill="FFFFFF"/>
        <w:tabs>
          <w:tab w:val="left" w:pos="48"/>
        </w:tabs>
        <w:spacing w:line="276" w:lineRule="auto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- Capteur de pression d'admission :</w:t>
      </w:r>
    </w:p>
    <w:p w:rsidR="004053D9" w:rsidRPr="00C02A4C" w:rsidRDefault="004053D9" w:rsidP="00802836">
      <w:pPr>
        <w:numPr>
          <w:ilvl w:val="0"/>
          <w:numId w:val="36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Tension d'entr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 xml:space="preserve">e de capteur de pression d'admission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4,75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5,25 V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802836">
      <w:pPr>
        <w:numPr>
          <w:ilvl w:val="0"/>
          <w:numId w:val="36"/>
        </w:numPr>
        <w:shd w:val="clear" w:color="auto" w:fill="FFFFFF"/>
        <w:tabs>
          <w:tab w:val="left" w:pos="48"/>
        </w:tabs>
        <w:spacing w:line="360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 xml:space="preserve">Tension de sortie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3,80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4,20 V à</w:t>
      </w:r>
      <w:r w:rsidRPr="00C02A4C">
        <w:rPr>
          <w:rFonts w:eastAsia="Times New Roman"/>
          <w:color w:val="000000"/>
          <w:sz w:val="22"/>
          <w:szCs w:val="22"/>
        </w:rPr>
        <w:t xml:space="preserve"> la pression atmosph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>rique.</w:t>
      </w:r>
    </w:p>
    <w:p w:rsidR="004053D9" w:rsidRPr="00C02A4C" w:rsidRDefault="004053D9" w:rsidP="004053D9">
      <w:pPr>
        <w:shd w:val="clear" w:color="auto" w:fill="FFFFFF"/>
        <w:tabs>
          <w:tab w:val="left" w:pos="48"/>
        </w:tabs>
        <w:spacing w:line="276" w:lineRule="auto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- Capteur de temp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>rature d'air :</w:t>
      </w:r>
    </w:p>
    <w:p w:rsidR="004053D9" w:rsidRPr="00C02A4C" w:rsidRDefault="004053D9" w:rsidP="00802836">
      <w:pPr>
        <w:numPr>
          <w:ilvl w:val="0"/>
          <w:numId w:val="35"/>
        </w:numPr>
        <w:shd w:val="clear" w:color="auto" w:fill="FFFFFF"/>
        <w:tabs>
          <w:tab w:val="left" w:pos="48"/>
        </w:tabs>
        <w:spacing w:line="276" w:lineRule="auto"/>
        <w:ind w:left="142" w:right="141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R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>sistance du capteur de temp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 xml:space="preserve">rature d'admission d'air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5,4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6,6 k</w:t>
      </w:r>
      <w:r w:rsidRPr="00C02A4C">
        <w:rPr>
          <w:rFonts w:eastAsia="Times New Roman"/>
          <w:b/>
          <w:color w:val="000000"/>
          <w:sz w:val="22"/>
          <w:szCs w:val="22"/>
        </w:rPr>
        <w:sym w:font="Symbol" w:char="F057"/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0°C, 0,29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0.39 k</w:t>
      </w:r>
      <w:r w:rsidRPr="00C02A4C">
        <w:rPr>
          <w:rFonts w:eastAsia="Times New Roman"/>
          <w:b/>
          <w:color w:val="000000"/>
          <w:sz w:val="22"/>
          <w:szCs w:val="22"/>
        </w:rPr>
        <w:sym w:font="Symbol" w:char="F057"/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80°C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802836">
      <w:pPr>
        <w:numPr>
          <w:ilvl w:val="0"/>
          <w:numId w:val="35"/>
        </w:numPr>
        <w:shd w:val="clear" w:color="auto" w:fill="FFFFFF"/>
        <w:tabs>
          <w:tab w:val="left" w:pos="48"/>
        </w:tabs>
        <w:spacing w:line="360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Tension de sortie au niveau du bo</w:t>
      </w:r>
      <w:r w:rsidRPr="00C02A4C">
        <w:rPr>
          <w:rFonts w:eastAsia="Times New Roman" w:cs="Times New Roman"/>
          <w:color w:val="000000"/>
          <w:sz w:val="22"/>
          <w:szCs w:val="22"/>
        </w:rPr>
        <w:t>î</w:t>
      </w:r>
      <w:r w:rsidRPr="00C02A4C">
        <w:rPr>
          <w:rFonts w:eastAsia="Times New Roman"/>
          <w:color w:val="000000"/>
          <w:sz w:val="22"/>
          <w:szCs w:val="22"/>
        </w:rPr>
        <w:t>tier de gestion (UC</w:t>
      </w:r>
      <w:r w:rsidR="00802836">
        <w:rPr>
          <w:rFonts w:eastAsia="Times New Roman"/>
          <w:color w:val="000000"/>
          <w:sz w:val="22"/>
          <w:szCs w:val="22"/>
        </w:rPr>
        <w:t>E)</w:t>
      </w:r>
      <w:r w:rsidRPr="00C02A4C">
        <w:rPr>
          <w:rFonts w:eastAsia="Times New Roman"/>
          <w:color w:val="000000"/>
          <w:sz w:val="22"/>
          <w:szCs w:val="22"/>
        </w:rPr>
        <w:t xml:space="preserve">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2,25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2,50 V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20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°</w:t>
      </w:r>
      <w:r w:rsidRPr="00C02A4C">
        <w:rPr>
          <w:rFonts w:eastAsia="Times New Roman"/>
          <w:b/>
          <w:color w:val="000000"/>
          <w:sz w:val="22"/>
          <w:szCs w:val="22"/>
        </w:rPr>
        <w:t>C</w:t>
      </w:r>
    </w:p>
    <w:p w:rsidR="004053D9" w:rsidRPr="00C02A4C" w:rsidRDefault="004053D9" w:rsidP="004053D9">
      <w:pPr>
        <w:shd w:val="clear" w:color="auto" w:fill="FFFFFF"/>
        <w:tabs>
          <w:tab w:val="left" w:pos="48"/>
        </w:tabs>
        <w:spacing w:line="276" w:lineRule="auto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- Capteur de temp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>rature d'eau :</w:t>
      </w:r>
    </w:p>
    <w:p w:rsidR="004053D9" w:rsidRPr="00071E9C" w:rsidRDefault="004053D9" w:rsidP="00802836">
      <w:pPr>
        <w:numPr>
          <w:ilvl w:val="0"/>
          <w:numId w:val="32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R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>sistance du capteur de temp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="00071E9C">
        <w:rPr>
          <w:rFonts w:eastAsia="Times New Roman"/>
          <w:color w:val="000000"/>
          <w:sz w:val="22"/>
          <w:szCs w:val="22"/>
        </w:rPr>
        <w:t>rature de liquide de refroidissement</w:t>
      </w:r>
      <w:r w:rsidRPr="00C02A4C">
        <w:rPr>
          <w:rFonts w:eastAsia="Times New Roman"/>
          <w:color w:val="000000"/>
          <w:sz w:val="22"/>
          <w:szCs w:val="22"/>
        </w:rPr>
        <w:t xml:space="preserve"> : </w:t>
      </w:r>
    </w:p>
    <w:p w:rsidR="00071E9C" w:rsidRDefault="00071E9C" w:rsidP="00071E9C">
      <w:pPr>
        <w:shd w:val="clear" w:color="auto" w:fill="FFFFFF"/>
        <w:tabs>
          <w:tab w:val="left" w:pos="48"/>
        </w:tabs>
        <w:spacing w:line="276" w:lineRule="auto"/>
        <w:ind w:left="142"/>
        <w:rPr>
          <w:rFonts w:eastAsia="Times New Roman"/>
          <w:b/>
          <w:color w:val="000000"/>
          <w:sz w:val="22"/>
          <w:szCs w:val="22"/>
        </w:rPr>
      </w:pPr>
      <w:r>
        <w:rPr>
          <w:rFonts w:eastAsia="Times New Roman"/>
          <w:b/>
          <w:color w:val="000000"/>
          <w:sz w:val="22"/>
          <w:szCs w:val="22"/>
        </w:rPr>
        <w:t xml:space="preserve">18,80 </w:t>
      </w:r>
      <w:r>
        <w:rPr>
          <w:rFonts w:eastAsia="Times New Roman"/>
          <w:b/>
          <w:color w:val="000000"/>
          <w:sz w:val="22"/>
          <w:szCs w:val="22"/>
        </w:rPr>
        <w:sym w:font="Symbol" w:char="F0B1"/>
      </w:r>
      <w:r>
        <w:rPr>
          <w:rFonts w:eastAsia="Times New Roman"/>
          <w:b/>
          <w:color w:val="000000"/>
          <w:sz w:val="22"/>
          <w:szCs w:val="22"/>
        </w:rPr>
        <w:t xml:space="preserve"> 2,37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k</w:t>
      </w:r>
      <w:r w:rsidRPr="00C02A4C">
        <w:rPr>
          <w:rFonts w:eastAsia="Times New Roman"/>
          <w:b/>
          <w:color w:val="000000"/>
          <w:sz w:val="22"/>
          <w:szCs w:val="22"/>
        </w:rPr>
        <w:sym w:font="Symbol" w:char="F057"/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</w:t>
      </w:r>
      <w:r>
        <w:rPr>
          <w:rFonts w:eastAsia="Times New Roman"/>
          <w:b/>
          <w:color w:val="000000"/>
          <w:sz w:val="22"/>
          <w:szCs w:val="22"/>
        </w:rPr>
        <w:t>-2</w:t>
      </w:r>
      <w:r w:rsidRPr="00C02A4C">
        <w:rPr>
          <w:rFonts w:eastAsia="Times New Roman"/>
          <w:b/>
          <w:color w:val="000000"/>
          <w:sz w:val="22"/>
          <w:szCs w:val="22"/>
        </w:rPr>
        <w:t>0°C</w:t>
      </w:r>
      <w:r>
        <w:rPr>
          <w:rFonts w:eastAsia="Times New Roman"/>
          <w:b/>
          <w:color w:val="000000"/>
          <w:sz w:val="22"/>
          <w:szCs w:val="22"/>
        </w:rPr>
        <w:t>, 6,544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k</w:t>
      </w:r>
      <w:r w:rsidRPr="00C02A4C">
        <w:rPr>
          <w:rFonts w:eastAsia="Times New Roman"/>
          <w:b/>
          <w:color w:val="000000"/>
          <w:sz w:val="22"/>
          <w:szCs w:val="22"/>
        </w:rPr>
        <w:sym w:font="Symbol" w:char="F057"/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0°C</w:t>
      </w:r>
      <w:r>
        <w:rPr>
          <w:rFonts w:eastAsia="Times New Roman"/>
          <w:b/>
          <w:color w:val="000000"/>
          <w:sz w:val="22"/>
          <w:szCs w:val="22"/>
        </w:rPr>
        <w:t xml:space="preserve">, 1,136 </w:t>
      </w:r>
      <w:r>
        <w:rPr>
          <w:rFonts w:eastAsia="Times New Roman"/>
          <w:b/>
          <w:color w:val="000000"/>
          <w:sz w:val="22"/>
          <w:szCs w:val="22"/>
        </w:rPr>
        <w:sym w:font="Symbol" w:char="F0B1"/>
      </w:r>
      <w:r>
        <w:rPr>
          <w:rFonts w:eastAsia="Times New Roman"/>
          <w:b/>
          <w:color w:val="000000"/>
          <w:sz w:val="22"/>
          <w:szCs w:val="22"/>
        </w:rPr>
        <w:t xml:space="preserve"> 0,095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k</w:t>
      </w:r>
      <w:r w:rsidRPr="00C02A4C">
        <w:rPr>
          <w:rFonts w:eastAsia="Times New Roman"/>
          <w:b/>
          <w:color w:val="000000"/>
          <w:sz w:val="22"/>
          <w:szCs w:val="22"/>
        </w:rPr>
        <w:sym w:font="Symbol" w:char="F057"/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</w:t>
      </w:r>
      <w:r>
        <w:rPr>
          <w:rFonts w:eastAsia="Times New Roman"/>
          <w:b/>
          <w:color w:val="000000"/>
          <w:sz w:val="22"/>
          <w:szCs w:val="22"/>
        </w:rPr>
        <w:t>4</w:t>
      </w:r>
      <w:r w:rsidRPr="00C02A4C">
        <w:rPr>
          <w:rFonts w:eastAsia="Times New Roman"/>
          <w:b/>
          <w:color w:val="000000"/>
          <w:sz w:val="22"/>
          <w:szCs w:val="22"/>
        </w:rPr>
        <w:t>0°C</w:t>
      </w:r>
      <w:r>
        <w:rPr>
          <w:rFonts w:eastAsia="Times New Roman"/>
          <w:b/>
          <w:color w:val="000000"/>
          <w:sz w:val="22"/>
          <w:szCs w:val="22"/>
        </w:rPr>
        <w:t xml:space="preserve">, 0,1553 </w:t>
      </w:r>
      <w:r>
        <w:rPr>
          <w:rFonts w:eastAsia="Times New Roman"/>
          <w:b/>
          <w:color w:val="000000"/>
          <w:sz w:val="22"/>
          <w:szCs w:val="22"/>
        </w:rPr>
        <w:sym w:font="Symbol" w:char="F0B1"/>
      </w:r>
      <w:r>
        <w:rPr>
          <w:rFonts w:eastAsia="Times New Roman"/>
          <w:b/>
          <w:color w:val="000000"/>
          <w:sz w:val="22"/>
          <w:szCs w:val="22"/>
        </w:rPr>
        <w:t xml:space="preserve"> 0,007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k</w:t>
      </w:r>
      <w:r w:rsidRPr="00C02A4C">
        <w:rPr>
          <w:rFonts w:eastAsia="Times New Roman"/>
          <w:b/>
          <w:color w:val="000000"/>
          <w:sz w:val="22"/>
          <w:szCs w:val="22"/>
        </w:rPr>
        <w:sym w:font="Symbol" w:char="F057"/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</w:t>
      </w:r>
      <w:r>
        <w:rPr>
          <w:rFonts w:eastAsia="Times New Roman"/>
          <w:b/>
          <w:color w:val="000000"/>
          <w:sz w:val="22"/>
          <w:szCs w:val="22"/>
        </w:rPr>
        <w:t>100</w:t>
      </w:r>
      <w:r w:rsidRPr="00C02A4C">
        <w:rPr>
          <w:rFonts w:eastAsia="Times New Roman"/>
          <w:b/>
          <w:color w:val="000000"/>
          <w:sz w:val="22"/>
          <w:szCs w:val="22"/>
        </w:rPr>
        <w:t>°C</w:t>
      </w:r>
      <w:r>
        <w:rPr>
          <w:rFonts w:eastAsia="Times New Roman"/>
          <w:b/>
          <w:color w:val="000000"/>
          <w:sz w:val="22"/>
          <w:szCs w:val="22"/>
        </w:rPr>
        <w:t>.</w:t>
      </w:r>
    </w:p>
    <w:p w:rsidR="004053D9" w:rsidRPr="00C02A4C" w:rsidRDefault="004053D9" w:rsidP="00802836">
      <w:pPr>
        <w:numPr>
          <w:ilvl w:val="0"/>
          <w:numId w:val="32"/>
        </w:numPr>
        <w:shd w:val="clear" w:color="auto" w:fill="FFFFFF"/>
        <w:tabs>
          <w:tab w:val="left" w:pos="48"/>
        </w:tabs>
        <w:spacing w:line="360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Tension de sortie au niveau du bo</w:t>
      </w:r>
      <w:r w:rsidRPr="00C02A4C">
        <w:rPr>
          <w:rFonts w:eastAsia="Times New Roman" w:cs="Times New Roman"/>
          <w:color w:val="000000"/>
          <w:sz w:val="22"/>
          <w:szCs w:val="22"/>
        </w:rPr>
        <w:t>î</w:t>
      </w:r>
      <w:r w:rsidRPr="00C02A4C">
        <w:rPr>
          <w:rFonts w:eastAsia="Times New Roman"/>
          <w:color w:val="000000"/>
          <w:sz w:val="22"/>
          <w:szCs w:val="22"/>
        </w:rPr>
        <w:t xml:space="preserve">tier de gestion (UCE)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2,80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2,97 V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20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°</w:t>
      </w:r>
      <w:r w:rsidRPr="00C02A4C">
        <w:rPr>
          <w:rFonts w:eastAsia="Times New Roman"/>
          <w:b/>
          <w:color w:val="000000"/>
          <w:sz w:val="22"/>
          <w:szCs w:val="22"/>
        </w:rPr>
        <w:t>C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4053D9">
      <w:pPr>
        <w:shd w:val="clear" w:color="auto" w:fill="FFFFFF"/>
        <w:tabs>
          <w:tab w:val="left" w:pos="48"/>
        </w:tabs>
        <w:spacing w:line="276" w:lineRule="auto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- Capteur de vitesse :</w:t>
      </w:r>
    </w:p>
    <w:p w:rsidR="004053D9" w:rsidRPr="00C02A4C" w:rsidRDefault="004053D9" w:rsidP="00802836">
      <w:pPr>
        <w:numPr>
          <w:ilvl w:val="0"/>
          <w:numId w:val="33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Tension d'entr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 xml:space="preserve">e au niveau du capteur de vitesse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9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11 V</w:t>
      </w:r>
      <w:r w:rsidRPr="00C02A4C">
        <w:rPr>
          <w:rFonts w:eastAsia="Times New Roman"/>
          <w:color w:val="000000"/>
          <w:sz w:val="22"/>
          <w:szCs w:val="22"/>
        </w:rPr>
        <w:t xml:space="preserve"> (contacteur d'allumage sur </w:t>
      </w:r>
      <w:r w:rsidRPr="00C02A4C">
        <w:rPr>
          <w:rFonts w:eastAsia="Times New Roman" w:cs="Times New Roman"/>
          <w:color w:val="000000"/>
          <w:sz w:val="22"/>
          <w:szCs w:val="22"/>
        </w:rPr>
        <w:t>«</w:t>
      </w:r>
      <w:r w:rsidRPr="00C02A4C">
        <w:rPr>
          <w:rFonts w:eastAsia="Times New Roman"/>
          <w:color w:val="000000"/>
          <w:sz w:val="22"/>
          <w:szCs w:val="22"/>
        </w:rPr>
        <w:t xml:space="preserve"> On </w:t>
      </w:r>
      <w:r w:rsidRPr="00C02A4C">
        <w:rPr>
          <w:rFonts w:eastAsia="Times New Roman" w:cs="Times New Roman"/>
          <w:color w:val="000000"/>
          <w:sz w:val="22"/>
          <w:szCs w:val="22"/>
        </w:rPr>
        <w:t>»</w:t>
      </w:r>
      <w:r w:rsidRPr="00C02A4C">
        <w:rPr>
          <w:rFonts w:eastAsia="Times New Roman"/>
          <w:color w:val="000000"/>
          <w:sz w:val="22"/>
          <w:szCs w:val="22"/>
        </w:rPr>
        <w:t>).</w:t>
      </w:r>
    </w:p>
    <w:p w:rsidR="004053D9" w:rsidRPr="00C02A4C" w:rsidRDefault="004053D9" w:rsidP="00802836">
      <w:pPr>
        <w:numPr>
          <w:ilvl w:val="0"/>
          <w:numId w:val="33"/>
        </w:numPr>
        <w:shd w:val="clear" w:color="auto" w:fill="FFFFFF"/>
        <w:tabs>
          <w:tab w:val="left" w:pos="48"/>
        </w:tabs>
        <w:spacing w:line="360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 xml:space="preserve">Tension de sortie au niveau du capteur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0,05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0,07 V (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0 Km/h)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4053D9">
      <w:pPr>
        <w:shd w:val="clear" w:color="auto" w:fill="FFFFFF"/>
        <w:tabs>
          <w:tab w:val="left" w:pos="48"/>
        </w:tabs>
        <w:spacing w:line="276" w:lineRule="auto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- Capteur d'inclinaison de la moto :</w:t>
      </w:r>
    </w:p>
    <w:p w:rsidR="004053D9" w:rsidRPr="00C02A4C" w:rsidRDefault="004053D9" w:rsidP="00802836">
      <w:pPr>
        <w:numPr>
          <w:ilvl w:val="0"/>
          <w:numId w:val="34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Angle de d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 xml:space="preserve">tection du capteur d'inclinaison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60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70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°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802836">
      <w:pPr>
        <w:numPr>
          <w:ilvl w:val="0"/>
          <w:numId w:val="34"/>
        </w:numPr>
        <w:shd w:val="clear" w:color="auto" w:fill="FFFFFF"/>
        <w:tabs>
          <w:tab w:val="left" w:pos="48"/>
        </w:tabs>
        <w:spacing w:after="120" w:line="276" w:lineRule="auto"/>
        <w:ind w:left="142" w:right="86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Tension de sortie : capteur inclin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 xml:space="preserve"> entre 60 et 70</w:t>
      </w:r>
      <w:r w:rsidR="00802836">
        <w:rPr>
          <w:rFonts w:eastAsia="Times New Roman"/>
          <w:color w:val="000000"/>
          <w:sz w:val="22"/>
          <w:szCs w:val="22"/>
        </w:rPr>
        <w:t>°</w:t>
      </w:r>
      <w:r w:rsidRPr="00C02A4C">
        <w:rPr>
          <w:rFonts w:eastAsia="Times New Roman"/>
          <w:color w:val="000000"/>
          <w:sz w:val="22"/>
          <w:szCs w:val="22"/>
        </w:rPr>
        <w:t xml:space="preserve">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0,65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1,35 V</w:t>
      </w:r>
      <w:r w:rsidRPr="00C02A4C">
        <w:rPr>
          <w:rFonts w:eastAsia="Times New Roman"/>
          <w:color w:val="000000"/>
          <w:sz w:val="22"/>
          <w:szCs w:val="22"/>
        </w:rPr>
        <w:t>.</w:t>
      </w:r>
      <w:r w:rsidRPr="00C02A4C">
        <w:rPr>
          <w:rFonts w:eastAsia="Times New Roman"/>
          <w:color w:val="000000"/>
          <w:sz w:val="22"/>
          <w:szCs w:val="22"/>
        </w:rPr>
        <w:br/>
        <w:t>Avec le rep</w:t>
      </w:r>
      <w:r w:rsidRPr="00C02A4C">
        <w:rPr>
          <w:rFonts w:eastAsia="Times New Roman" w:cs="Times New Roman"/>
          <w:color w:val="000000"/>
          <w:sz w:val="22"/>
          <w:szCs w:val="22"/>
        </w:rPr>
        <w:t>è</w:t>
      </w:r>
      <w:r w:rsidRPr="00C02A4C">
        <w:rPr>
          <w:rFonts w:eastAsia="Times New Roman"/>
          <w:color w:val="000000"/>
          <w:sz w:val="22"/>
          <w:szCs w:val="22"/>
        </w:rPr>
        <w:t>re fl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>ch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 xml:space="preserve"> du capteur point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 xml:space="preserve"> vers le haut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3,55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4,45 V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4053D9">
      <w:pPr>
        <w:shd w:val="clear" w:color="auto" w:fill="FFFFFF"/>
        <w:tabs>
          <w:tab w:val="left" w:pos="48"/>
        </w:tabs>
        <w:spacing w:line="276" w:lineRule="auto"/>
        <w:ind w:right="1555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- Capteur de position de papillons secondaires :</w:t>
      </w:r>
      <w:r w:rsidR="00802836">
        <w:rPr>
          <w:rFonts w:eastAsia="Times New Roman"/>
          <w:color w:val="000000"/>
          <w:sz w:val="22"/>
          <w:szCs w:val="22"/>
        </w:rPr>
        <w:t xml:space="preserve"> </w:t>
      </w:r>
      <w:r w:rsidRPr="00C02A4C">
        <w:rPr>
          <w:rFonts w:eastAsia="Times New Roman"/>
          <w:color w:val="000000"/>
          <w:sz w:val="22"/>
          <w:szCs w:val="22"/>
        </w:rPr>
        <w:t>(non r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>glable et inamovible).</w:t>
      </w:r>
    </w:p>
    <w:p w:rsidR="004053D9" w:rsidRPr="00C02A4C" w:rsidRDefault="004053D9" w:rsidP="00802836">
      <w:pPr>
        <w:numPr>
          <w:ilvl w:val="0"/>
          <w:numId w:val="31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>Tension d'entr</w:t>
      </w:r>
      <w:r w:rsidRPr="00C02A4C">
        <w:rPr>
          <w:rFonts w:eastAsia="Times New Roman" w:cs="Times New Roman"/>
          <w:color w:val="000000"/>
          <w:sz w:val="22"/>
          <w:szCs w:val="22"/>
        </w:rPr>
        <w:t>é</w:t>
      </w:r>
      <w:r w:rsidRPr="00C02A4C">
        <w:rPr>
          <w:rFonts w:eastAsia="Times New Roman"/>
          <w:color w:val="000000"/>
          <w:sz w:val="22"/>
          <w:szCs w:val="22"/>
        </w:rPr>
        <w:t xml:space="preserve">e du capteur de position de sous papillon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4,75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5,25 V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802836">
      <w:pPr>
        <w:numPr>
          <w:ilvl w:val="0"/>
          <w:numId w:val="31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 xml:space="preserve">Tension de sortie (au ralenti)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0,4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0,6 V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53D9" w:rsidRPr="00C02A4C" w:rsidRDefault="004053D9" w:rsidP="00802836">
      <w:pPr>
        <w:numPr>
          <w:ilvl w:val="0"/>
          <w:numId w:val="31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rPr>
          <w:rFonts w:eastAsia="Times New Roman"/>
          <w:color w:val="000000"/>
          <w:sz w:val="22"/>
          <w:szCs w:val="22"/>
        </w:rPr>
        <w:t xml:space="preserve">Tension de sortie (plein gaz) : 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3,825 </w:t>
      </w:r>
      <w:r w:rsidRPr="00C02A4C">
        <w:rPr>
          <w:rFonts w:eastAsia="Times New Roman" w:cs="Times New Roman"/>
          <w:b/>
          <w:color w:val="000000"/>
          <w:sz w:val="22"/>
          <w:szCs w:val="22"/>
        </w:rPr>
        <w:t>à</w:t>
      </w:r>
      <w:r w:rsidRPr="00C02A4C">
        <w:rPr>
          <w:rFonts w:eastAsia="Times New Roman"/>
          <w:b/>
          <w:color w:val="000000"/>
          <w:sz w:val="22"/>
          <w:szCs w:val="22"/>
        </w:rPr>
        <w:t xml:space="preserve"> 3.975 V</w:t>
      </w:r>
      <w:r w:rsidRPr="00C02A4C">
        <w:rPr>
          <w:rFonts w:eastAsia="Times New Roman"/>
          <w:color w:val="000000"/>
          <w:sz w:val="22"/>
          <w:szCs w:val="22"/>
        </w:rPr>
        <w:t>.</w:t>
      </w:r>
    </w:p>
    <w:p w:rsidR="00404528" w:rsidRDefault="00404528" w:rsidP="009D6D2C">
      <w:pPr>
        <w:rPr>
          <w:sz w:val="22"/>
          <w:szCs w:val="22"/>
        </w:rPr>
      </w:pPr>
    </w:p>
    <w:p w:rsidR="00404528" w:rsidRPr="00C02A4C" w:rsidRDefault="00404528" w:rsidP="009D6D2C">
      <w:pPr>
        <w:rPr>
          <w:sz w:val="22"/>
          <w:szCs w:val="22"/>
        </w:rPr>
      </w:pPr>
    </w:p>
    <w:p w:rsidR="00507A06" w:rsidRPr="00C02A4C" w:rsidRDefault="00507A06" w:rsidP="009D6D2C">
      <w:pPr>
        <w:rPr>
          <w:b/>
          <w:bCs/>
        </w:rPr>
      </w:pPr>
      <w:r w:rsidRPr="00C02A4C">
        <w:rPr>
          <w:b/>
          <w:bCs/>
        </w:rPr>
        <w:t>Procédure d'autodiagnostic</w:t>
      </w:r>
    </w:p>
    <w:p w:rsidR="009D6D2C" w:rsidRPr="00C02A4C" w:rsidRDefault="00507A06" w:rsidP="009D6D2C">
      <w:r w:rsidRPr="00C02A4C">
        <w:t>Le système d'auto diagnostic fonctionne selon 3 modes, on passe d'un mode à l'autre en mettant à la masse la borne de diagnostic autonome.</w:t>
      </w:r>
    </w:p>
    <w:p w:rsidR="00507A06" w:rsidRPr="00C02A4C" w:rsidRDefault="00507A06" w:rsidP="009D6D2C"/>
    <w:p w:rsidR="00507A06" w:rsidRPr="00C02A4C" w:rsidRDefault="00507A06" w:rsidP="00507A06">
      <w:r w:rsidRPr="00C02A4C">
        <w:rPr>
          <w:b/>
          <w:bCs/>
        </w:rPr>
        <w:t>Mode utilisateur :</w:t>
      </w:r>
    </w:p>
    <w:p w:rsidR="00507A06" w:rsidRDefault="00507A06" w:rsidP="00507A06">
      <w:r w:rsidRPr="00C02A4C">
        <w:t>L'UCE signale du pilote les pannes du ci</w:t>
      </w:r>
      <w:r w:rsidR="00C02A4C" w:rsidRPr="00C02A4C">
        <w:t>r</w:t>
      </w:r>
      <w:r w:rsidRPr="00C02A4C">
        <w:t>cuit d'</w:t>
      </w:r>
      <w:r w:rsidR="00C02A4C" w:rsidRPr="00C02A4C">
        <w:t>alimentation</w:t>
      </w:r>
      <w:r w:rsidRPr="00C02A4C">
        <w:t xml:space="preserve"> et du circuit d'allumage à l'aide du témoin FI au tableau de bord.</w:t>
      </w:r>
    </w:p>
    <w:p w:rsidR="00404528" w:rsidRPr="00C02A4C" w:rsidRDefault="00404528" w:rsidP="00507A06"/>
    <w:p w:rsidR="00507A06" w:rsidRPr="00C02A4C" w:rsidRDefault="00C02A4C" w:rsidP="00507A06">
      <w:r w:rsidRPr="00C02A4C">
        <w:rPr>
          <w:b/>
          <w:bCs/>
        </w:rPr>
        <w:t>Mode de gestion n°</w:t>
      </w:r>
      <w:r w:rsidR="00507A06" w:rsidRPr="00C02A4C">
        <w:rPr>
          <w:b/>
          <w:bCs/>
        </w:rPr>
        <w:t>1 :</w:t>
      </w:r>
    </w:p>
    <w:p w:rsidR="00507A06" w:rsidRDefault="00507A06" w:rsidP="00507A06">
      <w:r w:rsidRPr="00C02A4C">
        <w:t>Le témoin émet un (des) code d'entretien pour signaler le (les) problème (s) rencontré (s) par le circuit d'alimentation et d'allumage au moment du diagnostic.</w:t>
      </w:r>
    </w:p>
    <w:p w:rsidR="00404528" w:rsidRPr="00C02A4C" w:rsidRDefault="00404528" w:rsidP="00507A06"/>
    <w:p w:rsidR="00507A06" w:rsidRPr="00C02A4C" w:rsidRDefault="00507A06" w:rsidP="00507A06">
      <w:r w:rsidRPr="00C02A4C">
        <w:rPr>
          <w:b/>
          <w:bCs/>
        </w:rPr>
        <w:t>Mode de gestion n°2 :</w:t>
      </w:r>
    </w:p>
    <w:p w:rsidR="00507A06" w:rsidRPr="00C02A4C" w:rsidRDefault="00507A06" w:rsidP="00507A06">
      <w:r w:rsidRPr="00C02A4C">
        <w:t>Le témoin émet un (des) code d'entretien pour signaler le (les) problème (s) rencontré (s) par le circuit d'alimentation et d'allumage dans le passé.</w:t>
      </w:r>
    </w:p>
    <w:p w:rsidR="00507A06" w:rsidRPr="00C02A4C" w:rsidRDefault="00507A06" w:rsidP="009D6D2C"/>
    <w:p w:rsidR="00AF1785" w:rsidRDefault="00507A06" w:rsidP="00AF1785">
      <w:pPr>
        <w:spacing w:line="276" w:lineRule="auto"/>
        <w:rPr>
          <w:b/>
          <w:bCs/>
        </w:rPr>
      </w:pPr>
      <w:r w:rsidRPr="00C02A4C">
        <w:rPr>
          <w:b/>
          <w:bCs/>
        </w:rPr>
        <w:lastRenderedPageBreak/>
        <w:t xml:space="preserve">FONCTIONNEMENT </w:t>
      </w:r>
    </w:p>
    <w:p w:rsidR="00C02A4C" w:rsidRPr="00C02A4C" w:rsidRDefault="00507A06" w:rsidP="00AF1785">
      <w:pPr>
        <w:spacing w:line="276" w:lineRule="auto"/>
        <w:rPr>
          <w:b/>
          <w:bCs/>
        </w:rPr>
      </w:pPr>
      <w:r w:rsidRPr="00C02A4C">
        <w:rPr>
          <w:b/>
          <w:bCs/>
        </w:rPr>
        <w:t xml:space="preserve">Lecture du diagnostic autonome </w:t>
      </w:r>
    </w:p>
    <w:p w:rsidR="00507A06" w:rsidRPr="00C02A4C" w:rsidRDefault="00507A06" w:rsidP="00AF1785">
      <w:pPr>
        <w:spacing w:line="276" w:lineRule="auto"/>
      </w:pPr>
      <w:r w:rsidRPr="00C02A4C">
        <w:t>Lors d'un problème, le témoin au tableau de bord</w:t>
      </w:r>
      <w:r w:rsidR="00C02A4C" w:rsidRPr="00C02A4C">
        <w:t xml:space="preserve"> </w:t>
      </w:r>
      <w:r w:rsidRPr="00C02A4C">
        <w:t>s'allume.</w:t>
      </w:r>
    </w:p>
    <w:p w:rsidR="00507A06" w:rsidRDefault="00507A06" w:rsidP="00AF1785">
      <w:pPr>
        <w:spacing w:line="276" w:lineRule="auto"/>
        <w:rPr>
          <w:i/>
          <w:iCs/>
        </w:rPr>
      </w:pPr>
      <w:r w:rsidRPr="00AF1785">
        <w:rPr>
          <w:b/>
          <w:i/>
          <w:iCs/>
        </w:rPr>
        <w:t xml:space="preserve">Nota </w:t>
      </w:r>
      <w:r w:rsidRPr="00C02A4C">
        <w:rPr>
          <w:i/>
          <w:iCs/>
        </w:rPr>
        <w:t>: utiliser une batterie complètement chargée</w:t>
      </w:r>
      <w:r w:rsidR="00C02A4C" w:rsidRPr="00C02A4C">
        <w:rPr>
          <w:i/>
          <w:iCs/>
        </w:rPr>
        <w:t xml:space="preserve"> </w:t>
      </w:r>
      <w:r w:rsidRPr="00C02A4C">
        <w:rPr>
          <w:i/>
          <w:iCs/>
        </w:rPr>
        <w:t>pour effectuer le diagnostic autonome. Utiliser un</w:t>
      </w:r>
      <w:r w:rsidR="00C02A4C" w:rsidRPr="00C02A4C">
        <w:rPr>
          <w:i/>
          <w:iCs/>
        </w:rPr>
        <w:t xml:space="preserve"> </w:t>
      </w:r>
      <w:r w:rsidRPr="00C02A4C">
        <w:rPr>
          <w:i/>
          <w:iCs/>
        </w:rPr>
        <w:t>câble auxiliaire pour maintenir la borne de diagnostic</w:t>
      </w:r>
      <w:r w:rsidR="00C02A4C" w:rsidRPr="00C02A4C">
        <w:rPr>
          <w:i/>
          <w:iCs/>
        </w:rPr>
        <w:t xml:space="preserve"> </w:t>
      </w:r>
      <w:r w:rsidRPr="00C02A4C">
        <w:rPr>
          <w:i/>
          <w:iCs/>
        </w:rPr>
        <w:t xml:space="preserve">autonome à la </w:t>
      </w:r>
      <w:r w:rsidR="00AF1785">
        <w:rPr>
          <w:i/>
          <w:iCs/>
        </w:rPr>
        <w:t>masse</w:t>
      </w:r>
      <w:r w:rsidRPr="00C02A4C">
        <w:rPr>
          <w:i/>
          <w:iCs/>
        </w:rPr>
        <w:t xml:space="preserve"> pendant que le diagnostic est</w:t>
      </w:r>
      <w:r w:rsidR="00C02A4C" w:rsidRPr="00C02A4C">
        <w:rPr>
          <w:i/>
          <w:iCs/>
        </w:rPr>
        <w:t xml:space="preserve"> </w:t>
      </w:r>
      <w:r w:rsidRPr="00C02A4C">
        <w:rPr>
          <w:i/>
          <w:iCs/>
        </w:rPr>
        <w:t>effectué.</w:t>
      </w:r>
    </w:p>
    <w:p w:rsidR="00AF1785" w:rsidRPr="00C02A4C" w:rsidRDefault="00AF1785" w:rsidP="00AF1785">
      <w:pPr>
        <w:spacing w:line="276" w:lineRule="auto"/>
      </w:pPr>
    </w:p>
    <w:p w:rsidR="00507A06" w:rsidRPr="00C02A4C" w:rsidRDefault="00507A06" w:rsidP="00AF1785">
      <w:pPr>
        <w:numPr>
          <w:ilvl w:val="0"/>
          <w:numId w:val="12"/>
        </w:numPr>
        <w:spacing w:line="276" w:lineRule="auto"/>
        <w:ind w:left="142" w:hanging="142"/>
        <w:rPr>
          <w:i/>
          <w:iCs/>
        </w:rPr>
      </w:pPr>
      <w:r w:rsidRPr="00C02A4C">
        <w:t>Déposer la selle.</w:t>
      </w:r>
    </w:p>
    <w:p w:rsidR="00507A06" w:rsidRPr="00C02A4C" w:rsidRDefault="00507A06" w:rsidP="00AF1785">
      <w:pPr>
        <w:numPr>
          <w:ilvl w:val="0"/>
          <w:numId w:val="12"/>
        </w:numPr>
        <w:spacing w:line="276" w:lineRule="auto"/>
        <w:ind w:left="142" w:hanging="142"/>
      </w:pPr>
      <w:r w:rsidRPr="00C02A4C">
        <w:t>À l'aide d'un câble mettre à la masse la borne</w:t>
      </w:r>
      <w:r w:rsidR="00C02A4C" w:rsidRPr="00C02A4C">
        <w:t xml:space="preserve"> </w:t>
      </w:r>
      <w:r w:rsidRPr="00C02A4C">
        <w:t>d'autodiagnostic. Utiliser la borne négative de la</w:t>
      </w:r>
      <w:r w:rsidR="00C02A4C" w:rsidRPr="00C02A4C">
        <w:t xml:space="preserve"> </w:t>
      </w:r>
      <w:r w:rsidRPr="00C02A4C">
        <w:t>batterie.</w:t>
      </w:r>
    </w:p>
    <w:p w:rsidR="00507A06" w:rsidRPr="00C02A4C" w:rsidRDefault="00507A06" w:rsidP="00AF1785">
      <w:pPr>
        <w:numPr>
          <w:ilvl w:val="0"/>
          <w:numId w:val="13"/>
        </w:numPr>
        <w:spacing w:line="276" w:lineRule="auto"/>
        <w:ind w:left="142" w:hanging="142"/>
      </w:pPr>
      <w:r w:rsidRPr="00C02A4C">
        <w:t>Mettre le contacteur principal sur « ON »</w:t>
      </w:r>
      <w:r w:rsidR="00C02A4C" w:rsidRPr="00C02A4C">
        <w:t>.</w:t>
      </w:r>
    </w:p>
    <w:p w:rsidR="00507A06" w:rsidRDefault="00507A06" w:rsidP="00AF1785">
      <w:pPr>
        <w:numPr>
          <w:ilvl w:val="0"/>
          <w:numId w:val="13"/>
        </w:numPr>
        <w:spacing w:line="276" w:lineRule="auto"/>
        <w:ind w:left="142" w:hanging="142"/>
      </w:pPr>
      <w:r w:rsidRPr="00C02A4C">
        <w:t xml:space="preserve">Connecter un câble auxiliaire à là borne de </w:t>
      </w:r>
      <w:r w:rsidR="00C02A4C" w:rsidRPr="00C02A4C">
        <w:t>diagnostic</w:t>
      </w:r>
      <w:r w:rsidRPr="00C02A4C">
        <w:t xml:space="preserve"> et le mettre à</w:t>
      </w:r>
      <w:r w:rsidR="00C02A4C">
        <w:t xml:space="preserve"> la m</w:t>
      </w:r>
      <w:r w:rsidRPr="00C02A4C">
        <w:t>asse de la moto.</w:t>
      </w:r>
    </w:p>
    <w:p w:rsidR="00C02A4C" w:rsidRPr="00C02A4C" w:rsidRDefault="00C02A4C" w:rsidP="00AF1785">
      <w:pPr>
        <w:spacing w:line="276" w:lineRule="auto"/>
      </w:pPr>
    </w:p>
    <w:p w:rsidR="00507A06" w:rsidRPr="005932DF" w:rsidRDefault="00507A06" w:rsidP="006127BA">
      <w:pPr>
        <w:spacing w:line="276" w:lineRule="auto"/>
        <w:ind w:left="142"/>
        <w:rPr>
          <w:b/>
        </w:rPr>
      </w:pPr>
      <w:r w:rsidRPr="00C02A4C">
        <w:t xml:space="preserve">Pour lancer le </w:t>
      </w:r>
      <w:r w:rsidRPr="005932DF">
        <w:rPr>
          <w:b/>
        </w:rPr>
        <w:t>diagnostic n°1 :</w:t>
      </w:r>
    </w:p>
    <w:p w:rsidR="00507A06" w:rsidRPr="00C02A4C" w:rsidRDefault="005932DF" w:rsidP="00636D20">
      <w:pPr>
        <w:pStyle w:val="Paragraphedeliste"/>
        <w:numPr>
          <w:ilvl w:val="0"/>
          <w:numId w:val="18"/>
        </w:numPr>
        <w:spacing w:line="276" w:lineRule="auto"/>
        <w:ind w:left="142" w:hanging="142"/>
      </w:pPr>
      <w:r>
        <w:t>T</w:t>
      </w:r>
      <w:r w:rsidR="00507A06" w:rsidRPr="00C02A4C">
        <w:t xml:space="preserve">oucher avec </w:t>
      </w:r>
      <w:r>
        <w:t>le</w:t>
      </w:r>
      <w:r w:rsidR="00507A06" w:rsidRPr="00C02A4C">
        <w:t xml:space="preserve"> câble connecté à la borne de</w:t>
      </w:r>
      <w:r w:rsidR="00C02A4C">
        <w:t xml:space="preserve"> </w:t>
      </w:r>
      <w:r w:rsidR="00507A06" w:rsidRPr="00C02A4C">
        <w:t>diagnostic la borne négative de la batterie pendant</w:t>
      </w:r>
      <w:r w:rsidR="00C02A4C">
        <w:t xml:space="preserve"> </w:t>
      </w:r>
      <w:r w:rsidR="00507A06" w:rsidRPr="00C02A4C">
        <w:t>plus de 2 secondes</w:t>
      </w:r>
      <w:r w:rsidR="00C02A4C">
        <w:t xml:space="preserve"> (</w:t>
      </w:r>
      <w:r w:rsidR="00507A06" w:rsidRPr="00C02A4C">
        <w:t xml:space="preserve">mais maintenir la mise </w:t>
      </w:r>
      <w:r w:rsidR="00C02A4C">
        <w:t>à</w:t>
      </w:r>
      <w:r w:rsidR="00507A06" w:rsidRPr="00C02A4C">
        <w:t xml:space="preserve"> la</w:t>
      </w:r>
      <w:r w:rsidR="00C02A4C">
        <w:t xml:space="preserve"> </w:t>
      </w:r>
      <w:r>
        <w:t xml:space="preserve">masse </w:t>
      </w:r>
      <w:r w:rsidR="00C02A4C">
        <w:t>en permanence)</w:t>
      </w:r>
    </w:p>
    <w:p w:rsidR="00507A06" w:rsidRDefault="00507A06" w:rsidP="00636D20">
      <w:pPr>
        <w:pStyle w:val="Paragraphedeliste"/>
        <w:numPr>
          <w:ilvl w:val="0"/>
          <w:numId w:val="11"/>
        </w:numPr>
        <w:spacing w:line="276" w:lineRule="auto"/>
        <w:ind w:left="142" w:hanging="142"/>
      </w:pPr>
      <w:r w:rsidRPr="00C02A4C">
        <w:t>Compter le nombre de clignotements du témoin</w:t>
      </w:r>
      <w:r w:rsidR="00AF1785">
        <w:t xml:space="preserve"> </w:t>
      </w:r>
      <w:r w:rsidRPr="00C02A4C">
        <w:t>afin de lire le code d'entretien. Maintenir la mise à la</w:t>
      </w:r>
      <w:r w:rsidR="00AF1785">
        <w:t xml:space="preserve"> </w:t>
      </w:r>
      <w:r w:rsidRPr="00C02A4C">
        <w:t>masse jusqu'à la fin de la lecture du code d'entretien.</w:t>
      </w:r>
    </w:p>
    <w:p w:rsidR="00AF1785" w:rsidRPr="00C02A4C" w:rsidRDefault="00AF1785" w:rsidP="00AF1785">
      <w:pPr>
        <w:spacing w:line="276" w:lineRule="auto"/>
        <w:ind w:left="142" w:hanging="142"/>
      </w:pPr>
    </w:p>
    <w:p w:rsidR="00507A06" w:rsidRPr="00C02A4C" w:rsidRDefault="00507A06" w:rsidP="006127BA">
      <w:pPr>
        <w:spacing w:line="276" w:lineRule="auto"/>
        <w:ind w:left="142"/>
      </w:pPr>
      <w:r w:rsidRPr="00C02A4C">
        <w:t xml:space="preserve">Pour lancer le </w:t>
      </w:r>
      <w:r w:rsidRPr="00C02A4C">
        <w:rPr>
          <w:b/>
          <w:bCs/>
        </w:rPr>
        <w:t>diagnostic n°2 :</w:t>
      </w:r>
    </w:p>
    <w:p w:rsidR="00507A06" w:rsidRPr="00C02A4C" w:rsidRDefault="005932DF" w:rsidP="00636D20">
      <w:pPr>
        <w:pStyle w:val="Paragraphedeliste"/>
        <w:numPr>
          <w:ilvl w:val="0"/>
          <w:numId w:val="11"/>
        </w:numPr>
        <w:spacing w:line="276" w:lineRule="auto"/>
        <w:ind w:left="142" w:hanging="142"/>
      </w:pPr>
      <w:r>
        <w:t>Enlever de la m</w:t>
      </w:r>
      <w:r w:rsidR="00507A06" w:rsidRPr="00C02A4C">
        <w:t>asse le câble auxiliaire puis toucher</w:t>
      </w:r>
      <w:r w:rsidR="00AF1785">
        <w:t xml:space="preserve"> </w:t>
      </w:r>
      <w:r w:rsidR="00507A06" w:rsidRPr="00C02A4C">
        <w:t>5 fois la masse plus de 2 secondes.</w:t>
      </w:r>
    </w:p>
    <w:p w:rsidR="00507A06" w:rsidRPr="00C02A4C" w:rsidRDefault="00507A06" w:rsidP="00636D20">
      <w:pPr>
        <w:pStyle w:val="Paragraphedeliste"/>
        <w:numPr>
          <w:ilvl w:val="0"/>
          <w:numId w:val="11"/>
        </w:numPr>
        <w:spacing w:line="276" w:lineRule="auto"/>
        <w:ind w:left="142" w:hanging="142"/>
      </w:pPr>
      <w:r w:rsidRPr="00C02A4C">
        <w:t>Au d</w:t>
      </w:r>
      <w:r w:rsidR="005932DF">
        <w:t>ernier contact, rester sur la masse.</w:t>
      </w:r>
    </w:p>
    <w:p w:rsidR="00507A06" w:rsidRPr="00636D20" w:rsidRDefault="00507A06" w:rsidP="00636D20">
      <w:pPr>
        <w:pStyle w:val="Paragraphedeliste"/>
        <w:numPr>
          <w:ilvl w:val="0"/>
          <w:numId w:val="11"/>
        </w:numPr>
        <w:spacing w:line="276" w:lineRule="auto"/>
        <w:ind w:left="142" w:hanging="142"/>
        <w:rPr>
          <w:i/>
          <w:iCs/>
        </w:rPr>
      </w:pPr>
      <w:r w:rsidRPr="00C02A4C">
        <w:t>Compter le nombre de clignotements du témoin</w:t>
      </w:r>
      <w:r w:rsidR="005932DF">
        <w:t xml:space="preserve"> </w:t>
      </w:r>
      <w:r w:rsidRPr="00C02A4C">
        <w:t>afin de lire le code d'entretien. Maintenir la mise à la</w:t>
      </w:r>
      <w:r w:rsidR="005932DF">
        <w:t xml:space="preserve"> </w:t>
      </w:r>
      <w:r w:rsidRPr="00C02A4C">
        <w:t>masse jusqu'à la fin de la lecture du code d'entretien.</w:t>
      </w:r>
      <w:r w:rsidRPr="00C02A4C">
        <w:br/>
      </w:r>
      <w:r w:rsidRPr="00636D20">
        <w:rPr>
          <w:b/>
          <w:bCs/>
          <w:i/>
          <w:iCs/>
        </w:rPr>
        <w:t xml:space="preserve">Nota </w:t>
      </w:r>
      <w:r w:rsidRPr="00636D20">
        <w:rPr>
          <w:i/>
          <w:iCs/>
        </w:rPr>
        <w:t xml:space="preserve">: pour passer du diagnostic </w:t>
      </w:r>
      <w:r w:rsidR="005932DF">
        <w:t>1</w:t>
      </w:r>
      <w:r w:rsidRPr="00C02A4C">
        <w:t xml:space="preserve"> </w:t>
      </w:r>
      <w:r w:rsidRPr="00636D20">
        <w:rPr>
          <w:i/>
          <w:iCs/>
        </w:rPr>
        <w:t>au diagnostic</w:t>
      </w:r>
      <w:r w:rsidR="005932DF" w:rsidRPr="00636D20">
        <w:rPr>
          <w:i/>
          <w:iCs/>
        </w:rPr>
        <w:t xml:space="preserve"> </w:t>
      </w:r>
      <w:r w:rsidRPr="00636D20">
        <w:rPr>
          <w:i/>
          <w:iCs/>
        </w:rPr>
        <w:t>2, positionner une fois le contacteur principal sur</w:t>
      </w:r>
      <w:r w:rsidR="005932DF" w:rsidRPr="00636D20">
        <w:rPr>
          <w:i/>
          <w:iCs/>
        </w:rPr>
        <w:t xml:space="preserve"> </w:t>
      </w:r>
      <w:r w:rsidRPr="00636D20">
        <w:rPr>
          <w:i/>
          <w:iCs/>
        </w:rPr>
        <w:t>«</w:t>
      </w:r>
      <w:r w:rsidR="005932DF" w:rsidRPr="00636D20">
        <w:rPr>
          <w:i/>
          <w:iCs/>
        </w:rPr>
        <w:t>O</w:t>
      </w:r>
      <w:r w:rsidRPr="00636D20">
        <w:rPr>
          <w:i/>
          <w:iCs/>
        </w:rPr>
        <w:t>FF».</w:t>
      </w:r>
    </w:p>
    <w:p w:rsidR="005932DF" w:rsidRPr="00C02A4C" w:rsidRDefault="005932DF" w:rsidP="007C6762">
      <w:pPr>
        <w:spacing w:line="276" w:lineRule="auto"/>
        <w:ind w:left="142" w:hanging="142"/>
      </w:pPr>
    </w:p>
    <w:p w:rsidR="00507A06" w:rsidRPr="00C02A4C" w:rsidRDefault="00507A06" w:rsidP="007C6762">
      <w:pPr>
        <w:spacing w:line="276" w:lineRule="auto"/>
      </w:pPr>
      <w:r w:rsidRPr="00C02A4C">
        <w:rPr>
          <w:b/>
          <w:bCs/>
        </w:rPr>
        <w:t>Eff</w:t>
      </w:r>
      <w:r w:rsidR="005932DF">
        <w:rPr>
          <w:b/>
          <w:bCs/>
        </w:rPr>
        <w:t xml:space="preserve">acement </w:t>
      </w:r>
      <w:r w:rsidRPr="00C02A4C">
        <w:rPr>
          <w:b/>
          <w:bCs/>
        </w:rPr>
        <w:t>des codes d'entretien</w:t>
      </w:r>
    </w:p>
    <w:p w:rsidR="00507A06" w:rsidRPr="00C02A4C" w:rsidRDefault="00507A06" w:rsidP="007C6762">
      <w:pPr>
        <w:numPr>
          <w:ilvl w:val="0"/>
          <w:numId w:val="15"/>
        </w:numPr>
        <w:spacing w:line="276" w:lineRule="auto"/>
        <w:ind w:left="142" w:hanging="142"/>
      </w:pPr>
      <w:r w:rsidRPr="00C02A4C">
        <w:t>Lancer le diagnostic en mode de gestion n°2.</w:t>
      </w:r>
    </w:p>
    <w:p w:rsidR="00507A06" w:rsidRPr="00C02A4C" w:rsidRDefault="00507A06" w:rsidP="007C6762">
      <w:pPr>
        <w:numPr>
          <w:ilvl w:val="0"/>
          <w:numId w:val="15"/>
        </w:numPr>
        <w:spacing w:line="276" w:lineRule="auto"/>
        <w:ind w:left="142" w:hanging="142"/>
      </w:pPr>
      <w:r w:rsidRPr="00C02A4C">
        <w:t>Actionner le levier d'embrayage pendant plus de</w:t>
      </w:r>
      <w:r w:rsidR="005932DF">
        <w:t xml:space="preserve"> </w:t>
      </w:r>
      <w:r w:rsidRPr="00C02A4C">
        <w:t>5 secondes puis le relâcher.</w:t>
      </w:r>
    </w:p>
    <w:p w:rsidR="00507A06" w:rsidRDefault="00507A06" w:rsidP="007C6762">
      <w:pPr>
        <w:numPr>
          <w:ilvl w:val="0"/>
          <w:numId w:val="15"/>
        </w:numPr>
        <w:spacing w:line="276" w:lineRule="auto"/>
        <w:ind w:left="142" w:hanging="142"/>
      </w:pPr>
      <w:r w:rsidRPr="00C02A4C">
        <w:t>Effectuer la procédure de mise à la masse du</w:t>
      </w:r>
      <w:r w:rsidR="005932DF">
        <w:t xml:space="preserve"> </w:t>
      </w:r>
      <w:r w:rsidRPr="00C02A4C">
        <w:t>diagnostic n°2 (5 fois à la masse).</w:t>
      </w:r>
    </w:p>
    <w:p w:rsidR="005932DF" w:rsidRDefault="005932DF" w:rsidP="007C6762">
      <w:pPr>
        <w:spacing w:line="276" w:lineRule="auto"/>
      </w:pPr>
    </w:p>
    <w:p w:rsidR="00507A06" w:rsidRPr="005932DF" w:rsidRDefault="005932DF" w:rsidP="007C6762">
      <w:pPr>
        <w:spacing w:line="276" w:lineRule="auto"/>
        <w:rPr>
          <w:b/>
        </w:rPr>
      </w:pPr>
      <w:r w:rsidRPr="005932DF">
        <w:rPr>
          <w:b/>
        </w:rPr>
        <w:t xml:space="preserve">Lecture </w:t>
      </w:r>
      <w:r w:rsidR="00507A06" w:rsidRPr="005932DF">
        <w:rPr>
          <w:b/>
          <w:bCs/>
        </w:rPr>
        <w:t xml:space="preserve">des codes </w:t>
      </w:r>
      <w:r w:rsidRPr="00C02A4C">
        <w:rPr>
          <w:b/>
          <w:bCs/>
        </w:rPr>
        <w:t>d'entretien</w:t>
      </w:r>
    </w:p>
    <w:p w:rsidR="00507A06" w:rsidRPr="00C02A4C" w:rsidRDefault="00507A06" w:rsidP="007C6762">
      <w:pPr>
        <w:numPr>
          <w:ilvl w:val="0"/>
          <w:numId w:val="17"/>
        </w:numPr>
        <w:spacing w:line="276" w:lineRule="auto"/>
        <w:ind w:left="142" w:hanging="142"/>
      </w:pPr>
      <w:r w:rsidRPr="00C02A4C">
        <w:t>Les codes d'entretien s'affichent par une série de</w:t>
      </w:r>
      <w:r w:rsidR="005932DF">
        <w:t xml:space="preserve"> </w:t>
      </w:r>
      <w:r w:rsidRPr="00C02A4C">
        <w:t>clignotements longs et courts du témoin au tableau</w:t>
      </w:r>
      <w:r w:rsidR="005932DF">
        <w:t xml:space="preserve"> </w:t>
      </w:r>
      <w:r w:rsidRPr="00C02A4C">
        <w:t>de bord.</w:t>
      </w:r>
    </w:p>
    <w:p w:rsidR="00507A06" w:rsidRPr="00C02A4C" w:rsidRDefault="00507A06" w:rsidP="007C6762">
      <w:pPr>
        <w:numPr>
          <w:ilvl w:val="0"/>
          <w:numId w:val="16"/>
        </w:numPr>
        <w:spacing w:line="276" w:lineRule="auto"/>
        <w:ind w:left="142" w:hanging="142"/>
      </w:pPr>
      <w:r w:rsidRPr="00C02A4C">
        <w:t>Les chiffres pour les dizaines sont repérés par un</w:t>
      </w:r>
      <w:r w:rsidR="005932DF">
        <w:t xml:space="preserve"> </w:t>
      </w:r>
      <w:r w:rsidRPr="00C02A4C">
        <w:t xml:space="preserve">allumage du témoin pendant une </w:t>
      </w:r>
      <w:r w:rsidRPr="00C02A4C">
        <w:rPr>
          <w:b/>
          <w:bCs/>
        </w:rPr>
        <w:t>seconde.</w:t>
      </w:r>
    </w:p>
    <w:p w:rsidR="00507A06" w:rsidRPr="00C02A4C" w:rsidRDefault="00507A06" w:rsidP="007C6762">
      <w:pPr>
        <w:numPr>
          <w:ilvl w:val="0"/>
          <w:numId w:val="16"/>
        </w:numPr>
        <w:spacing w:line="276" w:lineRule="auto"/>
        <w:ind w:left="142" w:hanging="142"/>
      </w:pPr>
      <w:r w:rsidRPr="00C02A4C">
        <w:t>Les chiffres pour les unités sont repérés par un</w:t>
      </w:r>
      <w:r w:rsidR="005932DF">
        <w:t xml:space="preserve"> </w:t>
      </w:r>
      <w:r w:rsidRPr="00C02A4C">
        <w:t xml:space="preserve">allumage du témoin pendant </w:t>
      </w:r>
      <w:r w:rsidR="005932DF" w:rsidRPr="005932DF">
        <w:rPr>
          <w:b/>
        </w:rPr>
        <w:t xml:space="preserve">½ </w:t>
      </w:r>
      <w:r w:rsidRPr="00C02A4C">
        <w:rPr>
          <w:b/>
          <w:bCs/>
        </w:rPr>
        <w:t>seconde.</w:t>
      </w:r>
      <w:r w:rsidRPr="00C02A4C">
        <w:rPr>
          <w:b/>
          <w:bCs/>
        </w:rPr>
        <w:br/>
      </w:r>
      <w:r w:rsidRPr="00C02A4C">
        <w:rPr>
          <w:b/>
          <w:bCs/>
          <w:i/>
          <w:iCs/>
        </w:rPr>
        <w:t xml:space="preserve">Exemple </w:t>
      </w:r>
      <w:r w:rsidRPr="00C02A4C">
        <w:rPr>
          <w:i/>
          <w:iCs/>
        </w:rPr>
        <w:t>: si le code patine 12 est détecté, le témoin</w:t>
      </w:r>
      <w:r w:rsidR="005932DF">
        <w:rPr>
          <w:i/>
          <w:iCs/>
        </w:rPr>
        <w:t xml:space="preserve"> </w:t>
      </w:r>
      <w:r w:rsidRPr="00C02A4C">
        <w:rPr>
          <w:i/>
          <w:iCs/>
        </w:rPr>
        <w:t xml:space="preserve">s'allumera pendant </w:t>
      </w:r>
      <w:r w:rsidRPr="00C02A4C">
        <w:rPr>
          <w:b/>
          <w:bCs/>
          <w:i/>
          <w:iCs/>
        </w:rPr>
        <w:t xml:space="preserve">une seconde, </w:t>
      </w:r>
      <w:r w:rsidRPr="00C02A4C">
        <w:rPr>
          <w:i/>
          <w:iCs/>
        </w:rPr>
        <w:t xml:space="preserve">s'étendra </w:t>
      </w:r>
      <w:r w:rsidR="005932DF" w:rsidRPr="00C02A4C">
        <w:rPr>
          <w:i/>
          <w:iCs/>
        </w:rPr>
        <w:t>pendant</w:t>
      </w:r>
      <w:r w:rsidRPr="00C02A4C">
        <w:rPr>
          <w:i/>
          <w:iCs/>
        </w:rPr>
        <w:t xml:space="preserve"> </w:t>
      </w:r>
      <w:r w:rsidRPr="00C02A4C">
        <w:rPr>
          <w:b/>
          <w:bCs/>
          <w:i/>
          <w:iCs/>
        </w:rPr>
        <w:t xml:space="preserve">1,5 seconde, </w:t>
      </w:r>
      <w:r w:rsidRPr="00C02A4C">
        <w:rPr>
          <w:i/>
          <w:iCs/>
        </w:rPr>
        <w:t xml:space="preserve">s'allumera pendant </w:t>
      </w:r>
      <w:r w:rsidR="005932DF" w:rsidRPr="005932DF">
        <w:rPr>
          <w:b/>
        </w:rPr>
        <w:t>½</w:t>
      </w:r>
      <w:r w:rsidRPr="00C02A4C">
        <w:rPr>
          <w:i/>
          <w:iCs/>
        </w:rPr>
        <w:t xml:space="preserve"> </w:t>
      </w:r>
      <w:r w:rsidRPr="00C02A4C">
        <w:rPr>
          <w:b/>
          <w:bCs/>
          <w:i/>
          <w:iCs/>
        </w:rPr>
        <w:t>seconde,</w:t>
      </w:r>
      <w:r w:rsidR="005932DF">
        <w:rPr>
          <w:b/>
          <w:bCs/>
          <w:i/>
          <w:iCs/>
        </w:rPr>
        <w:t xml:space="preserve"> </w:t>
      </w:r>
      <w:r w:rsidRPr="00C02A4C">
        <w:rPr>
          <w:i/>
          <w:iCs/>
        </w:rPr>
        <w:t xml:space="preserve">s'éteindra pendant </w:t>
      </w:r>
      <w:r w:rsidR="005932DF" w:rsidRPr="005932DF">
        <w:rPr>
          <w:b/>
        </w:rPr>
        <w:t>½</w:t>
      </w:r>
      <w:r w:rsidRPr="00C02A4C">
        <w:t xml:space="preserve"> </w:t>
      </w:r>
      <w:r w:rsidRPr="00C02A4C">
        <w:rPr>
          <w:b/>
          <w:bCs/>
          <w:i/>
          <w:iCs/>
        </w:rPr>
        <w:t xml:space="preserve">seconde </w:t>
      </w:r>
      <w:r w:rsidRPr="00C02A4C">
        <w:rPr>
          <w:i/>
          <w:iCs/>
        </w:rPr>
        <w:t xml:space="preserve">et se rallumera </w:t>
      </w:r>
      <w:r w:rsidR="005932DF" w:rsidRPr="00C02A4C">
        <w:rPr>
          <w:i/>
          <w:iCs/>
        </w:rPr>
        <w:t>pendant</w:t>
      </w:r>
      <w:r w:rsidRPr="00C02A4C">
        <w:rPr>
          <w:i/>
          <w:iCs/>
        </w:rPr>
        <w:t xml:space="preserve"> </w:t>
      </w:r>
      <w:r w:rsidR="005932DF" w:rsidRPr="005932DF">
        <w:rPr>
          <w:b/>
        </w:rPr>
        <w:t>½</w:t>
      </w:r>
      <w:r w:rsidRPr="00C02A4C">
        <w:rPr>
          <w:i/>
          <w:iCs/>
        </w:rPr>
        <w:t xml:space="preserve"> </w:t>
      </w:r>
      <w:r w:rsidRPr="00C02A4C">
        <w:rPr>
          <w:b/>
          <w:bCs/>
          <w:i/>
          <w:iCs/>
        </w:rPr>
        <w:t>seconde.</w:t>
      </w:r>
    </w:p>
    <w:p w:rsidR="00507A06" w:rsidRPr="00FE4077" w:rsidRDefault="005932DF" w:rsidP="007C6762">
      <w:pPr>
        <w:spacing w:line="276" w:lineRule="auto"/>
        <w:ind w:left="142"/>
        <w:rPr>
          <w:i/>
        </w:rPr>
      </w:pPr>
      <w:r w:rsidRPr="00FE4077">
        <w:rPr>
          <w:i/>
        </w:rPr>
        <w:t>1</w:t>
      </w:r>
      <w:r w:rsidR="00507A06" w:rsidRPr="00FE4077">
        <w:rPr>
          <w:i/>
        </w:rPr>
        <w:t xml:space="preserve"> </w:t>
      </w:r>
      <w:r w:rsidR="00507A06" w:rsidRPr="00FE4077">
        <w:rPr>
          <w:i/>
          <w:iCs/>
        </w:rPr>
        <w:t>fois un</w:t>
      </w:r>
      <w:r w:rsidRPr="00FE4077">
        <w:rPr>
          <w:i/>
          <w:iCs/>
        </w:rPr>
        <w:t>e</w:t>
      </w:r>
      <w:r w:rsidR="00507A06" w:rsidRPr="00FE4077">
        <w:rPr>
          <w:i/>
          <w:iCs/>
        </w:rPr>
        <w:t xml:space="preserve"> secon</w:t>
      </w:r>
      <w:r w:rsidRPr="00FE4077">
        <w:rPr>
          <w:i/>
          <w:iCs/>
        </w:rPr>
        <w:t>de pour le chiffre des dizaines</w:t>
      </w:r>
      <w:r w:rsidR="00FE4077">
        <w:rPr>
          <w:i/>
          <w:iCs/>
        </w:rPr>
        <w:t xml:space="preserve"> 1</w:t>
      </w:r>
      <w:r w:rsidR="00507A06" w:rsidRPr="00FE4077">
        <w:rPr>
          <w:i/>
          <w:iCs/>
        </w:rPr>
        <w:t xml:space="preserve">. Deux fois </w:t>
      </w:r>
      <w:r w:rsidRPr="00FE4077">
        <w:rPr>
          <w:b/>
          <w:i/>
        </w:rPr>
        <w:t>½</w:t>
      </w:r>
      <w:r w:rsidRPr="00FE4077">
        <w:rPr>
          <w:i/>
        </w:rPr>
        <w:t xml:space="preserve"> </w:t>
      </w:r>
      <w:r w:rsidR="00507A06" w:rsidRPr="00FE4077">
        <w:rPr>
          <w:i/>
          <w:iCs/>
        </w:rPr>
        <w:t>seconde pour le c</w:t>
      </w:r>
      <w:r w:rsidRPr="00FE4077">
        <w:rPr>
          <w:i/>
          <w:iCs/>
        </w:rPr>
        <w:t>h</w:t>
      </w:r>
      <w:r w:rsidR="00FE4077">
        <w:rPr>
          <w:i/>
          <w:iCs/>
        </w:rPr>
        <w:t>iff</w:t>
      </w:r>
      <w:r w:rsidR="00507A06" w:rsidRPr="00FE4077">
        <w:rPr>
          <w:i/>
          <w:iCs/>
        </w:rPr>
        <w:t>re des unités 2.</w:t>
      </w:r>
    </w:p>
    <w:p w:rsidR="00507A06" w:rsidRPr="00C02A4C" w:rsidRDefault="00507A06" w:rsidP="007C6762">
      <w:pPr>
        <w:spacing w:line="276" w:lineRule="auto"/>
      </w:pPr>
    </w:p>
    <w:p w:rsidR="00507A06" w:rsidRPr="00C02A4C" w:rsidRDefault="00507A06" w:rsidP="007C6762">
      <w:pPr>
        <w:spacing w:line="276" w:lineRule="auto"/>
      </w:pPr>
    </w:p>
    <w:p w:rsidR="00507A06" w:rsidRPr="00C02A4C" w:rsidRDefault="00507A06" w:rsidP="007C6762">
      <w:pPr>
        <w:numPr>
          <w:ilvl w:val="0"/>
          <w:numId w:val="14"/>
        </w:numPr>
        <w:spacing w:line="276" w:lineRule="auto"/>
        <w:ind w:left="142" w:right="-285" w:hanging="142"/>
      </w:pPr>
      <w:r w:rsidRPr="00C02A4C">
        <w:rPr>
          <w:color w:val="000000"/>
          <w:w w:val="94"/>
          <w:sz w:val="8"/>
          <w:szCs w:val="8"/>
        </w:rPr>
        <w:t xml:space="preserve"> </w:t>
      </w:r>
      <w:r w:rsidRPr="00C02A4C">
        <w:t>Si deux codes panne sont détecté</w:t>
      </w:r>
      <w:r w:rsidR="00FE4077">
        <w:t xml:space="preserve">s, le témoin </w:t>
      </w:r>
      <w:r w:rsidRPr="00C02A4C">
        <w:t>indiquera les</w:t>
      </w:r>
      <w:r w:rsidR="00FE4077">
        <w:t xml:space="preserve"> codes dans l'ordre croissant (panne </w:t>
      </w:r>
      <w:r w:rsidRPr="00C02A4C">
        <w:t xml:space="preserve">code 12 puis code 15 </w:t>
      </w:r>
      <w:r w:rsidR="00FE4077">
        <w:t>e</w:t>
      </w:r>
      <w:r w:rsidR="00FE4077" w:rsidRPr="00C02A4C">
        <w:t>tc.</w:t>
      </w:r>
      <w:r w:rsidRPr="00C02A4C">
        <w:t>.).</w:t>
      </w:r>
    </w:p>
    <w:p w:rsidR="00507A06" w:rsidRDefault="00507A06" w:rsidP="007C6762">
      <w:pPr>
        <w:numPr>
          <w:ilvl w:val="0"/>
          <w:numId w:val="14"/>
        </w:numPr>
        <w:spacing w:line="276" w:lineRule="auto"/>
        <w:ind w:left="142" w:hanging="142"/>
      </w:pPr>
      <w:r w:rsidRPr="00C02A4C">
        <w:t>L'UCE est incapable de détecter les panne</w:t>
      </w:r>
      <w:r w:rsidR="00FE4077">
        <w:t>s sui</w:t>
      </w:r>
      <w:r w:rsidRPr="00C02A4C">
        <w:t>vantes :</w:t>
      </w:r>
    </w:p>
    <w:p w:rsidR="00507A06" w:rsidRPr="00C02A4C" w:rsidRDefault="00507A06" w:rsidP="00636D20">
      <w:pPr>
        <w:pStyle w:val="Paragraphedeliste"/>
        <w:numPr>
          <w:ilvl w:val="0"/>
          <w:numId w:val="11"/>
        </w:numPr>
        <w:spacing w:line="276" w:lineRule="auto"/>
        <w:ind w:left="142" w:hanging="142"/>
      </w:pPr>
      <w:r w:rsidRPr="00C02A4C">
        <w:t>Témoin indicateur FI</w:t>
      </w:r>
    </w:p>
    <w:p w:rsidR="00507A06" w:rsidRPr="00C02A4C" w:rsidRDefault="00507A06" w:rsidP="00636D20">
      <w:pPr>
        <w:numPr>
          <w:ilvl w:val="0"/>
          <w:numId w:val="11"/>
        </w:numPr>
        <w:spacing w:line="276" w:lineRule="auto"/>
        <w:ind w:left="142" w:hanging="142"/>
      </w:pPr>
      <w:r w:rsidRPr="00C02A4C">
        <w:t>Pompe de carburant.</w:t>
      </w:r>
    </w:p>
    <w:p w:rsidR="00507A06" w:rsidRPr="00C02A4C" w:rsidRDefault="00507A06" w:rsidP="00636D20">
      <w:pPr>
        <w:numPr>
          <w:ilvl w:val="0"/>
          <w:numId w:val="11"/>
        </w:numPr>
        <w:spacing w:line="276" w:lineRule="auto"/>
        <w:ind w:left="142" w:hanging="142"/>
      </w:pPr>
      <w:r w:rsidRPr="00C02A4C">
        <w:t>Relais de pompe.</w:t>
      </w:r>
    </w:p>
    <w:p w:rsidR="00507A06" w:rsidRPr="00C02A4C" w:rsidRDefault="00507A06" w:rsidP="00636D20">
      <w:pPr>
        <w:numPr>
          <w:ilvl w:val="0"/>
          <w:numId w:val="11"/>
        </w:numPr>
        <w:spacing w:line="276" w:lineRule="auto"/>
        <w:ind w:left="142" w:hanging="142"/>
      </w:pPr>
      <w:r w:rsidRPr="00C02A4C">
        <w:t>Relais principal d'injection.</w:t>
      </w:r>
    </w:p>
    <w:p w:rsidR="00507A06" w:rsidRPr="00C02A4C" w:rsidRDefault="00507A06" w:rsidP="00636D20">
      <w:pPr>
        <w:numPr>
          <w:ilvl w:val="0"/>
          <w:numId w:val="11"/>
        </w:numPr>
        <w:spacing w:line="276" w:lineRule="auto"/>
        <w:ind w:left="142" w:hanging="142"/>
      </w:pPr>
      <w:r w:rsidRPr="00C02A4C">
        <w:t>Câblage d'alimentation et câblage de mis</w:t>
      </w:r>
      <w:r w:rsidR="00FE4077">
        <w:t xml:space="preserve">e à la </w:t>
      </w:r>
      <w:r w:rsidRPr="00C02A4C">
        <w:t>masse de l'UCE.</w:t>
      </w:r>
    </w:p>
    <w:p w:rsidR="00507A06" w:rsidRDefault="00507A06" w:rsidP="00636D20">
      <w:pPr>
        <w:numPr>
          <w:ilvl w:val="0"/>
          <w:numId w:val="11"/>
        </w:numPr>
        <w:spacing w:line="276" w:lineRule="auto"/>
        <w:ind w:left="142" w:hanging="142"/>
      </w:pPr>
      <w:r w:rsidRPr="00C02A4C">
        <w:t>Injecteurs de carburant.</w:t>
      </w:r>
    </w:p>
    <w:p w:rsidR="00FE4077" w:rsidRDefault="00FE4077" w:rsidP="007C6762">
      <w:pPr>
        <w:spacing w:line="276" w:lineRule="auto"/>
      </w:pPr>
    </w:p>
    <w:p w:rsidR="007C6762" w:rsidRDefault="007C6762" w:rsidP="007C6762">
      <w:pPr>
        <w:spacing w:line="276" w:lineRule="auto"/>
      </w:pPr>
    </w:p>
    <w:p w:rsidR="007C6762" w:rsidRDefault="007C6762" w:rsidP="007C6762">
      <w:pPr>
        <w:spacing w:line="276" w:lineRule="auto"/>
      </w:pPr>
    </w:p>
    <w:p w:rsidR="006127BA" w:rsidRDefault="006127BA" w:rsidP="007C6762">
      <w:pPr>
        <w:spacing w:line="276" w:lineRule="auto"/>
      </w:pPr>
    </w:p>
    <w:p w:rsidR="006127BA" w:rsidRDefault="006127BA" w:rsidP="007C6762">
      <w:pPr>
        <w:spacing w:line="276" w:lineRule="auto"/>
      </w:pPr>
    </w:p>
    <w:p w:rsidR="006127BA" w:rsidRDefault="006127BA" w:rsidP="007C6762">
      <w:pPr>
        <w:spacing w:line="276" w:lineRule="auto"/>
      </w:pPr>
    </w:p>
    <w:p w:rsidR="006127BA" w:rsidRDefault="006127BA" w:rsidP="007C6762">
      <w:pPr>
        <w:spacing w:line="276" w:lineRule="auto"/>
      </w:pPr>
    </w:p>
    <w:p w:rsidR="007C6762" w:rsidRDefault="007C6762" w:rsidP="007C6762">
      <w:pPr>
        <w:spacing w:line="276" w:lineRule="auto"/>
      </w:pPr>
    </w:p>
    <w:p w:rsidR="007C6762" w:rsidRDefault="007C6762" w:rsidP="007C6762">
      <w:pPr>
        <w:spacing w:line="276" w:lineRule="auto"/>
      </w:pPr>
    </w:p>
    <w:p w:rsidR="007C6762" w:rsidRDefault="007C6762" w:rsidP="007C6762">
      <w:pPr>
        <w:spacing w:line="276" w:lineRule="auto"/>
      </w:pPr>
    </w:p>
    <w:p w:rsidR="007C6762" w:rsidRDefault="007C6762" w:rsidP="007C6762">
      <w:pPr>
        <w:spacing w:line="276" w:lineRule="auto"/>
      </w:pPr>
    </w:p>
    <w:p w:rsidR="00507A06" w:rsidRPr="00C02A4C" w:rsidRDefault="007C6762" w:rsidP="00D0682C">
      <w:pPr>
        <w:spacing w:line="276" w:lineRule="auto"/>
      </w:pPr>
      <w:r w:rsidRPr="00C02A4C">
        <w:rPr>
          <w:b/>
          <w:bCs/>
        </w:rPr>
        <w:lastRenderedPageBreak/>
        <w:t>CONTRÔLE</w:t>
      </w:r>
      <w:r w:rsidR="00507A06" w:rsidRPr="00C02A4C">
        <w:rPr>
          <w:b/>
          <w:bCs/>
        </w:rPr>
        <w:t xml:space="preserve"> :</w:t>
      </w:r>
    </w:p>
    <w:p w:rsidR="00507A06" w:rsidRDefault="00507A06" w:rsidP="00D0682C">
      <w:pPr>
        <w:spacing w:line="276" w:lineRule="auto"/>
      </w:pPr>
      <w:r w:rsidRPr="00C02A4C">
        <w:t>Les différents contrôles à effectuer en fonction des codes d'entretien nécessitant de l'outillage spécifique, nous vous donnons ci-après les valeurs de contrôle à relever en fonction du code entretien.</w:t>
      </w:r>
    </w:p>
    <w:p w:rsidR="007C6762" w:rsidRPr="00C02A4C" w:rsidRDefault="007C6762" w:rsidP="00D0682C">
      <w:pPr>
        <w:spacing w:line="276" w:lineRule="auto"/>
      </w:pPr>
    </w:p>
    <w:p w:rsidR="007C6762" w:rsidRDefault="00507A06" w:rsidP="00D0682C">
      <w:pPr>
        <w:spacing w:line="276" w:lineRule="auto"/>
        <w:rPr>
          <w:b/>
          <w:bCs/>
        </w:rPr>
      </w:pPr>
      <w:r w:rsidRPr="00C02A4C">
        <w:rPr>
          <w:b/>
          <w:bCs/>
        </w:rPr>
        <w:t>Code 11 : Capteur de position du papillon principal :</w:t>
      </w:r>
    </w:p>
    <w:p w:rsidR="00507A06" w:rsidRPr="00C02A4C" w:rsidRDefault="00507A06" w:rsidP="00D0682C">
      <w:pPr>
        <w:spacing w:line="276" w:lineRule="auto"/>
      </w:pPr>
      <w:r w:rsidRPr="00C02A4C">
        <w:rPr>
          <w:b/>
          <w:bCs/>
        </w:rPr>
        <w:t>Résistance du capteur de position :</w:t>
      </w:r>
    </w:p>
    <w:p w:rsidR="00507A06" w:rsidRPr="00C02A4C" w:rsidRDefault="00507A06" w:rsidP="00D0682C">
      <w:pPr>
        <w:numPr>
          <w:ilvl w:val="0"/>
          <w:numId w:val="11"/>
        </w:numPr>
        <w:spacing w:line="276" w:lineRule="auto"/>
        <w:ind w:left="142" w:hanging="142"/>
      </w:pPr>
      <w:r w:rsidRPr="00C02A4C">
        <w:t>Connexions aux bornes des câbles BL et BR/BK</w:t>
      </w:r>
    </w:p>
    <w:p w:rsidR="00507A06" w:rsidRPr="00C02A4C" w:rsidRDefault="00507A06" w:rsidP="00D0682C">
      <w:pPr>
        <w:numPr>
          <w:ilvl w:val="0"/>
          <w:numId w:val="11"/>
        </w:numPr>
        <w:spacing w:line="276" w:lineRule="auto"/>
        <w:ind w:left="142" w:hanging="142"/>
      </w:pPr>
      <w:r w:rsidRPr="00C02A4C">
        <w:t xml:space="preserve">Valeur relevée : entre </w:t>
      </w:r>
      <w:r w:rsidRPr="00636D20">
        <w:rPr>
          <w:b/>
        </w:rPr>
        <w:t>4,75 et 5,25 k</w:t>
      </w:r>
      <w:r w:rsidR="007C6762" w:rsidRPr="00636D20">
        <w:rPr>
          <w:b/>
        </w:rPr>
        <w:sym w:font="Symbol" w:char="F057"/>
      </w:r>
      <w:r w:rsidRPr="00636D20">
        <w:rPr>
          <w:b/>
        </w:rPr>
        <w:t>.</w:t>
      </w:r>
      <w:r w:rsidRPr="00C02A4C">
        <w:br/>
        <w:t>Contrôler la continuité du câblage :</w:t>
      </w:r>
    </w:p>
    <w:p w:rsidR="00507A06" w:rsidRPr="00C02A4C" w:rsidRDefault="00507A06" w:rsidP="00D0682C">
      <w:pPr>
        <w:numPr>
          <w:ilvl w:val="0"/>
          <w:numId w:val="11"/>
        </w:numPr>
        <w:spacing w:line="276" w:lineRule="auto"/>
        <w:ind w:left="142" w:hanging="142"/>
      </w:pPr>
      <w:r w:rsidRPr="00C02A4C">
        <w:t>Entre les bornes du câ</w:t>
      </w:r>
      <w:r w:rsidR="00636D20">
        <w:t xml:space="preserve">ble (BL) du connecteur de </w:t>
      </w:r>
      <w:r w:rsidRPr="00C02A4C">
        <w:t>capteur et borne 8 de l'ECU.</w:t>
      </w:r>
    </w:p>
    <w:p w:rsidR="00507A06" w:rsidRPr="00C02A4C" w:rsidRDefault="00507A06" w:rsidP="00D0682C">
      <w:pPr>
        <w:numPr>
          <w:ilvl w:val="0"/>
          <w:numId w:val="11"/>
        </w:numPr>
        <w:spacing w:line="276" w:lineRule="auto"/>
        <w:ind w:left="142" w:hanging="142"/>
      </w:pPr>
      <w:r w:rsidRPr="00C02A4C">
        <w:t>Entre les bornes du câble (BR/BK) du connecteur</w:t>
      </w:r>
      <w:r w:rsidR="00636D20">
        <w:t xml:space="preserve"> </w:t>
      </w:r>
      <w:r w:rsidRPr="00C02A4C">
        <w:t>de capteur et borne 22 de l'ECU.</w:t>
      </w:r>
    </w:p>
    <w:p w:rsidR="00507A06" w:rsidRPr="00C02A4C" w:rsidRDefault="00507A06" w:rsidP="00D0682C">
      <w:pPr>
        <w:spacing w:line="276" w:lineRule="auto"/>
        <w:ind w:left="142" w:hanging="142"/>
      </w:pPr>
      <w:r w:rsidRPr="00C02A4C">
        <w:t>Contrôle de la tension de sortie du capteur au ralenti (1 250 à 1 350 tr/min) :</w:t>
      </w:r>
    </w:p>
    <w:p w:rsidR="00507A06" w:rsidRPr="00C02A4C" w:rsidRDefault="00507A06" w:rsidP="00D0682C">
      <w:pPr>
        <w:numPr>
          <w:ilvl w:val="0"/>
          <w:numId w:val="11"/>
        </w:numPr>
        <w:spacing w:line="276" w:lineRule="auto"/>
        <w:ind w:left="142" w:hanging="142"/>
      </w:pPr>
      <w:r w:rsidRPr="00C02A4C">
        <w:t>Entre borne du câble Y/W (+) et borne du câble</w:t>
      </w:r>
      <w:r w:rsidR="00636D20">
        <w:t xml:space="preserve"> </w:t>
      </w:r>
      <w:r w:rsidRPr="00C02A4C">
        <w:t xml:space="preserve">BR/BK </w:t>
      </w:r>
      <w:r w:rsidR="00636D20">
        <w:t>(</w:t>
      </w:r>
      <w:r w:rsidRPr="00C02A4C">
        <w:t>-)</w:t>
      </w:r>
    </w:p>
    <w:p w:rsidR="00507A06" w:rsidRPr="00C02A4C" w:rsidRDefault="00507A06" w:rsidP="00D0682C">
      <w:pPr>
        <w:numPr>
          <w:ilvl w:val="0"/>
          <w:numId w:val="19"/>
        </w:numPr>
        <w:spacing w:line="276" w:lineRule="auto"/>
        <w:ind w:left="142" w:hanging="142"/>
      </w:pPr>
      <w:r w:rsidRPr="00C02A4C">
        <w:t xml:space="preserve">Valeurs relevées : </w:t>
      </w:r>
      <w:r w:rsidRPr="00636D20">
        <w:rPr>
          <w:b/>
        </w:rPr>
        <w:t>1,005 à 1,035 V</w:t>
      </w:r>
      <w:r w:rsidRPr="00C02A4C">
        <w:t xml:space="preserve"> ouverture de</w:t>
      </w:r>
      <w:r w:rsidR="00636D20">
        <w:t xml:space="preserve"> </w:t>
      </w:r>
      <w:r w:rsidRPr="00C02A4C">
        <w:t xml:space="preserve">ralenti. </w:t>
      </w:r>
      <w:r w:rsidRPr="00636D20">
        <w:rPr>
          <w:b/>
        </w:rPr>
        <w:t>4,2 à 4,4 V</w:t>
      </w:r>
      <w:r w:rsidRPr="00C02A4C">
        <w:t xml:space="preserve"> ouverture complète du papillon.</w:t>
      </w:r>
      <w:r w:rsidRPr="00C02A4C">
        <w:br/>
      </w:r>
      <w:r w:rsidRPr="00C02A4C">
        <w:rPr>
          <w:b/>
          <w:bCs/>
          <w:i/>
          <w:iCs/>
        </w:rPr>
        <w:t xml:space="preserve">Nota </w:t>
      </w:r>
      <w:r w:rsidRPr="00C02A4C">
        <w:rPr>
          <w:i/>
          <w:iCs/>
        </w:rPr>
        <w:t xml:space="preserve">: Lorsque la valeur de tension d'entrée </w:t>
      </w:r>
      <w:r w:rsidR="00636D20" w:rsidRPr="00C02A4C">
        <w:rPr>
          <w:i/>
          <w:iCs/>
        </w:rPr>
        <w:t>relevée</w:t>
      </w:r>
      <w:r w:rsidRPr="00C02A4C">
        <w:rPr>
          <w:i/>
          <w:iCs/>
        </w:rPr>
        <w:t xml:space="preserve"> est autre que 5V, adaptez une plage de tension</w:t>
      </w:r>
      <w:r w:rsidR="00636D20">
        <w:rPr>
          <w:i/>
          <w:iCs/>
        </w:rPr>
        <w:t xml:space="preserve"> </w:t>
      </w:r>
      <w:r w:rsidRPr="00C02A4C">
        <w:rPr>
          <w:i/>
          <w:iCs/>
        </w:rPr>
        <w:t>comme suit. Exemple</w:t>
      </w:r>
      <w:r w:rsidRPr="00C02A4C">
        <w:t xml:space="preserve">. </w:t>
      </w:r>
      <w:r w:rsidRPr="00C02A4C">
        <w:rPr>
          <w:i/>
          <w:iCs/>
        </w:rPr>
        <w:t>dans le cas d'une tension</w:t>
      </w:r>
      <w:r w:rsidR="00636D20">
        <w:rPr>
          <w:i/>
          <w:iCs/>
        </w:rPr>
        <w:t xml:space="preserve"> </w:t>
      </w:r>
      <w:r w:rsidRPr="00C02A4C">
        <w:rPr>
          <w:i/>
          <w:iCs/>
        </w:rPr>
        <w:t>d'entrée de 4,75V.</w:t>
      </w:r>
    </w:p>
    <w:p w:rsidR="00636D20" w:rsidRDefault="006127BA" w:rsidP="00D0682C">
      <w:pPr>
        <w:spacing w:line="276" w:lineRule="auto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5023056</wp:posOffset>
            </wp:positionH>
            <wp:positionV relativeFrom="paragraph">
              <wp:posOffset>11001</wp:posOffset>
            </wp:positionV>
            <wp:extent cx="1416944" cy="1184856"/>
            <wp:effectExtent l="19050" t="0" r="0" b="0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944" cy="1184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7A06" w:rsidRPr="00C02A4C">
        <w:rPr>
          <w:i/>
          <w:iCs/>
        </w:rPr>
        <w:t>1,005</w:t>
      </w:r>
      <w:r w:rsidR="00636D20">
        <w:rPr>
          <w:i/>
          <w:iCs/>
        </w:rPr>
        <w:t xml:space="preserve"> x</w:t>
      </w:r>
      <w:r w:rsidR="00507A06" w:rsidRPr="00C02A4C">
        <w:rPr>
          <w:i/>
          <w:iCs/>
        </w:rPr>
        <w:t xml:space="preserve"> 4,75</w:t>
      </w:r>
      <w:r w:rsidR="00636D20">
        <w:rPr>
          <w:i/>
          <w:iCs/>
        </w:rPr>
        <w:t xml:space="preserve"> /</w:t>
      </w:r>
      <w:r w:rsidR="00507A06" w:rsidRPr="00C02A4C">
        <w:rPr>
          <w:i/>
          <w:iCs/>
        </w:rPr>
        <w:t xml:space="preserve"> 5,00 = 0,955V </w:t>
      </w:r>
    </w:p>
    <w:p w:rsidR="00636D20" w:rsidRDefault="00507A06" w:rsidP="00D0682C">
      <w:pPr>
        <w:spacing w:line="276" w:lineRule="auto"/>
        <w:rPr>
          <w:i/>
          <w:iCs/>
        </w:rPr>
      </w:pPr>
      <w:r w:rsidRPr="00C02A4C">
        <w:rPr>
          <w:i/>
          <w:iCs/>
        </w:rPr>
        <w:t>1,035</w:t>
      </w:r>
      <w:r w:rsidR="00636D20">
        <w:rPr>
          <w:i/>
          <w:iCs/>
        </w:rPr>
        <w:t xml:space="preserve"> </w:t>
      </w:r>
      <w:r w:rsidRPr="00C02A4C">
        <w:rPr>
          <w:i/>
          <w:iCs/>
        </w:rPr>
        <w:t>x</w:t>
      </w:r>
      <w:r w:rsidR="00636D20">
        <w:rPr>
          <w:i/>
          <w:iCs/>
        </w:rPr>
        <w:t xml:space="preserve"> </w:t>
      </w:r>
      <w:r w:rsidRPr="00C02A4C">
        <w:rPr>
          <w:i/>
          <w:iCs/>
        </w:rPr>
        <w:t>4</w:t>
      </w:r>
      <w:r w:rsidR="00636D20">
        <w:rPr>
          <w:i/>
          <w:iCs/>
        </w:rPr>
        <w:t>,</w:t>
      </w:r>
      <w:r w:rsidR="00636D20" w:rsidRPr="00C02A4C">
        <w:rPr>
          <w:i/>
          <w:iCs/>
        </w:rPr>
        <w:t>75</w:t>
      </w:r>
      <w:r w:rsidR="00636D20">
        <w:rPr>
          <w:i/>
          <w:iCs/>
        </w:rPr>
        <w:t xml:space="preserve"> /</w:t>
      </w:r>
      <w:r w:rsidRPr="00C02A4C">
        <w:rPr>
          <w:i/>
          <w:iCs/>
        </w:rPr>
        <w:t xml:space="preserve"> 5.00 = 0,983V</w:t>
      </w:r>
    </w:p>
    <w:p w:rsidR="00636D20" w:rsidRPr="00636D20" w:rsidRDefault="00507A06" w:rsidP="00D0682C">
      <w:pPr>
        <w:spacing w:line="276" w:lineRule="auto"/>
        <w:rPr>
          <w:b/>
        </w:rPr>
      </w:pPr>
      <w:r w:rsidRPr="00636D20">
        <w:rPr>
          <w:b/>
          <w:i/>
          <w:iCs/>
        </w:rPr>
        <w:t xml:space="preserve"> </w:t>
      </w:r>
      <w:r w:rsidRPr="00636D20">
        <w:rPr>
          <w:b/>
        </w:rPr>
        <w:t xml:space="preserve">Ainsi, la plage de valeurs </w:t>
      </w:r>
      <w:r w:rsidRPr="00636D20">
        <w:rPr>
          <w:b/>
          <w:bCs/>
        </w:rPr>
        <w:t xml:space="preserve">valides est 0,955 </w:t>
      </w:r>
      <w:r w:rsidRPr="00636D20">
        <w:rPr>
          <w:b/>
        </w:rPr>
        <w:t>à 0,983 V</w:t>
      </w:r>
    </w:p>
    <w:p w:rsidR="00507A06" w:rsidRPr="00C02A4C" w:rsidRDefault="00507A06" w:rsidP="00D0682C">
      <w:pPr>
        <w:spacing w:line="276" w:lineRule="auto"/>
      </w:pPr>
      <w:r w:rsidRPr="00C02A4C">
        <w:t xml:space="preserve"> Contrôler la continuité du câblage :</w:t>
      </w:r>
    </w:p>
    <w:p w:rsidR="00507A06" w:rsidRPr="00C02A4C" w:rsidRDefault="00507A06" w:rsidP="00D0682C">
      <w:pPr>
        <w:numPr>
          <w:ilvl w:val="0"/>
          <w:numId w:val="11"/>
        </w:numPr>
        <w:spacing w:line="276" w:lineRule="auto"/>
        <w:ind w:left="142" w:hanging="142"/>
      </w:pPr>
      <w:r w:rsidRPr="00C02A4C">
        <w:t>Entre les bornes du câble (Y/W) du connecteur de</w:t>
      </w:r>
      <w:r w:rsidR="00636D20">
        <w:t xml:space="preserve"> </w:t>
      </w:r>
      <w:r w:rsidRPr="00C02A4C">
        <w:t>capteur et borne 6 de l'ECU.</w:t>
      </w:r>
    </w:p>
    <w:p w:rsidR="00507A06" w:rsidRPr="00C02A4C" w:rsidRDefault="00507A06" w:rsidP="00D0682C">
      <w:pPr>
        <w:numPr>
          <w:ilvl w:val="0"/>
          <w:numId w:val="11"/>
        </w:numPr>
        <w:spacing w:line="276" w:lineRule="auto"/>
        <w:ind w:left="142" w:hanging="142"/>
      </w:pPr>
      <w:r w:rsidRPr="00C02A4C">
        <w:t>Entre les bornes du câble (BR/BK) du connecteur</w:t>
      </w:r>
      <w:r w:rsidR="00636D20">
        <w:t xml:space="preserve"> </w:t>
      </w:r>
      <w:r w:rsidRPr="00C02A4C">
        <w:t>de capteur et borne 22 de l'ECU.</w:t>
      </w:r>
    </w:p>
    <w:p w:rsidR="001872FC" w:rsidRPr="00C02A4C" w:rsidRDefault="001872FC" w:rsidP="00D0682C">
      <w:pPr>
        <w:spacing w:line="276" w:lineRule="auto"/>
      </w:pPr>
    </w:p>
    <w:p w:rsidR="005B3F58" w:rsidRPr="00C02A4C" w:rsidRDefault="001D1770" w:rsidP="00D0682C">
      <w:pPr>
        <w:pStyle w:val="Paragraphedeliste"/>
        <w:spacing w:line="276" w:lineRule="auto"/>
        <w:ind w:left="142" w:hanging="142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369.55pt;margin-top:5.15pt;width:164.9pt;height:43.9pt;z-index:251662336">
            <v:textbox>
              <w:txbxContent>
                <w:p w:rsidR="0026670E" w:rsidRPr="0026670E" w:rsidRDefault="0026670E" w:rsidP="0026670E">
                  <w:pPr>
                    <w:jc w:val="center"/>
                    <w:rPr>
                      <w:sz w:val="16"/>
                      <w:szCs w:val="16"/>
                    </w:rPr>
                  </w:pPr>
                  <w:r w:rsidRPr="0026670E">
                    <w:rPr>
                      <w:sz w:val="16"/>
                      <w:szCs w:val="16"/>
                    </w:rPr>
                    <w:t>Résistance du capteur de position de papillon des gaz :</w:t>
                  </w:r>
                </w:p>
                <w:p w:rsidR="0026670E" w:rsidRPr="0026670E" w:rsidRDefault="0026670E" w:rsidP="0026670E">
                  <w:pPr>
                    <w:jc w:val="center"/>
                    <w:rPr>
                      <w:sz w:val="16"/>
                      <w:szCs w:val="16"/>
                    </w:rPr>
                  </w:pPr>
                  <w:r w:rsidRPr="0026670E">
                    <w:rPr>
                      <w:sz w:val="16"/>
                      <w:szCs w:val="16"/>
                    </w:rPr>
                    <w:t>A. Ohmmètre - B. Connecteur - C. FIL BL (bleu) -D. Fil BR/BK (marron à trait noir).</w:t>
                  </w:r>
                </w:p>
                <w:p w:rsidR="0026670E" w:rsidRPr="0026670E" w:rsidRDefault="0026670E" w:rsidP="0026670E">
                  <w:pPr>
                    <w:jc w:val="center"/>
                  </w:pPr>
                </w:p>
              </w:txbxContent>
            </v:textbox>
          </v:shape>
        </w:pict>
      </w:r>
      <w:r w:rsidR="005B3F58" w:rsidRPr="00C02A4C">
        <w:t>Résistance du capteur de position de papillon principal :</w:t>
      </w:r>
    </w:p>
    <w:p w:rsidR="001872FC" w:rsidRPr="00C02A4C" w:rsidRDefault="001872FC" w:rsidP="00D0682C">
      <w:pPr>
        <w:numPr>
          <w:ilvl w:val="0"/>
          <w:numId w:val="6"/>
        </w:numPr>
        <w:spacing w:line="276" w:lineRule="auto"/>
        <w:ind w:left="142" w:hanging="142"/>
      </w:pPr>
      <w:r w:rsidRPr="00C02A4C">
        <w:t>Connexions : câble BL (+) et câble BR/BK (-}</w:t>
      </w:r>
    </w:p>
    <w:p w:rsidR="001872FC" w:rsidRDefault="001872FC" w:rsidP="00D0682C">
      <w:pPr>
        <w:numPr>
          <w:ilvl w:val="0"/>
          <w:numId w:val="6"/>
        </w:numPr>
        <w:spacing w:line="276" w:lineRule="auto"/>
        <w:ind w:left="142" w:hanging="142"/>
      </w:pPr>
      <w:r w:rsidRPr="00C02A4C">
        <w:t xml:space="preserve">Valeurs relevées : de </w:t>
      </w:r>
      <w:r w:rsidRPr="005B3F58">
        <w:rPr>
          <w:b/>
        </w:rPr>
        <w:t xml:space="preserve">4 </w:t>
      </w:r>
      <w:r w:rsidR="005B3F58" w:rsidRPr="005B3F58">
        <w:rPr>
          <w:b/>
        </w:rPr>
        <w:t>à</w:t>
      </w:r>
      <w:r w:rsidRPr="005B3F58">
        <w:rPr>
          <w:b/>
        </w:rPr>
        <w:t xml:space="preserve"> 6 k</w:t>
      </w:r>
      <w:r w:rsidR="005B3F58" w:rsidRPr="00636D20">
        <w:rPr>
          <w:b/>
        </w:rPr>
        <w:sym w:font="Symbol" w:char="F057"/>
      </w:r>
      <w:r w:rsidRPr="00C02A4C">
        <w:t>.</w:t>
      </w:r>
    </w:p>
    <w:p w:rsidR="006127BA" w:rsidRDefault="006127BA" w:rsidP="00D0682C">
      <w:pPr>
        <w:spacing w:line="276" w:lineRule="auto"/>
      </w:pPr>
    </w:p>
    <w:p w:rsidR="005B3F58" w:rsidRDefault="0026670E" w:rsidP="00D0682C">
      <w:pPr>
        <w:spacing w:line="276" w:lineRule="auto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4984419</wp:posOffset>
            </wp:positionH>
            <wp:positionV relativeFrom="paragraph">
              <wp:posOffset>135702</wp:posOffset>
            </wp:positionV>
            <wp:extent cx="1533579" cy="1275009"/>
            <wp:effectExtent l="19050" t="0" r="9471" b="0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79" cy="1275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670E" w:rsidRPr="00C02A4C" w:rsidRDefault="0026670E" w:rsidP="00D0682C">
      <w:pPr>
        <w:spacing w:line="276" w:lineRule="auto"/>
      </w:pPr>
    </w:p>
    <w:p w:rsidR="001872FC" w:rsidRPr="00C02A4C" w:rsidRDefault="001872FC" w:rsidP="00D0682C">
      <w:pPr>
        <w:spacing w:line="276" w:lineRule="auto"/>
      </w:pPr>
      <w:r w:rsidRPr="00C02A4C">
        <w:rPr>
          <w:b/>
          <w:bCs/>
        </w:rPr>
        <w:t xml:space="preserve">Code 12 : Capteur de pression d'admission d'air </w:t>
      </w:r>
      <w:r w:rsidR="005B3F58">
        <w:rPr>
          <w:b/>
          <w:bCs/>
        </w:rPr>
        <w:t xml:space="preserve">(CPA) </w:t>
      </w:r>
      <w:r w:rsidRPr="00C02A4C">
        <w:rPr>
          <w:b/>
          <w:bCs/>
        </w:rPr>
        <w:t>:</w:t>
      </w:r>
    </w:p>
    <w:p w:rsidR="001872FC" w:rsidRPr="00C02A4C" w:rsidRDefault="001872FC" w:rsidP="00D0682C">
      <w:pPr>
        <w:spacing w:line="276" w:lineRule="auto"/>
      </w:pPr>
      <w:r w:rsidRPr="00C02A4C">
        <w:t>Tension d'entrée au capteur :</w:t>
      </w:r>
    </w:p>
    <w:p w:rsidR="001872FC" w:rsidRPr="00C02A4C" w:rsidRDefault="001872FC" w:rsidP="00D0682C">
      <w:pPr>
        <w:numPr>
          <w:ilvl w:val="0"/>
          <w:numId w:val="6"/>
        </w:numPr>
        <w:spacing w:line="276" w:lineRule="auto"/>
        <w:ind w:left="142" w:hanging="142"/>
      </w:pPr>
      <w:r w:rsidRPr="00C02A4C">
        <w:t>Connexion (+) câble BL - borne 10 du boîtier</w:t>
      </w:r>
    </w:p>
    <w:p w:rsidR="001872FC" w:rsidRPr="00C02A4C" w:rsidRDefault="001872FC" w:rsidP="00D0682C">
      <w:pPr>
        <w:numPr>
          <w:ilvl w:val="0"/>
          <w:numId w:val="6"/>
        </w:numPr>
        <w:spacing w:line="276" w:lineRule="auto"/>
        <w:ind w:left="142" w:hanging="142"/>
      </w:pPr>
      <w:r w:rsidRPr="00C02A4C">
        <w:t>Connexion (-) câble BR/BK - borne 28 du boîtier.</w:t>
      </w:r>
    </w:p>
    <w:p w:rsidR="005B3F58" w:rsidRDefault="001872FC" w:rsidP="00D0682C">
      <w:pPr>
        <w:numPr>
          <w:ilvl w:val="0"/>
          <w:numId w:val="6"/>
        </w:numPr>
        <w:spacing w:line="276" w:lineRule="auto"/>
        <w:ind w:left="142" w:hanging="142"/>
      </w:pPr>
      <w:r w:rsidRPr="00C02A4C">
        <w:t xml:space="preserve">Valeur relevée : entre </w:t>
      </w:r>
      <w:r w:rsidRPr="005B3F58">
        <w:rPr>
          <w:b/>
        </w:rPr>
        <w:t>4,75 et 5,25 Volts</w:t>
      </w:r>
      <w:r w:rsidR="005B3F58">
        <w:t>.</w:t>
      </w:r>
    </w:p>
    <w:p w:rsidR="001872FC" w:rsidRPr="00C02A4C" w:rsidRDefault="001872FC" w:rsidP="00D0682C">
      <w:pPr>
        <w:spacing w:line="276" w:lineRule="auto"/>
        <w:ind w:left="142" w:hanging="142"/>
      </w:pPr>
      <w:r w:rsidRPr="00C02A4C">
        <w:t>Tension de sortie de capteur de pression d'</w:t>
      </w:r>
      <w:r w:rsidR="005B3F58" w:rsidRPr="00C02A4C">
        <w:t>admission</w:t>
      </w:r>
      <w:r w:rsidRPr="00C02A4C">
        <w:t xml:space="preserve"> d'air :</w:t>
      </w:r>
    </w:p>
    <w:p w:rsidR="001872FC" w:rsidRPr="005B3F58" w:rsidRDefault="001872FC" w:rsidP="00D0682C">
      <w:pPr>
        <w:numPr>
          <w:ilvl w:val="0"/>
          <w:numId w:val="6"/>
        </w:numPr>
        <w:spacing w:line="276" w:lineRule="auto"/>
        <w:ind w:left="142" w:hanging="142"/>
        <w:rPr>
          <w:bCs/>
        </w:rPr>
      </w:pPr>
      <w:r w:rsidRPr="005B3F58">
        <w:rPr>
          <w:bCs/>
        </w:rPr>
        <w:t xml:space="preserve">Connexion </w:t>
      </w:r>
      <w:r w:rsidRPr="005B3F58">
        <w:t>(+) câble Y/BL - borne 7 du boîtier</w:t>
      </w:r>
      <w:r w:rsidR="005B3F58">
        <w:t>.</w:t>
      </w:r>
    </w:p>
    <w:p w:rsidR="001872FC" w:rsidRPr="00C02A4C" w:rsidRDefault="001872FC" w:rsidP="00D0682C">
      <w:pPr>
        <w:numPr>
          <w:ilvl w:val="0"/>
          <w:numId w:val="6"/>
        </w:numPr>
        <w:spacing w:line="276" w:lineRule="auto"/>
        <w:ind w:left="142" w:hanging="142"/>
      </w:pPr>
      <w:r w:rsidRPr="00C02A4C">
        <w:t>Connexion (-} câble BR/BK - borne 22 du boîtier.</w:t>
      </w:r>
    </w:p>
    <w:p w:rsidR="001872FC" w:rsidRPr="00C02A4C" w:rsidRDefault="005B3F58" w:rsidP="00D0682C">
      <w:pPr>
        <w:numPr>
          <w:ilvl w:val="0"/>
          <w:numId w:val="6"/>
        </w:numPr>
        <w:spacing w:line="276" w:lineRule="auto"/>
        <w:ind w:left="142" w:hanging="142"/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5131178</wp:posOffset>
            </wp:positionH>
            <wp:positionV relativeFrom="paragraph">
              <wp:posOffset>37654</wp:posOffset>
            </wp:positionV>
            <wp:extent cx="1326677" cy="1841770"/>
            <wp:effectExtent l="19050" t="0" r="6823" b="0"/>
            <wp:wrapNone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677" cy="1841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72FC" w:rsidRPr="00C02A4C">
        <w:t>Valeur relevée :</w:t>
      </w:r>
      <w:r w:rsidR="001872FC" w:rsidRPr="005B3F58">
        <w:t xml:space="preserve"> </w:t>
      </w:r>
      <w:r w:rsidR="001872FC" w:rsidRPr="005B3F58">
        <w:rPr>
          <w:bCs/>
        </w:rPr>
        <w:t>entre</w:t>
      </w:r>
      <w:r w:rsidR="001872FC" w:rsidRPr="00C02A4C">
        <w:rPr>
          <w:b/>
          <w:bCs/>
        </w:rPr>
        <w:t xml:space="preserve"> 3,80 et 4,20 Volts </w:t>
      </w:r>
      <w:r w:rsidR="001872FC" w:rsidRPr="00C02A4C">
        <w:t xml:space="preserve">(à </w:t>
      </w:r>
      <w:r w:rsidRPr="00C02A4C">
        <w:t>pression</w:t>
      </w:r>
      <w:r w:rsidR="001872FC" w:rsidRPr="00C02A4C">
        <w:t xml:space="preserve"> atmosphérique standard).</w:t>
      </w:r>
    </w:p>
    <w:p w:rsidR="001872FC" w:rsidRPr="00C02A4C" w:rsidRDefault="001872FC" w:rsidP="00D0682C">
      <w:pPr>
        <w:spacing w:line="276" w:lineRule="auto"/>
      </w:pPr>
    </w:p>
    <w:p w:rsidR="001872FC" w:rsidRPr="00C02A4C" w:rsidRDefault="001872FC" w:rsidP="00D0682C">
      <w:pPr>
        <w:spacing w:line="276" w:lineRule="auto"/>
      </w:pPr>
      <w:r w:rsidRPr="00C02A4C">
        <w:rPr>
          <w:b/>
          <w:bCs/>
        </w:rPr>
        <w:t xml:space="preserve">Code 13 : Capteur de température </w:t>
      </w:r>
      <w:r w:rsidR="005B3F58">
        <w:rPr>
          <w:b/>
          <w:bCs/>
        </w:rPr>
        <w:t xml:space="preserve">d'air d'admission </w:t>
      </w:r>
      <w:r w:rsidRPr="00C02A4C">
        <w:rPr>
          <w:b/>
          <w:bCs/>
        </w:rPr>
        <w:t>:</w:t>
      </w:r>
    </w:p>
    <w:p w:rsidR="001872FC" w:rsidRPr="00C02A4C" w:rsidRDefault="001872FC" w:rsidP="00D0682C">
      <w:pPr>
        <w:spacing w:line="276" w:lineRule="auto"/>
      </w:pPr>
      <w:r w:rsidRPr="00C02A4C">
        <w:t>Tension de sortie du capteur :</w:t>
      </w:r>
    </w:p>
    <w:p w:rsidR="001872FC" w:rsidRPr="00C02A4C" w:rsidRDefault="001872FC" w:rsidP="00D0682C">
      <w:pPr>
        <w:numPr>
          <w:ilvl w:val="0"/>
          <w:numId w:val="7"/>
        </w:numPr>
        <w:spacing w:line="276" w:lineRule="auto"/>
        <w:ind w:left="142" w:hanging="142"/>
      </w:pPr>
      <w:r w:rsidRPr="00C02A4C">
        <w:t>Connexion (+) câble Y - borne 20 du boîtier</w:t>
      </w:r>
      <w:r w:rsidR="005B3F58">
        <w:t>.</w:t>
      </w:r>
    </w:p>
    <w:p w:rsidR="001872FC" w:rsidRPr="00C02A4C" w:rsidRDefault="001872FC" w:rsidP="00D0682C">
      <w:pPr>
        <w:numPr>
          <w:ilvl w:val="0"/>
          <w:numId w:val="7"/>
        </w:numPr>
        <w:spacing w:line="276" w:lineRule="auto"/>
        <w:ind w:left="142" w:hanging="142"/>
      </w:pPr>
      <w:r w:rsidRPr="00C02A4C">
        <w:t>Connexion (-) câble BR/BK - borne 22 du boîtier.</w:t>
      </w:r>
    </w:p>
    <w:p w:rsidR="001872FC" w:rsidRPr="00C02A4C" w:rsidRDefault="001872FC" w:rsidP="00D0682C">
      <w:pPr>
        <w:numPr>
          <w:ilvl w:val="0"/>
          <w:numId w:val="7"/>
        </w:numPr>
        <w:spacing w:line="276" w:lineRule="auto"/>
        <w:ind w:left="142" w:hanging="142"/>
      </w:pPr>
      <w:r w:rsidRPr="00C02A4C">
        <w:t xml:space="preserve">Valeur relevée : </w:t>
      </w:r>
      <w:r w:rsidRPr="005B3F58">
        <w:rPr>
          <w:bCs/>
        </w:rPr>
        <w:t>entre</w:t>
      </w:r>
      <w:r w:rsidRPr="00C02A4C">
        <w:rPr>
          <w:b/>
          <w:bCs/>
        </w:rPr>
        <w:t xml:space="preserve"> 2,25 et 2,50 Volts </w:t>
      </w:r>
      <w:r w:rsidRPr="00C02A4C">
        <w:t>(à une</w:t>
      </w:r>
      <w:r w:rsidR="005B3F58">
        <w:t xml:space="preserve"> </w:t>
      </w:r>
      <w:r w:rsidRPr="00C02A4C">
        <w:t>température de 20° C).</w:t>
      </w:r>
    </w:p>
    <w:p w:rsidR="001872FC" w:rsidRDefault="001872FC" w:rsidP="00D0682C">
      <w:pPr>
        <w:spacing w:line="276" w:lineRule="auto"/>
      </w:pPr>
    </w:p>
    <w:p w:rsidR="001872FC" w:rsidRPr="0026670E" w:rsidRDefault="001872FC" w:rsidP="00D0682C">
      <w:pPr>
        <w:spacing w:line="276" w:lineRule="auto"/>
        <w:ind w:left="6237" w:right="-143"/>
        <w:rPr>
          <w:sz w:val="16"/>
          <w:szCs w:val="16"/>
        </w:rPr>
      </w:pPr>
      <w:r w:rsidRPr="0026670E">
        <w:rPr>
          <w:bCs/>
          <w:sz w:val="16"/>
          <w:szCs w:val="16"/>
        </w:rPr>
        <w:t>.</w:t>
      </w:r>
    </w:p>
    <w:p w:rsidR="005B3F58" w:rsidRPr="00C02A4C" w:rsidRDefault="005B3F58" w:rsidP="00D0682C">
      <w:pPr>
        <w:spacing w:line="276" w:lineRule="auto"/>
      </w:pPr>
      <w:r w:rsidRPr="00C02A4C">
        <w:t>Résistance du capteur :</w:t>
      </w:r>
    </w:p>
    <w:p w:rsidR="001872FC" w:rsidRPr="0026670E" w:rsidRDefault="001872FC" w:rsidP="00D0682C">
      <w:pPr>
        <w:pStyle w:val="Paragraphedeliste"/>
        <w:numPr>
          <w:ilvl w:val="0"/>
          <w:numId w:val="7"/>
        </w:numPr>
        <w:spacing w:line="276" w:lineRule="auto"/>
        <w:ind w:left="142" w:hanging="142"/>
      </w:pPr>
      <w:r w:rsidRPr="0026670E">
        <w:rPr>
          <w:bCs/>
        </w:rPr>
        <w:t>de</w:t>
      </w:r>
      <w:r w:rsidR="0026670E" w:rsidRPr="0026670E">
        <w:rPr>
          <w:b/>
          <w:bCs/>
        </w:rPr>
        <w:t xml:space="preserve"> </w:t>
      </w:r>
      <w:r w:rsidRPr="0026670E">
        <w:rPr>
          <w:b/>
          <w:bCs/>
        </w:rPr>
        <w:t>5,4</w:t>
      </w:r>
      <w:r w:rsidR="0026670E" w:rsidRPr="0026670E">
        <w:rPr>
          <w:b/>
          <w:bCs/>
        </w:rPr>
        <w:t xml:space="preserve"> </w:t>
      </w:r>
      <w:r w:rsidRPr="0026670E">
        <w:rPr>
          <w:b/>
          <w:bCs/>
        </w:rPr>
        <w:t>à</w:t>
      </w:r>
      <w:r w:rsidR="0026670E" w:rsidRPr="0026670E">
        <w:rPr>
          <w:b/>
          <w:bCs/>
        </w:rPr>
        <w:t xml:space="preserve"> </w:t>
      </w:r>
      <w:r w:rsidRPr="0026670E">
        <w:rPr>
          <w:b/>
          <w:bCs/>
        </w:rPr>
        <w:t>6,6k</w:t>
      </w:r>
      <w:r w:rsidR="0026670E" w:rsidRPr="0073015A">
        <w:rPr>
          <w:b/>
        </w:rPr>
        <w:sym w:font="Symbol" w:char="F057"/>
      </w:r>
      <w:r w:rsidR="0026670E" w:rsidRPr="0026670E">
        <w:rPr>
          <w:b/>
        </w:rPr>
        <w:t xml:space="preserve"> </w:t>
      </w:r>
      <w:r w:rsidRPr="0026670E">
        <w:rPr>
          <w:bCs/>
        </w:rPr>
        <w:t>à</w:t>
      </w:r>
      <w:r w:rsidR="0026670E" w:rsidRPr="0026670E">
        <w:rPr>
          <w:bCs/>
        </w:rPr>
        <w:t xml:space="preserve"> </w:t>
      </w:r>
      <w:r w:rsidRPr="0026670E">
        <w:rPr>
          <w:bCs/>
        </w:rPr>
        <w:t>O°</w:t>
      </w:r>
      <w:r w:rsidR="0026670E" w:rsidRPr="0026670E">
        <w:rPr>
          <w:bCs/>
        </w:rPr>
        <w:t xml:space="preserve"> </w:t>
      </w:r>
      <w:r w:rsidRPr="0026670E">
        <w:rPr>
          <w:bCs/>
        </w:rPr>
        <w:t>C.</w:t>
      </w:r>
    </w:p>
    <w:p w:rsidR="001872FC" w:rsidRDefault="001D1770" w:rsidP="00D0682C">
      <w:pPr>
        <w:pStyle w:val="Paragraphedeliste"/>
        <w:numPr>
          <w:ilvl w:val="0"/>
          <w:numId w:val="7"/>
        </w:numPr>
        <w:spacing w:line="276" w:lineRule="auto"/>
        <w:ind w:left="142" w:hanging="142"/>
      </w:pPr>
      <w:r>
        <w:rPr>
          <w:noProof/>
        </w:rPr>
        <w:pict>
          <v:shape id="_x0000_s1027" type="#_x0000_t202" style="position:absolute;left:0;text-align:left;margin-left:369.3pt;margin-top:9.5pt;width:181.8pt;height:63.3pt;z-index:251661312">
            <v:textbox>
              <w:txbxContent>
                <w:p w:rsidR="0026670E" w:rsidRPr="0026670E" w:rsidRDefault="0026670E" w:rsidP="0026670E">
                  <w:pPr>
                    <w:jc w:val="center"/>
                    <w:rPr>
                      <w:sz w:val="16"/>
                      <w:szCs w:val="16"/>
                    </w:rPr>
                  </w:pPr>
                  <w:r w:rsidRPr="0026670E">
                    <w:rPr>
                      <w:sz w:val="16"/>
                      <w:szCs w:val="16"/>
                    </w:rPr>
                    <w:t>Contrôle de la résistance du capteur de température d'air d'admission :</w:t>
                  </w:r>
                </w:p>
                <w:p w:rsidR="0026670E" w:rsidRPr="0026670E" w:rsidRDefault="0026670E" w:rsidP="0026670E">
                  <w:pPr>
                    <w:jc w:val="center"/>
                    <w:rPr>
                      <w:sz w:val="16"/>
                      <w:szCs w:val="16"/>
                    </w:rPr>
                  </w:pPr>
                  <w:r w:rsidRPr="0026670E">
                    <w:rPr>
                      <w:sz w:val="16"/>
                      <w:szCs w:val="16"/>
                    </w:rPr>
                    <w:t>A. Capteur -B. Thermomètre -</w:t>
                  </w:r>
                </w:p>
                <w:p w:rsidR="0026670E" w:rsidRPr="0026670E" w:rsidRDefault="0026670E" w:rsidP="0026670E">
                  <w:pPr>
                    <w:jc w:val="center"/>
                    <w:rPr>
                      <w:sz w:val="16"/>
                      <w:szCs w:val="16"/>
                    </w:rPr>
                  </w:pPr>
                  <w:r w:rsidRPr="0026670E">
                    <w:rPr>
                      <w:sz w:val="16"/>
                      <w:szCs w:val="16"/>
                    </w:rPr>
                    <w:t>C. Extrémités sensibles du capteur et du thermomètre plongées dans de l'huile machine que l'on chauffe en contrôlant sa température</w:t>
                  </w:r>
                </w:p>
              </w:txbxContent>
            </v:textbox>
          </v:shape>
        </w:pict>
      </w:r>
      <w:r w:rsidR="001872FC" w:rsidRPr="0026670E">
        <w:rPr>
          <w:b/>
        </w:rPr>
        <w:t>0,29 à 0,39 k</w:t>
      </w:r>
      <w:r w:rsidR="0026670E" w:rsidRPr="0073015A">
        <w:rPr>
          <w:b/>
        </w:rPr>
        <w:sym w:font="Symbol" w:char="F057"/>
      </w:r>
      <w:r w:rsidR="001872FC" w:rsidRPr="00C02A4C">
        <w:t xml:space="preserve"> à 80</w:t>
      </w:r>
      <w:r w:rsidR="0026670E">
        <w:t>°</w:t>
      </w:r>
      <w:r w:rsidR="001872FC" w:rsidRPr="00C02A4C">
        <w:t xml:space="preserve"> C.</w:t>
      </w:r>
    </w:p>
    <w:p w:rsidR="0026670E" w:rsidRDefault="0026670E" w:rsidP="00D0682C">
      <w:pPr>
        <w:spacing w:line="276" w:lineRule="auto"/>
      </w:pPr>
    </w:p>
    <w:p w:rsidR="00B26B7F" w:rsidRDefault="00B26B7F" w:rsidP="00D0682C">
      <w:pPr>
        <w:spacing w:line="276" w:lineRule="auto"/>
      </w:pPr>
    </w:p>
    <w:p w:rsidR="00B26B7F" w:rsidRDefault="00B26B7F" w:rsidP="00D0682C">
      <w:pPr>
        <w:spacing w:line="276" w:lineRule="auto"/>
      </w:pPr>
    </w:p>
    <w:p w:rsidR="006127BA" w:rsidRDefault="006127BA" w:rsidP="00D0682C">
      <w:pPr>
        <w:spacing w:line="276" w:lineRule="auto"/>
      </w:pPr>
    </w:p>
    <w:p w:rsidR="006127BA" w:rsidRDefault="006127BA" w:rsidP="00D0682C">
      <w:pPr>
        <w:spacing w:line="276" w:lineRule="auto"/>
      </w:pPr>
    </w:p>
    <w:p w:rsidR="006127BA" w:rsidRDefault="006127BA" w:rsidP="00D0682C">
      <w:pPr>
        <w:spacing w:line="276" w:lineRule="auto"/>
      </w:pPr>
    </w:p>
    <w:p w:rsidR="00B26B7F" w:rsidRDefault="00B26B7F" w:rsidP="00D0682C">
      <w:pPr>
        <w:spacing w:line="276" w:lineRule="auto"/>
      </w:pPr>
    </w:p>
    <w:p w:rsidR="00B26B7F" w:rsidRDefault="00B26B7F" w:rsidP="00D0682C">
      <w:pPr>
        <w:spacing w:line="276" w:lineRule="auto"/>
      </w:pPr>
    </w:p>
    <w:p w:rsidR="00B26B7F" w:rsidRDefault="00B26B7F" w:rsidP="00D0682C">
      <w:pPr>
        <w:spacing w:line="276" w:lineRule="auto"/>
      </w:pPr>
    </w:p>
    <w:p w:rsidR="001872FC" w:rsidRPr="00C02A4C" w:rsidRDefault="00B26B7F" w:rsidP="00D0682C">
      <w:pPr>
        <w:spacing w:line="276" w:lineRule="auto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5229118</wp:posOffset>
            </wp:positionH>
            <wp:positionV relativeFrom="paragraph">
              <wp:posOffset>-38708</wp:posOffset>
            </wp:positionV>
            <wp:extent cx="1320353" cy="1056067"/>
            <wp:effectExtent l="19050" t="0" r="0" b="0"/>
            <wp:wrapNone/>
            <wp:docPr id="3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50910" b="23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353" cy="1056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72FC" w:rsidRPr="00C02A4C">
        <w:rPr>
          <w:b/>
          <w:bCs/>
        </w:rPr>
        <w:t xml:space="preserve">Code 14 : Capteur de température de liquide de refroidissement </w:t>
      </w:r>
      <w:r w:rsidR="0026670E">
        <w:rPr>
          <w:b/>
          <w:bCs/>
        </w:rPr>
        <w:t>(</w:t>
      </w:r>
      <w:r w:rsidR="001872FC" w:rsidRPr="00C02A4C">
        <w:rPr>
          <w:b/>
          <w:bCs/>
        </w:rPr>
        <w:t>CTLR</w:t>
      </w:r>
      <w:r w:rsidR="0026670E">
        <w:rPr>
          <w:b/>
          <w:bCs/>
        </w:rPr>
        <w:t>)</w:t>
      </w:r>
      <w:r w:rsidR="001872FC" w:rsidRPr="00C02A4C">
        <w:rPr>
          <w:b/>
          <w:bCs/>
        </w:rPr>
        <w:t xml:space="preserve"> :</w:t>
      </w:r>
    </w:p>
    <w:p w:rsidR="001872FC" w:rsidRPr="00C02A4C" w:rsidRDefault="001872FC" w:rsidP="00D0682C">
      <w:pPr>
        <w:spacing w:line="276" w:lineRule="auto"/>
      </w:pPr>
      <w:r w:rsidRPr="00C02A4C">
        <w:t>Tension de sortie de capteur :</w:t>
      </w:r>
    </w:p>
    <w:p w:rsidR="001872FC" w:rsidRPr="00C02A4C" w:rsidRDefault="001872FC" w:rsidP="00D0682C">
      <w:pPr>
        <w:numPr>
          <w:ilvl w:val="0"/>
          <w:numId w:val="20"/>
        </w:numPr>
        <w:spacing w:line="276" w:lineRule="auto"/>
        <w:ind w:left="142" w:hanging="142"/>
      </w:pPr>
      <w:r w:rsidRPr="00C02A4C">
        <w:t xml:space="preserve">Connexion (+) câble </w:t>
      </w:r>
      <w:r w:rsidR="0026670E">
        <w:t>O</w:t>
      </w:r>
      <w:r w:rsidRPr="00C02A4C">
        <w:t xml:space="preserve"> - borne 17 du boîtier</w:t>
      </w:r>
      <w:r w:rsidR="0026670E">
        <w:t>.</w:t>
      </w:r>
    </w:p>
    <w:p w:rsidR="0026670E" w:rsidRDefault="001872FC" w:rsidP="00D0682C">
      <w:pPr>
        <w:pStyle w:val="Paragraphedeliste"/>
        <w:numPr>
          <w:ilvl w:val="0"/>
          <w:numId w:val="20"/>
        </w:numPr>
        <w:spacing w:line="276" w:lineRule="auto"/>
        <w:ind w:left="142" w:hanging="142"/>
      </w:pPr>
      <w:r w:rsidRPr="00C02A4C">
        <w:t>Connexion (-) câble BR/BK - borne 22 du boî</w:t>
      </w:r>
      <w:r w:rsidR="0026670E">
        <w:t>tier.</w:t>
      </w:r>
    </w:p>
    <w:p w:rsidR="00071E9C" w:rsidRPr="00071E9C" w:rsidRDefault="001872FC" w:rsidP="00071E9C">
      <w:pPr>
        <w:pStyle w:val="Paragraphedeliste"/>
        <w:numPr>
          <w:ilvl w:val="0"/>
          <w:numId w:val="20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  <w:sz w:val="22"/>
          <w:szCs w:val="22"/>
        </w:rPr>
      </w:pPr>
      <w:r w:rsidRPr="00C02A4C">
        <w:t xml:space="preserve">Valeur relevée : </w:t>
      </w:r>
      <w:r w:rsidRPr="00071E9C">
        <w:rPr>
          <w:bCs/>
        </w:rPr>
        <w:t>entre</w:t>
      </w:r>
      <w:r w:rsidRPr="00071E9C">
        <w:rPr>
          <w:b/>
          <w:bCs/>
        </w:rPr>
        <w:t xml:space="preserve"> 2,80 et 2,97 Volts </w:t>
      </w:r>
      <w:r w:rsidRPr="00C02A4C">
        <w:t>(à 20° C</w:t>
      </w:r>
      <w:r w:rsidR="0026670E">
        <w:t>).</w:t>
      </w:r>
    </w:p>
    <w:p w:rsidR="00071E9C" w:rsidRPr="00071E9C" w:rsidRDefault="00071E9C" w:rsidP="00071E9C">
      <w:pPr>
        <w:pStyle w:val="Paragraphedeliste"/>
        <w:numPr>
          <w:ilvl w:val="0"/>
          <w:numId w:val="20"/>
        </w:numPr>
        <w:shd w:val="clear" w:color="auto" w:fill="FFFFFF"/>
        <w:tabs>
          <w:tab w:val="left" w:pos="48"/>
        </w:tabs>
        <w:spacing w:line="276" w:lineRule="auto"/>
        <w:ind w:left="142" w:hanging="142"/>
        <w:rPr>
          <w:rFonts w:eastAsia="Times New Roman" w:cs="Times New Roman"/>
          <w:color w:val="000000"/>
        </w:rPr>
      </w:pPr>
      <w:r w:rsidRPr="00071E9C">
        <w:rPr>
          <w:rFonts w:eastAsia="Times New Roman"/>
          <w:color w:val="000000"/>
        </w:rPr>
        <w:t>R</w:t>
      </w:r>
      <w:r w:rsidRPr="00071E9C">
        <w:rPr>
          <w:rFonts w:eastAsia="Times New Roman" w:cs="Times New Roman"/>
          <w:color w:val="000000"/>
        </w:rPr>
        <w:t>é</w:t>
      </w:r>
      <w:r w:rsidRPr="00071E9C">
        <w:rPr>
          <w:rFonts w:eastAsia="Times New Roman"/>
          <w:color w:val="000000"/>
        </w:rPr>
        <w:t>sistance du capteur de temp</w:t>
      </w:r>
      <w:r w:rsidRPr="00071E9C">
        <w:rPr>
          <w:rFonts w:eastAsia="Times New Roman" w:cs="Times New Roman"/>
          <w:color w:val="000000"/>
        </w:rPr>
        <w:t>é</w:t>
      </w:r>
      <w:r w:rsidRPr="00071E9C">
        <w:rPr>
          <w:rFonts w:eastAsia="Times New Roman"/>
          <w:color w:val="000000"/>
        </w:rPr>
        <w:t xml:space="preserve">rature de liquide de refroidissement : </w:t>
      </w:r>
    </w:p>
    <w:p w:rsidR="00071E9C" w:rsidRDefault="00071E9C" w:rsidP="00071E9C">
      <w:pPr>
        <w:shd w:val="clear" w:color="auto" w:fill="FFFFFF"/>
        <w:tabs>
          <w:tab w:val="left" w:pos="48"/>
        </w:tabs>
        <w:spacing w:line="276" w:lineRule="auto"/>
        <w:ind w:left="142"/>
        <w:rPr>
          <w:rFonts w:eastAsia="Times New Roman"/>
          <w:b/>
          <w:color w:val="000000"/>
        </w:rPr>
      </w:pPr>
      <w:r w:rsidRPr="00071E9C">
        <w:rPr>
          <w:rFonts w:eastAsia="Times New Roman"/>
          <w:b/>
          <w:color w:val="000000"/>
        </w:rPr>
        <w:t xml:space="preserve">18,80 </w:t>
      </w:r>
      <w:r w:rsidRPr="00071E9C">
        <w:rPr>
          <w:rFonts w:eastAsia="Times New Roman"/>
          <w:b/>
          <w:color w:val="000000"/>
        </w:rPr>
        <w:sym w:font="Symbol" w:char="F0B1"/>
      </w:r>
      <w:r w:rsidRPr="00071E9C">
        <w:rPr>
          <w:rFonts w:eastAsia="Times New Roman"/>
          <w:b/>
          <w:color w:val="000000"/>
        </w:rPr>
        <w:t xml:space="preserve"> 2,37  k</w:t>
      </w:r>
      <w:r w:rsidRPr="00071E9C">
        <w:rPr>
          <w:rFonts w:eastAsia="Times New Roman"/>
          <w:b/>
          <w:color w:val="000000"/>
        </w:rPr>
        <w:sym w:font="Symbol" w:char="F057"/>
      </w:r>
      <w:r w:rsidRPr="00071E9C">
        <w:rPr>
          <w:rFonts w:eastAsia="Times New Roman"/>
          <w:b/>
          <w:color w:val="000000"/>
        </w:rPr>
        <w:t xml:space="preserve"> </w:t>
      </w:r>
      <w:r w:rsidRPr="00071E9C">
        <w:rPr>
          <w:rFonts w:eastAsia="Times New Roman" w:cs="Times New Roman"/>
          <w:b/>
          <w:color w:val="000000"/>
        </w:rPr>
        <w:t>à</w:t>
      </w:r>
      <w:r w:rsidRPr="00071E9C">
        <w:rPr>
          <w:rFonts w:eastAsia="Times New Roman"/>
          <w:b/>
          <w:color w:val="000000"/>
        </w:rPr>
        <w:t xml:space="preserve"> -20°C, </w:t>
      </w:r>
    </w:p>
    <w:p w:rsidR="00071E9C" w:rsidRDefault="00071E9C" w:rsidP="00071E9C">
      <w:pPr>
        <w:shd w:val="clear" w:color="auto" w:fill="FFFFFF"/>
        <w:tabs>
          <w:tab w:val="left" w:pos="48"/>
        </w:tabs>
        <w:spacing w:line="276" w:lineRule="auto"/>
        <w:ind w:left="142"/>
        <w:rPr>
          <w:rFonts w:eastAsia="Times New Roman"/>
          <w:b/>
          <w:color w:val="000000"/>
        </w:rPr>
      </w:pPr>
      <w:r w:rsidRPr="00071E9C">
        <w:rPr>
          <w:rFonts w:eastAsia="Times New Roman"/>
          <w:b/>
          <w:color w:val="000000"/>
        </w:rPr>
        <w:t>6,544 k</w:t>
      </w:r>
      <w:r w:rsidRPr="00071E9C">
        <w:rPr>
          <w:rFonts w:eastAsia="Times New Roman"/>
          <w:b/>
          <w:color w:val="000000"/>
        </w:rPr>
        <w:sym w:font="Symbol" w:char="F057"/>
      </w:r>
      <w:r w:rsidRPr="00071E9C">
        <w:rPr>
          <w:rFonts w:eastAsia="Times New Roman"/>
          <w:b/>
          <w:color w:val="000000"/>
        </w:rPr>
        <w:t xml:space="preserve"> </w:t>
      </w:r>
      <w:r w:rsidRPr="00071E9C">
        <w:rPr>
          <w:rFonts w:eastAsia="Times New Roman" w:cs="Times New Roman"/>
          <w:b/>
          <w:color w:val="000000"/>
        </w:rPr>
        <w:t>à</w:t>
      </w:r>
      <w:r w:rsidRPr="00071E9C">
        <w:rPr>
          <w:rFonts w:eastAsia="Times New Roman"/>
          <w:b/>
          <w:color w:val="000000"/>
        </w:rPr>
        <w:t xml:space="preserve"> 0°C, </w:t>
      </w:r>
    </w:p>
    <w:p w:rsidR="00071E9C" w:rsidRDefault="00071E9C" w:rsidP="00071E9C">
      <w:pPr>
        <w:shd w:val="clear" w:color="auto" w:fill="FFFFFF"/>
        <w:tabs>
          <w:tab w:val="left" w:pos="48"/>
        </w:tabs>
        <w:spacing w:line="276" w:lineRule="auto"/>
        <w:ind w:left="142"/>
        <w:rPr>
          <w:rFonts w:eastAsia="Times New Roman"/>
          <w:b/>
          <w:color w:val="000000"/>
        </w:rPr>
      </w:pPr>
      <w:r w:rsidRPr="00071E9C">
        <w:rPr>
          <w:rFonts w:eastAsia="Times New Roman"/>
          <w:b/>
          <w:color w:val="000000"/>
        </w:rPr>
        <w:t xml:space="preserve">1,136 </w:t>
      </w:r>
      <w:r w:rsidRPr="00071E9C">
        <w:rPr>
          <w:rFonts w:eastAsia="Times New Roman"/>
          <w:b/>
          <w:color w:val="000000"/>
        </w:rPr>
        <w:sym w:font="Symbol" w:char="F0B1"/>
      </w:r>
      <w:r w:rsidRPr="00071E9C">
        <w:rPr>
          <w:rFonts w:eastAsia="Times New Roman"/>
          <w:b/>
          <w:color w:val="000000"/>
        </w:rPr>
        <w:t xml:space="preserve"> 0,095 k</w:t>
      </w:r>
      <w:r w:rsidRPr="00071E9C">
        <w:rPr>
          <w:rFonts w:eastAsia="Times New Roman"/>
          <w:b/>
          <w:color w:val="000000"/>
        </w:rPr>
        <w:sym w:font="Symbol" w:char="F057"/>
      </w:r>
      <w:r w:rsidRPr="00071E9C">
        <w:rPr>
          <w:rFonts w:eastAsia="Times New Roman"/>
          <w:b/>
          <w:color w:val="000000"/>
        </w:rPr>
        <w:t xml:space="preserve"> </w:t>
      </w:r>
      <w:r w:rsidRPr="00071E9C">
        <w:rPr>
          <w:rFonts w:eastAsia="Times New Roman" w:cs="Times New Roman"/>
          <w:b/>
          <w:color w:val="000000"/>
        </w:rPr>
        <w:t>à</w:t>
      </w:r>
      <w:r w:rsidRPr="00071E9C">
        <w:rPr>
          <w:rFonts w:eastAsia="Times New Roman"/>
          <w:b/>
          <w:color w:val="000000"/>
        </w:rPr>
        <w:t xml:space="preserve"> 40°C, </w:t>
      </w:r>
    </w:p>
    <w:p w:rsidR="00071E9C" w:rsidRPr="00071E9C" w:rsidRDefault="00071E9C" w:rsidP="00071E9C">
      <w:pPr>
        <w:shd w:val="clear" w:color="auto" w:fill="FFFFFF"/>
        <w:tabs>
          <w:tab w:val="left" w:pos="48"/>
        </w:tabs>
        <w:spacing w:line="276" w:lineRule="auto"/>
        <w:ind w:left="142"/>
        <w:rPr>
          <w:rFonts w:eastAsia="Times New Roman"/>
          <w:b/>
          <w:color w:val="000000"/>
        </w:rPr>
      </w:pPr>
      <w:r w:rsidRPr="00071E9C">
        <w:rPr>
          <w:rFonts w:eastAsia="Times New Roman"/>
          <w:b/>
          <w:color w:val="000000"/>
        </w:rPr>
        <w:t xml:space="preserve">0,1553 </w:t>
      </w:r>
      <w:r w:rsidRPr="00071E9C">
        <w:rPr>
          <w:rFonts w:eastAsia="Times New Roman"/>
          <w:b/>
          <w:color w:val="000000"/>
        </w:rPr>
        <w:sym w:font="Symbol" w:char="F0B1"/>
      </w:r>
      <w:r w:rsidRPr="00071E9C">
        <w:rPr>
          <w:rFonts w:eastAsia="Times New Roman"/>
          <w:b/>
          <w:color w:val="000000"/>
        </w:rPr>
        <w:t xml:space="preserve"> 0,007 k</w:t>
      </w:r>
      <w:r w:rsidRPr="00071E9C">
        <w:rPr>
          <w:rFonts w:eastAsia="Times New Roman"/>
          <w:b/>
          <w:color w:val="000000"/>
        </w:rPr>
        <w:sym w:font="Symbol" w:char="F057"/>
      </w:r>
      <w:r w:rsidRPr="00071E9C">
        <w:rPr>
          <w:rFonts w:eastAsia="Times New Roman"/>
          <w:b/>
          <w:color w:val="000000"/>
        </w:rPr>
        <w:t xml:space="preserve"> </w:t>
      </w:r>
      <w:r w:rsidRPr="00071E9C">
        <w:rPr>
          <w:rFonts w:eastAsia="Times New Roman" w:cs="Times New Roman"/>
          <w:b/>
          <w:color w:val="000000"/>
        </w:rPr>
        <w:t>à</w:t>
      </w:r>
      <w:r w:rsidRPr="00071E9C">
        <w:rPr>
          <w:rFonts w:eastAsia="Times New Roman"/>
          <w:b/>
          <w:color w:val="000000"/>
        </w:rPr>
        <w:t xml:space="preserve"> 100°C.</w:t>
      </w:r>
    </w:p>
    <w:p w:rsidR="001872FC" w:rsidRDefault="00B26B7F" w:rsidP="00D0682C">
      <w:pPr>
        <w:spacing w:line="276" w:lineRule="auto"/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5229118</wp:posOffset>
            </wp:positionH>
            <wp:positionV relativeFrom="paragraph">
              <wp:posOffset>35372</wp:posOffset>
            </wp:positionV>
            <wp:extent cx="1301035" cy="1075386"/>
            <wp:effectExtent l="19050" t="0" r="0" b="0"/>
            <wp:wrapNone/>
            <wp:docPr id="97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035" cy="1075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6B7F" w:rsidRDefault="00B26B7F" w:rsidP="00D0682C">
      <w:pPr>
        <w:spacing w:line="276" w:lineRule="auto"/>
      </w:pPr>
    </w:p>
    <w:p w:rsidR="0073015A" w:rsidRPr="0073015A" w:rsidRDefault="0073015A" w:rsidP="00D0682C">
      <w:pPr>
        <w:spacing w:line="276" w:lineRule="auto"/>
        <w:rPr>
          <w:b/>
          <w:bCs/>
        </w:rPr>
      </w:pPr>
      <w:r w:rsidRPr="0073015A">
        <w:rPr>
          <w:b/>
          <w:bCs/>
        </w:rPr>
        <w:t xml:space="preserve">Code 21 : Capteur de position du </w:t>
      </w:r>
      <w:r w:rsidR="00C04C7C" w:rsidRPr="0073015A">
        <w:rPr>
          <w:b/>
          <w:bCs/>
        </w:rPr>
        <w:t>vilebrequin</w:t>
      </w:r>
      <w:r w:rsidRPr="0073015A">
        <w:rPr>
          <w:b/>
          <w:bCs/>
        </w:rPr>
        <w:t xml:space="preserve"> </w:t>
      </w:r>
      <w:r w:rsidR="006127BA">
        <w:rPr>
          <w:b/>
          <w:bCs/>
        </w:rPr>
        <w:t>(</w:t>
      </w:r>
      <w:r w:rsidRPr="0073015A">
        <w:rPr>
          <w:b/>
          <w:bCs/>
        </w:rPr>
        <w:t>capteur d'allumage)</w:t>
      </w:r>
      <w:r w:rsidR="00C04C7C">
        <w:rPr>
          <w:b/>
          <w:bCs/>
        </w:rPr>
        <w:t xml:space="preserve"> </w:t>
      </w:r>
      <w:r w:rsidRPr="0073015A">
        <w:rPr>
          <w:b/>
          <w:bCs/>
        </w:rPr>
        <w:t>:</w:t>
      </w:r>
    </w:p>
    <w:p w:rsidR="0073015A" w:rsidRDefault="0073015A" w:rsidP="00D0682C">
      <w:pPr>
        <w:spacing w:line="276" w:lineRule="auto"/>
        <w:rPr>
          <w:noProof/>
        </w:rPr>
      </w:pPr>
      <w:r w:rsidRPr="00C04C7C">
        <w:rPr>
          <w:bCs/>
        </w:rPr>
        <w:t>Résistance du capteur d'allumage :</w:t>
      </w:r>
      <w:r w:rsidRPr="0073015A">
        <w:rPr>
          <w:b/>
          <w:bCs/>
        </w:rPr>
        <w:t xml:space="preserve"> 376 à </w:t>
      </w:r>
      <w:proofErr w:type="gramStart"/>
      <w:r w:rsidR="00C04C7C" w:rsidRPr="0073015A">
        <w:rPr>
          <w:b/>
          <w:bCs/>
        </w:rPr>
        <w:t>564</w:t>
      </w:r>
      <w:r w:rsidR="00C04C7C">
        <w:rPr>
          <w:b/>
          <w:bCs/>
        </w:rPr>
        <w:t xml:space="preserve"> </w:t>
      </w:r>
      <w:proofErr w:type="gramEnd"/>
      <w:r w:rsidR="00C04C7C" w:rsidRPr="0073015A">
        <w:rPr>
          <w:b/>
        </w:rPr>
        <w:sym w:font="Symbol" w:char="F057"/>
      </w:r>
      <w:r w:rsidRPr="0073015A">
        <w:rPr>
          <w:b/>
          <w:bCs/>
        </w:rPr>
        <w:t>.</w:t>
      </w:r>
      <w:r w:rsidRPr="0073015A">
        <w:rPr>
          <w:noProof/>
        </w:rPr>
        <w:t xml:space="preserve"> </w:t>
      </w:r>
    </w:p>
    <w:p w:rsidR="0073015A" w:rsidRDefault="0073015A" w:rsidP="00D0682C">
      <w:pPr>
        <w:spacing w:line="276" w:lineRule="auto"/>
        <w:rPr>
          <w:b/>
          <w:bCs/>
        </w:rPr>
      </w:pPr>
    </w:p>
    <w:p w:rsidR="0026670E" w:rsidRDefault="0026670E" w:rsidP="00D0682C">
      <w:pPr>
        <w:spacing w:line="276" w:lineRule="auto"/>
        <w:rPr>
          <w:b/>
          <w:bCs/>
        </w:rPr>
      </w:pPr>
    </w:p>
    <w:p w:rsidR="0026670E" w:rsidRPr="00C02A4C" w:rsidRDefault="00B26B7F" w:rsidP="00D0682C">
      <w:pPr>
        <w:spacing w:line="276" w:lineRule="auto"/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5189855</wp:posOffset>
            </wp:positionH>
            <wp:positionV relativeFrom="paragraph">
              <wp:posOffset>137160</wp:posOffset>
            </wp:positionV>
            <wp:extent cx="1352550" cy="1377950"/>
            <wp:effectExtent l="19050" t="0" r="0" b="0"/>
            <wp:wrapNone/>
            <wp:docPr id="15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0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7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15A" w:rsidRPr="0073015A" w:rsidRDefault="0073015A" w:rsidP="00D0682C">
      <w:pPr>
        <w:spacing w:line="276" w:lineRule="auto"/>
      </w:pPr>
      <w:r w:rsidRPr="0073015A">
        <w:rPr>
          <w:b/>
          <w:bCs/>
        </w:rPr>
        <w:t>Codes 24 et 25 : Capteur de vitesse :</w:t>
      </w:r>
    </w:p>
    <w:p w:rsidR="0073015A" w:rsidRPr="0073015A" w:rsidRDefault="0073015A" w:rsidP="00D0682C">
      <w:pPr>
        <w:spacing w:line="276" w:lineRule="auto"/>
      </w:pPr>
      <w:r w:rsidRPr="0073015A">
        <w:t>Tension d'entrée du capteur :</w:t>
      </w:r>
    </w:p>
    <w:p w:rsidR="0073015A" w:rsidRPr="0073015A" w:rsidRDefault="0073015A" w:rsidP="00D0682C">
      <w:pPr>
        <w:numPr>
          <w:ilvl w:val="0"/>
          <w:numId w:val="23"/>
        </w:numPr>
        <w:spacing w:line="276" w:lineRule="auto"/>
        <w:ind w:left="142" w:hanging="142"/>
      </w:pPr>
      <w:r w:rsidRPr="0073015A">
        <w:t>Connexion (+) câble P</w:t>
      </w:r>
      <w:r w:rsidR="00C04C7C">
        <w:t>.</w:t>
      </w:r>
    </w:p>
    <w:p w:rsidR="0073015A" w:rsidRPr="0073015A" w:rsidRDefault="0073015A" w:rsidP="00D0682C">
      <w:pPr>
        <w:numPr>
          <w:ilvl w:val="0"/>
          <w:numId w:val="23"/>
        </w:numPr>
        <w:spacing w:line="276" w:lineRule="auto"/>
        <w:ind w:left="142" w:hanging="142"/>
      </w:pPr>
      <w:r w:rsidRPr="0073015A">
        <w:t>Connexion (-) câble BK.</w:t>
      </w:r>
    </w:p>
    <w:p w:rsidR="0073015A" w:rsidRPr="0073015A" w:rsidRDefault="0073015A" w:rsidP="00D0682C">
      <w:pPr>
        <w:numPr>
          <w:ilvl w:val="0"/>
          <w:numId w:val="23"/>
        </w:numPr>
        <w:spacing w:line="276" w:lineRule="auto"/>
        <w:ind w:left="142" w:hanging="142"/>
      </w:pPr>
      <w:r w:rsidRPr="0073015A">
        <w:t xml:space="preserve">Valeur relevée : entre </w:t>
      </w:r>
      <w:r w:rsidRPr="00C04C7C">
        <w:rPr>
          <w:b/>
        </w:rPr>
        <w:t>9 et 11</w:t>
      </w:r>
      <w:r w:rsidRPr="0073015A">
        <w:t xml:space="preserve"> Volts (lorsque le</w:t>
      </w:r>
      <w:r w:rsidR="00C04C7C">
        <w:t xml:space="preserve"> </w:t>
      </w:r>
      <w:r w:rsidRPr="0073015A">
        <w:t>contacteur d'allumage est sur « On »</w:t>
      </w:r>
      <w:r w:rsidR="00C04C7C">
        <w:t>)</w:t>
      </w:r>
      <w:r w:rsidRPr="0073015A">
        <w:t>.</w:t>
      </w:r>
    </w:p>
    <w:p w:rsidR="0073015A" w:rsidRPr="0073015A" w:rsidRDefault="0073015A" w:rsidP="00D0682C">
      <w:pPr>
        <w:spacing w:line="276" w:lineRule="auto"/>
        <w:ind w:left="142" w:hanging="142"/>
      </w:pPr>
      <w:r w:rsidRPr="0073015A">
        <w:t>Tension de sortie au niveau du capteur :</w:t>
      </w:r>
    </w:p>
    <w:p w:rsidR="0073015A" w:rsidRPr="0073015A" w:rsidRDefault="0073015A" w:rsidP="00D0682C">
      <w:pPr>
        <w:numPr>
          <w:ilvl w:val="0"/>
          <w:numId w:val="23"/>
        </w:numPr>
        <w:spacing w:line="276" w:lineRule="auto"/>
        <w:ind w:left="142" w:hanging="142"/>
      </w:pPr>
      <w:r w:rsidRPr="0073015A">
        <w:t>Connexion (+) câble Y</w:t>
      </w:r>
    </w:p>
    <w:p w:rsidR="0073015A" w:rsidRPr="0073015A" w:rsidRDefault="0073015A" w:rsidP="00D0682C">
      <w:pPr>
        <w:numPr>
          <w:ilvl w:val="0"/>
          <w:numId w:val="23"/>
        </w:numPr>
        <w:spacing w:line="276" w:lineRule="auto"/>
        <w:ind w:left="142" w:hanging="142"/>
      </w:pPr>
      <w:r w:rsidRPr="0073015A">
        <w:t>Connexion (-) câble BK.</w:t>
      </w:r>
    </w:p>
    <w:p w:rsidR="0073015A" w:rsidRPr="0073015A" w:rsidRDefault="0073015A" w:rsidP="00D0682C">
      <w:pPr>
        <w:numPr>
          <w:ilvl w:val="0"/>
          <w:numId w:val="23"/>
        </w:numPr>
        <w:spacing w:line="276" w:lineRule="auto"/>
        <w:ind w:left="142" w:hanging="142"/>
      </w:pPr>
      <w:r w:rsidRPr="0073015A">
        <w:t xml:space="preserve">Valeur relevée : entre </w:t>
      </w:r>
      <w:r w:rsidRPr="00C04C7C">
        <w:rPr>
          <w:b/>
        </w:rPr>
        <w:t>0,05 et 0,07 Volt</w:t>
      </w:r>
      <w:r w:rsidRPr="0073015A">
        <w:t xml:space="preserve"> ou </w:t>
      </w:r>
      <w:r w:rsidRPr="00C04C7C">
        <w:rPr>
          <w:b/>
        </w:rPr>
        <w:t>4,5</w:t>
      </w:r>
      <w:r w:rsidR="00C04C7C">
        <w:rPr>
          <w:b/>
        </w:rPr>
        <w:t xml:space="preserve"> </w:t>
      </w:r>
      <w:r w:rsidRPr="00C04C7C">
        <w:rPr>
          <w:b/>
        </w:rPr>
        <w:t>à 4,9V</w:t>
      </w:r>
    </w:p>
    <w:p w:rsidR="001872FC" w:rsidRDefault="006127BA" w:rsidP="00D0682C">
      <w:pPr>
        <w:spacing w:line="276" w:lineRule="auto"/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4867910</wp:posOffset>
            </wp:positionH>
            <wp:positionV relativeFrom="paragraph">
              <wp:posOffset>131445</wp:posOffset>
            </wp:positionV>
            <wp:extent cx="1944370" cy="1313180"/>
            <wp:effectExtent l="19050" t="0" r="0" b="0"/>
            <wp:wrapNone/>
            <wp:docPr id="111" name="Imag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370" cy="131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670E" w:rsidRDefault="0026670E" w:rsidP="00D0682C">
      <w:pPr>
        <w:spacing w:line="276" w:lineRule="auto"/>
        <w:rPr>
          <w:b/>
          <w:bCs/>
        </w:rPr>
      </w:pPr>
    </w:p>
    <w:p w:rsidR="0073015A" w:rsidRPr="0073015A" w:rsidRDefault="0073015A" w:rsidP="00D0682C">
      <w:pPr>
        <w:spacing w:line="276" w:lineRule="auto"/>
      </w:pPr>
      <w:r w:rsidRPr="0073015A">
        <w:rPr>
          <w:b/>
          <w:bCs/>
        </w:rPr>
        <w:t xml:space="preserve">Code 31 : Capteur d'inclinaison de la </w:t>
      </w:r>
      <w:r w:rsidR="00C04C7C">
        <w:rPr>
          <w:b/>
          <w:bCs/>
        </w:rPr>
        <w:t>moto (</w:t>
      </w:r>
      <w:r w:rsidRPr="0073015A">
        <w:rPr>
          <w:b/>
          <w:bCs/>
        </w:rPr>
        <w:t>repère B) :</w:t>
      </w:r>
    </w:p>
    <w:p w:rsidR="00C04C7C" w:rsidRDefault="0073015A" w:rsidP="00D0682C">
      <w:pPr>
        <w:spacing w:line="276" w:lineRule="auto"/>
      </w:pPr>
      <w:r w:rsidRPr="0073015A">
        <w:t xml:space="preserve">Tension d'entrée du capteur : </w:t>
      </w:r>
    </w:p>
    <w:p w:rsidR="0073015A" w:rsidRPr="0073015A" w:rsidRDefault="0073015A" w:rsidP="00D0682C">
      <w:pPr>
        <w:spacing w:line="276" w:lineRule="auto"/>
        <w:ind w:left="142" w:hanging="142"/>
      </w:pPr>
      <w:r w:rsidRPr="0073015A">
        <w:t>- Connexion (+) câble BL</w:t>
      </w:r>
      <w:r w:rsidR="00C04C7C">
        <w:t>.</w:t>
      </w:r>
    </w:p>
    <w:p w:rsidR="0073015A" w:rsidRPr="0073015A" w:rsidRDefault="0073015A" w:rsidP="00D0682C">
      <w:pPr>
        <w:numPr>
          <w:ilvl w:val="0"/>
          <w:numId w:val="7"/>
        </w:numPr>
        <w:spacing w:line="276" w:lineRule="auto"/>
        <w:ind w:left="142" w:hanging="142"/>
      </w:pPr>
      <w:r w:rsidRPr="0073015A">
        <w:t>Connexion (-) câble BR/BK.</w:t>
      </w:r>
    </w:p>
    <w:p w:rsidR="0073015A" w:rsidRPr="0073015A" w:rsidRDefault="0073015A" w:rsidP="00D0682C">
      <w:pPr>
        <w:numPr>
          <w:ilvl w:val="0"/>
          <w:numId w:val="7"/>
        </w:numPr>
        <w:spacing w:line="276" w:lineRule="auto"/>
        <w:ind w:left="142" w:hanging="142"/>
      </w:pPr>
      <w:r w:rsidRPr="0073015A">
        <w:t xml:space="preserve">Valeur relevée : entre </w:t>
      </w:r>
      <w:r w:rsidRPr="00C04C7C">
        <w:rPr>
          <w:b/>
        </w:rPr>
        <w:t>4,75 et 5,25 Volts</w:t>
      </w:r>
      <w:r w:rsidRPr="0073015A">
        <w:t>.</w:t>
      </w:r>
      <w:r w:rsidRPr="0073015A">
        <w:br/>
        <w:t>Tension de sortie du capteur :</w:t>
      </w:r>
    </w:p>
    <w:p w:rsidR="0073015A" w:rsidRPr="0073015A" w:rsidRDefault="0073015A" w:rsidP="00D0682C">
      <w:pPr>
        <w:numPr>
          <w:ilvl w:val="0"/>
          <w:numId w:val="7"/>
        </w:numPr>
        <w:spacing w:line="276" w:lineRule="auto"/>
        <w:ind w:left="142" w:hanging="142"/>
      </w:pPr>
      <w:r w:rsidRPr="0073015A">
        <w:t>Connexion (+) câble Y/G</w:t>
      </w:r>
    </w:p>
    <w:p w:rsidR="0073015A" w:rsidRPr="0073015A" w:rsidRDefault="0073015A" w:rsidP="00D0682C">
      <w:pPr>
        <w:numPr>
          <w:ilvl w:val="0"/>
          <w:numId w:val="7"/>
        </w:numPr>
        <w:spacing w:line="276" w:lineRule="auto"/>
        <w:ind w:left="142" w:hanging="142"/>
      </w:pPr>
      <w:r w:rsidRPr="0073015A">
        <w:t>Connexion (-) câble BK/BR.</w:t>
      </w:r>
    </w:p>
    <w:p w:rsidR="00C04C7C" w:rsidRDefault="0073015A" w:rsidP="00D0682C">
      <w:pPr>
        <w:numPr>
          <w:ilvl w:val="0"/>
          <w:numId w:val="7"/>
        </w:numPr>
        <w:spacing w:line="276" w:lineRule="auto"/>
        <w:ind w:left="142" w:hanging="142"/>
      </w:pPr>
      <w:r w:rsidRPr="0073015A">
        <w:t>Valeur relevée : Capteur incliné entre 60 et 70° à</w:t>
      </w:r>
      <w:r w:rsidR="00C04C7C">
        <w:t xml:space="preserve"> </w:t>
      </w:r>
      <w:r w:rsidRPr="0073015A">
        <w:t xml:space="preserve">droite ou à gauche (voir plus) : entre </w:t>
      </w:r>
      <w:r w:rsidRPr="00C04C7C">
        <w:rPr>
          <w:b/>
        </w:rPr>
        <w:t>0,65 et 1,35</w:t>
      </w:r>
      <w:r w:rsidR="00C04C7C">
        <w:rPr>
          <w:b/>
        </w:rPr>
        <w:t xml:space="preserve"> </w:t>
      </w:r>
      <w:r w:rsidRPr="00C04C7C">
        <w:rPr>
          <w:b/>
        </w:rPr>
        <w:t>Volt</w:t>
      </w:r>
      <w:r w:rsidRPr="0073015A">
        <w:t xml:space="preserve"> </w:t>
      </w:r>
    </w:p>
    <w:p w:rsidR="0073015A" w:rsidRPr="0073015A" w:rsidRDefault="0073015A" w:rsidP="00D0682C">
      <w:pPr>
        <w:numPr>
          <w:ilvl w:val="0"/>
          <w:numId w:val="7"/>
        </w:numPr>
        <w:spacing w:line="276" w:lineRule="auto"/>
        <w:ind w:left="142" w:hanging="142"/>
      </w:pPr>
      <w:r w:rsidRPr="0073015A">
        <w:t>Capteur en position classique (flèche dirigée</w:t>
      </w:r>
      <w:r w:rsidR="00C04C7C">
        <w:t xml:space="preserve"> </w:t>
      </w:r>
      <w:r w:rsidRPr="0073015A">
        <w:t xml:space="preserve">vers le haut) : entre </w:t>
      </w:r>
      <w:r w:rsidRPr="00C04C7C">
        <w:rPr>
          <w:b/>
        </w:rPr>
        <w:t>3,55 et 4,45 Volts</w:t>
      </w:r>
      <w:r w:rsidRPr="0073015A">
        <w:t>.</w:t>
      </w:r>
    </w:p>
    <w:p w:rsidR="0073015A" w:rsidRDefault="00D0682C" w:rsidP="009D6D2C"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3419636</wp:posOffset>
            </wp:positionH>
            <wp:positionV relativeFrom="paragraph">
              <wp:posOffset>123217</wp:posOffset>
            </wp:positionV>
            <wp:extent cx="3561277" cy="2620851"/>
            <wp:effectExtent l="19050" t="0" r="1073" b="0"/>
            <wp:wrapNone/>
            <wp:docPr id="4" name="Image 8" descr="2008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126.jpg"/>
                    <pic:cNvPicPr/>
                  </pic:nvPicPr>
                  <pic:blipFill>
                    <a:blip r:embed="rId12" cstate="print"/>
                    <a:srcRect l="4846" t="53631" r="55876" b="6553"/>
                    <a:stretch>
                      <a:fillRect/>
                    </a:stretch>
                  </pic:blipFill>
                  <pic:spPr>
                    <a:xfrm>
                      <a:off x="0" y="0"/>
                      <a:ext cx="3561277" cy="26208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71120</wp:posOffset>
            </wp:positionV>
            <wp:extent cx="3385820" cy="2653030"/>
            <wp:effectExtent l="19050" t="0" r="5080" b="0"/>
            <wp:wrapNone/>
            <wp:docPr id="16" name="Image 8" descr="2008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126.jpg"/>
                    <pic:cNvPicPr/>
                  </pic:nvPicPr>
                  <pic:blipFill>
                    <a:blip r:embed="rId12" cstate="print"/>
                    <a:srcRect l="4846" t="11140" r="55876" b="46472"/>
                    <a:stretch>
                      <a:fillRect/>
                    </a:stretch>
                  </pic:blipFill>
                  <pic:spPr>
                    <a:xfrm>
                      <a:off x="0" y="0"/>
                      <a:ext cx="3385820" cy="2653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D0682C" w:rsidRDefault="00D0682C" w:rsidP="009D6D2C"/>
    <w:p w:rsidR="00B26B7F" w:rsidRDefault="00B26B7F" w:rsidP="009D6D2C"/>
    <w:p w:rsidR="00B26B7F" w:rsidRDefault="00B26B7F" w:rsidP="009D6D2C"/>
    <w:p w:rsidR="001872FC" w:rsidRPr="00C02A4C" w:rsidRDefault="00B26B7F" w:rsidP="00C74A07">
      <w:pPr>
        <w:spacing w:line="276" w:lineRule="auto"/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4836160</wp:posOffset>
            </wp:positionH>
            <wp:positionV relativeFrom="paragraph">
              <wp:posOffset>44450</wp:posOffset>
            </wp:positionV>
            <wp:extent cx="1847850" cy="1326515"/>
            <wp:effectExtent l="19050" t="0" r="0" b="0"/>
            <wp:wrapNone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32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72FC" w:rsidRPr="00C02A4C">
        <w:rPr>
          <w:b/>
          <w:bCs/>
        </w:rPr>
        <w:t xml:space="preserve">Code 32 : Capteur de position du </w:t>
      </w:r>
      <w:r w:rsidR="0026670E">
        <w:rPr>
          <w:b/>
          <w:bCs/>
        </w:rPr>
        <w:t>papillon secondaire</w:t>
      </w:r>
      <w:r w:rsidR="001872FC" w:rsidRPr="00C02A4C">
        <w:rPr>
          <w:b/>
          <w:bCs/>
        </w:rPr>
        <w:t xml:space="preserve"> :</w:t>
      </w:r>
    </w:p>
    <w:p w:rsidR="001872FC" w:rsidRPr="00C02A4C" w:rsidRDefault="001872FC" w:rsidP="00C74A07">
      <w:pPr>
        <w:spacing w:line="276" w:lineRule="auto"/>
      </w:pPr>
      <w:r w:rsidRPr="00C02A4C">
        <w:t>Tension d'entrée du capteur secondaire :</w:t>
      </w:r>
    </w:p>
    <w:p w:rsidR="001872FC" w:rsidRPr="00C02A4C" w:rsidRDefault="001872FC" w:rsidP="00C74A07">
      <w:pPr>
        <w:pStyle w:val="Paragraphedeliste"/>
        <w:numPr>
          <w:ilvl w:val="0"/>
          <w:numId w:val="22"/>
        </w:numPr>
        <w:spacing w:line="276" w:lineRule="auto"/>
        <w:ind w:left="142" w:hanging="142"/>
      </w:pPr>
      <w:r w:rsidRPr="00C02A4C">
        <w:t>Connexion (+) câble BL</w:t>
      </w:r>
      <w:r w:rsidR="0026670E">
        <w:t>.</w:t>
      </w:r>
    </w:p>
    <w:p w:rsidR="001872FC" w:rsidRPr="00C02A4C" w:rsidRDefault="001872FC" w:rsidP="00C74A07">
      <w:pPr>
        <w:pStyle w:val="Paragraphedeliste"/>
        <w:numPr>
          <w:ilvl w:val="0"/>
          <w:numId w:val="22"/>
        </w:numPr>
        <w:spacing w:line="276" w:lineRule="auto"/>
        <w:ind w:left="142" w:hanging="142"/>
      </w:pPr>
      <w:r w:rsidRPr="00C02A4C">
        <w:t>Connexion (-) câble BR/BK.</w:t>
      </w:r>
    </w:p>
    <w:p w:rsidR="0026670E" w:rsidRPr="0026670E" w:rsidRDefault="001872FC" w:rsidP="00C74A07">
      <w:pPr>
        <w:pStyle w:val="Paragraphedeliste"/>
        <w:numPr>
          <w:ilvl w:val="0"/>
          <w:numId w:val="22"/>
        </w:numPr>
        <w:spacing w:line="276" w:lineRule="auto"/>
        <w:ind w:left="142" w:hanging="142"/>
      </w:pPr>
      <w:r w:rsidRPr="00C02A4C">
        <w:t xml:space="preserve">Valeur relevée : entre </w:t>
      </w:r>
      <w:r w:rsidRPr="0026670E">
        <w:rPr>
          <w:b/>
        </w:rPr>
        <w:t xml:space="preserve">4.75 et </w:t>
      </w:r>
      <w:r w:rsidRPr="0026670E">
        <w:rPr>
          <w:b/>
          <w:iCs/>
        </w:rPr>
        <w:t>5,25</w:t>
      </w:r>
      <w:r w:rsidRPr="0026670E">
        <w:rPr>
          <w:i/>
          <w:iCs/>
        </w:rPr>
        <w:t xml:space="preserve"> </w:t>
      </w:r>
      <w:r w:rsidRPr="0026670E">
        <w:rPr>
          <w:b/>
          <w:bCs/>
        </w:rPr>
        <w:t xml:space="preserve">Volts. </w:t>
      </w:r>
    </w:p>
    <w:p w:rsidR="001872FC" w:rsidRPr="00C02A4C" w:rsidRDefault="001872FC" w:rsidP="00C74A07">
      <w:pPr>
        <w:pStyle w:val="Paragraphedeliste"/>
        <w:spacing w:line="276" w:lineRule="auto"/>
        <w:ind w:left="142" w:hanging="142"/>
      </w:pPr>
      <w:r w:rsidRPr="00C02A4C">
        <w:t>Tension de sortie du capteur :</w:t>
      </w:r>
    </w:p>
    <w:p w:rsidR="001872FC" w:rsidRPr="00C02A4C" w:rsidRDefault="001872FC" w:rsidP="00C74A07">
      <w:pPr>
        <w:pStyle w:val="Paragraphedeliste"/>
        <w:numPr>
          <w:ilvl w:val="0"/>
          <w:numId w:val="22"/>
        </w:numPr>
        <w:spacing w:line="276" w:lineRule="auto"/>
        <w:ind w:left="142" w:hanging="142"/>
      </w:pPr>
      <w:r w:rsidRPr="00C02A4C">
        <w:t>Connexion (+) câble Y (au capteur)</w:t>
      </w:r>
    </w:p>
    <w:p w:rsidR="001872FC" w:rsidRPr="00C02A4C" w:rsidRDefault="001872FC" w:rsidP="00C74A07">
      <w:pPr>
        <w:pStyle w:val="Paragraphedeliste"/>
        <w:numPr>
          <w:ilvl w:val="0"/>
          <w:numId w:val="22"/>
        </w:numPr>
        <w:spacing w:line="276" w:lineRule="auto"/>
        <w:ind w:left="142" w:hanging="142"/>
      </w:pPr>
      <w:r w:rsidRPr="00C02A4C">
        <w:t>Connexion (-) câble BK (au capteur).</w:t>
      </w:r>
    </w:p>
    <w:p w:rsidR="0073015A" w:rsidRDefault="001D1770" w:rsidP="00C74A07">
      <w:pPr>
        <w:pStyle w:val="Paragraphedeliste"/>
        <w:numPr>
          <w:ilvl w:val="0"/>
          <w:numId w:val="22"/>
        </w:numPr>
        <w:spacing w:line="276" w:lineRule="auto"/>
        <w:ind w:left="142" w:hanging="142"/>
      </w:pPr>
      <w:r>
        <w:rPr>
          <w:noProof/>
        </w:rPr>
        <w:pict>
          <v:shape id="_x0000_s1029" type="#_x0000_t202" style="position:absolute;left:0;text-align:left;margin-left:374.25pt;margin-top:11.1pt;width:158.15pt;height:46.6pt;z-index:251672576">
            <v:textbox>
              <w:txbxContent>
                <w:p w:rsidR="00B26B7F" w:rsidRPr="00B26B7F" w:rsidRDefault="00B26B7F" w:rsidP="00B26B7F">
                  <w:pPr>
                    <w:jc w:val="center"/>
                    <w:rPr>
                      <w:sz w:val="16"/>
                      <w:szCs w:val="16"/>
                    </w:rPr>
                  </w:pPr>
                  <w:r w:rsidRPr="00B26B7F">
                    <w:rPr>
                      <w:sz w:val="16"/>
                      <w:szCs w:val="16"/>
                    </w:rPr>
                    <w:t>Contrôle de la résistance du capteur secondaire de papillon des gaz :</w:t>
                  </w:r>
                </w:p>
                <w:p w:rsidR="00B26B7F" w:rsidRPr="00B26B7F" w:rsidRDefault="00B26B7F" w:rsidP="00B26B7F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A. </w:t>
                  </w:r>
                  <w:r w:rsidRPr="00B26B7F">
                    <w:rPr>
                      <w:sz w:val="16"/>
                      <w:szCs w:val="16"/>
                    </w:rPr>
                    <w:t>Ohmmètre -</w:t>
                  </w:r>
                  <w:r>
                    <w:rPr>
                      <w:sz w:val="16"/>
                      <w:szCs w:val="16"/>
                    </w:rPr>
                    <w:t xml:space="preserve"> B. Connecteur </w:t>
                  </w:r>
                  <w:r w:rsidRPr="00B26B7F">
                    <w:rPr>
                      <w:sz w:val="16"/>
                      <w:szCs w:val="16"/>
                    </w:rPr>
                    <w:br/>
                    <w:t>C. Câble BL (bleu) -</w:t>
                  </w:r>
                  <w:r>
                    <w:rPr>
                      <w:sz w:val="16"/>
                      <w:szCs w:val="16"/>
                    </w:rPr>
                    <w:t xml:space="preserve"> </w:t>
                  </w:r>
                  <w:r w:rsidRPr="00B26B7F">
                    <w:rPr>
                      <w:sz w:val="16"/>
                      <w:szCs w:val="16"/>
                    </w:rPr>
                    <w:t>D. Câble BK (noir).</w:t>
                  </w:r>
                </w:p>
                <w:p w:rsidR="00B26B7F" w:rsidRPr="00B26B7F" w:rsidRDefault="00B26B7F" w:rsidP="00B26B7F">
                  <w:pPr>
                    <w:jc w:val="center"/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 w:rsidR="001872FC" w:rsidRPr="00C02A4C">
        <w:t xml:space="preserve">Valeur relevée : </w:t>
      </w:r>
      <w:r w:rsidR="001872FC" w:rsidRPr="0073015A">
        <w:rPr>
          <w:bCs/>
        </w:rPr>
        <w:t>entr</w:t>
      </w:r>
      <w:r w:rsidR="001872FC" w:rsidRPr="0026670E">
        <w:rPr>
          <w:b/>
          <w:bCs/>
        </w:rPr>
        <w:t xml:space="preserve">e 0,4 et 0,6 Volt </w:t>
      </w:r>
      <w:r w:rsidR="001872FC" w:rsidRPr="00C02A4C">
        <w:t xml:space="preserve">(de la </w:t>
      </w:r>
      <w:r w:rsidR="0073015A" w:rsidRPr="00C02A4C">
        <w:t>position</w:t>
      </w:r>
      <w:r w:rsidR="001872FC" w:rsidRPr="00C02A4C">
        <w:t xml:space="preserve"> ouverte de papillon au ralenti.</w:t>
      </w:r>
    </w:p>
    <w:p w:rsidR="001872FC" w:rsidRPr="00C02A4C" w:rsidRDefault="001872FC" w:rsidP="00C74A07">
      <w:pPr>
        <w:pStyle w:val="Paragraphedeliste"/>
        <w:spacing w:line="276" w:lineRule="auto"/>
        <w:ind w:left="142"/>
      </w:pPr>
      <w:r w:rsidRPr="00C02A4C">
        <w:t xml:space="preserve"> Entre </w:t>
      </w:r>
      <w:r w:rsidRPr="0026670E">
        <w:rPr>
          <w:b/>
          <w:bCs/>
        </w:rPr>
        <w:t xml:space="preserve">3,825 </w:t>
      </w:r>
      <w:r w:rsidRPr="0073015A">
        <w:rPr>
          <w:b/>
        </w:rPr>
        <w:t>et</w:t>
      </w:r>
      <w:r w:rsidR="0073015A" w:rsidRPr="0073015A">
        <w:rPr>
          <w:b/>
        </w:rPr>
        <w:t xml:space="preserve"> </w:t>
      </w:r>
      <w:r w:rsidRPr="0073015A">
        <w:rPr>
          <w:b/>
        </w:rPr>
        <w:t>3.975</w:t>
      </w:r>
      <w:r w:rsidRPr="00C02A4C">
        <w:t xml:space="preserve"> </w:t>
      </w:r>
      <w:r w:rsidRPr="0026670E">
        <w:rPr>
          <w:b/>
          <w:bCs/>
        </w:rPr>
        <w:t xml:space="preserve">Volts </w:t>
      </w:r>
      <w:r w:rsidRPr="00C02A4C">
        <w:t>de la position papillon complètement</w:t>
      </w:r>
      <w:r w:rsidR="0073015A">
        <w:t xml:space="preserve"> ouvert.</w:t>
      </w:r>
    </w:p>
    <w:p w:rsidR="001872FC" w:rsidRPr="00C02A4C" w:rsidRDefault="001872FC" w:rsidP="00C74A07">
      <w:pPr>
        <w:spacing w:line="276" w:lineRule="auto"/>
      </w:pPr>
      <w:r w:rsidRPr="00C02A4C">
        <w:t>Résistance du capteur :</w:t>
      </w:r>
    </w:p>
    <w:p w:rsidR="001872FC" w:rsidRPr="00C02A4C" w:rsidRDefault="001872FC" w:rsidP="00C74A07">
      <w:pPr>
        <w:spacing w:line="276" w:lineRule="auto"/>
      </w:pPr>
      <w:r w:rsidRPr="00C02A4C">
        <w:t>Entre connexions BL (C) et BK (0).</w:t>
      </w:r>
    </w:p>
    <w:p w:rsidR="001872FC" w:rsidRPr="00C02A4C" w:rsidRDefault="001872FC" w:rsidP="00C74A07">
      <w:pPr>
        <w:spacing w:line="276" w:lineRule="auto"/>
      </w:pPr>
      <w:r w:rsidRPr="00C02A4C">
        <w:t xml:space="preserve">Valeur relevée : de </w:t>
      </w:r>
      <w:r w:rsidRPr="0073015A">
        <w:rPr>
          <w:b/>
        </w:rPr>
        <w:t xml:space="preserve">4 à </w:t>
      </w:r>
      <w:proofErr w:type="gramStart"/>
      <w:r w:rsidR="0073015A" w:rsidRPr="0073015A">
        <w:rPr>
          <w:b/>
        </w:rPr>
        <w:t>6</w:t>
      </w:r>
      <w:r w:rsidR="0073015A">
        <w:rPr>
          <w:b/>
        </w:rPr>
        <w:t xml:space="preserve"> </w:t>
      </w:r>
      <w:proofErr w:type="gramEnd"/>
      <w:r w:rsidR="0073015A" w:rsidRPr="0073015A">
        <w:rPr>
          <w:b/>
        </w:rPr>
        <w:sym w:font="Symbol" w:char="F057"/>
      </w:r>
      <w:r w:rsidRPr="00C02A4C">
        <w:t>.</w:t>
      </w:r>
    </w:p>
    <w:p w:rsidR="001872FC" w:rsidRDefault="001872FC" w:rsidP="00C74A07">
      <w:pPr>
        <w:spacing w:line="276" w:lineRule="auto"/>
      </w:pPr>
    </w:p>
    <w:p w:rsidR="00C74A07" w:rsidRDefault="00C74A07" w:rsidP="00C74A07">
      <w:pPr>
        <w:spacing w:line="276" w:lineRule="auto"/>
      </w:pPr>
    </w:p>
    <w:p w:rsidR="00D0682C" w:rsidRPr="00C02A4C" w:rsidRDefault="00C74A07" w:rsidP="00C74A07">
      <w:pPr>
        <w:spacing w:line="276" w:lineRule="auto"/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5055235</wp:posOffset>
            </wp:positionH>
            <wp:positionV relativeFrom="paragraph">
              <wp:posOffset>39370</wp:posOffset>
            </wp:positionV>
            <wp:extent cx="1390650" cy="1261745"/>
            <wp:effectExtent l="19050" t="0" r="0" b="0"/>
            <wp:wrapNone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26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72FC" w:rsidRPr="00C02A4C" w:rsidRDefault="001872FC" w:rsidP="00C74A07">
      <w:pPr>
        <w:spacing w:line="276" w:lineRule="auto"/>
      </w:pPr>
      <w:r w:rsidRPr="00C02A4C">
        <w:rPr>
          <w:b/>
          <w:bCs/>
        </w:rPr>
        <w:t>Code</w:t>
      </w:r>
      <w:r w:rsidR="006127BA">
        <w:rPr>
          <w:b/>
          <w:bCs/>
        </w:rPr>
        <w:t xml:space="preserve"> 33 : Sonde Lambda non activée </w:t>
      </w:r>
      <w:r w:rsidRPr="00C02A4C">
        <w:rPr>
          <w:b/>
          <w:bCs/>
        </w:rPr>
        <w:t>:</w:t>
      </w:r>
    </w:p>
    <w:p w:rsidR="001872FC" w:rsidRPr="00C02A4C" w:rsidRDefault="001872FC" w:rsidP="00C74A07">
      <w:pPr>
        <w:spacing w:line="276" w:lineRule="auto"/>
      </w:pPr>
      <w:r w:rsidRPr="00C02A4C">
        <w:t xml:space="preserve">Tension de sortie de la sonde avec prise d'air </w:t>
      </w:r>
      <w:r w:rsidR="00073C5D" w:rsidRPr="00C02A4C">
        <w:t>secondaire</w:t>
      </w:r>
      <w:r w:rsidRPr="00C02A4C">
        <w:t xml:space="preserve"> obturée :</w:t>
      </w:r>
    </w:p>
    <w:p w:rsidR="001872FC" w:rsidRPr="00C02A4C" w:rsidRDefault="001872FC" w:rsidP="00C74A07">
      <w:pPr>
        <w:numPr>
          <w:ilvl w:val="0"/>
          <w:numId w:val="11"/>
        </w:numPr>
        <w:spacing w:line="276" w:lineRule="auto"/>
        <w:ind w:left="142" w:hanging="142"/>
      </w:pPr>
      <w:r w:rsidRPr="00C02A4C">
        <w:t>Connexion (+) câble BL</w:t>
      </w:r>
      <w:r w:rsidR="00073C5D">
        <w:t>.</w:t>
      </w:r>
    </w:p>
    <w:p w:rsidR="00073C5D" w:rsidRDefault="00073C5D" w:rsidP="00C74A07">
      <w:pPr>
        <w:numPr>
          <w:ilvl w:val="0"/>
          <w:numId w:val="11"/>
        </w:numPr>
        <w:spacing w:line="276" w:lineRule="auto"/>
        <w:ind w:left="142" w:hanging="142"/>
      </w:pPr>
      <w:r>
        <w:t>Connexion (-) câble BR.</w:t>
      </w:r>
    </w:p>
    <w:p w:rsidR="001872FC" w:rsidRPr="00C02A4C" w:rsidRDefault="001872FC" w:rsidP="00C74A07">
      <w:pPr>
        <w:numPr>
          <w:ilvl w:val="0"/>
          <w:numId w:val="11"/>
        </w:numPr>
        <w:spacing w:line="276" w:lineRule="auto"/>
        <w:ind w:left="142" w:hanging="142"/>
      </w:pPr>
      <w:r w:rsidRPr="00C02A4C">
        <w:t xml:space="preserve">Valeur relevée : </w:t>
      </w:r>
      <w:r w:rsidRPr="00073C5D">
        <w:rPr>
          <w:b/>
        </w:rPr>
        <w:t>0,7 Volts</w:t>
      </w:r>
      <w:r w:rsidRPr="00C02A4C">
        <w:t xml:space="preserve"> mini.</w:t>
      </w:r>
    </w:p>
    <w:p w:rsidR="001872FC" w:rsidRPr="00C02A4C" w:rsidRDefault="001872FC" w:rsidP="00C74A07">
      <w:pPr>
        <w:spacing w:line="276" w:lineRule="auto"/>
        <w:ind w:left="142" w:hanging="142"/>
      </w:pPr>
      <w:r w:rsidRPr="00C02A4C">
        <w:t xml:space="preserve">Tension de sortie de </w:t>
      </w:r>
      <w:r w:rsidR="00073C5D">
        <w:t>la sonde avec prise d'air secondaire ouverte :</w:t>
      </w:r>
    </w:p>
    <w:p w:rsidR="001872FC" w:rsidRPr="00C02A4C" w:rsidRDefault="001872FC" w:rsidP="00C74A07">
      <w:pPr>
        <w:numPr>
          <w:ilvl w:val="0"/>
          <w:numId w:val="11"/>
        </w:numPr>
        <w:spacing w:line="276" w:lineRule="auto"/>
        <w:ind w:left="142" w:hanging="142"/>
      </w:pPr>
      <w:r w:rsidRPr="00C02A4C">
        <w:t>Connexion (+) câble BL</w:t>
      </w:r>
      <w:r w:rsidR="00073C5D">
        <w:t>.</w:t>
      </w:r>
    </w:p>
    <w:p w:rsidR="00073C5D" w:rsidRDefault="001872FC" w:rsidP="00C74A07">
      <w:pPr>
        <w:numPr>
          <w:ilvl w:val="0"/>
          <w:numId w:val="11"/>
        </w:numPr>
        <w:spacing w:line="276" w:lineRule="auto"/>
        <w:ind w:left="142" w:hanging="142"/>
      </w:pPr>
      <w:r w:rsidRPr="00C02A4C">
        <w:t>Connexion (-) câble BR.</w:t>
      </w:r>
    </w:p>
    <w:p w:rsidR="001872FC" w:rsidRPr="00C02A4C" w:rsidRDefault="001872FC" w:rsidP="00C74A07">
      <w:pPr>
        <w:numPr>
          <w:ilvl w:val="0"/>
          <w:numId w:val="11"/>
        </w:numPr>
        <w:spacing w:line="276" w:lineRule="auto"/>
        <w:ind w:left="142" w:hanging="142"/>
      </w:pPr>
      <w:r w:rsidRPr="00C02A4C">
        <w:t xml:space="preserve">Valeur relevée : </w:t>
      </w:r>
      <w:r w:rsidRPr="00073C5D">
        <w:rPr>
          <w:b/>
          <w:bCs/>
        </w:rPr>
        <w:t xml:space="preserve">0,2 Volts </w:t>
      </w:r>
      <w:r w:rsidRPr="00C02A4C">
        <w:t>maxi.</w:t>
      </w:r>
    </w:p>
    <w:p w:rsidR="00073C5D" w:rsidRDefault="00073C5D" w:rsidP="00C74A07">
      <w:pPr>
        <w:spacing w:line="276" w:lineRule="auto"/>
        <w:rPr>
          <w:b/>
          <w:bCs/>
        </w:rPr>
      </w:pPr>
    </w:p>
    <w:p w:rsidR="00C74A07" w:rsidRDefault="00C74A07" w:rsidP="00C74A07">
      <w:pPr>
        <w:spacing w:line="276" w:lineRule="auto"/>
        <w:rPr>
          <w:b/>
          <w:bCs/>
        </w:rPr>
      </w:pPr>
    </w:p>
    <w:p w:rsidR="00C74A07" w:rsidRDefault="006127BA" w:rsidP="00C74A07">
      <w:pPr>
        <w:spacing w:line="276" w:lineRule="auto"/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4958080</wp:posOffset>
            </wp:positionH>
            <wp:positionV relativeFrom="paragraph">
              <wp:posOffset>64770</wp:posOffset>
            </wp:positionV>
            <wp:extent cx="1626870" cy="1409700"/>
            <wp:effectExtent l="19050" t="0" r="0" b="0"/>
            <wp:wrapNone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72FC" w:rsidRPr="00C02A4C" w:rsidRDefault="001872FC" w:rsidP="00C74A07">
      <w:pPr>
        <w:spacing w:line="276" w:lineRule="auto"/>
      </w:pPr>
      <w:r w:rsidRPr="00C02A4C">
        <w:rPr>
          <w:b/>
          <w:bCs/>
        </w:rPr>
        <w:t>Code 51 et 52 : Bobines d'allumage 1 et 2 :</w:t>
      </w:r>
    </w:p>
    <w:p w:rsidR="00073C5D" w:rsidRDefault="001872FC" w:rsidP="00C74A07">
      <w:pPr>
        <w:spacing w:line="276" w:lineRule="auto"/>
      </w:pPr>
      <w:r w:rsidRPr="00C02A4C">
        <w:t xml:space="preserve">Résistance des enroulements : </w:t>
      </w:r>
    </w:p>
    <w:p w:rsidR="001872FC" w:rsidRPr="00C02A4C" w:rsidRDefault="001872FC" w:rsidP="00C74A07">
      <w:pPr>
        <w:pStyle w:val="Paragraphedeliste"/>
        <w:numPr>
          <w:ilvl w:val="0"/>
          <w:numId w:val="24"/>
        </w:numPr>
        <w:spacing w:line="276" w:lineRule="auto"/>
        <w:ind w:left="142" w:hanging="142"/>
      </w:pPr>
      <w:r w:rsidRPr="00C02A4C">
        <w:t xml:space="preserve">Primaire: </w:t>
      </w:r>
      <w:r w:rsidRPr="00073C5D">
        <w:rPr>
          <w:b/>
        </w:rPr>
        <w:t>1,1</w:t>
      </w:r>
      <w:r w:rsidRPr="00C02A4C">
        <w:t xml:space="preserve"> </w:t>
      </w:r>
      <w:r w:rsidRPr="00073C5D">
        <w:rPr>
          <w:b/>
          <w:bCs/>
        </w:rPr>
        <w:t>à</w:t>
      </w:r>
      <w:r w:rsidR="00073C5D" w:rsidRPr="00073C5D">
        <w:rPr>
          <w:b/>
          <w:bCs/>
        </w:rPr>
        <w:t xml:space="preserve"> </w:t>
      </w:r>
      <w:proofErr w:type="gramStart"/>
      <w:r w:rsidR="00073C5D" w:rsidRPr="00073C5D">
        <w:rPr>
          <w:b/>
          <w:bCs/>
        </w:rPr>
        <w:t xml:space="preserve">1,5 </w:t>
      </w:r>
      <w:proofErr w:type="gramEnd"/>
      <w:r w:rsidR="00073C5D" w:rsidRPr="0073015A">
        <w:rPr>
          <w:b/>
        </w:rPr>
        <w:sym w:font="Symbol" w:char="F057"/>
      </w:r>
      <w:r w:rsidRPr="00073C5D">
        <w:rPr>
          <w:b/>
          <w:bCs/>
        </w:rPr>
        <w:t>.</w:t>
      </w:r>
    </w:p>
    <w:p w:rsidR="00073C5D" w:rsidRDefault="001872FC" w:rsidP="00C74A07">
      <w:pPr>
        <w:numPr>
          <w:ilvl w:val="0"/>
          <w:numId w:val="8"/>
        </w:numPr>
        <w:spacing w:line="276" w:lineRule="auto"/>
        <w:ind w:left="142" w:hanging="142"/>
      </w:pPr>
      <w:r w:rsidRPr="00C02A4C">
        <w:t xml:space="preserve">Secondaire : </w:t>
      </w:r>
      <w:r w:rsidRPr="00073C5D">
        <w:rPr>
          <w:b/>
        </w:rPr>
        <w:t>10</w:t>
      </w:r>
      <w:r w:rsidR="00073C5D" w:rsidRPr="00073C5D">
        <w:rPr>
          <w:b/>
        </w:rPr>
        <w:t>,</w:t>
      </w:r>
      <w:r w:rsidRPr="00073C5D">
        <w:rPr>
          <w:b/>
        </w:rPr>
        <w:t>8 à 16,2 k</w:t>
      </w:r>
      <w:r w:rsidR="00073C5D" w:rsidRPr="00073C5D">
        <w:rPr>
          <w:b/>
        </w:rPr>
        <w:sym w:font="Symbol" w:char="F057"/>
      </w:r>
      <w:r w:rsidRPr="00C02A4C">
        <w:t>.</w:t>
      </w:r>
    </w:p>
    <w:p w:rsidR="001872FC" w:rsidRPr="00C02A4C" w:rsidRDefault="001872FC" w:rsidP="00C74A07">
      <w:pPr>
        <w:spacing w:line="276" w:lineRule="auto"/>
      </w:pPr>
      <w:r w:rsidRPr="00C02A4C">
        <w:t>Tension de crête du primaire</w:t>
      </w:r>
      <w:r w:rsidR="00073C5D">
        <w:t> :</w:t>
      </w:r>
    </w:p>
    <w:p w:rsidR="001872FC" w:rsidRPr="00C02A4C" w:rsidRDefault="001872FC" w:rsidP="00C74A07">
      <w:pPr>
        <w:numPr>
          <w:ilvl w:val="0"/>
          <w:numId w:val="8"/>
        </w:numPr>
        <w:spacing w:line="276" w:lineRule="auto"/>
        <w:ind w:left="142" w:hanging="142"/>
      </w:pPr>
      <w:r w:rsidRPr="00C02A4C">
        <w:t>Connexion (+) câble R.</w:t>
      </w:r>
    </w:p>
    <w:p w:rsidR="001872FC" w:rsidRPr="00C02A4C" w:rsidRDefault="001872FC" w:rsidP="00C74A07">
      <w:pPr>
        <w:numPr>
          <w:ilvl w:val="0"/>
          <w:numId w:val="8"/>
        </w:numPr>
        <w:spacing w:line="276" w:lineRule="auto"/>
        <w:ind w:left="142" w:hanging="142"/>
      </w:pPr>
      <w:r w:rsidRPr="00C02A4C">
        <w:t>Connexion (-) câble BK.</w:t>
      </w:r>
    </w:p>
    <w:p w:rsidR="00073C5D" w:rsidRPr="00073C5D" w:rsidRDefault="001872FC" w:rsidP="00C74A07">
      <w:pPr>
        <w:numPr>
          <w:ilvl w:val="0"/>
          <w:numId w:val="8"/>
        </w:numPr>
        <w:spacing w:line="276" w:lineRule="auto"/>
        <w:ind w:left="142" w:hanging="142"/>
      </w:pPr>
      <w:r w:rsidRPr="00C02A4C">
        <w:t xml:space="preserve">Valeur relevée : </w:t>
      </w:r>
      <w:r w:rsidRPr="00073C5D">
        <w:rPr>
          <w:b/>
        </w:rPr>
        <w:t>117 Volts</w:t>
      </w:r>
      <w:r w:rsidRPr="00C02A4C">
        <w:t xml:space="preserve"> </w:t>
      </w:r>
      <w:r w:rsidRPr="00073C5D">
        <w:rPr>
          <w:bCs/>
        </w:rPr>
        <w:t>mini.</w:t>
      </w:r>
    </w:p>
    <w:p w:rsidR="001872FC" w:rsidRPr="00C02A4C" w:rsidRDefault="001872FC" w:rsidP="00C74A07">
      <w:pPr>
        <w:spacing w:line="276" w:lineRule="auto"/>
      </w:pPr>
      <w:r w:rsidRPr="00C02A4C">
        <w:t>Tension d'entrée aux bobines d'allumage :</w:t>
      </w:r>
    </w:p>
    <w:p w:rsidR="001872FC" w:rsidRPr="00C02A4C" w:rsidRDefault="001872FC" w:rsidP="00C74A07">
      <w:pPr>
        <w:numPr>
          <w:ilvl w:val="0"/>
          <w:numId w:val="8"/>
        </w:numPr>
        <w:spacing w:line="276" w:lineRule="auto"/>
        <w:ind w:left="142" w:hanging="142"/>
      </w:pPr>
      <w:r w:rsidRPr="00C02A4C">
        <w:t>Connexions pour bobine n°1 ; borne M câble BK</w:t>
      </w:r>
      <w:r w:rsidR="00073C5D">
        <w:t xml:space="preserve"> </w:t>
      </w:r>
      <w:r w:rsidRPr="00C02A4C">
        <w:t>borne 35. Borne (-) câble BK/T borne 43.</w:t>
      </w:r>
    </w:p>
    <w:p w:rsidR="001872FC" w:rsidRPr="00C02A4C" w:rsidRDefault="001872FC" w:rsidP="00C74A07">
      <w:pPr>
        <w:numPr>
          <w:ilvl w:val="0"/>
          <w:numId w:val="8"/>
        </w:numPr>
        <w:spacing w:line="276" w:lineRule="auto"/>
        <w:ind w:left="142" w:hanging="142"/>
      </w:pPr>
      <w:r w:rsidRPr="00C02A4C">
        <w:t>Connexions pour bobine n°2 : borne (+) câble BK/G</w:t>
      </w:r>
      <w:r w:rsidR="00073C5D">
        <w:t xml:space="preserve"> </w:t>
      </w:r>
      <w:r w:rsidRPr="00C02A4C">
        <w:t>borne 44. Borne (-) câble BK/Y borne 43.</w:t>
      </w:r>
      <w:r w:rsidRPr="00C02A4C">
        <w:br/>
        <w:t xml:space="preserve">-Valeur relevée: Tension de la batterie </w:t>
      </w:r>
      <w:r w:rsidRPr="00C02A4C">
        <w:rPr>
          <w:b/>
          <w:bCs/>
        </w:rPr>
        <w:t>12,8 Volts</w:t>
      </w:r>
      <w:r w:rsidR="00073C5D">
        <w:rPr>
          <w:b/>
          <w:bCs/>
        </w:rPr>
        <w:t xml:space="preserve"> </w:t>
      </w:r>
      <w:r w:rsidRPr="00C02A4C">
        <w:rPr>
          <w:b/>
          <w:bCs/>
        </w:rPr>
        <w:t>ou plus.</w:t>
      </w:r>
    </w:p>
    <w:p w:rsidR="001872FC" w:rsidRPr="00C02A4C" w:rsidRDefault="001872FC" w:rsidP="00C74A07">
      <w:pPr>
        <w:spacing w:line="276" w:lineRule="auto"/>
      </w:pPr>
    </w:p>
    <w:p w:rsidR="00C74A07" w:rsidRDefault="00C74A07" w:rsidP="00C74A07">
      <w:pPr>
        <w:spacing w:line="276" w:lineRule="auto"/>
      </w:pPr>
    </w:p>
    <w:p w:rsidR="001872FC" w:rsidRPr="00C02A4C" w:rsidRDefault="003778FD" w:rsidP="00C74A07">
      <w:pPr>
        <w:spacing w:line="276" w:lineRule="auto"/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3631565</wp:posOffset>
            </wp:positionH>
            <wp:positionV relativeFrom="paragraph">
              <wp:posOffset>24130</wp:posOffset>
            </wp:positionV>
            <wp:extent cx="3470910" cy="2594610"/>
            <wp:effectExtent l="19050" t="0" r="0" b="0"/>
            <wp:wrapNone/>
            <wp:docPr id="10" name="Image 9" descr="2008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127.jpg"/>
                    <pic:cNvPicPr/>
                  </pic:nvPicPr>
                  <pic:blipFill>
                    <a:blip r:embed="rId16" cstate="print"/>
                    <a:srcRect l="15323" t="6946" r="44254" b="51474"/>
                    <a:stretch>
                      <a:fillRect/>
                    </a:stretch>
                  </pic:blipFill>
                  <pic:spPr>
                    <a:xfrm>
                      <a:off x="0" y="0"/>
                      <a:ext cx="3470910" cy="2594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72FC" w:rsidRPr="00C02A4C" w:rsidRDefault="001872FC" w:rsidP="00C74A07">
      <w:pPr>
        <w:spacing w:line="276" w:lineRule="auto"/>
        <w:ind w:right="5103"/>
      </w:pPr>
      <w:r w:rsidRPr="00C02A4C">
        <w:rPr>
          <w:b/>
          <w:bCs/>
        </w:rPr>
        <w:t xml:space="preserve">Code 56 : Relais du </w:t>
      </w:r>
      <w:r w:rsidR="003778FD" w:rsidRPr="00C02A4C">
        <w:rPr>
          <w:b/>
          <w:bCs/>
        </w:rPr>
        <w:t>moto</w:t>
      </w:r>
      <w:r w:rsidR="003778FD">
        <w:rPr>
          <w:b/>
          <w:bCs/>
        </w:rPr>
        <w:t>-</w:t>
      </w:r>
      <w:r w:rsidR="003778FD" w:rsidRPr="00C02A4C">
        <w:rPr>
          <w:b/>
          <w:bCs/>
        </w:rPr>
        <w:t>ventilateur</w:t>
      </w:r>
      <w:r w:rsidRPr="00C02A4C">
        <w:rPr>
          <w:b/>
          <w:bCs/>
        </w:rPr>
        <w:t xml:space="preserve"> :</w:t>
      </w:r>
    </w:p>
    <w:p w:rsidR="003778FD" w:rsidRDefault="001872FC" w:rsidP="00C74A07">
      <w:pPr>
        <w:spacing w:line="276" w:lineRule="auto"/>
        <w:ind w:left="142" w:right="5103" w:hanging="142"/>
      </w:pPr>
      <w:r w:rsidRPr="00C02A4C">
        <w:t xml:space="preserve">Résistance du relais : entre bornes 17 et 20 </w:t>
      </w:r>
    </w:p>
    <w:p w:rsidR="003778FD" w:rsidRDefault="001872FC" w:rsidP="00C74A07">
      <w:pPr>
        <w:numPr>
          <w:ilvl w:val="0"/>
          <w:numId w:val="9"/>
        </w:numPr>
        <w:spacing w:line="276" w:lineRule="auto"/>
        <w:ind w:left="142" w:right="5103" w:hanging="142"/>
      </w:pPr>
      <w:r w:rsidRPr="00C02A4C">
        <w:t xml:space="preserve"> valeur :</w:t>
      </w:r>
      <w:r w:rsidR="003778FD">
        <w:t xml:space="preserve"> </w:t>
      </w:r>
      <w:r w:rsidRPr="00C02A4C">
        <w:t xml:space="preserve">infini. </w:t>
      </w:r>
    </w:p>
    <w:p w:rsidR="003778FD" w:rsidRDefault="001872FC" w:rsidP="00C74A07">
      <w:pPr>
        <w:numPr>
          <w:ilvl w:val="0"/>
          <w:numId w:val="9"/>
        </w:numPr>
        <w:spacing w:line="276" w:lineRule="auto"/>
        <w:ind w:left="142" w:right="5103" w:hanging="142"/>
      </w:pPr>
      <w:r w:rsidRPr="00C02A4C">
        <w:t xml:space="preserve"> entre bornes 18 et 19 </w:t>
      </w:r>
    </w:p>
    <w:p w:rsidR="001872FC" w:rsidRPr="00C02A4C" w:rsidRDefault="001872FC" w:rsidP="00C74A07">
      <w:pPr>
        <w:numPr>
          <w:ilvl w:val="0"/>
          <w:numId w:val="9"/>
        </w:numPr>
        <w:spacing w:line="276" w:lineRule="auto"/>
        <w:ind w:left="142" w:right="5103" w:hanging="142"/>
      </w:pPr>
      <w:r w:rsidRPr="00C02A4C">
        <w:t xml:space="preserve"> valeur différente de</w:t>
      </w:r>
      <w:r w:rsidR="003778FD">
        <w:t xml:space="preserve"> </w:t>
      </w:r>
      <w:r w:rsidRPr="00C02A4C">
        <w:t>l'infini peut variée suivant ohmmètre utilisé.</w:t>
      </w:r>
    </w:p>
    <w:p w:rsidR="001872FC" w:rsidRPr="00C02A4C" w:rsidRDefault="001872FC" w:rsidP="00C74A07">
      <w:pPr>
        <w:spacing w:line="276" w:lineRule="auto"/>
        <w:ind w:right="5103"/>
      </w:pPr>
      <w:r w:rsidRPr="00C02A4C">
        <w:t>Résistance du relais batterie branchée : batterie</w:t>
      </w:r>
      <w:r w:rsidR="003778FD">
        <w:t xml:space="preserve"> connectée (+) sur borne 18 et (</w:t>
      </w:r>
      <w:r w:rsidRPr="00C02A4C">
        <w:t>-) sur borne (19)</w:t>
      </w:r>
      <w:r w:rsidR="003778FD">
        <w:t xml:space="preserve"> </w:t>
      </w:r>
      <w:r w:rsidRPr="00C02A4C">
        <w:t>connexion ohmmètre entre bornes 17 et 20 :</w:t>
      </w:r>
      <w:r w:rsidR="00C74A07">
        <w:t xml:space="preserve"> </w:t>
      </w:r>
      <w:r w:rsidRPr="003778FD">
        <w:rPr>
          <w:b/>
        </w:rPr>
        <w:t>0</w:t>
      </w:r>
      <w:r w:rsidRPr="00C02A4C">
        <w:t xml:space="preserve"> </w:t>
      </w:r>
      <w:r w:rsidR="003778FD" w:rsidRPr="00073C5D">
        <w:rPr>
          <w:b/>
        </w:rPr>
        <w:sym w:font="Symbol" w:char="F057"/>
      </w:r>
      <w:r w:rsidRPr="00C02A4C">
        <w:t>.</w:t>
      </w:r>
    </w:p>
    <w:p w:rsidR="001872FC" w:rsidRPr="00C02A4C" w:rsidRDefault="001872FC" w:rsidP="00C74A07">
      <w:pPr>
        <w:spacing w:line="276" w:lineRule="auto"/>
      </w:pPr>
    </w:p>
    <w:p w:rsidR="001872FC" w:rsidRDefault="001872FC" w:rsidP="00C74A07">
      <w:pPr>
        <w:spacing w:line="276" w:lineRule="auto"/>
      </w:pPr>
    </w:p>
    <w:p w:rsidR="003778FD" w:rsidRDefault="003778FD" w:rsidP="00C74A07">
      <w:pPr>
        <w:spacing w:line="276" w:lineRule="auto"/>
      </w:pPr>
    </w:p>
    <w:p w:rsidR="003778FD" w:rsidRDefault="003778FD" w:rsidP="00C74A07">
      <w:pPr>
        <w:spacing w:line="276" w:lineRule="auto"/>
      </w:pPr>
    </w:p>
    <w:p w:rsidR="003778FD" w:rsidRDefault="003778FD" w:rsidP="00C74A07">
      <w:pPr>
        <w:spacing w:line="276" w:lineRule="auto"/>
      </w:pPr>
    </w:p>
    <w:p w:rsidR="003778FD" w:rsidRDefault="003778FD" w:rsidP="00C74A07">
      <w:pPr>
        <w:spacing w:line="276" w:lineRule="auto"/>
      </w:pPr>
    </w:p>
    <w:p w:rsidR="001872FC" w:rsidRPr="00C02A4C" w:rsidRDefault="00C74A07" w:rsidP="00C74A07">
      <w:pPr>
        <w:spacing w:line="276" w:lineRule="auto"/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4839335</wp:posOffset>
            </wp:positionH>
            <wp:positionV relativeFrom="paragraph">
              <wp:posOffset>-45720</wp:posOffset>
            </wp:positionV>
            <wp:extent cx="1371600" cy="1010920"/>
            <wp:effectExtent l="19050" t="0" r="0" b="0"/>
            <wp:wrapNone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1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72FC" w:rsidRPr="00C02A4C">
        <w:rPr>
          <w:b/>
          <w:bCs/>
        </w:rPr>
        <w:t>Code 62 : Moteur pas à pas du papillon secondaire</w:t>
      </w:r>
      <w:r>
        <w:rPr>
          <w:b/>
          <w:bCs/>
        </w:rPr>
        <w:t> :</w:t>
      </w:r>
    </w:p>
    <w:p w:rsidR="001872FC" w:rsidRPr="00C02A4C" w:rsidRDefault="001872FC" w:rsidP="00C74A07">
      <w:pPr>
        <w:spacing w:line="276" w:lineRule="auto"/>
      </w:pPr>
      <w:r w:rsidRPr="00C02A4C">
        <w:t>Résistance du moteur :</w:t>
      </w:r>
    </w:p>
    <w:p w:rsidR="001872FC" w:rsidRPr="00C02A4C" w:rsidRDefault="001872FC" w:rsidP="00C74A07">
      <w:pPr>
        <w:numPr>
          <w:ilvl w:val="0"/>
          <w:numId w:val="7"/>
        </w:numPr>
        <w:spacing w:line="276" w:lineRule="auto"/>
        <w:ind w:left="142" w:hanging="142"/>
      </w:pPr>
      <w:proofErr w:type="gramStart"/>
      <w:r w:rsidRPr="00C02A4C">
        <w:t>Bornes</w:t>
      </w:r>
      <w:proofErr w:type="gramEnd"/>
      <w:r w:rsidRPr="00C02A4C">
        <w:t xml:space="preserve"> </w:t>
      </w:r>
      <w:r w:rsidR="00C74A07">
        <w:t>des câbles BK (1</w:t>
      </w:r>
      <w:r w:rsidRPr="00C02A4C">
        <w:t>) et P (2) et G (3) et W/</w:t>
      </w:r>
      <w:r w:rsidR="00C74A07">
        <w:t>B</w:t>
      </w:r>
      <w:r w:rsidRPr="00C02A4C">
        <w:t>L (4).</w:t>
      </w:r>
    </w:p>
    <w:p w:rsidR="00C74A07" w:rsidRDefault="001872FC" w:rsidP="00C74A07">
      <w:pPr>
        <w:numPr>
          <w:ilvl w:val="0"/>
          <w:numId w:val="7"/>
        </w:numPr>
        <w:spacing w:line="276" w:lineRule="auto"/>
        <w:ind w:left="142" w:hanging="142"/>
      </w:pPr>
      <w:r w:rsidRPr="00C02A4C">
        <w:t xml:space="preserve">Valeurs relevées : entre </w:t>
      </w:r>
      <w:r w:rsidRPr="00C74A07">
        <w:rPr>
          <w:b/>
        </w:rPr>
        <w:t>5,5 et 7,5 k</w:t>
      </w:r>
      <w:r w:rsidR="00C74A07" w:rsidRPr="00073C5D">
        <w:rPr>
          <w:b/>
        </w:rPr>
        <w:sym w:font="Symbol" w:char="F057"/>
      </w:r>
      <w:r w:rsidR="00C74A07" w:rsidRPr="00C02A4C">
        <w:t>.</w:t>
      </w:r>
    </w:p>
    <w:p w:rsidR="001872FC" w:rsidRPr="00C02A4C" w:rsidRDefault="001872FC" w:rsidP="00C74A07">
      <w:pPr>
        <w:spacing w:line="276" w:lineRule="auto"/>
        <w:ind w:left="142" w:hanging="142"/>
      </w:pPr>
      <w:r w:rsidRPr="00C02A4C">
        <w:t>Tension d'entrée au moteur :</w:t>
      </w:r>
    </w:p>
    <w:p w:rsidR="001872FC" w:rsidRPr="00C02A4C" w:rsidRDefault="00C74A07" w:rsidP="00C74A07">
      <w:pPr>
        <w:numPr>
          <w:ilvl w:val="0"/>
          <w:numId w:val="7"/>
        </w:numPr>
        <w:spacing w:line="276" w:lineRule="auto"/>
        <w:ind w:left="142" w:hanging="142"/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4905375</wp:posOffset>
            </wp:positionH>
            <wp:positionV relativeFrom="paragraph">
              <wp:posOffset>208280</wp:posOffset>
            </wp:positionV>
            <wp:extent cx="1138555" cy="1011555"/>
            <wp:effectExtent l="19050" t="0" r="4445" b="0"/>
            <wp:wrapNone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8555" cy="1011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Entre borne des câbles BK/BL (</w:t>
      </w:r>
      <w:r w:rsidR="001872FC" w:rsidRPr="00C02A4C">
        <w:t>-) et P (+) et W/BL</w:t>
      </w:r>
      <w:r>
        <w:t xml:space="preserve"> </w:t>
      </w:r>
      <w:r w:rsidR="001872FC" w:rsidRPr="00C02A4C">
        <w:t>{+) et G/Y (-) :</w:t>
      </w:r>
    </w:p>
    <w:p w:rsidR="001872FC" w:rsidRPr="00C02A4C" w:rsidRDefault="001872FC" w:rsidP="00C74A07">
      <w:pPr>
        <w:numPr>
          <w:ilvl w:val="0"/>
          <w:numId w:val="7"/>
        </w:numPr>
        <w:spacing w:line="276" w:lineRule="auto"/>
        <w:ind w:left="142" w:hanging="142"/>
      </w:pPr>
      <w:r w:rsidRPr="00C02A4C">
        <w:t xml:space="preserve">Valeurs relevées : entre </w:t>
      </w:r>
      <w:r w:rsidRPr="00C74A07">
        <w:rPr>
          <w:b/>
        </w:rPr>
        <w:t>8,5 et 10,5 Volts</w:t>
      </w:r>
      <w:r w:rsidRPr="00C02A4C">
        <w:t>.</w:t>
      </w:r>
    </w:p>
    <w:p w:rsidR="001872FC" w:rsidRPr="00C02A4C" w:rsidRDefault="001872FC" w:rsidP="00C74A07">
      <w:pPr>
        <w:spacing w:line="276" w:lineRule="auto"/>
      </w:pPr>
    </w:p>
    <w:p w:rsidR="001872FC" w:rsidRPr="00C02A4C" w:rsidRDefault="001D1770" w:rsidP="00C74A07">
      <w:pPr>
        <w:spacing w:line="276" w:lineRule="auto"/>
      </w:pPr>
      <w:r>
        <w:rPr>
          <w:noProof/>
        </w:rPr>
        <w:pict>
          <v:shape id="_x0000_s1030" type="#_x0000_t202" style="position:absolute;margin-left:197.85pt;margin-top:2.3pt;width:183.8pt;height:45.45pt;z-index:251678720">
            <v:textbox>
              <w:txbxContent>
                <w:p w:rsidR="00C74A07" w:rsidRPr="00C74A07" w:rsidRDefault="00C74A07" w:rsidP="00C74A07">
                  <w:pPr>
                    <w:rPr>
                      <w:sz w:val="16"/>
                      <w:szCs w:val="16"/>
                    </w:rPr>
                  </w:pPr>
                  <w:r w:rsidRPr="00C74A07">
                    <w:rPr>
                      <w:sz w:val="16"/>
                      <w:szCs w:val="16"/>
                    </w:rPr>
                    <w:t>Identification des bornes du connecteur (A) du capteur secondaire de papillon des gaz :</w:t>
                  </w:r>
                </w:p>
                <w:p w:rsidR="006127BA" w:rsidRDefault="00C74A07" w:rsidP="00C74A07">
                  <w:pPr>
                    <w:rPr>
                      <w:sz w:val="16"/>
                      <w:szCs w:val="16"/>
                    </w:rPr>
                  </w:pPr>
                  <w:r w:rsidRPr="00C74A07">
                    <w:rPr>
                      <w:sz w:val="16"/>
                      <w:szCs w:val="16"/>
                    </w:rPr>
                    <w:t>1. Câ</w:t>
                  </w:r>
                  <w:r>
                    <w:rPr>
                      <w:sz w:val="16"/>
                      <w:szCs w:val="16"/>
                    </w:rPr>
                    <w:t>ble BK (noir) - 2. Câble P (rose</w:t>
                  </w:r>
                  <w:r w:rsidRPr="00C74A07">
                    <w:rPr>
                      <w:sz w:val="16"/>
                      <w:szCs w:val="16"/>
                    </w:rPr>
                    <w:t xml:space="preserve">) </w:t>
                  </w:r>
                  <w:r w:rsidR="006127BA">
                    <w:rPr>
                      <w:sz w:val="16"/>
                      <w:szCs w:val="16"/>
                    </w:rPr>
                    <w:t xml:space="preserve">– </w:t>
                  </w:r>
                </w:p>
                <w:p w:rsidR="00C74A07" w:rsidRPr="00C74A07" w:rsidRDefault="00C74A07" w:rsidP="00C74A07">
                  <w:pPr>
                    <w:rPr>
                      <w:sz w:val="16"/>
                      <w:szCs w:val="16"/>
                    </w:rPr>
                  </w:pPr>
                  <w:r w:rsidRPr="00C74A07">
                    <w:rPr>
                      <w:sz w:val="16"/>
                      <w:szCs w:val="16"/>
                    </w:rPr>
                    <w:t>3. Câble G (vert) - 4. Câble W/BL (blanc/bleu).</w:t>
                  </w:r>
                </w:p>
                <w:p w:rsidR="00C74A07" w:rsidRPr="00C74A07" w:rsidRDefault="00C74A07" w:rsidP="00C74A07">
                  <w:pPr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</w:p>
    <w:p w:rsidR="001872FC" w:rsidRPr="00C02A4C" w:rsidRDefault="001872FC" w:rsidP="00C74A07">
      <w:pPr>
        <w:spacing w:line="276" w:lineRule="auto"/>
      </w:pPr>
    </w:p>
    <w:p w:rsidR="001872FC" w:rsidRPr="00C02A4C" w:rsidRDefault="001872FC" w:rsidP="00C74A07">
      <w:pPr>
        <w:spacing w:line="276" w:lineRule="auto"/>
      </w:pPr>
    </w:p>
    <w:p w:rsidR="001872FC" w:rsidRPr="00C02A4C" w:rsidRDefault="001872FC" w:rsidP="00C74A07">
      <w:pPr>
        <w:spacing w:line="276" w:lineRule="auto"/>
      </w:pPr>
    </w:p>
    <w:p w:rsidR="001872FC" w:rsidRPr="00C02A4C" w:rsidRDefault="00C74A07" w:rsidP="00C74A07">
      <w:pPr>
        <w:spacing w:line="276" w:lineRule="auto"/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4794885</wp:posOffset>
            </wp:positionH>
            <wp:positionV relativeFrom="paragraph">
              <wp:posOffset>135255</wp:posOffset>
            </wp:positionV>
            <wp:extent cx="1362710" cy="1309370"/>
            <wp:effectExtent l="19050" t="0" r="8890" b="0"/>
            <wp:wrapNone/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1309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72FC" w:rsidRPr="00C02A4C" w:rsidRDefault="001872FC" w:rsidP="00C74A07">
      <w:pPr>
        <w:spacing w:line="276" w:lineRule="auto"/>
      </w:pPr>
    </w:p>
    <w:p w:rsidR="001872FC" w:rsidRPr="00C02A4C" w:rsidRDefault="001872FC" w:rsidP="00C74A07">
      <w:pPr>
        <w:spacing w:line="276" w:lineRule="auto"/>
      </w:pPr>
      <w:r w:rsidRPr="00C02A4C">
        <w:rPr>
          <w:b/>
          <w:bCs/>
        </w:rPr>
        <w:t xml:space="preserve">Code 64 : </w:t>
      </w:r>
      <w:r w:rsidR="00C74A07" w:rsidRPr="00C02A4C">
        <w:rPr>
          <w:b/>
          <w:bCs/>
        </w:rPr>
        <w:t>Solénoïde</w:t>
      </w:r>
      <w:r w:rsidRPr="00C02A4C">
        <w:rPr>
          <w:b/>
          <w:bCs/>
        </w:rPr>
        <w:t xml:space="preserve"> du système d'injection d'air secondaire :</w:t>
      </w:r>
    </w:p>
    <w:p w:rsidR="00C74A07" w:rsidRDefault="001872FC" w:rsidP="00C74A07">
      <w:pPr>
        <w:spacing w:line="276" w:lineRule="auto"/>
      </w:pPr>
      <w:r w:rsidRPr="00C02A4C">
        <w:t xml:space="preserve">Résistance entre borne de la soupape : </w:t>
      </w:r>
    </w:p>
    <w:p w:rsidR="001872FC" w:rsidRPr="00C02A4C" w:rsidRDefault="001872FC" w:rsidP="00C74A07">
      <w:pPr>
        <w:pStyle w:val="Paragraphedeliste"/>
        <w:numPr>
          <w:ilvl w:val="0"/>
          <w:numId w:val="7"/>
        </w:numPr>
        <w:spacing w:line="276" w:lineRule="auto"/>
        <w:ind w:left="142" w:hanging="142"/>
      </w:pPr>
      <w:r w:rsidRPr="00C02A4C">
        <w:t xml:space="preserve">valeurs relevées : entre </w:t>
      </w:r>
      <w:r w:rsidRPr="00C74A07">
        <w:rPr>
          <w:b/>
        </w:rPr>
        <w:t xml:space="preserve">18 et </w:t>
      </w:r>
      <w:proofErr w:type="gramStart"/>
      <w:r w:rsidRPr="00C74A07">
        <w:rPr>
          <w:b/>
        </w:rPr>
        <w:t>22</w:t>
      </w:r>
      <w:r w:rsidRPr="00C02A4C">
        <w:t xml:space="preserve"> </w:t>
      </w:r>
      <w:proofErr w:type="gramEnd"/>
      <w:r w:rsidR="00C74A07" w:rsidRPr="00073C5D">
        <w:rPr>
          <w:b/>
        </w:rPr>
        <w:sym w:font="Symbol" w:char="F057"/>
      </w:r>
      <w:r w:rsidRPr="00C02A4C">
        <w:t>.</w:t>
      </w:r>
    </w:p>
    <w:p w:rsidR="001872FC" w:rsidRPr="00C02A4C" w:rsidRDefault="001872FC" w:rsidP="00C74A07">
      <w:pPr>
        <w:spacing w:line="276" w:lineRule="auto"/>
      </w:pPr>
    </w:p>
    <w:p w:rsidR="001872FC" w:rsidRDefault="001872FC" w:rsidP="00C74A07">
      <w:pPr>
        <w:spacing w:line="276" w:lineRule="auto"/>
      </w:pPr>
    </w:p>
    <w:p w:rsidR="006127BA" w:rsidRDefault="006127BA" w:rsidP="00C74A07">
      <w:pPr>
        <w:spacing w:line="276" w:lineRule="auto"/>
      </w:pPr>
    </w:p>
    <w:p w:rsidR="006127BA" w:rsidRDefault="006127BA" w:rsidP="00C74A07">
      <w:pPr>
        <w:spacing w:line="276" w:lineRule="auto"/>
      </w:pPr>
    </w:p>
    <w:p w:rsidR="004D68EE" w:rsidRPr="00C02A4C" w:rsidRDefault="006127BA" w:rsidP="00C74A07">
      <w:pPr>
        <w:spacing w:line="276" w:lineRule="auto"/>
      </w:pP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4732655</wp:posOffset>
            </wp:positionH>
            <wp:positionV relativeFrom="paragraph">
              <wp:posOffset>69850</wp:posOffset>
            </wp:positionV>
            <wp:extent cx="1564640" cy="1146175"/>
            <wp:effectExtent l="19050" t="0" r="0" b="0"/>
            <wp:wrapNone/>
            <wp:docPr id="77" name="Imag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40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72FC" w:rsidRPr="00C02A4C" w:rsidRDefault="001872FC" w:rsidP="00C74A07">
      <w:pPr>
        <w:spacing w:line="276" w:lineRule="auto"/>
      </w:pPr>
      <w:r w:rsidRPr="00C02A4C">
        <w:rPr>
          <w:b/>
          <w:bCs/>
        </w:rPr>
        <w:t>Code 67 : Système de refroidissement de la sonde « Lambda » :</w:t>
      </w:r>
    </w:p>
    <w:p w:rsidR="001872FC" w:rsidRPr="00C02A4C" w:rsidRDefault="001872FC" w:rsidP="00C74A07">
      <w:pPr>
        <w:spacing w:line="276" w:lineRule="auto"/>
      </w:pPr>
      <w:r w:rsidRPr="00C02A4C">
        <w:t>Résistance de la sonde :</w:t>
      </w:r>
    </w:p>
    <w:p w:rsidR="004D68EE" w:rsidRDefault="004D68EE" w:rsidP="004D68EE">
      <w:pPr>
        <w:numPr>
          <w:ilvl w:val="0"/>
          <w:numId w:val="7"/>
        </w:numPr>
        <w:spacing w:line="276" w:lineRule="auto"/>
        <w:ind w:left="142" w:hanging="142"/>
      </w:pPr>
      <w:r>
        <w:t>Entre bornes BK (</w:t>
      </w:r>
      <w:r w:rsidR="001872FC" w:rsidRPr="00C02A4C">
        <w:t xml:space="preserve">C) et BK (D) </w:t>
      </w:r>
      <w:r w:rsidRPr="00C02A4C">
        <w:t xml:space="preserve">: </w:t>
      </w:r>
    </w:p>
    <w:p w:rsidR="004D68EE" w:rsidRDefault="001872FC" w:rsidP="004D68EE">
      <w:pPr>
        <w:spacing w:line="276" w:lineRule="auto"/>
        <w:ind w:left="142"/>
      </w:pPr>
      <w:r w:rsidRPr="00C02A4C">
        <w:t xml:space="preserve">Valeurs relevées : de </w:t>
      </w:r>
      <w:r w:rsidRPr="004D68EE">
        <w:rPr>
          <w:b/>
        </w:rPr>
        <w:t xml:space="preserve">11,7 à </w:t>
      </w:r>
      <w:proofErr w:type="gramStart"/>
      <w:r w:rsidRPr="004D68EE">
        <w:rPr>
          <w:b/>
        </w:rPr>
        <w:t>14,5</w:t>
      </w:r>
      <w:r w:rsidRPr="00C02A4C">
        <w:t xml:space="preserve"> </w:t>
      </w:r>
      <w:proofErr w:type="gramEnd"/>
      <w:r w:rsidR="004D68EE" w:rsidRPr="00073C5D">
        <w:rPr>
          <w:b/>
        </w:rPr>
        <w:sym w:font="Symbol" w:char="F057"/>
      </w:r>
      <w:r w:rsidR="004D68EE">
        <w:t>.</w:t>
      </w:r>
    </w:p>
    <w:p w:rsidR="001872FC" w:rsidRPr="00C02A4C" w:rsidRDefault="001872FC" w:rsidP="004D68EE">
      <w:pPr>
        <w:spacing w:line="276" w:lineRule="auto"/>
        <w:ind w:left="142" w:hanging="142"/>
      </w:pPr>
      <w:r w:rsidRPr="00C02A4C">
        <w:t>Tension de la sonde :</w:t>
      </w:r>
    </w:p>
    <w:p w:rsidR="001872FC" w:rsidRPr="00C02A4C" w:rsidRDefault="001872FC" w:rsidP="004D68EE">
      <w:pPr>
        <w:numPr>
          <w:ilvl w:val="0"/>
          <w:numId w:val="7"/>
        </w:numPr>
        <w:spacing w:line="276" w:lineRule="auto"/>
        <w:ind w:left="142" w:hanging="142"/>
      </w:pPr>
      <w:r w:rsidRPr="00C02A4C">
        <w:t>connexions : (+) au câble W/Y et {-) au câble négatif</w:t>
      </w:r>
      <w:r w:rsidR="004D68EE">
        <w:t xml:space="preserve"> </w:t>
      </w:r>
      <w:r w:rsidRPr="00C02A4C">
        <w:t>de la batterie :</w:t>
      </w:r>
    </w:p>
    <w:p w:rsidR="001872FC" w:rsidRPr="00C02A4C" w:rsidRDefault="001D1770" w:rsidP="004D68EE">
      <w:pPr>
        <w:spacing w:line="276" w:lineRule="auto"/>
        <w:ind w:left="142" w:hanging="142"/>
      </w:pPr>
      <w:r>
        <w:rPr>
          <w:noProof/>
        </w:rPr>
        <w:pict>
          <v:shape id="_x0000_s1031" type="#_x0000_t202" style="position:absolute;left:0;text-align:left;margin-left:335.7pt;margin-top:4.85pt;width:197.6pt;height:35.25pt;z-index:251681792">
            <v:textbox>
              <w:txbxContent>
                <w:p w:rsidR="004D68EE" w:rsidRPr="004D68EE" w:rsidRDefault="004D68EE" w:rsidP="004D68EE">
                  <w:pPr>
                    <w:jc w:val="center"/>
                    <w:rPr>
                      <w:sz w:val="16"/>
                      <w:szCs w:val="16"/>
                    </w:rPr>
                  </w:pPr>
                  <w:r w:rsidRPr="004D68EE">
                    <w:rPr>
                      <w:sz w:val="16"/>
                      <w:szCs w:val="16"/>
                    </w:rPr>
                    <w:t>Contrôle de la résistance de la sonde</w:t>
                  </w:r>
                  <w:r>
                    <w:rPr>
                      <w:sz w:val="16"/>
                      <w:szCs w:val="16"/>
                    </w:rPr>
                    <w:t xml:space="preserve"> </w:t>
                  </w:r>
                  <w:r w:rsidRPr="004D68EE">
                    <w:rPr>
                      <w:sz w:val="16"/>
                      <w:szCs w:val="16"/>
                    </w:rPr>
                    <w:t>« Lambda » :</w:t>
                  </w:r>
                </w:p>
                <w:p w:rsidR="004D68EE" w:rsidRDefault="004D68EE" w:rsidP="004D68EE">
                  <w:pPr>
                    <w:jc w:val="center"/>
                    <w:rPr>
                      <w:sz w:val="16"/>
                      <w:szCs w:val="16"/>
                    </w:rPr>
                  </w:pPr>
                  <w:r w:rsidRPr="004D68EE">
                    <w:rPr>
                      <w:sz w:val="16"/>
                      <w:szCs w:val="16"/>
                    </w:rPr>
                    <w:t xml:space="preserve">A. Ohmmètre - B. Connecteur de la sonde </w:t>
                  </w:r>
                  <w:r>
                    <w:rPr>
                      <w:sz w:val="16"/>
                      <w:szCs w:val="16"/>
                    </w:rPr>
                    <w:t>-</w:t>
                  </w:r>
                </w:p>
                <w:p w:rsidR="004D68EE" w:rsidRPr="004D68EE" w:rsidRDefault="004D68EE" w:rsidP="004D68EE">
                  <w:pPr>
                    <w:jc w:val="center"/>
                    <w:rPr>
                      <w:sz w:val="16"/>
                      <w:szCs w:val="16"/>
                    </w:rPr>
                  </w:pPr>
                  <w:r w:rsidRPr="004D68EE">
                    <w:rPr>
                      <w:sz w:val="16"/>
                      <w:szCs w:val="16"/>
                    </w:rPr>
                    <w:t>C. Câble BK (noir) - D. Câble BK (noir).</w:t>
                  </w:r>
                </w:p>
                <w:p w:rsidR="004D68EE" w:rsidRPr="004D68EE" w:rsidRDefault="004D68EE" w:rsidP="004D68EE">
                  <w:pPr>
                    <w:jc w:val="center"/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 w:rsidR="001872FC" w:rsidRPr="00C02A4C">
        <w:t>Valeurs relevées : Tension de la batterie.</w:t>
      </w:r>
    </w:p>
    <w:p w:rsidR="001872FC" w:rsidRPr="00C02A4C" w:rsidRDefault="001872FC" w:rsidP="00C74A07">
      <w:pPr>
        <w:spacing w:line="276" w:lineRule="auto"/>
      </w:pPr>
    </w:p>
    <w:p w:rsidR="001872FC" w:rsidRPr="00C02A4C" w:rsidRDefault="001872FC" w:rsidP="00C74A07">
      <w:pPr>
        <w:spacing w:line="276" w:lineRule="auto"/>
      </w:pPr>
    </w:p>
    <w:p w:rsidR="001872FC" w:rsidRPr="00C02A4C" w:rsidRDefault="001872FC" w:rsidP="00C74A07">
      <w:pPr>
        <w:spacing w:line="276" w:lineRule="auto"/>
      </w:pPr>
    </w:p>
    <w:p w:rsidR="001872FC" w:rsidRPr="00C02A4C" w:rsidRDefault="004D68EE" w:rsidP="00C74A07">
      <w:pPr>
        <w:spacing w:line="276" w:lineRule="auto"/>
      </w:pPr>
      <w:r>
        <w:rPr>
          <w:b/>
          <w:bCs/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4475704</wp:posOffset>
            </wp:positionH>
            <wp:positionV relativeFrom="paragraph">
              <wp:posOffset>124594</wp:posOffset>
            </wp:positionV>
            <wp:extent cx="1803310" cy="1887632"/>
            <wp:effectExtent l="19050" t="0" r="6440" b="0"/>
            <wp:wrapNone/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983" cy="1887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72FC" w:rsidRPr="00C02A4C">
        <w:rPr>
          <w:b/>
          <w:bCs/>
        </w:rPr>
        <w:t>Code 94 : Tension de sortie incorrecte de la sonde « Lambda »</w:t>
      </w:r>
    </w:p>
    <w:p w:rsidR="001872FC" w:rsidRPr="00C02A4C" w:rsidRDefault="001872FC" w:rsidP="00C74A07">
      <w:pPr>
        <w:spacing w:line="276" w:lineRule="auto"/>
      </w:pPr>
      <w:r w:rsidRPr="00C02A4C">
        <w:t>Valeurs identiques à code 33.</w:t>
      </w:r>
    </w:p>
    <w:p w:rsidR="004D68EE" w:rsidRDefault="004D68EE" w:rsidP="00C74A07">
      <w:pPr>
        <w:spacing w:line="276" w:lineRule="auto"/>
        <w:rPr>
          <w:b/>
          <w:bCs/>
        </w:rPr>
      </w:pPr>
    </w:p>
    <w:p w:rsidR="001872FC" w:rsidRPr="00C02A4C" w:rsidRDefault="009019A1" w:rsidP="00C74A07">
      <w:pPr>
        <w:spacing w:line="276" w:lineRule="auto"/>
      </w:pPr>
      <w:r>
        <w:rPr>
          <w:b/>
          <w:bCs/>
        </w:rPr>
        <w:t xml:space="preserve">Dépose de l'UCE </w:t>
      </w:r>
      <w:r w:rsidR="001872FC" w:rsidRPr="00C02A4C">
        <w:rPr>
          <w:b/>
          <w:bCs/>
        </w:rPr>
        <w:t xml:space="preserve">: </w:t>
      </w:r>
    </w:p>
    <w:p w:rsidR="001872FC" w:rsidRPr="00C02A4C" w:rsidRDefault="001872FC" w:rsidP="00C74A07">
      <w:pPr>
        <w:spacing w:line="276" w:lineRule="auto"/>
      </w:pPr>
      <w:r w:rsidRPr="00C02A4C">
        <w:rPr>
          <w:i/>
          <w:iCs/>
        </w:rPr>
        <w:t xml:space="preserve">Nota : le contacteur principal doit être sur </w:t>
      </w:r>
      <w:r w:rsidRPr="00C02A4C">
        <w:t xml:space="preserve">« </w:t>
      </w:r>
      <w:r w:rsidRPr="00C02A4C">
        <w:rPr>
          <w:i/>
          <w:iCs/>
        </w:rPr>
        <w:t>OFF »</w:t>
      </w:r>
    </w:p>
    <w:p w:rsidR="001872FC" w:rsidRPr="00C02A4C" w:rsidRDefault="001872FC" w:rsidP="004D68EE">
      <w:pPr>
        <w:numPr>
          <w:ilvl w:val="0"/>
          <w:numId w:val="10"/>
        </w:numPr>
        <w:spacing w:line="276" w:lineRule="auto"/>
        <w:ind w:left="142" w:hanging="142"/>
      </w:pPr>
      <w:r w:rsidRPr="00C02A4C">
        <w:t>Déposer la selle.</w:t>
      </w:r>
    </w:p>
    <w:p w:rsidR="004D68EE" w:rsidRDefault="004D68EE" w:rsidP="004D68EE">
      <w:pPr>
        <w:numPr>
          <w:ilvl w:val="0"/>
          <w:numId w:val="10"/>
        </w:numPr>
        <w:spacing w:line="276" w:lineRule="auto"/>
        <w:ind w:left="142" w:hanging="142"/>
      </w:pPr>
      <w:r>
        <w:t>Déposer l'habillage de selle.</w:t>
      </w:r>
    </w:p>
    <w:p w:rsidR="001872FC" w:rsidRPr="00C02A4C" w:rsidRDefault="001872FC" w:rsidP="004D68EE">
      <w:pPr>
        <w:numPr>
          <w:ilvl w:val="0"/>
          <w:numId w:val="10"/>
        </w:numPr>
        <w:spacing w:line="276" w:lineRule="auto"/>
        <w:ind w:left="142" w:hanging="142"/>
      </w:pPr>
      <w:r w:rsidRPr="00C02A4C">
        <w:t>Retirer les boulons de fixation arrière du garde</w:t>
      </w:r>
      <w:r w:rsidR="004D68EE">
        <w:t xml:space="preserve"> </w:t>
      </w:r>
      <w:r w:rsidRPr="00C02A4C">
        <w:t>boue.</w:t>
      </w:r>
    </w:p>
    <w:p w:rsidR="001872FC" w:rsidRPr="00C02A4C" w:rsidRDefault="001872FC" w:rsidP="004D68EE">
      <w:pPr>
        <w:numPr>
          <w:ilvl w:val="0"/>
          <w:numId w:val="10"/>
        </w:numPr>
        <w:spacing w:line="276" w:lineRule="auto"/>
        <w:ind w:left="142" w:hanging="142"/>
      </w:pPr>
      <w:r w:rsidRPr="00C02A4C">
        <w:t>Dégager le garde boue.</w:t>
      </w:r>
    </w:p>
    <w:p w:rsidR="001872FC" w:rsidRPr="00C02A4C" w:rsidRDefault="001872FC" w:rsidP="004D68EE">
      <w:pPr>
        <w:numPr>
          <w:ilvl w:val="0"/>
          <w:numId w:val="10"/>
        </w:numPr>
        <w:spacing w:line="276" w:lineRule="auto"/>
        <w:ind w:left="142" w:hanging="142"/>
      </w:pPr>
      <w:r w:rsidRPr="00C02A4C">
        <w:t>Retirer les deux fixations du support du boîtier</w:t>
      </w:r>
      <w:r w:rsidR="004D68EE">
        <w:t xml:space="preserve"> </w:t>
      </w:r>
      <w:r w:rsidRPr="00C02A4C">
        <w:t>de gestion.</w:t>
      </w:r>
    </w:p>
    <w:p w:rsidR="001872FC" w:rsidRPr="00C02A4C" w:rsidRDefault="001872FC" w:rsidP="004D68EE">
      <w:pPr>
        <w:numPr>
          <w:ilvl w:val="0"/>
          <w:numId w:val="10"/>
        </w:numPr>
        <w:spacing w:line="276" w:lineRule="auto"/>
        <w:ind w:left="142" w:hanging="142"/>
      </w:pPr>
      <w:r w:rsidRPr="00C02A4C">
        <w:t>Dégager le boîtier avec son faisceau électrique.</w:t>
      </w:r>
    </w:p>
    <w:p w:rsidR="001872FC" w:rsidRPr="00C02A4C" w:rsidRDefault="001872FC" w:rsidP="004D68EE">
      <w:pPr>
        <w:numPr>
          <w:ilvl w:val="0"/>
          <w:numId w:val="10"/>
        </w:numPr>
        <w:spacing w:line="276" w:lineRule="auto"/>
        <w:ind w:left="142" w:hanging="142"/>
      </w:pPr>
      <w:r w:rsidRPr="00C02A4C">
        <w:t>Débrancher les connecteurs du boîtier de gestion</w:t>
      </w:r>
      <w:r w:rsidR="004D68EE">
        <w:t xml:space="preserve"> </w:t>
      </w:r>
      <w:r w:rsidRPr="00C02A4C">
        <w:t>UCE.</w:t>
      </w:r>
    </w:p>
    <w:p w:rsidR="001872FC" w:rsidRDefault="001872FC" w:rsidP="00C74A07">
      <w:pPr>
        <w:spacing w:line="276" w:lineRule="auto"/>
      </w:pPr>
    </w:p>
    <w:p w:rsidR="004D68EE" w:rsidRPr="00C02A4C" w:rsidRDefault="004D68EE" w:rsidP="00C74A07">
      <w:pPr>
        <w:spacing w:line="276" w:lineRule="auto"/>
      </w:pPr>
    </w:p>
    <w:p w:rsidR="001872FC" w:rsidRPr="00C02A4C" w:rsidRDefault="001872FC" w:rsidP="00C74A07">
      <w:pPr>
        <w:spacing w:line="276" w:lineRule="auto"/>
      </w:pPr>
      <w:r w:rsidRPr="00C02A4C">
        <w:rPr>
          <w:b/>
          <w:bCs/>
        </w:rPr>
        <w:t>Contrôle de</w:t>
      </w:r>
      <w:r w:rsidR="004D68EE">
        <w:rPr>
          <w:b/>
          <w:bCs/>
        </w:rPr>
        <w:t xml:space="preserve"> </w:t>
      </w:r>
      <w:r w:rsidRPr="00C02A4C">
        <w:rPr>
          <w:b/>
          <w:bCs/>
        </w:rPr>
        <w:t xml:space="preserve">l'alimentation de l'UCE : </w:t>
      </w:r>
    </w:p>
    <w:p w:rsidR="001872FC" w:rsidRPr="00C02A4C" w:rsidRDefault="001872FC" w:rsidP="00C74A07">
      <w:pPr>
        <w:spacing w:line="276" w:lineRule="auto"/>
      </w:pPr>
      <w:r w:rsidRPr="00C02A4C">
        <w:t xml:space="preserve">Contrôler visuellement les deux bornes de l'UCE ainsi que les deux connecteurs. Souffler à l'air comprimé pour évacuer les poussières. Vérifier que les </w:t>
      </w:r>
      <w:r w:rsidR="004D68EE" w:rsidRPr="00C02A4C">
        <w:t>connecteurs</w:t>
      </w:r>
      <w:r w:rsidRPr="00C02A4C">
        <w:t xml:space="preserve"> plastiques ne sont pas fissurés et que les clips de maintien fonctionnent.</w:t>
      </w:r>
    </w:p>
    <w:p w:rsidR="001872FC" w:rsidRPr="00C02A4C" w:rsidRDefault="001872FC" w:rsidP="004D68EE">
      <w:pPr>
        <w:numPr>
          <w:ilvl w:val="0"/>
          <w:numId w:val="16"/>
        </w:numPr>
        <w:spacing w:line="276" w:lineRule="auto"/>
        <w:ind w:left="142" w:hanging="142"/>
      </w:pPr>
      <w:r w:rsidRPr="00C02A4C">
        <w:t>Mettre le contacteur principal sur « OFF ».</w:t>
      </w:r>
    </w:p>
    <w:p w:rsidR="001872FC" w:rsidRPr="00C02A4C" w:rsidRDefault="001872FC" w:rsidP="004D68EE">
      <w:pPr>
        <w:numPr>
          <w:ilvl w:val="0"/>
          <w:numId w:val="16"/>
        </w:numPr>
        <w:spacing w:line="276" w:lineRule="auto"/>
        <w:ind w:left="142" w:hanging="142"/>
      </w:pPr>
      <w:r w:rsidRPr="00C02A4C">
        <w:t>Contrôler la continuité du câble de masse comme</w:t>
      </w:r>
      <w:r w:rsidR="004D68EE">
        <w:t xml:space="preserve"> </w:t>
      </w:r>
      <w:r w:rsidRPr="00C02A4C">
        <w:t>suit :</w:t>
      </w:r>
    </w:p>
    <w:p w:rsidR="001872FC" w:rsidRPr="00C02A4C" w:rsidRDefault="001872FC" w:rsidP="004D68EE">
      <w:pPr>
        <w:numPr>
          <w:ilvl w:val="0"/>
          <w:numId w:val="16"/>
        </w:numPr>
        <w:spacing w:line="276" w:lineRule="auto"/>
        <w:ind w:left="142" w:hanging="142"/>
      </w:pPr>
      <w:r w:rsidRPr="00C02A4C">
        <w:t xml:space="preserve">Brancher un ohmmètre, sa borne positive </w:t>
      </w:r>
      <w:r w:rsidR="004D68EE" w:rsidRPr="00C02A4C">
        <w:t>successivement</w:t>
      </w:r>
      <w:r w:rsidRPr="00C02A4C">
        <w:t xml:space="preserve"> sur les broche 26,42,</w:t>
      </w:r>
      <w:r w:rsidR="004D68EE">
        <w:t xml:space="preserve"> </w:t>
      </w:r>
      <w:r w:rsidRPr="00C02A4C">
        <w:t>43.</w:t>
      </w:r>
    </w:p>
    <w:p w:rsidR="004D68EE" w:rsidRPr="004D68EE" w:rsidRDefault="004D68EE" w:rsidP="009019A1">
      <w:pPr>
        <w:pStyle w:val="Paragraphedeliste"/>
        <w:numPr>
          <w:ilvl w:val="0"/>
          <w:numId w:val="26"/>
        </w:numPr>
        <w:spacing w:line="276" w:lineRule="auto"/>
        <w:ind w:left="142" w:hanging="142"/>
      </w:pPr>
      <w:r w:rsidRPr="004D68EE">
        <w:t>La borne négative de l'ohmmètre sur le négatif de la batterie.</w:t>
      </w:r>
    </w:p>
    <w:p w:rsidR="009019A1" w:rsidRDefault="004D68EE" w:rsidP="004D68EE">
      <w:pPr>
        <w:spacing w:line="276" w:lineRule="auto"/>
      </w:pPr>
      <w:r w:rsidRPr="004D68EE">
        <w:t xml:space="preserve">Sur les trois contrôles : </w:t>
      </w:r>
      <w:proofErr w:type="gramStart"/>
      <w:r w:rsidRPr="009019A1">
        <w:rPr>
          <w:b/>
        </w:rPr>
        <w:t>O</w:t>
      </w:r>
      <w:r w:rsidR="00B2619A">
        <w:rPr>
          <w:b/>
        </w:rPr>
        <w:t xml:space="preserve"> </w:t>
      </w:r>
      <w:proofErr w:type="gramEnd"/>
      <w:r w:rsidR="009019A1" w:rsidRPr="009019A1">
        <w:rPr>
          <w:b/>
        </w:rPr>
        <w:sym w:font="Symbol" w:char="F057"/>
      </w:r>
      <w:r w:rsidRPr="004D68EE">
        <w:t xml:space="preserve">. </w:t>
      </w:r>
    </w:p>
    <w:p w:rsidR="004D68EE" w:rsidRDefault="004D68EE" w:rsidP="004D68EE">
      <w:pPr>
        <w:spacing w:line="276" w:lineRule="auto"/>
      </w:pPr>
      <w:r w:rsidRPr="004D68EE">
        <w:t>Contrôler aussi la masse de la moto avec le négatif de la batterie, le résultat doit être le même (</w:t>
      </w:r>
      <w:proofErr w:type="gramStart"/>
      <w:r w:rsidRPr="009019A1">
        <w:rPr>
          <w:b/>
        </w:rPr>
        <w:t>0</w:t>
      </w:r>
      <w:r w:rsidRPr="004D68EE">
        <w:t xml:space="preserve"> </w:t>
      </w:r>
      <w:proofErr w:type="gramEnd"/>
      <w:r w:rsidR="009019A1" w:rsidRPr="00073C5D">
        <w:rPr>
          <w:b/>
        </w:rPr>
        <w:sym w:font="Symbol" w:char="F057"/>
      </w:r>
      <w:r w:rsidRPr="004D68EE">
        <w:t>) que précédemment.</w:t>
      </w:r>
    </w:p>
    <w:p w:rsidR="009019A1" w:rsidRDefault="009019A1" w:rsidP="004D68EE">
      <w:pPr>
        <w:spacing w:line="276" w:lineRule="auto"/>
      </w:pPr>
    </w:p>
    <w:p w:rsidR="007D4428" w:rsidRDefault="007D4428" w:rsidP="004D68EE">
      <w:pPr>
        <w:spacing w:line="276" w:lineRule="auto"/>
      </w:pPr>
    </w:p>
    <w:p w:rsidR="007D4428" w:rsidRDefault="007D4428" w:rsidP="004D68EE">
      <w:pPr>
        <w:spacing w:line="276" w:lineRule="auto"/>
      </w:pPr>
    </w:p>
    <w:p w:rsidR="007D4428" w:rsidRPr="004D68EE" w:rsidRDefault="007D4428" w:rsidP="004D68EE">
      <w:pPr>
        <w:spacing w:line="276" w:lineRule="auto"/>
      </w:pPr>
    </w:p>
    <w:p w:rsidR="004D68EE" w:rsidRPr="009019A1" w:rsidRDefault="004D68EE" w:rsidP="004D68EE">
      <w:pPr>
        <w:spacing w:line="276" w:lineRule="auto"/>
        <w:rPr>
          <w:b/>
        </w:rPr>
      </w:pPr>
      <w:r w:rsidRPr="009019A1">
        <w:rPr>
          <w:b/>
          <w:bCs/>
        </w:rPr>
        <w:t>Contrôle de la</w:t>
      </w:r>
      <w:r w:rsidR="009019A1" w:rsidRPr="009019A1">
        <w:rPr>
          <w:b/>
          <w:bCs/>
        </w:rPr>
        <w:t xml:space="preserve"> </w:t>
      </w:r>
      <w:r w:rsidRPr="009019A1">
        <w:rPr>
          <w:b/>
        </w:rPr>
        <w:t xml:space="preserve">tension de </w:t>
      </w:r>
      <w:r w:rsidR="009019A1" w:rsidRPr="009019A1">
        <w:rPr>
          <w:b/>
        </w:rPr>
        <w:t>l’UCE :</w:t>
      </w:r>
    </w:p>
    <w:p w:rsidR="004D68EE" w:rsidRPr="004D68EE" w:rsidRDefault="004D68EE" w:rsidP="004D68EE">
      <w:pPr>
        <w:spacing w:line="276" w:lineRule="auto"/>
      </w:pPr>
      <w:r w:rsidRPr="004D68EE">
        <w:t>A l'aide d'un voltmètre branché comme sur le dessin</w:t>
      </w:r>
      <w:r w:rsidR="009019A1">
        <w:t xml:space="preserve"> </w:t>
      </w:r>
      <w:r w:rsidRPr="004D68EE">
        <w:t>d'identification des bornes de l'</w:t>
      </w:r>
      <w:r w:rsidR="007D4428">
        <w:t>U</w:t>
      </w:r>
      <w:r w:rsidRPr="004D68EE">
        <w:t>CE, vérifier la tension :</w:t>
      </w:r>
    </w:p>
    <w:p w:rsidR="004D68EE" w:rsidRPr="004D68EE" w:rsidRDefault="004D68EE" w:rsidP="009019A1">
      <w:pPr>
        <w:pStyle w:val="Paragraphedeliste"/>
        <w:numPr>
          <w:ilvl w:val="0"/>
          <w:numId w:val="27"/>
        </w:numPr>
        <w:spacing w:line="276" w:lineRule="auto"/>
        <w:ind w:left="142" w:hanging="142"/>
      </w:pPr>
      <w:r w:rsidRPr="004D68EE">
        <w:t>Contacteur principal sur « OFF ».</w:t>
      </w:r>
    </w:p>
    <w:p w:rsidR="004D68EE" w:rsidRPr="004D68EE" w:rsidRDefault="004D68EE" w:rsidP="009019A1">
      <w:pPr>
        <w:pStyle w:val="Paragraphedeliste"/>
        <w:numPr>
          <w:ilvl w:val="0"/>
          <w:numId w:val="27"/>
        </w:numPr>
        <w:spacing w:line="276" w:lineRule="auto"/>
        <w:ind w:left="142" w:hanging="142"/>
      </w:pPr>
      <w:r w:rsidRPr="004D68EE">
        <w:t xml:space="preserve">Borne 12 et le pôle négatif de la batterie : </w:t>
      </w:r>
      <w:r w:rsidRPr="009019A1">
        <w:rPr>
          <w:b/>
        </w:rPr>
        <w:t xml:space="preserve">0 </w:t>
      </w:r>
      <w:r w:rsidRPr="009019A1">
        <w:rPr>
          <w:b/>
          <w:lang w:val="en-US"/>
        </w:rPr>
        <w:t>V</w:t>
      </w:r>
      <w:r w:rsidRPr="009019A1">
        <w:rPr>
          <w:lang w:val="en-US"/>
        </w:rPr>
        <w:t>.</w:t>
      </w:r>
    </w:p>
    <w:p w:rsidR="004D68EE" w:rsidRPr="004D68EE" w:rsidRDefault="004D68EE" w:rsidP="009019A1">
      <w:pPr>
        <w:pStyle w:val="Paragraphedeliste"/>
        <w:numPr>
          <w:ilvl w:val="0"/>
          <w:numId w:val="27"/>
        </w:numPr>
        <w:spacing w:line="276" w:lineRule="auto"/>
        <w:ind w:left="142" w:hanging="142"/>
      </w:pPr>
      <w:r w:rsidRPr="004D68EE">
        <w:t xml:space="preserve">Borne 27 et le pôle négatif de la batterie : </w:t>
      </w:r>
      <w:r w:rsidRPr="009019A1">
        <w:rPr>
          <w:b/>
        </w:rPr>
        <w:t>12,6 v ou plus</w:t>
      </w:r>
      <w:r w:rsidRPr="004D68EE">
        <w:t>.</w:t>
      </w:r>
    </w:p>
    <w:p w:rsidR="004D68EE" w:rsidRPr="004D68EE" w:rsidRDefault="004D68EE" w:rsidP="009019A1">
      <w:pPr>
        <w:pStyle w:val="Paragraphedeliste"/>
        <w:numPr>
          <w:ilvl w:val="0"/>
          <w:numId w:val="27"/>
        </w:numPr>
        <w:spacing w:line="276" w:lineRule="auto"/>
        <w:ind w:left="142" w:hanging="142"/>
      </w:pPr>
      <w:r w:rsidRPr="004D68EE">
        <w:t>Contacteur principal sur « ON ».</w:t>
      </w:r>
    </w:p>
    <w:p w:rsidR="004D68EE" w:rsidRPr="004D68EE" w:rsidRDefault="004D68EE" w:rsidP="009019A1">
      <w:pPr>
        <w:pStyle w:val="Paragraphedeliste"/>
        <w:numPr>
          <w:ilvl w:val="0"/>
          <w:numId w:val="27"/>
        </w:numPr>
        <w:spacing w:line="276" w:lineRule="auto"/>
        <w:ind w:left="142" w:hanging="142"/>
      </w:pPr>
      <w:r w:rsidRPr="004D68EE">
        <w:t xml:space="preserve">Borne 12 et le pôle négatif de la batterie : </w:t>
      </w:r>
      <w:r w:rsidRPr="009019A1">
        <w:rPr>
          <w:b/>
        </w:rPr>
        <w:t xml:space="preserve">12,6 </w:t>
      </w:r>
      <w:r w:rsidRPr="009019A1">
        <w:rPr>
          <w:b/>
          <w:lang w:val="en-US"/>
        </w:rPr>
        <w:t xml:space="preserve">V </w:t>
      </w:r>
      <w:r w:rsidRPr="009019A1">
        <w:rPr>
          <w:b/>
        </w:rPr>
        <w:t>ou plus</w:t>
      </w:r>
      <w:r w:rsidRPr="004D68EE">
        <w:t>.</w:t>
      </w:r>
    </w:p>
    <w:p w:rsidR="004D68EE" w:rsidRPr="004D68EE" w:rsidRDefault="004D68EE" w:rsidP="009019A1">
      <w:pPr>
        <w:pStyle w:val="Paragraphedeliste"/>
        <w:numPr>
          <w:ilvl w:val="0"/>
          <w:numId w:val="27"/>
        </w:numPr>
        <w:spacing w:line="276" w:lineRule="auto"/>
        <w:ind w:left="142" w:hanging="142"/>
      </w:pPr>
      <w:r w:rsidRPr="004D68EE">
        <w:t xml:space="preserve">Borne 27 et le pôle négatif de la batterie : </w:t>
      </w:r>
      <w:r w:rsidRPr="009019A1">
        <w:rPr>
          <w:b/>
        </w:rPr>
        <w:t>12,6 v ou plus</w:t>
      </w:r>
      <w:r w:rsidRPr="004D68EE">
        <w:t>.</w:t>
      </w:r>
    </w:p>
    <w:p w:rsidR="009019A1" w:rsidRDefault="009019A1" w:rsidP="004D68EE">
      <w:pPr>
        <w:spacing w:line="276" w:lineRule="auto"/>
        <w:rPr>
          <w:b/>
          <w:bCs/>
        </w:rPr>
      </w:pPr>
    </w:p>
    <w:p w:rsidR="004D68EE" w:rsidRPr="004D68EE" w:rsidRDefault="004D68EE" w:rsidP="004D68EE">
      <w:pPr>
        <w:spacing w:line="276" w:lineRule="auto"/>
      </w:pPr>
      <w:r w:rsidRPr="004D68EE">
        <w:rPr>
          <w:b/>
          <w:bCs/>
        </w:rPr>
        <w:t>Contrôle</w:t>
      </w:r>
      <w:r w:rsidR="009019A1">
        <w:rPr>
          <w:b/>
          <w:bCs/>
        </w:rPr>
        <w:t xml:space="preserve"> </w:t>
      </w:r>
      <w:r w:rsidRPr="004D68EE">
        <w:rPr>
          <w:b/>
          <w:bCs/>
        </w:rPr>
        <w:t xml:space="preserve">du relais de l'UCE </w:t>
      </w:r>
      <w:r w:rsidR="009019A1">
        <w:t>:</w:t>
      </w:r>
    </w:p>
    <w:p w:rsidR="004D68EE" w:rsidRPr="004D68EE" w:rsidRDefault="004D68EE" w:rsidP="004D68EE">
      <w:pPr>
        <w:spacing w:line="276" w:lineRule="auto"/>
      </w:pPr>
      <w:r w:rsidRPr="004D68EE">
        <w:t>Le relais de l'UCE se trouve sur l'avant de la batterie sous le réservoir de carburant.</w:t>
      </w:r>
    </w:p>
    <w:p w:rsidR="004D68EE" w:rsidRPr="004D68EE" w:rsidRDefault="004D68EE" w:rsidP="00B2619A">
      <w:pPr>
        <w:pStyle w:val="Paragraphedeliste"/>
        <w:numPr>
          <w:ilvl w:val="0"/>
          <w:numId w:val="29"/>
        </w:numPr>
        <w:spacing w:line="276" w:lineRule="auto"/>
        <w:ind w:left="142" w:hanging="142"/>
      </w:pPr>
      <w:r w:rsidRPr="004D68EE">
        <w:t>Débrancher le relais et le déposer de la moto.</w:t>
      </w:r>
    </w:p>
    <w:p w:rsidR="004D68EE" w:rsidRPr="004D68EE" w:rsidRDefault="004D68EE" w:rsidP="00B2619A">
      <w:pPr>
        <w:pStyle w:val="Paragraphedeliste"/>
        <w:numPr>
          <w:ilvl w:val="0"/>
          <w:numId w:val="28"/>
        </w:numPr>
        <w:spacing w:line="276" w:lineRule="auto"/>
        <w:ind w:left="142" w:hanging="142"/>
      </w:pPr>
      <w:r w:rsidRPr="004D68EE">
        <w:t xml:space="preserve">Connecter un </w:t>
      </w:r>
      <w:r w:rsidR="00B2619A" w:rsidRPr="004D68EE">
        <w:t>ohmmètre</w:t>
      </w:r>
      <w:r w:rsidRPr="004D68EE">
        <w:t xml:space="preserve"> et une batterie.</w:t>
      </w:r>
    </w:p>
    <w:p w:rsidR="004D68EE" w:rsidRPr="004D68EE" w:rsidRDefault="004D68EE" w:rsidP="00B2619A">
      <w:pPr>
        <w:pStyle w:val="Paragraphedeliste"/>
        <w:numPr>
          <w:ilvl w:val="0"/>
          <w:numId w:val="28"/>
        </w:numPr>
        <w:spacing w:line="276" w:lineRule="auto"/>
        <w:ind w:left="142" w:hanging="142"/>
      </w:pPr>
      <w:r w:rsidRPr="004D68EE">
        <w:t xml:space="preserve">Régler l'ohmmètre sur la plage </w:t>
      </w:r>
      <w:r w:rsidR="00B2619A" w:rsidRPr="009019A1">
        <w:rPr>
          <w:b/>
        </w:rPr>
        <w:sym w:font="Symbol" w:char="F057"/>
      </w:r>
      <w:r w:rsidRPr="004D68EE">
        <w:t xml:space="preserve"> 1.</w:t>
      </w:r>
    </w:p>
    <w:p w:rsidR="004D68EE" w:rsidRPr="004D68EE" w:rsidRDefault="004D68EE" w:rsidP="00B2619A">
      <w:pPr>
        <w:pStyle w:val="Paragraphedeliste"/>
        <w:numPr>
          <w:ilvl w:val="0"/>
          <w:numId w:val="30"/>
        </w:numPr>
        <w:spacing w:line="276" w:lineRule="auto"/>
        <w:ind w:left="142" w:hanging="142"/>
      </w:pPr>
      <w:r w:rsidRPr="004D68EE">
        <w:t>Lorsque la batterie est branchée sur le relais (bornes 2 (+) et 11 (-) puis 4</w:t>
      </w:r>
      <w:r w:rsidR="00B2619A">
        <w:t xml:space="preserve"> </w:t>
      </w:r>
      <w:r w:rsidRPr="004D68EE">
        <w:t xml:space="preserve">(+) et 5 (-)), l'ohmmètre doit indiquer : </w:t>
      </w:r>
      <w:r w:rsidRPr="00B2619A">
        <w:rPr>
          <w:b/>
        </w:rPr>
        <w:t>0</w:t>
      </w:r>
      <w:r w:rsidRPr="004D68EE">
        <w:t xml:space="preserve"> </w:t>
      </w:r>
      <w:r w:rsidR="00B2619A" w:rsidRPr="009019A1">
        <w:rPr>
          <w:b/>
        </w:rPr>
        <w:sym w:font="Symbol" w:char="F057"/>
      </w:r>
      <w:r w:rsidRPr="004D68EE">
        <w:t xml:space="preserve"> </w:t>
      </w:r>
      <w:r w:rsidR="00B2619A">
        <w:t>e</w:t>
      </w:r>
      <w:r w:rsidRPr="004D68EE">
        <w:t>ntre bornes 1 et 3 puis 7 et 6.</w:t>
      </w:r>
    </w:p>
    <w:p w:rsidR="004D68EE" w:rsidRDefault="004D68EE" w:rsidP="00B2619A">
      <w:pPr>
        <w:pStyle w:val="Paragraphedeliste"/>
        <w:numPr>
          <w:ilvl w:val="0"/>
          <w:numId w:val="30"/>
        </w:numPr>
        <w:spacing w:line="276" w:lineRule="auto"/>
        <w:ind w:left="142" w:hanging="142"/>
      </w:pPr>
      <w:r w:rsidRPr="004D68EE">
        <w:t>Lorsque la batterie est débranchée du relais, l'</w:t>
      </w:r>
      <w:r w:rsidR="00B2619A" w:rsidRPr="004D68EE">
        <w:t>ohmmètre</w:t>
      </w:r>
      <w:r w:rsidRPr="004D68EE">
        <w:t xml:space="preserve"> doit indiquer : </w:t>
      </w:r>
      <w:r w:rsidR="00B2619A">
        <w:t>infini</w:t>
      </w:r>
      <w:r w:rsidRPr="004D68EE">
        <w:t xml:space="preserve"> entre bornes 7 et 6.</w:t>
      </w:r>
    </w:p>
    <w:p w:rsidR="007D4428" w:rsidRDefault="007D4428" w:rsidP="007D4428">
      <w:pPr>
        <w:pStyle w:val="Paragraphedeliste"/>
        <w:spacing w:line="276" w:lineRule="auto"/>
        <w:ind w:left="142"/>
      </w:pPr>
    </w:p>
    <w:p w:rsidR="007D4428" w:rsidRDefault="007D4428" w:rsidP="007D4428">
      <w:pPr>
        <w:pStyle w:val="Paragraphedeliste"/>
        <w:spacing w:line="276" w:lineRule="auto"/>
        <w:ind w:left="142"/>
      </w:pPr>
    </w:p>
    <w:p w:rsidR="007D4428" w:rsidRPr="00C02A4C" w:rsidRDefault="007D4428" w:rsidP="007D4428">
      <w:pPr>
        <w:rPr>
          <w:b/>
          <w:bCs/>
        </w:rPr>
      </w:pPr>
      <w:r w:rsidRPr="00C02A4C">
        <w:rPr>
          <w:b/>
          <w:bCs/>
        </w:rPr>
        <w:t>Identification des bornes de connexion du bo</w:t>
      </w:r>
      <w:r>
        <w:rPr>
          <w:b/>
          <w:bCs/>
        </w:rPr>
        <w:t>î</w:t>
      </w:r>
      <w:r w:rsidRPr="00C02A4C">
        <w:rPr>
          <w:b/>
          <w:bCs/>
        </w:rPr>
        <w:t>tier de gestion moteur « UCE ».</w:t>
      </w:r>
    </w:p>
    <w:p w:rsidR="007D4428" w:rsidRPr="004D68EE" w:rsidRDefault="007D4428" w:rsidP="007D4428">
      <w:pPr>
        <w:pStyle w:val="Paragraphedeliste"/>
        <w:spacing w:line="276" w:lineRule="auto"/>
        <w:ind w:left="142"/>
      </w:pPr>
    </w:p>
    <w:p w:rsidR="001872FC" w:rsidRPr="00C02A4C" w:rsidRDefault="00C02A4C" w:rsidP="005C5354">
      <w:pPr>
        <w:jc w:val="center"/>
      </w:pPr>
      <w:r w:rsidRPr="00C02A4C">
        <w:rPr>
          <w:noProof/>
        </w:rPr>
        <w:drawing>
          <wp:inline distT="0" distB="0" distL="0" distR="0">
            <wp:extent cx="5124790" cy="1442434"/>
            <wp:effectExtent l="19050" t="0" r="0" b="0"/>
            <wp:docPr id="13" name="Image 6" descr="2008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124.jpg"/>
                    <pic:cNvPicPr/>
                  </pic:nvPicPr>
                  <pic:blipFill>
                    <a:blip r:embed="rId22" cstate="print"/>
                    <a:srcRect l="5844" t="37944" r="57117" b="47713"/>
                    <a:stretch>
                      <a:fillRect/>
                    </a:stretch>
                  </pic:blipFill>
                  <pic:spPr>
                    <a:xfrm>
                      <a:off x="0" y="0"/>
                      <a:ext cx="5124790" cy="1442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343" w:type="dxa"/>
        <w:tblInd w:w="1316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62"/>
        <w:gridCol w:w="362"/>
        <w:gridCol w:w="363"/>
        <w:gridCol w:w="362"/>
        <w:gridCol w:w="362"/>
        <w:gridCol w:w="363"/>
        <w:gridCol w:w="362"/>
        <w:gridCol w:w="362"/>
        <w:gridCol w:w="363"/>
        <w:gridCol w:w="363"/>
        <w:gridCol w:w="363"/>
        <w:gridCol w:w="363"/>
        <w:gridCol w:w="363"/>
        <w:gridCol w:w="363"/>
        <w:gridCol w:w="363"/>
        <w:gridCol w:w="363"/>
        <w:gridCol w:w="363"/>
        <w:gridCol w:w="363"/>
        <w:gridCol w:w="363"/>
        <w:gridCol w:w="363"/>
        <w:gridCol w:w="363"/>
        <w:gridCol w:w="363"/>
        <w:gridCol w:w="363"/>
      </w:tblGrid>
      <w:tr w:rsidR="007D4428" w:rsidRPr="007D4428" w:rsidTr="005C5354">
        <w:trPr>
          <w:trHeight w:hRule="exact" w:val="284"/>
        </w:trPr>
        <w:tc>
          <w:tcPr>
            <w:tcW w:w="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35</w:t>
            </w:r>
          </w:p>
        </w:tc>
        <w:tc>
          <w:tcPr>
            <w:tcW w:w="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34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33</w:t>
            </w:r>
          </w:p>
        </w:tc>
        <w:tc>
          <w:tcPr>
            <w:tcW w:w="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32</w:t>
            </w:r>
          </w:p>
        </w:tc>
        <w:tc>
          <w:tcPr>
            <w:tcW w:w="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1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30</w:t>
            </w:r>
          </w:p>
        </w:tc>
        <w:tc>
          <w:tcPr>
            <w:tcW w:w="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29</w:t>
            </w:r>
          </w:p>
        </w:tc>
        <w:tc>
          <w:tcPr>
            <w:tcW w:w="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28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27</w:t>
            </w:r>
          </w:p>
        </w:tc>
        <w:tc>
          <w:tcPr>
            <w:tcW w:w="363" w:type="dxa"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7D4428" w:rsidRPr="007D4428" w:rsidRDefault="007D4428" w:rsidP="007D442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13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12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11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10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9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7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6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S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4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3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1</w:t>
            </w:r>
          </w:p>
        </w:tc>
      </w:tr>
      <w:tr w:rsidR="007D4428" w:rsidRPr="007D4428" w:rsidTr="005C5354">
        <w:trPr>
          <w:trHeight w:hRule="exact" w:val="284"/>
        </w:trPr>
        <w:tc>
          <w:tcPr>
            <w:tcW w:w="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44</w:t>
            </w:r>
          </w:p>
        </w:tc>
        <w:tc>
          <w:tcPr>
            <w:tcW w:w="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43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42</w:t>
            </w:r>
          </w:p>
        </w:tc>
        <w:tc>
          <w:tcPr>
            <w:tcW w:w="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1</w:t>
            </w:r>
          </w:p>
        </w:tc>
        <w:tc>
          <w:tcPr>
            <w:tcW w:w="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40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38</w:t>
            </w:r>
          </w:p>
        </w:tc>
        <w:tc>
          <w:tcPr>
            <w:tcW w:w="3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37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7D442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38</w:t>
            </w:r>
          </w:p>
        </w:tc>
        <w:tc>
          <w:tcPr>
            <w:tcW w:w="363" w:type="dxa"/>
            <w:tcBorders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7D4428" w:rsidRPr="007D4428" w:rsidRDefault="007D4428" w:rsidP="007D4428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26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25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24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23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22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21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20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19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18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17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 w:rsidRPr="007D4428">
              <w:rPr>
                <w:sz w:val="18"/>
                <w:szCs w:val="18"/>
              </w:rPr>
              <w:t>15</w:t>
            </w:r>
          </w:p>
        </w:tc>
        <w:tc>
          <w:tcPr>
            <w:tcW w:w="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D4428" w:rsidRPr="007D4428" w:rsidRDefault="007D4428" w:rsidP="00554DA8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</w:tr>
    </w:tbl>
    <w:p w:rsidR="00C02A4C" w:rsidRPr="00C02A4C" w:rsidRDefault="00C02A4C" w:rsidP="001872FC"/>
    <w:p w:rsidR="00C02A4C" w:rsidRPr="00C02A4C" w:rsidRDefault="00C02A4C" w:rsidP="001872FC"/>
    <w:p w:rsidR="00C02A4C" w:rsidRPr="00C02A4C" w:rsidRDefault="00C02A4C" w:rsidP="005C5354">
      <w:pPr>
        <w:spacing w:line="360" w:lineRule="auto"/>
        <w:jc w:val="center"/>
        <w:rPr>
          <w:b/>
          <w:bCs/>
        </w:rPr>
      </w:pPr>
      <w:r w:rsidRPr="00C02A4C">
        <w:rPr>
          <w:b/>
          <w:bCs/>
        </w:rPr>
        <w:t>Identification des bornes de connexion du bo</w:t>
      </w:r>
      <w:r w:rsidR="00A04B8C">
        <w:rPr>
          <w:b/>
          <w:bCs/>
        </w:rPr>
        <w:t>î</w:t>
      </w:r>
      <w:r w:rsidRPr="00C02A4C">
        <w:rPr>
          <w:b/>
          <w:bCs/>
        </w:rPr>
        <w:t>tier de gestion moteur « UCE ».</w:t>
      </w:r>
    </w:p>
    <w:p w:rsidR="00C02A4C" w:rsidRPr="00C02A4C" w:rsidRDefault="00C02A4C" w:rsidP="000544A1">
      <w:pPr>
        <w:spacing w:line="360" w:lineRule="auto"/>
        <w:ind w:right="-142"/>
        <w:rPr>
          <w:b/>
          <w:bCs/>
        </w:rPr>
      </w:pPr>
      <w:r w:rsidRPr="00C02A4C">
        <w:rPr>
          <w:b/>
          <w:bCs/>
        </w:rPr>
        <w:t xml:space="preserve">1. </w:t>
      </w:r>
      <w:r w:rsidR="007D4428" w:rsidRPr="00C02A4C">
        <w:rPr>
          <w:b/>
          <w:bCs/>
        </w:rPr>
        <w:t>Actionneur</w:t>
      </w:r>
      <w:r w:rsidRPr="00C02A4C">
        <w:rPr>
          <w:b/>
          <w:bCs/>
        </w:rPr>
        <w:t xml:space="preserve"> de sous-papillon de gaz (BK/BL) - 2. Actionneur de sous-papillon de gaz (G/Y) -</w:t>
      </w:r>
      <w:r w:rsidR="000544A1">
        <w:rPr>
          <w:b/>
          <w:bCs/>
        </w:rPr>
        <w:t xml:space="preserve"> </w:t>
      </w:r>
      <w:r w:rsidRPr="00C02A4C">
        <w:rPr>
          <w:b/>
          <w:bCs/>
        </w:rPr>
        <w:t>3. Témoin lumineux de température d'eau (BL/W) - 4. Capteur d'oxygène (BL/Y) -</w:t>
      </w:r>
      <w:r w:rsidR="007D4428">
        <w:rPr>
          <w:b/>
          <w:bCs/>
        </w:rPr>
        <w:t xml:space="preserve"> </w:t>
      </w:r>
      <w:r w:rsidRPr="00C02A4C">
        <w:rPr>
          <w:b/>
          <w:bCs/>
        </w:rPr>
        <w:t xml:space="preserve">5. Capteur de vitesse (LG/R) - 6. </w:t>
      </w:r>
      <w:r w:rsidR="00BD4121">
        <w:rPr>
          <w:b/>
          <w:bCs/>
        </w:rPr>
        <w:t>Capteur de papillon principal (Y</w:t>
      </w:r>
      <w:r w:rsidRPr="00C02A4C">
        <w:rPr>
          <w:b/>
          <w:bCs/>
        </w:rPr>
        <w:t>/W)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7. Capteur de pression d'air d'admission (Y/BL) - 8. Alimentation des capteurs (BL)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9. Capteur d'inclinaison de véhicule (Y/G) -</w:t>
      </w:r>
      <w:r w:rsidR="000544A1">
        <w:rPr>
          <w:b/>
          <w:bCs/>
        </w:rPr>
        <w:t xml:space="preserve"> </w:t>
      </w:r>
      <w:r w:rsidRPr="00C02A4C">
        <w:rPr>
          <w:b/>
          <w:bCs/>
        </w:rPr>
        <w:t>10. Contacter de point mort (LG)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11. Capteur de position de vilebrequin (+) (R/BK)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12. Alimentation de l'UCE (à partir du relais principal d'UCE) (BR/W)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13. Ligne de communication externe (LG/BK) -</w:t>
      </w:r>
      <w:r w:rsidR="000544A1">
        <w:rPr>
          <w:b/>
          <w:bCs/>
        </w:rPr>
        <w:t xml:space="preserve"> </w:t>
      </w:r>
      <w:r w:rsidRPr="00C02A4C">
        <w:rPr>
          <w:b/>
          <w:bCs/>
        </w:rPr>
        <w:t>14. Actionneur de sous-papillon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de gaz (P) -</w:t>
      </w:r>
      <w:r w:rsidR="000544A1">
        <w:rPr>
          <w:b/>
          <w:bCs/>
        </w:rPr>
        <w:t xml:space="preserve"> </w:t>
      </w:r>
      <w:r w:rsidRPr="00C02A4C">
        <w:rPr>
          <w:b/>
          <w:bCs/>
        </w:rPr>
        <w:t>15. Actionneur de sous-papillon de gaz (W/BL) - 16. Inutilisé -</w:t>
      </w:r>
      <w:r w:rsidR="000544A1">
        <w:rPr>
          <w:b/>
          <w:bCs/>
        </w:rPr>
        <w:t xml:space="preserve"> </w:t>
      </w:r>
      <w:r w:rsidRPr="00C02A4C">
        <w:rPr>
          <w:b/>
          <w:bCs/>
        </w:rPr>
        <w:t>17. Capteur de température d'eau (</w:t>
      </w:r>
      <w:r w:rsidR="00BD4121">
        <w:rPr>
          <w:b/>
          <w:bCs/>
        </w:rPr>
        <w:t>O</w:t>
      </w:r>
      <w:r w:rsidRPr="00C02A4C">
        <w:rPr>
          <w:b/>
          <w:bCs/>
        </w:rPr>
        <w:t>)</w:t>
      </w:r>
      <w:r w:rsidR="000544A1">
        <w:rPr>
          <w:b/>
          <w:bCs/>
        </w:rPr>
        <w:t xml:space="preserve"> </w:t>
      </w:r>
      <w:r w:rsidRPr="00C02A4C">
        <w:rPr>
          <w:b/>
          <w:bCs/>
        </w:rPr>
        <w:t>-</w:t>
      </w:r>
      <w:r w:rsidR="000544A1">
        <w:rPr>
          <w:b/>
          <w:bCs/>
        </w:rPr>
        <w:t xml:space="preserve"> </w:t>
      </w:r>
      <w:r w:rsidRPr="00C02A4C">
        <w:rPr>
          <w:b/>
          <w:bCs/>
        </w:rPr>
        <w:t>18. Borne d'autodiagnostic (</w:t>
      </w:r>
      <w:r w:rsidR="00BD4121">
        <w:rPr>
          <w:b/>
          <w:bCs/>
        </w:rPr>
        <w:t>O</w:t>
      </w:r>
      <w:r w:rsidRPr="00C02A4C">
        <w:rPr>
          <w:b/>
          <w:bCs/>
        </w:rPr>
        <w:t>/BK)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19. Capteur de position de sous-papillon (BR)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20. Capteur de température d'admission d'air (Y) - 21. Inutilisé - 22. Masse des capteurs (BR/BK) -</w:t>
      </w:r>
    </w:p>
    <w:p w:rsidR="00C02A4C" w:rsidRPr="00C02A4C" w:rsidRDefault="00C02A4C" w:rsidP="00BD4121">
      <w:pPr>
        <w:spacing w:line="360" w:lineRule="auto"/>
        <w:rPr>
          <w:b/>
          <w:bCs/>
        </w:rPr>
      </w:pPr>
      <w:r w:rsidRPr="00C02A4C">
        <w:rPr>
          <w:b/>
          <w:bCs/>
        </w:rPr>
        <w:t>23. Réchauffeur du capteur d'oxygène (P/BK) - 24. Capteur de position de vilebrequin (-) (Y/BK)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25. Inutilisé - 26. Masse vers UCE (BK/</w:t>
      </w:r>
      <w:r w:rsidR="00BD4121">
        <w:rPr>
          <w:b/>
          <w:bCs/>
        </w:rPr>
        <w:t>Y</w:t>
      </w:r>
      <w:r w:rsidRPr="00C02A4C">
        <w:rPr>
          <w:b/>
          <w:bCs/>
        </w:rPr>
        <w:t>) - 27. Alimentation de l'UCE (à partir de la batterie) (W/BK)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28. Contacteur d'arrêt moteur (R) - 29. Contacteur d'interdiction du démarreur (R/G)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30. Bouton de démarreur (BK/R) - 31. Relais de pompe à carburant (BR/Y)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32. Soupape de commutation d'injection d'air secondaire (R/BL) - 33. Injecteur n° 2 (B</w:t>
      </w:r>
      <w:r w:rsidR="00BD4121">
        <w:rPr>
          <w:b/>
          <w:bCs/>
        </w:rPr>
        <w:t>L/</w:t>
      </w:r>
      <w:r w:rsidRPr="00C02A4C">
        <w:rPr>
          <w:b/>
          <w:bCs/>
        </w:rPr>
        <w:t>G) -</w:t>
      </w:r>
    </w:p>
    <w:p w:rsidR="00C02A4C" w:rsidRDefault="00C02A4C" w:rsidP="00BD4121">
      <w:pPr>
        <w:spacing w:line="360" w:lineRule="auto"/>
        <w:rPr>
          <w:bCs/>
        </w:rPr>
      </w:pPr>
      <w:r w:rsidRPr="00C02A4C">
        <w:rPr>
          <w:b/>
          <w:bCs/>
        </w:rPr>
        <w:t>34. Injecteur n° 1 (BL/R) - 35. Capuchon-bobine n° 1 (BK) - 36. Contacteur de béquille (G/BK)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37. Relais de ventilateur (P/BL) - 38. Ligne de communication externe (LG/W)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39. Compteur (Tachymètre) (LB) - 40. Témoin indicateur FI (BR/R)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41.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42. Masse du circuit d'alimentation en carburant (BK/Y) - 43. Masse du circuit d'allumage (BK/</w:t>
      </w:r>
      <w:r w:rsidR="00BD4121">
        <w:rPr>
          <w:b/>
          <w:bCs/>
        </w:rPr>
        <w:t>Y</w:t>
      </w:r>
      <w:r w:rsidRPr="00C02A4C">
        <w:rPr>
          <w:b/>
          <w:bCs/>
        </w:rPr>
        <w:t>) -</w:t>
      </w:r>
      <w:r w:rsidR="00BD4121">
        <w:rPr>
          <w:b/>
          <w:bCs/>
        </w:rPr>
        <w:t xml:space="preserve"> </w:t>
      </w:r>
      <w:r w:rsidRPr="00C02A4C">
        <w:rPr>
          <w:b/>
          <w:bCs/>
        </w:rPr>
        <w:t>44. Capuchon-bobine n° 2 (BK/G).</w:t>
      </w:r>
    </w:p>
    <w:p w:rsidR="007D2127" w:rsidRDefault="007D2127" w:rsidP="00BD4121">
      <w:pPr>
        <w:spacing w:line="360" w:lineRule="auto"/>
        <w:rPr>
          <w:bCs/>
        </w:rPr>
      </w:pPr>
    </w:p>
    <w:p w:rsidR="007D2127" w:rsidRPr="00A04B8C" w:rsidRDefault="00A04B8C" w:rsidP="00A04B8C">
      <w:pPr>
        <w:spacing w:line="360" w:lineRule="auto"/>
        <w:jc w:val="center"/>
        <w:rPr>
          <w:b/>
          <w:bCs/>
        </w:rPr>
      </w:pPr>
      <w:r w:rsidRPr="00A04B8C">
        <w:rPr>
          <w:rFonts w:eastAsiaTheme="minorHAnsi"/>
          <w:b/>
          <w:bCs/>
          <w:color w:val="212121"/>
          <w:sz w:val="31"/>
          <w:szCs w:val="31"/>
          <w:lang w:eastAsia="en-US"/>
        </w:rPr>
        <w:lastRenderedPageBreak/>
        <w:t>Sch</w:t>
      </w:r>
      <w:r w:rsidRPr="00A04B8C">
        <w:rPr>
          <w:rFonts w:eastAsia="Times New Roman" w:cs="Times New Roman"/>
          <w:b/>
          <w:bCs/>
          <w:color w:val="212121"/>
          <w:sz w:val="31"/>
          <w:szCs w:val="3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sz w:val="31"/>
          <w:szCs w:val="31"/>
          <w:lang w:eastAsia="en-US"/>
        </w:rPr>
        <w:t>ma de c</w:t>
      </w:r>
      <w:r w:rsidRPr="00A04B8C">
        <w:rPr>
          <w:rFonts w:eastAsia="Times New Roman" w:cs="Times New Roman"/>
          <w:b/>
          <w:bCs/>
          <w:color w:val="212121"/>
          <w:sz w:val="31"/>
          <w:szCs w:val="31"/>
          <w:lang w:eastAsia="en-US"/>
        </w:rPr>
        <w:t>â</w:t>
      </w:r>
      <w:r w:rsidRPr="00A04B8C">
        <w:rPr>
          <w:rFonts w:eastAsia="Times New Roman"/>
          <w:b/>
          <w:bCs/>
          <w:color w:val="212121"/>
          <w:sz w:val="31"/>
          <w:szCs w:val="31"/>
          <w:lang w:eastAsia="en-US"/>
        </w:rPr>
        <w:t xml:space="preserve">blage </w:t>
      </w:r>
      <w:r w:rsidRPr="00A04B8C">
        <w:rPr>
          <w:rFonts w:eastAsia="Times New Roman"/>
          <w:b/>
          <w:color w:val="212121"/>
          <w:sz w:val="31"/>
          <w:szCs w:val="31"/>
          <w:lang w:eastAsia="en-US"/>
        </w:rPr>
        <w:t>du circuit de gestion moteur</w:t>
      </w:r>
    </w:p>
    <w:p w:rsidR="007D2127" w:rsidRDefault="00EF0DB1" w:rsidP="00BD4121">
      <w:pPr>
        <w:spacing w:line="360" w:lineRule="auto"/>
        <w:rPr>
          <w:bCs/>
        </w:rPr>
      </w:pPr>
      <w:r>
        <w:rPr>
          <w:bCs/>
          <w:noProof/>
        </w:rPr>
        <w:drawing>
          <wp:inline distT="0" distB="0" distL="0" distR="0">
            <wp:extent cx="6980618" cy="9225886"/>
            <wp:effectExtent l="19050" t="0" r="0" b="0"/>
            <wp:docPr id="5" name="Image 4" descr="2008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8159.jpg"/>
                    <pic:cNvPicPr/>
                  </pic:nvPicPr>
                  <pic:blipFill>
                    <a:blip r:embed="rId23" cstate="print"/>
                    <a:srcRect l="9516" t="16895" r="8663" b="4566"/>
                    <a:stretch>
                      <a:fillRect/>
                    </a:stretch>
                  </pic:blipFill>
                  <pic:spPr>
                    <a:xfrm>
                      <a:off x="0" y="0"/>
                      <a:ext cx="6982655" cy="9228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127" w:rsidRDefault="007D2127" w:rsidP="00BD4121">
      <w:pPr>
        <w:spacing w:line="360" w:lineRule="auto"/>
        <w:rPr>
          <w:bCs/>
        </w:rPr>
      </w:pPr>
    </w:p>
    <w:p w:rsidR="007D2127" w:rsidRDefault="007D2127" w:rsidP="00BD4121">
      <w:pPr>
        <w:spacing w:line="360" w:lineRule="auto"/>
        <w:rPr>
          <w:bCs/>
        </w:rPr>
      </w:pPr>
    </w:p>
    <w:p w:rsidR="00A04B8C" w:rsidRPr="00A04B8C" w:rsidRDefault="00A04B8C" w:rsidP="00A04B8C">
      <w:pPr>
        <w:widowControl/>
        <w:shd w:val="clear" w:color="auto" w:fill="FFFFFF"/>
        <w:spacing w:line="480" w:lineRule="auto"/>
        <w:jc w:val="center"/>
        <w:rPr>
          <w:rFonts w:eastAsia="Times New Roman"/>
          <w:b/>
          <w:color w:val="212121"/>
          <w:sz w:val="31"/>
          <w:szCs w:val="31"/>
          <w:lang w:eastAsia="en-US"/>
        </w:rPr>
      </w:pPr>
      <w:r w:rsidRPr="00A04B8C">
        <w:rPr>
          <w:rFonts w:eastAsiaTheme="minorHAnsi"/>
          <w:b/>
          <w:color w:val="212121"/>
          <w:sz w:val="31"/>
          <w:szCs w:val="31"/>
          <w:lang w:eastAsia="en-US"/>
        </w:rPr>
        <w:t>L</w:t>
      </w:r>
      <w:r w:rsidRPr="00A04B8C">
        <w:rPr>
          <w:rFonts w:eastAsia="Times New Roman" w:cs="Times New Roman"/>
          <w:b/>
          <w:color w:val="212121"/>
          <w:sz w:val="31"/>
          <w:szCs w:val="31"/>
          <w:lang w:eastAsia="en-US"/>
        </w:rPr>
        <w:t>é</w:t>
      </w:r>
      <w:r w:rsidRPr="00A04B8C">
        <w:rPr>
          <w:rFonts w:eastAsia="Times New Roman"/>
          <w:b/>
          <w:color w:val="212121"/>
          <w:sz w:val="31"/>
          <w:szCs w:val="31"/>
          <w:lang w:eastAsia="en-US"/>
        </w:rPr>
        <w:t>gende du s</w:t>
      </w:r>
      <w:r w:rsidRPr="00A04B8C">
        <w:rPr>
          <w:rFonts w:eastAsiaTheme="minorHAnsi"/>
          <w:b/>
          <w:bCs/>
          <w:color w:val="212121"/>
          <w:sz w:val="31"/>
          <w:szCs w:val="31"/>
          <w:lang w:eastAsia="en-US"/>
        </w:rPr>
        <w:t>ch</w:t>
      </w:r>
      <w:r w:rsidRPr="00A04B8C">
        <w:rPr>
          <w:rFonts w:eastAsia="Times New Roman" w:cs="Times New Roman"/>
          <w:b/>
          <w:bCs/>
          <w:color w:val="212121"/>
          <w:sz w:val="31"/>
          <w:szCs w:val="3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sz w:val="31"/>
          <w:szCs w:val="31"/>
          <w:lang w:eastAsia="en-US"/>
        </w:rPr>
        <w:t>ma de c</w:t>
      </w:r>
      <w:r w:rsidRPr="00A04B8C">
        <w:rPr>
          <w:rFonts w:eastAsia="Times New Roman" w:cs="Times New Roman"/>
          <w:b/>
          <w:bCs/>
          <w:color w:val="212121"/>
          <w:sz w:val="31"/>
          <w:szCs w:val="31"/>
          <w:lang w:eastAsia="en-US"/>
        </w:rPr>
        <w:t>â</w:t>
      </w:r>
      <w:r w:rsidRPr="00A04B8C">
        <w:rPr>
          <w:rFonts w:eastAsia="Times New Roman"/>
          <w:b/>
          <w:bCs/>
          <w:color w:val="212121"/>
          <w:sz w:val="31"/>
          <w:szCs w:val="31"/>
          <w:lang w:eastAsia="en-US"/>
        </w:rPr>
        <w:t xml:space="preserve">blage </w:t>
      </w:r>
      <w:r w:rsidRPr="00A04B8C">
        <w:rPr>
          <w:rFonts w:eastAsia="Times New Roman"/>
          <w:b/>
          <w:color w:val="212121"/>
          <w:sz w:val="31"/>
          <w:szCs w:val="31"/>
          <w:lang w:eastAsia="en-US"/>
        </w:rPr>
        <w:t>du circuit de gestion moteur.</w:t>
      </w:r>
    </w:p>
    <w:p w:rsidR="00A04B8C" w:rsidRDefault="00A04B8C" w:rsidP="00A04B8C">
      <w:pPr>
        <w:widowControl/>
        <w:shd w:val="clear" w:color="auto" w:fill="FFFFFF"/>
        <w:spacing w:line="360" w:lineRule="auto"/>
        <w:rPr>
          <w:rFonts w:eastAsia="Times New Roman"/>
          <w:b/>
          <w:bCs/>
          <w:color w:val="212121"/>
          <w:lang w:eastAsia="en-US"/>
        </w:rPr>
      </w:pPr>
      <w:r w:rsidRPr="00A04B8C">
        <w:rPr>
          <w:rFonts w:eastAsia="Times New Roman"/>
          <w:b/>
          <w:color w:val="212121"/>
          <w:lang w:eastAsia="en-US"/>
        </w:rPr>
        <w:t xml:space="preserve">1. 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Contacteur d'allumage - 2. Coupe </w:t>
      </w:r>
      <w:r w:rsidRPr="00A04B8C">
        <w:rPr>
          <w:rFonts w:eastAsia="Times New Roman"/>
          <w:b/>
          <w:color w:val="212121"/>
          <w:lang w:eastAsia="en-US"/>
        </w:rPr>
        <w:t xml:space="preserve">circuit du </w:t>
      </w:r>
      <w:r w:rsidRPr="00A04B8C">
        <w:rPr>
          <w:rFonts w:eastAsia="Times New Roman"/>
          <w:b/>
          <w:bCs/>
          <w:color w:val="212121"/>
          <w:lang w:eastAsia="en-US"/>
        </w:rPr>
        <w:t>moteur - 3. Contacteur du d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marreur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>4. Moto</w:t>
      </w:r>
      <w:r>
        <w:rPr>
          <w:rFonts w:eastAsia="Times New Roman"/>
          <w:b/>
          <w:bCs/>
          <w:color w:val="212121"/>
          <w:lang w:eastAsia="en-US"/>
        </w:rPr>
        <w:t>-</w:t>
      </w:r>
      <w:r w:rsidRPr="00A04B8C">
        <w:rPr>
          <w:rFonts w:eastAsia="Times New Roman"/>
          <w:b/>
          <w:bCs/>
          <w:color w:val="212121"/>
          <w:lang w:eastAsia="en-US"/>
        </w:rPr>
        <w:t>vent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i</w:t>
      </w:r>
      <w:r w:rsidRPr="00A04B8C">
        <w:rPr>
          <w:rFonts w:eastAsia="Times New Roman"/>
          <w:b/>
          <w:bCs/>
          <w:color w:val="212121"/>
          <w:lang w:eastAsia="en-US"/>
        </w:rPr>
        <w:t>lateur du circuit de refroidissement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5. Bobines d'allumage - 6. Soupape de </w:t>
      </w:r>
      <w:r w:rsidRPr="00A04B8C">
        <w:rPr>
          <w:rFonts w:eastAsia="Times New Roman"/>
          <w:b/>
          <w:color w:val="212121"/>
          <w:lang w:eastAsia="en-US"/>
        </w:rPr>
        <w:t xml:space="preserve">commutation </w:t>
      </w:r>
      <w:r w:rsidRPr="00A04B8C">
        <w:rPr>
          <w:rFonts w:eastAsia="Times New Roman"/>
          <w:b/>
          <w:bCs/>
          <w:color w:val="212121"/>
          <w:lang w:eastAsia="en-US"/>
        </w:rPr>
        <w:t>d'injection d'air secondaire (syst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è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me </w:t>
      </w:r>
      <w:r w:rsidRPr="00A04B8C">
        <w:rPr>
          <w:rFonts w:eastAsia="Times New Roman"/>
          <w:b/>
          <w:color w:val="212121"/>
          <w:lang w:eastAsia="en-US"/>
        </w:rPr>
        <w:t>PAIR) -</w:t>
      </w:r>
      <w:r>
        <w:rPr>
          <w:rFonts w:eastAsia="Times New Roman"/>
          <w:b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7. Capteur de vitesse - 8. Actionneur de papillon secondaire - 9. Capteur de position de </w:t>
      </w:r>
      <w:r w:rsidRPr="00A04B8C">
        <w:rPr>
          <w:rFonts w:eastAsia="Times New Roman"/>
          <w:b/>
          <w:color w:val="212121"/>
          <w:lang w:eastAsia="en-US"/>
        </w:rPr>
        <w:t xml:space="preserve">sous-papillon </w:t>
      </w:r>
      <w:r w:rsidRPr="00A04B8C">
        <w:rPr>
          <w:rFonts w:eastAsia="Times New Roman"/>
          <w:b/>
          <w:bCs/>
          <w:color w:val="212121"/>
          <w:lang w:eastAsia="en-US"/>
        </w:rPr>
        <w:t>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10. Capteur </w:t>
      </w:r>
      <w:r w:rsidRPr="00A04B8C">
        <w:rPr>
          <w:rFonts w:eastAsia="Times New Roman"/>
          <w:b/>
          <w:color w:val="212121"/>
          <w:lang w:eastAsia="en-US"/>
        </w:rPr>
        <w:t>de papillon principal -</w:t>
      </w:r>
      <w:r>
        <w:rPr>
          <w:rFonts w:eastAsia="Times New Roman"/>
          <w:b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>11. Capteur de pression d'air d'admission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>12. Joint d'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tanch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it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 xml:space="preserve">é </w:t>
      </w:r>
      <w:r w:rsidRPr="00A04B8C">
        <w:rPr>
          <w:rFonts w:eastAsia="Times New Roman"/>
          <w:b/>
          <w:bCs/>
          <w:color w:val="212121"/>
          <w:lang w:eastAsia="en-US"/>
        </w:rPr>
        <w:t>D -13. Capteur d'inclinaison de v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hicule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>14. Injecteurs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>15. Joint d'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tanch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it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 E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>16. Capteur de temp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rature d'eau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17. Capteur de </w:t>
      </w:r>
      <w:r w:rsidRPr="00A04B8C">
        <w:rPr>
          <w:rFonts w:eastAsia="Times New Roman"/>
          <w:b/>
          <w:color w:val="212121"/>
          <w:lang w:eastAsia="en-US"/>
        </w:rPr>
        <w:t>temp</w:t>
      </w:r>
      <w:r w:rsidRPr="00A04B8C">
        <w:rPr>
          <w:rFonts w:eastAsia="Times New Roman" w:cs="Times New Roman"/>
          <w:b/>
          <w:color w:val="212121"/>
          <w:lang w:eastAsia="en-US"/>
        </w:rPr>
        <w:t>é</w:t>
      </w:r>
      <w:r w:rsidRPr="00A04B8C">
        <w:rPr>
          <w:rFonts w:eastAsia="Times New Roman"/>
          <w:b/>
          <w:color w:val="212121"/>
          <w:lang w:eastAsia="en-US"/>
        </w:rPr>
        <w:t xml:space="preserve">rature </w:t>
      </w:r>
      <w:r w:rsidRPr="00A04B8C">
        <w:rPr>
          <w:rFonts w:eastAsia="Times New Roman"/>
          <w:b/>
          <w:bCs/>
          <w:color w:val="212121"/>
          <w:lang w:eastAsia="en-US"/>
        </w:rPr>
        <w:t>d'air d'admission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18. Capteur de position de </w:t>
      </w:r>
      <w:r w:rsidRPr="00A04B8C">
        <w:rPr>
          <w:rFonts w:eastAsia="Times New Roman"/>
          <w:b/>
          <w:color w:val="212121"/>
          <w:lang w:eastAsia="en-US"/>
        </w:rPr>
        <w:t xml:space="preserve">vilebrequin </w:t>
      </w:r>
      <w:r w:rsidRPr="00A04B8C">
        <w:rPr>
          <w:rFonts w:eastAsia="Times New Roman"/>
          <w:b/>
          <w:bCs/>
          <w:color w:val="212121"/>
          <w:lang w:eastAsia="en-US"/>
        </w:rPr>
        <w:t>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>19. Capteur d'oxyg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è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ne (sonde Lambda) - 20. </w:t>
      </w:r>
      <w:r w:rsidRPr="00A04B8C">
        <w:rPr>
          <w:rFonts w:eastAsia="Times New Roman"/>
          <w:b/>
          <w:color w:val="212121"/>
          <w:lang w:eastAsia="en-US"/>
        </w:rPr>
        <w:t>UCE (Unit</w:t>
      </w:r>
      <w:r w:rsidRPr="00A04B8C">
        <w:rPr>
          <w:rFonts w:eastAsia="Times New Roman" w:cs="Times New Roman"/>
          <w:b/>
          <w:color w:val="212121"/>
          <w:lang w:eastAsia="en-US"/>
        </w:rPr>
        <w:t>é</w:t>
      </w:r>
      <w:r w:rsidRPr="00A04B8C">
        <w:rPr>
          <w:rFonts w:eastAsia="Times New Roman"/>
          <w:b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de commande 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lectronique)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>21. Cosse de raccordement - 22. Borne d'autodiagnostic - 23. Connecteur du syst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è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me de diagnostic Kawasaki - 24. Pompe 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à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 carburant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25. Masse du cadre - 26. Batterie 12 </w:t>
      </w:r>
      <w:r>
        <w:rPr>
          <w:rFonts w:eastAsia="Times New Roman" w:cs="Times New Roman"/>
          <w:b/>
          <w:color w:val="212121"/>
          <w:lang w:eastAsia="en-US"/>
        </w:rPr>
        <w:t xml:space="preserve">V </w:t>
      </w:r>
      <w:r w:rsidRPr="00A04B8C">
        <w:rPr>
          <w:rFonts w:eastAsia="Times New Roman"/>
          <w:b/>
          <w:color w:val="212121"/>
          <w:lang w:eastAsia="en-US"/>
        </w:rPr>
        <w:t xml:space="preserve">10 </w:t>
      </w:r>
      <w:r w:rsidRPr="00A04B8C">
        <w:rPr>
          <w:rFonts w:eastAsia="Times New Roman"/>
          <w:b/>
          <w:bCs/>
          <w:color w:val="212121"/>
          <w:lang w:eastAsia="en-US"/>
        </w:rPr>
        <w:t>Ah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27. Fusible principal 30 A - 28. Relais de la pompe 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 xml:space="preserve">à </w:t>
      </w:r>
      <w:r w:rsidRPr="00A04B8C">
        <w:rPr>
          <w:rFonts w:eastAsia="Times New Roman"/>
          <w:b/>
          <w:bCs/>
          <w:color w:val="212121"/>
          <w:lang w:eastAsia="en-US"/>
        </w:rPr>
        <w:t>carburant - 29. Relais principal d'UCE - 30. Relais de ventilateur de radiateur - 31. Bo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î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tier 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à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 fusibles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32. Fusible du radiateur </w:t>
      </w:r>
      <w:r w:rsidRPr="00A04B8C">
        <w:rPr>
          <w:rFonts w:eastAsia="Times New Roman"/>
          <w:b/>
          <w:color w:val="212121"/>
          <w:lang w:eastAsia="en-US"/>
        </w:rPr>
        <w:t xml:space="preserve">du capteur </w:t>
      </w:r>
      <w:r w:rsidRPr="00A04B8C">
        <w:rPr>
          <w:rFonts w:eastAsia="Times New Roman"/>
          <w:b/>
          <w:bCs/>
          <w:color w:val="212121"/>
          <w:lang w:eastAsia="en-US"/>
        </w:rPr>
        <w:t>d'oxyg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è</w:t>
      </w:r>
      <w:r w:rsidRPr="00A04B8C">
        <w:rPr>
          <w:rFonts w:eastAsia="Times New Roman"/>
          <w:b/>
          <w:bCs/>
          <w:color w:val="212121"/>
          <w:lang w:eastAsia="en-US"/>
        </w:rPr>
        <w:t>ne 10 A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33. Fusible de ventilateur de </w:t>
      </w:r>
      <w:r w:rsidRPr="00A04B8C">
        <w:rPr>
          <w:rFonts w:eastAsia="Times New Roman"/>
          <w:b/>
          <w:color w:val="212121"/>
          <w:lang w:eastAsia="en-US"/>
        </w:rPr>
        <w:t>radiateur 15 A</w:t>
      </w:r>
      <w:r>
        <w:rPr>
          <w:rFonts w:eastAsia="Times New Roman"/>
          <w:b/>
          <w:color w:val="212121"/>
          <w:lang w:eastAsia="en-US"/>
        </w:rPr>
        <w:t xml:space="preserve"> - </w:t>
      </w:r>
      <w:r w:rsidRPr="00A04B8C">
        <w:rPr>
          <w:rFonts w:eastAsiaTheme="minorHAnsi"/>
          <w:b/>
          <w:bCs/>
          <w:color w:val="212121"/>
          <w:lang w:eastAsia="en-US"/>
        </w:rPr>
        <w:t>34. Fusible d'UCE 15 A -</w:t>
      </w:r>
      <w:r>
        <w:rPr>
          <w:rFonts w:eastAsiaTheme="minorHAnsi"/>
          <w:b/>
          <w:bCs/>
          <w:color w:val="212121"/>
          <w:lang w:eastAsia="en-US"/>
        </w:rPr>
        <w:t xml:space="preserve"> 35. Fusible d'allumage 10</w:t>
      </w:r>
      <w:r w:rsidRPr="00A04B8C">
        <w:rPr>
          <w:rFonts w:eastAsiaTheme="minorHAnsi"/>
          <w:b/>
          <w:bCs/>
          <w:color w:val="212121"/>
          <w:lang w:eastAsia="en-US"/>
        </w:rPr>
        <w:t>A - 36. Joint d'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tanch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it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>
        <w:rPr>
          <w:rFonts w:eastAsia="Times New Roman" w:cs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Theme="minorHAnsi"/>
          <w:b/>
          <w:bCs/>
          <w:color w:val="212121"/>
          <w:lang w:eastAsia="en-US"/>
        </w:rPr>
        <w:t>A - 37. Joint d'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tanch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it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 B - 38. Compteur de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Theme="minorHAnsi"/>
          <w:b/>
          <w:color w:val="212121"/>
          <w:lang w:eastAsia="en-US"/>
        </w:rPr>
        <w:t>vitesse - 39. Compte-tours -</w:t>
      </w:r>
      <w:r>
        <w:rPr>
          <w:rFonts w:eastAsiaTheme="minorHAnsi"/>
          <w:b/>
          <w:color w:val="212121"/>
          <w:lang w:eastAsia="en-US"/>
        </w:rPr>
        <w:t xml:space="preserve"> </w:t>
      </w:r>
      <w:r w:rsidRPr="00A04B8C">
        <w:rPr>
          <w:rFonts w:eastAsiaTheme="minorHAnsi"/>
          <w:b/>
          <w:color w:val="212121"/>
          <w:lang w:eastAsia="en-US"/>
        </w:rPr>
        <w:t xml:space="preserve"> 40. T</w:t>
      </w:r>
      <w:r w:rsidRPr="00A04B8C">
        <w:rPr>
          <w:rFonts w:eastAsia="Times New Roman" w:cs="Times New Roman"/>
          <w:b/>
          <w:color w:val="212121"/>
          <w:lang w:eastAsia="en-US"/>
        </w:rPr>
        <w:t>é</w:t>
      </w:r>
      <w:r w:rsidRPr="00A04B8C">
        <w:rPr>
          <w:rFonts w:eastAsia="Times New Roman"/>
          <w:b/>
          <w:color w:val="212121"/>
          <w:lang w:eastAsia="en-US"/>
        </w:rPr>
        <w:t>moin indicateur</w:t>
      </w:r>
      <w:r>
        <w:rPr>
          <w:rFonts w:eastAsia="Times New Roman"/>
          <w:b/>
          <w:color w:val="212121"/>
          <w:lang w:eastAsia="en-US"/>
        </w:rPr>
        <w:t xml:space="preserve"> </w:t>
      </w:r>
      <w:r w:rsidRPr="00A04B8C">
        <w:rPr>
          <w:rFonts w:eastAsiaTheme="minorHAnsi"/>
          <w:b/>
          <w:bCs/>
          <w:color w:val="212121"/>
          <w:lang w:eastAsia="en-US"/>
        </w:rPr>
        <w:t>(DEL) d'avertissement de temp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rature d'eau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Theme="minorHAnsi"/>
          <w:b/>
          <w:bCs/>
          <w:color w:val="212121"/>
          <w:lang w:eastAsia="en-US"/>
        </w:rPr>
        <w:t>41. T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moin indicateur FI (DEL) - 42. Joint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Theme="minorHAnsi"/>
          <w:b/>
          <w:bCs/>
          <w:color w:val="212121"/>
          <w:lang w:eastAsia="en-US"/>
        </w:rPr>
        <w:t>d'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tanch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>it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 C - 43. Masse du cadre.</w:t>
      </w:r>
    </w:p>
    <w:p w:rsidR="00A04B8C" w:rsidRPr="00A04B8C" w:rsidRDefault="00A04B8C" w:rsidP="00A04B8C">
      <w:pPr>
        <w:widowControl/>
        <w:shd w:val="clear" w:color="auto" w:fill="FFFFFF"/>
        <w:spacing w:line="360" w:lineRule="auto"/>
        <w:rPr>
          <w:rFonts w:eastAsiaTheme="minorHAnsi"/>
          <w:b/>
          <w:lang w:eastAsia="en-US"/>
        </w:rPr>
      </w:pPr>
    </w:p>
    <w:p w:rsidR="00A04B8C" w:rsidRPr="00A04B8C" w:rsidRDefault="00A04B8C" w:rsidP="00A04B8C">
      <w:pPr>
        <w:widowControl/>
        <w:shd w:val="clear" w:color="auto" w:fill="FFFFFF"/>
        <w:spacing w:line="360" w:lineRule="auto"/>
        <w:rPr>
          <w:rFonts w:eastAsiaTheme="minorHAnsi"/>
          <w:b/>
          <w:lang w:eastAsia="en-US"/>
        </w:rPr>
      </w:pPr>
      <w:r w:rsidRPr="00A04B8C">
        <w:rPr>
          <w:rFonts w:eastAsiaTheme="minorHAnsi"/>
          <w:b/>
          <w:bCs/>
          <w:i/>
          <w:iCs/>
          <w:color w:val="212121"/>
          <w:lang w:eastAsia="en-US"/>
        </w:rPr>
        <w:t>Codes de couleur des c</w:t>
      </w:r>
      <w:r w:rsidRPr="00A04B8C">
        <w:rPr>
          <w:rFonts w:eastAsia="Times New Roman" w:cs="Times New Roman"/>
          <w:b/>
          <w:bCs/>
          <w:i/>
          <w:iCs/>
          <w:color w:val="212121"/>
          <w:lang w:eastAsia="en-US"/>
        </w:rPr>
        <w:t>â</w:t>
      </w:r>
      <w:r w:rsidRPr="00A04B8C">
        <w:rPr>
          <w:rFonts w:eastAsia="Times New Roman"/>
          <w:b/>
          <w:bCs/>
          <w:i/>
          <w:iCs/>
          <w:color w:val="212121"/>
          <w:lang w:eastAsia="en-US"/>
        </w:rPr>
        <w:t>bles</w:t>
      </w:r>
      <w:r>
        <w:rPr>
          <w:rFonts w:eastAsia="Times New Roman"/>
          <w:b/>
          <w:bCs/>
          <w:i/>
          <w:iCs/>
          <w:color w:val="212121"/>
          <w:lang w:eastAsia="en-US"/>
        </w:rPr>
        <w:t> :</w:t>
      </w:r>
    </w:p>
    <w:p w:rsidR="00A04B8C" w:rsidRDefault="00A04B8C" w:rsidP="00A04B8C">
      <w:pPr>
        <w:widowControl/>
        <w:shd w:val="clear" w:color="auto" w:fill="FFFFFF"/>
        <w:spacing w:line="360" w:lineRule="auto"/>
        <w:rPr>
          <w:rFonts w:eastAsiaTheme="minorHAnsi"/>
          <w:b/>
          <w:bCs/>
          <w:color w:val="212121"/>
          <w:lang w:eastAsia="en-US"/>
        </w:rPr>
      </w:pPr>
      <w:r w:rsidRPr="00A04B8C">
        <w:rPr>
          <w:rFonts w:eastAsiaTheme="minorHAnsi"/>
          <w:b/>
          <w:bCs/>
          <w:color w:val="212121"/>
          <w:lang w:eastAsia="en-US"/>
        </w:rPr>
        <w:t>BK : Noir - BL : Bleu - BR : Marron - CH : Chocolat</w:t>
      </w:r>
      <w:r>
        <w:rPr>
          <w:rFonts w:eastAsiaTheme="minorHAnsi"/>
          <w:b/>
          <w:bCs/>
          <w:color w:val="212121"/>
          <w:lang w:eastAsia="en-US"/>
        </w:rPr>
        <w:t xml:space="preserve"> - </w:t>
      </w:r>
      <w:r w:rsidRPr="00A04B8C">
        <w:rPr>
          <w:rFonts w:eastAsiaTheme="minorHAnsi"/>
          <w:b/>
          <w:bCs/>
          <w:color w:val="212121"/>
          <w:lang w:eastAsia="en-US"/>
        </w:rPr>
        <w:t>DG : Vert fonc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 - G : Vert - GY : Gris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>
        <w:rPr>
          <w:rFonts w:eastAsiaTheme="minorHAnsi"/>
          <w:b/>
          <w:bCs/>
          <w:color w:val="212121"/>
          <w:lang w:eastAsia="en-US"/>
        </w:rPr>
        <w:t>LB</w:t>
      </w:r>
      <w:r w:rsidRPr="00A04B8C">
        <w:rPr>
          <w:rFonts w:eastAsiaTheme="minorHAnsi"/>
          <w:b/>
          <w:bCs/>
          <w:color w:val="212121"/>
          <w:lang w:eastAsia="en-US"/>
        </w:rPr>
        <w:t xml:space="preserve"> : Bleu clair </w:t>
      </w:r>
      <w:r>
        <w:rPr>
          <w:rFonts w:eastAsiaTheme="minorHAnsi"/>
          <w:b/>
          <w:bCs/>
          <w:color w:val="212121"/>
          <w:lang w:eastAsia="en-US"/>
        </w:rPr>
        <w:t>-</w:t>
      </w:r>
      <w:r w:rsidRPr="00A04B8C">
        <w:rPr>
          <w:rFonts w:eastAsiaTheme="minorHAnsi"/>
          <w:b/>
          <w:bCs/>
          <w:color w:val="212121"/>
          <w:lang w:eastAsia="en-US"/>
        </w:rPr>
        <w:t xml:space="preserve"> </w:t>
      </w:r>
    </w:p>
    <w:p w:rsidR="007D2127" w:rsidRPr="00A04B8C" w:rsidRDefault="00A04B8C" w:rsidP="00A04B8C">
      <w:pPr>
        <w:widowControl/>
        <w:shd w:val="clear" w:color="auto" w:fill="FFFFFF"/>
        <w:spacing w:line="360" w:lineRule="auto"/>
        <w:rPr>
          <w:b/>
          <w:bCs/>
        </w:rPr>
      </w:pPr>
      <w:r w:rsidRPr="00A04B8C">
        <w:rPr>
          <w:rFonts w:eastAsiaTheme="minorHAnsi"/>
          <w:b/>
          <w:bCs/>
          <w:color w:val="212121"/>
          <w:lang w:eastAsia="en-US"/>
        </w:rPr>
        <w:t xml:space="preserve">LG : Vert clair - </w:t>
      </w:r>
      <w:r>
        <w:rPr>
          <w:rFonts w:eastAsiaTheme="minorHAnsi"/>
          <w:b/>
          <w:bCs/>
          <w:color w:val="212121"/>
          <w:lang w:eastAsia="en-US"/>
        </w:rPr>
        <w:t>O</w:t>
      </w:r>
      <w:r w:rsidRPr="00A04B8C">
        <w:rPr>
          <w:rFonts w:eastAsiaTheme="minorHAnsi"/>
          <w:b/>
          <w:bCs/>
          <w:color w:val="212121"/>
          <w:lang w:eastAsia="en-US"/>
        </w:rPr>
        <w:t xml:space="preserve"> : Orange -</w:t>
      </w:r>
      <w:r>
        <w:rPr>
          <w:rFonts w:eastAsiaTheme="minorHAnsi"/>
          <w:b/>
          <w:bCs/>
          <w:color w:val="212121"/>
          <w:lang w:eastAsia="en-US"/>
        </w:rPr>
        <w:t xml:space="preserve"> </w:t>
      </w:r>
      <w:r w:rsidRPr="00A04B8C">
        <w:rPr>
          <w:rFonts w:eastAsiaTheme="minorHAnsi"/>
          <w:b/>
          <w:bCs/>
          <w:color w:val="212121"/>
          <w:lang w:eastAsia="en-US"/>
        </w:rPr>
        <w:t>P : Ros</w:t>
      </w:r>
      <w:r w:rsidRPr="00A04B8C">
        <w:rPr>
          <w:rFonts w:eastAsia="Times New Roman" w:cs="Times New Roman"/>
          <w:b/>
          <w:bCs/>
          <w:color w:val="212121"/>
          <w:lang w:eastAsia="en-US"/>
        </w:rPr>
        <w:t>é</w:t>
      </w:r>
      <w:r w:rsidRPr="00A04B8C">
        <w:rPr>
          <w:rFonts w:eastAsia="Times New Roman"/>
          <w:b/>
          <w:bCs/>
          <w:color w:val="212121"/>
          <w:lang w:eastAsia="en-US"/>
        </w:rPr>
        <w:t xml:space="preserve"> - PU : Pourpre - R : Rouge -</w:t>
      </w:r>
      <w:r>
        <w:rPr>
          <w:rFonts w:eastAsia="Times New Roman"/>
          <w:b/>
          <w:bCs/>
          <w:color w:val="212121"/>
          <w:lang w:eastAsia="en-US"/>
        </w:rPr>
        <w:t xml:space="preserve"> </w:t>
      </w:r>
      <w:r w:rsidRPr="00A04B8C">
        <w:rPr>
          <w:rFonts w:eastAsiaTheme="minorHAnsi"/>
          <w:b/>
          <w:color w:val="212121"/>
          <w:lang w:eastAsia="en-US"/>
        </w:rPr>
        <w:t>W : Blanc - Y : Jaune.</w:t>
      </w:r>
    </w:p>
    <w:p w:rsidR="007D2127" w:rsidRPr="00A04B8C" w:rsidRDefault="007D2127" w:rsidP="00BD4121">
      <w:pPr>
        <w:spacing w:line="360" w:lineRule="auto"/>
        <w:rPr>
          <w:b/>
          <w:bCs/>
        </w:rPr>
      </w:pPr>
    </w:p>
    <w:p w:rsidR="007D2127" w:rsidRDefault="007D2127" w:rsidP="00BD4121">
      <w:pPr>
        <w:spacing w:line="360" w:lineRule="auto"/>
        <w:rPr>
          <w:bCs/>
        </w:rPr>
      </w:pPr>
    </w:p>
    <w:p w:rsidR="007D2127" w:rsidRDefault="007D2127" w:rsidP="00BD4121">
      <w:pPr>
        <w:spacing w:line="360" w:lineRule="auto"/>
        <w:rPr>
          <w:bCs/>
        </w:rPr>
      </w:pPr>
    </w:p>
    <w:p w:rsidR="007D2127" w:rsidRDefault="007D2127" w:rsidP="00BD4121">
      <w:pPr>
        <w:spacing w:line="360" w:lineRule="auto"/>
        <w:rPr>
          <w:bCs/>
        </w:rPr>
      </w:pPr>
    </w:p>
    <w:p w:rsidR="007D2127" w:rsidRDefault="007D2127" w:rsidP="00BD4121">
      <w:pPr>
        <w:spacing w:line="360" w:lineRule="auto"/>
        <w:rPr>
          <w:bCs/>
        </w:rPr>
      </w:pPr>
    </w:p>
    <w:p w:rsidR="007D2127" w:rsidRDefault="007D2127" w:rsidP="00BD4121">
      <w:pPr>
        <w:spacing w:line="360" w:lineRule="auto"/>
        <w:rPr>
          <w:bCs/>
        </w:rPr>
      </w:pPr>
    </w:p>
    <w:p w:rsidR="007D2127" w:rsidRPr="007D2127" w:rsidRDefault="007D2127" w:rsidP="00BD4121">
      <w:pPr>
        <w:spacing w:line="360" w:lineRule="auto"/>
        <w:rPr>
          <w:bCs/>
        </w:rPr>
      </w:pPr>
    </w:p>
    <w:sectPr w:rsidR="007D2127" w:rsidRPr="007D2127" w:rsidSect="00211A40">
      <w:pgSz w:w="11906" w:h="16838"/>
      <w:pgMar w:top="568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5A0CF546"/>
    <w:lvl w:ilvl="0">
      <w:numFmt w:val="bullet"/>
      <w:lvlText w:val="*"/>
      <w:lvlJc w:val="left"/>
    </w:lvl>
  </w:abstractNum>
  <w:abstractNum w:abstractNumId="1">
    <w:nsid w:val="013D27AB"/>
    <w:multiLevelType w:val="hybridMultilevel"/>
    <w:tmpl w:val="FCD064D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229109C"/>
    <w:multiLevelType w:val="hybridMultilevel"/>
    <w:tmpl w:val="CFCA17A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CA5325"/>
    <w:multiLevelType w:val="hybridMultilevel"/>
    <w:tmpl w:val="FD2AEEB0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8CB0A6B"/>
    <w:multiLevelType w:val="hybridMultilevel"/>
    <w:tmpl w:val="96F80C34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0CA13C5C"/>
    <w:multiLevelType w:val="hybridMultilevel"/>
    <w:tmpl w:val="B4DAAE46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EE239EA"/>
    <w:multiLevelType w:val="hybridMultilevel"/>
    <w:tmpl w:val="12D034AE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0FEB6CF5"/>
    <w:multiLevelType w:val="hybridMultilevel"/>
    <w:tmpl w:val="11540CBC"/>
    <w:lvl w:ilvl="0" w:tplc="07A255C8">
      <w:start w:val="65535"/>
      <w:numFmt w:val="bullet"/>
      <w:lvlText w:val="-"/>
      <w:lvlJc w:val="left"/>
      <w:pPr>
        <w:ind w:left="360" w:hanging="360"/>
      </w:pPr>
      <w:rPr>
        <w:rFonts w:ascii="Arial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0A11DC7"/>
    <w:multiLevelType w:val="hybridMultilevel"/>
    <w:tmpl w:val="4FD63DB8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0D90A9F"/>
    <w:multiLevelType w:val="hybridMultilevel"/>
    <w:tmpl w:val="5DFE34B8"/>
    <w:lvl w:ilvl="0" w:tplc="5A0CF546">
      <w:start w:val="65535"/>
      <w:numFmt w:val="bullet"/>
      <w:lvlText w:val="-"/>
      <w:lvlJc w:val="left"/>
      <w:pPr>
        <w:ind w:left="720" w:hanging="360"/>
      </w:pPr>
      <w:rPr>
        <w:rFonts w:ascii="Arial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230710A"/>
    <w:multiLevelType w:val="hybridMultilevel"/>
    <w:tmpl w:val="2A66D02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184259F0"/>
    <w:multiLevelType w:val="hybridMultilevel"/>
    <w:tmpl w:val="85FEC70C"/>
    <w:lvl w:ilvl="0" w:tplc="5A0CF546">
      <w:start w:val="65535"/>
      <w:numFmt w:val="bullet"/>
      <w:lvlText w:val="-"/>
      <w:legacy w:legacy="1" w:legacySpace="0" w:legacyIndent="53"/>
      <w:lvlJc w:val="left"/>
      <w:rPr>
        <w:rFonts w:ascii="Arial" w:hAnsi="Arial" w:cs="Arial" w:hint="default"/>
        <w:b w:val="0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DE87A11"/>
    <w:multiLevelType w:val="hybridMultilevel"/>
    <w:tmpl w:val="80C20D14"/>
    <w:lvl w:ilvl="0" w:tplc="5A0CF546">
      <w:start w:val="65535"/>
      <w:numFmt w:val="bullet"/>
      <w:lvlText w:val="-"/>
      <w:legacy w:legacy="1" w:legacySpace="0" w:legacyIndent="53"/>
      <w:lvlJc w:val="left"/>
      <w:rPr>
        <w:rFonts w:ascii="Arial" w:hAnsi="Arial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7A0EA8"/>
    <w:multiLevelType w:val="hybridMultilevel"/>
    <w:tmpl w:val="90DCC370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D28226C"/>
    <w:multiLevelType w:val="hybridMultilevel"/>
    <w:tmpl w:val="6FE4F442"/>
    <w:lvl w:ilvl="0" w:tplc="5A0CF546">
      <w:start w:val="65535"/>
      <w:numFmt w:val="bullet"/>
      <w:lvlText w:val="-"/>
      <w:legacy w:legacy="1" w:legacySpace="0" w:legacyIndent="53"/>
      <w:lvlJc w:val="left"/>
      <w:rPr>
        <w:rFonts w:ascii="Arial" w:hAnsi="Arial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D9A3A81"/>
    <w:multiLevelType w:val="hybridMultilevel"/>
    <w:tmpl w:val="4A6ED980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2D9B3F57"/>
    <w:multiLevelType w:val="hybridMultilevel"/>
    <w:tmpl w:val="65E0C64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9BD52EF"/>
    <w:multiLevelType w:val="hybridMultilevel"/>
    <w:tmpl w:val="A7888DC0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3B2F39AF"/>
    <w:multiLevelType w:val="hybridMultilevel"/>
    <w:tmpl w:val="4E6CD39E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CA26660"/>
    <w:multiLevelType w:val="hybridMultilevel"/>
    <w:tmpl w:val="6AFEFA7C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3DA360CB"/>
    <w:multiLevelType w:val="hybridMultilevel"/>
    <w:tmpl w:val="2480C33A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4BD61CFE"/>
    <w:multiLevelType w:val="hybridMultilevel"/>
    <w:tmpl w:val="D35646B6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4BFE221A"/>
    <w:multiLevelType w:val="hybridMultilevel"/>
    <w:tmpl w:val="EEF861EE"/>
    <w:lvl w:ilvl="0" w:tplc="5A0CF546">
      <w:start w:val="65535"/>
      <w:numFmt w:val="bullet"/>
      <w:lvlText w:val="-"/>
      <w:legacy w:legacy="1" w:legacySpace="0" w:legacyIndent="53"/>
      <w:lvlJc w:val="left"/>
      <w:rPr>
        <w:rFonts w:ascii="Arial" w:hAnsi="Arial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D2D3F3E"/>
    <w:multiLevelType w:val="hybridMultilevel"/>
    <w:tmpl w:val="E2C8D114"/>
    <w:lvl w:ilvl="0" w:tplc="07A255C8">
      <w:start w:val="65535"/>
      <w:numFmt w:val="bullet"/>
      <w:lvlText w:val="-"/>
      <w:lvlJc w:val="left"/>
      <w:pPr>
        <w:ind w:left="720" w:hanging="360"/>
      </w:pPr>
      <w:rPr>
        <w:rFonts w:ascii="Arial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63C6879"/>
    <w:multiLevelType w:val="hybridMultilevel"/>
    <w:tmpl w:val="7234C4F4"/>
    <w:lvl w:ilvl="0" w:tplc="5A0CF546">
      <w:start w:val="65535"/>
      <w:numFmt w:val="bullet"/>
      <w:lvlText w:val="-"/>
      <w:legacy w:legacy="1" w:legacySpace="0" w:legacyIndent="53"/>
      <w:lvlJc w:val="left"/>
      <w:rPr>
        <w:rFonts w:ascii="Arial" w:hAnsi="Arial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AD81D80"/>
    <w:multiLevelType w:val="hybridMultilevel"/>
    <w:tmpl w:val="EB9C7008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0845235"/>
    <w:multiLevelType w:val="hybridMultilevel"/>
    <w:tmpl w:val="04766516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72935003"/>
    <w:multiLevelType w:val="hybridMultilevel"/>
    <w:tmpl w:val="994681AC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•"/>
        <w:legacy w:legacy="1" w:legacySpace="0" w:legacyIndent="48"/>
        <w:lvlJc w:val="left"/>
        <w:rPr>
          <w:rFonts w:ascii="Arial" w:hAnsi="Arial" w:cs="Arial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Arial" w:hAnsi="Arial" w:cs="Arial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38"/>
        <w:lvlJc w:val="left"/>
        <w:rPr>
          <w:rFonts w:ascii="Arial" w:hAnsi="Arial" w:cs="Arial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•"/>
        <w:legacy w:legacy="1" w:legacySpace="0" w:legacyIndent="62"/>
        <w:lvlJc w:val="left"/>
        <w:rPr>
          <w:rFonts w:ascii="Arial" w:hAnsi="Arial" w:cs="Arial" w:hint="default"/>
        </w:rPr>
      </w:lvl>
    </w:lvlOverride>
  </w:num>
  <w:num w:numId="5">
    <w:abstractNumId w:val="0"/>
    <w:lvlOverride w:ilvl="0">
      <w:lvl w:ilvl="0">
        <w:start w:val="65535"/>
        <w:numFmt w:val="bullet"/>
        <w:lvlText w:val="•"/>
        <w:legacy w:legacy="1" w:legacySpace="0" w:legacyIndent="67"/>
        <w:lvlJc w:val="left"/>
        <w:rPr>
          <w:rFonts w:ascii="Arial" w:hAnsi="Arial" w:cs="Arial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48"/>
        <w:lvlJc w:val="left"/>
        <w:rPr>
          <w:rFonts w:ascii="Arial" w:hAnsi="Arial" w:cs="Arial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53"/>
        <w:lvlJc w:val="left"/>
        <w:rPr>
          <w:rFonts w:ascii="Arial" w:hAnsi="Arial" w:cs="Arial" w:hint="default"/>
          <w:b w:val="0"/>
        </w:rPr>
      </w:lvl>
    </w:lvlOverride>
  </w:num>
  <w:num w:numId="8">
    <w:abstractNumId w:val="0"/>
    <w:lvlOverride w:ilvl="0">
      <w:lvl w:ilvl="0">
        <w:start w:val="65535"/>
        <w:numFmt w:val="bullet"/>
        <w:lvlText w:val="-"/>
        <w:legacy w:legacy="1" w:legacySpace="0" w:legacyIndent="43"/>
        <w:lvlJc w:val="left"/>
        <w:rPr>
          <w:rFonts w:ascii="Arial" w:hAnsi="Arial" w:cs="Arial" w:hint="default"/>
        </w:rPr>
      </w:lvl>
    </w:lvlOverride>
  </w:num>
  <w:num w:numId="9">
    <w:abstractNumId w:val="0"/>
    <w:lvlOverride w:ilvl="0">
      <w:lvl w:ilvl="0">
        <w:start w:val="65535"/>
        <w:numFmt w:val="bullet"/>
        <w:lvlText w:val="-"/>
        <w:legacy w:legacy="1" w:legacySpace="0" w:legacyIndent="62"/>
        <w:lvlJc w:val="left"/>
        <w:rPr>
          <w:rFonts w:ascii="Arial" w:hAnsi="Arial" w:cs="Arial" w:hint="default"/>
        </w:rPr>
      </w:lvl>
    </w:lvlOverride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86"/>
        <w:lvlJc w:val="left"/>
        <w:rPr>
          <w:rFonts w:ascii="Arial" w:hAnsi="Arial" w:cs="Arial" w:hint="default"/>
        </w:rPr>
      </w:lvl>
    </w:lvlOverride>
  </w:num>
  <w:num w:numId="11">
    <w:abstractNumId w:val="7"/>
  </w:num>
  <w:num w:numId="12">
    <w:abstractNumId w:val="25"/>
  </w:num>
  <w:num w:numId="13">
    <w:abstractNumId w:val="19"/>
  </w:num>
  <w:num w:numId="14">
    <w:abstractNumId w:val="21"/>
  </w:num>
  <w:num w:numId="15">
    <w:abstractNumId w:val="1"/>
  </w:num>
  <w:num w:numId="16">
    <w:abstractNumId w:val="8"/>
  </w:num>
  <w:num w:numId="17">
    <w:abstractNumId w:val="5"/>
  </w:num>
  <w:num w:numId="18">
    <w:abstractNumId w:val="23"/>
  </w:num>
  <w:num w:numId="19">
    <w:abstractNumId w:val="10"/>
  </w:num>
  <w:num w:numId="20">
    <w:abstractNumId w:val="12"/>
  </w:num>
  <w:num w:numId="21">
    <w:abstractNumId w:val="24"/>
  </w:num>
  <w:num w:numId="22">
    <w:abstractNumId w:val="11"/>
  </w:num>
  <w:num w:numId="23">
    <w:abstractNumId w:val="0"/>
    <w:lvlOverride w:ilvl="0">
      <w:lvl w:ilvl="0">
        <w:start w:val="65535"/>
        <w:numFmt w:val="bullet"/>
        <w:lvlText w:val="-"/>
        <w:legacy w:legacy="1" w:legacySpace="0" w:legacyIndent="58"/>
        <w:lvlJc w:val="left"/>
        <w:rPr>
          <w:rFonts w:ascii="Arial" w:hAnsi="Arial" w:cs="Arial" w:hint="default"/>
        </w:rPr>
      </w:lvl>
    </w:lvlOverride>
  </w:num>
  <w:num w:numId="24">
    <w:abstractNumId w:val="22"/>
  </w:num>
  <w:num w:numId="25">
    <w:abstractNumId w:val="14"/>
  </w:num>
  <w:num w:numId="26">
    <w:abstractNumId w:val="13"/>
  </w:num>
  <w:num w:numId="27">
    <w:abstractNumId w:val="4"/>
  </w:num>
  <w:num w:numId="28">
    <w:abstractNumId w:val="16"/>
  </w:num>
  <w:num w:numId="29">
    <w:abstractNumId w:val="2"/>
  </w:num>
  <w:num w:numId="30">
    <w:abstractNumId w:val="9"/>
  </w:num>
  <w:num w:numId="31">
    <w:abstractNumId w:val="27"/>
  </w:num>
  <w:num w:numId="32">
    <w:abstractNumId w:val="6"/>
  </w:num>
  <w:num w:numId="33">
    <w:abstractNumId w:val="17"/>
  </w:num>
  <w:num w:numId="34">
    <w:abstractNumId w:val="18"/>
  </w:num>
  <w:num w:numId="35">
    <w:abstractNumId w:val="26"/>
  </w:num>
  <w:num w:numId="36">
    <w:abstractNumId w:val="15"/>
  </w:num>
  <w:num w:numId="37">
    <w:abstractNumId w:val="20"/>
  </w:num>
  <w:num w:numId="3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hyphenationZone w:val="425"/>
  <w:characterSpacingControl w:val="doNotCompress"/>
  <w:compat/>
  <w:rsids>
    <w:rsidRoot w:val="002143F1"/>
    <w:rsid w:val="000544A1"/>
    <w:rsid w:val="00071E9C"/>
    <w:rsid w:val="00073C5D"/>
    <w:rsid w:val="001872FC"/>
    <w:rsid w:val="001D1770"/>
    <w:rsid w:val="00211A40"/>
    <w:rsid w:val="002143F1"/>
    <w:rsid w:val="0026670E"/>
    <w:rsid w:val="003778FD"/>
    <w:rsid w:val="00404528"/>
    <w:rsid w:val="004053D9"/>
    <w:rsid w:val="00435307"/>
    <w:rsid w:val="00454C72"/>
    <w:rsid w:val="004D68EE"/>
    <w:rsid w:val="00507A06"/>
    <w:rsid w:val="005932DF"/>
    <w:rsid w:val="005B3F58"/>
    <w:rsid w:val="005C5354"/>
    <w:rsid w:val="006126E6"/>
    <w:rsid w:val="006127BA"/>
    <w:rsid w:val="00636D20"/>
    <w:rsid w:val="0073015A"/>
    <w:rsid w:val="007B0E3F"/>
    <w:rsid w:val="007C6762"/>
    <w:rsid w:val="007D2127"/>
    <w:rsid w:val="007D4428"/>
    <w:rsid w:val="00802836"/>
    <w:rsid w:val="0088714D"/>
    <w:rsid w:val="009019A1"/>
    <w:rsid w:val="0095106E"/>
    <w:rsid w:val="009D6D2C"/>
    <w:rsid w:val="00A04B8C"/>
    <w:rsid w:val="00AF1785"/>
    <w:rsid w:val="00B2619A"/>
    <w:rsid w:val="00B26B7F"/>
    <w:rsid w:val="00BD4121"/>
    <w:rsid w:val="00C02A4C"/>
    <w:rsid w:val="00C04C7C"/>
    <w:rsid w:val="00C74A07"/>
    <w:rsid w:val="00D0682C"/>
    <w:rsid w:val="00D129C1"/>
    <w:rsid w:val="00D44E88"/>
    <w:rsid w:val="00E03B54"/>
    <w:rsid w:val="00E25F1E"/>
    <w:rsid w:val="00EF0DB1"/>
    <w:rsid w:val="00F336F3"/>
    <w:rsid w:val="00FD351A"/>
    <w:rsid w:val="00FE40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53D9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0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1872F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872FC"/>
    <w:rPr>
      <w:rFonts w:ascii="Tahoma" w:eastAsiaTheme="minorEastAsia" w:hAnsi="Tahoma" w:cs="Tahoma"/>
      <w:sz w:val="16"/>
      <w:szCs w:val="16"/>
      <w:lang w:eastAsia="fr-FR"/>
    </w:rPr>
  </w:style>
  <w:style w:type="paragraph" w:styleId="Paragraphedeliste">
    <w:name w:val="List Paragraph"/>
    <w:basedOn w:val="Normal"/>
    <w:uiPriority w:val="34"/>
    <w:qFormat/>
    <w:rsid w:val="001872F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845776-FDED-43FB-B87D-DF786D05E6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2945</TotalTime>
  <Pages>9</Pages>
  <Words>2671</Words>
  <Characters>14693</Characters>
  <Application>Microsoft Office Word</Application>
  <DocSecurity>0</DocSecurity>
  <Lines>122</Lines>
  <Paragraphs>34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LAUDOU HERVE</dc:creator>
  <cp:keywords/>
  <dc:description/>
  <cp:lastModifiedBy>LAUDOU HERVE</cp:lastModifiedBy>
  <cp:revision>21</cp:revision>
  <dcterms:created xsi:type="dcterms:W3CDTF">2014-12-23T05:44:00Z</dcterms:created>
  <dcterms:modified xsi:type="dcterms:W3CDTF">2015-02-05T16:28:00Z</dcterms:modified>
</cp:coreProperties>
</file>