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B4" w:rsidRDefault="004669B4" w:rsidP="00B735C0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DR  </w:t>
      </w:r>
      <w:r w:rsidR="0061102F">
        <w:rPr>
          <w:rFonts w:ascii="Arial" w:hAnsi="Arial" w:cs="Arial"/>
          <w:b/>
          <w:bCs/>
          <w:color w:val="FFFFFF"/>
          <w:shd w:val="clear" w:color="auto" w:fill="606060"/>
        </w:rPr>
        <w:t>C</w:t>
      </w:r>
      <w:r>
        <w:rPr>
          <w:rFonts w:ascii="Arial" w:hAnsi="Arial" w:cs="Arial"/>
          <w:b/>
          <w:bCs/>
          <w:color w:val="FFFFFF"/>
          <w:shd w:val="clear" w:color="auto" w:fill="606060"/>
        </w:rPr>
        <w:t> : FICHE EXPLICATIVE DU PROCEDE</w:t>
      </w:r>
      <w:r>
        <w:rPr>
          <w:rFonts w:ascii="Arial" w:hAnsi="Arial" w:cs="Arial"/>
          <w:color w:val="000000"/>
        </w:rPr>
        <w:t xml:space="preserve"> </w:t>
      </w:r>
      <w:r w:rsidR="003108EB">
        <w:rPr>
          <w:rFonts w:ascii="Arial" w:hAnsi="Arial" w:cs="Arial"/>
          <w:color w:val="000000"/>
        </w:rPr>
        <w:tab/>
      </w:r>
      <w:r w:rsidR="003108EB"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la </w:t>
      </w:r>
      <w:r w:rsidR="0061102F">
        <w:rPr>
          <w:rFonts w:ascii="Arial" w:hAnsi="Arial" w:cs="Arial"/>
          <w:b/>
          <w:i/>
          <w:color w:val="000000"/>
          <w:sz w:val="28"/>
          <w:szCs w:val="28"/>
        </w:rPr>
        <w:t xml:space="preserve">gestion des </w:t>
      </w:r>
      <w:r w:rsidR="00695838">
        <w:rPr>
          <w:rFonts w:ascii="Arial" w:hAnsi="Arial" w:cs="Arial"/>
          <w:b/>
          <w:i/>
          <w:color w:val="000000"/>
          <w:sz w:val="28"/>
          <w:szCs w:val="28"/>
        </w:rPr>
        <w:t>eaux</w:t>
      </w:r>
      <w:r w:rsidR="003108EB">
        <w:rPr>
          <w:rFonts w:ascii="Arial" w:hAnsi="Arial" w:cs="Arial"/>
          <w:color w:val="000000"/>
        </w:rPr>
        <w:t xml:space="preserve"> </w:t>
      </w:r>
    </w:p>
    <w:p w:rsidR="0050366F" w:rsidRDefault="0050366F" w:rsidP="0050366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</w:rPr>
      </w:pPr>
      <w:r w:rsidRPr="0050366F">
        <w:rPr>
          <w:rFonts w:ascii="Arial" w:hAnsi="Arial" w:cs="Arial"/>
          <w:color w:val="000000"/>
          <w:u w:val="single"/>
        </w:rPr>
        <w:t>On demande</w:t>
      </w:r>
      <w:r>
        <w:rPr>
          <w:rFonts w:ascii="Arial" w:hAnsi="Arial" w:cs="Arial"/>
          <w:color w:val="000000"/>
        </w:rPr>
        <w:t> :</w:t>
      </w:r>
    </w:p>
    <w:p w:rsidR="00BB7657" w:rsidRDefault="004669B4" w:rsidP="0050366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</w:rPr>
        <w:sectPr w:rsidR="00BB7657" w:rsidSect="00B735C0"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 xml:space="preserve">Après avoir pris connaissance des différentes ressources référées </w:t>
      </w:r>
      <w:r w:rsidR="0050366F">
        <w:rPr>
          <w:rFonts w:ascii="Arial" w:hAnsi="Arial" w:cs="Arial"/>
          <w:color w:val="000000"/>
        </w:rPr>
        <w:t>il s’agit pour les différents procédés de réaliser une fiche d’identité.</w:t>
      </w:r>
    </w:p>
    <w:p w:rsidR="00BB7657" w:rsidRDefault="00695838" w:rsidP="00BB7657">
      <w:pPr>
        <w:pStyle w:val="NormalWeb"/>
        <w:tabs>
          <w:tab w:val="left" w:pos="5670"/>
        </w:tabs>
        <w:spacing w:line="320" w:lineRule="atLeast"/>
        <w:ind w:right="-428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628775" cy="67187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7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62100" cy="839676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3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170" w:rsidRPr="00006170" w:rsidRDefault="00006170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right="-428"/>
        <w:rPr>
          <w:rFonts w:ascii="Arial" w:hAnsi="Arial" w:cs="Arial"/>
          <w:b/>
          <w:i/>
          <w:color w:val="000000"/>
          <w:sz w:val="48"/>
          <w:szCs w:val="48"/>
        </w:rPr>
      </w:pPr>
      <w:r w:rsidRPr="00006170">
        <w:rPr>
          <w:rFonts w:ascii="Arial" w:hAnsi="Arial" w:cs="Arial"/>
          <w:b/>
          <w:i/>
          <w:color w:val="000000"/>
          <w:sz w:val="48"/>
          <w:szCs w:val="48"/>
        </w:rPr>
        <w:lastRenderedPageBreak/>
        <w:t xml:space="preserve">Le lagunage : </w:t>
      </w:r>
    </w:p>
    <w:p w:rsidR="00BB7657" w:rsidRPr="00860DD4" w:rsidRDefault="00006170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right="-428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 xml:space="preserve">Les </w:t>
      </w:r>
      <w:r w:rsidR="00BB7657" w:rsidRPr="00860DD4">
        <w:rPr>
          <w:rFonts w:ascii="Arial" w:hAnsi="Arial" w:cs="Arial"/>
          <w:b/>
          <w:i/>
          <w:color w:val="000000"/>
          <w:sz w:val="22"/>
          <w:szCs w:val="22"/>
        </w:rPr>
        <w:t>Ressources :</w:t>
      </w:r>
    </w:p>
    <w:p w:rsidR="00DB411E" w:rsidRDefault="00BB7657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right="-42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4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2E62">
        <w:rPr>
          <w:rFonts w:ascii="Arial" w:hAnsi="Arial" w:cs="Arial"/>
          <w:color w:val="000000"/>
          <w:sz w:val="22"/>
          <w:szCs w:val="22"/>
        </w:rPr>
        <w:t>:</w:t>
      </w:r>
      <w:r w:rsidR="00DB411E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8" w:history="1">
        <w:r w:rsidR="00DB411E" w:rsidRPr="009C0321">
          <w:rPr>
            <w:rStyle w:val="Lienhypertexte"/>
            <w:rFonts w:ascii="Arial" w:hAnsi="Arial" w:cs="Arial"/>
            <w:sz w:val="22"/>
            <w:szCs w:val="22"/>
          </w:rPr>
          <w:t>http://fr.wikipedia.org/wiki/Lagunage</w:t>
        </w:r>
      </w:hyperlink>
    </w:p>
    <w:p w:rsidR="00DB411E" w:rsidRDefault="00DB411E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left="567" w:right="-428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hyperlink r:id="rId9" w:history="1">
        <w:r w:rsidRPr="009C0321">
          <w:rPr>
            <w:rStyle w:val="Lienhypertexte"/>
            <w:rFonts w:ascii="Arial" w:hAnsi="Arial" w:cs="Arial"/>
            <w:sz w:val="22"/>
            <w:szCs w:val="22"/>
          </w:rPr>
          <w:t>http://lesclefsdunevie.free.fr/Lelagunagenaturel.pdf</w:t>
        </w:r>
      </w:hyperlink>
    </w:p>
    <w:p w:rsidR="00DB411E" w:rsidRDefault="00DB411E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left="567" w:right="-428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hyperlink r:id="rId10" w:history="1">
        <w:r w:rsidRPr="009C0321">
          <w:rPr>
            <w:rStyle w:val="Lienhypertexte"/>
            <w:rFonts w:ascii="Arial" w:hAnsi="Arial" w:cs="Arial"/>
            <w:sz w:val="22"/>
            <w:szCs w:val="22"/>
          </w:rPr>
          <w:t>http://www.futura-sciences.com/fr/definition/t/developpement-durable-2/d/lagunage_7415/</w:t>
        </w:r>
      </w:hyperlink>
    </w:p>
    <w:p w:rsidR="00006170" w:rsidRPr="00006170" w:rsidRDefault="00006170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left="567" w:right="-428" w:hanging="567"/>
        <w:rPr>
          <w:rStyle w:val="Lienhypertexte"/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hyperlink r:id="rId11" w:history="1">
        <w:r w:rsidRPr="00006170">
          <w:rPr>
            <w:rStyle w:val="Lienhypertexte"/>
            <w:rFonts w:ascii="Arial" w:hAnsi="Arial" w:cs="Arial"/>
            <w:sz w:val="22"/>
            <w:szCs w:val="22"/>
          </w:rPr>
          <w:t>http://www.youtube.com/watch?v=iULjYUmDbRk&amp;feature=related</w:t>
        </w:r>
      </w:hyperlink>
    </w:p>
    <w:p w:rsidR="00BB7657" w:rsidRDefault="00006170" w:rsidP="00F3588C">
      <w:pPr>
        <w:pStyle w:val="NormalWeb"/>
        <w:shd w:val="clear" w:color="auto" w:fill="C6D9F1" w:themeFill="text2" w:themeFillTint="33"/>
        <w:tabs>
          <w:tab w:val="left" w:pos="5670"/>
        </w:tabs>
        <w:spacing w:before="0" w:beforeAutospacing="0" w:after="0"/>
        <w:ind w:left="567" w:right="-428" w:hanging="567"/>
      </w:pPr>
      <w:r w:rsidRPr="00006170">
        <w:rPr>
          <w:rStyle w:val="Lienhypertexte"/>
          <w:rFonts w:ascii="Arial" w:hAnsi="Arial" w:cs="Arial"/>
          <w:sz w:val="22"/>
          <w:szCs w:val="22"/>
          <w:u w:val="none"/>
        </w:rPr>
        <w:tab/>
      </w:r>
      <w:hyperlink r:id="rId12" w:history="1">
        <w:r w:rsidRPr="00006170">
          <w:rPr>
            <w:rStyle w:val="Lienhypertexte"/>
            <w:rFonts w:ascii="Arial" w:hAnsi="Arial" w:cs="Arial"/>
            <w:sz w:val="22"/>
            <w:szCs w:val="22"/>
          </w:rPr>
          <w:t>http://www.youtube.com/watch?v=dCHQZudCNDE&amp;feature=related</w:t>
        </w:r>
      </w:hyperlink>
      <w:r w:rsidR="00BB7657" w:rsidRPr="003F2E62">
        <w:rPr>
          <w:rFonts w:ascii="Arial" w:hAnsi="Arial" w:cs="Arial"/>
          <w:sz w:val="22"/>
          <w:szCs w:val="22"/>
        </w:rPr>
        <w:t xml:space="preserve"> </w:t>
      </w:r>
    </w:p>
    <w:p w:rsidR="00BB7657" w:rsidRDefault="00BB7657" w:rsidP="00DB411E">
      <w:pPr>
        <w:pStyle w:val="NormalWeb"/>
        <w:shd w:val="clear" w:color="auto" w:fill="548DD4" w:themeFill="text2" w:themeFillTint="99"/>
        <w:spacing w:line="320" w:lineRule="atLeast"/>
        <w:rPr>
          <w:rFonts w:ascii="Arial" w:hAnsi="Arial" w:cs="Arial"/>
          <w:color w:val="000000"/>
        </w:rPr>
        <w:sectPr w:rsidR="00BB7657" w:rsidSect="00BB7657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2268" w:space="425"/>
            <w:col w:w="7510"/>
          </w:cols>
          <w:docGrid w:linePitch="360"/>
        </w:sectPr>
      </w:pPr>
    </w:p>
    <w:p w:rsidR="00625192" w:rsidRDefault="006C645E" w:rsidP="00625192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.2pt;margin-top:28.25pt;width:536.95pt;height:104.55pt;z-index:251663360;mso-height-percent:200;mso-height-percent:200;mso-width-relative:margin;mso-height-relative:margin">
            <v:textbox style="mso-fit-shape-to-text:t">
              <w:txbxContent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Nom :</w:t>
                  </w:r>
                </w:p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Définition/ Principe :</w:t>
                  </w:r>
                </w:p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Entreprise (nom et localisation) mettant en œuvre le procédé :</w:t>
                  </w: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Prix :</w:t>
                  </w:r>
                </w:p>
              </w:txbxContent>
            </v:textbox>
          </v:shape>
        </w:pict>
      </w:r>
      <w:r w:rsidR="00625192">
        <w:rPr>
          <w:rFonts w:ascii="Arial" w:hAnsi="Arial" w:cs="Arial"/>
          <w:color w:val="000000"/>
        </w:rPr>
        <w:t>Première travail, remplissez la « fiche d’identité » du procédé/évolution technologique :</w:t>
      </w: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Pr="004669B4" w:rsidRDefault="00625192" w:rsidP="00625192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Deuxième travail, remplissez le tableau suivant</w:t>
      </w:r>
      <w:r w:rsidR="00541773">
        <w:rPr>
          <w:rFonts w:ascii="Arial" w:hAnsi="Arial" w:cs="Arial"/>
          <w:color w:val="000000"/>
        </w:rPr>
        <w:t xml:space="preserve"> présentant la décomposition du système</w:t>
      </w:r>
      <w:r>
        <w:rPr>
          <w:rFonts w:ascii="Arial" w:hAnsi="Arial" w:cs="Arial"/>
          <w:color w:val="000000"/>
        </w:rPr>
        <w:t>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544"/>
        <w:gridCol w:w="5812"/>
      </w:tblGrid>
      <w:tr w:rsidR="00625192" w:rsidTr="00625192">
        <w:tc>
          <w:tcPr>
            <w:tcW w:w="1384" w:type="dxa"/>
          </w:tcPr>
          <w:p w:rsidR="00625192" w:rsidRDefault="00625192" w:rsidP="00FC5652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544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5812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25192" w:rsidTr="00625192">
        <w:tc>
          <w:tcPr>
            <w:tcW w:w="1384" w:type="dxa"/>
          </w:tcPr>
          <w:p w:rsidR="00625192" w:rsidRDefault="00625192" w:rsidP="00FC5652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BB7657" w:rsidRDefault="00BB7657" w:rsidP="003562E1">
      <w:pPr>
        <w:pStyle w:val="NormalWeb"/>
        <w:spacing w:line="320" w:lineRule="atLeast"/>
        <w:sectPr w:rsidR="00BB7657" w:rsidSect="00BB7657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7013E8" w:rsidRDefault="00E2290C" w:rsidP="003562E1">
      <w:pPr>
        <w:pStyle w:val="NormalWeb"/>
        <w:spacing w:line="320" w:lineRule="atLeast"/>
      </w:pPr>
      <w:r>
        <w:rPr>
          <w:noProof/>
        </w:rPr>
        <w:lastRenderedPageBreak/>
        <w:drawing>
          <wp:inline distT="0" distB="0" distL="0" distR="0">
            <wp:extent cx="2176041" cy="1380238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615" cy="138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657" w:rsidRDefault="00BB7657" w:rsidP="003562E1">
      <w:pPr>
        <w:pStyle w:val="NormalWeb"/>
        <w:spacing w:line="320" w:lineRule="atLeast"/>
      </w:pPr>
      <w:bookmarkStart w:id="0" w:name="_GoBack"/>
      <w:bookmarkEnd w:id="0"/>
    </w:p>
    <w:p w:rsidR="00BB7657" w:rsidRDefault="00BB7657" w:rsidP="003562E1">
      <w:pPr>
        <w:pStyle w:val="NormalWeb"/>
        <w:spacing w:line="320" w:lineRule="atLeast"/>
      </w:pPr>
    </w:p>
    <w:p w:rsidR="00BB7657" w:rsidRPr="00BB7657" w:rsidRDefault="00F3588C" w:rsidP="00F01398">
      <w:pPr>
        <w:pStyle w:val="NormalWeb"/>
        <w:shd w:val="clear" w:color="auto" w:fill="4BACC6" w:themeFill="accent5"/>
        <w:tabs>
          <w:tab w:val="left" w:pos="6946"/>
        </w:tabs>
        <w:spacing w:line="320" w:lineRule="atLeast"/>
        <w:ind w:right="48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lastRenderedPageBreak/>
        <w:t xml:space="preserve">La </w:t>
      </w:r>
      <w:proofErr w:type="spellStart"/>
      <w:r>
        <w:rPr>
          <w:rFonts w:ascii="Arial" w:hAnsi="Arial" w:cs="Arial"/>
          <w:color w:val="000000"/>
          <w:sz w:val="48"/>
          <w:szCs w:val="48"/>
        </w:rPr>
        <w:t>phytoremédiation</w:t>
      </w:r>
      <w:proofErr w:type="spellEnd"/>
      <w:r w:rsidR="00BB7657" w:rsidRPr="00BB7657">
        <w:rPr>
          <w:rFonts w:ascii="Arial" w:hAnsi="Arial" w:cs="Arial"/>
          <w:color w:val="000000"/>
          <w:sz w:val="48"/>
          <w:szCs w:val="48"/>
        </w:rPr>
        <w:t> :</w:t>
      </w:r>
    </w:p>
    <w:p w:rsidR="00BB7657" w:rsidRPr="00860DD4" w:rsidRDefault="00BB7657" w:rsidP="00F01398">
      <w:pPr>
        <w:pStyle w:val="NormalWeb"/>
        <w:shd w:val="clear" w:color="auto" w:fill="4BACC6" w:themeFill="accent5"/>
        <w:tabs>
          <w:tab w:val="left" w:pos="6946"/>
        </w:tabs>
        <w:spacing w:before="0" w:beforeAutospacing="0" w:after="0"/>
        <w:ind w:right="48"/>
        <w:rPr>
          <w:rFonts w:ascii="Arial" w:hAnsi="Arial" w:cs="Arial"/>
          <w:b/>
          <w:i/>
          <w:color w:val="000000"/>
          <w:sz w:val="22"/>
          <w:szCs w:val="22"/>
        </w:rPr>
      </w:pPr>
      <w:proofErr w:type="gramStart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Ressources</w:t>
      </w:r>
      <w:proofErr w:type="gramEnd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 :</w:t>
      </w:r>
    </w:p>
    <w:p w:rsidR="00F3588C" w:rsidRDefault="00BB7657" w:rsidP="00F01398">
      <w:pPr>
        <w:shd w:val="clear" w:color="auto" w:fill="4BACC6" w:themeFill="accent5"/>
        <w:tabs>
          <w:tab w:val="left" w:pos="6946"/>
        </w:tabs>
        <w:ind w:right="48"/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7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:</w:t>
      </w:r>
      <w:r w:rsidRPr="00BB7657">
        <w:t xml:space="preserve"> </w:t>
      </w:r>
      <w:hyperlink r:id="rId14" w:history="1">
        <w:r w:rsidR="00F3588C" w:rsidRPr="009C0321">
          <w:rPr>
            <w:rStyle w:val="Lienhypertexte"/>
          </w:rPr>
          <w:t>http://taste.versailles.inra.fr/inapg/phytoremed/nuls/index.htm</w:t>
        </w:r>
      </w:hyperlink>
    </w:p>
    <w:p w:rsidR="00F3588C" w:rsidRDefault="00F3588C" w:rsidP="00F3588C">
      <w:pPr>
        <w:shd w:val="clear" w:color="auto" w:fill="4BACC6" w:themeFill="accent5"/>
        <w:tabs>
          <w:tab w:val="left" w:pos="6946"/>
        </w:tabs>
        <w:ind w:left="709" w:right="48" w:hanging="709"/>
      </w:pPr>
      <w:r>
        <w:tab/>
      </w:r>
      <w:hyperlink r:id="rId15" w:history="1">
        <w:r w:rsidRPr="009C0321">
          <w:rPr>
            <w:rStyle w:val="Lienhypertexte"/>
          </w:rPr>
          <w:t>http://taste.versailles.inra.fr/inapg/phytoremed/index.htm</w:t>
        </w:r>
      </w:hyperlink>
    </w:p>
    <w:p w:rsidR="00F3588C" w:rsidRDefault="00F3588C" w:rsidP="00F3588C">
      <w:pPr>
        <w:shd w:val="clear" w:color="auto" w:fill="4BACC6" w:themeFill="accent5"/>
        <w:tabs>
          <w:tab w:val="left" w:pos="6946"/>
        </w:tabs>
        <w:ind w:left="709" w:right="48" w:hanging="709"/>
      </w:pPr>
      <w:r>
        <w:tab/>
      </w:r>
      <w:hyperlink r:id="rId16" w:history="1">
        <w:r w:rsidRPr="009C0321">
          <w:rPr>
            <w:rStyle w:val="Lienhypertexte"/>
          </w:rPr>
          <w:t>http://www.rue89.com/2007/12/25/et-si-on-pouvait-epurer-leau-grace-a-des-plantes</w:t>
        </w:r>
      </w:hyperlink>
    </w:p>
    <w:p w:rsidR="00F3588C" w:rsidRDefault="00F3588C" w:rsidP="00F3588C">
      <w:pPr>
        <w:shd w:val="clear" w:color="auto" w:fill="4BACC6" w:themeFill="accent5"/>
        <w:tabs>
          <w:tab w:val="left" w:pos="6946"/>
        </w:tabs>
        <w:ind w:left="709" w:right="48" w:hanging="709"/>
      </w:pPr>
      <w:r>
        <w:tab/>
      </w:r>
      <w:hyperlink r:id="rId17" w:history="1">
        <w:r w:rsidRPr="009C0321">
          <w:rPr>
            <w:rStyle w:val="Lienhypertexte"/>
          </w:rPr>
          <w:t>http://www.phytorestore.com/</w:t>
        </w:r>
      </w:hyperlink>
    </w:p>
    <w:p w:rsidR="00F3588C" w:rsidRDefault="00F642CC" w:rsidP="00F3588C">
      <w:pPr>
        <w:shd w:val="clear" w:color="auto" w:fill="4BACC6" w:themeFill="accent5"/>
        <w:tabs>
          <w:tab w:val="left" w:pos="6946"/>
        </w:tabs>
        <w:ind w:left="709" w:right="48" w:hanging="709"/>
      </w:pPr>
      <w:r>
        <w:tab/>
      </w:r>
      <w:hyperlink r:id="rId18" w:history="1">
        <w:r w:rsidRPr="006C568A">
          <w:rPr>
            <w:rStyle w:val="Lienhypertexte"/>
          </w:rPr>
          <w:t>http://www.dailymotion.com/video/x8r4cp_telematin-200309-pdv_tech</w:t>
        </w:r>
      </w:hyperlink>
    </w:p>
    <w:p w:rsidR="00BB7657" w:rsidRDefault="00BB7657" w:rsidP="00F01398">
      <w:pPr>
        <w:pStyle w:val="NormalWeb"/>
        <w:shd w:val="clear" w:color="auto" w:fill="4BACC6" w:themeFill="accent5"/>
        <w:tabs>
          <w:tab w:val="left" w:pos="6946"/>
        </w:tabs>
        <w:spacing w:before="0" w:beforeAutospacing="0" w:after="0"/>
        <w:ind w:right="48"/>
        <w:rPr>
          <w:rFonts w:ascii="Arial" w:hAnsi="Arial" w:cs="Arial"/>
          <w:sz w:val="20"/>
          <w:szCs w:val="20"/>
        </w:rPr>
      </w:pPr>
    </w:p>
    <w:p w:rsidR="00BB7657" w:rsidRPr="001140A1" w:rsidRDefault="00BB7657" w:rsidP="001140A1">
      <w:pPr>
        <w:shd w:val="clear" w:color="auto" w:fill="4BACC6" w:themeFill="accent5"/>
        <w:tabs>
          <w:tab w:val="left" w:pos="6946"/>
        </w:tabs>
        <w:ind w:right="48"/>
        <w:rPr>
          <w:rFonts w:ascii="Arial" w:hAnsi="Arial" w:cs="Arial"/>
          <w:sz w:val="20"/>
          <w:szCs w:val="20"/>
        </w:rPr>
        <w:sectPr w:rsidR="00BB7657" w:rsidRPr="001140A1" w:rsidSect="00F01398">
          <w:type w:val="continuous"/>
          <w:pgSz w:w="11906" w:h="16838"/>
          <w:pgMar w:top="851" w:right="424" w:bottom="851" w:left="851" w:header="708" w:footer="708" w:gutter="0"/>
          <w:cols w:num="2" w:space="708" w:equalWidth="0">
            <w:col w:w="2929" w:space="708"/>
            <w:col w:w="6994"/>
          </w:cols>
          <w:docGrid w:linePitch="360"/>
        </w:sectPr>
      </w:pPr>
    </w:p>
    <w:p w:rsidR="001140A1" w:rsidRDefault="001140A1" w:rsidP="00E2290C">
      <w:pPr>
        <w:pStyle w:val="NormalWeb"/>
        <w:numPr>
          <w:ilvl w:val="0"/>
          <w:numId w:val="1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Première travail, remplissez la « fiche d’identité » du procédé/évolution technologique :</w:t>
      </w:r>
    </w:p>
    <w:p w:rsidR="001140A1" w:rsidRDefault="006C645E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pict>
          <v:shape id="_x0000_s1032" type="#_x0000_t202" style="position:absolute;left:0;text-align:left;margin-left:-3pt;margin-top:2.2pt;width:536.95pt;height:118.35pt;z-index:251665408;mso-height-percent:200;mso-height-percent:200;mso-width-relative:margin;mso-height-relative:margin">
            <v:textbox style="mso-fit-shape-to-text:t">
              <w:txbxContent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Nom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Définition/ Principe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Entreprise (nom et localisation) mettant en œuvre le procédé :</w:t>
                  </w: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Prix :</w:t>
                  </w:r>
                </w:p>
              </w:txbxContent>
            </v:textbox>
          </v:shape>
        </w:pict>
      </w: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Pr="004669B4" w:rsidRDefault="001140A1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Deuxième travail, remplissez le tableau suivant</w:t>
      </w:r>
      <w:r w:rsidR="00E2290C">
        <w:rPr>
          <w:rFonts w:ascii="Arial" w:hAnsi="Arial" w:cs="Arial"/>
          <w:color w:val="000000"/>
        </w:rPr>
        <w:t xml:space="preserve"> présentant la décomposition du système </w:t>
      </w:r>
      <w:r>
        <w:rPr>
          <w:rFonts w:ascii="Arial" w:hAnsi="Arial" w:cs="Arial"/>
          <w:color w:val="000000"/>
        </w:rPr>
        <w:t>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544"/>
        <w:gridCol w:w="5812"/>
      </w:tblGrid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1140A1" w:rsidRDefault="001140A1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  <w:sectPr w:rsidR="001140A1" w:rsidSect="00BB7657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4669B4" w:rsidRPr="00A125D6" w:rsidRDefault="00625192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Trois</w:t>
      </w:r>
      <w:r w:rsidR="004669B4">
        <w:rPr>
          <w:rFonts w:ascii="Arial" w:hAnsi="Arial" w:cs="Arial"/>
          <w:color w:val="000000"/>
        </w:rPr>
        <w:t xml:space="preserve">ième travail, </w:t>
      </w:r>
      <w:r>
        <w:rPr>
          <w:rFonts w:ascii="Arial" w:hAnsi="Arial" w:cs="Arial"/>
          <w:color w:val="000000"/>
        </w:rPr>
        <w:t>comparez les différents procédés (avantages/inconvénients,…)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7"/>
        <w:gridCol w:w="3300"/>
        <w:gridCol w:w="3749"/>
        <w:gridCol w:w="1788"/>
        <w:gridCol w:w="1840"/>
        <w:gridCol w:w="1004"/>
        <w:gridCol w:w="1150"/>
        <w:gridCol w:w="1324"/>
      </w:tblGrid>
      <w:tr w:rsidR="008110E0" w:rsidRPr="00965BA3" w:rsidTr="008110E0">
        <w:trPr>
          <w:trHeight w:val="430"/>
        </w:trPr>
        <w:tc>
          <w:tcPr>
            <w:tcW w:w="1200" w:type="dxa"/>
            <w:vMerge w:val="restart"/>
          </w:tcPr>
          <w:p w:rsidR="008110E0" w:rsidRPr="00965BA3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Thème</w:t>
            </w:r>
          </w:p>
        </w:tc>
        <w:tc>
          <w:tcPr>
            <w:tcW w:w="8941" w:type="dxa"/>
            <w:gridSpan w:val="3"/>
          </w:tcPr>
          <w:p w:rsidR="008110E0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Procédé/Innovation</w:t>
            </w:r>
          </w:p>
        </w:tc>
        <w:tc>
          <w:tcPr>
            <w:tcW w:w="5211" w:type="dxa"/>
            <w:gridSpan w:val="4"/>
          </w:tcPr>
          <w:p w:rsidR="008110E0" w:rsidRPr="00965BA3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Etude comparative</w:t>
            </w:r>
          </w:p>
        </w:tc>
      </w:tr>
      <w:tr w:rsidR="008110E0" w:rsidRPr="00965BA3" w:rsidTr="008110E0">
        <w:trPr>
          <w:trHeight w:val="430"/>
        </w:trPr>
        <w:tc>
          <w:tcPr>
            <w:tcW w:w="1200" w:type="dxa"/>
            <w:vMerge/>
          </w:tcPr>
          <w:p w:rsidR="008110E0" w:rsidRPr="00965BA3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8110E0" w:rsidRPr="004E2753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753">
              <w:rPr>
                <w:rFonts w:ascii="Arial" w:hAnsi="Arial" w:cs="Arial"/>
                <w:color w:val="000000"/>
                <w:sz w:val="28"/>
                <w:szCs w:val="28"/>
              </w:rPr>
              <w:t>Illustration</w:t>
            </w:r>
          </w:p>
        </w:tc>
        <w:tc>
          <w:tcPr>
            <w:tcW w:w="3827" w:type="dxa"/>
          </w:tcPr>
          <w:p w:rsidR="008110E0" w:rsidRPr="004E2753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753">
              <w:rPr>
                <w:rFonts w:ascii="Arial" w:hAnsi="Arial" w:cs="Arial"/>
                <w:color w:val="000000"/>
                <w:sz w:val="28"/>
                <w:szCs w:val="28"/>
              </w:rPr>
              <w:t>Description du procédé</w:t>
            </w:r>
          </w:p>
        </w:tc>
        <w:tc>
          <w:tcPr>
            <w:tcW w:w="1811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Exemple</w:t>
            </w:r>
          </w:p>
        </w:tc>
        <w:tc>
          <w:tcPr>
            <w:tcW w:w="1840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 w:rsidRPr="001A37BF">
              <w:rPr>
                <w:rFonts w:ascii="Arial" w:hAnsi="Arial" w:cs="Arial"/>
                <w:color w:val="000000"/>
              </w:rPr>
              <w:t>Environnement</w:t>
            </w:r>
          </w:p>
        </w:tc>
        <w:tc>
          <w:tcPr>
            <w:tcW w:w="1004" w:type="dxa"/>
          </w:tcPr>
          <w:p w:rsidR="008110E0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Eaux traitées</w:t>
            </w:r>
          </w:p>
        </w:tc>
        <w:tc>
          <w:tcPr>
            <w:tcW w:w="1150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entretien</w:t>
            </w:r>
          </w:p>
        </w:tc>
        <w:tc>
          <w:tcPr>
            <w:tcW w:w="1217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esthétique</w:t>
            </w:r>
          </w:p>
        </w:tc>
      </w:tr>
      <w:tr w:rsidR="008110E0" w:rsidTr="008110E0">
        <w:tc>
          <w:tcPr>
            <w:tcW w:w="1200" w:type="dxa"/>
            <w:vMerge w:val="restart"/>
            <w:textDirection w:val="btLr"/>
          </w:tcPr>
          <w:p w:rsidR="008110E0" w:rsidRPr="00965BA3" w:rsidRDefault="008110E0" w:rsidP="008110E0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Gestion de l’eau</w:t>
            </w:r>
          </w:p>
        </w:tc>
        <w:tc>
          <w:tcPr>
            <w:tcW w:w="3303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lagunage</w:t>
            </w:r>
          </w:p>
          <w:p w:rsidR="008110E0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909823" cy="1006998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832" cy="101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811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0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04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0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7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  <w:tr w:rsidR="008110E0" w:rsidTr="008110E0">
        <w:tc>
          <w:tcPr>
            <w:tcW w:w="1200" w:type="dxa"/>
            <w:vMerge/>
          </w:tcPr>
          <w:p w:rsidR="008110E0" w:rsidRPr="00226797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</w:rPr>
            </w:pPr>
          </w:p>
        </w:tc>
        <w:tc>
          <w:tcPr>
            <w:tcW w:w="3303" w:type="dxa"/>
          </w:tcPr>
          <w:p w:rsidR="008110E0" w:rsidRPr="001A37BF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Phytoremédiation</w:t>
            </w:r>
            <w:proofErr w:type="spellEnd"/>
          </w:p>
          <w:p w:rsidR="008110E0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643605" cy="1490363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779" cy="149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0E0" w:rsidRPr="00226797" w:rsidRDefault="008110E0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811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0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04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0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7" w:type="dxa"/>
          </w:tcPr>
          <w:p w:rsidR="008110E0" w:rsidRPr="00965BA3" w:rsidRDefault="008110E0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4669B4" w:rsidRDefault="004669B4"/>
    <w:sectPr w:rsidR="004669B4" w:rsidSect="001140A1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8775B"/>
    <w:multiLevelType w:val="hybridMultilevel"/>
    <w:tmpl w:val="6A18B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3487"/>
    <w:multiLevelType w:val="hybridMultilevel"/>
    <w:tmpl w:val="A712E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A1281"/>
    <w:multiLevelType w:val="multilevel"/>
    <w:tmpl w:val="157C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69B4"/>
    <w:rsid w:val="00006170"/>
    <w:rsid w:val="00017C4E"/>
    <w:rsid w:val="001026CC"/>
    <w:rsid w:val="001140A1"/>
    <w:rsid w:val="002140AD"/>
    <w:rsid w:val="003108EB"/>
    <w:rsid w:val="003562E1"/>
    <w:rsid w:val="00451BDA"/>
    <w:rsid w:val="0046071A"/>
    <w:rsid w:val="004669B4"/>
    <w:rsid w:val="004C4BFA"/>
    <w:rsid w:val="0050366F"/>
    <w:rsid w:val="00541773"/>
    <w:rsid w:val="0057598B"/>
    <w:rsid w:val="005A122C"/>
    <w:rsid w:val="0061102F"/>
    <w:rsid w:val="006245B2"/>
    <w:rsid w:val="00625192"/>
    <w:rsid w:val="00695838"/>
    <w:rsid w:val="006C645E"/>
    <w:rsid w:val="007013E8"/>
    <w:rsid w:val="008110E0"/>
    <w:rsid w:val="00A125D6"/>
    <w:rsid w:val="00A243DA"/>
    <w:rsid w:val="00B735C0"/>
    <w:rsid w:val="00BB7657"/>
    <w:rsid w:val="00D94784"/>
    <w:rsid w:val="00DA7653"/>
    <w:rsid w:val="00DB411E"/>
    <w:rsid w:val="00DF0175"/>
    <w:rsid w:val="00E039CC"/>
    <w:rsid w:val="00E10167"/>
    <w:rsid w:val="00E2290C"/>
    <w:rsid w:val="00F01398"/>
    <w:rsid w:val="00F10E76"/>
    <w:rsid w:val="00F3588C"/>
    <w:rsid w:val="00F642CC"/>
    <w:rsid w:val="00F73840"/>
    <w:rsid w:val="00FC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14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036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Lagunage" TargetMode="External"/><Relationship Id="rId13" Type="http://schemas.openxmlformats.org/officeDocument/2006/relationships/image" Target="media/image4.emf"/><Relationship Id="rId18" Type="http://schemas.openxmlformats.org/officeDocument/2006/relationships/hyperlink" Target="http://www.dailymotion.com/video/x8r4cp_telematin-200309-pdv_tec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hyperlink" Target="http://www.youtube.com/watch?v=dCHQZudCNDE&amp;feature=related" TargetMode="External"/><Relationship Id="rId17" Type="http://schemas.openxmlformats.org/officeDocument/2006/relationships/hyperlink" Target="http://www.phytorestor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e89.com/2007/12/25/et-si-on-pouvait-epurer-leau-grace-a-des-plant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youtube.com/watch?v=iULjYUmDbRk&amp;feature=related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taste.versailles.inra.fr/inapg/phytoremed/index.htm" TargetMode="External"/><Relationship Id="rId10" Type="http://schemas.openxmlformats.org/officeDocument/2006/relationships/hyperlink" Target="http://www.futura-sciences.com/fr/definition/t/developpement-durable-2/d/lagunage_7415/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lesclefsdunevie.free.fr/Lelagunagenaturel.pdf" TargetMode="External"/><Relationship Id="rId14" Type="http://schemas.openxmlformats.org/officeDocument/2006/relationships/hyperlink" Target="http://taste.versailles.inra.fr/inapg/phytoremed/nuls/index.htm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laure</dc:creator>
  <cp:keywords/>
  <dc:description/>
  <cp:lastModifiedBy>MAISON</cp:lastModifiedBy>
  <cp:revision>2</cp:revision>
  <dcterms:created xsi:type="dcterms:W3CDTF">2011-03-07T10:16:00Z</dcterms:created>
  <dcterms:modified xsi:type="dcterms:W3CDTF">2011-03-07T10:16:00Z</dcterms:modified>
</cp:coreProperties>
</file>