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7F90">
      <w:pPr>
        <w:pStyle w:val="Titre1"/>
        <w:rPr>
          <w:rFonts w:eastAsia="Times New Roman"/>
        </w:rPr>
      </w:pPr>
      <w:r>
        <w:rPr>
          <w:rFonts w:eastAsia="Times New Roman"/>
        </w:rPr>
        <w:t>C</w:t>
      </w:r>
      <w:bookmarkStart w:id="0" w:name="_GoBack"/>
      <w:bookmarkEnd w:id="0"/>
      <w:r>
        <w:rPr>
          <w:rFonts w:eastAsia="Times New Roman"/>
        </w:rPr>
        <w:t>hantier</w:t>
      </w:r>
      <w:r>
        <w:rPr>
          <w:rFonts w:eastAsia="Times New Roman"/>
        </w:rPr>
        <w:t xml:space="preserve"> : borne de recharge</w:t>
      </w:r>
    </w:p>
    <w:p w:rsidR="00000000" w:rsidRDefault="00C07F90">
      <w:pPr>
        <w:pStyle w:val="Titre6"/>
        <w:rPr>
          <w:rFonts w:eastAsia="Times New Roman"/>
        </w:rPr>
      </w:pPr>
      <w:r>
        <w:rPr>
          <w:rFonts w:eastAsia="Times New Roman"/>
        </w:rPr>
        <w:t>Bac Pro Métiers de l'Électricité et de ses Environnements Connectés, Niveau : Seconde Bac Pro, Créé le : 16/06/2023</w:t>
      </w:r>
    </w:p>
    <w:p w:rsidR="00000000" w:rsidRDefault="00C07F90">
      <w:pPr>
        <w:pStyle w:val="NormalWeb"/>
      </w:pPr>
      <w:r>
        <w:rPr>
          <w:b/>
          <w:bCs/>
        </w:rPr>
        <w:t>Description du contexte/Mise en situation professionnelle</w:t>
      </w:r>
    </w:p>
    <w:p w:rsidR="00000000" w:rsidRDefault="00C07F90">
      <w:pPr>
        <w:pStyle w:val="NormalWeb"/>
      </w:pPr>
      <w:r>
        <w:t>On vous demande d'installer une borne de recharge dans le salon de livraison de la concession AUDI</w:t>
      </w:r>
    </w:p>
    <w:p w:rsidR="00000000" w:rsidRDefault="00C07F90">
      <w:pPr>
        <w:pStyle w:val="NormalWeb"/>
      </w:pPr>
      <w:r>
        <w:rPr>
          <w:b/>
          <w:bCs/>
        </w:rPr>
        <w:t>Problématique liée au métier/Missions à réaliser</w:t>
      </w:r>
    </w:p>
    <w:p w:rsidR="00000000" w:rsidRDefault="00C07F90">
      <w:pPr>
        <w:pStyle w:val="NormalWeb"/>
      </w:pPr>
      <w:r>
        <w:t>Eco-mobilité</w:t>
      </w:r>
    </w:p>
    <w:p w:rsidR="00000000" w:rsidRDefault="00C07F90">
      <w:pPr>
        <w:pStyle w:val="NormalWeb"/>
        <w:rPr>
          <w:b/>
          <w:bCs/>
        </w:rPr>
      </w:pPr>
      <w:r>
        <w:rPr>
          <w:b/>
          <w:bCs/>
        </w:rPr>
        <w:t>Matériels et/ou logiciels utilisés</w:t>
      </w:r>
    </w:p>
    <w:p w:rsidR="00C07F90" w:rsidRPr="00C07F90" w:rsidRDefault="00C07F90">
      <w:pPr>
        <w:pStyle w:val="NormalWeb"/>
      </w:pPr>
      <w:r w:rsidRPr="00C07F90">
        <w:rPr>
          <w:bCs/>
        </w:rPr>
        <w:t>Application EV Charge</w:t>
      </w:r>
    </w:p>
    <w:p w:rsidR="00000000" w:rsidRDefault="00C07F90">
      <w:pPr>
        <w:pStyle w:val="NormalWeb"/>
      </w:pPr>
      <w:r>
        <w:rPr>
          <w:b/>
          <w:bCs/>
        </w:rPr>
        <w:t>Liens associés à ce scénario</w:t>
      </w:r>
    </w:p>
    <w:p w:rsidR="00000000" w:rsidRDefault="00C07F90">
      <w:pPr>
        <w:pStyle w:val="NormalWeb"/>
      </w:pPr>
      <w:r>
        <w:rPr>
          <w:b/>
          <w:bCs/>
        </w:rPr>
        <w:t>Espace(s) de formation</w:t>
      </w:r>
    </w:p>
    <w:p w:rsidR="00000000" w:rsidRDefault="00C07F90">
      <w:pPr>
        <w:rPr>
          <w:rFonts w:eastAsia="Times New Roman"/>
        </w:rPr>
      </w:pPr>
    </w:p>
    <w:p w:rsidR="00000000" w:rsidRDefault="00C07F90">
      <w:pPr>
        <w:pStyle w:val="NormalWeb"/>
      </w:pPr>
      <w:r>
        <w:rPr>
          <w:b/>
          <w:bCs/>
        </w:rPr>
        <w:t>Liste des tâches métier :</w:t>
      </w:r>
    </w:p>
    <w:p w:rsidR="00000000" w:rsidRDefault="00C07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 1-2 </w:t>
      </w:r>
      <w:r>
        <w:rPr>
          <w:rFonts w:eastAsia="Times New Roman"/>
        </w:rPr>
        <w:t>: rechercher et expliquer les informations relatives aux opérations et aux conditions d’exécution</w:t>
      </w:r>
    </w:p>
    <w:p w:rsidR="00000000" w:rsidRDefault="00C07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 2-3 : câbler, raccorder les matériels électriques</w:t>
      </w:r>
    </w:p>
    <w:p w:rsidR="00000000" w:rsidRDefault="00C07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 2-1 : organiser le poste de travail</w:t>
      </w:r>
    </w:p>
    <w:p w:rsidR="00000000" w:rsidRDefault="00C07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 3-2 : participer à la réception technique et aux levées de réserve</w:t>
      </w:r>
      <w:r>
        <w:rPr>
          <w:rFonts w:eastAsia="Times New Roman"/>
        </w:rPr>
        <w:t>s de l’installation</w:t>
      </w:r>
    </w:p>
    <w:p w:rsidR="00000000" w:rsidRDefault="00C07F90">
      <w:pPr>
        <w:pStyle w:val="NormalWeb"/>
      </w:pPr>
      <w:r>
        <w:rPr>
          <w:b/>
          <w:bCs/>
        </w:rPr>
        <w:t>Liste des compétences :</w:t>
      </w:r>
    </w:p>
    <w:p w:rsidR="00000000" w:rsidRDefault="00C07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C1 - CC1 Analyser les conditions de l'opération et son contexte </w:t>
      </w:r>
    </w:p>
    <w:p w:rsidR="00000000" w:rsidRDefault="00C07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Les informations nécessaires sont recueillies </w:t>
      </w:r>
    </w:p>
    <w:p w:rsidR="00000000" w:rsidRDefault="00C07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C2 - CC2 Organiser l'opération dans son contexte </w:t>
      </w:r>
    </w:p>
    <w:p w:rsidR="00000000" w:rsidRDefault="00C07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Après inventaire, les matériels, équipements et o</w:t>
      </w:r>
      <w:r>
        <w:rPr>
          <w:rFonts w:eastAsia="Times New Roman"/>
        </w:rPr>
        <w:t xml:space="preserve">utillages manquants sont listés </w:t>
      </w:r>
    </w:p>
    <w:p w:rsidR="00000000" w:rsidRDefault="00C07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C4 - CC4 Réaliser une installation de manière </w:t>
      </w:r>
      <w:proofErr w:type="spellStart"/>
      <w:r>
        <w:rPr>
          <w:rFonts w:eastAsia="Times New Roman"/>
        </w:rPr>
        <w:t>éco-responsable</w:t>
      </w:r>
      <w:proofErr w:type="spellEnd"/>
      <w:r>
        <w:rPr>
          <w:rFonts w:eastAsia="Times New Roman"/>
        </w:rPr>
        <w:t xml:space="preserve"> </w:t>
      </w:r>
    </w:p>
    <w:p w:rsidR="00000000" w:rsidRDefault="00C07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Les câblages et les raccordements sont réalisés conformément aux prescriptions et règles de l'art </w:t>
      </w:r>
    </w:p>
    <w:p w:rsidR="00000000" w:rsidRDefault="00C07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Le façonnage est réalisé conformément aux prescriptions et rè</w:t>
      </w:r>
      <w:r>
        <w:rPr>
          <w:rFonts w:eastAsia="Times New Roman"/>
        </w:rPr>
        <w:t xml:space="preserve">gles de l'art </w:t>
      </w:r>
    </w:p>
    <w:p w:rsidR="00000000" w:rsidRDefault="00C07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C5 - Contrôler les grandeurs caractéristiques de l'installation </w:t>
      </w:r>
    </w:p>
    <w:p w:rsidR="00000000" w:rsidRDefault="00C07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Les mesures (électriques, dimensionnelles, ...) sont réalisées </w:t>
      </w:r>
    </w:p>
    <w:p w:rsidR="00000000" w:rsidRDefault="00C07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C7 - CC6 Valider le fonctionnement de l'installation </w:t>
      </w:r>
    </w:p>
    <w:p w:rsidR="00000000" w:rsidRDefault="00C07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L'installation est mise en fonctionnement conformément aux prescriptions </w:t>
      </w:r>
    </w:p>
    <w:p w:rsidR="00000000" w:rsidRDefault="00C07F90">
      <w:pPr>
        <w:pStyle w:val="NormalWeb"/>
      </w:pPr>
      <w:r>
        <w:rPr>
          <w:b/>
          <w:bCs/>
        </w:rPr>
        <w:t>Secteur(s) d'activité :</w:t>
      </w:r>
    </w:p>
    <w:p w:rsidR="00C07F90" w:rsidRDefault="00C07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Secteurs des infrastructures</w:t>
      </w:r>
    </w:p>
    <w:p w:rsidR="00C07F90" w:rsidRDefault="00C07F90">
      <w:pPr>
        <w:rPr>
          <w:rFonts w:eastAsia="Times New Roman"/>
        </w:rPr>
      </w:pPr>
    </w:p>
    <w:sectPr w:rsidR="00C07F9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21E1"/>
    <w:multiLevelType w:val="multilevel"/>
    <w:tmpl w:val="F150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C7EF4"/>
    <w:multiLevelType w:val="multilevel"/>
    <w:tmpl w:val="746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50E11"/>
    <w:multiLevelType w:val="multilevel"/>
    <w:tmpl w:val="BEB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12AD"/>
    <w:rsid w:val="002112AD"/>
    <w:rsid w:val="00C0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DE66"/>
  <w15:docId w15:val="{3CA27921-1788-4AD1-BD82-8D4534D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F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link w:val="Titre6C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re6Car">
    <w:name w:val="Titre 6 Car"/>
    <w:basedOn w:val="Policepardfaut"/>
    <w:link w:val="Titre6"/>
    <w:uiPriority w:val="9"/>
    <w:rPr>
      <w:rFonts w:ascii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07F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renant-statut-st">
    <w:name w:val="apprenant-statut-st"/>
    <w:basedOn w:val="Policepardfaut"/>
    <w:rsid w:val="00C07F90"/>
  </w:style>
  <w:style w:type="character" w:customStyle="1" w:styleId="datelastmodif">
    <w:name w:val="date_last_modif"/>
    <w:basedOn w:val="Policepardfaut"/>
    <w:rsid w:val="00C07F90"/>
  </w:style>
  <w:style w:type="character" w:customStyle="1" w:styleId="couleur-diplome-terminale-commune">
    <w:name w:val="couleur-diplome-terminale-commune"/>
    <w:basedOn w:val="Policepardfaut"/>
    <w:rsid w:val="00C0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0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9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5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LENET ANTHONY</cp:lastModifiedBy>
  <cp:revision>2</cp:revision>
  <dcterms:created xsi:type="dcterms:W3CDTF">2024-05-21T11:49:00Z</dcterms:created>
  <dcterms:modified xsi:type="dcterms:W3CDTF">2024-05-21T11:55:00Z</dcterms:modified>
</cp:coreProperties>
</file>