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FB6EC" w14:textId="77777777" w:rsidR="00F33051" w:rsidRDefault="008C313D">
      <w:pPr>
        <w:pStyle w:val="Standard"/>
        <w:jc w:val="center"/>
        <w:rPr>
          <w:rFonts w:ascii="Wawati SC" w:hAnsi="Wawati SC" w:hint="eastAsia"/>
        </w:rPr>
      </w:pPr>
      <w:r>
        <w:rPr>
          <w:rFonts w:ascii="Wawati SC" w:hAnsi="Wawati SC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7D9BD" wp14:editId="15992B2A">
                <wp:simplePos x="0" y="0"/>
                <wp:positionH relativeFrom="column">
                  <wp:posOffset>1605240</wp:posOffset>
                </wp:positionH>
                <wp:positionV relativeFrom="paragraph">
                  <wp:posOffset>-1800</wp:posOffset>
                </wp:positionV>
                <wp:extent cx="1959610" cy="753110"/>
                <wp:effectExtent l="0" t="0" r="18870" b="275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75311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26E038" w14:textId="77777777" w:rsidR="00F33051" w:rsidRPr="0007127A" w:rsidRDefault="008C313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07127A">
                              <w:rPr>
                                <w:rFonts w:ascii="Wawati SC" w:hAnsi="Wawati SC"/>
                                <w:lang w:val="fr-FR"/>
                              </w:rPr>
                              <w:t>Annexe 4</w:t>
                            </w:r>
                          </w:p>
                          <w:p w14:paraId="6C747B6A" w14:textId="77777777" w:rsidR="00F33051" w:rsidRPr="0007127A" w:rsidRDefault="008C313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07127A">
                              <w:rPr>
                                <w:rFonts w:ascii="Wawati SC" w:hAnsi="Wawati SC"/>
                                <w:lang w:val="fr-FR"/>
                              </w:rPr>
                              <w:t>Un bel après-midi de pêche</w:t>
                            </w:r>
                          </w:p>
                          <w:p w14:paraId="4BAF7EC1" w14:textId="77777777" w:rsidR="00F33051" w:rsidRDefault="008C313D">
                            <w:pPr>
                              <w:jc w:val="center"/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Wawati SC" w:hAnsi="Wawati SC"/>
                              </w:rPr>
                              <w:t>Activité</w:t>
                            </w:r>
                            <w:proofErr w:type="spellEnd"/>
                            <w:r>
                              <w:rPr>
                                <w:rFonts w:ascii="Wawati SC" w:hAnsi="Wawati SC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Wawati SC" w:hAnsi="Wawati SC"/>
                              </w:rPr>
                              <w:t xml:space="preserve">Navigation / </w:t>
                            </w:r>
                            <w:r>
                              <w:rPr>
                                <w:rFonts w:ascii="Wawati SC" w:hAnsi="Wawati SC"/>
                                <w:b/>
                                <w:bCs/>
                              </w:rPr>
                              <w:t>correction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7D9BD" id="Rectangle 1" o:spid="_x0000_s1026" style="position:absolute;left:0;text-align:left;margin-left:126.4pt;margin-top:-.1pt;width:154.3pt;height:59.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" fillcolor="#6ff" strokeweight="1pt">
                <v:textbox inset="0,0,0,0">
                  <w:txbxContent>
                    <w:p w14:paraId="1626E038" w14:textId="77777777" w:rsidR="00F33051" w:rsidRPr="0007127A" w:rsidRDefault="008C313D">
                      <w:pPr>
                        <w:jc w:val="center"/>
                        <w:rPr>
                          <w:lang w:val="fr-FR"/>
                        </w:rPr>
                      </w:pPr>
                      <w:r w:rsidRPr="0007127A">
                        <w:rPr>
                          <w:rFonts w:ascii="Wawati SC" w:hAnsi="Wawati SC"/>
                          <w:lang w:val="fr-FR"/>
                        </w:rPr>
                        <w:t>Annexe 4</w:t>
                      </w:r>
                    </w:p>
                    <w:p w14:paraId="6C747B6A" w14:textId="77777777" w:rsidR="00F33051" w:rsidRPr="0007127A" w:rsidRDefault="008C313D">
                      <w:pPr>
                        <w:jc w:val="center"/>
                        <w:rPr>
                          <w:lang w:val="fr-FR"/>
                        </w:rPr>
                      </w:pPr>
                      <w:r w:rsidRPr="0007127A">
                        <w:rPr>
                          <w:rFonts w:ascii="Wawati SC" w:hAnsi="Wawati SC"/>
                          <w:lang w:val="fr-FR"/>
                        </w:rPr>
                        <w:t>Un bel après-midi de pêche</w:t>
                      </w:r>
                    </w:p>
                    <w:p w14:paraId="4BAF7EC1" w14:textId="77777777" w:rsidR="00F33051" w:rsidRDefault="008C313D">
                      <w:pPr>
                        <w:jc w:val="center"/>
                      </w:pPr>
                      <w:proofErr w:type="spellStart"/>
                      <w:r>
                        <w:rPr>
                          <w:rFonts w:ascii="Wawati SC" w:hAnsi="Wawati SC"/>
                        </w:rPr>
                        <w:t>Activité</w:t>
                      </w:r>
                      <w:proofErr w:type="spellEnd"/>
                      <w:r>
                        <w:rPr>
                          <w:rFonts w:ascii="Wawati SC" w:hAnsi="Wawati SC"/>
                        </w:rPr>
                        <w:t xml:space="preserve"> Navigation / </w:t>
                      </w:r>
                      <w:r>
                        <w:rPr>
                          <w:rFonts w:ascii="Wawati SC" w:hAnsi="Wawati SC"/>
                          <w:b/>
                          <w:bCs/>
                        </w:rPr>
                        <w:t>correction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Wawati SC" w:hAnsi="Wawati SC"/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30199558" wp14:editId="60831574">
            <wp:simplePos x="0" y="0"/>
            <wp:positionH relativeFrom="column">
              <wp:posOffset>4821480</wp:posOffset>
            </wp:positionH>
            <wp:positionV relativeFrom="paragraph">
              <wp:posOffset>-332280</wp:posOffset>
            </wp:positionV>
            <wp:extent cx="1663559" cy="1073880"/>
            <wp:effectExtent l="0" t="0" r="0" b="0"/>
            <wp:wrapNone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559" cy="10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95AF7" w14:textId="77777777" w:rsidR="00F33051" w:rsidRDefault="00F33051">
      <w:pPr>
        <w:pStyle w:val="Standard"/>
        <w:jc w:val="center"/>
        <w:rPr>
          <w:rFonts w:ascii="Wawati SC" w:hAnsi="Wawati SC" w:hint="eastAsia"/>
        </w:rPr>
      </w:pPr>
    </w:p>
    <w:p w14:paraId="7A23B0C2" w14:textId="77777777" w:rsidR="00F33051" w:rsidRDefault="00F33051">
      <w:pPr>
        <w:pStyle w:val="Standard"/>
        <w:jc w:val="center"/>
        <w:rPr>
          <w:rFonts w:ascii="Wawati SC" w:hAnsi="Wawati SC" w:hint="eastAsia"/>
        </w:rPr>
      </w:pPr>
    </w:p>
    <w:p w14:paraId="46410C92" w14:textId="6ACD29DB" w:rsidR="00F33051" w:rsidRDefault="00F33051">
      <w:pPr>
        <w:pStyle w:val="Standard"/>
        <w:rPr>
          <w:rFonts w:ascii="Wawati SC" w:hAnsi="Wawati SC" w:hint="eastAsia"/>
        </w:rPr>
      </w:pPr>
    </w:p>
    <w:p w14:paraId="488C0DE3" w14:textId="5BCB96C4" w:rsidR="00F33051" w:rsidRDefault="0007127A">
      <w:pPr>
        <w:pStyle w:val="Standard"/>
        <w:rPr>
          <w:rFonts w:ascii="Wawati SC" w:hAnsi="Wawati SC" w:hint="eastAsia"/>
        </w:rPr>
      </w:pPr>
      <w:r>
        <w:rPr>
          <w:rFonts w:ascii="Wawati SC" w:hAnsi="Wawati SC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FDADDBB" wp14:editId="7CEA921B">
                <wp:simplePos x="0" y="0"/>
                <wp:positionH relativeFrom="column">
                  <wp:posOffset>5277485</wp:posOffset>
                </wp:positionH>
                <wp:positionV relativeFrom="paragraph">
                  <wp:posOffset>134620</wp:posOffset>
                </wp:positionV>
                <wp:extent cx="762000" cy="280035"/>
                <wp:effectExtent l="0" t="0" r="15030" b="53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7A6C2D" w14:textId="77777777" w:rsidR="00F33051" w:rsidRDefault="008C313D">
                            <w:proofErr w:type="spellStart"/>
                            <w:r>
                              <w:t>Maquereaux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DDB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7" type="#_x0000_t202" style="position:absolute;margin-left:415.55pt;margin-top:10.6pt;width:60pt;height:22.0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" filled="f" stroked="f">
                <v:textbox inset="0,0,0,0">
                  <w:txbxContent>
                    <w:p w14:paraId="2A7A6C2D" w14:textId="77777777" w:rsidR="00F33051" w:rsidRDefault="008C313D">
                      <w:proofErr w:type="spellStart"/>
                      <w:r>
                        <w:t>Maquereaux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FFD96EE" w14:textId="77777777" w:rsidR="00F33051" w:rsidRDefault="008C313D">
      <w:pPr>
        <w:pStyle w:val="Standard"/>
        <w:rPr>
          <w:rFonts w:ascii="Wawati SC" w:hAnsi="Wawati SC" w:hint="eastAsia"/>
          <w:lang w:val="fr-FR"/>
        </w:rPr>
      </w:pPr>
      <w:r w:rsidRPr="0007127A">
        <w:rPr>
          <w:rFonts w:ascii="Wawati SC" w:hAnsi="Wawati SC"/>
          <w:lang w:val="fr-FR"/>
        </w:rPr>
        <w:t>1/ Pouvez-vous donner le point GPS de votre destination ?</w:t>
      </w:r>
    </w:p>
    <w:p w14:paraId="78F7179C" w14:textId="77777777" w:rsidR="0007127A" w:rsidRPr="0007127A" w:rsidRDefault="0007127A">
      <w:pPr>
        <w:pStyle w:val="Standard"/>
        <w:rPr>
          <w:rFonts w:ascii="Wawati SC" w:hAnsi="Wawati SC" w:hint="eastAsia"/>
          <w:lang w:val="fr-FR"/>
        </w:rPr>
      </w:pPr>
    </w:p>
    <w:p w14:paraId="19CE5AC4" w14:textId="2A640A50" w:rsidR="008C2F2E" w:rsidRPr="00406234" w:rsidRDefault="008C313D">
      <w:pPr>
        <w:pStyle w:val="Standard"/>
        <w:jc w:val="center"/>
        <w:rPr>
          <w:rFonts w:ascii="Wawati SC" w:hAnsi="Wawati SC" w:hint="eastAsia"/>
          <w:bCs/>
          <w:i/>
          <w:color w:val="00B050"/>
          <w:lang w:val="fr-FR"/>
        </w:rPr>
      </w:pPr>
      <w:r w:rsidRPr="0007127A">
        <w:rPr>
          <w:rFonts w:ascii="Wawati SC" w:hAnsi="Wawati SC"/>
          <w:b/>
          <w:bCs/>
          <w:u w:val="single"/>
          <w:lang w:val="fr-FR"/>
        </w:rPr>
        <w:t>48°19'8” N</w:t>
      </w:r>
      <w:r w:rsidRPr="0007127A">
        <w:rPr>
          <w:rFonts w:ascii="Wawati SC" w:hAnsi="Wawati SC"/>
          <w:lang w:val="fr-FR"/>
        </w:rPr>
        <w:t xml:space="preserve"> / </w:t>
      </w:r>
      <w:r w:rsidRPr="0007127A">
        <w:rPr>
          <w:rFonts w:ascii="Wawati SC" w:hAnsi="Wawati SC"/>
          <w:b/>
          <w:bCs/>
          <w:u w:val="single"/>
          <w:lang w:val="fr-FR"/>
        </w:rPr>
        <w:t>4°29'1” W</w:t>
      </w:r>
      <w:r w:rsidR="008C2F2E">
        <w:rPr>
          <w:rFonts w:ascii="Wawati SC" w:hAnsi="Wawati SC"/>
          <w:b/>
          <w:bCs/>
          <w:u w:val="single"/>
          <w:lang w:val="fr-FR"/>
        </w:rPr>
        <w:t xml:space="preserve"> </w:t>
      </w:r>
      <w:r w:rsidR="008C2F2E" w:rsidRPr="00406234">
        <w:rPr>
          <w:rFonts w:ascii="Wawati SC" w:hAnsi="Wawati SC"/>
          <w:bCs/>
          <w:i/>
          <w:color w:val="00B050"/>
          <w:lang w:val="fr-FR"/>
        </w:rPr>
        <w:t>(</w:t>
      </w:r>
      <w:r w:rsidR="00955264">
        <w:rPr>
          <w:rFonts w:ascii="Wawati SC" w:hAnsi="Wawati SC"/>
          <w:bCs/>
          <w:i/>
          <w:color w:val="00B050"/>
          <w:lang w:val="fr-FR"/>
        </w:rPr>
        <w:t>en notation</w:t>
      </w:r>
      <w:r w:rsidR="00B86099">
        <w:rPr>
          <w:rFonts w:ascii="Wawati SC" w:hAnsi="Wawati SC"/>
          <w:bCs/>
          <w:i/>
          <w:color w:val="00B050"/>
          <w:lang w:val="fr-FR"/>
        </w:rPr>
        <w:t xml:space="preserve"> degrés</w:t>
      </w:r>
      <w:r w:rsidR="00714A99">
        <w:rPr>
          <w:rFonts w:ascii="Wawati SC" w:hAnsi="Wawati SC"/>
          <w:bCs/>
          <w:i/>
          <w:color w:val="00B050"/>
          <w:lang w:val="fr-FR"/>
        </w:rPr>
        <w:t xml:space="preserve"> sexagé</w:t>
      </w:r>
      <w:r w:rsidR="00955264">
        <w:rPr>
          <w:rFonts w:ascii="Wawati SC" w:hAnsi="Wawati SC"/>
          <w:bCs/>
          <w:i/>
          <w:color w:val="00B050"/>
          <w:lang w:val="fr-FR"/>
        </w:rPr>
        <w:t>simaux</w:t>
      </w:r>
      <w:r w:rsidR="00E46FA5">
        <w:rPr>
          <w:rFonts w:ascii="Wawati SC" w:hAnsi="Wawati SC"/>
          <w:bCs/>
          <w:i/>
          <w:color w:val="00B050"/>
          <w:lang w:val="fr-FR"/>
        </w:rPr>
        <w:t>, degrés nautiques</w:t>
      </w:r>
    </w:p>
    <w:p w14:paraId="7E93FDA7" w14:textId="5AEC6A24" w:rsidR="00F33051" w:rsidRPr="00406234" w:rsidRDefault="00E46FA5">
      <w:pPr>
        <w:pStyle w:val="Standard"/>
        <w:jc w:val="center"/>
        <w:rPr>
          <w:rFonts w:ascii="Wawati SC" w:hAnsi="Wawati SC" w:hint="eastAsia"/>
          <w:color w:val="00B050"/>
          <w:lang w:val="fr-FR"/>
        </w:rPr>
      </w:pPr>
      <w:proofErr w:type="gramStart"/>
      <w:r>
        <w:rPr>
          <w:rFonts w:ascii="Wawati SC" w:hAnsi="Wawati SC"/>
          <w:bCs/>
          <w:i/>
          <w:color w:val="00B050"/>
          <w:lang w:val="fr-FR"/>
        </w:rPr>
        <w:t xml:space="preserve">MAIS </w:t>
      </w:r>
      <w:r w:rsidR="008C2F2E" w:rsidRPr="00406234">
        <w:rPr>
          <w:rFonts w:ascii="Wawati SC" w:hAnsi="Wawati SC"/>
          <w:bCs/>
          <w:i/>
          <w:color w:val="00B050"/>
          <w:lang w:val="fr-FR"/>
        </w:rPr>
        <w:t xml:space="preserve"> 48,329</w:t>
      </w:r>
      <w:proofErr w:type="gramEnd"/>
      <w:r w:rsidR="008C2F2E" w:rsidRPr="00406234">
        <w:rPr>
          <w:rFonts w:ascii="Wawati SC" w:hAnsi="Wawati SC"/>
          <w:bCs/>
          <w:i/>
          <w:color w:val="00B050"/>
          <w:lang w:val="fr-FR"/>
        </w:rPr>
        <w:t xml:space="preserve"> - -4,484 en </w:t>
      </w:r>
      <w:r w:rsidR="00955264">
        <w:rPr>
          <w:rFonts w:ascii="Wawati SC" w:hAnsi="Wawati SC"/>
          <w:bCs/>
          <w:i/>
          <w:color w:val="00B050"/>
          <w:lang w:val="fr-FR"/>
        </w:rPr>
        <w:t>notation</w:t>
      </w:r>
      <w:r w:rsidR="008C2F2E" w:rsidRPr="00406234">
        <w:rPr>
          <w:rFonts w:ascii="Wawati SC" w:hAnsi="Wawati SC"/>
          <w:bCs/>
          <w:i/>
          <w:color w:val="00B050"/>
          <w:lang w:val="fr-FR"/>
        </w:rPr>
        <w:t xml:space="preserve"> degré</w:t>
      </w:r>
      <w:r w:rsidR="00955264">
        <w:rPr>
          <w:rFonts w:ascii="Wawati SC" w:hAnsi="Wawati SC"/>
          <w:bCs/>
          <w:i/>
          <w:color w:val="00B050"/>
          <w:lang w:val="fr-FR"/>
        </w:rPr>
        <w:t>s</w:t>
      </w:r>
      <w:r w:rsidR="008C2F2E" w:rsidRPr="00406234">
        <w:rPr>
          <w:rFonts w:ascii="Wawati SC" w:hAnsi="Wawati SC"/>
          <w:bCs/>
          <w:i/>
          <w:color w:val="00B050"/>
          <w:lang w:val="fr-FR"/>
        </w:rPr>
        <w:t xml:space="preserve"> </w:t>
      </w:r>
      <w:r w:rsidR="00955264">
        <w:rPr>
          <w:rFonts w:ascii="Wawati SC" w:hAnsi="Wawati SC"/>
          <w:bCs/>
          <w:i/>
          <w:color w:val="00B050"/>
          <w:lang w:val="fr-FR"/>
        </w:rPr>
        <w:t>décimaux)</w:t>
      </w:r>
      <w:r w:rsidR="008C2F2E" w:rsidRPr="00406234">
        <w:rPr>
          <w:rFonts w:ascii="Wawati SC" w:hAnsi="Wawati SC"/>
          <w:bCs/>
          <w:i/>
          <w:color w:val="00B050"/>
          <w:lang w:val="fr-FR"/>
        </w:rPr>
        <w:t>)</w:t>
      </w:r>
    </w:p>
    <w:p w14:paraId="0E76DDAB" w14:textId="77777777" w:rsidR="00F33051" w:rsidRPr="00406234" w:rsidRDefault="00F33051">
      <w:pPr>
        <w:pStyle w:val="Standard"/>
        <w:jc w:val="center"/>
        <w:rPr>
          <w:rFonts w:ascii="Wawati SC" w:hAnsi="Wawati SC" w:hint="eastAsia"/>
          <w:color w:val="70AD47" w:themeColor="accent6"/>
          <w:lang w:val="fr-FR"/>
        </w:rPr>
      </w:pPr>
    </w:p>
    <w:p w14:paraId="01228F1D" w14:textId="77777777" w:rsidR="00F33051" w:rsidRPr="0007127A" w:rsidRDefault="008C313D">
      <w:pPr>
        <w:pStyle w:val="Standard"/>
        <w:rPr>
          <w:rFonts w:ascii="Wawati SC" w:hAnsi="Wawati SC" w:hint="eastAsia"/>
          <w:lang w:val="fr-FR"/>
        </w:rPr>
      </w:pPr>
      <w:r w:rsidRPr="0007127A">
        <w:rPr>
          <w:rFonts w:ascii="Wawati SC" w:hAnsi="Wawati SC"/>
          <w:lang w:val="fr-FR"/>
        </w:rPr>
        <w:t xml:space="preserve">2/ Quelle route/cap devez-vous suivre ? </w:t>
      </w:r>
      <w:r w:rsidRPr="0007127A">
        <w:rPr>
          <w:rFonts w:ascii="Wawati SC" w:hAnsi="Wawati SC"/>
          <w:b/>
          <w:bCs/>
          <w:u w:val="single"/>
          <w:lang w:val="fr-FR"/>
        </w:rPr>
        <w:t>176 S-SE</w:t>
      </w:r>
    </w:p>
    <w:p w14:paraId="25D90289" w14:textId="77777777" w:rsidR="00F33051" w:rsidRPr="0007127A" w:rsidRDefault="00F33051">
      <w:pPr>
        <w:pStyle w:val="Standard"/>
        <w:rPr>
          <w:rFonts w:ascii="Wawati SC" w:hAnsi="Wawati SC" w:hint="eastAsia"/>
          <w:lang w:val="fr-FR"/>
        </w:rPr>
      </w:pPr>
    </w:p>
    <w:p w14:paraId="114301B0" w14:textId="296CAD06" w:rsidR="00F33051" w:rsidRDefault="008C313D">
      <w:pPr>
        <w:pStyle w:val="Standard"/>
        <w:rPr>
          <w:rFonts w:ascii="Wawati SC" w:hAnsi="Wawati SC" w:hint="eastAsia"/>
          <w:lang w:val="fr-FR"/>
        </w:rPr>
      </w:pPr>
      <w:r w:rsidRPr="0007127A">
        <w:rPr>
          <w:rFonts w:ascii="Wawati SC" w:hAnsi="Wawati SC"/>
          <w:lang w:val="fr-FR"/>
        </w:rPr>
        <w:t>3/ Quelle est la distance en milles à parcourir ? (</w:t>
      </w:r>
      <w:r w:rsidR="0007127A" w:rsidRPr="0007127A">
        <w:rPr>
          <w:rFonts w:ascii="Wawati SC" w:hAnsi="Wawati SC"/>
          <w:i/>
          <w:iCs/>
          <w:color w:val="009900"/>
          <w:lang w:val="fr-FR"/>
        </w:rPr>
        <w:t>Expliquer</w:t>
      </w:r>
      <w:r w:rsidRPr="0007127A">
        <w:rPr>
          <w:rFonts w:ascii="Wawati SC" w:hAnsi="Wawati SC"/>
          <w:i/>
          <w:iCs/>
          <w:color w:val="009900"/>
          <w:lang w:val="fr-FR"/>
        </w:rPr>
        <w:t xml:space="preserve"> échelle latitudes</w:t>
      </w:r>
      <w:r w:rsidRPr="0007127A">
        <w:rPr>
          <w:rFonts w:ascii="Wawati SC" w:hAnsi="Wawati SC"/>
          <w:lang w:val="fr-FR"/>
        </w:rPr>
        <w:t>)</w:t>
      </w:r>
    </w:p>
    <w:p w14:paraId="3A51B056" w14:textId="77777777" w:rsidR="0007127A" w:rsidRPr="0007127A" w:rsidRDefault="0007127A">
      <w:pPr>
        <w:pStyle w:val="Standard"/>
        <w:rPr>
          <w:rFonts w:ascii="Wawati SC" w:hAnsi="Wawati SC" w:hint="eastAsia"/>
          <w:lang w:val="fr-FR"/>
        </w:rPr>
      </w:pPr>
    </w:p>
    <w:p w14:paraId="52A47997" w14:textId="77777777" w:rsidR="00F33051" w:rsidRPr="0007127A" w:rsidRDefault="008C313D">
      <w:pPr>
        <w:pStyle w:val="Standard"/>
        <w:rPr>
          <w:rFonts w:ascii="Wawati SC" w:hAnsi="Wawati SC" w:hint="eastAsia"/>
          <w:lang w:val="fr-FR"/>
        </w:rPr>
      </w:pPr>
      <w:r>
        <w:rPr>
          <w:rFonts w:ascii="Wawati SC" w:hAnsi="Wawati SC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2D67FDC" wp14:editId="24350F69">
                <wp:simplePos x="0" y="0"/>
                <wp:positionH relativeFrom="column">
                  <wp:posOffset>2112010</wp:posOffset>
                </wp:positionH>
                <wp:positionV relativeFrom="paragraph">
                  <wp:posOffset>23495</wp:posOffset>
                </wp:positionV>
                <wp:extent cx="534035" cy="154940"/>
                <wp:effectExtent l="0" t="0" r="24765" b="2286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15494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0 21600"/>
                            <a:gd name="f10" fmla="pin 0 f1 10800"/>
                            <a:gd name="f11" fmla="val f9"/>
                            <a:gd name="f12" fmla="val f10"/>
                            <a:gd name="f13" fmla="+- 21600 0 f10"/>
                            <a:gd name="f14" fmla="+- 21600 0 f9"/>
                            <a:gd name="f15" fmla="+- 10800 0 f10"/>
                            <a:gd name="f16" fmla="*/ f9 f7 1"/>
                            <a:gd name="f17" fmla="*/ f10 f8 1"/>
                            <a:gd name="f18" fmla="*/ f14 f15 1"/>
                            <a:gd name="f19" fmla="*/ f13 f8 1"/>
                            <a:gd name="f20" fmla="*/ f12 f8 1"/>
                            <a:gd name="f21" fmla="*/ f18 1 10800"/>
                            <a:gd name="f22" fmla="+- 21600 0 f21"/>
                            <a:gd name="f23" fmla="*/ f21 f7 1"/>
                            <a:gd name="f24" fmla="*/ f22 f7 1"/>
                          </a:gdLst>
                          <a:ahLst>
                            <a:ahXY gdRefX="f0" minX="f4" maxX="f5" gdRefY="f1" minY="f4" maxY="f6">
                              <a:pos x="f16" y="f1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20" r="f24" b="f19"/>
                          <a:pathLst>
                            <a:path w="21600" h="21600">
                              <a:moveTo>
                                <a:pt x="f4" y="f12"/>
                              </a:moveTo>
                              <a:lnTo>
                                <a:pt x="f11" y="f12"/>
                              </a:lnTo>
                              <a:lnTo>
                                <a:pt x="f11" y="f4"/>
                              </a:lnTo>
                              <a:lnTo>
                                <a:pt x="f5" y="f6"/>
                              </a:lnTo>
                              <a:lnTo>
                                <a:pt x="f11" y="f5"/>
                              </a:lnTo>
                              <a:lnTo>
                                <a:pt x="f11" y="f13"/>
                              </a:lnTo>
                              <a:lnTo>
                                <a:pt x="f4" y="f13"/>
                              </a:lnTo>
                              <a:lnTo>
                                <a:pt x="f21" y="f6"/>
                              </a:lnTo>
                              <a:lnTo>
                                <a:pt x="f4" y="f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AE4656" w14:textId="77777777" w:rsidR="00F33051" w:rsidRDefault="00F33051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7FDC" id="Forme libre 4" o:spid="_x0000_s1028" style="position:absolute;margin-left:166.3pt;margin-top:1.85pt;width:42.05pt;height:12.2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" adj="-11796480,,5400" path="m0,5400l16200,5400,16200,,21600,10800,16200,21600,16200,16200,,16200,2700,10800,,5400xe" fillcolor="yellow" strokeweight="1pt">
                <v:stroke joinstyle="miter"/>
                <v:formulas/>
                <v:path arrowok="t" o:connecttype="custom" o:connectlocs="267018,0;534035,77470;267018,154940;0,77470" o:connectangles="270,0,90,180" textboxrect="2700,5400,18900,16200"/>
                <v:textbox inset="0,0,0,0">
                  <w:txbxContent>
                    <w:p w14:paraId="29AE4656" w14:textId="77777777" w:rsidR="00F33051" w:rsidRDefault="00F33051"/>
                  </w:txbxContent>
                </v:textbox>
              </v:shape>
            </w:pict>
          </mc:Fallback>
        </mc:AlternateContent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b/>
          <w:bCs/>
          <w:u w:val="single"/>
          <w:lang w:val="fr-FR"/>
        </w:rPr>
        <w:t xml:space="preserve">3 </w:t>
      </w:r>
      <w:r w:rsidRPr="0007127A">
        <w:rPr>
          <w:rFonts w:ascii="Wawati SC" w:hAnsi="Wawati SC"/>
          <w:lang w:val="fr-FR"/>
        </w:rPr>
        <w:t xml:space="preserve">milles nautiques </w:t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b/>
          <w:bCs/>
          <w:u w:val="single"/>
          <w:lang w:val="fr-FR"/>
        </w:rPr>
        <w:t>(5,556 km)</w:t>
      </w:r>
      <w:r w:rsidRPr="0007127A">
        <w:rPr>
          <w:rFonts w:ascii="Wawati SC" w:hAnsi="Wawati SC"/>
          <w:lang w:val="fr-FR"/>
        </w:rPr>
        <w:t xml:space="preserve"> – </w:t>
      </w:r>
      <w:r w:rsidRPr="0007127A">
        <w:rPr>
          <w:rFonts w:ascii="Wawati SC" w:hAnsi="Wawati SC"/>
          <w:i/>
          <w:iCs/>
          <w:color w:val="009900"/>
          <w:lang w:val="fr-FR"/>
        </w:rPr>
        <w:t>rappel de la conversion</w:t>
      </w:r>
    </w:p>
    <w:p w14:paraId="0AD98457" w14:textId="7BE78ECE" w:rsidR="00F33051" w:rsidRPr="0007127A" w:rsidRDefault="008C313D">
      <w:pPr>
        <w:pStyle w:val="Standard"/>
        <w:rPr>
          <w:rFonts w:ascii="Wawati SC" w:hAnsi="Wawati SC" w:hint="eastAsia"/>
          <w:lang w:val="fr-FR"/>
        </w:rPr>
      </w:pPr>
      <w:r w:rsidRPr="0007127A">
        <w:rPr>
          <w:rFonts w:ascii="Wawati SC" w:hAnsi="Wawati SC"/>
          <w:i/>
          <w:iCs/>
          <w:color w:val="339966"/>
          <w:lang w:val="fr-FR"/>
        </w:rPr>
        <w:tab/>
      </w:r>
      <w:r w:rsidRPr="0007127A">
        <w:rPr>
          <w:rFonts w:ascii="Wawati SC" w:hAnsi="Wawati SC"/>
          <w:i/>
          <w:iCs/>
          <w:color w:val="339966"/>
          <w:lang w:val="fr-FR"/>
        </w:rPr>
        <w:tab/>
      </w:r>
      <w:r w:rsidRPr="0007127A">
        <w:rPr>
          <w:rFonts w:ascii="Wawati SC" w:hAnsi="Wawati SC"/>
          <w:i/>
          <w:iCs/>
          <w:color w:val="339966"/>
          <w:lang w:val="fr-FR"/>
        </w:rPr>
        <w:tab/>
      </w:r>
      <w:r w:rsidRPr="0007127A">
        <w:rPr>
          <w:rFonts w:ascii="Wawati SC" w:hAnsi="Wawati SC"/>
          <w:i/>
          <w:iCs/>
          <w:color w:val="339966"/>
          <w:lang w:val="fr-FR"/>
        </w:rPr>
        <w:tab/>
      </w:r>
      <w:r w:rsidRPr="0007127A">
        <w:rPr>
          <w:rFonts w:ascii="Wawati SC" w:hAnsi="Wawati SC"/>
          <w:i/>
          <w:iCs/>
          <w:color w:val="339966"/>
          <w:lang w:val="fr-FR"/>
        </w:rPr>
        <w:tab/>
      </w:r>
      <w:r w:rsidRPr="0007127A">
        <w:rPr>
          <w:rFonts w:ascii="Wawati SC" w:hAnsi="Wawati SC"/>
          <w:i/>
          <w:iCs/>
          <w:color w:val="339966"/>
          <w:lang w:val="fr-FR"/>
        </w:rPr>
        <w:tab/>
      </w:r>
      <w:r w:rsidRPr="0007127A">
        <w:rPr>
          <w:rFonts w:ascii="Wawati SC" w:hAnsi="Wawati SC"/>
          <w:i/>
          <w:iCs/>
          <w:color w:val="339966"/>
          <w:lang w:val="fr-FR"/>
        </w:rPr>
        <w:tab/>
      </w:r>
      <w:r w:rsidRPr="0007127A">
        <w:rPr>
          <w:rFonts w:ascii="Wawati SC" w:hAnsi="Wawati SC"/>
          <w:i/>
          <w:iCs/>
          <w:color w:val="339966"/>
          <w:lang w:val="fr-FR"/>
        </w:rPr>
        <w:tab/>
      </w:r>
      <w:r w:rsidRPr="0007127A">
        <w:rPr>
          <w:rFonts w:ascii="Wawati SC" w:hAnsi="Wawati SC"/>
          <w:i/>
          <w:iCs/>
          <w:color w:val="339966"/>
          <w:lang w:val="fr-FR"/>
        </w:rPr>
        <w:tab/>
        <w:t xml:space="preserve">(1 mille </w:t>
      </w:r>
      <w:r w:rsidR="0007127A" w:rsidRPr="0007127A">
        <w:rPr>
          <w:rFonts w:ascii="Wawati SC" w:hAnsi="Wawati SC"/>
          <w:i/>
          <w:iCs/>
          <w:color w:val="339966"/>
          <w:lang w:val="fr-FR"/>
        </w:rPr>
        <w:t>nautique =</w:t>
      </w:r>
      <w:r w:rsidRPr="0007127A">
        <w:rPr>
          <w:rFonts w:ascii="Wawati SC" w:hAnsi="Wawati SC"/>
          <w:i/>
          <w:iCs/>
          <w:color w:val="339966"/>
          <w:lang w:val="fr-FR"/>
        </w:rPr>
        <w:t xml:space="preserve"> 1,852 km)</w:t>
      </w:r>
    </w:p>
    <w:p w14:paraId="55B6BDBE" w14:textId="77777777" w:rsidR="00F33051" w:rsidRPr="0007127A" w:rsidRDefault="00F33051">
      <w:pPr>
        <w:pStyle w:val="Standard"/>
        <w:rPr>
          <w:rFonts w:ascii="Wawati SC" w:hAnsi="Wawati SC" w:hint="eastAsia"/>
          <w:lang w:val="fr-FR"/>
        </w:rPr>
      </w:pPr>
    </w:p>
    <w:p w14:paraId="5E9A0E71" w14:textId="2DEE4DF2" w:rsidR="00F33051" w:rsidRDefault="008C313D">
      <w:pPr>
        <w:pStyle w:val="Standard"/>
        <w:rPr>
          <w:rFonts w:ascii="Wawati SC" w:hAnsi="Wawati SC" w:hint="eastAsia"/>
          <w:lang w:val="fr-FR"/>
        </w:rPr>
      </w:pPr>
      <w:r w:rsidRPr="0007127A">
        <w:rPr>
          <w:rFonts w:ascii="Wawati SC" w:hAnsi="Wawati SC"/>
          <w:lang w:val="fr-FR"/>
        </w:rPr>
        <w:t xml:space="preserve">4/ Nommez les balises que vous rencontrez sur votre </w:t>
      </w:r>
      <w:r w:rsidR="0007127A" w:rsidRPr="0007127A">
        <w:rPr>
          <w:rFonts w:ascii="Wawati SC" w:hAnsi="Wawati SC"/>
          <w:lang w:val="fr-FR"/>
        </w:rPr>
        <w:t xml:space="preserve">passage </w:t>
      </w:r>
      <w:r w:rsidR="0007127A" w:rsidRPr="0007127A">
        <w:rPr>
          <w:rFonts w:ascii="Wawati SC" w:hAnsi="Wawati SC" w:hint="eastAsia"/>
          <w:lang w:val="fr-FR"/>
        </w:rPr>
        <w:t>:</w:t>
      </w:r>
      <w:r w:rsidRPr="0007127A">
        <w:rPr>
          <w:rFonts w:ascii="Wawati SC" w:hAnsi="Wawati SC"/>
          <w:lang w:val="fr-FR"/>
        </w:rPr>
        <w:t xml:space="preserve"> </w:t>
      </w:r>
      <w:r w:rsidRPr="0007127A">
        <w:rPr>
          <w:rFonts w:ascii="Wawati SC" w:hAnsi="Wawati SC"/>
          <w:lang w:val="fr-FR"/>
        </w:rPr>
        <w:tab/>
      </w:r>
    </w:p>
    <w:p w14:paraId="2A30F81C" w14:textId="77777777" w:rsidR="0007127A" w:rsidRPr="0007127A" w:rsidRDefault="0007127A">
      <w:pPr>
        <w:pStyle w:val="Standard"/>
        <w:rPr>
          <w:rFonts w:ascii="Wawati SC" w:hAnsi="Wawati SC" w:hint="eastAsia"/>
          <w:lang w:val="fr-FR"/>
        </w:rPr>
      </w:pPr>
    </w:p>
    <w:p w14:paraId="5728FEE2" w14:textId="0B105271" w:rsidR="00F33051" w:rsidRPr="0007127A" w:rsidRDefault="008C313D">
      <w:pPr>
        <w:pStyle w:val="Standard"/>
        <w:rPr>
          <w:rFonts w:ascii="Wawati SC" w:hAnsi="Wawati SC" w:hint="eastAsia"/>
          <w:lang w:val="fr-FR"/>
        </w:rPr>
      </w:pPr>
      <w:r w:rsidRPr="0007127A">
        <w:rPr>
          <w:rFonts w:ascii="Wawati SC" w:hAnsi="Wawati SC"/>
          <w:b/>
          <w:bCs/>
          <w:u w:val="single"/>
          <w:lang w:val="fr-FR"/>
        </w:rPr>
        <w:t>Bouées de chenal bâbord / tribord (</w:t>
      </w:r>
      <w:r w:rsidRPr="0007127A">
        <w:rPr>
          <w:rFonts w:ascii="Wawati SC" w:hAnsi="Wawati SC"/>
          <w:i/>
          <w:iCs/>
          <w:color w:val="009900"/>
          <w:u w:val="single"/>
          <w:lang w:val="fr-FR"/>
        </w:rPr>
        <w:t>rappel triangle/cylindre/verte/rouge...</w:t>
      </w:r>
      <w:r w:rsidRPr="0007127A">
        <w:rPr>
          <w:rFonts w:ascii="Wawati SC" w:hAnsi="Wawati SC"/>
          <w:b/>
          <w:bCs/>
          <w:u w:val="single"/>
          <w:lang w:val="fr-FR"/>
        </w:rPr>
        <w:t>), Cardinale ouest (</w:t>
      </w:r>
      <w:r w:rsidRPr="0007127A">
        <w:rPr>
          <w:rFonts w:ascii="Wawati SC" w:hAnsi="Wawati SC"/>
          <w:i/>
          <w:iCs/>
          <w:color w:val="009900"/>
          <w:u w:val="single"/>
          <w:lang w:val="fr-FR"/>
        </w:rPr>
        <w:t xml:space="preserve">rappel : où se trouve le </w:t>
      </w:r>
      <w:r w:rsidR="0007127A" w:rsidRPr="0007127A">
        <w:rPr>
          <w:rFonts w:ascii="Wawati SC" w:hAnsi="Wawati SC"/>
          <w:i/>
          <w:iCs/>
          <w:color w:val="009900"/>
          <w:u w:val="single"/>
          <w:lang w:val="fr-FR"/>
        </w:rPr>
        <w:t xml:space="preserve">danger </w:t>
      </w:r>
      <w:r w:rsidR="0007127A" w:rsidRPr="0007127A">
        <w:rPr>
          <w:rFonts w:ascii="Wawati SC" w:hAnsi="Wawati SC" w:hint="eastAsia"/>
          <w:i/>
          <w:iCs/>
          <w:color w:val="009900"/>
          <w:u w:val="single"/>
          <w:lang w:val="fr-FR"/>
        </w:rPr>
        <w:t>?</w:t>
      </w:r>
      <w:r w:rsidRPr="0007127A">
        <w:rPr>
          <w:rFonts w:ascii="Wawati SC" w:hAnsi="Wawati SC"/>
          <w:b/>
          <w:bCs/>
          <w:u w:val="single"/>
          <w:lang w:val="fr-FR"/>
        </w:rPr>
        <w:t>)</w:t>
      </w:r>
    </w:p>
    <w:p w14:paraId="5AC70B47" w14:textId="77777777" w:rsidR="00F33051" w:rsidRPr="0007127A" w:rsidRDefault="00F33051">
      <w:pPr>
        <w:pStyle w:val="Standard"/>
        <w:rPr>
          <w:rFonts w:ascii="Wawati SC" w:hAnsi="Wawati SC" w:hint="eastAsia"/>
          <w:lang w:val="fr-FR"/>
        </w:rPr>
      </w:pPr>
    </w:p>
    <w:p w14:paraId="21088134" w14:textId="4650DCF2" w:rsidR="00F33051" w:rsidRPr="0007127A" w:rsidRDefault="008C313D">
      <w:pPr>
        <w:pStyle w:val="Standard"/>
        <w:jc w:val="center"/>
        <w:rPr>
          <w:rFonts w:ascii="Wawati SC" w:hAnsi="Wawati SC" w:hint="eastAsia"/>
          <w:lang w:val="fr-FR"/>
        </w:rPr>
      </w:pPr>
      <w:r w:rsidRPr="0007127A">
        <w:rPr>
          <w:rFonts w:ascii="Wawati SC" w:hAnsi="Wawati SC"/>
          <w:lang w:val="fr-FR"/>
        </w:rPr>
        <w:t>Vous voilà de nouveau en route. (</w:t>
      </w:r>
      <w:r w:rsidR="0007127A" w:rsidRPr="0007127A">
        <w:rPr>
          <w:rFonts w:ascii="Wawati SC" w:hAnsi="Wawati SC"/>
          <w:lang w:val="fr-FR"/>
        </w:rPr>
        <w:t>Cap</w:t>
      </w:r>
      <w:r w:rsidRPr="0007127A">
        <w:rPr>
          <w:rFonts w:ascii="Wawati SC" w:hAnsi="Wawati SC"/>
          <w:lang w:val="fr-FR"/>
        </w:rPr>
        <w:t xml:space="preserve"> sur Lanvéoc)</w:t>
      </w:r>
    </w:p>
    <w:p w14:paraId="5E517CA2" w14:textId="77777777" w:rsidR="00F33051" w:rsidRPr="0007127A" w:rsidRDefault="00F33051">
      <w:pPr>
        <w:pStyle w:val="Standard"/>
        <w:jc w:val="center"/>
        <w:rPr>
          <w:rFonts w:ascii="Wawati SC" w:hAnsi="Wawati SC" w:hint="eastAsia"/>
          <w:lang w:val="fr-FR"/>
        </w:rPr>
      </w:pPr>
    </w:p>
    <w:p w14:paraId="77273D66" w14:textId="77777777" w:rsidR="00F33051" w:rsidRPr="0007127A" w:rsidRDefault="008C313D">
      <w:pPr>
        <w:pStyle w:val="Standard"/>
        <w:rPr>
          <w:rFonts w:ascii="Wawati SC" w:hAnsi="Wawati SC" w:hint="eastAsia"/>
          <w:lang w:val="fr-FR"/>
        </w:rPr>
      </w:pPr>
      <w:r w:rsidRPr="0007127A">
        <w:rPr>
          <w:rFonts w:ascii="Wawati SC" w:hAnsi="Wawati SC"/>
          <w:lang w:val="fr-FR"/>
        </w:rPr>
        <w:t xml:space="preserve">5/ Trouver la digue du village de Lanvéoc où vous projetez d'accoster et tracez votre route au crayon gris sur la carte. </w:t>
      </w:r>
      <w:r w:rsidRPr="0007127A">
        <w:rPr>
          <w:rFonts w:ascii="Wawati SC" w:hAnsi="Wawati SC"/>
          <w:i/>
          <w:iCs/>
          <w:lang w:val="fr-FR"/>
        </w:rPr>
        <w:t>Voir annexe 4</w:t>
      </w:r>
    </w:p>
    <w:p w14:paraId="376B5722" w14:textId="77777777" w:rsidR="00F33051" w:rsidRPr="0007127A" w:rsidRDefault="00F33051">
      <w:pPr>
        <w:pStyle w:val="Standard"/>
        <w:rPr>
          <w:rFonts w:ascii="Wawati SC" w:hAnsi="Wawati SC" w:hint="eastAsia"/>
          <w:lang w:val="fr-FR"/>
        </w:rPr>
      </w:pPr>
    </w:p>
    <w:p w14:paraId="2BFA8E8A" w14:textId="77777777" w:rsidR="00F33051" w:rsidRPr="0007127A" w:rsidRDefault="008C313D">
      <w:pPr>
        <w:pStyle w:val="Standard"/>
        <w:rPr>
          <w:rFonts w:ascii="Wawati SC" w:hAnsi="Wawati SC" w:hint="eastAsia"/>
          <w:lang w:val="fr-FR"/>
        </w:rPr>
      </w:pPr>
      <w:r w:rsidRPr="0007127A">
        <w:rPr>
          <w:rFonts w:ascii="Wawati SC" w:hAnsi="Wawati SC"/>
          <w:lang w:val="fr-FR"/>
        </w:rPr>
        <w:t>6/ Pouvez-vous répondre aux questions 1, 2, 3 et 4 pour cette nouvelle destination ?</w:t>
      </w:r>
    </w:p>
    <w:p w14:paraId="463B2025" w14:textId="77777777" w:rsidR="00F33051" w:rsidRPr="0007127A" w:rsidRDefault="008C313D">
      <w:pPr>
        <w:pStyle w:val="Standard"/>
        <w:rPr>
          <w:rFonts w:ascii="Wawati SC" w:hAnsi="Wawati SC" w:hint="eastAsia"/>
          <w:lang w:val="fr-FR"/>
        </w:rPr>
      </w:pPr>
      <w:r>
        <w:rPr>
          <w:rFonts w:ascii="Wawati SC" w:hAnsi="Wawati SC"/>
          <w:noProof/>
          <w:lang w:val="fr-FR" w:eastAsia="fr-FR" w:bidi="ar-SA"/>
        </w:rPr>
        <w:drawing>
          <wp:anchor distT="0" distB="0" distL="114300" distR="114300" simplePos="0" relativeHeight="2" behindDoc="0" locked="0" layoutInCell="1" allowOverlap="1" wp14:anchorId="18141E50" wp14:editId="56DB9171">
            <wp:simplePos x="0" y="0"/>
            <wp:positionH relativeFrom="column">
              <wp:posOffset>334080</wp:posOffset>
            </wp:positionH>
            <wp:positionV relativeFrom="paragraph">
              <wp:posOffset>178560</wp:posOffset>
            </wp:positionV>
            <wp:extent cx="1268640" cy="801360"/>
            <wp:effectExtent l="0" t="0" r="7710" b="0"/>
            <wp:wrapNone/>
            <wp:docPr id="5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640" cy="80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4D0760" w14:textId="77777777" w:rsidR="00F33051" w:rsidRPr="0007127A" w:rsidRDefault="008C313D">
      <w:pPr>
        <w:pStyle w:val="Standard"/>
        <w:rPr>
          <w:rFonts w:ascii="Wawati SC" w:hAnsi="Wawati SC" w:hint="eastAsia"/>
          <w:lang w:val="fr-FR"/>
        </w:rPr>
      </w:pP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b/>
          <w:bCs/>
          <w:u w:val="single"/>
          <w:lang w:val="fr-FR"/>
        </w:rPr>
        <w:t>48°17'5” N</w:t>
      </w:r>
      <w:r w:rsidRPr="0007127A">
        <w:rPr>
          <w:rFonts w:ascii="Wawati SC" w:hAnsi="Wawati SC"/>
          <w:lang w:val="fr-FR"/>
        </w:rPr>
        <w:t xml:space="preserve"> / </w:t>
      </w:r>
      <w:r w:rsidRPr="0007127A">
        <w:rPr>
          <w:rFonts w:ascii="Wawati SC" w:hAnsi="Wawati SC"/>
          <w:b/>
          <w:bCs/>
          <w:u w:val="single"/>
          <w:lang w:val="fr-FR"/>
        </w:rPr>
        <w:t>4°27'5” W</w:t>
      </w:r>
    </w:p>
    <w:p w14:paraId="5720E935" w14:textId="77777777" w:rsidR="00F33051" w:rsidRPr="0007127A" w:rsidRDefault="008C313D">
      <w:pPr>
        <w:pStyle w:val="Standard"/>
        <w:rPr>
          <w:rFonts w:ascii="Wawati SC" w:hAnsi="Wawati SC" w:hint="eastAsia"/>
          <w:lang w:val="fr-FR"/>
        </w:rPr>
      </w:pP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b/>
          <w:bCs/>
          <w:u w:val="single"/>
          <w:lang w:val="fr-FR"/>
        </w:rPr>
        <w:t>154 SE</w:t>
      </w:r>
    </w:p>
    <w:p w14:paraId="249F6F58" w14:textId="77777777" w:rsidR="00F33051" w:rsidRPr="0007127A" w:rsidRDefault="008C313D">
      <w:pPr>
        <w:pStyle w:val="Standard"/>
        <w:rPr>
          <w:rFonts w:ascii="Wawati SC" w:hAnsi="Wawati SC" w:hint="eastAsia"/>
          <w:lang w:val="fr-FR"/>
        </w:rPr>
      </w:pP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b/>
          <w:bCs/>
          <w:u w:val="single"/>
          <w:lang w:val="fr-FR"/>
        </w:rPr>
        <w:t>2 milles → 3,704 km</w:t>
      </w:r>
    </w:p>
    <w:p w14:paraId="137F5BB0" w14:textId="68DB7D21" w:rsidR="00F33051" w:rsidRPr="0007127A" w:rsidRDefault="008C313D">
      <w:pPr>
        <w:pStyle w:val="Standard"/>
        <w:rPr>
          <w:rFonts w:ascii="Wawati SC" w:hAnsi="Wawati SC" w:hint="eastAsia"/>
          <w:lang w:val="fr-FR"/>
        </w:rPr>
      </w:pP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lang w:val="fr-FR"/>
        </w:rPr>
        <w:tab/>
      </w:r>
      <w:r w:rsidRPr="0007127A">
        <w:rPr>
          <w:rFonts w:ascii="Wawati SC" w:hAnsi="Wawati SC"/>
          <w:b/>
          <w:bCs/>
          <w:u w:val="single"/>
          <w:lang w:val="fr-FR"/>
        </w:rPr>
        <w:t>Plusieurs balises tribord</w:t>
      </w:r>
    </w:p>
    <w:p w14:paraId="17ED24D0" w14:textId="475C4264" w:rsidR="00F33051" w:rsidRDefault="0007127A">
      <w:pPr>
        <w:pStyle w:val="Standard"/>
        <w:rPr>
          <w:rFonts w:ascii="Wawati SC" w:hAnsi="Wawati SC" w:hint="eastAsia"/>
          <w:lang w:val="fr-FR"/>
        </w:rPr>
      </w:pPr>
      <w:r>
        <w:rPr>
          <w:rFonts w:ascii="Wawati SC" w:hAnsi="Wawati SC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0678699" wp14:editId="7AF59F56">
                <wp:simplePos x="0" y="0"/>
                <wp:positionH relativeFrom="column">
                  <wp:posOffset>701040</wp:posOffset>
                </wp:positionH>
                <wp:positionV relativeFrom="paragraph">
                  <wp:posOffset>69215</wp:posOffset>
                </wp:positionV>
                <wp:extent cx="448945" cy="210185"/>
                <wp:effectExtent l="0" t="0" r="16320" b="180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4C1C1" w14:textId="77777777" w:rsidR="00F33051" w:rsidRDefault="008C313D">
                            <w:proofErr w:type="spellStart"/>
                            <w:r>
                              <w:t>Dorade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78699" id="Zone de texte 6" o:spid="_x0000_s1029" type="#_x0000_t202" style="position:absolute;margin-left:55.2pt;margin-top:5.45pt;width:35.35pt;height:16.5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" filled="f" stroked="f">
                <v:textbox inset="0,0,0,0">
                  <w:txbxContent>
                    <w:p w14:paraId="5F34C1C1" w14:textId="77777777" w:rsidR="00F33051" w:rsidRDefault="008C313D">
                      <w:proofErr w:type="spellStart"/>
                      <w:r>
                        <w:t>Dorade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DF410D7" w14:textId="77777777" w:rsidR="0007127A" w:rsidRPr="0007127A" w:rsidRDefault="0007127A">
      <w:pPr>
        <w:pStyle w:val="Standard"/>
        <w:rPr>
          <w:rFonts w:ascii="Wawati SC" w:hAnsi="Wawati SC" w:hint="eastAsia"/>
          <w:lang w:val="fr-FR"/>
        </w:rPr>
      </w:pPr>
    </w:p>
    <w:p w14:paraId="7FAA0A0A" w14:textId="77777777" w:rsidR="00F33051" w:rsidRPr="0007127A" w:rsidRDefault="008C313D">
      <w:pPr>
        <w:pStyle w:val="Standard"/>
        <w:spacing w:line="360" w:lineRule="auto"/>
        <w:ind w:right="40"/>
        <w:rPr>
          <w:rFonts w:ascii="Wawati SC" w:hAnsi="Wawati SC" w:hint="eastAsia"/>
          <w:lang w:val="fr-FR"/>
        </w:rPr>
      </w:pPr>
      <w:r w:rsidRPr="0007127A">
        <w:rPr>
          <w:rFonts w:ascii="Wawati SC" w:hAnsi="Wawati SC"/>
          <w:lang w:val="fr-FR"/>
        </w:rPr>
        <w:t>7/ Le bateau “pêche-promenade” de votre grand-père a un tirant d'eau de 0,50 m. Pensez-vous pouvoir aller jusqu'à la cale vers 16h30 sachant que votre grand-père vous dit que la cote au bout de la cale est de 2,30m ? Expliquez...</w:t>
      </w:r>
    </w:p>
    <w:p w14:paraId="3950109A" w14:textId="77777777" w:rsidR="00F33051" w:rsidRPr="0007127A" w:rsidRDefault="00F33051">
      <w:pPr>
        <w:pStyle w:val="Standard"/>
        <w:rPr>
          <w:rFonts w:ascii="Wawati SC" w:hAnsi="Wawati SC" w:hint="eastAsia"/>
          <w:lang w:val="fr-FR"/>
        </w:rPr>
      </w:pPr>
    </w:p>
    <w:p w14:paraId="014AD758" w14:textId="384F5E9A" w:rsidR="00E46FA5" w:rsidRDefault="008C313D">
      <w:pPr>
        <w:pStyle w:val="Standard"/>
        <w:rPr>
          <w:rFonts w:ascii="Wawati SC" w:hAnsi="Wawati SC"/>
          <w:b/>
          <w:bCs/>
          <w:u w:val="single"/>
          <w:lang w:val="fr-FR"/>
        </w:rPr>
      </w:pPr>
      <w:r w:rsidRPr="0007127A">
        <w:rPr>
          <w:rFonts w:ascii="Wawati SC" w:hAnsi="Wawati SC"/>
          <w:b/>
          <w:bCs/>
          <w:u w:val="single"/>
          <w:lang w:val="fr-FR"/>
        </w:rPr>
        <w:t xml:space="preserve">Au + bas </w:t>
      </w:r>
      <w:r w:rsidR="00E46FA5">
        <w:rPr>
          <w:rFonts w:ascii="Wawati SC" w:hAnsi="Wawati SC"/>
          <w:b/>
          <w:bCs/>
          <w:u w:val="single"/>
          <w:lang w:val="fr-FR"/>
        </w:rPr>
        <w:t>à 19h : 3,10 m d'eau d</w:t>
      </w:r>
      <w:r w:rsidR="00E46FA5">
        <w:rPr>
          <w:rFonts w:ascii="Wawati SC" w:hAnsi="Wawati SC" w:hint="eastAsia"/>
          <w:b/>
          <w:bCs/>
          <w:u w:val="single"/>
          <w:lang w:val="fr-FR"/>
        </w:rPr>
        <w:t>’</w:t>
      </w:r>
      <w:r w:rsidR="00E46FA5">
        <w:rPr>
          <w:rFonts w:ascii="Wawati SC" w:hAnsi="Wawati SC"/>
          <w:b/>
          <w:bCs/>
          <w:u w:val="single"/>
          <w:lang w:val="fr-FR"/>
        </w:rPr>
        <w:t>après calendrier des marées 2021 – BREST</w:t>
      </w:r>
    </w:p>
    <w:p w14:paraId="4F99BE3C" w14:textId="0C80548B" w:rsidR="00F33051" w:rsidRPr="0007127A" w:rsidRDefault="00E46FA5">
      <w:pPr>
        <w:pStyle w:val="Standard"/>
        <w:rPr>
          <w:rFonts w:ascii="Wawati SC" w:hAnsi="Wawati SC" w:hint="eastAsia"/>
          <w:b/>
          <w:bCs/>
          <w:u w:val="single"/>
          <w:lang w:val="fr-FR"/>
        </w:rPr>
      </w:pPr>
      <w:r>
        <w:rPr>
          <w:rFonts w:ascii="Wawati SC" w:hAnsi="Wawati SC"/>
          <w:b/>
          <w:bCs/>
          <w:noProof/>
          <w:u w:val="single"/>
          <w:lang w:val="fr-FR" w:eastAsia="fr-FR" w:bidi="ar-SA"/>
        </w:rPr>
        <w:drawing>
          <wp:anchor distT="0" distB="0" distL="114300" distR="114300" simplePos="0" relativeHeight="3" behindDoc="0" locked="0" layoutInCell="1" allowOverlap="1" wp14:anchorId="418BAE82" wp14:editId="5E16C158">
            <wp:simplePos x="0" y="0"/>
            <wp:positionH relativeFrom="column">
              <wp:posOffset>4471035</wp:posOffset>
            </wp:positionH>
            <wp:positionV relativeFrom="paragraph">
              <wp:posOffset>116840</wp:posOffset>
            </wp:positionV>
            <wp:extent cx="1627560" cy="1125720"/>
            <wp:effectExtent l="0" t="0" r="0" b="0"/>
            <wp:wrapNone/>
            <wp:docPr id="7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60" cy="112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awati SC" w:hAnsi="Wawati SC"/>
          <w:b/>
          <w:bCs/>
          <w:u w:val="single"/>
          <w:lang w:val="fr-FR"/>
        </w:rPr>
        <w:t>(-2,30 sonde négative</w:t>
      </w:r>
      <w:r w:rsidR="008C313D" w:rsidRPr="0007127A">
        <w:rPr>
          <w:rFonts w:ascii="Wawati SC" w:hAnsi="Wawati SC"/>
          <w:b/>
          <w:bCs/>
          <w:u w:val="single"/>
          <w:lang w:val="fr-FR"/>
        </w:rPr>
        <w:t>)</w:t>
      </w:r>
      <w:r>
        <w:rPr>
          <w:rFonts w:ascii="Wawati SC" w:hAnsi="Wawati SC"/>
          <w:b/>
          <w:bCs/>
          <w:u w:val="single"/>
          <w:lang w:val="fr-FR"/>
        </w:rPr>
        <w:t xml:space="preserve"> 3,10-2,30 </w:t>
      </w:r>
      <w:proofErr w:type="gramStart"/>
      <w:r>
        <w:rPr>
          <w:rFonts w:ascii="Wawati SC" w:hAnsi="Wawati SC"/>
          <w:b/>
          <w:bCs/>
          <w:u w:val="single"/>
          <w:lang w:val="fr-FR"/>
        </w:rPr>
        <w:t xml:space="preserve">= </w:t>
      </w:r>
      <w:r w:rsidR="008C313D" w:rsidRPr="0007127A">
        <w:rPr>
          <w:rFonts w:ascii="Wawati SC" w:hAnsi="Wawati SC"/>
          <w:b/>
          <w:bCs/>
          <w:u w:val="single"/>
          <w:lang w:val="fr-FR"/>
        </w:rPr>
        <w:t xml:space="preserve"> 80</w:t>
      </w:r>
      <w:proofErr w:type="gramEnd"/>
      <w:r w:rsidR="008C313D" w:rsidRPr="0007127A">
        <w:rPr>
          <w:rFonts w:ascii="Wawati SC" w:hAnsi="Wawati SC"/>
          <w:b/>
          <w:bCs/>
          <w:u w:val="single"/>
          <w:lang w:val="fr-FR"/>
        </w:rPr>
        <w:t xml:space="preserve"> cm d'eau.</w:t>
      </w:r>
    </w:p>
    <w:p w14:paraId="5823D8EA" w14:textId="781E5E67" w:rsidR="00F33051" w:rsidRPr="0007127A" w:rsidRDefault="008C313D">
      <w:pPr>
        <w:pStyle w:val="Standard"/>
        <w:rPr>
          <w:rFonts w:ascii="Wawati SC" w:hAnsi="Wawati SC" w:hint="eastAsia"/>
          <w:b/>
          <w:bCs/>
          <w:u w:val="single"/>
          <w:lang w:val="fr-FR"/>
        </w:rPr>
      </w:pPr>
      <w:r w:rsidRPr="0007127A">
        <w:rPr>
          <w:rFonts w:ascii="Wawati SC" w:hAnsi="Wawati SC"/>
          <w:b/>
          <w:bCs/>
          <w:u w:val="single"/>
          <w:lang w:val="fr-FR"/>
        </w:rPr>
        <w:t>Bateau 50 cm de tirant d'eau donc ça passe...</w:t>
      </w:r>
    </w:p>
    <w:p w14:paraId="72457008" w14:textId="77777777" w:rsidR="00F33051" w:rsidRDefault="008C313D">
      <w:pPr>
        <w:pStyle w:val="Standard"/>
        <w:jc w:val="center"/>
        <w:rPr>
          <w:rFonts w:ascii="Wawati SC" w:hAnsi="Wawati SC" w:hint="eastAsia"/>
        </w:rPr>
      </w:pPr>
      <w:r>
        <w:rPr>
          <w:rFonts w:ascii="Wawati SC" w:hAnsi="Wawati SC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9D5E520" wp14:editId="0DC3D139">
                <wp:simplePos x="0" y="0"/>
                <wp:positionH relativeFrom="column">
                  <wp:posOffset>3934440</wp:posOffset>
                </wp:positionH>
                <wp:positionV relativeFrom="paragraph">
                  <wp:posOffset>301680</wp:posOffset>
                </wp:positionV>
                <wp:extent cx="406400" cy="294005"/>
                <wp:effectExtent l="0" t="0" r="1110" b="1068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D36E1" w14:textId="77777777" w:rsidR="00F33051" w:rsidRDefault="008C313D">
                            <w:proofErr w:type="spellStart"/>
                            <w:r>
                              <w:t>Seiche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5E520" id="Zone de texte 8" o:spid="_x0000_s1030" type="#_x0000_t202" style="position:absolute;left:0;text-align:left;margin-left:309.8pt;margin-top:23.75pt;width:32pt;height:23.1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" filled="f" stroked="f">
                <v:textbox inset="0,0,0,0">
                  <w:txbxContent>
                    <w:p w14:paraId="5EFD36E1" w14:textId="77777777" w:rsidR="00F33051" w:rsidRDefault="008C313D">
                      <w:proofErr w:type="spellStart"/>
                      <w:r>
                        <w:t>Seiche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F3305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D0204" w14:textId="77777777" w:rsidR="00615C30" w:rsidRDefault="00615C30">
      <w:r>
        <w:separator/>
      </w:r>
    </w:p>
  </w:endnote>
  <w:endnote w:type="continuationSeparator" w:id="0">
    <w:p w14:paraId="7DBC3318" w14:textId="77777777" w:rsidR="00615C30" w:rsidRDefault="0061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wati SC">
    <w:altName w:val="Calibri"/>
    <w:panose1 w:val="040B0500000000000000"/>
    <w:charset w:val="00"/>
    <w:family w:val="auto"/>
    <w:pitch w:val="variable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54F80" w14:textId="77777777" w:rsidR="00615C30" w:rsidRDefault="00615C30">
      <w:r>
        <w:rPr>
          <w:color w:val="000000"/>
        </w:rPr>
        <w:separator/>
      </w:r>
    </w:p>
  </w:footnote>
  <w:footnote w:type="continuationSeparator" w:id="0">
    <w:p w14:paraId="31672BF7" w14:textId="77777777" w:rsidR="00615C30" w:rsidRDefault="00615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51"/>
    <w:rsid w:val="0006273E"/>
    <w:rsid w:val="0007127A"/>
    <w:rsid w:val="000A0124"/>
    <w:rsid w:val="00406234"/>
    <w:rsid w:val="00615C30"/>
    <w:rsid w:val="00714A99"/>
    <w:rsid w:val="00820708"/>
    <w:rsid w:val="008933C1"/>
    <w:rsid w:val="008C2F2E"/>
    <w:rsid w:val="008C313D"/>
    <w:rsid w:val="00955264"/>
    <w:rsid w:val="00AF1E6E"/>
    <w:rsid w:val="00B86099"/>
    <w:rsid w:val="00E46FA5"/>
    <w:rsid w:val="00F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3AF6"/>
  <w15:docId w15:val="{8E5CD336-C7B0-4BCD-9F87-F606C5F7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1183</Characters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2024-04-02T11:03:00Z</cp:lastPrinted>
  <dcterms:created xsi:type="dcterms:W3CDTF">2024-03-30T14:09:00Z</dcterms:created>
  <dcterms:modified xsi:type="dcterms:W3CDTF">2024-05-03T14:11:00Z</dcterms:modified>
</cp:coreProperties>
</file>