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37E8C" w14:textId="77777777" w:rsidR="005937C5" w:rsidRPr="00120685" w:rsidRDefault="005937C5">
      <w:pPr>
        <w:rPr>
          <w:rFonts w:ascii="Arial" w:hAnsi="Arial" w:cs="Arial"/>
        </w:rPr>
      </w:pPr>
    </w:p>
    <w:p w14:paraId="23D34197" w14:textId="77777777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120685">
        <w:rPr>
          <w:rFonts w:ascii="Arial" w:hAnsi="Arial" w:cs="Arial"/>
          <w:b/>
          <w:sz w:val="56"/>
          <w:szCs w:val="21"/>
        </w:rPr>
        <w:t>Baccalauréat Professionnel</w:t>
      </w:r>
    </w:p>
    <w:p w14:paraId="7A87F406" w14:textId="77777777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120685">
        <w:rPr>
          <w:rFonts w:ascii="Arial" w:hAnsi="Arial" w:cs="Arial"/>
          <w:b/>
          <w:i/>
          <w:iCs/>
          <w:sz w:val="72"/>
        </w:rPr>
        <w:t> 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>Maintenance des Système de Production Connectés </w:t>
      </w:r>
    </w:p>
    <w:p w14:paraId="4CA996E5" w14:textId="7777777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br/>
        <w:t>Épreuve E2</w:t>
      </w:r>
      <w:r w:rsidRPr="00120685">
        <w:rPr>
          <w:rFonts w:ascii="Arial" w:hAnsi="Arial" w:cs="Arial"/>
        </w:rPr>
        <w:tab/>
        <w:t xml:space="preserve">PREPARATION D’UNE INTERVENTION </w:t>
      </w:r>
      <w:bookmarkStart w:id="0" w:name="_GoBack"/>
      <w:bookmarkEnd w:id="0"/>
      <w:r w:rsidRPr="00120685">
        <w:rPr>
          <w:rFonts w:ascii="Arial" w:hAnsi="Arial" w:cs="Arial"/>
        </w:rPr>
        <w:br/>
      </w:r>
    </w:p>
    <w:p w14:paraId="7C237E90" w14:textId="310C4CE5" w:rsidR="00263B57" w:rsidRPr="00120685" w:rsidRDefault="00C70BF2" w:rsidP="00E6043B">
      <w:pPr>
        <w:tabs>
          <w:tab w:val="left" w:pos="1980"/>
        </w:tabs>
        <w:ind w:left="360"/>
        <w:jc w:val="center"/>
        <w:rPr>
          <w:rFonts w:ascii="Arial" w:hAnsi="Arial" w:cs="Arial"/>
          <w:b/>
          <w:i/>
        </w:rPr>
      </w:pPr>
      <w:r w:rsidRPr="00120685">
        <w:rPr>
          <w:rFonts w:ascii="Arial" w:hAnsi="Arial" w:cs="Arial"/>
        </w:rPr>
        <w:t xml:space="preserve">Sous-épreuve E2. </w:t>
      </w:r>
      <w:proofErr w:type="gramStart"/>
      <w:r w:rsidR="00E6043B">
        <w:rPr>
          <w:rFonts w:ascii="Arial" w:hAnsi="Arial" w:cs="Arial"/>
        </w:rPr>
        <w:t>b</w:t>
      </w:r>
      <w:proofErr w:type="gramEnd"/>
      <w:r w:rsidRPr="00120685">
        <w:rPr>
          <w:rFonts w:ascii="Arial" w:hAnsi="Arial" w:cs="Arial"/>
        </w:rPr>
        <w:tab/>
      </w:r>
      <w:r w:rsidR="00E6043B">
        <w:rPr>
          <w:rFonts w:ascii="Arial" w:hAnsi="Arial" w:cs="Arial"/>
        </w:rPr>
        <w:t xml:space="preserve">Préparation d’une intervention de </w:t>
      </w:r>
      <w:r w:rsidR="00C12E2D">
        <w:rPr>
          <w:rFonts w:ascii="Arial" w:hAnsi="Arial" w:cs="Arial"/>
        </w:rPr>
        <w:t>maintenance</w:t>
      </w:r>
    </w:p>
    <w:p w14:paraId="47F205C9" w14:textId="2AD4BAE0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3E11E876" w14:textId="77777777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7C237E92" w14:textId="6ABF29B6" w:rsidR="009F79A9" w:rsidRDefault="00EC635C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DQR</w:t>
      </w:r>
    </w:p>
    <w:p w14:paraId="7BEE79EB" w14:textId="06C813C7" w:rsidR="003F7841" w:rsidRDefault="003F7841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</w:p>
    <w:p w14:paraId="37B1D86F" w14:textId="77777777" w:rsidR="00C90417" w:rsidRPr="00C90417" w:rsidRDefault="00C90417" w:rsidP="00C9041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i/>
          <w:sz w:val="56"/>
          <w:szCs w:val="72"/>
        </w:rPr>
      </w:pPr>
      <w:r w:rsidRPr="00C90417">
        <w:rPr>
          <w:rFonts w:ascii="Arial" w:hAnsi="Arial" w:cs="Arial"/>
          <w:b/>
          <w:i/>
          <w:sz w:val="56"/>
          <w:szCs w:val="72"/>
        </w:rPr>
        <w:t>Conditionnement de liquides DOSAJET (</w:t>
      </w:r>
      <w:proofErr w:type="spellStart"/>
      <w:r w:rsidRPr="00C90417">
        <w:rPr>
          <w:rFonts w:ascii="Arial" w:hAnsi="Arial" w:cs="Arial"/>
          <w:b/>
          <w:i/>
          <w:sz w:val="56"/>
          <w:szCs w:val="72"/>
        </w:rPr>
        <w:t>Ravoux</w:t>
      </w:r>
      <w:proofErr w:type="spellEnd"/>
      <w:r w:rsidRPr="00C90417">
        <w:rPr>
          <w:rFonts w:ascii="Arial" w:hAnsi="Arial" w:cs="Arial"/>
          <w:b/>
          <w:i/>
          <w:sz w:val="56"/>
          <w:szCs w:val="72"/>
        </w:rPr>
        <w:t>)</w:t>
      </w:r>
    </w:p>
    <w:p w14:paraId="44AB76F6" w14:textId="77777777" w:rsidR="003F7841" w:rsidRPr="00120685" w:rsidRDefault="003F7841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</w:p>
    <w:p w14:paraId="7C237E93" w14:textId="77777777" w:rsidR="009F79A9" w:rsidRPr="00120685" w:rsidRDefault="009F79A9" w:rsidP="009F79A9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755E4579" w14:textId="77777777" w:rsidR="003224B3" w:rsidRPr="00120685" w:rsidRDefault="003224B3" w:rsidP="003224B3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i/>
        </w:rPr>
        <w:t xml:space="preserve">                           </w:t>
      </w:r>
      <w:r w:rsidRPr="00120685">
        <w:rPr>
          <w:rFonts w:ascii="Arial" w:hAnsi="Arial" w:cs="Arial"/>
          <w:b/>
          <w:bCs/>
          <w:u w:val="single"/>
        </w:rPr>
        <w:t>Matériel autorisé</w:t>
      </w:r>
      <w:r w:rsidRPr="00120685">
        <w:rPr>
          <w:rFonts w:ascii="Arial" w:hAnsi="Arial" w:cs="Arial"/>
          <w:b/>
          <w:bCs/>
          <w:i/>
        </w:rPr>
        <w:t> :</w:t>
      </w:r>
    </w:p>
    <w:p w14:paraId="4F8BBBD5" w14:textId="77777777" w:rsidR="003224B3" w:rsidRPr="00120685" w:rsidRDefault="003224B3" w:rsidP="003224B3">
      <w:pPr>
        <w:numPr>
          <w:ilvl w:val="0"/>
          <w:numId w:val="40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>L’usage de la calculatrice avec mode examen actif est autorisé.</w:t>
      </w:r>
    </w:p>
    <w:p w14:paraId="3EB1A768" w14:textId="77777777" w:rsidR="003224B3" w:rsidRPr="00120685" w:rsidRDefault="003224B3" w:rsidP="003224B3">
      <w:pPr>
        <w:ind w:left="1968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 xml:space="preserve">   L’usage de calculatrice sans mémoire, « type collège » est autorisé :</w:t>
      </w:r>
    </w:p>
    <w:p w14:paraId="1AA8C51D" w14:textId="77777777" w:rsidR="003224B3" w:rsidRDefault="003224B3" w:rsidP="00263B57">
      <w:pPr>
        <w:tabs>
          <w:tab w:val="left" w:pos="8520"/>
        </w:tabs>
        <w:jc w:val="center"/>
        <w:rPr>
          <w:rFonts w:ascii="Arial" w:hAnsi="Arial" w:cs="Arial"/>
          <w:b/>
          <w:i/>
          <w:sz w:val="32"/>
        </w:rPr>
      </w:pPr>
    </w:p>
    <w:p w14:paraId="377226B6" w14:textId="77777777" w:rsidR="008158D3" w:rsidRDefault="008158D3">
      <w:pPr>
        <w:rPr>
          <w:rFonts w:ascii="Arial" w:hAnsi="Arial" w:cs="Arial"/>
        </w:rPr>
      </w:pPr>
    </w:p>
    <w:p w14:paraId="7C237EB6" w14:textId="5CC2C7A7" w:rsidR="00AB3135" w:rsidRPr="008158D3" w:rsidRDefault="00AB3135">
      <w:pPr>
        <w:rPr>
          <w:rFonts w:ascii="Arial" w:hAnsi="Arial" w:cs="Arial"/>
        </w:rPr>
        <w:sectPr w:rsidR="00AB3135" w:rsidRPr="008158D3" w:rsidSect="008158D3">
          <w:footerReference w:type="default" r:id="rId8"/>
          <w:headerReference w:type="first" r:id="rId9"/>
          <w:pgSz w:w="11906" w:h="16838"/>
          <w:pgMar w:top="397" w:right="680" w:bottom="567" w:left="680" w:header="850" w:footer="850" w:gutter="0"/>
          <w:cols w:space="720"/>
          <w:titlePg/>
          <w:docGrid w:linePitch="272"/>
        </w:sectPr>
      </w:pPr>
    </w:p>
    <w:p w14:paraId="79F18770" w14:textId="6DCC1738" w:rsidR="00041E98" w:rsidRDefault="00041E98" w:rsidP="00EF37F5">
      <w:pPr>
        <w:ind w:right="1"/>
        <w:rPr>
          <w:rFonts w:ascii="Arial" w:hAnsi="Arial" w:cs="Arial"/>
          <w:b/>
        </w:rPr>
      </w:pPr>
    </w:p>
    <w:p w14:paraId="49A3A612" w14:textId="2626DB94" w:rsidR="00C81BF3" w:rsidRDefault="00C81BF3" w:rsidP="00EF37F5">
      <w:pPr>
        <w:ind w:right="1"/>
        <w:rPr>
          <w:rFonts w:ascii="Arial" w:hAnsi="Arial" w:cs="Arial"/>
          <w:b/>
        </w:rPr>
      </w:pPr>
    </w:p>
    <w:p w14:paraId="3BC28AD7" w14:textId="77777777" w:rsidR="00C81BF3" w:rsidRDefault="00C81BF3" w:rsidP="00EF37F5">
      <w:pPr>
        <w:ind w:right="1"/>
        <w:rPr>
          <w:rFonts w:ascii="Arial" w:hAnsi="Arial" w:cs="Arial"/>
          <w:b/>
        </w:rPr>
      </w:pPr>
    </w:p>
    <w:p w14:paraId="65578D42" w14:textId="6F305FC9" w:rsidR="0051793D" w:rsidRDefault="00B14276" w:rsidP="00EF37F5">
      <w:pPr>
        <w:ind w:right="1"/>
        <w:rPr>
          <w:rFonts w:ascii="Arial" w:hAnsi="Arial" w:cs="Arial"/>
          <w:b/>
        </w:rPr>
      </w:pPr>
      <w:r w:rsidRPr="00B14276">
        <w:rPr>
          <w:rFonts w:ascii="Arial" w:hAnsi="Arial" w:cs="Arial"/>
          <w:b/>
        </w:rPr>
        <w:lastRenderedPageBreak/>
        <w:t xml:space="preserve">A l’occasion de la modernisation du système </w:t>
      </w:r>
      <w:proofErr w:type="spellStart"/>
      <w:r w:rsidRPr="00B14276">
        <w:rPr>
          <w:rFonts w:ascii="Arial" w:hAnsi="Arial" w:cs="Arial"/>
          <w:b/>
        </w:rPr>
        <w:t>Dosajet</w:t>
      </w:r>
      <w:proofErr w:type="spellEnd"/>
      <w:r w:rsidRPr="00B14276">
        <w:rPr>
          <w:rFonts w:ascii="Arial" w:hAnsi="Arial" w:cs="Arial"/>
          <w:b/>
        </w:rPr>
        <w:t>, le bureau d’étude a fait le choix de remettre à neuf le poste de vissage</w:t>
      </w:r>
      <w:r w:rsidRPr="00B14276">
        <w:rPr>
          <w:rFonts w:ascii="Arial" w:hAnsi="Arial" w:cs="Arial"/>
          <w:b/>
        </w:rPr>
        <w:t>.</w:t>
      </w:r>
      <w:r>
        <w:rPr>
          <w:rFonts w:ascii="Arial Narrow" w:hAnsi="Arial Narrow"/>
        </w:rPr>
        <w:t xml:space="preserve"> </w:t>
      </w:r>
      <w:r w:rsidR="00EF37F5" w:rsidRPr="00702CC3">
        <w:rPr>
          <w:rFonts w:ascii="Arial" w:hAnsi="Arial" w:cs="Arial"/>
          <w:b/>
        </w:rPr>
        <w:t xml:space="preserve">Il est décidé de procéder </w:t>
      </w:r>
      <w:r w:rsidR="009F6CAE" w:rsidRPr="00702CC3">
        <w:rPr>
          <w:rFonts w:ascii="Arial" w:hAnsi="Arial" w:cs="Arial"/>
          <w:b/>
        </w:rPr>
        <w:t>à </w:t>
      </w:r>
      <w:r w:rsidR="00130D0C">
        <w:rPr>
          <w:rFonts w:ascii="Arial" w:hAnsi="Arial" w:cs="Arial"/>
          <w:b/>
        </w:rPr>
        <w:t>cette intervention le Vendredi 22 février</w:t>
      </w:r>
      <w:r>
        <w:rPr>
          <w:rFonts w:ascii="Arial" w:hAnsi="Arial" w:cs="Arial"/>
          <w:b/>
        </w:rPr>
        <w:t>.</w:t>
      </w:r>
    </w:p>
    <w:p w14:paraId="77AC51A3" w14:textId="77777777" w:rsidR="00B4350F" w:rsidRPr="00702CC3" w:rsidRDefault="00B4350F" w:rsidP="00EF37F5">
      <w:pPr>
        <w:ind w:right="1"/>
        <w:rPr>
          <w:rFonts w:ascii="Arial" w:hAnsi="Arial" w:cs="Arial"/>
          <w:b/>
        </w:rPr>
      </w:pPr>
    </w:p>
    <w:p w14:paraId="0EF695D4" w14:textId="77777777" w:rsidR="009F6CAE" w:rsidRPr="006365F2" w:rsidRDefault="009F6CAE" w:rsidP="006365F2">
      <w:pPr>
        <w:rPr>
          <w:rFonts w:ascii="Arial" w:hAnsi="Arial" w:cs="Arial"/>
          <w:bCs/>
          <w:sz w:val="18"/>
          <w:szCs w:val="16"/>
        </w:rPr>
      </w:pP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9F6CAE" w:rsidRPr="008158D3" w14:paraId="53DEB4A1" w14:textId="77777777" w:rsidTr="00BB3AC9">
        <w:tc>
          <w:tcPr>
            <w:tcW w:w="988" w:type="dxa"/>
            <w:vAlign w:val="center"/>
          </w:tcPr>
          <w:p w14:paraId="5C087AF2" w14:textId="77777777" w:rsidR="009F6CAE" w:rsidRPr="008158D3" w:rsidRDefault="009F6CAE" w:rsidP="006365F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Q1</w:t>
            </w:r>
          </w:p>
        </w:tc>
        <w:tc>
          <w:tcPr>
            <w:tcW w:w="4355" w:type="dxa"/>
            <w:vAlign w:val="center"/>
          </w:tcPr>
          <w:p w14:paraId="4C61761F" w14:textId="0FE2D90D" w:rsidR="009F6CAE" w:rsidRPr="008158D3" w:rsidRDefault="009F6CAE" w:rsidP="006365F2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Organiser son intervention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51FD65CB" w14:textId="7BD1BA0A" w:rsidR="009F6CAE" w:rsidRPr="00BB3AC9" w:rsidRDefault="009F6CAE" w:rsidP="006365F2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BB3AC9"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4 à </w:t>
            </w: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1</w:t>
            </w:r>
            <w:r w:rsidR="00653055">
              <w:rPr>
                <w:rFonts w:ascii="Arial" w:hAnsi="Arial" w:cs="Arial"/>
                <w:b/>
                <w:color w:val="000000" w:themeColor="text1"/>
                <w:szCs w:val="22"/>
              </w:rPr>
              <w:t>8</w:t>
            </w: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/1</w:t>
            </w:r>
            <w:r w:rsidR="00653055">
              <w:rPr>
                <w:rFonts w:ascii="Arial" w:hAnsi="Arial" w:cs="Arial"/>
                <w:b/>
                <w:color w:val="000000" w:themeColor="text1"/>
                <w:szCs w:val="22"/>
              </w:rPr>
              <w:t>8</w:t>
            </w: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0136F11F" w14:textId="77777777" w:rsidR="009F6CAE" w:rsidRPr="00041E98" w:rsidRDefault="009F6CAE" w:rsidP="006365F2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33CCD39B" w14:textId="23169E61" w:rsidR="009F6CAE" w:rsidRPr="00041E98" w:rsidRDefault="00BB3AC9" w:rsidP="006365F2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1</w:t>
            </w:r>
            <w:r w:rsidR="00041E98" w:rsidRPr="00041E98">
              <w:rPr>
                <w:rFonts w:ascii="Arial" w:hAnsi="Arial" w:cs="Arial"/>
                <w:b/>
                <w:szCs w:val="22"/>
              </w:rPr>
              <w:t>0</w:t>
            </w:r>
            <w:r w:rsidR="009F6CAE"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34033EF3" w14:textId="77777777" w:rsidR="00130D0C" w:rsidRPr="006365F2" w:rsidRDefault="00130D0C" w:rsidP="00EF37F5">
      <w:pPr>
        <w:rPr>
          <w:rFonts w:ascii="Arial" w:hAnsi="Arial" w:cs="Arial"/>
          <w:bCs/>
          <w:sz w:val="18"/>
          <w:szCs w:val="16"/>
        </w:rPr>
      </w:pPr>
    </w:p>
    <w:p w14:paraId="320DC3FB" w14:textId="01287267" w:rsidR="00130D0C" w:rsidRDefault="00130D0C" w:rsidP="00130D0C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Q1.</w:t>
      </w:r>
      <w:r>
        <w:rPr>
          <w:rFonts w:ascii="Arial" w:hAnsi="Arial" w:cs="Arial"/>
          <w:bCs/>
          <w:szCs w:val="22"/>
        </w:rPr>
        <w:t>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Indiquer les opérations principales à mettre en œuvre lors de l’intervention.</w:t>
      </w:r>
    </w:p>
    <w:p w14:paraId="552438D1" w14:textId="77777777" w:rsidR="00130D0C" w:rsidRPr="006365F2" w:rsidRDefault="00130D0C" w:rsidP="00130D0C">
      <w:pPr>
        <w:rPr>
          <w:rFonts w:ascii="Arial" w:hAnsi="Arial" w:cs="Arial"/>
          <w:bCs/>
          <w:sz w:val="18"/>
          <w:szCs w:val="16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130D0C" w:rsidRPr="00192F42" w14:paraId="1B353553" w14:textId="77777777" w:rsidTr="006365F2">
        <w:trPr>
          <w:trHeight w:val="567"/>
        </w:trPr>
        <w:tc>
          <w:tcPr>
            <w:tcW w:w="1701" w:type="dxa"/>
            <w:vAlign w:val="center"/>
          </w:tcPr>
          <w:p w14:paraId="35E0876F" w14:textId="05DD81B5" w:rsidR="00130D0C" w:rsidRPr="00026573" w:rsidRDefault="00130D0C" w:rsidP="006365F2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73">
              <w:rPr>
                <w:rFonts w:ascii="Arial" w:hAnsi="Arial" w:cs="Arial"/>
                <w:b/>
                <w:sz w:val="24"/>
                <w:szCs w:val="24"/>
              </w:rPr>
              <w:t>Opération 1</w:t>
            </w:r>
          </w:p>
        </w:tc>
        <w:tc>
          <w:tcPr>
            <w:tcW w:w="7938" w:type="dxa"/>
            <w:vAlign w:val="center"/>
          </w:tcPr>
          <w:p w14:paraId="01B86CDE" w14:textId="7241F868" w:rsidR="00130D0C" w:rsidRPr="00130D0C" w:rsidRDefault="00130D0C" w:rsidP="006365F2">
            <w:pPr>
              <w:pStyle w:val="Paragraphedeliste"/>
              <w:ind w:left="0" w:hanging="5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30D0C" w:rsidRPr="00192F42" w14:paraId="1D87BBC5" w14:textId="77777777" w:rsidTr="006365F2">
        <w:trPr>
          <w:trHeight w:val="567"/>
        </w:trPr>
        <w:tc>
          <w:tcPr>
            <w:tcW w:w="1701" w:type="dxa"/>
            <w:vAlign w:val="center"/>
          </w:tcPr>
          <w:p w14:paraId="634B7F3A" w14:textId="55860809" w:rsidR="00130D0C" w:rsidRPr="00026573" w:rsidRDefault="00130D0C" w:rsidP="00130D0C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73">
              <w:rPr>
                <w:rFonts w:ascii="Arial" w:hAnsi="Arial" w:cs="Arial"/>
                <w:b/>
                <w:sz w:val="24"/>
                <w:szCs w:val="24"/>
              </w:rPr>
              <w:t>Opération 2</w:t>
            </w:r>
          </w:p>
        </w:tc>
        <w:tc>
          <w:tcPr>
            <w:tcW w:w="7938" w:type="dxa"/>
            <w:vAlign w:val="center"/>
          </w:tcPr>
          <w:p w14:paraId="625CCF40" w14:textId="67E390E9" w:rsidR="00130D0C" w:rsidRPr="00130D0C" w:rsidRDefault="00130D0C" w:rsidP="00130D0C">
            <w:pPr>
              <w:pStyle w:val="Paragraphedeliste"/>
              <w:ind w:left="0" w:hanging="5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14:paraId="3E4E562C" w14:textId="77777777" w:rsidR="00130D0C" w:rsidRPr="006365F2" w:rsidRDefault="00130D0C" w:rsidP="009F6CAE">
      <w:pPr>
        <w:rPr>
          <w:rFonts w:ascii="Arial" w:hAnsi="Arial" w:cs="Arial"/>
          <w:bCs/>
          <w:sz w:val="18"/>
          <w:szCs w:val="16"/>
        </w:rPr>
      </w:pPr>
    </w:p>
    <w:p w14:paraId="51F0D731" w14:textId="52FF71D5" w:rsidR="009F6CAE" w:rsidRDefault="009F6CAE" w:rsidP="009F6CAE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Q1.</w:t>
      </w:r>
      <w:r w:rsidR="00130D0C"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A l’aide du Dossier Technique et Ressources, lister et nommer les deux documents qui seront utiles pour l’intervention.</w:t>
      </w:r>
    </w:p>
    <w:p w14:paraId="23B92186" w14:textId="1047DEDC" w:rsidR="009F6CAE" w:rsidRPr="006365F2" w:rsidRDefault="009F6CAE" w:rsidP="009F6CAE">
      <w:pPr>
        <w:rPr>
          <w:rFonts w:ascii="Arial" w:hAnsi="Arial" w:cs="Arial"/>
          <w:bCs/>
          <w:sz w:val="18"/>
          <w:szCs w:val="16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C42D92" w:rsidRPr="00192F42" w14:paraId="43B73F31" w14:textId="77777777" w:rsidTr="009F6CAE">
        <w:trPr>
          <w:trHeight w:val="567"/>
        </w:trPr>
        <w:tc>
          <w:tcPr>
            <w:tcW w:w="1701" w:type="dxa"/>
            <w:vAlign w:val="center"/>
          </w:tcPr>
          <w:p w14:paraId="75272B82" w14:textId="64A93A52" w:rsidR="00C42D92" w:rsidRPr="00C42D92" w:rsidRDefault="00C42D92" w:rsidP="00C42D92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42D9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Page</w:t>
            </w:r>
          </w:p>
        </w:tc>
        <w:tc>
          <w:tcPr>
            <w:tcW w:w="7938" w:type="dxa"/>
            <w:vAlign w:val="center"/>
          </w:tcPr>
          <w:p w14:paraId="7ABD1ABA" w14:textId="6E206809" w:rsidR="00C42D92" w:rsidRPr="00C42D92" w:rsidRDefault="00C42D92" w:rsidP="00C42D92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42D9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Nom des documents</w:t>
            </w:r>
          </w:p>
        </w:tc>
      </w:tr>
      <w:tr w:rsidR="009F6CAE" w:rsidRPr="00192F42" w14:paraId="7DCC9861" w14:textId="77777777" w:rsidTr="009F6CAE">
        <w:trPr>
          <w:trHeight w:val="567"/>
        </w:trPr>
        <w:tc>
          <w:tcPr>
            <w:tcW w:w="1701" w:type="dxa"/>
            <w:vAlign w:val="center"/>
          </w:tcPr>
          <w:p w14:paraId="7A2938F5" w14:textId="203B2079" w:rsidR="009F6CAE" w:rsidRPr="00192F42" w:rsidRDefault="009F6CAE" w:rsidP="009F6CAE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A7B0DC9" w14:textId="17599608" w:rsidR="009F6CAE" w:rsidRPr="00130D0C" w:rsidRDefault="009F6CAE" w:rsidP="009F6CAE">
            <w:pPr>
              <w:pStyle w:val="Paragraphedeliste"/>
              <w:ind w:left="0" w:hanging="55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F6CAE" w:rsidRPr="00192F42" w14:paraId="1251A0F5" w14:textId="77777777" w:rsidTr="009F6CAE">
        <w:trPr>
          <w:trHeight w:val="567"/>
        </w:trPr>
        <w:tc>
          <w:tcPr>
            <w:tcW w:w="1701" w:type="dxa"/>
            <w:vAlign w:val="center"/>
          </w:tcPr>
          <w:p w14:paraId="086FD1A2" w14:textId="613BA277" w:rsidR="009F6CAE" w:rsidRPr="00192F42" w:rsidRDefault="009F6CAE" w:rsidP="009F6CAE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44C9F1E4" w14:textId="62DD5CBD" w:rsidR="009F6CAE" w:rsidRPr="00130D0C" w:rsidRDefault="009F6CAE" w:rsidP="009F6CAE">
            <w:pPr>
              <w:pStyle w:val="Paragraphedeliste"/>
              <w:ind w:left="0" w:hanging="55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303D54D8" w14:textId="77777777" w:rsidR="009F6CAE" w:rsidRDefault="009F6CAE" w:rsidP="009F6CAE">
      <w:pPr>
        <w:rPr>
          <w:rFonts w:ascii="Arial" w:hAnsi="Arial" w:cs="Arial"/>
          <w:bCs/>
          <w:szCs w:val="22"/>
        </w:rPr>
      </w:pPr>
    </w:p>
    <w:p w14:paraId="62A6704A" w14:textId="42271118" w:rsidR="00C42D92" w:rsidRPr="00954042" w:rsidRDefault="00C42D92" w:rsidP="00C42D92">
      <w:pPr>
        <w:rPr>
          <w:rFonts w:ascii="Arial" w:hAnsi="Arial" w:cs="Arial"/>
        </w:rPr>
      </w:pPr>
      <w:r w:rsidRPr="00954042">
        <w:rPr>
          <w:rFonts w:ascii="Arial" w:hAnsi="Arial" w:cs="Arial"/>
          <w:szCs w:val="22"/>
        </w:rPr>
        <w:t>Q</w:t>
      </w:r>
      <w:r>
        <w:rPr>
          <w:rFonts w:ascii="Arial" w:hAnsi="Arial" w:cs="Arial"/>
          <w:szCs w:val="22"/>
        </w:rPr>
        <w:t>1</w:t>
      </w:r>
      <w:r w:rsidRPr="00954042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3 </w:t>
      </w:r>
      <w:r>
        <w:rPr>
          <w:rFonts w:ascii="Arial" w:hAnsi="Arial" w:cs="Arial"/>
          <w:bCs/>
          <w:szCs w:val="22"/>
        </w:rPr>
        <w:t>–</w:t>
      </w:r>
      <w:r w:rsidRPr="00954042">
        <w:rPr>
          <w:rFonts w:ascii="Arial" w:hAnsi="Arial" w:cs="Arial"/>
          <w:szCs w:val="22"/>
        </w:rPr>
        <w:t xml:space="preserve"> Compléte</w:t>
      </w:r>
      <w:r w:rsidR="00B14276">
        <w:rPr>
          <w:rFonts w:ascii="Arial" w:hAnsi="Arial" w:cs="Arial"/>
          <w:szCs w:val="22"/>
        </w:rPr>
        <w:t>r</w:t>
      </w:r>
      <w:r w:rsidRPr="00954042">
        <w:rPr>
          <w:rFonts w:ascii="Arial" w:hAnsi="Arial" w:cs="Arial"/>
        </w:rPr>
        <w:t xml:space="preserve"> la gamme de re</w:t>
      </w:r>
      <w:r>
        <w:rPr>
          <w:rFonts w:ascii="Arial" w:hAnsi="Arial" w:cs="Arial"/>
        </w:rPr>
        <w:t>pose</w:t>
      </w:r>
      <w:r w:rsidRPr="00954042">
        <w:rPr>
          <w:rFonts w:ascii="Arial" w:hAnsi="Arial" w:cs="Arial"/>
        </w:rPr>
        <w:t xml:space="preserve"> du </w:t>
      </w:r>
      <w:r>
        <w:rPr>
          <w:rFonts w:ascii="Arial" w:hAnsi="Arial" w:cs="Arial"/>
        </w:rPr>
        <w:t xml:space="preserve">nouveau </w:t>
      </w:r>
      <w:r w:rsidRPr="00954042">
        <w:rPr>
          <w:rFonts w:ascii="Arial" w:hAnsi="Arial" w:cs="Arial"/>
        </w:rPr>
        <w:t>vérin montée/baisse V21.</w:t>
      </w:r>
    </w:p>
    <w:p w14:paraId="262EB4A8" w14:textId="77777777" w:rsidR="00C42D92" w:rsidRDefault="00C42D92" w:rsidP="00C42D92">
      <w:pPr>
        <w:rPr>
          <w:rFonts w:ascii="Arial Narrow" w:hAnsi="Arial Narrow"/>
        </w:rPr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1350"/>
        <w:gridCol w:w="6235"/>
        <w:gridCol w:w="2187"/>
      </w:tblGrid>
      <w:tr w:rsidR="00C42D92" w14:paraId="594A5A0B" w14:textId="77777777" w:rsidTr="001D3884">
        <w:tc>
          <w:tcPr>
            <w:tcW w:w="10052" w:type="dxa"/>
            <w:gridSpan w:val="3"/>
            <w:shd w:val="clear" w:color="auto" w:fill="BFBFBF" w:themeFill="background1" w:themeFillShade="BF"/>
          </w:tcPr>
          <w:p w14:paraId="68D5487A" w14:textId="77777777" w:rsidR="00C42D92" w:rsidRDefault="00C42D92" w:rsidP="001D38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</w:t>
            </w:r>
            <w:proofErr w:type="gramStart"/>
            <w:r>
              <w:rPr>
                <w:rFonts w:ascii="Arial Narrow" w:hAnsi="Arial Narrow"/>
              </w:rPr>
              <w:t>repose</w:t>
            </w:r>
            <w:proofErr w:type="gramEnd"/>
            <w:r>
              <w:rPr>
                <w:rFonts w:ascii="Arial Narrow" w:hAnsi="Arial Narrow"/>
              </w:rPr>
              <w:t xml:space="preserve"> du système</w:t>
            </w:r>
          </w:p>
        </w:tc>
      </w:tr>
      <w:tr w:rsidR="00C42D92" w14:paraId="18A3B366" w14:textId="77777777" w:rsidTr="001D3884">
        <w:tc>
          <w:tcPr>
            <w:tcW w:w="1413" w:type="dxa"/>
            <w:shd w:val="clear" w:color="auto" w:fill="BFBFBF" w:themeFill="background1" w:themeFillShade="BF"/>
          </w:tcPr>
          <w:p w14:paraId="146D3D27" w14:textId="77777777" w:rsidR="00C42D92" w:rsidRDefault="00C42D92" w:rsidP="001D38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N° Opération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14:paraId="3DCFBCE3" w14:textId="77777777" w:rsidR="00C42D92" w:rsidRDefault="00C42D92" w:rsidP="001D38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Désignation de l’opération</w:t>
            </w:r>
          </w:p>
        </w:tc>
        <w:tc>
          <w:tcPr>
            <w:tcW w:w="2402" w:type="dxa"/>
            <w:shd w:val="clear" w:color="auto" w:fill="BFBFBF" w:themeFill="background1" w:themeFillShade="BF"/>
          </w:tcPr>
          <w:p w14:paraId="658E2163" w14:textId="77777777" w:rsidR="00C42D92" w:rsidRDefault="00C42D92" w:rsidP="001D38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Observation</w:t>
            </w:r>
          </w:p>
        </w:tc>
      </w:tr>
      <w:tr w:rsidR="00C42D92" w14:paraId="04F5377C" w14:textId="77777777" w:rsidTr="008C4AC4">
        <w:tc>
          <w:tcPr>
            <w:tcW w:w="1413" w:type="dxa"/>
            <w:vAlign w:val="center"/>
          </w:tcPr>
          <w:p w14:paraId="5B262120" w14:textId="77777777" w:rsidR="00C42D92" w:rsidRDefault="00C42D92" w:rsidP="008C4AC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6237" w:type="dxa"/>
            <w:vAlign w:val="center"/>
          </w:tcPr>
          <w:p w14:paraId="47AA75E9" w14:textId="77777777" w:rsidR="00C42D92" w:rsidRDefault="00C42D92" w:rsidP="008C4AC4">
            <w:pPr>
              <w:rPr>
                <w:rFonts w:ascii="Arial Narrow" w:hAnsi="Arial Narrow"/>
                <w:b/>
                <w:u w:color="000000" w:themeColor="text1"/>
              </w:rPr>
            </w:pPr>
            <w:r w:rsidRPr="00D90271">
              <w:rPr>
                <w:rFonts w:ascii="Arial Narrow" w:hAnsi="Arial Narrow"/>
                <w:b/>
                <w:u w:color="000000" w:themeColor="text1"/>
              </w:rPr>
              <w:t>Visser RDU sur le vérin V21</w:t>
            </w:r>
          </w:p>
          <w:p w14:paraId="68661D77" w14:textId="31FFFAEB" w:rsidR="008C4AC4" w:rsidRPr="00D90271" w:rsidRDefault="008C4AC4" w:rsidP="008C4AC4">
            <w:pPr>
              <w:rPr>
                <w:rFonts w:ascii="Arial Narrow" w:hAnsi="Arial Narrow"/>
                <w:b/>
                <w:bCs/>
                <w:u w:color="000000" w:themeColor="text1"/>
              </w:rPr>
            </w:pPr>
          </w:p>
        </w:tc>
        <w:tc>
          <w:tcPr>
            <w:tcW w:w="2402" w:type="dxa"/>
          </w:tcPr>
          <w:p w14:paraId="30854D5A" w14:textId="77777777" w:rsidR="00C42D92" w:rsidRPr="00D90271" w:rsidRDefault="00C42D92" w:rsidP="001D3884">
            <w:pPr>
              <w:rPr>
                <w:rFonts w:ascii="Arial Narrow" w:hAnsi="Arial Narrow"/>
                <w:b/>
                <w:u w:color="000000" w:themeColor="text1"/>
              </w:rPr>
            </w:pPr>
            <w:r w:rsidRPr="00D90271">
              <w:rPr>
                <w:rFonts w:ascii="Arial Narrow" w:hAnsi="Arial Narrow"/>
                <w:b/>
                <w:u w:color="000000" w:themeColor="text1"/>
              </w:rPr>
              <w:t>Clé mixte 13</w:t>
            </w:r>
          </w:p>
        </w:tc>
      </w:tr>
      <w:tr w:rsidR="00C42D92" w14:paraId="1D8C4F1A" w14:textId="77777777" w:rsidTr="008C4AC4">
        <w:tc>
          <w:tcPr>
            <w:tcW w:w="1413" w:type="dxa"/>
            <w:vAlign w:val="center"/>
          </w:tcPr>
          <w:p w14:paraId="4E5E55F4" w14:textId="77777777" w:rsidR="00C42D92" w:rsidRDefault="00C42D92" w:rsidP="008C4AC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6237" w:type="dxa"/>
          </w:tcPr>
          <w:p w14:paraId="14145D8A" w14:textId="77777777" w:rsidR="00C42D92" w:rsidRPr="00B729BB" w:rsidRDefault="00C42D92" w:rsidP="001D3884">
            <w:pPr>
              <w:rPr>
                <w:rFonts w:ascii="Arial Narrow" w:hAnsi="Arial Narrow"/>
                <w:color w:val="FFFFFF" w:themeColor="background1"/>
                <w:u w:val="dottedHeavy" w:color="000000" w:themeColor="text1"/>
              </w:rPr>
            </w:pPr>
            <w:r w:rsidRPr="00B729BB">
              <w:rPr>
                <w:rFonts w:ascii="Arial Narrow" w:hAnsi="Arial Narrow"/>
                <w:color w:val="FFFFFF" w:themeColor="background1"/>
                <w:u w:val="dottedHeavy" w:color="000000" w:themeColor="text1"/>
              </w:rPr>
              <w:t>Visser les 4 vis qui maintiennent le vérin V21 sur le support V4……... …………………………………………………………………………</w:t>
            </w:r>
            <w:proofErr w:type="gramStart"/>
            <w:r w:rsidRPr="00B729BB">
              <w:rPr>
                <w:rFonts w:ascii="Arial Narrow" w:hAnsi="Arial Narrow"/>
                <w:color w:val="FFFFFF" w:themeColor="background1"/>
                <w:u w:val="dottedHeavy" w:color="000000" w:themeColor="text1"/>
              </w:rPr>
              <w:t>…….</w:t>
            </w:r>
            <w:proofErr w:type="gramEnd"/>
            <w:r w:rsidRPr="00B729BB">
              <w:rPr>
                <w:rFonts w:ascii="Arial Narrow" w:hAnsi="Arial Narrow"/>
                <w:color w:val="FFFFFF" w:themeColor="background1"/>
                <w:u w:val="dottedHeavy" w:color="000000" w:themeColor="text1"/>
              </w:rPr>
              <w:t>.</w:t>
            </w:r>
          </w:p>
        </w:tc>
        <w:tc>
          <w:tcPr>
            <w:tcW w:w="2402" w:type="dxa"/>
          </w:tcPr>
          <w:p w14:paraId="6C55402F" w14:textId="77777777" w:rsidR="00C42D92" w:rsidRPr="00B729BB" w:rsidRDefault="00C42D92" w:rsidP="001D3884">
            <w:pPr>
              <w:rPr>
                <w:rFonts w:ascii="Arial Narrow" w:hAnsi="Arial Narrow"/>
                <w:color w:val="FFFFFF" w:themeColor="background1"/>
                <w:u w:val="dottedHeavy" w:color="000000" w:themeColor="text1"/>
              </w:rPr>
            </w:pPr>
            <w:r w:rsidRPr="00B729BB">
              <w:rPr>
                <w:rFonts w:ascii="Arial Narrow" w:hAnsi="Arial Narrow"/>
                <w:color w:val="FFFFFF" w:themeColor="background1"/>
                <w:u w:val="dottedHeavy" w:color="000000" w:themeColor="text1"/>
              </w:rPr>
              <w:t>4 vis 4mm 6 pans creux</w:t>
            </w:r>
          </w:p>
        </w:tc>
      </w:tr>
      <w:tr w:rsidR="00C42D92" w14:paraId="3F2ADCE3" w14:textId="77777777" w:rsidTr="008C4AC4">
        <w:tc>
          <w:tcPr>
            <w:tcW w:w="1413" w:type="dxa"/>
            <w:vAlign w:val="center"/>
          </w:tcPr>
          <w:p w14:paraId="2AC34E05" w14:textId="77777777" w:rsidR="00C42D92" w:rsidRDefault="00C42D92" w:rsidP="008C4AC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6237" w:type="dxa"/>
          </w:tcPr>
          <w:p w14:paraId="2194EACA" w14:textId="77777777" w:rsidR="00C42D92" w:rsidRPr="00B729BB" w:rsidRDefault="00C42D92" w:rsidP="001D3884">
            <w:pPr>
              <w:jc w:val="both"/>
              <w:rPr>
                <w:rFonts w:ascii="Arial Narrow" w:hAnsi="Arial Narrow"/>
                <w:color w:val="FFFFFF" w:themeColor="background1"/>
                <w:u w:val="dottedHeavy" w:color="000000" w:themeColor="text1"/>
              </w:rPr>
            </w:pPr>
            <w:r w:rsidRPr="00B729BB">
              <w:rPr>
                <w:rFonts w:ascii="Arial Narrow" w:hAnsi="Arial Narrow"/>
                <w:color w:val="FFFFFF" w:themeColor="background1"/>
                <w:u w:val="dottedHeavy" w:color="000000" w:themeColor="text1"/>
              </w:rPr>
              <w:t>Visser les 3 vis qui maintiennent le support du vérin V4 sur la structure V2…………………………………………………………………</w:t>
            </w:r>
          </w:p>
        </w:tc>
        <w:tc>
          <w:tcPr>
            <w:tcW w:w="2402" w:type="dxa"/>
          </w:tcPr>
          <w:p w14:paraId="68FFFA1B" w14:textId="77777777" w:rsidR="00C42D92" w:rsidRPr="00B729BB" w:rsidRDefault="00C42D92" w:rsidP="001D3884">
            <w:pPr>
              <w:rPr>
                <w:rFonts w:ascii="Arial Narrow" w:hAnsi="Arial Narrow"/>
                <w:color w:val="FFFFFF" w:themeColor="background1"/>
                <w:u w:val="dottedHeavy" w:color="000000" w:themeColor="text1"/>
              </w:rPr>
            </w:pPr>
            <w:r w:rsidRPr="00B729BB">
              <w:rPr>
                <w:rFonts w:ascii="Arial Narrow" w:hAnsi="Arial Narrow"/>
                <w:color w:val="FFFFFF" w:themeColor="background1"/>
                <w:u w:val="dottedHeavy" w:color="000000" w:themeColor="text1"/>
              </w:rPr>
              <w:t>3 vis 4mm 6 pans creux</w:t>
            </w:r>
          </w:p>
        </w:tc>
      </w:tr>
      <w:tr w:rsidR="00C42D92" w14:paraId="181A259D" w14:textId="77777777" w:rsidTr="008C4AC4">
        <w:tc>
          <w:tcPr>
            <w:tcW w:w="1413" w:type="dxa"/>
            <w:vAlign w:val="center"/>
          </w:tcPr>
          <w:p w14:paraId="6A68CCB3" w14:textId="77777777" w:rsidR="00C42D92" w:rsidRDefault="00C42D92" w:rsidP="008C4AC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6237" w:type="dxa"/>
          </w:tcPr>
          <w:p w14:paraId="5181DFDE" w14:textId="77777777" w:rsidR="00C42D92" w:rsidRPr="00B729BB" w:rsidRDefault="00C42D92" w:rsidP="001D3884">
            <w:pPr>
              <w:rPr>
                <w:rFonts w:ascii="Arial Narrow" w:hAnsi="Arial Narrow"/>
                <w:color w:val="FFFFFF" w:themeColor="background1"/>
                <w:u w:val="dottedHeavy" w:color="000000" w:themeColor="text1"/>
              </w:rPr>
            </w:pPr>
            <w:r w:rsidRPr="00B729BB">
              <w:rPr>
                <w:rFonts w:ascii="Arial Narrow" w:hAnsi="Arial Narrow"/>
                <w:color w:val="FFFFFF" w:themeColor="background1"/>
                <w:u w:val="dottedHeavy" w:color="000000" w:themeColor="text1"/>
              </w:rPr>
              <w:t>Visser la vis épaulée V18 de la tige du vérin V21 (la liaison entre V21 et V</w:t>
            </w:r>
            <w:proofErr w:type="gramStart"/>
            <w:r w:rsidRPr="00B729BB">
              <w:rPr>
                <w:rFonts w:ascii="Arial Narrow" w:hAnsi="Arial Narrow"/>
                <w:color w:val="FFFFFF" w:themeColor="background1"/>
                <w:u w:val="dottedHeavy" w:color="000000" w:themeColor="text1"/>
              </w:rPr>
              <w:t>1)…</w:t>
            </w:r>
            <w:proofErr w:type="gramEnd"/>
            <w:r w:rsidRPr="00B729BB">
              <w:rPr>
                <w:rFonts w:ascii="Arial Narrow" w:hAnsi="Arial Narrow"/>
                <w:color w:val="FFFFFF" w:themeColor="background1"/>
                <w:u w:val="dottedHeavy" w:color="000000" w:themeColor="text1"/>
              </w:rPr>
              <w:t>……………………………………………………………………...</w:t>
            </w:r>
          </w:p>
        </w:tc>
        <w:tc>
          <w:tcPr>
            <w:tcW w:w="2402" w:type="dxa"/>
          </w:tcPr>
          <w:p w14:paraId="7E76369D" w14:textId="77777777" w:rsidR="00C42D92" w:rsidRPr="00B729BB" w:rsidRDefault="00C42D92" w:rsidP="001D3884">
            <w:pPr>
              <w:rPr>
                <w:rFonts w:ascii="Arial Narrow" w:hAnsi="Arial Narrow"/>
                <w:color w:val="FFFFFF" w:themeColor="background1"/>
                <w:u w:val="dottedHeavy" w:color="000000" w:themeColor="text1"/>
              </w:rPr>
            </w:pPr>
          </w:p>
        </w:tc>
      </w:tr>
      <w:tr w:rsidR="00C42D92" w14:paraId="71EC7557" w14:textId="77777777" w:rsidTr="008C4AC4">
        <w:tc>
          <w:tcPr>
            <w:tcW w:w="1413" w:type="dxa"/>
            <w:vAlign w:val="center"/>
          </w:tcPr>
          <w:p w14:paraId="3E21C630" w14:textId="77777777" w:rsidR="00C42D92" w:rsidRDefault="00C42D92" w:rsidP="008C4AC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6237" w:type="dxa"/>
          </w:tcPr>
          <w:p w14:paraId="30BCE439" w14:textId="77777777" w:rsidR="00C42D92" w:rsidRPr="00B729BB" w:rsidRDefault="00C42D92" w:rsidP="001D3884">
            <w:pPr>
              <w:rPr>
                <w:rFonts w:ascii="Arial Narrow" w:hAnsi="Arial Narrow"/>
                <w:color w:val="FFFFFF" w:themeColor="background1"/>
                <w:u w:val="dottedHeavy" w:color="000000" w:themeColor="text1"/>
              </w:rPr>
            </w:pPr>
            <w:r w:rsidRPr="00B729BB">
              <w:rPr>
                <w:rFonts w:ascii="Arial Narrow" w:hAnsi="Arial Narrow"/>
                <w:b/>
                <w:bCs/>
                <w:color w:val="FFFFFF" w:themeColor="background1"/>
                <w:u w:val="dottedHeavy" w:color="000000" w:themeColor="text1"/>
              </w:rPr>
              <w:t>Récupération du vérin V21……………………………………………... …………………………………………………………………………</w:t>
            </w:r>
            <w:proofErr w:type="gramStart"/>
            <w:r w:rsidRPr="00B729BB">
              <w:rPr>
                <w:rFonts w:ascii="Arial Narrow" w:hAnsi="Arial Narrow"/>
                <w:b/>
                <w:bCs/>
                <w:color w:val="FFFFFF" w:themeColor="background1"/>
                <w:u w:val="dottedHeavy" w:color="000000" w:themeColor="text1"/>
              </w:rPr>
              <w:t>…….</w:t>
            </w:r>
            <w:proofErr w:type="gramEnd"/>
            <w:r w:rsidRPr="00B729BB">
              <w:rPr>
                <w:rFonts w:ascii="Arial Narrow" w:hAnsi="Arial Narrow"/>
                <w:b/>
                <w:bCs/>
                <w:color w:val="FFFFFF" w:themeColor="background1"/>
                <w:u w:val="dottedHeavy" w:color="000000" w:themeColor="text1"/>
              </w:rPr>
              <w:t>.</w:t>
            </w:r>
          </w:p>
        </w:tc>
        <w:tc>
          <w:tcPr>
            <w:tcW w:w="2402" w:type="dxa"/>
          </w:tcPr>
          <w:p w14:paraId="598C2ECE" w14:textId="77777777" w:rsidR="00C42D92" w:rsidRPr="00B729BB" w:rsidRDefault="00C42D92" w:rsidP="001D3884">
            <w:pPr>
              <w:rPr>
                <w:rFonts w:ascii="Arial Narrow" w:hAnsi="Arial Narrow"/>
                <w:color w:val="FFFFFF" w:themeColor="background1"/>
                <w:u w:val="dottedHeavy" w:color="000000" w:themeColor="text1"/>
              </w:rPr>
            </w:pPr>
          </w:p>
        </w:tc>
      </w:tr>
      <w:tr w:rsidR="00C42D92" w14:paraId="63338EAA" w14:textId="77777777" w:rsidTr="008C4AC4">
        <w:tc>
          <w:tcPr>
            <w:tcW w:w="1413" w:type="dxa"/>
            <w:vAlign w:val="center"/>
          </w:tcPr>
          <w:p w14:paraId="175E8903" w14:textId="77777777" w:rsidR="00C42D92" w:rsidRDefault="00C42D92" w:rsidP="008C4AC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6237" w:type="dxa"/>
          </w:tcPr>
          <w:p w14:paraId="20BAFC0D" w14:textId="77777777" w:rsidR="00C42D92" w:rsidRPr="00B729BB" w:rsidRDefault="00C42D92" w:rsidP="001D3884">
            <w:pPr>
              <w:rPr>
                <w:rFonts w:ascii="Arial Narrow" w:hAnsi="Arial Narrow"/>
                <w:color w:val="FFFFFF" w:themeColor="background1"/>
                <w:u w:val="dottedHeavy" w:color="000000" w:themeColor="text1"/>
              </w:rPr>
            </w:pPr>
            <w:r w:rsidRPr="00B729BB">
              <w:rPr>
                <w:rFonts w:ascii="Arial Narrow" w:hAnsi="Arial Narrow"/>
                <w:color w:val="FFFFFF" w:themeColor="background1"/>
                <w:u w:val="dottedHeavy" w:color="000000" w:themeColor="text1"/>
              </w:rPr>
              <w:t>Récupérer le sous-ensemble Vissage et le transférer sur un établi…. ……………………………………………………………………………….</w:t>
            </w:r>
          </w:p>
        </w:tc>
        <w:tc>
          <w:tcPr>
            <w:tcW w:w="2402" w:type="dxa"/>
          </w:tcPr>
          <w:p w14:paraId="40644EE5" w14:textId="77777777" w:rsidR="00C42D92" w:rsidRPr="00B729BB" w:rsidRDefault="00C42D92" w:rsidP="001D3884">
            <w:pPr>
              <w:rPr>
                <w:rFonts w:ascii="Arial Narrow" w:hAnsi="Arial Narrow"/>
                <w:color w:val="FFFFFF" w:themeColor="background1"/>
                <w:u w:val="dottedHeavy" w:color="000000" w:themeColor="text1"/>
              </w:rPr>
            </w:pPr>
            <w:r w:rsidRPr="00B729BB">
              <w:rPr>
                <w:rFonts w:ascii="Arial Narrow" w:hAnsi="Arial Narrow"/>
                <w:color w:val="FFFFFF" w:themeColor="background1"/>
                <w:u w:val="dottedHeavy" w:color="000000" w:themeColor="text1"/>
              </w:rPr>
              <w:t>Table élévatrice</w:t>
            </w:r>
          </w:p>
        </w:tc>
      </w:tr>
      <w:tr w:rsidR="00C42D92" w14:paraId="71A3FB62" w14:textId="77777777" w:rsidTr="008C4AC4">
        <w:tc>
          <w:tcPr>
            <w:tcW w:w="1413" w:type="dxa"/>
            <w:vAlign w:val="center"/>
          </w:tcPr>
          <w:p w14:paraId="4BF50A0A" w14:textId="77777777" w:rsidR="00C42D92" w:rsidRDefault="00C42D92" w:rsidP="008C4AC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6237" w:type="dxa"/>
          </w:tcPr>
          <w:p w14:paraId="128F0C42" w14:textId="77777777" w:rsidR="00C42D92" w:rsidRPr="00B729BB" w:rsidRDefault="00C42D92" w:rsidP="001D3884">
            <w:pPr>
              <w:rPr>
                <w:rFonts w:ascii="Arial Narrow" w:hAnsi="Arial Narrow"/>
                <w:b/>
                <w:bCs/>
                <w:color w:val="FFFFFF" w:themeColor="background1"/>
                <w:u w:val="dottedHeavy" w:color="000000" w:themeColor="text1"/>
              </w:rPr>
            </w:pPr>
            <w:r w:rsidRPr="00B729BB">
              <w:rPr>
                <w:rFonts w:ascii="Arial Narrow" w:hAnsi="Arial Narrow"/>
                <w:color w:val="FFFFFF" w:themeColor="background1"/>
                <w:u w:val="dottedHeavy" w:color="000000" w:themeColor="text1"/>
              </w:rPr>
              <w:t>Retirer le sous-ensemble V2 de la structure V3…………………</w:t>
            </w:r>
            <w:proofErr w:type="gramStart"/>
            <w:r w:rsidRPr="00B729BB">
              <w:rPr>
                <w:rFonts w:ascii="Arial Narrow" w:hAnsi="Arial Narrow"/>
                <w:color w:val="FFFFFF" w:themeColor="background1"/>
                <w:u w:val="dottedHeavy" w:color="000000" w:themeColor="text1"/>
              </w:rPr>
              <w:t>…….</w:t>
            </w:r>
            <w:proofErr w:type="gramEnd"/>
            <w:r w:rsidRPr="00B729BB">
              <w:rPr>
                <w:rFonts w:ascii="Arial Narrow" w:hAnsi="Arial Narrow"/>
                <w:color w:val="FFFFFF" w:themeColor="background1"/>
                <w:u w:val="dottedHeavy" w:color="000000" w:themeColor="text1"/>
              </w:rPr>
              <w:t>. ……………………………………………………………………………….</w:t>
            </w:r>
          </w:p>
        </w:tc>
        <w:tc>
          <w:tcPr>
            <w:tcW w:w="2402" w:type="dxa"/>
          </w:tcPr>
          <w:p w14:paraId="14D605AA" w14:textId="77777777" w:rsidR="00C42D92" w:rsidRPr="00B729BB" w:rsidRDefault="00C42D92" w:rsidP="001D3884">
            <w:pPr>
              <w:rPr>
                <w:rFonts w:ascii="Arial Narrow" w:hAnsi="Arial Narrow"/>
                <w:color w:val="FFFFFF" w:themeColor="background1"/>
                <w:u w:val="dottedHeavy" w:color="000000" w:themeColor="text1"/>
              </w:rPr>
            </w:pPr>
            <w:r w:rsidRPr="00B729BB">
              <w:rPr>
                <w:rFonts w:ascii="Arial Narrow" w:hAnsi="Arial Narrow"/>
                <w:color w:val="FFFFFF" w:themeColor="background1"/>
                <w:u w:val="dottedHeavy" w:color="000000" w:themeColor="text1"/>
              </w:rPr>
              <w:t>2 vis 4mm 6 pans creux</w:t>
            </w:r>
          </w:p>
        </w:tc>
      </w:tr>
      <w:tr w:rsidR="00C42D92" w14:paraId="4A7C741B" w14:textId="77777777" w:rsidTr="008C4AC4">
        <w:tc>
          <w:tcPr>
            <w:tcW w:w="1413" w:type="dxa"/>
            <w:vAlign w:val="center"/>
          </w:tcPr>
          <w:p w14:paraId="3AEFDA62" w14:textId="77777777" w:rsidR="00C42D92" w:rsidRDefault="00C42D92" w:rsidP="008C4AC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6237" w:type="dxa"/>
          </w:tcPr>
          <w:p w14:paraId="1E99BE24" w14:textId="77777777" w:rsidR="00C42D92" w:rsidRPr="00B729BB" w:rsidRDefault="00C42D92" w:rsidP="001D3884">
            <w:pPr>
              <w:rPr>
                <w:rFonts w:ascii="Arial Narrow" w:hAnsi="Arial Narrow"/>
                <w:color w:val="FFFFFF" w:themeColor="background1"/>
                <w:u w:val="dottedHeavy" w:color="000000" w:themeColor="text1"/>
              </w:rPr>
            </w:pPr>
            <w:r w:rsidRPr="00B729BB">
              <w:rPr>
                <w:rFonts w:ascii="Arial Narrow" w:hAnsi="Arial Narrow"/>
                <w:color w:val="FFFFFF" w:themeColor="background1"/>
                <w:u w:val="dottedHeavy" w:color="000000" w:themeColor="text1"/>
              </w:rPr>
              <w:t xml:space="preserve">Déconnexion électrique de l’alimentation du moteur et capteur </w:t>
            </w:r>
          </w:p>
          <w:p w14:paraId="0B202B12" w14:textId="77777777" w:rsidR="00C42D92" w:rsidRPr="00B729BB" w:rsidRDefault="00C42D92" w:rsidP="001D3884">
            <w:pPr>
              <w:rPr>
                <w:rFonts w:ascii="Arial Narrow" w:hAnsi="Arial Narrow"/>
                <w:color w:val="FFFFFF" w:themeColor="background1"/>
                <w:u w:val="dottedHeavy" w:color="000000" w:themeColor="text1"/>
              </w:rPr>
            </w:pPr>
            <w:r w:rsidRPr="00B729BB">
              <w:rPr>
                <w:rFonts w:ascii="Arial Narrow" w:hAnsi="Arial Narrow"/>
                <w:color w:val="FFFFFF" w:themeColor="background1"/>
                <w:u w:val="dottedHeavy" w:color="000000" w:themeColor="text1"/>
              </w:rPr>
              <w:t>……………………………………………………………………………….</w:t>
            </w:r>
          </w:p>
        </w:tc>
        <w:tc>
          <w:tcPr>
            <w:tcW w:w="2402" w:type="dxa"/>
          </w:tcPr>
          <w:p w14:paraId="6C2109A8" w14:textId="77777777" w:rsidR="00C42D92" w:rsidRPr="00B729BB" w:rsidRDefault="00C42D92" w:rsidP="001D3884">
            <w:pPr>
              <w:rPr>
                <w:rFonts w:ascii="Arial Narrow" w:hAnsi="Arial Narrow"/>
                <w:color w:val="FFFFFF" w:themeColor="background1"/>
                <w:u w:val="dottedHeavy" w:color="000000" w:themeColor="text1"/>
              </w:rPr>
            </w:pPr>
            <w:r w:rsidRPr="00B729BB">
              <w:rPr>
                <w:rFonts w:ascii="Arial Narrow" w:hAnsi="Arial Narrow"/>
                <w:color w:val="FFFFFF" w:themeColor="background1"/>
                <w:u w:val="dottedHeavy" w:color="000000" w:themeColor="text1"/>
              </w:rPr>
              <w:t>Deux prises rapides</w:t>
            </w:r>
          </w:p>
        </w:tc>
      </w:tr>
      <w:tr w:rsidR="00C42D92" w14:paraId="293A4F37" w14:textId="77777777" w:rsidTr="008C4AC4">
        <w:tc>
          <w:tcPr>
            <w:tcW w:w="1413" w:type="dxa"/>
            <w:vAlign w:val="center"/>
          </w:tcPr>
          <w:p w14:paraId="237F163D" w14:textId="77777777" w:rsidR="00C42D92" w:rsidRDefault="00C42D92" w:rsidP="008C4AC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6237" w:type="dxa"/>
          </w:tcPr>
          <w:p w14:paraId="5D84E140" w14:textId="77777777" w:rsidR="00C42D92" w:rsidRPr="00B729BB" w:rsidRDefault="00C42D92" w:rsidP="001D3884">
            <w:pPr>
              <w:rPr>
                <w:rFonts w:ascii="Arial Narrow" w:hAnsi="Arial Narrow"/>
                <w:color w:val="FFFFFF" w:themeColor="background1"/>
                <w:u w:val="dottedHeavy" w:color="000000" w:themeColor="text1"/>
              </w:rPr>
            </w:pPr>
            <w:proofErr w:type="gramStart"/>
            <w:r w:rsidRPr="00B729BB">
              <w:rPr>
                <w:rFonts w:ascii="Arial Narrow" w:hAnsi="Arial Narrow"/>
                <w:color w:val="FFFFFF" w:themeColor="background1"/>
                <w:u w:val="dottedHeavy" w:color="000000" w:themeColor="text1"/>
              </w:rPr>
              <w:t>déconsignation</w:t>
            </w:r>
            <w:proofErr w:type="gramEnd"/>
            <w:r w:rsidRPr="00B729BB">
              <w:rPr>
                <w:rFonts w:ascii="Arial Narrow" w:hAnsi="Arial Narrow"/>
                <w:color w:val="FFFFFF" w:themeColor="background1"/>
                <w:u w:val="dottedHeavy" w:color="000000" w:themeColor="text1"/>
              </w:rPr>
              <w:t xml:space="preserve"> pneumatique et électrique……………………………...</w:t>
            </w:r>
          </w:p>
          <w:p w14:paraId="4DC22BD7" w14:textId="77777777" w:rsidR="00C42D92" w:rsidRPr="00B729BB" w:rsidRDefault="00C42D92" w:rsidP="001D3884">
            <w:pPr>
              <w:rPr>
                <w:rFonts w:ascii="Arial Narrow" w:hAnsi="Arial Narrow"/>
                <w:color w:val="FFFFFF" w:themeColor="background1"/>
                <w:u w:val="dottedHeavy" w:color="000000" w:themeColor="text1"/>
              </w:rPr>
            </w:pPr>
            <w:r w:rsidRPr="00B729BB">
              <w:rPr>
                <w:rFonts w:ascii="Arial Narrow" w:hAnsi="Arial Narrow"/>
                <w:color w:val="FFFFFF" w:themeColor="background1"/>
                <w:u w:val="dottedHeavy" w:color="000000" w:themeColor="text1"/>
              </w:rPr>
              <w:t>……………………………………………………………………………….</w:t>
            </w:r>
          </w:p>
        </w:tc>
        <w:tc>
          <w:tcPr>
            <w:tcW w:w="2402" w:type="dxa"/>
          </w:tcPr>
          <w:p w14:paraId="2D18BDE9" w14:textId="77777777" w:rsidR="00C42D92" w:rsidRPr="00524431" w:rsidRDefault="00C42D92" w:rsidP="001D3884">
            <w:pPr>
              <w:rPr>
                <w:rFonts w:ascii="Arial Narrow" w:hAnsi="Arial Narrow"/>
                <w:color w:val="FF0000"/>
                <w:u w:val="dottedHeavy" w:color="000000" w:themeColor="text1"/>
              </w:rPr>
            </w:pPr>
          </w:p>
        </w:tc>
      </w:tr>
      <w:tr w:rsidR="00C42D92" w14:paraId="15C0CA9A" w14:textId="77777777" w:rsidTr="008C4AC4">
        <w:tc>
          <w:tcPr>
            <w:tcW w:w="1413" w:type="dxa"/>
            <w:vAlign w:val="center"/>
          </w:tcPr>
          <w:p w14:paraId="3CFDB3F8" w14:textId="77777777" w:rsidR="00C42D92" w:rsidRDefault="00C42D92" w:rsidP="008C4AC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6237" w:type="dxa"/>
          </w:tcPr>
          <w:p w14:paraId="6BEDF367" w14:textId="77777777" w:rsidR="00C42D92" w:rsidRPr="00B729BB" w:rsidRDefault="00C42D92" w:rsidP="001D3884">
            <w:pPr>
              <w:rPr>
                <w:rFonts w:ascii="Arial Narrow" w:hAnsi="Arial Narrow"/>
                <w:b/>
                <w:bCs/>
                <w:color w:val="FFFFFF" w:themeColor="background1"/>
                <w:u w:val="dottedHeavy" w:color="000000" w:themeColor="text1"/>
              </w:rPr>
            </w:pPr>
            <w:r w:rsidRPr="00B729BB">
              <w:rPr>
                <w:rFonts w:ascii="Arial Narrow" w:hAnsi="Arial Narrow"/>
                <w:b/>
                <w:bCs/>
                <w:color w:val="FFFFFF" w:themeColor="background1"/>
                <w:u w:val="dottedHeavy" w:color="000000" w:themeColor="text1"/>
              </w:rPr>
              <w:t>Récupération du sous-système vissage sur le système complet</w:t>
            </w:r>
          </w:p>
          <w:p w14:paraId="229FAD1B" w14:textId="77777777" w:rsidR="00C42D92" w:rsidRPr="00524431" w:rsidRDefault="00C42D92" w:rsidP="001D3884">
            <w:pPr>
              <w:rPr>
                <w:rFonts w:ascii="Arial Narrow" w:hAnsi="Arial Narrow"/>
                <w:color w:val="FF0000"/>
                <w:u w:val="dottedHeavy" w:color="000000" w:themeColor="text1"/>
              </w:rPr>
            </w:pPr>
            <w:r w:rsidRPr="00D166B1">
              <w:rPr>
                <w:rFonts w:ascii="Arial Narrow" w:hAnsi="Arial Narrow"/>
                <w:color w:val="FFFFFF" w:themeColor="background1"/>
                <w:u w:val="dottedHeavy" w:color="000000" w:themeColor="text1"/>
              </w:rPr>
              <w:t>……………………………………………………………………………….</w:t>
            </w:r>
          </w:p>
        </w:tc>
        <w:tc>
          <w:tcPr>
            <w:tcW w:w="2402" w:type="dxa"/>
          </w:tcPr>
          <w:p w14:paraId="62C0B3DB" w14:textId="77777777" w:rsidR="00C42D92" w:rsidRPr="00524431" w:rsidRDefault="00C42D92" w:rsidP="001D3884">
            <w:pPr>
              <w:rPr>
                <w:rFonts w:ascii="Arial Narrow" w:hAnsi="Arial Narrow"/>
                <w:color w:val="FF0000"/>
                <w:u w:val="dottedHeavy" w:color="000000" w:themeColor="text1"/>
              </w:rPr>
            </w:pPr>
          </w:p>
        </w:tc>
      </w:tr>
    </w:tbl>
    <w:p w14:paraId="1FBB8600" w14:textId="77777777" w:rsidR="00C42D92" w:rsidRDefault="00C42D92" w:rsidP="00EF37F5">
      <w:pPr>
        <w:rPr>
          <w:rFonts w:ascii="Arial" w:hAnsi="Arial" w:cs="Arial"/>
          <w:bCs/>
          <w:szCs w:val="22"/>
        </w:rPr>
      </w:pPr>
    </w:p>
    <w:p w14:paraId="579377EF" w14:textId="77777777" w:rsidR="00C42D92" w:rsidRDefault="00C42D92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br w:type="page"/>
      </w:r>
    </w:p>
    <w:p w14:paraId="407D5211" w14:textId="1EC3C619" w:rsidR="009F6CAE" w:rsidRDefault="009F6CAE" w:rsidP="00EF37F5">
      <w:pPr>
        <w:rPr>
          <w:rFonts w:ascii="Arial" w:hAnsi="Arial" w:cs="Arial"/>
          <w:bCs/>
          <w:szCs w:val="22"/>
        </w:rPr>
      </w:pPr>
      <w:r w:rsidRPr="009F6CAE">
        <w:rPr>
          <w:rFonts w:ascii="Arial" w:hAnsi="Arial" w:cs="Arial"/>
          <w:bCs/>
          <w:szCs w:val="22"/>
        </w:rPr>
        <w:lastRenderedPageBreak/>
        <w:t>Vous devez planifier l’intervention en tenant compte des données ci-après</w:t>
      </w:r>
      <w:r>
        <w:rPr>
          <w:rFonts w:ascii="Arial" w:hAnsi="Arial" w:cs="Arial"/>
          <w:bCs/>
          <w:szCs w:val="22"/>
        </w:rPr>
        <w:t>.</w:t>
      </w:r>
    </w:p>
    <w:p w14:paraId="54267128" w14:textId="61CFFB66" w:rsidR="009F6CAE" w:rsidRPr="006365F2" w:rsidRDefault="009F6CAE" w:rsidP="00EF37F5">
      <w:pPr>
        <w:rPr>
          <w:rFonts w:ascii="Arial" w:hAnsi="Arial" w:cs="Arial"/>
          <w:bCs/>
          <w:sz w:val="18"/>
          <w:szCs w:val="16"/>
        </w:rPr>
      </w:pPr>
    </w:p>
    <w:tbl>
      <w:tblPr>
        <w:tblStyle w:val="Grilledutableau"/>
        <w:tblW w:w="9303" w:type="dxa"/>
        <w:tblLook w:val="04A0" w:firstRow="1" w:lastRow="0" w:firstColumn="1" w:lastColumn="0" w:noHBand="0" w:noVBand="1"/>
      </w:tblPr>
      <w:tblGrid>
        <w:gridCol w:w="4531"/>
        <w:gridCol w:w="293"/>
        <w:gridCol w:w="4243"/>
        <w:gridCol w:w="236"/>
      </w:tblGrid>
      <w:tr w:rsidR="003453C8" w14:paraId="65D9D2B9" w14:textId="2DE97154" w:rsidTr="003453C8">
        <w:tc>
          <w:tcPr>
            <w:tcW w:w="4531" w:type="dxa"/>
          </w:tcPr>
          <w:p w14:paraId="4FE7FD99" w14:textId="2A6DC564" w:rsidR="003453C8" w:rsidRPr="003453C8" w:rsidRDefault="003453C8" w:rsidP="003453C8">
            <w:pPr>
              <w:jc w:val="center"/>
              <w:rPr>
                <w:rFonts w:ascii="Arial" w:hAnsi="Arial" w:cs="Arial"/>
                <w:bCs/>
                <w:i/>
                <w:iCs/>
                <w:szCs w:val="22"/>
              </w:rPr>
            </w:pPr>
            <w:r w:rsidRPr="003453C8">
              <w:rPr>
                <w:rFonts w:ascii="Arial" w:hAnsi="Arial" w:cs="Arial"/>
                <w:bCs/>
                <w:i/>
                <w:iCs/>
                <w:szCs w:val="22"/>
              </w:rPr>
              <w:t>Le service maintenance</w:t>
            </w:r>
          </w:p>
        </w:tc>
        <w:tc>
          <w:tcPr>
            <w:tcW w:w="293" w:type="dxa"/>
          </w:tcPr>
          <w:p w14:paraId="1EBA044A" w14:textId="77777777" w:rsidR="003453C8" w:rsidRPr="003453C8" w:rsidRDefault="003453C8" w:rsidP="003453C8">
            <w:pPr>
              <w:jc w:val="center"/>
              <w:rPr>
                <w:rFonts w:ascii="Arial" w:hAnsi="Arial" w:cs="Arial"/>
                <w:bCs/>
                <w:i/>
                <w:iCs/>
                <w:szCs w:val="22"/>
              </w:rPr>
            </w:pPr>
          </w:p>
        </w:tc>
        <w:tc>
          <w:tcPr>
            <w:tcW w:w="4243" w:type="dxa"/>
          </w:tcPr>
          <w:p w14:paraId="0EC85790" w14:textId="7A155064" w:rsidR="003453C8" w:rsidRDefault="003453C8" w:rsidP="003453C8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3453C8">
              <w:rPr>
                <w:rFonts w:ascii="Arial" w:hAnsi="Arial" w:cs="Arial"/>
                <w:bCs/>
                <w:i/>
                <w:iCs/>
                <w:szCs w:val="22"/>
              </w:rPr>
              <w:t>Préconisation</w:t>
            </w:r>
            <w:r>
              <w:rPr>
                <w:rFonts w:ascii="Arial" w:hAnsi="Arial" w:cs="Arial"/>
                <w:bCs/>
                <w:i/>
                <w:iCs/>
                <w:szCs w:val="22"/>
              </w:rPr>
              <w:t>s</w:t>
            </w:r>
            <w:r w:rsidRPr="003453C8">
              <w:rPr>
                <w:rFonts w:ascii="Arial" w:hAnsi="Arial" w:cs="Arial"/>
                <w:bCs/>
                <w:i/>
                <w:iCs/>
                <w:szCs w:val="22"/>
              </w:rPr>
              <w:t xml:space="preserve"> constructeur</w:t>
            </w:r>
            <w:r>
              <w:rPr>
                <w:rFonts w:ascii="Arial" w:hAnsi="Arial" w:cs="Arial"/>
                <w:bCs/>
                <w:szCs w:val="22"/>
              </w:rPr>
              <w:t> </w:t>
            </w:r>
          </w:p>
        </w:tc>
        <w:tc>
          <w:tcPr>
            <w:tcW w:w="236" w:type="dxa"/>
          </w:tcPr>
          <w:p w14:paraId="6FAD77F5" w14:textId="77777777" w:rsidR="003453C8" w:rsidRPr="003453C8" w:rsidRDefault="003453C8" w:rsidP="003453C8">
            <w:pPr>
              <w:jc w:val="center"/>
              <w:rPr>
                <w:rFonts w:ascii="Arial" w:hAnsi="Arial" w:cs="Arial"/>
                <w:bCs/>
                <w:i/>
                <w:iCs/>
                <w:szCs w:val="22"/>
              </w:rPr>
            </w:pPr>
          </w:p>
        </w:tc>
      </w:tr>
      <w:tr w:rsidR="003453C8" w14:paraId="27EC100D" w14:textId="6CDFE70A" w:rsidTr="003453C8">
        <w:tc>
          <w:tcPr>
            <w:tcW w:w="4531" w:type="dxa"/>
          </w:tcPr>
          <w:p w14:paraId="707600EF" w14:textId="7C38BDFF" w:rsidR="003453C8" w:rsidRDefault="003453C8" w:rsidP="00EF37F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Maint 1 (vous)</w:t>
            </w:r>
          </w:p>
        </w:tc>
        <w:tc>
          <w:tcPr>
            <w:tcW w:w="293" w:type="dxa"/>
            <w:shd w:val="clear" w:color="auto" w:fill="E36C0A" w:themeFill="accent6" w:themeFillShade="BF"/>
          </w:tcPr>
          <w:p w14:paraId="70622B8D" w14:textId="77777777" w:rsidR="003453C8" w:rsidRPr="003453C8" w:rsidRDefault="003453C8" w:rsidP="00EF37F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43" w:type="dxa"/>
          </w:tcPr>
          <w:p w14:paraId="24451900" w14:textId="1E7A6A09" w:rsidR="003453C8" w:rsidRDefault="003453C8" w:rsidP="00EF37F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</w:rPr>
              <w:t xml:space="preserve">Dépose </w:t>
            </w:r>
            <w:r w:rsidR="00455965">
              <w:rPr>
                <w:rFonts w:ascii="Arial" w:hAnsi="Arial" w:cs="Arial"/>
              </w:rPr>
              <w:t xml:space="preserve">du </w:t>
            </w:r>
            <w:r w:rsidR="00565E70">
              <w:rPr>
                <w:rFonts w:ascii="Arial" w:hAnsi="Arial" w:cs="Arial"/>
              </w:rPr>
              <w:t>vérin élévateur</w:t>
            </w:r>
            <w:r>
              <w:rPr>
                <w:rFonts w:ascii="Arial" w:hAnsi="Arial" w:cs="Arial"/>
              </w:rPr>
              <w:t> </w:t>
            </w:r>
            <w:r w:rsidR="00455965">
              <w:rPr>
                <w:rFonts w:ascii="Arial" w:hAnsi="Arial" w:cs="Arial"/>
              </w:rPr>
              <w:t xml:space="preserve">        </w:t>
            </w:r>
            <w:proofErr w:type="gramStart"/>
            <w:r w:rsidR="0045596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07483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bCs/>
                <w:szCs w:val="22"/>
              </w:rPr>
              <w:t>h</w:t>
            </w:r>
          </w:p>
        </w:tc>
        <w:tc>
          <w:tcPr>
            <w:tcW w:w="236" w:type="dxa"/>
            <w:shd w:val="clear" w:color="auto" w:fill="FF0000"/>
          </w:tcPr>
          <w:p w14:paraId="64AF6058" w14:textId="77777777" w:rsidR="003453C8" w:rsidRDefault="003453C8" w:rsidP="00EF37F5">
            <w:pPr>
              <w:rPr>
                <w:rFonts w:ascii="Arial" w:hAnsi="Arial" w:cs="Arial"/>
              </w:rPr>
            </w:pPr>
          </w:p>
        </w:tc>
      </w:tr>
      <w:tr w:rsidR="003453C8" w14:paraId="4F602F4C" w14:textId="370FF798" w:rsidTr="003453C8">
        <w:trPr>
          <w:trHeight w:val="291"/>
        </w:trPr>
        <w:tc>
          <w:tcPr>
            <w:tcW w:w="4531" w:type="dxa"/>
          </w:tcPr>
          <w:p w14:paraId="26308BB4" w14:textId="115C6C5D" w:rsidR="003453C8" w:rsidRDefault="003453C8" w:rsidP="00EF37F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Maint 2 </w:t>
            </w:r>
          </w:p>
        </w:tc>
        <w:tc>
          <w:tcPr>
            <w:tcW w:w="293" w:type="dxa"/>
            <w:shd w:val="clear" w:color="auto" w:fill="FFFF00"/>
          </w:tcPr>
          <w:p w14:paraId="5073076B" w14:textId="77777777" w:rsidR="003453C8" w:rsidRDefault="003453C8" w:rsidP="00EF37F5">
            <w:pPr>
              <w:rPr>
                <w:rFonts w:ascii="Arial" w:hAnsi="Arial" w:cs="Arial"/>
              </w:rPr>
            </w:pPr>
          </w:p>
        </w:tc>
        <w:tc>
          <w:tcPr>
            <w:tcW w:w="4243" w:type="dxa"/>
          </w:tcPr>
          <w:p w14:paraId="6922B889" w14:textId="64910012" w:rsidR="003453C8" w:rsidRDefault="003453C8" w:rsidP="00EF37F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</w:rPr>
              <w:t xml:space="preserve">Pose </w:t>
            </w:r>
            <w:r w:rsidR="00455965">
              <w:rPr>
                <w:rFonts w:ascii="Arial" w:hAnsi="Arial" w:cs="Arial"/>
              </w:rPr>
              <w:t xml:space="preserve">du nouveau </w:t>
            </w:r>
            <w:r w:rsidR="00565E70">
              <w:rPr>
                <w:rFonts w:ascii="Arial" w:hAnsi="Arial" w:cs="Arial"/>
              </w:rPr>
              <w:t>vérin</w:t>
            </w:r>
            <w:r>
              <w:rPr>
                <w:rFonts w:ascii="Arial" w:hAnsi="Arial" w:cs="Arial"/>
              </w:rPr>
              <w:t> </w:t>
            </w:r>
            <w:r w:rsidR="00455965">
              <w:rPr>
                <w:rFonts w:ascii="Arial" w:hAnsi="Arial" w:cs="Arial"/>
              </w:rPr>
              <w:t xml:space="preserve">élévateur </w:t>
            </w:r>
            <w:r>
              <w:rPr>
                <w:rFonts w:ascii="Arial" w:hAnsi="Arial" w:cs="Arial"/>
              </w:rPr>
              <w:t xml:space="preserve">: </w:t>
            </w:r>
            <w:r w:rsidR="00CF4A8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236" w:type="dxa"/>
            <w:shd w:val="clear" w:color="auto" w:fill="4F6228" w:themeFill="accent3" w:themeFillShade="80"/>
          </w:tcPr>
          <w:p w14:paraId="7A9A6412" w14:textId="77777777" w:rsidR="003453C8" w:rsidRDefault="003453C8" w:rsidP="00EF37F5">
            <w:pPr>
              <w:rPr>
                <w:rFonts w:ascii="Arial" w:hAnsi="Arial" w:cs="Arial"/>
              </w:rPr>
            </w:pPr>
          </w:p>
        </w:tc>
      </w:tr>
      <w:tr w:rsidR="00130D0C" w14:paraId="788915A8" w14:textId="611A7A15" w:rsidTr="003453C8">
        <w:tc>
          <w:tcPr>
            <w:tcW w:w="4531" w:type="dxa"/>
          </w:tcPr>
          <w:p w14:paraId="23E606A3" w14:textId="160FC316" w:rsidR="00130D0C" w:rsidRDefault="00130D0C" w:rsidP="00130D0C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3453C8">
              <w:rPr>
                <w:rFonts w:ascii="Arial" w:hAnsi="Arial" w:cs="Arial"/>
                <w:bCs/>
                <w:i/>
                <w:iCs/>
                <w:szCs w:val="22"/>
              </w:rPr>
              <w:t>Déjà programmée à l’agenda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</w:p>
        </w:tc>
        <w:tc>
          <w:tcPr>
            <w:tcW w:w="293" w:type="dxa"/>
          </w:tcPr>
          <w:p w14:paraId="76988C07" w14:textId="77777777" w:rsidR="00130D0C" w:rsidRPr="003453C8" w:rsidRDefault="00130D0C" w:rsidP="00130D0C">
            <w:pPr>
              <w:jc w:val="center"/>
              <w:rPr>
                <w:rFonts w:ascii="Arial" w:hAnsi="Arial" w:cs="Arial"/>
                <w:bCs/>
                <w:i/>
                <w:iCs/>
                <w:szCs w:val="22"/>
              </w:rPr>
            </w:pPr>
          </w:p>
        </w:tc>
        <w:tc>
          <w:tcPr>
            <w:tcW w:w="4243" w:type="dxa"/>
          </w:tcPr>
          <w:p w14:paraId="4A995CC7" w14:textId="54F13F55" w:rsidR="00130D0C" w:rsidRDefault="00130D0C" w:rsidP="00130D0C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Nombre d’intervenants : 2</w:t>
            </w:r>
          </w:p>
        </w:tc>
        <w:tc>
          <w:tcPr>
            <w:tcW w:w="236" w:type="dxa"/>
          </w:tcPr>
          <w:p w14:paraId="4FCA5DC1" w14:textId="77777777" w:rsidR="00130D0C" w:rsidRPr="003453C8" w:rsidRDefault="00130D0C" w:rsidP="00130D0C">
            <w:pPr>
              <w:jc w:val="center"/>
              <w:rPr>
                <w:rFonts w:ascii="Arial" w:hAnsi="Arial" w:cs="Arial"/>
                <w:bCs/>
                <w:i/>
                <w:iCs/>
                <w:szCs w:val="22"/>
              </w:rPr>
            </w:pPr>
          </w:p>
        </w:tc>
      </w:tr>
      <w:tr w:rsidR="00130D0C" w14:paraId="1B3501EF" w14:textId="217BA50F" w:rsidTr="003453C8">
        <w:tc>
          <w:tcPr>
            <w:tcW w:w="4531" w:type="dxa"/>
          </w:tcPr>
          <w:p w14:paraId="28DAA229" w14:textId="1104038F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Réunion qualité (Maint 1) : 8h-10h</w:t>
            </w:r>
          </w:p>
        </w:tc>
        <w:tc>
          <w:tcPr>
            <w:tcW w:w="293" w:type="dxa"/>
          </w:tcPr>
          <w:p w14:paraId="31FAA981" w14:textId="77777777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243" w:type="dxa"/>
          </w:tcPr>
          <w:p w14:paraId="668BC5ED" w14:textId="46178C60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  <w:r w:rsidRPr="003453C8">
              <w:rPr>
                <w:rFonts w:ascii="Arial" w:hAnsi="Arial" w:cs="Arial"/>
                <w:bCs/>
                <w:i/>
                <w:iCs/>
                <w:szCs w:val="22"/>
              </w:rPr>
              <w:t>Horaire journée </w:t>
            </w:r>
          </w:p>
        </w:tc>
        <w:tc>
          <w:tcPr>
            <w:tcW w:w="236" w:type="dxa"/>
          </w:tcPr>
          <w:p w14:paraId="1F77F22A" w14:textId="77777777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130D0C" w14:paraId="7AD21AD4" w14:textId="77777777" w:rsidTr="003453C8">
        <w:tc>
          <w:tcPr>
            <w:tcW w:w="4531" w:type="dxa"/>
          </w:tcPr>
          <w:p w14:paraId="6A9F3C39" w14:textId="77777777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Réunion sécurité (Maint 1) : 16h-17h</w:t>
            </w:r>
          </w:p>
        </w:tc>
        <w:tc>
          <w:tcPr>
            <w:tcW w:w="293" w:type="dxa"/>
          </w:tcPr>
          <w:p w14:paraId="79D646F2" w14:textId="77777777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243" w:type="dxa"/>
          </w:tcPr>
          <w:p w14:paraId="2C6CB5DD" w14:textId="10711951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8h-17h (pause déjeuner :12h-13h)</w:t>
            </w:r>
          </w:p>
        </w:tc>
        <w:tc>
          <w:tcPr>
            <w:tcW w:w="236" w:type="dxa"/>
          </w:tcPr>
          <w:p w14:paraId="6189B42D" w14:textId="77777777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130D0C" w14:paraId="75A16F9F" w14:textId="5791F432" w:rsidTr="003453C8">
        <w:tc>
          <w:tcPr>
            <w:tcW w:w="4531" w:type="dxa"/>
          </w:tcPr>
          <w:p w14:paraId="2BFBFB0D" w14:textId="559FE1BD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Réunion fournisseur (Maint 2) : 9h-10h</w:t>
            </w:r>
          </w:p>
        </w:tc>
        <w:tc>
          <w:tcPr>
            <w:tcW w:w="293" w:type="dxa"/>
            <w:shd w:val="clear" w:color="auto" w:fill="auto"/>
          </w:tcPr>
          <w:p w14:paraId="1C7D3D64" w14:textId="77777777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243" w:type="dxa"/>
          </w:tcPr>
          <w:p w14:paraId="7CDAEC20" w14:textId="78457A99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36" w:type="dxa"/>
          </w:tcPr>
          <w:p w14:paraId="1552122F" w14:textId="77777777" w:rsidR="00130D0C" w:rsidRDefault="00130D0C" w:rsidP="00130D0C">
            <w:pPr>
              <w:rPr>
                <w:rFonts w:ascii="Arial" w:hAnsi="Arial" w:cs="Arial"/>
                <w:bCs/>
                <w:szCs w:val="22"/>
              </w:rPr>
            </w:pPr>
          </w:p>
        </w:tc>
      </w:tr>
    </w:tbl>
    <w:p w14:paraId="0D5A2AE8" w14:textId="7824AC0A" w:rsidR="009F6CAE" w:rsidRPr="006365F2" w:rsidRDefault="009F6CAE" w:rsidP="00EF37F5">
      <w:pPr>
        <w:rPr>
          <w:rFonts w:ascii="Arial" w:hAnsi="Arial" w:cs="Arial"/>
          <w:bCs/>
          <w:sz w:val="18"/>
          <w:szCs w:val="16"/>
        </w:rPr>
      </w:pPr>
    </w:p>
    <w:p w14:paraId="01F9EBB3" w14:textId="4CFD616F" w:rsidR="00074833" w:rsidRDefault="00074833" w:rsidP="00EF37F5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Q1.</w:t>
      </w:r>
      <w:r w:rsidR="008C4AC4">
        <w:rPr>
          <w:rFonts w:ascii="Arial" w:hAnsi="Arial" w:cs="Arial"/>
          <w:bCs/>
          <w:szCs w:val="22"/>
        </w:rPr>
        <w:t>4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Après avoir compléter le planning ci-dessous, indiquer les plages horaires d’intervention disponible.</w:t>
      </w:r>
    </w:p>
    <w:p w14:paraId="399448FF" w14:textId="77777777" w:rsidR="00074833" w:rsidRPr="006365F2" w:rsidRDefault="00074833" w:rsidP="00EF37F5">
      <w:pPr>
        <w:rPr>
          <w:rFonts w:ascii="Arial" w:hAnsi="Arial" w:cs="Arial"/>
          <w:bCs/>
          <w:sz w:val="18"/>
          <w:szCs w:val="16"/>
        </w:rPr>
      </w:pPr>
    </w:p>
    <w:tbl>
      <w:tblPr>
        <w:tblStyle w:val="Grilledutableau"/>
        <w:tblW w:w="10037" w:type="dxa"/>
        <w:tblLook w:val="04A0" w:firstRow="1" w:lastRow="0" w:firstColumn="1" w:lastColumn="0" w:noHBand="0" w:noVBand="1"/>
      </w:tblPr>
      <w:tblGrid>
        <w:gridCol w:w="1745"/>
        <w:gridCol w:w="802"/>
        <w:gridCol w:w="832"/>
        <w:gridCol w:w="968"/>
        <w:gridCol w:w="968"/>
        <w:gridCol w:w="1018"/>
        <w:gridCol w:w="919"/>
        <w:gridCol w:w="920"/>
        <w:gridCol w:w="919"/>
        <w:gridCol w:w="933"/>
        <w:gridCol w:w="13"/>
      </w:tblGrid>
      <w:tr w:rsidR="00074833" w:rsidRPr="003453C8" w14:paraId="73C645F7" w14:textId="11EA22AD" w:rsidTr="00074833">
        <w:tc>
          <w:tcPr>
            <w:tcW w:w="1745" w:type="dxa"/>
          </w:tcPr>
          <w:p w14:paraId="6F669089" w14:textId="7504858F" w:rsidR="00074833" w:rsidRPr="003453C8" w:rsidRDefault="00074833" w:rsidP="0007483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Date </w:t>
            </w:r>
          </w:p>
        </w:tc>
        <w:tc>
          <w:tcPr>
            <w:tcW w:w="8292" w:type="dxa"/>
            <w:gridSpan w:val="10"/>
          </w:tcPr>
          <w:p w14:paraId="7FED2ACA" w14:textId="0AE12984" w:rsidR="00074833" w:rsidRPr="008B4C5A" w:rsidRDefault="00074833" w:rsidP="0007483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B4C5A">
              <w:rPr>
                <w:rFonts w:ascii="Arial" w:hAnsi="Arial" w:cs="Arial"/>
                <w:b/>
                <w:szCs w:val="22"/>
              </w:rPr>
              <w:t>Vendredi 2</w:t>
            </w:r>
            <w:r w:rsidR="008B4C5A" w:rsidRPr="008B4C5A">
              <w:rPr>
                <w:rFonts w:ascii="Arial" w:hAnsi="Arial" w:cs="Arial"/>
                <w:b/>
                <w:szCs w:val="22"/>
              </w:rPr>
              <w:t>2</w:t>
            </w:r>
            <w:r w:rsidRPr="008B4C5A">
              <w:rPr>
                <w:rFonts w:ascii="Arial" w:hAnsi="Arial" w:cs="Arial"/>
                <w:b/>
                <w:szCs w:val="22"/>
              </w:rPr>
              <w:t xml:space="preserve"> février</w:t>
            </w:r>
          </w:p>
        </w:tc>
      </w:tr>
      <w:tr w:rsidR="003453C8" w:rsidRPr="003453C8" w14:paraId="65BB0335" w14:textId="7C716399" w:rsidTr="003453C8">
        <w:trPr>
          <w:gridAfter w:val="1"/>
          <w:wAfter w:w="13" w:type="dxa"/>
        </w:trPr>
        <w:tc>
          <w:tcPr>
            <w:tcW w:w="1745" w:type="dxa"/>
          </w:tcPr>
          <w:p w14:paraId="0C8F9070" w14:textId="77777777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" w:type="dxa"/>
          </w:tcPr>
          <w:p w14:paraId="18771695" w14:textId="41344032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8h-9h</w:t>
            </w:r>
          </w:p>
        </w:tc>
        <w:tc>
          <w:tcPr>
            <w:tcW w:w="832" w:type="dxa"/>
          </w:tcPr>
          <w:p w14:paraId="2BAA23BA" w14:textId="2B8FB1CE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9h-10h</w:t>
            </w:r>
          </w:p>
        </w:tc>
        <w:tc>
          <w:tcPr>
            <w:tcW w:w="968" w:type="dxa"/>
          </w:tcPr>
          <w:p w14:paraId="392968FE" w14:textId="7963B30E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10h-11h</w:t>
            </w:r>
          </w:p>
        </w:tc>
        <w:tc>
          <w:tcPr>
            <w:tcW w:w="968" w:type="dxa"/>
          </w:tcPr>
          <w:p w14:paraId="04ADAAA0" w14:textId="551C3389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11h-12h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15776124" w14:textId="3B903312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12h-13h</w:t>
            </w:r>
          </w:p>
        </w:tc>
        <w:tc>
          <w:tcPr>
            <w:tcW w:w="919" w:type="dxa"/>
          </w:tcPr>
          <w:p w14:paraId="1FD67194" w14:textId="2090D667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13h-14h</w:t>
            </w:r>
          </w:p>
        </w:tc>
        <w:tc>
          <w:tcPr>
            <w:tcW w:w="920" w:type="dxa"/>
          </w:tcPr>
          <w:p w14:paraId="00D009E5" w14:textId="65E03079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14h-15h</w:t>
            </w:r>
          </w:p>
        </w:tc>
        <w:tc>
          <w:tcPr>
            <w:tcW w:w="919" w:type="dxa"/>
          </w:tcPr>
          <w:p w14:paraId="48184279" w14:textId="50123F88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15h-16h</w:t>
            </w:r>
          </w:p>
        </w:tc>
        <w:tc>
          <w:tcPr>
            <w:tcW w:w="933" w:type="dxa"/>
          </w:tcPr>
          <w:p w14:paraId="45E9B04F" w14:textId="6372D462" w:rsidR="003453C8" w:rsidRPr="003453C8" w:rsidRDefault="003453C8" w:rsidP="00EF37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3C8">
              <w:rPr>
                <w:rFonts w:ascii="Arial" w:hAnsi="Arial" w:cs="Arial"/>
                <w:b/>
                <w:sz w:val="18"/>
                <w:szCs w:val="18"/>
              </w:rPr>
              <w:t>16h-17h</w:t>
            </w:r>
          </w:p>
        </w:tc>
      </w:tr>
      <w:tr w:rsidR="003453C8" w:rsidRPr="003453C8" w14:paraId="5448D06B" w14:textId="77777777" w:rsidTr="00B729BB">
        <w:trPr>
          <w:gridAfter w:val="1"/>
          <w:wAfter w:w="13" w:type="dxa"/>
          <w:trHeight w:val="445"/>
        </w:trPr>
        <w:tc>
          <w:tcPr>
            <w:tcW w:w="1745" w:type="dxa"/>
          </w:tcPr>
          <w:p w14:paraId="70062107" w14:textId="73D55B92" w:rsidR="003453C8" w:rsidRPr="003453C8" w:rsidRDefault="003453C8" w:rsidP="003453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53C8">
              <w:rPr>
                <w:rFonts w:ascii="Arial" w:hAnsi="Arial" w:cs="Arial"/>
                <w:b/>
                <w:sz w:val="22"/>
                <w:szCs w:val="22"/>
              </w:rPr>
              <w:t>Maint 1</w:t>
            </w:r>
          </w:p>
        </w:tc>
        <w:tc>
          <w:tcPr>
            <w:tcW w:w="802" w:type="dxa"/>
            <w:shd w:val="clear" w:color="auto" w:fill="auto"/>
          </w:tcPr>
          <w:p w14:paraId="362E027A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14:paraId="1E21E2C1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1504D730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75C01471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4DD223E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127793A5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14:paraId="1067E2BB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7C71E5D7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388B5501" w14:textId="77777777" w:rsidR="003453C8" w:rsidRPr="003453C8" w:rsidRDefault="003453C8" w:rsidP="003453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4833" w:rsidRPr="003453C8" w14:paraId="18624D19" w14:textId="77777777" w:rsidTr="00B729BB">
        <w:trPr>
          <w:gridAfter w:val="1"/>
          <w:wAfter w:w="13" w:type="dxa"/>
          <w:trHeight w:val="565"/>
        </w:trPr>
        <w:tc>
          <w:tcPr>
            <w:tcW w:w="1745" w:type="dxa"/>
          </w:tcPr>
          <w:p w14:paraId="08707689" w14:textId="5B26D5B7" w:rsidR="00074833" w:rsidRPr="003453C8" w:rsidRDefault="00074833" w:rsidP="000748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53C8">
              <w:rPr>
                <w:rFonts w:ascii="Arial" w:hAnsi="Arial" w:cs="Arial"/>
                <w:b/>
                <w:sz w:val="22"/>
                <w:szCs w:val="22"/>
              </w:rPr>
              <w:t>Maint 2</w:t>
            </w:r>
          </w:p>
        </w:tc>
        <w:tc>
          <w:tcPr>
            <w:tcW w:w="802" w:type="dxa"/>
            <w:shd w:val="clear" w:color="auto" w:fill="auto"/>
          </w:tcPr>
          <w:p w14:paraId="5D801B31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14:paraId="16A01433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1633A380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5614171A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BC723B9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01B263E7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14:paraId="33AF336A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63544093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323E3ACB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4833" w:rsidRPr="003453C8" w14:paraId="7DF633DB" w14:textId="582CC1F7" w:rsidTr="00B729BB">
        <w:trPr>
          <w:gridAfter w:val="1"/>
          <w:wAfter w:w="13" w:type="dxa"/>
          <w:trHeight w:val="576"/>
        </w:trPr>
        <w:tc>
          <w:tcPr>
            <w:tcW w:w="1745" w:type="dxa"/>
          </w:tcPr>
          <w:p w14:paraId="46AEE0BE" w14:textId="0452A0FB" w:rsidR="00074833" w:rsidRPr="003453C8" w:rsidRDefault="00074833" w:rsidP="000748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53C8">
              <w:rPr>
                <w:rFonts w:ascii="Arial" w:hAnsi="Arial" w:cs="Arial"/>
                <w:b/>
                <w:sz w:val="22"/>
                <w:szCs w:val="22"/>
              </w:rPr>
              <w:t>Intervention(s)</w:t>
            </w:r>
          </w:p>
        </w:tc>
        <w:tc>
          <w:tcPr>
            <w:tcW w:w="802" w:type="dxa"/>
            <w:shd w:val="clear" w:color="auto" w:fill="auto"/>
          </w:tcPr>
          <w:p w14:paraId="1E8663ED" w14:textId="73420461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auto"/>
          </w:tcPr>
          <w:p w14:paraId="24B44C66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33E39B9B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3DD545C7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BFBFBF" w:themeFill="background1" w:themeFillShade="BF"/>
          </w:tcPr>
          <w:p w14:paraId="39E2AD2C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481A4E92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14:paraId="34450BDC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57E4C213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14:paraId="73CC63A2" w14:textId="77777777" w:rsidR="00074833" w:rsidRPr="003453C8" w:rsidRDefault="00074833" w:rsidP="00074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E87AE4B" w14:textId="46363FD3" w:rsidR="00702CC3" w:rsidRPr="003453C8" w:rsidRDefault="00702CC3" w:rsidP="00EF37F5">
      <w:pPr>
        <w:rPr>
          <w:rFonts w:ascii="Arial" w:hAnsi="Arial" w:cs="Arial"/>
          <w:bCs/>
          <w:sz w:val="18"/>
          <w:szCs w:val="18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074833" w:rsidRPr="00192F42" w14:paraId="278542B5" w14:textId="77777777" w:rsidTr="00074833">
        <w:trPr>
          <w:trHeight w:val="471"/>
        </w:trPr>
        <w:tc>
          <w:tcPr>
            <w:tcW w:w="2835" w:type="dxa"/>
            <w:vAlign w:val="center"/>
          </w:tcPr>
          <w:p w14:paraId="2AE5A20B" w14:textId="29E1C2FA" w:rsidR="00074833" w:rsidRPr="00192F42" w:rsidRDefault="00074833" w:rsidP="006365F2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7483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Plages horaires</w:t>
            </w:r>
          </w:p>
        </w:tc>
        <w:tc>
          <w:tcPr>
            <w:tcW w:w="6804" w:type="dxa"/>
            <w:vAlign w:val="center"/>
          </w:tcPr>
          <w:p w14:paraId="46864155" w14:textId="32153665" w:rsidR="00074833" w:rsidRPr="00074833" w:rsidRDefault="00074833" w:rsidP="00074833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64E3979" w14:textId="2E77D5ED" w:rsidR="00130D0C" w:rsidRDefault="00130D0C" w:rsidP="00EF37F5">
      <w:pPr>
        <w:rPr>
          <w:rFonts w:ascii="Arial" w:hAnsi="Arial" w:cs="Arial"/>
          <w:bCs/>
          <w:szCs w:val="22"/>
        </w:rPr>
      </w:pPr>
    </w:p>
    <w:p w14:paraId="1C9DAF4B" w14:textId="77777777" w:rsidR="00B4350F" w:rsidRDefault="00B4350F" w:rsidP="00EF37F5">
      <w:pPr>
        <w:rPr>
          <w:rFonts w:ascii="Arial" w:hAnsi="Arial" w:cs="Arial"/>
          <w:bCs/>
          <w:szCs w:val="22"/>
        </w:rPr>
      </w:pPr>
    </w:p>
    <w:p w14:paraId="685A9FAB" w14:textId="77777777" w:rsidR="00B4350F" w:rsidRDefault="00B4350F" w:rsidP="00EF37F5">
      <w:pPr>
        <w:rPr>
          <w:rFonts w:ascii="Arial" w:hAnsi="Arial" w:cs="Arial"/>
          <w:bCs/>
          <w:szCs w:val="22"/>
        </w:rPr>
      </w:pPr>
    </w:p>
    <w:p w14:paraId="249982FE" w14:textId="629CF549" w:rsidR="00B4350F" w:rsidRPr="009D6EDE" w:rsidRDefault="00B4350F" w:rsidP="00B4350F">
      <w:pPr>
        <w:jc w:val="both"/>
        <w:rPr>
          <w:rFonts w:ascii="Arial" w:hAnsi="Arial" w:cs="Arial"/>
          <w:i/>
          <w:iCs/>
          <w:szCs w:val="22"/>
        </w:rPr>
      </w:pPr>
      <w:r w:rsidRPr="009D6EDE">
        <w:rPr>
          <w:rFonts w:ascii="Arial" w:hAnsi="Arial" w:cs="Arial"/>
          <w:i/>
          <w:iCs/>
          <w:szCs w:val="22"/>
        </w:rPr>
        <w:t>Vous avez à votre disposition le GEMMA (Guide d’Etude des Modes de Marches et Arrêts du système. (DTR 7)</w:t>
      </w:r>
    </w:p>
    <w:p w14:paraId="3043120E" w14:textId="77777777" w:rsidR="00B4350F" w:rsidRPr="009D6EDE" w:rsidRDefault="00B4350F" w:rsidP="00B4350F">
      <w:pPr>
        <w:rPr>
          <w:rFonts w:ascii="Arial" w:hAnsi="Arial" w:cs="Arial"/>
          <w:i/>
          <w:iCs/>
          <w:szCs w:val="22"/>
        </w:rPr>
      </w:pPr>
    </w:p>
    <w:p w14:paraId="18187D61" w14:textId="77777777" w:rsidR="00B4350F" w:rsidRPr="009D6EDE" w:rsidRDefault="00B4350F" w:rsidP="00B4350F">
      <w:pPr>
        <w:jc w:val="both"/>
        <w:rPr>
          <w:rFonts w:ascii="Arial" w:hAnsi="Arial" w:cs="Arial"/>
          <w:i/>
          <w:iCs/>
          <w:szCs w:val="22"/>
        </w:rPr>
      </w:pPr>
      <w:r w:rsidRPr="009D6EDE">
        <w:rPr>
          <w:rFonts w:ascii="Arial" w:hAnsi="Arial" w:cs="Arial"/>
          <w:i/>
          <w:iCs/>
          <w:szCs w:val="22"/>
        </w:rPr>
        <w:t xml:space="preserve">On considère que le système est en mode AUTO </w:t>
      </w:r>
      <w:r>
        <w:rPr>
          <w:rFonts w:ascii="Arial" w:hAnsi="Arial" w:cs="Arial"/>
          <w:i/>
          <w:iCs/>
          <w:szCs w:val="22"/>
        </w:rPr>
        <w:t xml:space="preserve">(bloc F1) </w:t>
      </w:r>
      <w:r w:rsidRPr="009D6EDE">
        <w:rPr>
          <w:rFonts w:ascii="Arial" w:hAnsi="Arial" w:cs="Arial"/>
          <w:i/>
          <w:iCs/>
          <w:szCs w:val="22"/>
        </w:rPr>
        <w:t xml:space="preserve">et que les étapes 32 et 35 sont actives. Un problème survient et l’opérateur enclenche le bouton d’arrêt d’urgence du pupitre. </w:t>
      </w:r>
    </w:p>
    <w:p w14:paraId="7E8EA0FD" w14:textId="77777777" w:rsidR="00B4350F" w:rsidRDefault="00B4350F" w:rsidP="00B4350F">
      <w:pPr>
        <w:rPr>
          <w:rFonts w:ascii="Arial" w:hAnsi="Arial" w:cs="Arial"/>
          <w:szCs w:val="22"/>
        </w:rPr>
      </w:pPr>
    </w:p>
    <w:p w14:paraId="40C3174D" w14:textId="7C946306" w:rsidR="00B4350F" w:rsidRPr="00B775C3" w:rsidRDefault="00B4350F" w:rsidP="00B4350F">
      <w:pPr>
        <w:rPr>
          <w:rFonts w:ascii="Arial" w:hAnsi="Arial" w:cs="Arial"/>
          <w:szCs w:val="22"/>
        </w:rPr>
      </w:pPr>
      <w:r w:rsidRPr="00B775C3">
        <w:rPr>
          <w:rFonts w:ascii="Arial" w:hAnsi="Arial" w:cs="Arial"/>
          <w:szCs w:val="22"/>
        </w:rPr>
        <w:t>Q</w:t>
      </w:r>
      <w:r>
        <w:rPr>
          <w:rFonts w:ascii="Arial" w:hAnsi="Arial" w:cs="Arial"/>
          <w:szCs w:val="22"/>
        </w:rPr>
        <w:t>1.</w:t>
      </w:r>
      <w:r w:rsidR="008C4AC4">
        <w:rPr>
          <w:rFonts w:ascii="Arial" w:hAnsi="Arial" w:cs="Arial"/>
          <w:szCs w:val="22"/>
        </w:rPr>
        <w:t>5</w:t>
      </w:r>
      <w:r w:rsidRPr="00B775C3">
        <w:rPr>
          <w:rFonts w:ascii="Arial" w:hAnsi="Arial" w:cs="Arial"/>
          <w:szCs w:val="22"/>
        </w:rPr>
        <w:t xml:space="preserve"> </w:t>
      </w:r>
      <w:r w:rsidRPr="00B775C3">
        <w:rPr>
          <w:rFonts w:ascii="Arial" w:hAnsi="Arial" w:cs="Arial"/>
          <w:bCs/>
          <w:szCs w:val="22"/>
        </w:rPr>
        <w:t>–</w:t>
      </w:r>
      <w:r w:rsidRPr="00B775C3">
        <w:rPr>
          <w:rFonts w:ascii="Arial" w:hAnsi="Arial" w:cs="Arial"/>
          <w:szCs w:val="22"/>
        </w:rPr>
        <w:t xml:space="preserve"> Dans quel</w:t>
      </w:r>
      <w:r>
        <w:rPr>
          <w:rFonts w:ascii="Arial" w:hAnsi="Arial" w:cs="Arial"/>
          <w:szCs w:val="22"/>
        </w:rPr>
        <w:t xml:space="preserve"> bloc</w:t>
      </w:r>
      <w:r w:rsidRPr="00B775C3">
        <w:rPr>
          <w:rFonts w:ascii="Arial" w:hAnsi="Arial" w:cs="Arial"/>
          <w:szCs w:val="22"/>
        </w:rPr>
        <w:t xml:space="preserve"> du GEMMA se trouve la machine ?</w:t>
      </w:r>
    </w:p>
    <w:p w14:paraId="1761B586" w14:textId="77777777" w:rsidR="00B4350F" w:rsidRPr="00B775C3" w:rsidRDefault="00B4350F" w:rsidP="00B4350F">
      <w:pPr>
        <w:rPr>
          <w:rFonts w:ascii="Arial" w:hAnsi="Arial" w:cs="Arial"/>
          <w:u w:val="dottedHeavy" w:color="000000" w:themeColor="text1"/>
        </w:rPr>
      </w:pPr>
      <w:r w:rsidRPr="00B775C3">
        <w:rPr>
          <w:rFonts w:ascii="Arial" w:hAnsi="Arial" w:cs="Arial"/>
          <w:szCs w:val="22"/>
        </w:rPr>
        <w:tab/>
      </w:r>
      <w:r w:rsidRPr="00B729BB">
        <w:rPr>
          <w:rFonts w:ascii="Arial" w:hAnsi="Arial" w:cs="Arial"/>
          <w:color w:val="FFFFFF" w:themeColor="background1"/>
          <w:szCs w:val="22"/>
          <w:u w:val="dottedHeavy" w:color="000000" w:themeColor="text1"/>
        </w:rPr>
        <w:t xml:space="preserve">La machine se trouve dans l’état D1 : Figeage grafcet et mise hors énergie P.O. </w:t>
      </w:r>
    </w:p>
    <w:p w14:paraId="1A7D9346" w14:textId="77777777" w:rsidR="00B4350F" w:rsidRPr="00B775C3" w:rsidRDefault="00B4350F" w:rsidP="00B4350F">
      <w:pPr>
        <w:rPr>
          <w:rFonts w:ascii="Arial" w:hAnsi="Arial" w:cs="Arial"/>
        </w:rPr>
      </w:pPr>
      <w:r w:rsidRPr="00B775C3">
        <w:rPr>
          <w:rFonts w:ascii="Arial" w:hAnsi="Arial" w:cs="Arial"/>
        </w:rPr>
        <w:tab/>
      </w:r>
    </w:p>
    <w:p w14:paraId="5E87A3BE" w14:textId="2C688D18" w:rsidR="00B4350F" w:rsidRDefault="00B4350F" w:rsidP="00B4350F">
      <w:pPr>
        <w:rPr>
          <w:rFonts w:ascii="Arial" w:hAnsi="Arial" w:cs="Arial"/>
        </w:rPr>
      </w:pPr>
      <w:r w:rsidRPr="00B775C3">
        <w:rPr>
          <w:rFonts w:ascii="Arial" w:hAnsi="Arial" w:cs="Arial"/>
        </w:rPr>
        <w:tab/>
        <w:t>Décrire l’état de la machine (Actionneurs, énergie)</w:t>
      </w:r>
      <w:r w:rsidR="00BC036B">
        <w:rPr>
          <w:rFonts w:ascii="Arial" w:hAnsi="Arial" w:cs="Arial"/>
        </w:rPr>
        <w:t>, en cochant la bonne case.</w:t>
      </w:r>
    </w:p>
    <w:p w14:paraId="41F9A4AA" w14:textId="212EEA85" w:rsidR="00BC036B" w:rsidRDefault="00BC036B" w:rsidP="00B4350F">
      <w:pPr>
        <w:rPr>
          <w:rFonts w:ascii="Arial" w:hAnsi="Arial" w:cs="Arial"/>
        </w:rPr>
      </w:pPr>
    </w:p>
    <w:p w14:paraId="1FE7C536" w14:textId="52AE7A22" w:rsidR="00BC036B" w:rsidRDefault="00BC036B" w:rsidP="00BC036B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Energie pneumatique : </w:t>
      </w:r>
      <w:r>
        <w:rPr>
          <w:rFonts w:ascii="Arial" w:hAnsi="Arial" w:cs="Arial"/>
        </w:rPr>
        <w:tab/>
        <w:t>Alimentée 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Coupée </w:t>
      </w:r>
      <w:r w:rsidRPr="00B729BB">
        <w:rPr>
          <w:rFonts w:ascii="Arial" w:hAnsi="Arial" w:cs="Arial"/>
        </w:rPr>
        <w:t>□</w:t>
      </w:r>
    </w:p>
    <w:p w14:paraId="11B59DB2" w14:textId="1E939524" w:rsidR="00BC036B" w:rsidRDefault="00BC036B" w:rsidP="00BC036B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Energie électrique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Alimentée 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Coupée </w:t>
      </w:r>
      <w:r w:rsidRPr="00B729BB">
        <w:rPr>
          <w:rFonts w:ascii="Arial" w:hAnsi="Arial" w:cs="Arial"/>
        </w:rPr>
        <w:t>□</w:t>
      </w:r>
    </w:p>
    <w:p w14:paraId="08F0554F" w14:textId="66BECAA7" w:rsidR="00BC036B" w:rsidRDefault="00BC036B" w:rsidP="00BC036B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Vérin 6C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Sous pression □ </w:t>
      </w:r>
      <w:r>
        <w:rPr>
          <w:rFonts w:ascii="Arial" w:hAnsi="Arial" w:cs="Arial"/>
        </w:rPr>
        <w:tab/>
        <w:t xml:space="preserve">Hors pression </w:t>
      </w:r>
      <w:r w:rsidRPr="00B729BB">
        <w:rPr>
          <w:rFonts w:ascii="Arial" w:hAnsi="Arial" w:cs="Arial"/>
        </w:rPr>
        <w:t>□</w:t>
      </w:r>
    </w:p>
    <w:p w14:paraId="3268F590" w14:textId="5FECC1C1" w:rsidR="00BC036B" w:rsidRDefault="00BC036B" w:rsidP="00BC036B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Moteur visseuse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Hors tension </w:t>
      </w:r>
      <w:r w:rsidRPr="00B729BB">
        <w:rPr>
          <w:rFonts w:ascii="Arial" w:hAnsi="Arial" w:cs="Arial"/>
        </w:rPr>
        <w:t>□</w:t>
      </w:r>
      <w:r w:rsidRPr="00BC036B">
        <w:rPr>
          <w:rFonts w:ascii="Arial" w:hAnsi="Arial" w:cs="Arial"/>
        </w:rPr>
        <w:tab/>
      </w:r>
      <w:r>
        <w:rPr>
          <w:rFonts w:ascii="Arial" w:hAnsi="Arial" w:cs="Arial"/>
        </w:rPr>
        <w:t>Sous tension □</w:t>
      </w:r>
      <w:r>
        <w:rPr>
          <w:rFonts w:ascii="Arial" w:hAnsi="Arial" w:cs="Arial"/>
        </w:rPr>
        <w:tab/>
      </w:r>
    </w:p>
    <w:p w14:paraId="16FE74C2" w14:textId="24D4988D" w:rsidR="00B4350F" w:rsidRDefault="00B4350F" w:rsidP="00B4350F">
      <w:pPr>
        <w:rPr>
          <w:rFonts w:ascii="Arial" w:hAnsi="Arial" w:cs="Arial"/>
          <w:color w:val="FF0000"/>
          <w:u w:val="dottedHeavy" w:color="000000" w:themeColor="text1"/>
        </w:rPr>
      </w:pPr>
    </w:p>
    <w:p w14:paraId="3AD1F32B" w14:textId="782075B0" w:rsidR="00B4350F" w:rsidRDefault="00B4350F" w:rsidP="00B4350F">
      <w:pPr>
        <w:rPr>
          <w:rFonts w:ascii="Arial" w:hAnsi="Arial" w:cs="Arial"/>
          <w:color w:val="FF0000"/>
          <w:u w:val="dottedHeavy" w:color="000000" w:themeColor="text1"/>
        </w:rPr>
      </w:pPr>
    </w:p>
    <w:p w14:paraId="130206C7" w14:textId="2256FE0A" w:rsidR="00041E98" w:rsidRDefault="00041E98" w:rsidP="00EF37F5">
      <w:pPr>
        <w:rPr>
          <w:rFonts w:ascii="Arial" w:hAnsi="Arial" w:cs="Arial"/>
          <w:bCs/>
          <w:szCs w:val="22"/>
        </w:rPr>
      </w:pPr>
    </w:p>
    <w:p w14:paraId="3A7AE163" w14:textId="17257413" w:rsidR="00B4350F" w:rsidRDefault="00B4350F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br w:type="page"/>
      </w:r>
    </w:p>
    <w:p w14:paraId="12E2BFF7" w14:textId="77777777" w:rsidR="00B4350F" w:rsidRPr="009F6CAE" w:rsidRDefault="00B4350F" w:rsidP="00EF37F5">
      <w:pPr>
        <w:rPr>
          <w:rFonts w:ascii="Arial" w:hAnsi="Arial" w:cs="Arial"/>
          <w:bCs/>
          <w:szCs w:val="22"/>
        </w:rPr>
      </w:pP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51793D" w:rsidRPr="008158D3" w14:paraId="72C8AC31" w14:textId="77777777" w:rsidTr="00BB3AC9">
        <w:tc>
          <w:tcPr>
            <w:tcW w:w="988" w:type="dxa"/>
            <w:vAlign w:val="center"/>
          </w:tcPr>
          <w:p w14:paraId="212E7349" w14:textId="0705CB69" w:rsidR="0051793D" w:rsidRPr="008158D3" w:rsidRDefault="0051793D" w:rsidP="00AC612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9F6CAE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355" w:type="dxa"/>
            <w:vAlign w:val="center"/>
          </w:tcPr>
          <w:p w14:paraId="0E098E4A" w14:textId="3FEA809A" w:rsidR="0051793D" w:rsidRPr="008158D3" w:rsidRDefault="0051793D" w:rsidP="00AC612E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Les risques pour les biens et les personnes</w:t>
            </w:r>
          </w:p>
        </w:tc>
        <w:tc>
          <w:tcPr>
            <w:tcW w:w="1882" w:type="dxa"/>
            <w:vAlign w:val="center"/>
          </w:tcPr>
          <w:p w14:paraId="1FA46D66" w14:textId="7A4B62AC" w:rsidR="0051793D" w:rsidRPr="009E4DB9" w:rsidRDefault="00BB3AC9" w:rsidP="00AC612E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DTR 4 à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13/13 </w:t>
            </w:r>
          </w:p>
        </w:tc>
        <w:tc>
          <w:tcPr>
            <w:tcW w:w="2552" w:type="dxa"/>
            <w:vAlign w:val="center"/>
          </w:tcPr>
          <w:p w14:paraId="0205A498" w14:textId="77777777" w:rsidR="0051793D" w:rsidRPr="00041E98" w:rsidRDefault="0051793D" w:rsidP="00AC612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2D881A16" w14:textId="564A8E92" w:rsidR="0051793D" w:rsidRPr="00041E98" w:rsidRDefault="00BB3AC9" w:rsidP="00AC612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1</w:t>
            </w:r>
            <w:r w:rsidR="00041E98" w:rsidRPr="00041E98">
              <w:rPr>
                <w:rFonts w:ascii="Arial" w:hAnsi="Arial" w:cs="Arial"/>
                <w:b/>
                <w:szCs w:val="22"/>
              </w:rPr>
              <w:t>0</w:t>
            </w:r>
            <w:r w:rsidR="0051793D"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43023ADC" w14:textId="5560BD43" w:rsidR="00130D0C" w:rsidRDefault="00130D0C" w:rsidP="00EF37F5">
      <w:pPr>
        <w:rPr>
          <w:rFonts w:ascii="Arial" w:hAnsi="Arial" w:cs="Arial"/>
          <w:bCs/>
          <w:szCs w:val="22"/>
        </w:rPr>
      </w:pPr>
    </w:p>
    <w:p w14:paraId="7B49A65A" w14:textId="77777777" w:rsidR="00B729BB" w:rsidRDefault="00B729BB" w:rsidP="00EF37F5">
      <w:pPr>
        <w:rPr>
          <w:rFonts w:ascii="Arial" w:hAnsi="Arial" w:cs="Arial"/>
          <w:bCs/>
          <w:szCs w:val="22"/>
        </w:rPr>
      </w:pPr>
    </w:p>
    <w:p w14:paraId="22A6328C" w14:textId="77777777" w:rsidR="006365F2" w:rsidRDefault="006365F2" w:rsidP="006365F2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Identifier les risques potentiels liés à votre intervention (cocher les risques identifiés)</w:t>
      </w:r>
    </w:p>
    <w:p w14:paraId="4EB214B4" w14:textId="537FC3EE" w:rsidR="006365F2" w:rsidRDefault="006365F2" w:rsidP="006365F2">
      <w:pPr>
        <w:ind w:left="426" w:firstLine="282"/>
        <w:rPr>
          <w:rFonts w:ascii="Arial" w:hAnsi="Arial" w:cs="Arial"/>
          <w:bCs/>
          <w:szCs w:val="22"/>
        </w:rPr>
      </w:pPr>
      <w:r w:rsidRPr="00041E98">
        <w:rPr>
          <w:rFonts w:ascii="Arial" w:hAnsi="Arial" w:cs="Arial"/>
          <w:bCs/>
          <w:szCs w:val="22"/>
        </w:rPr>
        <w:t>Quels sont les risques liés à l'intervention ?</w:t>
      </w:r>
    </w:p>
    <w:p w14:paraId="678C5767" w14:textId="0E01F15F" w:rsidR="00B729BB" w:rsidRDefault="00B729BB" w:rsidP="006365F2">
      <w:pPr>
        <w:ind w:left="426" w:firstLine="282"/>
        <w:rPr>
          <w:rFonts w:ascii="Arial" w:hAnsi="Arial" w:cs="Arial"/>
          <w:bCs/>
          <w:szCs w:val="22"/>
        </w:rPr>
      </w:pPr>
    </w:p>
    <w:p w14:paraId="7B959303" w14:textId="77777777" w:rsidR="00B729BB" w:rsidRPr="00041E98" w:rsidRDefault="00B729BB" w:rsidP="006365F2">
      <w:pPr>
        <w:ind w:left="426" w:firstLine="282"/>
        <w:rPr>
          <w:rFonts w:ascii="Arial" w:hAnsi="Arial" w:cs="Arial"/>
          <w:bCs/>
          <w:szCs w:val="22"/>
        </w:rPr>
      </w:pPr>
    </w:p>
    <w:p w14:paraId="7725568C" w14:textId="77777777" w:rsidR="006365F2" w:rsidRDefault="006365F2" w:rsidP="006365F2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761"/>
        <w:gridCol w:w="377"/>
        <w:gridCol w:w="4404"/>
        <w:gridCol w:w="377"/>
      </w:tblGrid>
      <w:tr w:rsidR="006365F2" w:rsidRPr="00192F42" w14:paraId="1765CA59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6533210D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 xml:space="preserve">Risques </w:t>
            </w:r>
            <w:r>
              <w:rPr>
                <w:rFonts w:ascii="Arial" w:hAnsi="Arial" w:cs="Arial"/>
                <w:sz w:val="24"/>
                <w:szCs w:val="24"/>
              </w:rPr>
              <w:t>électriques</w:t>
            </w:r>
          </w:p>
        </w:tc>
        <w:tc>
          <w:tcPr>
            <w:tcW w:w="377" w:type="dxa"/>
            <w:vAlign w:val="center"/>
          </w:tcPr>
          <w:p w14:paraId="7587E0C9" w14:textId="72D487CC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78C782E4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d’incendie</w:t>
            </w:r>
          </w:p>
        </w:tc>
        <w:tc>
          <w:tcPr>
            <w:tcW w:w="377" w:type="dxa"/>
          </w:tcPr>
          <w:p w14:paraId="18F5590B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36769039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37107985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de chute de hauteur</w:t>
            </w:r>
          </w:p>
        </w:tc>
        <w:tc>
          <w:tcPr>
            <w:tcW w:w="377" w:type="dxa"/>
            <w:vAlign w:val="center"/>
          </w:tcPr>
          <w:p w14:paraId="0E12BE35" w14:textId="3BE9DF84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0017B766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 xml:space="preserve">Risques </w:t>
            </w:r>
            <w:r>
              <w:rPr>
                <w:rFonts w:ascii="Arial" w:hAnsi="Arial" w:cs="Arial"/>
                <w:sz w:val="24"/>
                <w:szCs w:val="24"/>
              </w:rPr>
              <w:t>biologiques</w:t>
            </w:r>
          </w:p>
        </w:tc>
        <w:tc>
          <w:tcPr>
            <w:tcW w:w="377" w:type="dxa"/>
            <w:vAlign w:val="center"/>
          </w:tcPr>
          <w:p w14:paraId="28E363C0" w14:textId="77777777" w:rsidR="006365F2" w:rsidRPr="00192F42" w:rsidRDefault="006365F2" w:rsidP="006365F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365F2" w:rsidRPr="00192F42" w14:paraId="1A4FFCB1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7D87A927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mécanique</w:t>
            </w:r>
          </w:p>
        </w:tc>
        <w:tc>
          <w:tcPr>
            <w:tcW w:w="377" w:type="dxa"/>
            <w:vAlign w:val="center"/>
          </w:tcPr>
          <w:p w14:paraId="58714430" w14:textId="5E6A8568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0C51CB91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liés aux agents biologiques</w:t>
            </w:r>
          </w:p>
        </w:tc>
        <w:tc>
          <w:tcPr>
            <w:tcW w:w="377" w:type="dxa"/>
          </w:tcPr>
          <w:p w14:paraId="38FB4342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2464A1A1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6C0C6E60" w14:textId="48E4676B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 xml:space="preserve">Risques </w:t>
            </w:r>
            <w:r w:rsidR="00653055">
              <w:rPr>
                <w:rFonts w:ascii="Arial" w:hAnsi="Arial" w:cs="Arial"/>
                <w:sz w:val="24"/>
                <w:szCs w:val="24"/>
              </w:rPr>
              <w:t>pneumatique</w:t>
            </w:r>
          </w:p>
        </w:tc>
        <w:tc>
          <w:tcPr>
            <w:tcW w:w="377" w:type="dxa"/>
            <w:vAlign w:val="center"/>
          </w:tcPr>
          <w:p w14:paraId="33F34CCA" w14:textId="378CE0FD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17D5BB3A" w14:textId="2511BBED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 xml:space="preserve">Risques </w:t>
            </w:r>
            <w:r>
              <w:rPr>
                <w:rFonts w:ascii="Arial" w:hAnsi="Arial" w:cs="Arial"/>
                <w:sz w:val="24"/>
                <w:szCs w:val="24"/>
              </w:rPr>
              <w:t>pour la santé</w:t>
            </w:r>
          </w:p>
        </w:tc>
        <w:tc>
          <w:tcPr>
            <w:tcW w:w="377" w:type="dxa"/>
          </w:tcPr>
          <w:p w14:paraId="7D7C4B60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2F368E9F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099DD13F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liés à la manutention mécanique</w:t>
            </w:r>
          </w:p>
        </w:tc>
        <w:tc>
          <w:tcPr>
            <w:tcW w:w="377" w:type="dxa"/>
            <w:vAlign w:val="center"/>
          </w:tcPr>
          <w:p w14:paraId="0671012F" w14:textId="32A02D91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38470A64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de trébuchement, heurt</w:t>
            </w:r>
          </w:p>
        </w:tc>
        <w:tc>
          <w:tcPr>
            <w:tcW w:w="377" w:type="dxa"/>
          </w:tcPr>
          <w:p w14:paraId="18667F83" w14:textId="4600DD7B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107137" w14:textId="3435E190" w:rsidR="006365F2" w:rsidRDefault="006365F2" w:rsidP="006365F2"/>
    <w:p w14:paraId="121B1460" w14:textId="33E97028" w:rsidR="00B729BB" w:rsidRDefault="00B729BB" w:rsidP="006365F2"/>
    <w:p w14:paraId="1D807ABC" w14:textId="77777777" w:rsidR="00B729BB" w:rsidRDefault="00B729BB" w:rsidP="006365F2"/>
    <w:p w14:paraId="1AF84C9E" w14:textId="1F2C0F14" w:rsidR="006365F2" w:rsidRDefault="006365F2" w:rsidP="006365F2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En fonction des risques identifiés, identifier les moyens de prévention</w:t>
      </w:r>
    </w:p>
    <w:p w14:paraId="39D42652" w14:textId="64F14DB8" w:rsidR="006365F2" w:rsidRDefault="006365F2" w:rsidP="006365F2"/>
    <w:p w14:paraId="183F7A5E" w14:textId="77777777" w:rsidR="00B729BB" w:rsidRDefault="00B729BB" w:rsidP="006365F2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761"/>
        <w:gridCol w:w="377"/>
        <w:gridCol w:w="4404"/>
        <w:gridCol w:w="377"/>
      </w:tblGrid>
      <w:tr w:rsidR="006365F2" w:rsidRPr="00192F42" w14:paraId="72E0B4C6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59851A67" w14:textId="1EB7FAB2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6365F2">
              <w:rPr>
                <w:rFonts w:ascii="Arial" w:hAnsi="Arial" w:cs="Arial"/>
                <w:sz w:val="24"/>
                <w:szCs w:val="24"/>
              </w:rPr>
              <w:t>rancher le système à la terre</w:t>
            </w:r>
          </w:p>
        </w:tc>
        <w:tc>
          <w:tcPr>
            <w:tcW w:w="377" w:type="dxa"/>
            <w:vAlign w:val="center"/>
          </w:tcPr>
          <w:p w14:paraId="6252D33B" w14:textId="439FE5A2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1E7E7B44" w14:textId="48B707FB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6365F2">
              <w:rPr>
                <w:rFonts w:ascii="Arial" w:hAnsi="Arial" w:cs="Arial"/>
                <w:sz w:val="24"/>
                <w:szCs w:val="24"/>
              </w:rPr>
              <w:t>ettre un masque à gaz</w:t>
            </w:r>
          </w:p>
        </w:tc>
        <w:tc>
          <w:tcPr>
            <w:tcW w:w="377" w:type="dxa"/>
          </w:tcPr>
          <w:p w14:paraId="754BAAB4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216FC871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3183F3A9" w14:textId="4E5E0302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365F2">
              <w:rPr>
                <w:rFonts w:ascii="Arial" w:hAnsi="Arial" w:cs="Arial"/>
                <w:sz w:val="24"/>
                <w:szCs w:val="24"/>
              </w:rPr>
              <w:t xml:space="preserve">tiliser un matériel de manutention </w:t>
            </w:r>
            <w:r w:rsidR="00653055">
              <w:rPr>
                <w:rFonts w:ascii="Arial" w:hAnsi="Arial" w:cs="Arial"/>
                <w:sz w:val="24"/>
                <w:szCs w:val="24"/>
              </w:rPr>
              <w:t>de type « palan »</w:t>
            </w:r>
          </w:p>
        </w:tc>
        <w:tc>
          <w:tcPr>
            <w:tcW w:w="377" w:type="dxa"/>
            <w:vAlign w:val="center"/>
          </w:tcPr>
          <w:p w14:paraId="2E276B3E" w14:textId="1CDDBD9A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394A02FD" w14:textId="6B6AEC29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365F2">
              <w:rPr>
                <w:rFonts w:ascii="Arial" w:hAnsi="Arial" w:cs="Arial"/>
                <w:sz w:val="24"/>
                <w:szCs w:val="24"/>
              </w:rPr>
              <w:t>tiliser un casque mp4 anti-bruit</w:t>
            </w:r>
          </w:p>
        </w:tc>
        <w:tc>
          <w:tcPr>
            <w:tcW w:w="377" w:type="dxa"/>
            <w:vAlign w:val="center"/>
          </w:tcPr>
          <w:p w14:paraId="6761791A" w14:textId="77777777" w:rsidR="006365F2" w:rsidRPr="00192F42" w:rsidRDefault="006365F2" w:rsidP="006365F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365F2" w:rsidRPr="00192F42" w14:paraId="003DC66C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58696367" w14:textId="64AF1D0B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6365F2">
              <w:rPr>
                <w:rFonts w:ascii="Arial" w:hAnsi="Arial" w:cs="Arial"/>
                <w:sz w:val="24"/>
                <w:szCs w:val="24"/>
              </w:rPr>
              <w:t>ondamner la vanne d'alimentation en air comprimé</w:t>
            </w:r>
          </w:p>
        </w:tc>
        <w:tc>
          <w:tcPr>
            <w:tcW w:w="377" w:type="dxa"/>
            <w:vAlign w:val="center"/>
          </w:tcPr>
          <w:p w14:paraId="5E1743C7" w14:textId="2A3D8E4D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3D900F92" w14:textId="1F73BEB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365F2">
              <w:rPr>
                <w:rFonts w:ascii="Arial" w:hAnsi="Arial" w:cs="Arial"/>
                <w:sz w:val="24"/>
                <w:szCs w:val="24"/>
              </w:rPr>
              <w:t>tiliser un chariot élévateur</w:t>
            </w:r>
          </w:p>
        </w:tc>
        <w:tc>
          <w:tcPr>
            <w:tcW w:w="377" w:type="dxa"/>
          </w:tcPr>
          <w:p w14:paraId="5AB22B8E" w14:textId="6EB24A7F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3BB17970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5CF1DCEC" w14:textId="482EC953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6365F2">
              <w:rPr>
                <w:rFonts w:ascii="Arial" w:hAnsi="Arial" w:cs="Arial"/>
                <w:sz w:val="24"/>
                <w:szCs w:val="24"/>
              </w:rPr>
              <w:t>e protéger avec des équipements de protection individuelle</w:t>
            </w:r>
          </w:p>
        </w:tc>
        <w:tc>
          <w:tcPr>
            <w:tcW w:w="377" w:type="dxa"/>
            <w:vAlign w:val="center"/>
          </w:tcPr>
          <w:p w14:paraId="45B532B6" w14:textId="1688F8EA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53674456" w14:textId="58FD0634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6365F2">
              <w:rPr>
                <w:rFonts w:ascii="Arial" w:hAnsi="Arial" w:cs="Arial"/>
                <w:sz w:val="24"/>
                <w:szCs w:val="24"/>
              </w:rPr>
              <w:t>ettre un cadenas de consignation</w:t>
            </w:r>
          </w:p>
        </w:tc>
        <w:tc>
          <w:tcPr>
            <w:tcW w:w="377" w:type="dxa"/>
          </w:tcPr>
          <w:p w14:paraId="3BB57760" w14:textId="48E0DA3B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4B243045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228C962E" w14:textId="2971121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6365F2">
              <w:rPr>
                <w:rFonts w:ascii="Arial" w:hAnsi="Arial" w:cs="Arial"/>
                <w:sz w:val="24"/>
                <w:szCs w:val="24"/>
              </w:rPr>
              <w:t>éaliser la consignation électrique</w:t>
            </w:r>
          </w:p>
        </w:tc>
        <w:tc>
          <w:tcPr>
            <w:tcW w:w="377" w:type="dxa"/>
            <w:vAlign w:val="center"/>
          </w:tcPr>
          <w:p w14:paraId="066A2A0C" w14:textId="1FC1F3CA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31DBBED7" w14:textId="4C8B6D6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</w:tcPr>
          <w:p w14:paraId="56350596" w14:textId="5351B525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CD88E6" w14:textId="77777777" w:rsidR="006365F2" w:rsidRDefault="006365F2" w:rsidP="00BA1A1E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D998EE3" w14:textId="5646188D" w:rsidR="00741A38" w:rsidRDefault="00741A38" w:rsidP="00BA1A1E">
      <w:pPr>
        <w:rPr>
          <w:rFonts w:ascii="Arial" w:hAnsi="Arial" w:cs="Arial"/>
          <w:bCs/>
          <w:szCs w:val="22"/>
        </w:rPr>
      </w:pPr>
    </w:p>
    <w:p w14:paraId="5A28C019" w14:textId="685E67FB" w:rsidR="00B729BB" w:rsidRDefault="00B729BB" w:rsidP="00BA1A1E">
      <w:pPr>
        <w:rPr>
          <w:rFonts w:ascii="Arial" w:hAnsi="Arial" w:cs="Arial"/>
          <w:bCs/>
          <w:szCs w:val="22"/>
        </w:rPr>
      </w:pPr>
    </w:p>
    <w:p w14:paraId="08C7ED6A" w14:textId="78EBBE31" w:rsidR="00B729BB" w:rsidRDefault="00B729BB" w:rsidP="00BA1A1E">
      <w:pPr>
        <w:rPr>
          <w:rFonts w:ascii="Arial" w:hAnsi="Arial" w:cs="Arial"/>
          <w:bCs/>
          <w:szCs w:val="22"/>
        </w:rPr>
      </w:pPr>
    </w:p>
    <w:p w14:paraId="06EC50F8" w14:textId="32EAF49D" w:rsidR="00B729BB" w:rsidRDefault="00B729BB" w:rsidP="00BA1A1E">
      <w:pPr>
        <w:rPr>
          <w:rFonts w:ascii="Arial" w:hAnsi="Arial" w:cs="Arial"/>
          <w:bCs/>
          <w:szCs w:val="22"/>
        </w:rPr>
      </w:pPr>
    </w:p>
    <w:p w14:paraId="7AB6FF8D" w14:textId="5976C03A" w:rsidR="00B729BB" w:rsidRDefault="00B729BB" w:rsidP="00BA1A1E">
      <w:pPr>
        <w:rPr>
          <w:rFonts w:ascii="Arial" w:hAnsi="Arial" w:cs="Arial"/>
          <w:bCs/>
          <w:szCs w:val="22"/>
        </w:rPr>
      </w:pPr>
    </w:p>
    <w:p w14:paraId="3BB96296" w14:textId="5207F573" w:rsidR="00B729BB" w:rsidRDefault="00B729BB" w:rsidP="00BA1A1E">
      <w:pPr>
        <w:rPr>
          <w:rFonts w:ascii="Arial" w:hAnsi="Arial" w:cs="Arial"/>
          <w:bCs/>
          <w:szCs w:val="22"/>
        </w:rPr>
      </w:pPr>
    </w:p>
    <w:p w14:paraId="16601845" w14:textId="7F8FBA39" w:rsidR="00B729BB" w:rsidRDefault="00B729BB" w:rsidP="00BA1A1E">
      <w:pPr>
        <w:rPr>
          <w:rFonts w:ascii="Arial" w:hAnsi="Arial" w:cs="Arial"/>
          <w:bCs/>
          <w:szCs w:val="22"/>
        </w:rPr>
      </w:pPr>
    </w:p>
    <w:p w14:paraId="47E80E86" w14:textId="2C820139" w:rsidR="00B729BB" w:rsidRDefault="00B729BB" w:rsidP="00BA1A1E">
      <w:pPr>
        <w:rPr>
          <w:rFonts w:ascii="Arial" w:hAnsi="Arial" w:cs="Arial"/>
          <w:bCs/>
          <w:szCs w:val="22"/>
        </w:rPr>
      </w:pPr>
    </w:p>
    <w:p w14:paraId="1275B9AF" w14:textId="4961171C" w:rsidR="00B729BB" w:rsidRDefault="00B729BB" w:rsidP="00BA1A1E">
      <w:pPr>
        <w:rPr>
          <w:rFonts w:ascii="Arial" w:hAnsi="Arial" w:cs="Arial"/>
          <w:bCs/>
          <w:szCs w:val="22"/>
        </w:rPr>
      </w:pPr>
    </w:p>
    <w:p w14:paraId="2CC07147" w14:textId="6DC67E0B" w:rsidR="00B729BB" w:rsidRDefault="00B729BB" w:rsidP="00BA1A1E">
      <w:pPr>
        <w:rPr>
          <w:rFonts w:ascii="Arial" w:hAnsi="Arial" w:cs="Arial"/>
          <w:bCs/>
          <w:szCs w:val="22"/>
        </w:rPr>
      </w:pPr>
    </w:p>
    <w:p w14:paraId="72DE503F" w14:textId="55B98296" w:rsidR="00B729BB" w:rsidRDefault="00B729BB" w:rsidP="00BA1A1E">
      <w:pPr>
        <w:rPr>
          <w:rFonts w:ascii="Arial" w:hAnsi="Arial" w:cs="Arial"/>
          <w:bCs/>
          <w:szCs w:val="22"/>
        </w:rPr>
      </w:pPr>
    </w:p>
    <w:p w14:paraId="48D39E84" w14:textId="77777777" w:rsidR="00B729BB" w:rsidRDefault="00B729BB" w:rsidP="00BA1A1E">
      <w:pPr>
        <w:rPr>
          <w:rFonts w:ascii="Arial" w:hAnsi="Arial" w:cs="Arial"/>
          <w:bCs/>
          <w:szCs w:val="22"/>
        </w:rPr>
      </w:pPr>
    </w:p>
    <w:p w14:paraId="60B28116" w14:textId="2187E399" w:rsidR="00BA1A1E" w:rsidRDefault="00BA1A1E" w:rsidP="00BA1A1E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lastRenderedPageBreak/>
        <w:t>Q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>.</w:t>
      </w:r>
      <w:r w:rsidR="003D7F93">
        <w:rPr>
          <w:rFonts w:ascii="Arial" w:hAnsi="Arial" w:cs="Arial"/>
          <w:bCs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I</w:t>
      </w:r>
      <w:r w:rsidRPr="00BA1A1E">
        <w:rPr>
          <w:rFonts w:ascii="Arial" w:hAnsi="Arial" w:cs="Arial"/>
          <w:bCs/>
          <w:szCs w:val="22"/>
        </w:rPr>
        <w:t>dentifier</w:t>
      </w:r>
      <w:r w:rsidR="003D7F93">
        <w:rPr>
          <w:rFonts w:ascii="Arial" w:hAnsi="Arial" w:cs="Arial"/>
          <w:bCs/>
          <w:szCs w:val="22"/>
        </w:rPr>
        <w:t xml:space="preserve"> et inventorier</w:t>
      </w:r>
      <w:r w:rsidRPr="00BA1A1E">
        <w:rPr>
          <w:rFonts w:ascii="Arial" w:hAnsi="Arial" w:cs="Arial"/>
          <w:bCs/>
          <w:szCs w:val="22"/>
        </w:rPr>
        <w:t xml:space="preserve"> </w:t>
      </w:r>
      <w:r w:rsidR="003D7F93">
        <w:rPr>
          <w:rFonts w:ascii="Arial" w:hAnsi="Arial" w:cs="Arial"/>
          <w:bCs/>
          <w:szCs w:val="22"/>
        </w:rPr>
        <w:t>(à</w:t>
      </w:r>
      <w:r>
        <w:rPr>
          <w:rFonts w:ascii="Arial" w:hAnsi="Arial" w:cs="Arial"/>
          <w:bCs/>
          <w:szCs w:val="22"/>
        </w:rPr>
        <w:t xml:space="preserve"> l</w:t>
      </w:r>
      <w:r w:rsidR="003D7F93">
        <w:rPr>
          <w:rFonts w:ascii="Arial" w:hAnsi="Arial" w:cs="Arial"/>
          <w:bCs/>
          <w:szCs w:val="22"/>
        </w:rPr>
        <w:t>’</w:t>
      </w:r>
      <w:r>
        <w:rPr>
          <w:rFonts w:ascii="Arial" w:hAnsi="Arial" w:cs="Arial"/>
          <w:bCs/>
          <w:szCs w:val="22"/>
        </w:rPr>
        <w:t>aide des illustrations ci-</w:t>
      </w:r>
      <w:r w:rsidR="003D7F93">
        <w:rPr>
          <w:rFonts w:ascii="Arial" w:hAnsi="Arial" w:cs="Arial"/>
          <w:bCs/>
          <w:szCs w:val="22"/>
        </w:rPr>
        <w:t xml:space="preserve">après) </w:t>
      </w:r>
      <w:r w:rsidRPr="00BA1A1E">
        <w:rPr>
          <w:rFonts w:ascii="Arial" w:hAnsi="Arial" w:cs="Arial"/>
          <w:bCs/>
          <w:szCs w:val="22"/>
        </w:rPr>
        <w:t>et cocher les moyens de prévention nécessaires à la réalisation de votre intervention.</w:t>
      </w:r>
    </w:p>
    <w:p w14:paraId="75332E29" w14:textId="60B793B0" w:rsidR="00B729BB" w:rsidRDefault="00B729BB" w:rsidP="00BA1A1E">
      <w:pPr>
        <w:rPr>
          <w:rFonts w:ascii="Arial" w:hAnsi="Arial" w:cs="Arial"/>
          <w:bCs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5"/>
        <w:gridCol w:w="396"/>
        <w:gridCol w:w="901"/>
        <w:gridCol w:w="467"/>
        <w:gridCol w:w="924"/>
        <w:gridCol w:w="455"/>
        <w:gridCol w:w="850"/>
        <w:gridCol w:w="447"/>
        <w:gridCol w:w="850"/>
        <w:gridCol w:w="396"/>
        <w:gridCol w:w="783"/>
        <w:gridCol w:w="396"/>
      </w:tblGrid>
      <w:tr w:rsidR="00BC036B" w:rsidRPr="00BA1A1E" w14:paraId="5150A1A0" w14:textId="74A6DCEA" w:rsidTr="00BA1A1E">
        <w:trPr>
          <w:trHeight w:val="567"/>
          <w:jc w:val="center"/>
        </w:trPr>
        <w:tc>
          <w:tcPr>
            <w:tcW w:w="925" w:type="dxa"/>
            <w:vAlign w:val="center"/>
          </w:tcPr>
          <w:p w14:paraId="08CADD98" w14:textId="59DDE626" w:rsidR="00BA1A1E" w:rsidRPr="00BA1A1E" w:rsidRDefault="00BA1A1E" w:rsidP="00BA1A1E">
            <w:pPr>
              <w:pStyle w:val="Paragraphedeliste"/>
              <w:ind w:left="0" w:right="55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1A1E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96" w:type="dxa"/>
            <w:vAlign w:val="center"/>
          </w:tcPr>
          <w:p w14:paraId="69A3D3CD" w14:textId="7520D914" w:rsidR="00BA1A1E" w:rsidRPr="00BA1A1E" w:rsidRDefault="00BA1A1E" w:rsidP="00BA1A1E">
            <w:pPr>
              <w:pStyle w:val="Paragraphedeliste"/>
              <w:ind w:left="-52" w:right="-7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080DB03A" w14:textId="2C8EABFF" w:rsidR="00BA1A1E" w:rsidRPr="00BA1A1E" w:rsidRDefault="00BA1A1E" w:rsidP="00BA1A1E">
            <w:pPr>
              <w:pStyle w:val="Paragraphedeliste"/>
              <w:ind w:left="0" w:right="55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1A1E">
              <w:rPr>
                <w:rFonts w:ascii="Arial" w:hAnsi="Arial" w:cs="Arial"/>
                <w:sz w:val="24"/>
                <w:szCs w:val="24"/>
              </w:rPr>
              <w:t>b</w:t>
            </w:r>
            <w:proofErr w:type="gramEnd"/>
          </w:p>
        </w:tc>
        <w:tc>
          <w:tcPr>
            <w:tcW w:w="467" w:type="dxa"/>
            <w:vAlign w:val="center"/>
          </w:tcPr>
          <w:p w14:paraId="5C9F8B69" w14:textId="0834D7B2" w:rsidR="00BA1A1E" w:rsidRPr="00BA1A1E" w:rsidRDefault="00BA1A1E" w:rsidP="00BA1A1E">
            <w:pPr>
              <w:pStyle w:val="Paragraphedeliste"/>
              <w:ind w:left="80" w:right="-3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7C8ACB24" w14:textId="731911FA" w:rsidR="00BA1A1E" w:rsidRPr="00BA1A1E" w:rsidRDefault="00BA1A1E" w:rsidP="00BA1A1E">
            <w:pPr>
              <w:pStyle w:val="Paragraphedeliste"/>
              <w:ind w:left="0" w:right="55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1A1E"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</w:p>
        </w:tc>
        <w:tc>
          <w:tcPr>
            <w:tcW w:w="455" w:type="dxa"/>
            <w:vAlign w:val="center"/>
          </w:tcPr>
          <w:p w14:paraId="73A01AFD" w14:textId="2B8D8022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142D867" w14:textId="079EDF12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BA1A1E">
              <w:rPr>
                <w:rFonts w:ascii="Arial" w:hAnsi="Arial" w:cs="Arial"/>
                <w:bCs/>
                <w:sz w:val="24"/>
                <w:szCs w:val="24"/>
              </w:rPr>
              <w:t>d</w:t>
            </w:r>
            <w:proofErr w:type="gramEnd"/>
          </w:p>
        </w:tc>
        <w:tc>
          <w:tcPr>
            <w:tcW w:w="447" w:type="dxa"/>
            <w:vAlign w:val="center"/>
          </w:tcPr>
          <w:p w14:paraId="4C74A35C" w14:textId="439499AE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0315F4" w14:textId="608E2B99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BA1A1E">
              <w:rPr>
                <w:rFonts w:ascii="Arial" w:hAnsi="Arial" w:cs="Arial"/>
                <w:bCs/>
                <w:sz w:val="24"/>
                <w:szCs w:val="24"/>
              </w:rPr>
              <w:t>e</w:t>
            </w:r>
            <w:proofErr w:type="gramEnd"/>
          </w:p>
        </w:tc>
        <w:tc>
          <w:tcPr>
            <w:tcW w:w="396" w:type="dxa"/>
            <w:vAlign w:val="center"/>
          </w:tcPr>
          <w:p w14:paraId="04FC4C23" w14:textId="36D887BF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14:paraId="67E452BF" w14:textId="22583FA6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BA1A1E">
              <w:rPr>
                <w:rFonts w:ascii="Arial" w:hAnsi="Arial" w:cs="Arial"/>
                <w:bCs/>
                <w:sz w:val="24"/>
                <w:szCs w:val="24"/>
              </w:rPr>
              <w:t>f</w:t>
            </w:r>
            <w:proofErr w:type="gramEnd"/>
          </w:p>
        </w:tc>
        <w:tc>
          <w:tcPr>
            <w:tcW w:w="396" w:type="dxa"/>
            <w:vAlign w:val="center"/>
          </w:tcPr>
          <w:p w14:paraId="4075EE13" w14:textId="2BDC7491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36B" w:rsidRPr="00BA1A1E" w14:paraId="128E53CD" w14:textId="073B2C7E" w:rsidTr="00BA1A1E">
        <w:trPr>
          <w:trHeight w:val="567"/>
          <w:jc w:val="center"/>
        </w:trPr>
        <w:tc>
          <w:tcPr>
            <w:tcW w:w="925" w:type="dxa"/>
            <w:vAlign w:val="center"/>
          </w:tcPr>
          <w:p w14:paraId="47D48C20" w14:textId="2C3B93A3" w:rsidR="00BA1A1E" w:rsidRPr="00BA1A1E" w:rsidRDefault="00BA1A1E" w:rsidP="00BA1A1E">
            <w:pPr>
              <w:pStyle w:val="Paragraphedeliste"/>
              <w:ind w:left="0" w:right="55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1A1E">
              <w:rPr>
                <w:rFonts w:ascii="Arial" w:hAnsi="Arial" w:cs="Arial"/>
                <w:sz w:val="24"/>
                <w:szCs w:val="24"/>
              </w:rPr>
              <w:t>g</w:t>
            </w:r>
            <w:proofErr w:type="gramEnd"/>
          </w:p>
        </w:tc>
        <w:tc>
          <w:tcPr>
            <w:tcW w:w="396" w:type="dxa"/>
            <w:vAlign w:val="center"/>
          </w:tcPr>
          <w:p w14:paraId="401079AC" w14:textId="3CD6662A" w:rsidR="00BA1A1E" w:rsidRPr="00BA1A1E" w:rsidRDefault="00BA1A1E" w:rsidP="00BA1A1E">
            <w:pPr>
              <w:pStyle w:val="Paragraphedeliste"/>
              <w:ind w:left="-52" w:right="-7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5EB8B626" w14:textId="624BEDF2" w:rsidR="00BA1A1E" w:rsidRPr="00BA1A1E" w:rsidRDefault="00BA1A1E" w:rsidP="00BA1A1E">
            <w:pPr>
              <w:pStyle w:val="Paragraphedeliste"/>
              <w:ind w:left="0" w:right="55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1A1E">
              <w:rPr>
                <w:rFonts w:ascii="Arial" w:hAnsi="Arial" w:cs="Arial"/>
                <w:sz w:val="24"/>
                <w:szCs w:val="24"/>
              </w:rPr>
              <w:t>h</w:t>
            </w:r>
            <w:proofErr w:type="gramEnd"/>
          </w:p>
        </w:tc>
        <w:tc>
          <w:tcPr>
            <w:tcW w:w="467" w:type="dxa"/>
            <w:vAlign w:val="center"/>
          </w:tcPr>
          <w:p w14:paraId="6ECBC8B8" w14:textId="6E436BDA" w:rsidR="00BA1A1E" w:rsidRPr="00BA1A1E" w:rsidRDefault="00BA1A1E" w:rsidP="00BA1A1E">
            <w:pPr>
              <w:pStyle w:val="Paragraphedeliste"/>
              <w:ind w:left="80" w:right="-39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1D554DD2" w14:textId="5A549D31" w:rsidR="00BA1A1E" w:rsidRPr="00BA1A1E" w:rsidRDefault="00BA1A1E" w:rsidP="00BA1A1E">
            <w:pPr>
              <w:pStyle w:val="Paragraphedeliste"/>
              <w:ind w:left="0" w:right="55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1A1E">
              <w:rPr>
                <w:rFonts w:ascii="Arial" w:hAnsi="Arial" w:cs="Arial"/>
                <w:sz w:val="24"/>
                <w:szCs w:val="24"/>
              </w:rPr>
              <w:t>i</w:t>
            </w:r>
            <w:proofErr w:type="gramEnd"/>
          </w:p>
        </w:tc>
        <w:tc>
          <w:tcPr>
            <w:tcW w:w="455" w:type="dxa"/>
            <w:vAlign w:val="center"/>
          </w:tcPr>
          <w:p w14:paraId="6C972AD5" w14:textId="6E796E97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AACF952" w14:textId="7813B781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BA1A1E">
              <w:rPr>
                <w:rFonts w:ascii="Arial" w:hAnsi="Arial" w:cs="Arial"/>
                <w:bCs/>
                <w:sz w:val="24"/>
                <w:szCs w:val="24"/>
              </w:rPr>
              <w:t>j</w:t>
            </w:r>
            <w:proofErr w:type="gramEnd"/>
          </w:p>
        </w:tc>
        <w:tc>
          <w:tcPr>
            <w:tcW w:w="447" w:type="dxa"/>
            <w:vAlign w:val="center"/>
          </w:tcPr>
          <w:p w14:paraId="48E590FC" w14:textId="19198CBD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D1CA403" w14:textId="222CE07A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BA1A1E">
              <w:rPr>
                <w:rFonts w:ascii="Arial" w:hAnsi="Arial" w:cs="Arial"/>
                <w:bCs/>
                <w:sz w:val="24"/>
                <w:szCs w:val="24"/>
              </w:rPr>
              <w:t>k</w:t>
            </w:r>
            <w:proofErr w:type="gramEnd"/>
          </w:p>
        </w:tc>
        <w:tc>
          <w:tcPr>
            <w:tcW w:w="396" w:type="dxa"/>
            <w:vAlign w:val="center"/>
          </w:tcPr>
          <w:p w14:paraId="7D11DB76" w14:textId="77777777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14:paraId="779C382C" w14:textId="254792EA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BA1A1E">
              <w:rPr>
                <w:rFonts w:ascii="Arial" w:hAnsi="Arial" w:cs="Arial"/>
                <w:bCs/>
                <w:sz w:val="24"/>
                <w:szCs w:val="24"/>
              </w:rPr>
              <w:t>l</w:t>
            </w:r>
            <w:proofErr w:type="gramEnd"/>
          </w:p>
        </w:tc>
        <w:tc>
          <w:tcPr>
            <w:tcW w:w="396" w:type="dxa"/>
            <w:vAlign w:val="center"/>
          </w:tcPr>
          <w:p w14:paraId="04268C3C" w14:textId="4370B1C5" w:rsidR="00BA1A1E" w:rsidRPr="00BA1A1E" w:rsidRDefault="00BA1A1E" w:rsidP="00182F8B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5AB89BC" w14:textId="5E6837D1" w:rsidR="006365F2" w:rsidRDefault="00B729BB" w:rsidP="006365F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10762" wp14:editId="5F323154">
                <wp:simplePos x="0" y="0"/>
                <wp:positionH relativeFrom="margin">
                  <wp:align>center</wp:align>
                </wp:positionH>
                <wp:positionV relativeFrom="paragraph">
                  <wp:posOffset>123898</wp:posOffset>
                </wp:positionV>
                <wp:extent cx="3055048" cy="2373212"/>
                <wp:effectExtent l="0" t="0" r="12065" b="273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048" cy="23732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4698BF4" w14:textId="7FB824B0" w:rsidR="00B729BB" w:rsidRDefault="00B729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647AA8" wp14:editId="40CD5801">
                                  <wp:extent cx="2806627" cy="2288540"/>
                                  <wp:effectExtent l="0" t="0" r="0" b="0"/>
                                  <wp:docPr id="3" name="Imag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" r="14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661" cy="2324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10762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0;margin-top:9.75pt;width:240.55pt;height:186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" fillcolor="white [3212]" strokecolor="white [3212]" strokeweight=".5pt">
                <v:textbox>
                  <w:txbxContent>
                    <w:p w14:paraId="14698BF4" w14:textId="7FB824B0" w:rsidR="00B729BB" w:rsidRDefault="00B729BB">
                      <w:r>
                        <w:rPr>
                          <w:noProof/>
                        </w:rPr>
                        <w:drawing>
                          <wp:inline distT="0" distB="0" distL="0" distR="0" wp14:anchorId="56647AA8" wp14:editId="40CD5801">
                            <wp:extent cx="2806627" cy="2288540"/>
                            <wp:effectExtent l="0" t="0" r="0" b="0"/>
                            <wp:docPr id="3" name="Imag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" r="14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50661" cy="2324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844EEE" w14:textId="54410BA2" w:rsidR="00B729BB" w:rsidRDefault="00B729BB" w:rsidP="006365F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34E09302" w14:textId="6D6E4E81" w:rsidR="00B729BB" w:rsidRDefault="00B729BB" w:rsidP="006365F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577EF870" w14:textId="10CFCA2B" w:rsidR="00930320" w:rsidRPr="008B5C5A" w:rsidRDefault="00930320" w:rsidP="006365F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778A6B34" w14:textId="516446CE" w:rsidR="006365F2" w:rsidRPr="00D200E9" w:rsidRDefault="006365F2" w:rsidP="003D7F93">
      <w:pPr>
        <w:ind w:left="1418"/>
        <w:jc w:val="center"/>
        <w:rPr>
          <w:lang w:val="en-GB"/>
        </w:rPr>
      </w:pPr>
    </w:p>
    <w:p w14:paraId="143F9710" w14:textId="77777777" w:rsidR="006365F2" w:rsidRPr="008B5C5A" w:rsidRDefault="006365F2" w:rsidP="006365F2">
      <w:pPr>
        <w:pStyle w:val="Titre"/>
        <w:ind w:left="709" w:firstLine="0"/>
        <w:jc w:val="left"/>
        <w:rPr>
          <w:sz w:val="24"/>
          <w:lang w:val="en-GB"/>
        </w:rPr>
      </w:pPr>
    </w:p>
    <w:p w14:paraId="66930D50" w14:textId="77777777" w:rsidR="006365F2" w:rsidRDefault="006365F2" w:rsidP="006365F2"/>
    <w:p w14:paraId="3272A15C" w14:textId="568555A1" w:rsidR="006365F2" w:rsidRDefault="006365F2" w:rsidP="006365F2">
      <w:pPr>
        <w:rPr>
          <w:noProof/>
        </w:rPr>
      </w:pPr>
    </w:p>
    <w:p w14:paraId="5432E238" w14:textId="1C2DF6E6" w:rsidR="003D7F93" w:rsidRDefault="003D7F93" w:rsidP="006365F2">
      <w:pPr>
        <w:rPr>
          <w:noProof/>
        </w:rPr>
      </w:pPr>
    </w:p>
    <w:p w14:paraId="2A65903A" w14:textId="155ABD2A" w:rsidR="003D7F93" w:rsidRDefault="003D7F93" w:rsidP="006365F2">
      <w:pPr>
        <w:rPr>
          <w:noProof/>
        </w:rPr>
      </w:pPr>
    </w:p>
    <w:p w14:paraId="5517C1A8" w14:textId="0B6D3C3A" w:rsidR="003D7F93" w:rsidRDefault="003D7F93" w:rsidP="006365F2">
      <w:pPr>
        <w:rPr>
          <w:noProof/>
        </w:rPr>
      </w:pPr>
    </w:p>
    <w:p w14:paraId="78AC29A6" w14:textId="7FC6C86D" w:rsidR="003D7F93" w:rsidRDefault="003D7F93" w:rsidP="006365F2">
      <w:pPr>
        <w:rPr>
          <w:noProof/>
        </w:rPr>
      </w:pPr>
    </w:p>
    <w:p w14:paraId="0803F902" w14:textId="77777777" w:rsidR="003D7F93" w:rsidRDefault="003D7F93" w:rsidP="006365F2"/>
    <w:p w14:paraId="72A52474" w14:textId="77777777" w:rsidR="006365F2" w:rsidRDefault="006365F2" w:rsidP="006365F2"/>
    <w:p w14:paraId="2060C8D5" w14:textId="1CBDA175" w:rsidR="0051793D" w:rsidRDefault="0051793D" w:rsidP="00EF37F5">
      <w:pPr>
        <w:rPr>
          <w:rFonts w:ascii="Arial" w:hAnsi="Arial" w:cs="Arial"/>
          <w:bCs/>
          <w:szCs w:val="22"/>
        </w:rPr>
      </w:pPr>
    </w:p>
    <w:p w14:paraId="352580F2" w14:textId="77777777" w:rsidR="00B729BB" w:rsidRDefault="00B729BB" w:rsidP="0000627A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041E98" w:rsidRPr="008158D3" w14:paraId="6CCE8483" w14:textId="77777777" w:rsidTr="007A6BA3">
        <w:tc>
          <w:tcPr>
            <w:tcW w:w="988" w:type="dxa"/>
            <w:vAlign w:val="center"/>
          </w:tcPr>
          <w:p w14:paraId="122A7C10" w14:textId="03352E36" w:rsidR="00041E98" w:rsidRPr="008158D3" w:rsidRDefault="00041E98" w:rsidP="007A6B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2C1510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4355" w:type="dxa"/>
            <w:vAlign w:val="center"/>
          </w:tcPr>
          <w:p w14:paraId="02E62584" w14:textId="77777777" w:rsidR="00041E98" w:rsidRPr="008158D3" w:rsidRDefault="00041E98" w:rsidP="007A6BA3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La consignation du système</w:t>
            </w:r>
          </w:p>
        </w:tc>
        <w:tc>
          <w:tcPr>
            <w:tcW w:w="1882" w:type="dxa"/>
            <w:vAlign w:val="center"/>
          </w:tcPr>
          <w:p w14:paraId="5239F92A" w14:textId="43617D1C" w:rsidR="00041E98" w:rsidRPr="009E4DB9" w:rsidRDefault="00041E98" w:rsidP="007A6BA3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DTR 4 à 1</w:t>
            </w:r>
            <w:r w:rsidR="00653055">
              <w:rPr>
                <w:rFonts w:ascii="Arial" w:hAnsi="Arial" w:cs="Arial"/>
                <w:b/>
                <w:color w:val="000000" w:themeColor="text1"/>
                <w:szCs w:val="22"/>
              </w:rPr>
              <w:t>8</w:t>
            </w: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/1</w:t>
            </w:r>
            <w:r w:rsidR="00653055">
              <w:rPr>
                <w:rFonts w:ascii="Arial" w:hAnsi="Arial" w:cs="Arial"/>
                <w:b/>
                <w:color w:val="000000" w:themeColor="text1"/>
                <w:szCs w:val="22"/>
              </w:rPr>
              <w:t>8</w:t>
            </w: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1518B3A7" w14:textId="77777777" w:rsidR="00041E98" w:rsidRPr="00041E98" w:rsidRDefault="00041E98" w:rsidP="007A6BA3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6FB0CDA7" w14:textId="2936E04A" w:rsidR="00041E98" w:rsidRPr="00041E98" w:rsidRDefault="00B14276" w:rsidP="007A6BA3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10 </w:t>
            </w:r>
            <w:r w:rsidR="00041E98" w:rsidRPr="00041E98">
              <w:rPr>
                <w:rFonts w:ascii="Arial" w:hAnsi="Arial" w:cs="Arial"/>
                <w:b/>
                <w:szCs w:val="22"/>
              </w:rPr>
              <w:t>minutes</w:t>
            </w:r>
          </w:p>
        </w:tc>
      </w:tr>
    </w:tbl>
    <w:p w14:paraId="49BE97BD" w14:textId="77777777" w:rsidR="00041E98" w:rsidRDefault="00041E98" w:rsidP="00041E98">
      <w:pPr>
        <w:rPr>
          <w:rFonts w:ascii="Arial" w:hAnsi="Arial" w:cs="Arial"/>
          <w:b/>
        </w:rPr>
      </w:pPr>
    </w:p>
    <w:p w14:paraId="2FD01B22" w14:textId="2A25C9E2" w:rsidR="00041E98" w:rsidRDefault="00041E98" w:rsidP="00041E98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 w:rsidR="002C1510">
        <w:rPr>
          <w:rFonts w:ascii="Arial" w:hAnsi="Arial" w:cs="Arial"/>
          <w:bCs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Identifier les différentes consignations et les moyens à mettre en œuvre sur le système </w:t>
      </w:r>
      <w:proofErr w:type="spellStart"/>
      <w:r w:rsidR="00993CE7">
        <w:rPr>
          <w:rFonts w:ascii="Arial" w:hAnsi="Arial" w:cs="Arial"/>
          <w:bCs/>
          <w:szCs w:val="22"/>
        </w:rPr>
        <w:t>Dosajet</w:t>
      </w:r>
      <w:proofErr w:type="spellEnd"/>
    </w:p>
    <w:p w14:paraId="5DADA949" w14:textId="77777777" w:rsidR="00041E98" w:rsidRPr="00BB3AC9" w:rsidRDefault="00041E98" w:rsidP="00041E98">
      <w:pPr>
        <w:rPr>
          <w:rFonts w:ascii="Arial" w:hAnsi="Arial" w:cs="Arial"/>
          <w:bCs/>
          <w:sz w:val="16"/>
          <w:szCs w:val="1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041E98" w:rsidRPr="00192F42" w14:paraId="54CB58E0" w14:textId="77777777" w:rsidTr="007A6BA3">
        <w:trPr>
          <w:trHeight w:val="410"/>
        </w:trPr>
        <w:tc>
          <w:tcPr>
            <w:tcW w:w="5954" w:type="dxa"/>
            <w:vAlign w:val="center"/>
          </w:tcPr>
          <w:p w14:paraId="6A444FBA" w14:textId="77777777" w:rsidR="00041E98" w:rsidRPr="00525CA9" w:rsidRDefault="00041E98" w:rsidP="007A6BA3">
            <w:pPr>
              <w:jc w:val="center"/>
              <w:rPr>
                <w:rFonts w:ascii="Arial" w:hAnsi="Arial" w:cs="Arial"/>
                <w:bCs/>
                <w:lang w:val="fr-BE"/>
              </w:rPr>
            </w:pPr>
            <w:r w:rsidRPr="00525CA9">
              <w:rPr>
                <w:rFonts w:ascii="Arial" w:hAnsi="Arial" w:cs="Arial"/>
                <w:bCs/>
                <w:lang w:val="fr-BE"/>
              </w:rPr>
              <w:t>Consignation</w:t>
            </w:r>
          </w:p>
        </w:tc>
        <w:tc>
          <w:tcPr>
            <w:tcW w:w="3685" w:type="dxa"/>
            <w:vAlign w:val="center"/>
          </w:tcPr>
          <w:p w14:paraId="59B37639" w14:textId="77777777" w:rsidR="00041E98" w:rsidRPr="00525CA9" w:rsidRDefault="00041E98" w:rsidP="007A6BA3">
            <w:pPr>
              <w:jc w:val="center"/>
              <w:rPr>
                <w:rFonts w:ascii="Arial" w:hAnsi="Arial" w:cs="Arial"/>
                <w:bCs/>
                <w:lang w:val="fr-BE"/>
              </w:rPr>
            </w:pPr>
            <w:r w:rsidRPr="00525CA9">
              <w:rPr>
                <w:rFonts w:ascii="Arial" w:hAnsi="Arial" w:cs="Arial"/>
                <w:bCs/>
                <w:lang w:val="fr-BE"/>
              </w:rPr>
              <w:t>Moyen</w:t>
            </w:r>
          </w:p>
        </w:tc>
      </w:tr>
      <w:tr w:rsidR="00041E98" w:rsidRPr="00192F42" w14:paraId="0A5C44C3" w14:textId="77777777" w:rsidTr="007A6BA3">
        <w:trPr>
          <w:trHeight w:val="410"/>
        </w:trPr>
        <w:tc>
          <w:tcPr>
            <w:tcW w:w="5954" w:type="dxa"/>
            <w:vAlign w:val="center"/>
          </w:tcPr>
          <w:p w14:paraId="181D5FFF" w14:textId="55054A04" w:rsidR="00041E98" w:rsidRPr="00525CA9" w:rsidRDefault="00041E98" w:rsidP="007A6BA3">
            <w:pPr>
              <w:jc w:val="center"/>
              <w:rPr>
                <w:rFonts w:ascii="Arial" w:hAnsi="Arial" w:cs="Arial"/>
                <w:bCs/>
                <w:lang w:val="fr-BE"/>
              </w:rPr>
            </w:pPr>
          </w:p>
        </w:tc>
        <w:tc>
          <w:tcPr>
            <w:tcW w:w="3685" w:type="dxa"/>
            <w:vAlign w:val="center"/>
          </w:tcPr>
          <w:p w14:paraId="39F86C37" w14:textId="77777777" w:rsidR="00041E98" w:rsidRPr="00525CA9" w:rsidRDefault="00041E98" w:rsidP="007A6BA3">
            <w:pPr>
              <w:jc w:val="center"/>
              <w:rPr>
                <w:rFonts w:ascii="Arial" w:hAnsi="Arial" w:cs="Arial"/>
                <w:bCs/>
                <w:lang w:val="fr-BE"/>
              </w:rPr>
            </w:pPr>
            <w:r w:rsidRPr="00525CA9">
              <w:rPr>
                <w:rFonts w:ascii="Arial" w:hAnsi="Arial" w:cs="Arial"/>
                <w:bCs/>
                <w:lang w:val="fr-BE"/>
              </w:rPr>
              <w:t xml:space="preserve">Cadenas </w:t>
            </w:r>
          </w:p>
        </w:tc>
      </w:tr>
      <w:tr w:rsidR="00041E98" w:rsidRPr="00192F42" w14:paraId="02A1F5F3" w14:textId="77777777" w:rsidTr="007A6BA3">
        <w:trPr>
          <w:trHeight w:val="405"/>
        </w:trPr>
        <w:tc>
          <w:tcPr>
            <w:tcW w:w="5954" w:type="dxa"/>
            <w:vAlign w:val="center"/>
          </w:tcPr>
          <w:p w14:paraId="10C6AAF5" w14:textId="17D8035A" w:rsidR="00041E98" w:rsidRPr="00192F42" w:rsidRDefault="00041E98" w:rsidP="007A6BA3">
            <w:pPr>
              <w:jc w:val="center"/>
              <w:rPr>
                <w:rFonts w:ascii="Arial" w:hAnsi="Arial" w:cs="Arial"/>
                <w:b/>
                <w:color w:val="FF0000"/>
                <w:lang w:val="fr-BE"/>
              </w:rPr>
            </w:pPr>
          </w:p>
        </w:tc>
        <w:tc>
          <w:tcPr>
            <w:tcW w:w="3685" w:type="dxa"/>
          </w:tcPr>
          <w:p w14:paraId="309942BC" w14:textId="239B4CA4" w:rsidR="00041E98" w:rsidRPr="00192F42" w:rsidRDefault="00041E98" w:rsidP="007A6BA3">
            <w:pPr>
              <w:jc w:val="center"/>
              <w:rPr>
                <w:rFonts w:ascii="Arial" w:hAnsi="Arial" w:cs="Arial"/>
                <w:b/>
                <w:color w:val="FF0000"/>
                <w:lang w:val="fr-BE"/>
              </w:rPr>
            </w:pPr>
          </w:p>
        </w:tc>
      </w:tr>
      <w:tr w:rsidR="00041E98" w:rsidRPr="00192F42" w14:paraId="73C10FB5" w14:textId="77777777" w:rsidTr="007A6BA3">
        <w:trPr>
          <w:trHeight w:val="410"/>
        </w:trPr>
        <w:tc>
          <w:tcPr>
            <w:tcW w:w="5954" w:type="dxa"/>
          </w:tcPr>
          <w:p w14:paraId="1A6521FA" w14:textId="62A1FD4A" w:rsidR="00041E98" w:rsidRPr="00192F42" w:rsidRDefault="00041E98" w:rsidP="007A6BA3">
            <w:pPr>
              <w:jc w:val="center"/>
              <w:rPr>
                <w:rFonts w:ascii="Arial" w:hAnsi="Arial" w:cs="Arial"/>
                <w:b/>
                <w:color w:val="FF0000"/>
                <w:lang w:val="fr-BE"/>
              </w:rPr>
            </w:pPr>
          </w:p>
        </w:tc>
        <w:tc>
          <w:tcPr>
            <w:tcW w:w="3685" w:type="dxa"/>
          </w:tcPr>
          <w:p w14:paraId="34D53E3A" w14:textId="06BEA8B7" w:rsidR="00041E98" w:rsidRPr="00192F42" w:rsidRDefault="00041E98" w:rsidP="007A6BA3">
            <w:pPr>
              <w:jc w:val="center"/>
              <w:rPr>
                <w:rFonts w:ascii="Arial" w:hAnsi="Arial" w:cs="Arial"/>
                <w:b/>
                <w:color w:val="FF0000"/>
                <w:lang w:val="fr-BE"/>
              </w:rPr>
            </w:pPr>
          </w:p>
        </w:tc>
      </w:tr>
    </w:tbl>
    <w:p w14:paraId="50848E63" w14:textId="34F0FBFD" w:rsidR="00041E98" w:rsidRDefault="00041E98" w:rsidP="00041E98">
      <w:pPr>
        <w:rPr>
          <w:rFonts w:ascii="Arial" w:hAnsi="Arial" w:cs="Arial"/>
          <w:bCs/>
          <w:sz w:val="16"/>
          <w:szCs w:val="14"/>
        </w:rPr>
      </w:pPr>
    </w:p>
    <w:p w14:paraId="1BFFF12E" w14:textId="77777777" w:rsidR="00B729BB" w:rsidRPr="00BB3AC9" w:rsidRDefault="00B729BB" w:rsidP="00041E98">
      <w:pPr>
        <w:rPr>
          <w:rFonts w:ascii="Arial" w:hAnsi="Arial" w:cs="Arial"/>
          <w:bCs/>
          <w:sz w:val="16"/>
          <w:szCs w:val="14"/>
        </w:rPr>
      </w:pPr>
    </w:p>
    <w:p w14:paraId="08573AB8" w14:textId="6299C988" w:rsidR="00041E98" w:rsidRPr="006F28C0" w:rsidRDefault="00041E98" w:rsidP="00041E98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 </w:t>
      </w:r>
      <w:r w:rsidR="002C1510">
        <w:rPr>
          <w:rFonts w:ascii="Arial" w:hAnsi="Arial" w:cs="Arial"/>
          <w:bCs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Lister chronologiquement les étapes de la consignation électrique </w:t>
      </w:r>
    </w:p>
    <w:p w14:paraId="157454A7" w14:textId="77777777" w:rsidR="00041E98" w:rsidRPr="00223482" w:rsidRDefault="00041E98" w:rsidP="00041E98">
      <w:pPr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8505" w:type="dxa"/>
        <w:tblInd w:w="421" w:type="dxa"/>
        <w:tblLook w:val="04A0" w:firstRow="1" w:lastRow="0" w:firstColumn="1" w:lastColumn="0" w:noHBand="0" w:noVBand="1"/>
      </w:tblPr>
      <w:tblGrid>
        <w:gridCol w:w="1495"/>
        <w:gridCol w:w="7010"/>
      </w:tblGrid>
      <w:tr w:rsidR="00041E98" w:rsidRPr="00223482" w14:paraId="286DAB45" w14:textId="77777777" w:rsidTr="007A6BA3">
        <w:tc>
          <w:tcPr>
            <w:tcW w:w="1495" w:type="dxa"/>
            <w:vAlign w:val="center"/>
          </w:tcPr>
          <w:p w14:paraId="2AE039CD" w14:textId="77777777" w:rsidR="00041E98" w:rsidRPr="00223482" w:rsidRDefault="00041E98" w:rsidP="007A6BA3">
            <w:pPr>
              <w:ind w:left="491"/>
              <w:jc w:val="center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Étapes</w:t>
            </w:r>
          </w:p>
        </w:tc>
        <w:tc>
          <w:tcPr>
            <w:tcW w:w="7010" w:type="dxa"/>
            <w:vAlign w:val="center"/>
          </w:tcPr>
          <w:p w14:paraId="77162A9C" w14:textId="77777777" w:rsidR="00041E98" w:rsidRPr="00223482" w:rsidRDefault="00041E98" w:rsidP="007A6BA3">
            <w:pPr>
              <w:ind w:left="491"/>
              <w:jc w:val="center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Action(s)</w:t>
            </w:r>
          </w:p>
        </w:tc>
      </w:tr>
      <w:tr w:rsidR="00041E98" w:rsidRPr="00223482" w14:paraId="65D9EA93" w14:textId="77777777" w:rsidTr="007A6BA3">
        <w:trPr>
          <w:trHeight w:val="419"/>
        </w:trPr>
        <w:tc>
          <w:tcPr>
            <w:tcW w:w="1495" w:type="dxa"/>
            <w:vAlign w:val="center"/>
          </w:tcPr>
          <w:p w14:paraId="12502EA4" w14:textId="77777777" w:rsidR="00041E98" w:rsidRPr="00223482" w:rsidRDefault="00041E98" w:rsidP="007A6BA3">
            <w:pPr>
              <w:ind w:left="49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010" w:type="dxa"/>
            <w:vAlign w:val="center"/>
          </w:tcPr>
          <w:p w14:paraId="291A0260" w14:textId="46F56FBE" w:rsidR="00041E98" w:rsidRPr="00223482" w:rsidRDefault="00041E98" w:rsidP="007A6BA3">
            <w:pPr>
              <w:ind w:left="49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41E98" w:rsidRPr="00223482" w14:paraId="72B84466" w14:textId="77777777" w:rsidTr="007A6BA3">
        <w:trPr>
          <w:trHeight w:val="419"/>
        </w:trPr>
        <w:tc>
          <w:tcPr>
            <w:tcW w:w="1495" w:type="dxa"/>
            <w:vAlign w:val="center"/>
          </w:tcPr>
          <w:p w14:paraId="7408F11A" w14:textId="77777777" w:rsidR="00041E98" w:rsidRPr="00223482" w:rsidRDefault="00041E98" w:rsidP="007A6BA3">
            <w:pPr>
              <w:ind w:left="491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010" w:type="dxa"/>
            <w:vAlign w:val="center"/>
          </w:tcPr>
          <w:p w14:paraId="16165B46" w14:textId="50CCA244" w:rsidR="00041E98" w:rsidRPr="00223482" w:rsidRDefault="00041E98" w:rsidP="007A6BA3">
            <w:pPr>
              <w:ind w:left="49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41E98" w:rsidRPr="00223482" w14:paraId="57D4470A" w14:textId="77777777" w:rsidTr="007A6BA3">
        <w:trPr>
          <w:trHeight w:val="422"/>
        </w:trPr>
        <w:tc>
          <w:tcPr>
            <w:tcW w:w="1495" w:type="dxa"/>
            <w:vAlign w:val="center"/>
          </w:tcPr>
          <w:p w14:paraId="2224F132" w14:textId="77777777" w:rsidR="00041E98" w:rsidRPr="00223482" w:rsidRDefault="00041E98" w:rsidP="007A6BA3">
            <w:pPr>
              <w:ind w:left="491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010" w:type="dxa"/>
            <w:vAlign w:val="center"/>
          </w:tcPr>
          <w:p w14:paraId="7E45D39E" w14:textId="5579E72A" w:rsidR="00041E98" w:rsidRPr="00223482" w:rsidRDefault="00041E98" w:rsidP="007A6BA3">
            <w:pPr>
              <w:ind w:left="49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41E98" w:rsidRPr="00223482" w14:paraId="69F151B0" w14:textId="77777777" w:rsidTr="007A6BA3">
        <w:trPr>
          <w:trHeight w:val="403"/>
        </w:trPr>
        <w:tc>
          <w:tcPr>
            <w:tcW w:w="1495" w:type="dxa"/>
            <w:vAlign w:val="center"/>
          </w:tcPr>
          <w:p w14:paraId="05B6212E" w14:textId="77777777" w:rsidR="00041E98" w:rsidRPr="00223482" w:rsidRDefault="00041E98" w:rsidP="007A6BA3">
            <w:pPr>
              <w:ind w:left="491"/>
              <w:rPr>
                <w:rFonts w:ascii="Arial" w:hAnsi="Arial" w:cs="Arial"/>
                <w:b/>
                <w:bCs/>
              </w:rPr>
            </w:pPr>
            <w:r w:rsidRPr="0022348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010" w:type="dxa"/>
            <w:vAlign w:val="center"/>
          </w:tcPr>
          <w:p w14:paraId="37238D52" w14:textId="40A615A4" w:rsidR="00041E98" w:rsidRPr="00BB3AC9" w:rsidRDefault="00041E98" w:rsidP="007A6BA3">
            <w:pPr>
              <w:ind w:left="491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69D7B10A" w14:textId="77777777" w:rsidR="00041E98" w:rsidRDefault="00041E98" w:rsidP="00041E98">
      <w:pPr>
        <w:rPr>
          <w:rFonts w:ascii="Arial" w:hAnsi="Arial" w:cs="Arial"/>
          <w:b/>
        </w:rPr>
      </w:pPr>
    </w:p>
    <w:p w14:paraId="12AFC040" w14:textId="01198B89" w:rsidR="00041E98" w:rsidRPr="00525CA9" w:rsidRDefault="00041E98" w:rsidP="00041E98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 w:rsidR="002C1510">
        <w:rPr>
          <w:rFonts w:ascii="Arial" w:hAnsi="Arial" w:cs="Arial"/>
          <w:bCs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</w:t>
      </w:r>
      <w:r w:rsidRPr="00525CA9">
        <w:rPr>
          <w:rFonts w:ascii="Arial" w:hAnsi="Arial" w:cs="Arial"/>
          <w:bCs/>
          <w:szCs w:val="22"/>
        </w:rPr>
        <w:t>Quel doit-être votre niveau d’habilitation afin de réaliser le travail demandé</w:t>
      </w:r>
      <w:r w:rsidR="00653055">
        <w:rPr>
          <w:rFonts w:ascii="Arial" w:hAnsi="Arial" w:cs="Arial"/>
          <w:bCs/>
          <w:szCs w:val="22"/>
        </w:rPr>
        <w:t>, consignation comprise</w:t>
      </w:r>
      <w:r w:rsidRPr="00525CA9">
        <w:rPr>
          <w:rFonts w:ascii="Arial" w:hAnsi="Arial" w:cs="Arial"/>
          <w:bCs/>
          <w:szCs w:val="22"/>
        </w:rPr>
        <w:t xml:space="preserve"> ? </w:t>
      </w:r>
    </w:p>
    <w:p w14:paraId="7B6F1523" w14:textId="77777777" w:rsidR="00041E98" w:rsidRDefault="00041E98" w:rsidP="00041E98">
      <w:pPr>
        <w:rPr>
          <w:sz w:val="23"/>
          <w:szCs w:val="23"/>
        </w:rPr>
      </w:pPr>
    </w:p>
    <w:tbl>
      <w:tblPr>
        <w:tblStyle w:val="Grilledutableau"/>
        <w:tblW w:w="0" w:type="auto"/>
        <w:tblInd w:w="1696" w:type="dxa"/>
        <w:tblLook w:val="04A0" w:firstRow="1" w:lastRow="0" w:firstColumn="1" w:lastColumn="0" w:noHBand="0" w:noVBand="1"/>
      </w:tblPr>
      <w:tblGrid>
        <w:gridCol w:w="510"/>
        <w:gridCol w:w="404"/>
        <w:gridCol w:w="404"/>
        <w:gridCol w:w="670"/>
        <w:gridCol w:w="404"/>
        <w:gridCol w:w="404"/>
        <w:gridCol w:w="510"/>
        <w:gridCol w:w="404"/>
        <w:gridCol w:w="404"/>
        <w:gridCol w:w="550"/>
        <w:gridCol w:w="404"/>
        <w:gridCol w:w="404"/>
        <w:gridCol w:w="550"/>
        <w:gridCol w:w="404"/>
      </w:tblGrid>
      <w:tr w:rsidR="00041E98" w14:paraId="1FE84FF2" w14:textId="77777777" w:rsidTr="00B729BB">
        <w:tc>
          <w:tcPr>
            <w:tcW w:w="510" w:type="dxa"/>
          </w:tcPr>
          <w:p w14:paraId="6F8AE143" w14:textId="77777777" w:rsidR="00041E98" w:rsidRDefault="00041E98" w:rsidP="007A6BA3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B0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14:paraId="3DF0C9CA" w14:textId="77777777" w:rsidR="00041E98" w:rsidRDefault="00041E98" w:rsidP="007A6BA3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A2D5D" w14:textId="77777777" w:rsidR="00041E98" w:rsidRDefault="00041E98" w:rsidP="007A6BA3">
            <w:pPr>
              <w:rPr>
                <w:sz w:val="23"/>
                <w:szCs w:val="23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3F2B209A" w14:textId="77777777" w:rsidR="00041E98" w:rsidRDefault="00041E98" w:rsidP="007A6BA3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B1V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14:paraId="748E8949" w14:textId="77777777" w:rsidR="00041E98" w:rsidRDefault="00041E98" w:rsidP="007A6BA3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5B174" w14:textId="77777777" w:rsidR="00041E98" w:rsidRDefault="00041E98" w:rsidP="007A6BA3">
            <w:pPr>
              <w:rPr>
                <w:sz w:val="23"/>
                <w:szCs w:val="23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75E57366" w14:textId="77777777" w:rsidR="00041E98" w:rsidRDefault="00041E98" w:rsidP="007A6BA3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B2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14:paraId="7E88FC19" w14:textId="77777777" w:rsidR="00041E98" w:rsidRDefault="00041E98" w:rsidP="007A6BA3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C4896" w14:textId="77777777" w:rsidR="00041E98" w:rsidRDefault="00041E98" w:rsidP="007A6BA3">
            <w:pPr>
              <w:rPr>
                <w:sz w:val="23"/>
                <w:szCs w:val="23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6BB985EB" w14:textId="77777777" w:rsidR="00041E98" w:rsidRPr="00525CA9" w:rsidRDefault="00041E98" w:rsidP="007A6BA3">
            <w:pPr>
              <w:rPr>
                <w:rFonts w:ascii="Arial" w:hAnsi="Arial" w:cs="Arial"/>
                <w:bCs/>
                <w:szCs w:val="22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 xml:space="preserve">BC 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14:paraId="475389FF" w14:textId="77777777" w:rsidR="00041E98" w:rsidRDefault="00041E98" w:rsidP="007A6BA3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1DEC4" w14:textId="77777777" w:rsidR="00041E98" w:rsidRDefault="00041E98" w:rsidP="007A6BA3">
            <w:pPr>
              <w:rPr>
                <w:sz w:val="23"/>
                <w:szCs w:val="23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762BEAF4" w14:textId="77777777" w:rsidR="00041E98" w:rsidRDefault="00041E98" w:rsidP="007A6BA3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BR</w:t>
            </w:r>
          </w:p>
        </w:tc>
        <w:tc>
          <w:tcPr>
            <w:tcW w:w="404" w:type="dxa"/>
            <w:shd w:val="clear" w:color="auto" w:fill="auto"/>
          </w:tcPr>
          <w:p w14:paraId="0DE18642" w14:textId="77777777" w:rsidR="00041E98" w:rsidRDefault="00041E98" w:rsidP="007A6BA3">
            <w:pPr>
              <w:rPr>
                <w:sz w:val="23"/>
                <w:szCs w:val="23"/>
              </w:rPr>
            </w:pPr>
          </w:p>
        </w:tc>
      </w:tr>
    </w:tbl>
    <w:p w14:paraId="5A772622" w14:textId="1F547D94" w:rsidR="00E513EE" w:rsidRDefault="00E513EE" w:rsidP="00712378">
      <w:pPr>
        <w:rPr>
          <w:rFonts w:ascii="Arial" w:hAnsi="Arial" w:cs="Arial"/>
          <w:b/>
        </w:rPr>
      </w:pPr>
    </w:p>
    <w:p w14:paraId="2240E50F" w14:textId="77777777" w:rsidR="002E20F3" w:rsidRDefault="002E20F3" w:rsidP="00712378">
      <w:pPr>
        <w:rPr>
          <w:rFonts w:ascii="Arial" w:hAnsi="Arial" w:cs="Arial"/>
          <w:b/>
        </w:rPr>
      </w:pPr>
    </w:p>
    <w:p w14:paraId="35864ADE" w14:textId="2940D542" w:rsidR="00192F42" w:rsidRPr="00AC612E" w:rsidRDefault="00192F42" w:rsidP="00AC6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Arial" w:hAnsi="Arial" w:cs="Arial"/>
          <w:b/>
          <w:sz w:val="32"/>
          <w:szCs w:val="32"/>
        </w:rPr>
      </w:pPr>
      <w:r w:rsidRPr="00192F42">
        <w:rPr>
          <w:rFonts w:ascii="Arial" w:hAnsi="Arial" w:cs="Arial"/>
          <w:b/>
          <w:sz w:val="32"/>
          <w:szCs w:val="32"/>
        </w:rPr>
        <w:t>Sous la conduite de votre professeur et en fonction de ces consignes, procéder à la préparation de votre intervention.</w:t>
      </w:r>
    </w:p>
    <w:p w14:paraId="77233FFC" w14:textId="77777777" w:rsidR="00192F42" w:rsidRDefault="00192F42" w:rsidP="00192F42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976"/>
        <w:gridCol w:w="3080"/>
        <w:gridCol w:w="2552"/>
      </w:tblGrid>
      <w:tr w:rsidR="00192F42" w:rsidRPr="008158D3" w14:paraId="25EFD884" w14:textId="77777777" w:rsidTr="00192F42">
        <w:tc>
          <w:tcPr>
            <w:tcW w:w="988" w:type="dxa"/>
            <w:vAlign w:val="center"/>
          </w:tcPr>
          <w:p w14:paraId="4320DD31" w14:textId="0C985BBA" w:rsidR="00192F42" w:rsidRPr="008158D3" w:rsidRDefault="00192F42" w:rsidP="00AC612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2C1510"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2976" w:type="dxa"/>
            <w:vAlign w:val="center"/>
          </w:tcPr>
          <w:p w14:paraId="5ED27EAF" w14:textId="1657791E" w:rsidR="00192F42" w:rsidRPr="008158D3" w:rsidRDefault="00192F42" w:rsidP="00AC612E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Partie Pratique </w:t>
            </w:r>
          </w:p>
        </w:tc>
        <w:tc>
          <w:tcPr>
            <w:tcW w:w="3080" w:type="dxa"/>
            <w:vAlign w:val="center"/>
          </w:tcPr>
          <w:p w14:paraId="4C52F044" w14:textId="587998DF" w:rsidR="00192F42" w:rsidRPr="009E4DB9" w:rsidRDefault="00192F42" w:rsidP="00AC612E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Sur le plateau technique</w:t>
            </w:r>
            <w:r w:rsidRPr="0051793D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24D841BD" w14:textId="77777777" w:rsidR="00192F42" w:rsidRPr="00041E98" w:rsidRDefault="00192F42" w:rsidP="00AC612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175EABC1" w14:textId="37498BC9" w:rsidR="00192F42" w:rsidRPr="00041E98" w:rsidRDefault="00041E98" w:rsidP="00AC612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90</w:t>
            </w:r>
            <w:r w:rsidR="00192F42"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0797831D" w14:textId="1E230A8B" w:rsidR="009A114A" w:rsidRDefault="009A114A" w:rsidP="00712378">
      <w:pPr>
        <w:rPr>
          <w:rFonts w:ascii="Arial" w:hAnsi="Arial" w:cs="Arial"/>
          <w:b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870"/>
        <w:gridCol w:w="8453"/>
        <w:gridCol w:w="737"/>
      </w:tblGrid>
      <w:tr w:rsidR="00B4350F" w:rsidRPr="00366C0A" w14:paraId="184F5CC1" w14:textId="4387D2DE" w:rsidTr="00366C0A">
        <w:trPr>
          <w:trHeight w:val="454"/>
        </w:trPr>
        <w:tc>
          <w:tcPr>
            <w:tcW w:w="10060" w:type="dxa"/>
            <w:gridSpan w:val="3"/>
            <w:shd w:val="clear" w:color="auto" w:fill="A6A6A6" w:themeFill="background1" w:themeFillShade="A6"/>
            <w:vAlign w:val="center"/>
          </w:tcPr>
          <w:p w14:paraId="75E39BFC" w14:textId="169FD720" w:rsidR="00B4350F" w:rsidRPr="00366C0A" w:rsidRDefault="00B4350F" w:rsidP="00B435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66C0A">
              <w:rPr>
                <w:rFonts w:ascii="Arial" w:hAnsi="Arial" w:cs="Arial"/>
                <w:b/>
              </w:rPr>
              <w:t>A</w:t>
            </w:r>
            <w:r w:rsidRPr="00366C0A">
              <w:rPr>
                <w:rFonts w:ascii="Arial" w:hAnsi="Arial" w:cs="Arial"/>
                <w:b/>
                <w:sz w:val="28"/>
              </w:rPr>
              <w:t>ctions à mettre en œuvre</w:t>
            </w:r>
          </w:p>
        </w:tc>
      </w:tr>
      <w:tr w:rsidR="00616227" w:rsidRPr="00366C0A" w14:paraId="4C64808B" w14:textId="77777777" w:rsidTr="00366C0A">
        <w:trPr>
          <w:trHeight w:val="454"/>
        </w:trPr>
        <w:tc>
          <w:tcPr>
            <w:tcW w:w="9323" w:type="dxa"/>
            <w:gridSpan w:val="2"/>
            <w:shd w:val="clear" w:color="auto" w:fill="D9D9D9" w:themeFill="background1" w:themeFillShade="D9"/>
            <w:vAlign w:val="center"/>
          </w:tcPr>
          <w:p w14:paraId="62BAC1AB" w14:textId="43987804" w:rsidR="00616227" w:rsidRPr="00366C0A" w:rsidRDefault="00616227" w:rsidP="00B4350F">
            <w:pPr>
              <w:rPr>
                <w:rFonts w:ascii="Arial" w:hAnsi="Arial" w:cs="Arial"/>
                <w:b/>
                <w:bCs/>
              </w:rPr>
            </w:pPr>
            <w:r w:rsidRPr="00366C0A">
              <w:rPr>
                <w:rFonts w:ascii="Arial" w:hAnsi="Arial" w:cs="Arial"/>
                <w:b/>
                <w:bCs/>
                <w:color w:val="000000"/>
              </w:rPr>
              <w:t>En autonomie</w:t>
            </w:r>
          </w:p>
        </w:tc>
        <w:tc>
          <w:tcPr>
            <w:tcW w:w="737" w:type="dxa"/>
            <w:shd w:val="clear" w:color="auto" w:fill="C6D9F1" w:themeFill="text2" w:themeFillTint="33"/>
            <w:vAlign w:val="center"/>
          </w:tcPr>
          <w:p w14:paraId="76F4F304" w14:textId="77777777" w:rsidR="00616227" w:rsidRPr="00366C0A" w:rsidRDefault="00616227" w:rsidP="00B4350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16227" w:rsidRPr="00366C0A" w14:paraId="481424EA" w14:textId="77777777" w:rsidTr="00366C0A">
        <w:trPr>
          <w:trHeight w:val="454"/>
        </w:trPr>
        <w:tc>
          <w:tcPr>
            <w:tcW w:w="9323" w:type="dxa"/>
            <w:gridSpan w:val="2"/>
            <w:shd w:val="clear" w:color="auto" w:fill="D9D9D9" w:themeFill="background1" w:themeFillShade="D9"/>
            <w:vAlign w:val="center"/>
          </w:tcPr>
          <w:p w14:paraId="22DD5310" w14:textId="7864598C" w:rsidR="00616227" w:rsidRPr="00366C0A" w:rsidRDefault="00616227" w:rsidP="00B4350F">
            <w:pPr>
              <w:rPr>
                <w:rFonts w:ascii="Arial" w:hAnsi="Arial" w:cs="Arial"/>
                <w:b/>
                <w:bCs/>
              </w:rPr>
            </w:pPr>
            <w:r w:rsidRPr="00366C0A">
              <w:rPr>
                <w:rFonts w:ascii="Arial" w:hAnsi="Arial" w:cs="Arial"/>
                <w:b/>
                <w:bCs/>
                <w:color w:val="000000"/>
              </w:rPr>
              <w:t>Présence évaluateur</w:t>
            </w:r>
          </w:p>
        </w:tc>
        <w:tc>
          <w:tcPr>
            <w:tcW w:w="737" w:type="dxa"/>
            <w:shd w:val="clear" w:color="auto" w:fill="FF0000"/>
            <w:vAlign w:val="center"/>
          </w:tcPr>
          <w:p w14:paraId="779DAD9C" w14:textId="77777777" w:rsidR="00616227" w:rsidRPr="00366C0A" w:rsidRDefault="00616227" w:rsidP="00B4350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16227" w:rsidRPr="00366C0A" w14:paraId="2AD80FAB" w14:textId="2C482153" w:rsidTr="00366C0A">
        <w:trPr>
          <w:trHeight w:val="454"/>
        </w:trPr>
        <w:tc>
          <w:tcPr>
            <w:tcW w:w="10060" w:type="dxa"/>
            <w:gridSpan w:val="3"/>
            <w:vAlign w:val="center"/>
          </w:tcPr>
          <w:p w14:paraId="69F7016D" w14:textId="48759054" w:rsidR="00616227" w:rsidRPr="00366C0A" w:rsidRDefault="00616227" w:rsidP="00B435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66C0A">
              <w:rPr>
                <w:rFonts w:ascii="Arial" w:hAnsi="Arial" w:cs="Arial"/>
                <w:b/>
                <w:bCs/>
                <w:color w:val="000000"/>
              </w:rPr>
              <w:t xml:space="preserve">Préparer </w:t>
            </w:r>
            <w:r w:rsidRPr="00366C0A">
              <w:rPr>
                <w:rFonts w:ascii="Arial" w:hAnsi="Arial" w:cs="Arial"/>
                <w:color w:val="000000"/>
              </w:rPr>
              <w:t>son intervention</w:t>
            </w:r>
          </w:p>
        </w:tc>
      </w:tr>
      <w:tr w:rsidR="00616227" w:rsidRPr="00366C0A" w14:paraId="2F1280C7" w14:textId="606A6DFA" w:rsidTr="00366C0A">
        <w:trPr>
          <w:trHeight w:val="454"/>
        </w:trPr>
        <w:tc>
          <w:tcPr>
            <w:tcW w:w="870" w:type="dxa"/>
            <w:shd w:val="clear" w:color="auto" w:fill="FF0000"/>
            <w:vAlign w:val="center"/>
          </w:tcPr>
          <w:p w14:paraId="46EC4885" w14:textId="456355E4" w:rsidR="00616227" w:rsidRPr="00366C0A" w:rsidRDefault="00616227" w:rsidP="00B4350F">
            <w:pPr>
              <w:rPr>
                <w:rFonts w:ascii="Arial" w:hAnsi="Arial" w:cs="Arial"/>
                <w:b/>
              </w:rPr>
            </w:pPr>
            <w:r w:rsidRPr="00366C0A">
              <w:rPr>
                <w:rFonts w:ascii="Arial" w:hAnsi="Arial" w:cs="Arial"/>
                <w:b/>
                <w:bCs/>
                <w:color w:val="000000"/>
              </w:rPr>
              <w:t>Q</w:t>
            </w:r>
            <w:r w:rsidR="002C1510" w:rsidRPr="00366C0A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3B5D70" w:rsidRPr="00366C0A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251245" w:rsidRPr="00366C0A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9190" w:type="dxa"/>
            <w:gridSpan w:val="2"/>
            <w:vAlign w:val="center"/>
          </w:tcPr>
          <w:p w14:paraId="7B0ACEE6" w14:textId="2EA27307" w:rsidR="00616227" w:rsidRPr="00366C0A" w:rsidRDefault="00616227" w:rsidP="00B435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66C0A">
              <w:rPr>
                <w:rFonts w:ascii="Arial" w:hAnsi="Arial" w:cs="Arial"/>
                <w:b/>
                <w:bCs/>
                <w:color w:val="000000"/>
              </w:rPr>
              <w:t>Identifier</w:t>
            </w:r>
            <w:r w:rsidRPr="00366C0A">
              <w:rPr>
                <w:rFonts w:ascii="Arial" w:hAnsi="Arial" w:cs="Arial"/>
                <w:color w:val="000000"/>
              </w:rPr>
              <w:t xml:space="preserve"> et situer le ou les dispositifs de sécurité interne du bien.</w:t>
            </w:r>
          </w:p>
        </w:tc>
      </w:tr>
      <w:tr w:rsidR="00616227" w:rsidRPr="00366C0A" w14:paraId="4CD37C94" w14:textId="42FD9B2B" w:rsidTr="00366C0A">
        <w:trPr>
          <w:trHeight w:val="454"/>
        </w:trPr>
        <w:tc>
          <w:tcPr>
            <w:tcW w:w="10060" w:type="dxa"/>
            <w:gridSpan w:val="3"/>
            <w:vAlign w:val="center"/>
          </w:tcPr>
          <w:p w14:paraId="05B07FE3" w14:textId="15F8BD58" w:rsidR="00616227" w:rsidRPr="00366C0A" w:rsidRDefault="00616227" w:rsidP="00B4350F">
            <w:pPr>
              <w:rPr>
                <w:rFonts w:ascii="Arial" w:hAnsi="Arial" w:cs="Arial"/>
                <w:b/>
              </w:rPr>
            </w:pPr>
            <w:r w:rsidRPr="00366C0A">
              <w:rPr>
                <w:rFonts w:ascii="Arial" w:hAnsi="Arial" w:cs="Arial"/>
                <w:b/>
              </w:rPr>
              <w:t xml:space="preserve">Consigner </w:t>
            </w:r>
            <w:r w:rsidRPr="00366C0A">
              <w:rPr>
                <w:rFonts w:ascii="Arial" w:hAnsi="Arial" w:cs="Arial"/>
                <w:bCs/>
              </w:rPr>
              <w:t>le système</w:t>
            </w:r>
          </w:p>
        </w:tc>
      </w:tr>
      <w:tr w:rsidR="00616227" w:rsidRPr="00366C0A" w14:paraId="7E44F405" w14:textId="40EB5CED" w:rsidTr="00366C0A">
        <w:trPr>
          <w:trHeight w:val="454"/>
        </w:trPr>
        <w:tc>
          <w:tcPr>
            <w:tcW w:w="870" w:type="dxa"/>
            <w:shd w:val="clear" w:color="auto" w:fill="FF0000"/>
            <w:vAlign w:val="center"/>
          </w:tcPr>
          <w:p w14:paraId="234C09CD" w14:textId="2F6F7B5E" w:rsidR="00616227" w:rsidRPr="00366C0A" w:rsidRDefault="003B5D70" w:rsidP="00B4350F">
            <w:pPr>
              <w:rPr>
                <w:rFonts w:ascii="Arial" w:hAnsi="Arial" w:cs="Arial"/>
                <w:b/>
              </w:rPr>
            </w:pPr>
            <w:r w:rsidRPr="00366C0A">
              <w:rPr>
                <w:rFonts w:ascii="Arial" w:hAnsi="Arial" w:cs="Arial"/>
                <w:b/>
                <w:bCs/>
                <w:color w:val="000000"/>
              </w:rPr>
              <w:t>Q</w:t>
            </w:r>
            <w:r w:rsidR="002C1510" w:rsidRPr="00366C0A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366C0A">
              <w:rPr>
                <w:rFonts w:ascii="Arial" w:hAnsi="Arial" w:cs="Arial"/>
                <w:b/>
                <w:bCs/>
                <w:color w:val="000000"/>
              </w:rPr>
              <w:t>.2</w:t>
            </w:r>
          </w:p>
        </w:tc>
        <w:tc>
          <w:tcPr>
            <w:tcW w:w="9190" w:type="dxa"/>
            <w:gridSpan w:val="2"/>
            <w:vAlign w:val="center"/>
          </w:tcPr>
          <w:p w14:paraId="5823F2E6" w14:textId="4C7C9D16" w:rsidR="00616227" w:rsidRPr="00366C0A" w:rsidRDefault="00616227" w:rsidP="00B435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66C0A">
              <w:rPr>
                <w:rFonts w:ascii="Arial" w:hAnsi="Arial" w:cs="Arial"/>
                <w:b/>
                <w:bCs/>
                <w:color w:val="000000"/>
              </w:rPr>
              <w:t xml:space="preserve">Consigner </w:t>
            </w:r>
            <w:r w:rsidRPr="00366C0A">
              <w:rPr>
                <w:rFonts w:ascii="Arial" w:hAnsi="Arial" w:cs="Arial"/>
                <w:color w:val="000000"/>
              </w:rPr>
              <w:t>le système (en présence et après accord du professeur)</w:t>
            </w:r>
          </w:p>
        </w:tc>
      </w:tr>
      <w:tr w:rsidR="00616227" w:rsidRPr="00366C0A" w14:paraId="62C72DA4" w14:textId="75A9AD21" w:rsidTr="00366C0A">
        <w:trPr>
          <w:trHeight w:val="454"/>
        </w:trPr>
        <w:tc>
          <w:tcPr>
            <w:tcW w:w="10060" w:type="dxa"/>
            <w:gridSpan w:val="3"/>
            <w:vAlign w:val="center"/>
          </w:tcPr>
          <w:p w14:paraId="6E029592" w14:textId="3F866A47" w:rsidR="00616227" w:rsidRPr="00366C0A" w:rsidRDefault="00616227" w:rsidP="00B435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66C0A">
              <w:rPr>
                <w:rFonts w:ascii="Arial" w:hAnsi="Arial" w:cs="Arial"/>
                <w:b/>
                <w:bCs/>
                <w:color w:val="000000"/>
              </w:rPr>
              <w:t xml:space="preserve">Préparer le bien </w:t>
            </w:r>
          </w:p>
        </w:tc>
      </w:tr>
      <w:tr w:rsidR="00FF550A" w:rsidRPr="00366C0A" w14:paraId="1E0958CE" w14:textId="77777777" w:rsidTr="00366C0A">
        <w:trPr>
          <w:trHeight w:val="454"/>
        </w:trPr>
        <w:tc>
          <w:tcPr>
            <w:tcW w:w="870" w:type="dxa"/>
            <w:shd w:val="clear" w:color="auto" w:fill="C6D9F1" w:themeFill="text2" w:themeFillTint="33"/>
            <w:vAlign w:val="center"/>
          </w:tcPr>
          <w:p w14:paraId="52043AC8" w14:textId="4156C96A" w:rsidR="00FF550A" w:rsidRPr="00366C0A" w:rsidRDefault="003B5D70" w:rsidP="00B4350F">
            <w:pPr>
              <w:rPr>
                <w:rFonts w:ascii="Arial" w:hAnsi="Arial" w:cs="Arial"/>
                <w:b/>
              </w:rPr>
            </w:pPr>
            <w:r w:rsidRPr="00366C0A">
              <w:rPr>
                <w:rFonts w:ascii="Arial" w:hAnsi="Arial" w:cs="Arial"/>
                <w:b/>
                <w:bCs/>
                <w:color w:val="000000"/>
              </w:rPr>
              <w:t>Q</w:t>
            </w:r>
            <w:r w:rsidR="002C1510" w:rsidRPr="00366C0A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366C0A">
              <w:rPr>
                <w:rFonts w:ascii="Arial" w:hAnsi="Arial" w:cs="Arial"/>
                <w:b/>
                <w:bCs/>
                <w:color w:val="000000"/>
              </w:rPr>
              <w:t>.3</w:t>
            </w:r>
          </w:p>
        </w:tc>
        <w:tc>
          <w:tcPr>
            <w:tcW w:w="9190" w:type="dxa"/>
            <w:gridSpan w:val="2"/>
            <w:vAlign w:val="center"/>
          </w:tcPr>
          <w:p w14:paraId="074FDE21" w14:textId="454CB25C" w:rsidR="00FF550A" w:rsidRPr="00366C0A" w:rsidRDefault="00FF550A" w:rsidP="00B435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66C0A">
              <w:rPr>
                <w:rFonts w:ascii="Arial" w:hAnsi="Arial" w:cs="Arial"/>
                <w:b/>
                <w:bCs/>
                <w:color w:val="000000"/>
              </w:rPr>
              <w:t xml:space="preserve">Préparer </w:t>
            </w:r>
            <w:r w:rsidRPr="00366C0A">
              <w:rPr>
                <w:rFonts w:ascii="Arial" w:hAnsi="Arial" w:cs="Arial"/>
                <w:color w:val="000000"/>
              </w:rPr>
              <w:t>le bien pour une mise en service</w:t>
            </w:r>
          </w:p>
        </w:tc>
      </w:tr>
      <w:tr w:rsidR="00616227" w:rsidRPr="00366C0A" w14:paraId="756D38AB" w14:textId="41628AA9" w:rsidTr="00366C0A">
        <w:trPr>
          <w:trHeight w:val="454"/>
        </w:trPr>
        <w:tc>
          <w:tcPr>
            <w:tcW w:w="870" w:type="dxa"/>
            <w:shd w:val="clear" w:color="auto" w:fill="C6D9F1" w:themeFill="text2" w:themeFillTint="33"/>
            <w:vAlign w:val="center"/>
          </w:tcPr>
          <w:p w14:paraId="6632993C" w14:textId="0F688018" w:rsidR="00616227" w:rsidRPr="00366C0A" w:rsidRDefault="003B5D70" w:rsidP="00B4350F">
            <w:pPr>
              <w:rPr>
                <w:rFonts w:ascii="Arial" w:hAnsi="Arial" w:cs="Arial"/>
                <w:b/>
              </w:rPr>
            </w:pPr>
            <w:r w:rsidRPr="00366C0A">
              <w:rPr>
                <w:rFonts w:ascii="Arial" w:hAnsi="Arial" w:cs="Arial"/>
                <w:b/>
                <w:bCs/>
                <w:color w:val="000000"/>
              </w:rPr>
              <w:t>Q</w:t>
            </w:r>
            <w:r w:rsidR="002C1510" w:rsidRPr="00366C0A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366C0A">
              <w:rPr>
                <w:rFonts w:ascii="Arial" w:hAnsi="Arial" w:cs="Arial"/>
                <w:b/>
                <w:bCs/>
                <w:color w:val="000000"/>
              </w:rPr>
              <w:t>.4</w:t>
            </w:r>
          </w:p>
        </w:tc>
        <w:tc>
          <w:tcPr>
            <w:tcW w:w="9190" w:type="dxa"/>
            <w:gridSpan w:val="2"/>
            <w:vAlign w:val="center"/>
          </w:tcPr>
          <w:p w14:paraId="68F0EEB1" w14:textId="79C60F50" w:rsidR="00616227" w:rsidRPr="00366C0A" w:rsidRDefault="00616227" w:rsidP="00B435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66C0A">
              <w:rPr>
                <w:rFonts w:ascii="Arial" w:hAnsi="Arial" w:cs="Arial"/>
                <w:b/>
                <w:bCs/>
                <w:color w:val="000000"/>
              </w:rPr>
              <w:t xml:space="preserve">Déconsigner </w:t>
            </w:r>
            <w:r w:rsidRPr="00366C0A">
              <w:rPr>
                <w:rFonts w:ascii="Arial" w:hAnsi="Arial" w:cs="Arial"/>
                <w:color w:val="000000"/>
              </w:rPr>
              <w:t>le système</w:t>
            </w:r>
          </w:p>
        </w:tc>
      </w:tr>
      <w:tr w:rsidR="00616227" w:rsidRPr="00366C0A" w14:paraId="3DCA55C4" w14:textId="60B96821" w:rsidTr="00366C0A">
        <w:trPr>
          <w:trHeight w:val="454"/>
        </w:trPr>
        <w:tc>
          <w:tcPr>
            <w:tcW w:w="870" w:type="dxa"/>
            <w:shd w:val="clear" w:color="auto" w:fill="C6D9F1" w:themeFill="text2" w:themeFillTint="33"/>
            <w:vAlign w:val="center"/>
          </w:tcPr>
          <w:p w14:paraId="50E91AAD" w14:textId="1A4A720C" w:rsidR="00616227" w:rsidRPr="00366C0A" w:rsidRDefault="003B5D70" w:rsidP="00B4350F">
            <w:pPr>
              <w:rPr>
                <w:rFonts w:ascii="Arial" w:hAnsi="Arial" w:cs="Arial"/>
                <w:b/>
              </w:rPr>
            </w:pPr>
            <w:r w:rsidRPr="00366C0A">
              <w:rPr>
                <w:rFonts w:ascii="Arial" w:hAnsi="Arial" w:cs="Arial"/>
                <w:b/>
                <w:bCs/>
                <w:color w:val="000000"/>
              </w:rPr>
              <w:t>Q</w:t>
            </w:r>
            <w:r w:rsidR="002C1510" w:rsidRPr="00366C0A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366C0A">
              <w:rPr>
                <w:rFonts w:ascii="Arial" w:hAnsi="Arial" w:cs="Arial"/>
                <w:b/>
                <w:bCs/>
                <w:color w:val="000000"/>
              </w:rPr>
              <w:t>.5</w:t>
            </w:r>
          </w:p>
        </w:tc>
        <w:tc>
          <w:tcPr>
            <w:tcW w:w="9190" w:type="dxa"/>
            <w:gridSpan w:val="2"/>
            <w:vAlign w:val="center"/>
          </w:tcPr>
          <w:p w14:paraId="31171636" w14:textId="474E48E0" w:rsidR="00616227" w:rsidRPr="00366C0A" w:rsidRDefault="00616227" w:rsidP="00B435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66C0A">
              <w:rPr>
                <w:rFonts w:ascii="Arial" w:hAnsi="Arial" w:cs="Arial"/>
                <w:b/>
                <w:bCs/>
                <w:color w:val="000000"/>
              </w:rPr>
              <w:t>Vérifier</w:t>
            </w:r>
            <w:r w:rsidRPr="00366C0A">
              <w:rPr>
                <w:rFonts w:ascii="Arial" w:hAnsi="Arial" w:cs="Arial"/>
                <w:color w:val="000000"/>
              </w:rPr>
              <w:t xml:space="preserve"> la présence et les niveaux des énergies d’alimentation</w:t>
            </w:r>
          </w:p>
        </w:tc>
      </w:tr>
      <w:tr w:rsidR="00616227" w:rsidRPr="00366C0A" w14:paraId="6E221EBC" w14:textId="49AFA182" w:rsidTr="00366C0A">
        <w:trPr>
          <w:trHeight w:val="454"/>
        </w:trPr>
        <w:tc>
          <w:tcPr>
            <w:tcW w:w="870" w:type="dxa"/>
            <w:shd w:val="clear" w:color="auto" w:fill="C6D9F1" w:themeFill="text2" w:themeFillTint="33"/>
            <w:vAlign w:val="center"/>
          </w:tcPr>
          <w:p w14:paraId="0DF763FB" w14:textId="3FBD3ED8" w:rsidR="00616227" w:rsidRPr="00366C0A" w:rsidRDefault="003B5D70" w:rsidP="00B4350F">
            <w:pPr>
              <w:rPr>
                <w:rFonts w:ascii="Arial" w:hAnsi="Arial" w:cs="Arial"/>
                <w:b/>
              </w:rPr>
            </w:pPr>
            <w:r w:rsidRPr="00366C0A">
              <w:rPr>
                <w:rFonts w:ascii="Arial" w:hAnsi="Arial" w:cs="Arial"/>
                <w:b/>
                <w:bCs/>
                <w:color w:val="000000"/>
              </w:rPr>
              <w:t>Q</w:t>
            </w:r>
            <w:r w:rsidR="002C1510" w:rsidRPr="00366C0A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366C0A">
              <w:rPr>
                <w:rFonts w:ascii="Arial" w:hAnsi="Arial" w:cs="Arial"/>
                <w:b/>
                <w:bCs/>
                <w:color w:val="000000"/>
              </w:rPr>
              <w:t>.6</w:t>
            </w:r>
          </w:p>
        </w:tc>
        <w:tc>
          <w:tcPr>
            <w:tcW w:w="9190" w:type="dxa"/>
            <w:gridSpan w:val="2"/>
            <w:vAlign w:val="center"/>
          </w:tcPr>
          <w:p w14:paraId="463D87F7" w14:textId="70F97EFB" w:rsidR="00616227" w:rsidRPr="00366C0A" w:rsidRDefault="00616227" w:rsidP="00B435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66C0A">
              <w:rPr>
                <w:rFonts w:ascii="Arial" w:hAnsi="Arial" w:cs="Arial"/>
                <w:b/>
                <w:bCs/>
                <w:color w:val="000000"/>
              </w:rPr>
              <w:t>Vérifier</w:t>
            </w:r>
            <w:r w:rsidRPr="00366C0A">
              <w:rPr>
                <w:rFonts w:ascii="Arial" w:hAnsi="Arial" w:cs="Arial"/>
                <w:color w:val="000000"/>
              </w:rPr>
              <w:t xml:space="preserve"> l’efficacité de la chaîne de sécurité</w:t>
            </w:r>
          </w:p>
        </w:tc>
      </w:tr>
      <w:tr w:rsidR="00616227" w:rsidRPr="00366C0A" w14:paraId="5A70D7D0" w14:textId="13C55CB3" w:rsidTr="00366C0A">
        <w:trPr>
          <w:trHeight w:val="454"/>
        </w:trPr>
        <w:tc>
          <w:tcPr>
            <w:tcW w:w="870" w:type="dxa"/>
            <w:shd w:val="clear" w:color="auto" w:fill="FF0000"/>
            <w:vAlign w:val="center"/>
          </w:tcPr>
          <w:p w14:paraId="1E36A526" w14:textId="356B2BC9" w:rsidR="00616227" w:rsidRPr="00366C0A" w:rsidRDefault="003B5D70" w:rsidP="00B4350F">
            <w:pPr>
              <w:rPr>
                <w:rFonts w:ascii="Arial" w:hAnsi="Arial" w:cs="Arial"/>
                <w:b/>
              </w:rPr>
            </w:pPr>
            <w:r w:rsidRPr="00366C0A">
              <w:rPr>
                <w:rFonts w:ascii="Arial" w:hAnsi="Arial" w:cs="Arial"/>
                <w:b/>
                <w:bCs/>
                <w:color w:val="000000"/>
              </w:rPr>
              <w:t>Q</w:t>
            </w:r>
            <w:r w:rsidR="002C1510" w:rsidRPr="00366C0A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366C0A">
              <w:rPr>
                <w:rFonts w:ascii="Arial" w:hAnsi="Arial" w:cs="Arial"/>
                <w:b/>
                <w:bCs/>
                <w:color w:val="000000"/>
              </w:rPr>
              <w:t>.7</w:t>
            </w:r>
          </w:p>
        </w:tc>
        <w:tc>
          <w:tcPr>
            <w:tcW w:w="9190" w:type="dxa"/>
            <w:gridSpan w:val="2"/>
            <w:vAlign w:val="center"/>
          </w:tcPr>
          <w:p w14:paraId="1A0E3464" w14:textId="2F969D70" w:rsidR="00616227" w:rsidRPr="00366C0A" w:rsidRDefault="00616227" w:rsidP="00B435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66C0A">
              <w:rPr>
                <w:rFonts w:ascii="Arial" w:hAnsi="Arial" w:cs="Arial"/>
                <w:b/>
                <w:bCs/>
                <w:color w:val="000000"/>
              </w:rPr>
              <w:t>Mettre</w:t>
            </w:r>
            <w:r w:rsidRPr="00366C0A">
              <w:rPr>
                <w:rFonts w:ascii="Arial" w:hAnsi="Arial" w:cs="Arial"/>
                <w:color w:val="000000"/>
              </w:rPr>
              <w:t xml:space="preserve"> le bien en position initiale</w:t>
            </w:r>
          </w:p>
        </w:tc>
      </w:tr>
      <w:tr w:rsidR="00616227" w:rsidRPr="00366C0A" w14:paraId="665FBA27" w14:textId="21CB9E47" w:rsidTr="00366C0A">
        <w:trPr>
          <w:trHeight w:val="454"/>
        </w:trPr>
        <w:tc>
          <w:tcPr>
            <w:tcW w:w="870" w:type="dxa"/>
            <w:shd w:val="clear" w:color="auto" w:fill="FF0000"/>
            <w:vAlign w:val="center"/>
          </w:tcPr>
          <w:p w14:paraId="41023CB7" w14:textId="7E91EF32" w:rsidR="00616227" w:rsidRPr="00366C0A" w:rsidRDefault="003B5D70" w:rsidP="00B4350F">
            <w:pPr>
              <w:rPr>
                <w:rFonts w:ascii="Arial" w:hAnsi="Arial" w:cs="Arial"/>
                <w:b/>
                <w:color w:val="FF0000"/>
              </w:rPr>
            </w:pPr>
            <w:r w:rsidRPr="00366C0A">
              <w:rPr>
                <w:rFonts w:ascii="Arial" w:hAnsi="Arial" w:cs="Arial"/>
                <w:b/>
                <w:bCs/>
                <w:color w:val="000000"/>
              </w:rPr>
              <w:t>Q</w:t>
            </w:r>
            <w:r w:rsidR="002C1510" w:rsidRPr="00366C0A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366C0A">
              <w:rPr>
                <w:rFonts w:ascii="Arial" w:hAnsi="Arial" w:cs="Arial"/>
                <w:b/>
                <w:bCs/>
                <w:color w:val="000000"/>
              </w:rPr>
              <w:t>.8</w:t>
            </w:r>
          </w:p>
        </w:tc>
        <w:tc>
          <w:tcPr>
            <w:tcW w:w="9190" w:type="dxa"/>
            <w:gridSpan w:val="2"/>
            <w:vAlign w:val="center"/>
          </w:tcPr>
          <w:p w14:paraId="2528D0BD" w14:textId="0E4F01AA" w:rsidR="00616227" w:rsidRPr="00366C0A" w:rsidRDefault="00616227" w:rsidP="00B435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66C0A">
              <w:rPr>
                <w:rFonts w:ascii="Arial" w:hAnsi="Arial" w:cs="Arial"/>
                <w:b/>
                <w:bCs/>
                <w:color w:val="000000"/>
              </w:rPr>
              <w:t>Participer</w:t>
            </w:r>
            <w:r w:rsidRPr="00366C0A">
              <w:rPr>
                <w:rFonts w:ascii="Arial" w:hAnsi="Arial" w:cs="Arial"/>
                <w:color w:val="000000"/>
              </w:rPr>
              <w:t xml:space="preserve"> à la mise en œuvre des procédures de remise en service</w:t>
            </w:r>
          </w:p>
        </w:tc>
      </w:tr>
      <w:tr w:rsidR="00616227" w:rsidRPr="00366C0A" w14:paraId="49135D64" w14:textId="41F79BE9" w:rsidTr="00366C0A">
        <w:trPr>
          <w:trHeight w:val="454"/>
        </w:trPr>
        <w:tc>
          <w:tcPr>
            <w:tcW w:w="870" w:type="dxa"/>
            <w:shd w:val="clear" w:color="auto" w:fill="FF0000"/>
            <w:vAlign w:val="center"/>
          </w:tcPr>
          <w:p w14:paraId="0BC186C3" w14:textId="6A1D6258" w:rsidR="00616227" w:rsidRPr="00366C0A" w:rsidRDefault="003B5D70" w:rsidP="00B4350F">
            <w:pPr>
              <w:rPr>
                <w:rFonts w:ascii="Arial" w:hAnsi="Arial" w:cs="Arial"/>
                <w:b/>
                <w:color w:val="FF0000"/>
              </w:rPr>
            </w:pPr>
            <w:r w:rsidRPr="00366C0A">
              <w:rPr>
                <w:rFonts w:ascii="Arial" w:hAnsi="Arial" w:cs="Arial"/>
                <w:b/>
                <w:bCs/>
                <w:color w:val="000000"/>
              </w:rPr>
              <w:t>Q</w:t>
            </w:r>
            <w:r w:rsidR="002C1510" w:rsidRPr="00366C0A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366C0A">
              <w:rPr>
                <w:rFonts w:ascii="Arial" w:hAnsi="Arial" w:cs="Arial"/>
                <w:b/>
                <w:bCs/>
                <w:color w:val="000000"/>
              </w:rPr>
              <w:t>.9</w:t>
            </w:r>
          </w:p>
        </w:tc>
        <w:tc>
          <w:tcPr>
            <w:tcW w:w="9190" w:type="dxa"/>
            <w:gridSpan w:val="2"/>
            <w:vAlign w:val="center"/>
          </w:tcPr>
          <w:p w14:paraId="45DE3892" w14:textId="76671432" w:rsidR="00616227" w:rsidRPr="00366C0A" w:rsidRDefault="00616227" w:rsidP="00B435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66C0A">
              <w:rPr>
                <w:rFonts w:ascii="Arial" w:hAnsi="Arial" w:cs="Arial"/>
                <w:b/>
                <w:bCs/>
                <w:color w:val="000000"/>
              </w:rPr>
              <w:t xml:space="preserve">Vérifier </w:t>
            </w:r>
            <w:r w:rsidRPr="00366C0A">
              <w:rPr>
                <w:rFonts w:ascii="Arial" w:hAnsi="Arial" w:cs="Arial"/>
                <w:color w:val="000000"/>
              </w:rPr>
              <w:t>le bon fonctionnement du système</w:t>
            </w:r>
          </w:p>
        </w:tc>
      </w:tr>
      <w:tr w:rsidR="00616227" w:rsidRPr="00366C0A" w14:paraId="0FA282BD" w14:textId="294C0600" w:rsidTr="00366C0A">
        <w:trPr>
          <w:trHeight w:val="454"/>
        </w:trPr>
        <w:tc>
          <w:tcPr>
            <w:tcW w:w="10060" w:type="dxa"/>
            <w:gridSpan w:val="3"/>
            <w:vAlign w:val="center"/>
          </w:tcPr>
          <w:p w14:paraId="1EC61BC4" w14:textId="28A34C0C" w:rsidR="00616227" w:rsidRPr="00366C0A" w:rsidRDefault="00616227" w:rsidP="00B4350F">
            <w:pPr>
              <w:rPr>
                <w:rFonts w:ascii="Arial" w:hAnsi="Arial" w:cs="Arial"/>
                <w:b/>
              </w:rPr>
            </w:pPr>
            <w:r w:rsidRPr="00366C0A">
              <w:rPr>
                <w:rFonts w:ascii="Arial" w:hAnsi="Arial" w:cs="Arial"/>
                <w:b/>
              </w:rPr>
              <w:t>Respecter les règles environnementales</w:t>
            </w:r>
          </w:p>
        </w:tc>
      </w:tr>
      <w:tr w:rsidR="00616227" w:rsidRPr="00366C0A" w14:paraId="4C2BCE64" w14:textId="5C521195" w:rsidTr="00366C0A">
        <w:trPr>
          <w:trHeight w:val="454"/>
        </w:trPr>
        <w:tc>
          <w:tcPr>
            <w:tcW w:w="870" w:type="dxa"/>
            <w:shd w:val="clear" w:color="auto" w:fill="C6D9F1" w:themeFill="text2" w:themeFillTint="33"/>
            <w:vAlign w:val="center"/>
          </w:tcPr>
          <w:p w14:paraId="046F428B" w14:textId="735A173C" w:rsidR="00616227" w:rsidRPr="00366C0A" w:rsidRDefault="003B5D70" w:rsidP="00B4350F">
            <w:pPr>
              <w:rPr>
                <w:rFonts w:ascii="Arial" w:hAnsi="Arial" w:cs="Arial"/>
                <w:b/>
              </w:rPr>
            </w:pPr>
            <w:r w:rsidRPr="00366C0A">
              <w:rPr>
                <w:rFonts w:ascii="Arial" w:hAnsi="Arial" w:cs="Arial"/>
                <w:b/>
                <w:bCs/>
                <w:color w:val="000000"/>
              </w:rPr>
              <w:t>Q</w:t>
            </w:r>
            <w:r w:rsidR="002C1510" w:rsidRPr="00366C0A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366C0A">
              <w:rPr>
                <w:rFonts w:ascii="Arial" w:hAnsi="Arial" w:cs="Arial"/>
                <w:b/>
                <w:bCs/>
                <w:color w:val="000000"/>
              </w:rPr>
              <w:t>.10</w:t>
            </w:r>
          </w:p>
        </w:tc>
        <w:tc>
          <w:tcPr>
            <w:tcW w:w="9190" w:type="dxa"/>
            <w:gridSpan w:val="2"/>
            <w:vAlign w:val="center"/>
          </w:tcPr>
          <w:p w14:paraId="7FAFCB26" w14:textId="45137130" w:rsidR="00616227" w:rsidRPr="00366C0A" w:rsidRDefault="00616227" w:rsidP="00B4350F">
            <w:pPr>
              <w:rPr>
                <w:rFonts w:ascii="Arial" w:hAnsi="Arial" w:cs="Arial"/>
                <w:b/>
              </w:rPr>
            </w:pPr>
            <w:r w:rsidRPr="00366C0A">
              <w:rPr>
                <w:rFonts w:ascii="Arial" w:hAnsi="Arial" w:cs="Arial"/>
                <w:b/>
              </w:rPr>
              <w:t xml:space="preserve">Le respect </w:t>
            </w:r>
            <w:r w:rsidRPr="00366C0A">
              <w:rPr>
                <w:rFonts w:ascii="Arial" w:hAnsi="Arial" w:cs="Arial"/>
                <w:bCs/>
              </w:rPr>
              <w:t>des règles environnementales sera évalué tout au long de l’intervention</w:t>
            </w:r>
            <w:r w:rsidR="003B5D70" w:rsidRPr="00366C0A">
              <w:rPr>
                <w:rFonts w:ascii="Arial" w:hAnsi="Arial" w:cs="Arial"/>
                <w:bCs/>
              </w:rPr>
              <w:t xml:space="preserve"> (C1.62 et C1.63)</w:t>
            </w:r>
          </w:p>
        </w:tc>
      </w:tr>
      <w:tr w:rsidR="00616227" w:rsidRPr="00366C0A" w14:paraId="7EDA4DA3" w14:textId="45AB2FD7" w:rsidTr="00366C0A">
        <w:trPr>
          <w:trHeight w:val="454"/>
        </w:trPr>
        <w:tc>
          <w:tcPr>
            <w:tcW w:w="10060" w:type="dxa"/>
            <w:gridSpan w:val="3"/>
            <w:vAlign w:val="center"/>
          </w:tcPr>
          <w:p w14:paraId="587487A7" w14:textId="5B1C76A7" w:rsidR="00616227" w:rsidRPr="00366C0A" w:rsidRDefault="00616227" w:rsidP="00B4350F">
            <w:pPr>
              <w:rPr>
                <w:rFonts w:ascii="Arial" w:hAnsi="Arial" w:cs="Arial"/>
                <w:b/>
              </w:rPr>
            </w:pPr>
            <w:r w:rsidRPr="00366C0A">
              <w:rPr>
                <w:rFonts w:ascii="Arial" w:hAnsi="Arial" w:cs="Arial"/>
                <w:b/>
              </w:rPr>
              <w:t>Identifier et maîtriser les risques pour les biens et les personnes</w:t>
            </w:r>
          </w:p>
        </w:tc>
      </w:tr>
      <w:tr w:rsidR="00616227" w:rsidRPr="00366C0A" w14:paraId="4C5380D3" w14:textId="4D00E6DE" w:rsidTr="00366C0A">
        <w:trPr>
          <w:trHeight w:val="454"/>
        </w:trPr>
        <w:tc>
          <w:tcPr>
            <w:tcW w:w="870" w:type="dxa"/>
            <w:shd w:val="clear" w:color="auto" w:fill="C6D9F1" w:themeFill="text2" w:themeFillTint="33"/>
            <w:vAlign w:val="center"/>
          </w:tcPr>
          <w:p w14:paraId="0E2EE969" w14:textId="748BFA20" w:rsidR="00616227" w:rsidRPr="00366C0A" w:rsidRDefault="003B5D70" w:rsidP="00B4350F">
            <w:pPr>
              <w:rPr>
                <w:rFonts w:ascii="Arial" w:hAnsi="Arial" w:cs="Arial"/>
                <w:b/>
              </w:rPr>
            </w:pPr>
            <w:r w:rsidRPr="00366C0A">
              <w:rPr>
                <w:rFonts w:ascii="Arial" w:hAnsi="Arial" w:cs="Arial"/>
                <w:b/>
                <w:bCs/>
                <w:color w:val="000000"/>
              </w:rPr>
              <w:t>Q</w:t>
            </w:r>
            <w:r w:rsidR="002C1510" w:rsidRPr="00366C0A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366C0A">
              <w:rPr>
                <w:rFonts w:ascii="Arial" w:hAnsi="Arial" w:cs="Arial"/>
                <w:b/>
                <w:bCs/>
                <w:color w:val="000000"/>
              </w:rPr>
              <w:t>.11</w:t>
            </w:r>
          </w:p>
        </w:tc>
        <w:tc>
          <w:tcPr>
            <w:tcW w:w="9190" w:type="dxa"/>
            <w:gridSpan w:val="2"/>
            <w:vAlign w:val="center"/>
          </w:tcPr>
          <w:p w14:paraId="7552B9D2" w14:textId="77777777" w:rsidR="00366C0A" w:rsidRDefault="00616227" w:rsidP="00B4350F">
            <w:pPr>
              <w:rPr>
                <w:rFonts w:ascii="Arial" w:hAnsi="Arial" w:cs="Arial"/>
                <w:bCs/>
              </w:rPr>
            </w:pPr>
            <w:r w:rsidRPr="00366C0A">
              <w:rPr>
                <w:rFonts w:ascii="Arial" w:hAnsi="Arial" w:cs="Arial"/>
                <w:b/>
              </w:rPr>
              <w:t xml:space="preserve">La maîtrise des risques </w:t>
            </w:r>
            <w:r w:rsidRPr="00366C0A">
              <w:rPr>
                <w:rFonts w:ascii="Arial" w:hAnsi="Arial" w:cs="Arial"/>
                <w:bCs/>
              </w:rPr>
              <w:t>sera évaluée tout au long de l’intervention</w:t>
            </w:r>
            <w:r w:rsidR="003B5D70" w:rsidRPr="00366C0A">
              <w:rPr>
                <w:rFonts w:ascii="Arial" w:hAnsi="Arial" w:cs="Arial"/>
                <w:bCs/>
              </w:rPr>
              <w:t xml:space="preserve"> </w:t>
            </w:r>
          </w:p>
          <w:p w14:paraId="6ACAA1F3" w14:textId="01AFAFF8" w:rsidR="00616227" w:rsidRPr="00366C0A" w:rsidRDefault="003B5D70" w:rsidP="00B4350F">
            <w:pPr>
              <w:rPr>
                <w:rFonts w:ascii="Arial" w:hAnsi="Arial" w:cs="Arial"/>
                <w:b/>
              </w:rPr>
            </w:pPr>
            <w:r w:rsidRPr="00366C0A">
              <w:rPr>
                <w:rFonts w:ascii="Arial" w:hAnsi="Arial" w:cs="Arial"/>
                <w:bCs/>
              </w:rPr>
              <w:t>(C1.73 et C1.74)</w:t>
            </w:r>
          </w:p>
        </w:tc>
      </w:tr>
    </w:tbl>
    <w:p w14:paraId="110F32B1" w14:textId="77777777" w:rsidR="003B5D70" w:rsidRDefault="003B5D70" w:rsidP="00712378">
      <w:pPr>
        <w:rPr>
          <w:rFonts w:ascii="Arial" w:hAnsi="Arial" w:cs="Arial"/>
          <w:b/>
        </w:rPr>
      </w:pPr>
    </w:p>
    <w:sectPr w:rsidR="003B5D70" w:rsidSect="00900C8E">
      <w:footerReference w:type="default" r:id="rId11"/>
      <w:type w:val="continuous"/>
      <w:pgSz w:w="11906" w:h="16838"/>
      <w:pgMar w:top="851" w:right="848" w:bottom="851" w:left="1134" w:header="414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D71D5" w14:textId="77777777" w:rsidR="00B1790E" w:rsidRDefault="00B1790E">
      <w:r>
        <w:separator/>
      </w:r>
    </w:p>
  </w:endnote>
  <w:endnote w:type="continuationSeparator" w:id="0">
    <w:p w14:paraId="7D971A65" w14:textId="77777777" w:rsidR="00B1790E" w:rsidRDefault="00B1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8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3B5D70" w:rsidRPr="00A80F12" w14:paraId="4CBAEE97" w14:textId="77777777" w:rsidTr="003B5D70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1E064F9" w14:textId="77777777" w:rsidR="003B5D70" w:rsidRPr="00A80F12" w:rsidRDefault="003B5D70" w:rsidP="003B5D70">
          <w:pPr>
            <w:tabs>
              <w:tab w:val="left" w:pos="1980"/>
            </w:tabs>
            <w:ind w:left="360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vAlign w:val="center"/>
        </w:tcPr>
        <w:p w14:paraId="688E5AA1" w14:textId="77777777" w:rsidR="003B5D70" w:rsidRPr="003B5D70" w:rsidRDefault="003B5D70" w:rsidP="003B5D70">
          <w:pPr>
            <w:jc w:val="center"/>
            <w:rPr>
              <w:rFonts w:ascii="Arial" w:hAnsi="Arial"/>
              <w:b/>
              <w:bCs/>
              <w:sz w:val="18"/>
              <w:szCs w:val="18"/>
            </w:rPr>
          </w:pPr>
          <w:r w:rsidRPr="003B5D70">
            <w:rPr>
              <w:rFonts w:ascii="Arial" w:hAnsi="Arial"/>
              <w:b/>
              <w:bCs/>
              <w:sz w:val="18"/>
              <w:szCs w:val="18"/>
            </w:rPr>
            <w:t>MULTITEC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3837B8D7" w14:textId="15C14E18" w:rsidR="003B5D70" w:rsidRPr="000E304C" w:rsidRDefault="000E304C" w:rsidP="003B5D70">
          <w:pPr>
            <w:pStyle w:val="Titre5"/>
            <w:rPr>
              <w:rFonts w:ascii="Arial" w:hAnsi="Arial"/>
              <w:bCs/>
              <w:sz w:val="18"/>
              <w:szCs w:val="18"/>
            </w:rPr>
          </w:pPr>
          <w:r w:rsidRPr="000E304C">
            <w:rPr>
              <w:rFonts w:ascii="Arial" w:hAnsi="Arial"/>
              <w:bCs/>
              <w:sz w:val="18"/>
              <w:szCs w:val="18"/>
            </w:rPr>
            <w:t xml:space="preserve">CORRIGE </w:t>
          </w:r>
        </w:p>
      </w:tc>
    </w:tr>
    <w:tr w:rsidR="003B5D70" w:rsidRPr="00A80F12" w14:paraId="7B41D424" w14:textId="77777777" w:rsidTr="003B5D70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A5FF292" w14:textId="1539A255" w:rsidR="003B5D70" w:rsidRPr="00A80F12" w:rsidRDefault="003B5D70" w:rsidP="003B5D70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proofErr w:type="gramStart"/>
          <w:r w:rsidR="0055218F">
            <w:rPr>
              <w:rFonts w:ascii="Arial" w:hAnsi="Arial"/>
              <w:sz w:val="18"/>
              <w:szCs w:val="18"/>
            </w:rPr>
            <w:t>b</w:t>
          </w:r>
          <w:proofErr w:type="gramEnd"/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 w:rsidR="0055218F">
            <w:rPr>
              <w:rFonts w:ascii="Arial" w:hAnsi="Arial"/>
              <w:sz w:val="18"/>
              <w:szCs w:val="18"/>
            </w:rPr>
            <w:t>Préparation d’une intervention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DE98B1B" w14:textId="77777777" w:rsidR="003B5D70" w:rsidRPr="00A80F12" w:rsidRDefault="003B5D70" w:rsidP="003B5D70">
          <w:pPr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38A49E6" w14:textId="77777777" w:rsidR="003B5D70" w:rsidRPr="003B5D70" w:rsidRDefault="003B5D70" w:rsidP="003B5D70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 w:rsidRPr="003B5D70">
            <w:rPr>
              <w:rFonts w:ascii="Arial" w:hAnsi="Arial"/>
              <w:b w:val="0"/>
              <w:sz w:val="18"/>
              <w:szCs w:val="18"/>
            </w:rPr>
            <w:t xml:space="preserve">Page </w:t>
          </w:r>
          <w:r w:rsidRPr="003B5D70">
            <w:rPr>
              <w:rFonts w:ascii="Arial" w:hAnsi="Arial"/>
              <w:b w:val="0"/>
              <w:sz w:val="18"/>
              <w:szCs w:val="18"/>
            </w:rPr>
            <w:fldChar w:fldCharType="begin"/>
          </w:r>
          <w:r w:rsidRPr="003B5D70">
            <w:rPr>
              <w:rFonts w:ascii="Arial" w:hAnsi="Arial"/>
              <w:b w:val="0"/>
              <w:sz w:val="18"/>
              <w:szCs w:val="18"/>
            </w:rPr>
            <w:instrText xml:space="preserve"> PAGE </w:instrText>
          </w:r>
          <w:r w:rsidRPr="003B5D70">
            <w:rPr>
              <w:rFonts w:ascii="Arial" w:hAnsi="Arial"/>
              <w:b w:val="0"/>
              <w:sz w:val="18"/>
              <w:szCs w:val="18"/>
            </w:rPr>
            <w:fldChar w:fldCharType="separate"/>
          </w:r>
          <w:r w:rsidRPr="003B5D70">
            <w:rPr>
              <w:rFonts w:ascii="Arial" w:hAnsi="Arial"/>
              <w:b w:val="0"/>
              <w:sz w:val="18"/>
              <w:szCs w:val="18"/>
            </w:rPr>
            <w:t>2</w:t>
          </w:r>
          <w:r w:rsidRPr="003B5D70">
            <w:rPr>
              <w:rFonts w:ascii="Arial" w:hAnsi="Arial"/>
              <w:b w:val="0"/>
              <w:sz w:val="18"/>
              <w:szCs w:val="18"/>
            </w:rPr>
            <w:fldChar w:fldCharType="end"/>
          </w:r>
          <w:r w:rsidRPr="003B5D70">
            <w:rPr>
              <w:rFonts w:ascii="Arial" w:hAnsi="Arial"/>
              <w:b w:val="0"/>
              <w:sz w:val="18"/>
              <w:szCs w:val="18"/>
            </w:rPr>
            <w:t>/10</w:t>
          </w:r>
        </w:p>
      </w:tc>
    </w:tr>
  </w:tbl>
  <w:p w14:paraId="7C237F26" w14:textId="77777777" w:rsidR="006365F2" w:rsidRDefault="006365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38"/>
      <w:gridCol w:w="1842"/>
      <w:gridCol w:w="1702"/>
    </w:tblGrid>
    <w:tr w:rsidR="006365F2" w:rsidRPr="00A80F12" w14:paraId="6BA27C5C" w14:textId="77777777" w:rsidTr="003B5D70">
      <w:trPr>
        <w:trHeight w:val="280"/>
        <w:jc w:val="center"/>
      </w:trPr>
      <w:tc>
        <w:tcPr>
          <w:tcW w:w="69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1F5ECC9" w14:textId="77777777" w:rsidR="006365F2" w:rsidRPr="00A80F12" w:rsidRDefault="006365F2" w:rsidP="009A114A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 de Production Connectés </w:t>
          </w:r>
        </w:p>
      </w:tc>
      <w:tc>
        <w:tcPr>
          <w:tcW w:w="18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vAlign w:val="center"/>
        </w:tcPr>
        <w:p w14:paraId="0289BDDB" w14:textId="24C62A52" w:rsidR="00D85CAA" w:rsidRPr="003B5D70" w:rsidRDefault="005259DB" w:rsidP="00D85CAA">
          <w:pPr>
            <w:pStyle w:val="Titre1"/>
            <w:spacing w:before="0" w:after="20"/>
            <w:ind w:left="44"/>
            <w:jc w:val="center"/>
            <w:rPr>
              <w:rFonts w:ascii="Arial" w:hAnsi="Arial"/>
              <w:b/>
              <w:bCs/>
              <w:sz w:val="18"/>
              <w:szCs w:val="18"/>
            </w:rPr>
          </w:pPr>
          <w:r>
            <w:rPr>
              <w:rFonts w:ascii="Arial" w:hAnsi="Arial"/>
              <w:b/>
              <w:bCs/>
              <w:sz w:val="18"/>
              <w:szCs w:val="18"/>
            </w:rPr>
            <w:t>DOSAJET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9451E25" w14:textId="298756AA" w:rsidR="006365F2" w:rsidRPr="000E304C" w:rsidRDefault="00B729BB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b/>
              <w:sz w:val="18"/>
              <w:szCs w:val="18"/>
            </w:rPr>
          </w:pPr>
          <w:r w:rsidRPr="00EC635C">
            <w:rPr>
              <w:rFonts w:ascii="Arial" w:hAnsi="Arial"/>
              <w:b/>
              <w:color w:val="000000" w:themeColor="text1"/>
              <w:sz w:val="18"/>
              <w:szCs w:val="18"/>
            </w:rPr>
            <w:t>DQR</w:t>
          </w:r>
        </w:p>
      </w:tc>
    </w:tr>
    <w:tr w:rsidR="006365F2" w:rsidRPr="00A80F12" w14:paraId="74BBAF83" w14:textId="77777777" w:rsidTr="00D85CAA">
      <w:trPr>
        <w:trHeight w:val="280"/>
        <w:jc w:val="center"/>
      </w:trPr>
      <w:tc>
        <w:tcPr>
          <w:tcW w:w="69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389BD32" w14:textId="2D0E1EAD" w:rsidR="006365F2" w:rsidRPr="00A80F12" w:rsidRDefault="006365F2" w:rsidP="009A114A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proofErr w:type="gramStart"/>
          <w:r w:rsidR="0055218F">
            <w:rPr>
              <w:rFonts w:ascii="Arial" w:hAnsi="Arial"/>
              <w:sz w:val="18"/>
              <w:szCs w:val="18"/>
            </w:rPr>
            <w:t>b</w:t>
          </w:r>
          <w:proofErr w:type="gramEnd"/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 w:rsidR="0055218F">
            <w:rPr>
              <w:rFonts w:ascii="Arial" w:hAnsi="Arial"/>
              <w:sz w:val="18"/>
              <w:szCs w:val="18"/>
            </w:rPr>
            <w:t>Préparation d’une intervention</w:t>
          </w:r>
        </w:p>
      </w:tc>
      <w:tc>
        <w:tcPr>
          <w:tcW w:w="18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62C1708" w14:textId="77777777" w:rsidR="006365F2" w:rsidRPr="00A80F12" w:rsidRDefault="006365F2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47C6F03" w14:textId="41B32A20" w:rsidR="006365F2" w:rsidRPr="00594F07" w:rsidRDefault="00BB3AC9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BB3AC9">
            <w:rPr>
              <w:rFonts w:ascii="Arial" w:hAnsi="Arial"/>
              <w:sz w:val="18"/>
              <w:szCs w:val="18"/>
            </w:rPr>
            <w:t xml:space="preserve">Page </w: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instrText>PAGE  \* Arabic  \* MERGEFORMAT</w:instrTex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="007C5399">
            <w:rPr>
              <w:rFonts w:ascii="Arial" w:hAnsi="Arial"/>
              <w:b/>
              <w:bCs/>
              <w:noProof/>
              <w:sz w:val="18"/>
              <w:szCs w:val="18"/>
            </w:rPr>
            <w:t>2</w: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  <w:r w:rsidRPr="00BB3AC9">
            <w:rPr>
              <w:rFonts w:ascii="Arial" w:hAnsi="Arial"/>
              <w:sz w:val="18"/>
              <w:szCs w:val="18"/>
            </w:rPr>
            <w:t xml:space="preserve"> sur </w: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instrText>NUMPAGES  \* Arabic  \* MERGEFORMAT</w:instrTex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="007C5399">
            <w:rPr>
              <w:rFonts w:ascii="Arial" w:hAnsi="Arial"/>
              <w:b/>
              <w:bCs/>
              <w:noProof/>
              <w:sz w:val="18"/>
              <w:szCs w:val="18"/>
            </w:rPr>
            <w:t>7</w: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</w:p>
      </w:tc>
    </w:tr>
  </w:tbl>
  <w:p w14:paraId="7C237F57" w14:textId="77777777" w:rsidR="006365F2" w:rsidRDefault="006365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9DBFE" w14:textId="77777777" w:rsidR="00B1790E" w:rsidRDefault="00B1790E">
      <w:r>
        <w:separator/>
      </w:r>
    </w:p>
  </w:footnote>
  <w:footnote w:type="continuationSeparator" w:id="0">
    <w:p w14:paraId="4A1A002B" w14:textId="77777777" w:rsidR="00B1790E" w:rsidRDefault="00B17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245"/>
      <w:gridCol w:w="955"/>
      <w:gridCol w:w="260"/>
      <w:gridCol w:w="540"/>
      <w:gridCol w:w="2304"/>
    </w:tblGrid>
    <w:tr w:rsidR="006365F2" w14:paraId="7C237F2A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27" w14:textId="77777777" w:rsidR="006365F2" w:rsidRDefault="006365F2" w:rsidP="00EB7953"/>
      </w:tc>
      <w:tc>
        <w:tcPr>
          <w:tcW w:w="6460" w:type="dxa"/>
          <w:gridSpan w:val="3"/>
          <w:tcBorders>
            <w:top w:val="nil"/>
            <w:right w:val="nil"/>
          </w:tcBorders>
          <w:vAlign w:val="bottom"/>
        </w:tcPr>
        <w:p w14:paraId="7C237F28" w14:textId="77777777" w:rsidR="006365F2" w:rsidRDefault="006365F2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Académie :</w:t>
          </w:r>
        </w:p>
      </w:tc>
      <w:tc>
        <w:tcPr>
          <w:tcW w:w="2844" w:type="dxa"/>
          <w:gridSpan w:val="2"/>
          <w:tcBorders>
            <w:top w:val="nil"/>
            <w:left w:val="nil"/>
            <w:right w:val="nil"/>
          </w:tcBorders>
          <w:vAlign w:val="bottom"/>
        </w:tcPr>
        <w:p w14:paraId="7C237F29" w14:textId="77777777" w:rsidR="006365F2" w:rsidRDefault="006365F2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Session :</w:t>
          </w:r>
        </w:p>
      </w:tc>
    </w:tr>
    <w:tr w:rsidR="006365F2" w14:paraId="7C237F2E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2B" w14:textId="77777777" w:rsidR="006365F2" w:rsidRDefault="006365F2" w:rsidP="00EB7953"/>
      </w:tc>
      <w:tc>
        <w:tcPr>
          <w:tcW w:w="7000" w:type="dxa"/>
          <w:gridSpan w:val="4"/>
          <w:tcBorders>
            <w:right w:val="nil"/>
          </w:tcBorders>
          <w:vAlign w:val="bottom"/>
        </w:tcPr>
        <w:p w14:paraId="7C237F2C" w14:textId="77777777" w:rsidR="006365F2" w:rsidRDefault="006365F2" w:rsidP="00EB7953">
          <w:pPr>
            <w:tabs>
              <w:tab w:val="left" w:pos="4246"/>
            </w:tabs>
            <w:spacing w:before="40"/>
            <w:ind w:left="136"/>
            <w:rPr>
              <w:sz w:val="22"/>
            </w:rPr>
          </w:pPr>
          <w:r>
            <w:rPr>
              <w:sz w:val="22"/>
            </w:rPr>
            <w:t>Examen :</w:t>
          </w:r>
        </w:p>
      </w:tc>
      <w:tc>
        <w:tcPr>
          <w:tcW w:w="2304" w:type="dxa"/>
          <w:tcBorders>
            <w:left w:val="nil"/>
            <w:right w:val="nil"/>
          </w:tcBorders>
          <w:vAlign w:val="bottom"/>
        </w:tcPr>
        <w:p w14:paraId="7C237F2D" w14:textId="77777777" w:rsidR="006365F2" w:rsidRDefault="006365F2" w:rsidP="00EB7953">
          <w:pPr>
            <w:tabs>
              <w:tab w:val="left" w:pos="4246"/>
            </w:tabs>
            <w:spacing w:before="40"/>
            <w:ind w:left="136" w:right="-122"/>
            <w:rPr>
              <w:sz w:val="22"/>
            </w:rPr>
          </w:pPr>
          <w:r>
            <w:rPr>
              <w:sz w:val="22"/>
            </w:rPr>
            <w:t>Série :</w:t>
          </w:r>
        </w:p>
      </w:tc>
    </w:tr>
    <w:tr w:rsidR="006365F2" w14:paraId="7C237F32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2F" w14:textId="77777777" w:rsidR="006365F2" w:rsidRDefault="006365F2" w:rsidP="00EB795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7C237F59" wp14:editId="0BAF87F0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-40640</wp:posOffset>
                    </wp:positionV>
                    <wp:extent cx="365760" cy="1097280"/>
                    <wp:effectExtent l="0" t="0" r="0" b="0"/>
                    <wp:wrapNone/>
                    <wp:docPr id="4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237F60" w14:textId="77777777" w:rsidR="006365F2" w:rsidRDefault="006365F2" w:rsidP="00202E30">
                                <w:pPr>
                                  <w:pStyle w:val="Titre4"/>
                                </w:pPr>
                                <w:r>
                                  <w:t>DANS CE CADRE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237F5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7" type="#_x0000_t202" style="position:absolute;margin-left:-8.4pt;margin-top:-3.2pt;width:28.8pt;height:8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" o:allowincell="f" stroked="f">
                    <v:path arrowok="t"/>
                    <v:textbox style="layout-flow:vertical;mso-layout-flow-alt:bottom-to-top">
                      <w:txbxContent>
                        <w:p w14:paraId="7C237F60" w14:textId="77777777" w:rsidR="006365F2" w:rsidRDefault="006365F2" w:rsidP="00202E30">
                          <w:pPr>
                            <w:pStyle w:val="Titre4"/>
                          </w:pPr>
                          <w:r>
                            <w:t>DANS CE CADRE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14:paraId="7C237F30" w14:textId="77777777" w:rsidR="006365F2" w:rsidRDefault="006365F2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Spécialité/option :</w:t>
          </w:r>
        </w:p>
      </w:tc>
      <w:tc>
        <w:tcPr>
          <w:tcW w:w="3104" w:type="dxa"/>
          <w:gridSpan w:val="3"/>
          <w:tcBorders>
            <w:left w:val="nil"/>
            <w:right w:val="nil"/>
          </w:tcBorders>
          <w:vAlign w:val="bottom"/>
        </w:tcPr>
        <w:p w14:paraId="7C237F31" w14:textId="77777777" w:rsidR="006365F2" w:rsidRDefault="006365F2" w:rsidP="00EB7953">
          <w:pPr>
            <w:spacing w:before="40" w:after="20"/>
            <w:ind w:left="136" w:right="-14"/>
            <w:rPr>
              <w:sz w:val="22"/>
            </w:rPr>
          </w:pPr>
          <w:r>
            <w:rPr>
              <w:sz w:val="22"/>
            </w:rPr>
            <w:t>Repère de l’épreuve :</w:t>
          </w:r>
        </w:p>
      </w:tc>
    </w:tr>
    <w:tr w:rsidR="006365F2" w14:paraId="7C237F35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33" w14:textId="77777777" w:rsidR="006365F2" w:rsidRDefault="006365F2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7C237F34" w14:textId="77777777" w:rsidR="006365F2" w:rsidRDefault="006365F2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Épreuve/sous épreuve :</w:t>
          </w:r>
        </w:p>
      </w:tc>
    </w:tr>
    <w:tr w:rsidR="006365F2" w14:paraId="7C237F38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36" w14:textId="77777777" w:rsidR="006365F2" w:rsidRDefault="006365F2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7C237F37" w14:textId="77777777" w:rsidR="006365F2" w:rsidRDefault="006365F2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NOM :</w:t>
          </w:r>
        </w:p>
      </w:tc>
    </w:tr>
    <w:tr w:rsidR="006365F2" w14:paraId="7C237F3F" w14:textId="77777777" w:rsidTr="00EB7953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39" w14:textId="454B5226" w:rsidR="006365F2" w:rsidRDefault="006365F2" w:rsidP="00EB7953"/>
      </w:tc>
      <w:tc>
        <w:tcPr>
          <w:tcW w:w="5245" w:type="dxa"/>
          <w:tcBorders>
            <w:right w:val="nil"/>
          </w:tcBorders>
        </w:tcPr>
        <w:p w14:paraId="7C237F3A" w14:textId="77777777" w:rsidR="006365F2" w:rsidRDefault="006365F2" w:rsidP="00EB7953">
          <w:pPr>
            <w:ind w:left="135"/>
            <w:rPr>
              <w:sz w:val="16"/>
            </w:rPr>
          </w:pPr>
          <w:r>
            <w:rPr>
              <w:sz w:val="16"/>
            </w:rPr>
            <w:t>(</w:t>
          </w:r>
          <w:proofErr w:type="gramStart"/>
          <w:r>
            <w:rPr>
              <w:sz w:val="16"/>
            </w:rPr>
            <w:t>en</w:t>
          </w:r>
          <w:proofErr w:type="gramEnd"/>
          <w:r>
            <w:rPr>
              <w:sz w:val="16"/>
            </w:rPr>
            <w:t xml:space="preserve"> majuscule, suivi s’il y a lieu, du nom d’épouse)</w:t>
          </w:r>
        </w:p>
        <w:p w14:paraId="7C237F3B" w14:textId="77777777" w:rsidR="006365F2" w:rsidRDefault="006365F2" w:rsidP="00EB7953">
          <w:pPr>
            <w:ind w:left="135"/>
            <w:rPr>
              <w:sz w:val="22"/>
            </w:rPr>
          </w:pPr>
          <w:r>
            <w:rPr>
              <w:sz w:val="22"/>
            </w:rPr>
            <w:t>Prénoms :</w:t>
          </w:r>
        </w:p>
      </w:tc>
      <w:tc>
        <w:tcPr>
          <w:tcW w:w="4059" w:type="dxa"/>
          <w:gridSpan w:val="4"/>
          <w:vMerge w:val="restart"/>
          <w:tcBorders>
            <w:left w:val="nil"/>
            <w:right w:val="nil"/>
          </w:tcBorders>
        </w:tcPr>
        <w:p w14:paraId="7C237F3C" w14:textId="77777777" w:rsidR="006365F2" w:rsidRDefault="006365F2" w:rsidP="00EB7953">
          <w:pPr>
            <w:ind w:left="72"/>
            <w:rPr>
              <w:sz w:val="22"/>
            </w:rPr>
          </w:pPr>
        </w:p>
        <w:p w14:paraId="7C237F3D" w14:textId="5F4A0310" w:rsidR="006365F2" w:rsidRDefault="006365F2" w:rsidP="00EB7953">
          <w:pPr>
            <w:pStyle w:val="Titre1"/>
            <w:spacing w:before="0" w:after="120"/>
            <w:ind w:left="72"/>
            <w:rPr>
              <w:sz w:val="22"/>
            </w:rPr>
          </w:pPr>
          <w:r>
            <w:rPr>
              <w:sz w:val="22"/>
            </w:rPr>
            <w:t>N° du candidat …………</w:t>
          </w:r>
          <w:proofErr w:type="gramStart"/>
          <w:r>
            <w:rPr>
              <w:sz w:val="22"/>
            </w:rPr>
            <w:t>…….</w:t>
          </w:r>
          <w:proofErr w:type="gramEnd"/>
          <w:r>
            <w:rPr>
              <w:sz w:val="22"/>
            </w:rPr>
            <w:t>.</w:t>
          </w:r>
        </w:p>
        <w:p w14:paraId="7C237F3E" w14:textId="77777777" w:rsidR="006365F2" w:rsidRDefault="006365F2" w:rsidP="00EB7953">
          <w:pPr>
            <w:spacing w:before="60"/>
            <w:ind w:left="74"/>
            <w:rPr>
              <w:sz w:val="14"/>
            </w:rPr>
          </w:pPr>
          <w:r>
            <w:rPr>
              <w:sz w:val="14"/>
            </w:rPr>
            <w:t>(</w:t>
          </w:r>
          <w:proofErr w:type="gramStart"/>
          <w:r>
            <w:rPr>
              <w:sz w:val="14"/>
            </w:rPr>
            <w:t>le</w:t>
          </w:r>
          <w:proofErr w:type="gramEnd"/>
          <w:r>
            <w:rPr>
              <w:sz w:val="14"/>
            </w:rPr>
            <w:t xml:space="preserve"> numéro est celui qui figure sur la convocation ou liste d’appel)</w:t>
          </w:r>
        </w:p>
      </w:tc>
    </w:tr>
    <w:tr w:rsidR="006365F2" w14:paraId="7C237F43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40" w14:textId="77777777" w:rsidR="006365F2" w:rsidRDefault="006365F2" w:rsidP="00EB7953"/>
      </w:tc>
      <w:tc>
        <w:tcPr>
          <w:tcW w:w="5245" w:type="dxa"/>
          <w:tcBorders>
            <w:right w:val="nil"/>
          </w:tcBorders>
          <w:vAlign w:val="bottom"/>
        </w:tcPr>
        <w:p w14:paraId="7C237F41" w14:textId="77777777" w:rsidR="006365F2" w:rsidRDefault="006365F2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Né(e) le :</w:t>
          </w:r>
        </w:p>
      </w:tc>
      <w:tc>
        <w:tcPr>
          <w:tcW w:w="4059" w:type="dxa"/>
          <w:gridSpan w:val="4"/>
          <w:vMerge/>
          <w:tcBorders>
            <w:left w:val="nil"/>
            <w:right w:val="nil"/>
          </w:tcBorders>
          <w:vAlign w:val="bottom"/>
        </w:tcPr>
        <w:p w14:paraId="7C237F42" w14:textId="77777777" w:rsidR="006365F2" w:rsidRDefault="006365F2" w:rsidP="00EB7953">
          <w:pPr>
            <w:ind w:left="135"/>
          </w:pPr>
        </w:p>
      </w:tc>
    </w:tr>
    <w:tr w:rsidR="006365F2" w14:paraId="7C237F47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14:paraId="7C237F44" w14:textId="77777777" w:rsidR="006365F2" w:rsidRDefault="006365F2" w:rsidP="00EB7953">
          <w:pPr>
            <w:rPr>
              <w:sz w:val="16"/>
            </w:rPr>
          </w:pPr>
        </w:p>
      </w:tc>
      <w:tc>
        <w:tcPr>
          <w:tcW w:w="5245" w:type="dxa"/>
          <w:tcBorders>
            <w:bottom w:val="dashed" w:sz="8" w:space="0" w:color="auto"/>
            <w:right w:val="nil"/>
          </w:tcBorders>
          <w:vAlign w:val="bottom"/>
        </w:tcPr>
        <w:p w14:paraId="7C237F45" w14:textId="77777777" w:rsidR="006365F2" w:rsidRDefault="006365F2" w:rsidP="00EB7953">
          <w:pPr>
            <w:ind w:left="135"/>
            <w:rPr>
              <w:sz w:val="16"/>
            </w:rPr>
          </w:pPr>
        </w:p>
      </w:tc>
      <w:tc>
        <w:tcPr>
          <w:tcW w:w="4059" w:type="dxa"/>
          <w:gridSpan w:val="4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14:paraId="7C237F46" w14:textId="77777777" w:rsidR="006365F2" w:rsidRDefault="006365F2" w:rsidP="00EB7953">
          <w:pPr>
            <w:ind w:left="135"/>
          </w:pPr>
        </w:p>
      </w:tc>
    </w:tr>
    <w:tr w:rsidR="006365F2" w14:paraId="7C237F4A" w14:textId="77777777" w:rsidTr="00EB7953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  <w:bottom w:val="single" w:sz="4" w:space="0" w:color="auto"/>
          </w:tcBorders>
          <w:vAlign w:val="bottom"/>
        </w:tcPr>
        <w:p w14:paraId="7C237F48" w14:textId="35A05912" w:rsidR="006365F2" w:rsidRDefault="006365F2" w:rsidP="00EB795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7C237F5C" wp14:editId="20FD09A1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73025</wp:posOffset>
                    </wp:positionV>
                    <wp:extent cx="365760" cy="1097280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237F63" w14:textId="77777777" w:rsidR="006365F2" w:rsidRDefault="006365F2" w:rsidP="00202E30">
                                <w:pPr>
                                  <w:pStyle w:val="Titre4"/>
                                </w:pPr>
                                <w:r>
                                  <w:t>Ne rien Écrire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237F5C" id="Text Box 7" o:spid="_x0000_s1028" type="#_x0000_t202" style="position:absolute;margin-left:-8.4pt;margin-top:5.75pt;width:28.8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" o:allowincell="f" stroked="f">
                    <v:path arrowok="t"/>
                    <v:textbox style="layout-flow:vertical;mso-layout-flow-alt:bottom-to-top">
                      <w:txbxContent>
                        <w:p w14:paraId="7C237F63" w14:textId="77777777" w:rsidR="006365F2" w:rsidRDefault="006365F2" w:rsidP="00202E30">
                          <w:pPr>
                            <w:pStyle w:val="Titre4"/>
                          </w:pPr>
                          <w:r>
                            <w:t>Ne rien Écrire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304" w:type="dxa"/>
          <w:gridSpan w:val="5"/>
          <w:tcBorders>
            <w:top w:val="dashed" w:sz="8" w:space="0" w:color="auto"/>
            <w:bottom w:val="single" w:sz="4" w:space="0" w:color="auto"/>
            <w:right w:val="nil"/>
          </w:tcBorders>
        </w:tcPr>
        <w:p w14:paraId="7C237F49" w14:textId="0CF50359" w:rsidR="006365F2" w:rsidRDefault="006365F2" w:rsidP="00EB7953">
          <w:pPr>
            <w:pStyle w:val="Titre3"/>
            <w:ind w:right="-1"/>
            <w:rPr>
              <w:sz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7C237F5B" wp14:editId="22D380F6">
                    <wp:simplePos x="0" y="0"/>
                    <wp:positionH relativeFrom="page">
                      <wp:posOffset>88900</wp:posOffset>
                    </wp:positionH>
                    <wp:positionV relativeFrom="page">
                      <wp:posOffset>304982</wp:posOffset>
                    </wp:positionV>
                    <wp:extent cx="1619885" cy="647700"/>
                    <wp:effectExtent l="0" t="0" r="5715" b="0"/>
                    <wp:wrapNone/>
                    <wp:docPr id="2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619885" cy="647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237F61" w14:textId="77777777" w:rsidR="006365F2" w:rsidRDefault="006365F2" w:rsidP="00202E3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14:paraId="7C237F62" w14:textId="77777777" w:rsidR="006365F2" w:rsidRDefault="006365F2" w:rsidP="00202E30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Note 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237F5B" id="Text Box 8" o:spid="_x0000_s1029" type="#_x0000_t202" style="position:absolute;left:0;text-align:left;margin-left:7pt;margin-top:24pt;width:127.5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" o:allowincell="f">
                    <v:path arrowok="t"/>
                    <v:textbox>
                      <w:txbxContent>
                        <w:p w14:paraId="7C237F61" w14:textId="77777777" w:rsidR="006365F2" w:rsidRDefault="006365F2" w:rsidP="00202E30">
                          <w:pPr>
                            <w:rPr>
                              <w:sz w:val="22"/>
                            </w:rPr>
                          </w:pPr>
                        </w:p>
                        <w:p w14:paraId="7C237F62" w14:textId="77777777" w:rsidR="006365F2" w:rsidRDefault="006365F2" w:rsidP="00202E30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Note :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sz w:val="22"/>
            </w:rPr>
            <w:t>Appréciation du correcteur</w:t>
          </w:r>
        </w:p>
      </w:tc>
    </w:tr>
  </w:tbl>
  <w:p w14:paraId="7C237F4B" w14:textId="4604B687" w:rsidR="006365F2" w:rsidRDefault="006365F2" w:rsidP="00202E30">
    <w:pPr>
      <w:pStyle w:val="Lgende"/>
      <w:rPr>
        <w:b w:val="0"/>
      </w:rPr>
    </w:pPr>
    <w:r>
      <w:rPr>
        <w:b w:val="0"/>
      </w:rPr>
      <w:t>Il est interdit aux candidats de signer leur composition ou d'y mettre un signe quelconque pouvant indiquer sa provenance.</w:t>
    </w:r>
  </w:p>
  <w:p w14:paraId="7C237F4C" w14:textId="25C8FB61" w:rsidR="006365F2" w:rsidRDefault="006365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7765"/>
    <w:multiLevelType w:val="hybridMultilevel"/>
    <w:tmpl w:val="66289550"/>
    <w:lvl w:ilvl="0" w:tplc="8F82FB9A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F06ED"/>
    <w:multiLevelType w:val="hybridMultilevel"/>
    <w:tmpl w:val="E348E32E"/>
    <w:lvl w:ilvl="0" w:tplc="4FD4E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67E31"/>
    <w:multiLevelType w:val="hybridMultilevel"/>
    <w:tmpl w:val="C7E42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261AF"/>
    <w:multiLevelType w:val="hybridMultilevel"/>
    <w:tmpl w:val="867CCB4A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B2431C"/>
    <w:multiLevelType w:val="hybridMultilevel"/>
    <w:tmpl w:val="D72405F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33D3FB4"/>
    <w:multiLevelType w:val="hybridMultilevel"/>
    <w:tmpl w:val="7014259E"/>
    <w:lvl w:ilvl="0" w:tplc="A3AA2020">
      <w:start w:val="2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34A1EC6"/>
    <w:multiLevelType w:val="hybridMultilevel"/>
    <w:tmpl w:val="93DA8818"/>
    <w:lvl w:ilvl="0" w:tplc="5E88F870">
      <w:start w:val="66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36F4CD4"/>
    <w:multiLevelType w:val="hybridMultilevel"/>
    <w:tmpl w:val="3DE4B1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94B1D"/>
    <w:multiLevelType w:val="hybridMultilevel"/>
    <w:tmpl w:val="8F505766"/>
    <w:lvl w:ilvl="0" w:tplc="C3BA34BC"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731611"/>
    <w:multiLevelType w:val="hybridMultilevel"/>
    <w:tmpl w:val="0386741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A24D9"/>
    <w:multiLevelType w:val="hybridMultilevel"/>
    <w:tmpl w:val="D592DB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E6505"/>
    <w:multiLevelType w:val="hybridMultilevel"/>
    <w:tmpl w:val="5E0E9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4694D"/>
    <w:multiLevelType w:val="hybridMultilevel"/>
    <w:tmpl w:val="F418DC8A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94482"/>
    <w:multiLevelType w:val="hybridMultilevel"/>
    <w:tmpl w:val="C42EB7CA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204D6"/>
    <w:multiLevelType w:val="hybridMultilevel"/>
    <w:tmpl w:val="49B412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132BE"/>
    <w:multiLevelType w:val="hybridMultilevel"/>
    <w:tmpl w:val="CCFC9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A485B"/>
    <w:multiLevelType w:val="hybridMultilevel"/>
    <w:tmpl w:val="FEE40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96E0F"/>
    <w:multiLevelType w:val="hybridMultilevel"/>
    <w:tmpl w:val="1B0E4F2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E4957"/>
    <w:multiLevelType w:val="hybridMultilevel"/>
    <w:tmpl w:val="BA48D3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74471B0"/>
    <w:multiLevelType w:val="hybridMultilevel"/>
    <w:tmpl w:val="496048C6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21" w15:restartNumberingAfterBreak="0">
    <w:nsid w:val="4C220615"/>
    <w:multiLevelType w:val="hybridMultilevel"/>
    <w:tmpl w:val="F788D25C"/>
    <w:lvl w:ilvl="0" w:tplc="040C000B">
      <w:start w:val="1"/>
      <w:numFmt w:val="bullet"/>
      <w:lvlText w:val=""/>
      <w:lvlJc w:val="left"/>
      <w:pPr>
        <w:ind w:left="7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2" w15:restartNumberingAfterBreak="0">
    <w:nsid w:val="4D9F192D"/>
    <w:multiLevelType w:val="hybridMultilevel"/>
    <w:tmpl w:val="252C7550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454E3"/>
    <w:multiLevelType w:val="hybridMultilevel"/>
    <w:tmpl w:val="D2CC8A66"/>
    <w:lvl w:ilvl="0" w:tplc="16AE8D74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1062BF6"/>
    <w:multiLevelType w:val="hybridMultilevel"/>
    <w:tmpl w:val="CF06CF4E"/>
    <w:lvl w:ilvl="0" w:tplc="6714F5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E59E3"/>
    <w:multiLevelType w:val="hybridMultilevel"/>
    <w:tmpl w:val="563EE1FE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6B4D79"/>
    <w:multiLevelType w:val="hybridMultilevel"/>
    <w:tmpl w:val="B8FAE58C"/>
    <w:lvl w:ilvl="0" w:tplc="8B027062">
      <w:start w:val="1"/>
      <w:numFmt w:val="upperRoman"/>
      <w:lvlText w:val="%1-"/>
      <w:lvlJc w:val="left"/>
      <w:pPr>
        <w:ind w:left="2780" w:hanging="10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780" w:hanging="360"/>
      </w:pPr>
    </w:lvl>
    <w:lvl w:ilvl="2" w:tplc="040C001B" w:tentative="1">
      <w:start w:val="1"/>
      <w:numFmt w:val="lowerRoman"/>
      <w:lvlText w:val="%3."/>
      <w:lvlJc w:val="right"/>
      <w:pPr>
        <w:ind w:left="3500" w:hanging="180"/>
      </w:pPr>
    </w:lvl>
    <w:lvl w:ilvl="3" w:tplc="040C000F" w:tentative="1">
      <w:start w:val="1"/>
      <w:numFmt w:val="decimal"/>
      <w:lvlText w:val="%4."/>
      <w:lvlJc w:val="left"/>
      <w:pPr>
        <w:ind w:left="4220" w:hanging="360"/>
      </w:pPr>
    </w:lvl>
    <w:lvl w:ilvl="4" w:tplc="040C0019" w:tentative="1">
      <w:start w:val="1"/>
      <w:numFmt w:val="lowerLetter"/>
      <w:lvlText w:val="%5."/>
      <w:lvlJc w:val="left"/>
      <w:pPr>
        <w:ind w:left="4940" w:hanging="360"/>
      </w:pPr>
    </w:lvl>
    <w:lvl w:ilvl="5" w:tplc="040C001B" w:tentative="1">
      <w:start w:val="1"/>
      <w:numFmt w:val="lowerRoman"/>
      <w:lvlText w:val="%6."/>
      <w:lvlJc w:val="right"/>
      <w:pPr>
        <w:ind w:left="5660" w:hanging="180"/>
      </w:pPr>
    </w:lvl>
    <w:lvl w:ilvl="6" w:tplc="040C000F" w:tentative="1">
      <w:start w:val="1"/>
      <w:numFmt w:val="decimal"/>
      <w:lvlText w:val="%7."/>
      <w:lvlJc w:val="left"/>
      <w:pPr>
        <w:ind w:left="6380" w:hanging="360"/>
      </w:pPr>
    </w:lvl>
    <w:lvl w:ilvl="7" w:tplc="040C0019" w:tentative="1">
      <w:start w:val="1"/>
      <w:numFmt w:val="lowerLetter"/>
      <w:lvlText w:val="%8."/>
      <w:lvlJc w:val="left"/>
      <w:pPr>
        <w:ind w:left="7100" w:hanging="360"/>
      </w:pPr>
    </w:lvl>
    <w:lvl w:ilvl="8" w:tplc="040C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7" w15:restartNumberingAfterBreak="0">
    <w:nsid w:val="58B137C4"/>
    <w:multiLevelType w:val="hybridMultilevel"/>
    <w:tmpl w:val="50AA1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8D367E0"/>
    <w:multiLevelType w:val="hybridMultilevel"/>
    <w:tmpl w:val="A816F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15A42"/>
    <w:multiLevelType w:val="hybridMultilevel"/>
    <w:tmpl w:val="D9F2C5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B31B6"/>
    <w:multiLevelType w:val="hybridMultilevel"/>
    <w:tmpl w:val="A96E4C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4C94"/>
    <w:multiLevelType w:val="hybridMultilevel"/>
    <w:tmpl w:val="2D9C3E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D7B44"/>
    <w:multiLevelType w:val="hybridMultilevel"/>
    <w:tmpl w:val="9F0AEF04"/>
    <w:lvl w:ilvl="0" w:tplc="3A44C0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24B35"/>
    <w:multiLevelType w:val="hybridMultilevel"/>
    <w:tmpl w:val="8D6E59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6491B"/>
    <w:multiLevelType w:val="hybridMultilevel"/>
    <w:tmpl w:val="D04C92E0"/>
    <w:lvl w:ilvl="0" w:tplc="78CCA468">
      <w:start w:val="1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7A163CA"/>
    <w:multiLevelType w:val="hybridMultilevel"/>
    <w:tmpl w:val="29144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275236"/>
    <w:multiLevelType w:val="hybridMultilevel"/>
    <w:tmpl w:val="358C8B6C"/>
    <w:lvl w:ilvl="0" w:tplc="F91404E6">
      <w:start w:val="1"/>
      <w:numFmt w:val="upperRoman"/>
      <w:lvlText w:val="%1-"/>
      <w:lvlJc w:val="left"/>
      <w:pPr>
        <w:ind w:left="22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705537B5"/>
    <w:multiLevelType w:val="hybridMultilevel"/>
    <w:tmpl w:val="CD1A0940"/>
    <w:lvl w:ilvl="0" w:tplc="040C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E747D"/>
    <w:multiLevelType w:val="hybridMultilevel"/>
    <w:tmpl w:val="637AB376"/>
    <w:lvl w:ilvl="0" w:tplc="6BD65C22">
      <w:start w:val="1"/>
      <w:numFmt w:val="bullet"/>
      <w:lvlText w:val="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F5B45"/>
    <w:multiLevelType w:val="hybridMultilevel"/>
    <w:tmpl w:val="72407288"/>
    <w:lvl w:ilvl="0" w:tplc="D11E1AC6">
      <w:start w:val="273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0" w15:restartNumberingAfterBreak="0">
    <w:nsid w:val="79080186"/>
    <w:multiLevelType w:val="hybridMultilevel"/>
    <w:tmpl w:val="27EAB6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410C3"/>
    <w:multiLevelType w:val="hybridMultilevel"/>
    <w:tmpl w:val="5FFCA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5592F"/>
    <w:multiLevelType w:val="hybridMultilevel"/>
    <w:tmpl w:val="67ACA778"/>
    <w:lvl w:ilvl="0" w:tplc="062E851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38"/>
  </w:num>
  <w:num w:numId="4">
    <w:abstractNumId w:val="42"/>
  </w:num>
  <w:num w:numId="5">
    <w:abstractNumId w:val="5"/>
  </w:num>
  <w:num w:numId="6">
    <w:abstractNumId w:val="8"/>
  </w:num>
  <w:num w:numId="7">
    <w:abstractNumId w:val="6"/>
  </w:num>
  <w:num w:numId="8">
    <w:abstractNumId w:val="33"/>
  </w:num>
  <w:num w:numId="9">
    <w:abstractNumId w:val="18"/>
  </w:num>
  <w:num w:numId="10">
    <w:abstractNumId w:val="41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6"/>
  </w:num>
  <w:num w:numId="14">
    <w:abstractNumId w:val="34"/>
  </w:num>
  <w:num w:numId="15">
    <w:abstractNumId w:val="15"/>
  </w:num>
  <w:num w:numId="16">
    <w:abstractNumId w:val="32"/>
  </w:num>
  <w:num w:numId="17">
    <w:abstractNumId w:val="25"/>
  </w:num>
  <w:num w:numId="18">
    <w:abstractNumId w:val="13"/>
  </w:num>
  <w:num w:numId="19">
    <w:abstractNumId w:val="9"/>
  </w:num>
  <w:num w:numId="20">
    <w:abstractNumId w:val="0"/>
  </w:num>
  <w:num w:numId="21">
    <w:abstractNumId w:val="3"/>
  </w:num>
  <w:num w:numId="22">
    <w:abstractNumId w:val="2"/>
  </w:num>
  <w:num w:numId="23">
    <w:abstractNumId w:val="30"/>
  </w:num>
  <w:num w:numId="24">
    <w:abstractNumId w:val="37"/>
  </w:num>
  <w:num w:numId="25">
    <w:abstractNumId w:val="22"/>
  </w:num>
  <w:num w:numId="26">
    <w:abstractNumId w:val="16"/>
  </w:num>
  <w:num w:numId="27">
    <w:abstractNumId w:val="19"/>
  </w:num>
  <w:num w:numId="28">
    <w:abstractNumId w:val="12"/>
  </w:num>
  <w:num w:numId="29">
    <w:abstractNumId w:val="10"/>
  </w:num>
  <w:num w:numId="30">
    <w:abstractNumId w:val="14"/>
  </w:num>
  <w:num w:numId="31">
    <w:abstractNumId w:val="31"/>
  </w:num>
  <w:num w:numId="32">
    <w:abstractNumId w:val="39"/>
  </w:num>
  <w:num w:numId="33">
    <w:abstractNumId w:val="7"/>
  </w:num>
  <w:num w:numId="34">
    <w:abstractNumId w:val="21"/>
  </w:num>
  <w:num w:numId="35">
    <w:abstractNumId w:val="40"/>
  </w:num>
  <w:num w:numId="36">
    <w:abstractNumId w:val="29"/>
  </w:num>
  <w:num w:numId="37">
    <w:abstractNumId w:val="17"/>
  </w:num>
  <w:num w:numId="38">
    <w:abstractNumId w:val="4"/>
  </w:num>
  <w:num w:numId="39">
    <w:abstractNumId w:val="23"/>
  </w:num>
  <w:num w:numId="40">
    <w:abstractNumId w:val="20"/>
  </w:num>
  <w:num w:numId="41">
    <w:abstractNumId w:val="28"/>
  </w:num>
  <w:num w:numId="42">
    <w:abstractNumId w:val="35"/>
  </w:num>
  <w:num w:numId="43">
    <w:abstractNumId w:val="27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47"/>
    <w:rsid w:val="00000A2A"/>
    <w:rsid w:val="0000627A"/>
    <w:rsid w:val="00011E49"/>
    <w:rsid w:val="00014998"/>
    <w:rsid w:val="000155F0"/>
    <w:rsid w:val="00020CE1"/>
    <w:rsid w:val="00026573"/>
    <w:rsid w:val="00034628"/>
    <w:rsid w:val="000375EA"/>
    <w:rsid w:val="00041E98"/>
    <w:rsid w:val="000433FB"/>
    <w:rsid w:val="0005080E"/>
    <w:rsid w:val="0007045E"/>
    <w:rsid w:val="00072A54"/>
    <w:rsid w:val="00074833"/>
    <w:rsid w:val="00083B36"/>
    <w:rsid w:val="00084DAA"/>
    <w:rsid w:val="00095A1E"/>
    <w:rsid w:val="000A419C"/>
    <w:rsid w:val="000A4223"/>
    <w:rsid w:val="000A5E07"/>
    <w:rsid w:val="000A5FCB"/>
    <w:rsid w:val="000B2E6C"/>
    <w:rsid w:val="000B5443"/>
    <w:rsid w:val="000B6C92"/>
    <w:rsid w:val="000C3723"/>
    <w:rsid w:val="000C43A9"/>
    <w:rsid w:val="000D0DB7"/>
    <w:rsid w:val="000D2264"/>
    <w:rsid w:val="000D37D9"/>
    <w:rsid w:val="000D74F6"/>
    <w:rsid w:val="000E13C2"/>
    <w:rsid w:val="000E304C"/>
    <w:rsid w:val="000E73B1"/>
    <w:rsid w:val="000F0E2F"/>
    <w:rsid w:val="000F5DFB"/>
    <w:rsid w:val="000F701F"/>
    <w:rsid w:val="00104D51"/>
    <w:rsid w:val="00105626"/>
    <w:rsid w:val="00105C8D"/>
    <w:rsid w:val="00110564"/>
    <w:rsid w:val="00120685"/>
    <w:rsid w:val="00121705"/>
    <w:rsid w:val="001238BF"/>
    <w:rsid w:val="00125968"/>
    <w:rsid w:val="00130D0C"/>
    <w:rsid w:val="001317AD"/>
    <w:rsid w:val="00135963"/>
    <w:rsid w:val="0014176F"/>
    <w:rsid w:val="00146CAE"/>
    <w:rsid w:val="00150305"/>
    <w:rsid w:val="001525BF"/>
    <w:rsid w:val="001540D6"/>
    <w:rsid w:val="00154B7C"/>
    <w:rsid w:val="00162013"/>
    <w:rsid w:val="0016376A"/>
    <w:rsid w:val="00191764"/>
    <w:rsid w:val="00192F42"/>
    <w:rsid w:val="00192FF0"/>
    <w:rsid w:val="001974F7"/>
    <w:rsid w:val="00197BE8"/>
    <w:rsid w:val="001A0BDB"/>
    <w:rsid w:val="001A2F75"/>
    <w:rsid w:val="001A593A"/>
    <w:rsid w:val="001B662C"/>
    <w:rsid w:val="001C0364"/>
    <w:rsid w:val="001C4D50"/>
    <w:rsid w:val="001C5E47"/>
    <w:rsid w:val="001C6A22"/>
    <w:rsid w:val="001C7449"/>
    <w:rsid w:val="001D0639"/>
    <w:rsid w:val="001D10C7"/>
    <w:rsid w:val="001D3220"/>
    <w:rsid w:val="001E49FA"/>
    <w:rsid w:val="001E59A7"/>
    <w:rsid w:val="001F2E0B"/>
    <w:rsid w:val="001F4C2D"/>
    <w:rsid w:val="00202E30"/>
    <w:rsid w:val="0020410D"/>
    <w:rsid w:val="00205C69"/>
    <w:rsid w:val="00205E32"/>
    <w:rsid w:val="002100AB"/>
    <w:rsid w:val="002112BC"/>
    <w:rsid w:val="002141ED"/>
    <w:rsid w:val="00214AB2"/>
    <w:rsid w:val="00223482"/>
    <w:rsid w:val="002302AD"/>
    <w:rsid w:val="00231B9A"/>
    <w:rsid w:val="00234207"/>
    <w:rsid w:val="00234965"/>
    <w:rsid w:val="00245A25"/>
    <w:rsid w:val="00251245"/>
    <w:rsid w:val="00251910"/>
    <w:rsid w:val="002603F5"/>
    <w:rsid w:val="00261BF7"/>
    <w:rsid w:val="00263404"/>
    <w:rsid w:val="00263B57"/>
    <w:rsid w:val="00263D8D"/>
    <w:rsid w:val="002723F6"/>
    <w:rsid w:val="00277835"/>
    <w:rsid w:val="00280852"/>
    <w:rsid w:val="00280A15"/>
    <w:rsid w:val="0028257E"/>
    <w:rsid w:val="00285C31"/>
    <w:rsid w:val="00286785"/>
    <w:rsid w:val="00291804"/>
    <w:rsid w:val="00295C7A"/>
    <w:rsid w:val="0029607C"/>
    <w:rsid w:val="002A23C5"/>
    <w:rsid w:val="002B05CE"/>
    <w:rsid w:val="002B6080"/>
    <w:rsid w:val="002C1510"/>
    <w:rsid w:val="002D720C"/>
    <w:rsid w:val="002E20F3"/>
    <w:rsid w:val="002F239C"/>
    <w:rsid w:val="002F3DF7"/>
    <w:rsid w:val="002F3FBC"/>
    <w:rsid w:val="002F7A47"/>
    <w:rsid w:val="0030163F"/>
    <w:rsid w:val="00303B60"/>
    <w:rsid w:val="00304ED6"/>
    <w:rsid w:val="00310FDB"/>
    <w:rsid w:val="00315934"/>
    <w:rsid w:val="003221A9"/>
    <w:rsid w:val="003224B3"/>
    <w:rsid w:val="00330A98"/>
    <w:rsid w:val="00331FFA"/>
    <w:rsid w:val="00335309"/>
    <w:rsid w:val="0034277E"/>
    <w:rsid w:val="00344027"/>
    <w:rsid w:val="003453C8"/>
    <w:rsid w:val="00350762"/>
    <w:rsid w:val="00350880"/>
    <w:rsid w:val="00362046"/>
    <w:rsid w:val="0036246B"/>
    <w:rsid w:val="00365CEF"/>
    <w:rsid w:val="00366007"/>
    <w:rsid w:val="00366C0A"/>
    <w:rsid w:val="00384C8B"/>
    <w:rsid w:val="0039128A"/>
    <w:rsid w:val="00394FF5"/>
    <w:rsid w:val="003A254D"/>
    <w:rsid w:val="003A4663"/>
    <w:rsid w:val="003B08D5"/>
    <w:rsid w:val="003B0D59"/>
    <w:rsid w:val="003B38B4"/>
    <w:rsid w:val="003B5D70"/>
    <w:rsid w:val="003B5EC8"/>
    <w:rsid w:val="003C46EF"/>
    <w:rsid w:val="003D51E0"/>
    <w:rsid w:val="003D588C"/>
    <w:rsid w:val="003D7F93"/>
    <w:rsid w:val="003E39AE"/>
    <w:rsid w:val="003E5108"/>
    <w:rsid w:val="003E5DA6"/>
    <w:rsid w:val="003E6FF5"/>
    <w:rsid w:val="003F38C1"/>
    <w:rsid w:val="003F6C08"/>
    <w:rsid w:val="003F7841"/>
    <w:rsid w:val="00400807"/>
    <w:rsid w:val="00400EE7"/>
    <w:rsid w:val="004045E5"/>
    <w:rsid w:val="00406384"/>
    <w:rsid w:val="004101A3"/>
    <w:rsid w:val="0042292D"/>
    <w:rsid w:val="004253DA"/>
    <w:rsid w:val="004346E6"/>
    <w:rsid w:val="004428C6"/>
    <w:rsid w:val="00443F16"/>
    <w:rsid w:val="0044489E"/>
    <w:rsid w:val="00451E5C"/>
    <w:rsid w:val="00455965"/>
    <w:rsid w:val="004639C7"/>
    <w:rsid w:val="004717E1"/>
    <w:rsid w:val="00477CD2"/>
    <w:rsid w:val="00480269"/>
    <w:rsid w:val="00481C3E"/>
    <w:rsid w:val="004838CB"/>
    <w:rsid w:val="00485748"/>
    <w:rsid w:val="004868E1"/>
    <w:rsid w:val="0049064F"/>
    <w:rsid w:val="00490870"/>
    <w:rsid w:val="004A1C93"/>
    <w:rsid w:val="004A5980"/>
    <w:rsid w:val="004C005B"/>
    <w:rsid w:val="004C0A3C"/>
    <w:rsid w:val="004C1C35"/>
    <w:rsid w:val="004C55A5"/>
    <w:rsid w:val="004D0994"/>
    <w:rsid w:val="004D16A0"/>
    <w:rsid w:val="004D5606"/>
    <w:rsid w:val="004D5EB4"/>
    <w:rsid w:val="004E0D22"/>
    <w:rsid w:val="004E5211"/>
    <w:rsid w:val="004F3569"/>
    <w:rsid w:val="005035F1"/>
    <w:rsid w:val="00510FA1"/>
    <w:rsid w:val="00515B44"/>
    <w:rsid w:val="0051793D"/>
    <w:rsid w:val="005230D5"/>
    <w:rsid w:val="00523A40"/>
    <w:rsid w:val="005259DB"/>
    <w:rsid w:val="00525CA9"/>
    <w:rsid w:val="00540466"/>
    <w:rsid w:val="00542459"/>
    <w:rsid w:val="00542FA0"/>
    <w:rsid w:val="00542FF1"/>
    <w:rsid w:val="0054313A"/>
    <w:rsid w:val="0055218F"/>
    <w:rsid w:val="00557ABF"/>
    <w:rsid w:val="00564F33"/>
    <w:rsid w:val="00565E70"/>
    <w:rsid w:val="00566749"/>
    <w:rsid w:val="00567DE8"/>
    <w:rsid w:val="00570D92"/>
    <w:rsid w:val="00571C34"/>
    <w:rsid w:val="00581979"/>
    <w:rsid w:val="00581B01"/>
    <w:rsid w:val="005937C5"/>
    <w:rsid w:val="00593A39"/>
    <w:rsid w:val="00594F07"/>
    <w:rsid w:val="0059575D"/>
    <w:rsid w:val="005968E0"/>
    <w:rsid w:val="005A2F38"/>
    <w:rsid w:val="005A7D3F"/>
    <w:rsid w:val="005B013D"/>
    <w:rsid w:val="005B15A0"/>
    <w:rsid w:val="005B3FA7"/>
    <w:rsid w:val="005B7673"/>
    <w:rsid w:val="005B7F27"/>
    <w:rsid w:val="005C5492"/>
    <w:rsid w:val="005D0720"/>
    <w:rsid w:val="005E03A9"/>
    <w:rsid w:val="005E1504"/>
    <w:rsid w:val="005E1EF4"/>
    <w:rsid w:val="005E7D4E"/>
    <w:rsid w:val="005E7DE0"/>
    <w:rsid w:val="005F1324"/>
    <w:rsid w:val="005F5DC6"/>
    <w:rsid w:val="005F6E0C"/>
    <w:rsid w:val="005F7950"/>
    <w:rsid w:val="00600FAE"/>
    <w:rsid w:val="00603E59"/>
    <w:rsid w:val="006109FA"/>
    <w:rsid w:val="00616227"/>
    <w:rsid w:val="00616E64"/>
    <w:rsid w:val="0062427E"/>
    <w:rsid w:val="006365F2"/>
    <w:rsid w:val="00637D6A"/>
    <w:rsid w:val="00643575"/>
    <w:rsid w:val="006476F5"/>
    <w:rsid w:val="00652EDD"/>
    <w:rsid w:val="00653055"/>
    <w:rsid w:val="00653485"/>
    <w:rsid w:val="006571CB"/>
    <w:rsid w:val="00657677"/>
    <w:rsid w:val="006626F9"/>
    <w:rsid w:val="00673880"/>
    <w:rsid w:val="006751FB"/>
    <w:rsid w:val="006828FD"/>
    <w:rsid w:val="00683FFC"/>
    <w:rsid w:val="0068423D"/>
    <w:rsid w:val="006844C0"/>
    <w:rsid w:val="00686675"/>
    <w:rsid w:val="00687A02"/>
    <w:rsid w:val="00690249"/>
    <w:rsid w:val="006A7455"/>
    <w:rsid w:val="006B06FA"/>
    <w:rsid w:val="006B1163"/>
    <w:rsid w:val="006B3B17"/>
    <w:rsid w:val="006B3DF3"/>
    <w:rsid w:val="006B66CD"/>
    <w:rsid w:val="006B756E"/>
    <w:rsid w:val="006C088F"/>
    <w:rsid w:val="006C108C"/>
    <w:rsid w:val="006D2EBB"/>
    <w:rsid w:val="006D35FF"/>
    <w:rsid w:val="006D582A"/>
    <w:rsid w:val="006E049F"/>
    <w:rsid w:val="006E0A9C"/>
    <w:rsid w:val="006E0B49"/>
    <w:rsid w:val="006E6ABF"/>
    <w:rsid w:val="006F28C0"/>
    <w:rsid w:val="006F75BC"/>
    <w:rsid w:val="00700288"/>
    <w:rsid w:val="00702CC3"/>
    <w:rsid w:val="007056DE"/>
    <w:rsid w:val="00710C1B"/>
    <w:rsid w:val="00712378"/>
    <w:rsid w:val="0071302D"/>
    <w:rsid w:val="00715CFC"/>
    <w:rsid w:val="007176F1"/>
    <w:rsid w:val="0072125F"/>
    <w:rsid w:val="007254C0"/>
    <w:rsid w:val="00730760"/>
    <w:rsid w:val="0073118A"/>
    <w:rsid w:val="00733319"/>
    <w:rsid w:val="00734C6D"/>
    <w:rsid w:val="00741A38"/>
    <w:rsid w:val="00743936"/>
    <w:rsid w:val="00744454"/>
    <w:rsid w:val="00750288"/>
    <w:rsid w:val="00751244"/>
    <w:rsid w:val="00751E82"/>
    <w:rsid w:val="007624E3"/>
    <w:rsid w:val="00762742"/>
    <w:rsid w:val="00767841"/>
    <w:rsid w:val="00772B9F"/>
    <w:rsid w:val="00773A1E"/>
    <w:rsid w:val="00773E07"/>
    <w:rsid w:val="007822D2"/>
    <w:rsid w:val="00783DB0"/>
    <w:rsid w:val="007915D1"/>
    <w:rsid w:val="00794CA6"/>
    <w:rsid w:val="007968A6"/>
    <w:rsid w:val="007A2BDA"/>
    <w:rsid w:val="007B3673"/>
    <w:rsid w:val="007B6805"/>
    <w:rsid w:val="007C21C7"/>
    <w:rsid w:val="007C5399"/>
    <w:rsid w:val="007D0D18"/>
    <w:rsid w:val="007E3630"/>
    <w:rsid w:val="007E4CBC"/>
    <w:rsid w:val="007E78AE"/>
    <w:rsid w:val="007F05C6"/>
    <w:rsid w:val="0080556A"/>
    <w:rsid w:val="00805BC2"/>
    <w:rsid w:val="00811B3B"/>
    <w:rsid w:val="008138E2"/>
    <w:rsid w:val="008158D3"/>
    <w:rsid w:val="0082137C"/>
    <w:rsid w:val="00827C98"/>
    <w:rsid w:val="008313E1"/>
    <w:rsid w:val="0083354E"/>
    <w:rsid w:val="008336CD"/>
    <w:rsid w:val="0083481F"/>
    <w:rsid w:val="00835156"/>
    <w:rsid w:val="00837CD2"/>
    <w:rsid w:val="00841A1B"/>
    <w:rsid w:val="008517B4"/>
    <w:rsid w:val="00852937"/>
    <w:rsid w:val="008578DE"/>
    <w:rsid w:val="008619AD"/>
    <w:rsid w:val="00865552"/>
    <w:rsid w:val="00865E24"/>
    <w:rsid w:val="0087170D"/>
    <w:rsid w:val="00871B00"/>
    <w:rsid w:val="008724D8"/>
    <w:rsid w:val="00873068"/>
    <w:rsid w:val="0087523E"/>
    <w:rsid w:val="00875D12"/>
    <w:rsid w:val="0088025D"/>
    <w:rsid w:val="00880411"/>
    <w:rsid w:val="00881E6B"/>
    <w:rsid w:val="0088584A"/>
    <w:rsid w:val="008864B5"/>
    <w:rsid w:val="00891FDD"/>
    <w:rsid w:val="00894D67"/>
    <w:rsid w:val="00896DDC"/>
    <w:rsid w:val="00897558"/>
    <w:rsid w:val="008A0B12"/>
    <w:rsid w:val="008A1142"/>
    <w:rsid w:val="008A353F"/>
    <w:rsid w:val="008A751B"/>
    <w:rsid w:val="008B4C5A"/>
    <w:rsid w:val="008C4AC4"/>
    <w:rsid w:val="008C55A8"/>
    <w:rsid w:val="008D000C"/>
    <w:rsid w:val="008D05D9"/>
    <w:rsid w:val="008E2A20"/>
    <w:rsid w:val="008E3613"/>
    <w:rsid w:val="008E3FE1"/>
    <w:rsid w:val="008F45DF"/>
    <w:rsid w:val="009001A5"/>
    <w:rsid w:val="00900C8E"/>
    <w:rsid w:val="00902C4D"/>
    <w:rsid w:val="00904C18"/>
    <w:rsid w:val="0090674D"/>
    <w:rsid w:val="00912314"/>
    <w:rsid w:val="00913E51"/>
    <w:rsid w:val="0092063A"/>
    <w:rsid w:val="00924105"/>
    <w:rsid w:val="00924761"/>
    <w:rsid w:val="00930320"/>
    <w:rsid w:val="00932237"/>
    <w:rsid w:val="00932290"/>
    <w:rsid w:val="009336B7"/>
    <w:rsid w:val="0094239F"/>
    <w:rsid w:val="009575C6"/>
    <w:rsid w:val="00963551"/>
    <w:rsid w:val="00963A23"/>
    <w:rsid w:val="009723CB"/>
    <w:rsid w:val="009726C5"/>
    <w:rsid w:val="0097381E"/>
    <w:rsid w:val="00977CB5"/>
    <w:rsid w:val="00983CBF"/>
    <w:rsid w:val="00984F4A"/>
    <w:rsid w:val="00987A03"/>
    <w:rsid w:val="00993CE7"/>
    <w:rsid w:val="00994E78"/>
    <w:rsid w:val="00996B25"/>
    <w:rsid w:val="009A0CE1"/>
    <w:rsid w:val="009A114A"/>
    <w:rsid w:val="009A3460"/>
    <w:rsid w:val="009A5459"/>
    <w:rsid w:val="009A5B84"/>
    <w:rsid w:val="009B31CE"/>
    <w:rsid w:val="009B36BF"/>
    <w:rsid w:val="009B53B0"/>
    <w:rsid w:val="009C5F31"/>
    <w:rsid w:val="009C7B92"/>
    <w:rsid w:val="009D7C55"/>
    <w:rsid w:val="009E18AB"/>
    <w:rsid w:val="009E4DB9"/>
    <w:rsid w:val="009E6942"/>
    <w:rsid w:val="009F0582"/>
    <w:rsid w:val="009F08FC"/>
    <w:rsid w:val="009F18D3"/>
    <w:rsid w:val="009F5828"/>
    <w:rsid w:val="009F6CAE"/>
    <w:rsid w:val="009F7252"/>
    <w:rsid w:val="009F79A9"/>
    <w:rsid w:val="00A02800"/>
    <w:rsid w:val="00A04556"/>
    <w:rsid w:val="00A04A9B"/>
    <w:rsid w:val="00A11331"/>
    <w:rsid w:val="00A12082"/>
    <w:rsid w:val="00A1759C"/>
    <w:rsid w:val="00A20B19"/>
    <w:rsid w:val="00A2142C"/>
    <w:rsid w:val="00A24C2F"/>
    <w:rsid w:val="00A255EF"/>
    <w:rsid w:val="00A275D0"/>
    <w:rsid w:val="00A300CB"/>
    <w:rsid w:val="00A319EE"/>
    <w:rsid w:val="00A42F62"/>
    <w:rsid w:val="00A44B16"/>
    <w:rsid w:val="00A46B38"/>
    <w:rsid w:val="00A512BC"/>
    <w:rsid w:val="00A5423E"/>
    <w:rsid w:val="00A56884"/>
    <w:rsid w:val="00A608BE"/>
    <w:rsid w:val="00A61144"/>
    <w:rsid w:val="00A6479E"/>
    <w:rsid w:val="00A72EB0"/>
    <w:rsid w:val="00A7466C"/>
    <w:rsid w:val="00A753F4"/>
    <w:rsid w:val="00A80107"/>
    <w:rsid w:val="00A80F12"/>
    <w:rsid w:val="00A81272"/>
    <w:rsid w:val="00A8762B"/>
    <w:rsid w:val="00A91DBA"/>
    <w:rsid w:val="00AA395F"/>
    <w:rsid w:val="00AA466C"/>
    <w:rsid w:val="00AA5EB6"/>
    <w:rsid w:val="00AB03C3"/>
    <w:rsid w:val="00AB06F0"/>
    <w:rsid w:val="00AB3135"/>
    <w:rsid w:val="00AB5D00"/>
    <w:rsid w:val="00AB7949"/>
    <w:rsid w:val="00AC112B"/>
    <w:rsid w:val="00AC612E"/>
    <w:rsid w:val="00AC64CC"/>
    <w:rsid w:val="00AE0921"/>
    <w:rsid w:val="00AE1271"/>
    <w:rsid w:val="00AF2AB3"/>
    <w:rsid w:val="00B03506"/>
    <w:rsid w:val="00B036B2"/>
    <w:rsid w:val="00B0491B"/>
    <w:rsid w:val="00B10ACC"/>
    <w:rsid w:val="00B140DD"/>
    <w:rsid w:val="00B14276"/>
    <w:rsid w:val="00B1657F"/>
    <w:rsid w:val="00B1790E"/>
    <w:rsid w:val="00B27688"/>
    <w:rsid w:val="00B27C6E"/>
    <w:rsid w:val="00B31AB0"/>
    <w:rsid w:val="00B327C8"/>
    <w:rsid w:val="00B42FF5"/>
    <w:rsid w:val="00B4350F"/>
    <w:rsid w:val="00B445C3"/>
    <w:rsid w:val="00B5651E"/>
    <w:rsid w:val="00B56981"/>
    <w:rsid w:val="00B615B4"/>
    <w:rsid w:val="00B633D6"/>
    <w:rsid w:val="00B657E2"/>
    <w:rsid w:val="00B65CEF"/>
    <w:rsid w:val="00B706DF"/>
    <w:rsid w:val="00B72489"/>
    <w:rsid w:val="00B729BB"/>
    <w:rsid w:val="00B76500"/>
    <w:rsid w:val="00B806A8"/>
    <w:rsid w:val="00B91539"/>
    <w:rsid w:val="00B94F99"/>
    <w:rsid w:val="00BA1A1E"/>
    <w:rsid w:val="00BA1DAA"/>
    <w:rsid w:val="00BA5AA3"/>
    <w:rsid w:val="00BB0D97"/>
    <w:rsid w:val="00BB175A"/>
    <w:rsid w:val="00BB3AC9"/>
    <w:rsid w:val="00BB3C6B"/>
    <w:rsid w:val="00BB53E5"/>
    <w:rsid w:val="00BB577D"/>
    <w:rsid w:val="00BB5A94"/>
    <w:rsid w:val="00BC036B"/>
    <w:rsid w:val="00BC7D8F"/>
    <w:rsid w:val="00BD2CF7"/>
    <w:rsid w:val="00BD3406"/>
    <w:rsid w:val="00BD42D5"/>
    <w:rsid w:val="00BE566E"/>
    <w:rsid w:val="00BE567D"/>
    <w:rsid w:val="00BF75D1"/>
    <w:rsid w:val="00C04DCD"/>
    <w:rsid w:val="00C12E2D"/>
    <w:rsid w:val="00C15F19"/>
    <w:rsid w:val="00C169F9"/>
    <w:rsid w:val="00C16CDE"/>
    <w:rsid w:val="00C2131B"/>
    <w:rsid w:val="00C24FFF"/>
    <w:rsid w:val="00C31A62"/>
    <w:rsid w:val="00C36ACA"/>
    <w:rsid w:val="00C426FF"/>
    <w:rsid w:val="00C42D92"/>
    <w:rsid w:val="00C473F2"/>
    <w:rsid w:val="00C5069B"/>
    <w:rsid w:val="00C530F9"/>
    <w:rsid w:val="00C549CB"/>
    <w:rsid w:val="00C603E3"/>
    <w:rsid w:val="00C6057F"/>
    <w:rsid w:val="00C6261D"/>
    <w:rsid w:val="00C63150"/>
    <w:rsid w:val="00C64F85"/>
    <w:rsid w:val="00C70BF2"/>
    <w:rsid w:val="00C738DF"/>
    <w:rsid w:val="00C814A8"/>
    <w:rsid w:val="00C81BF3"/>
    <w:rsid w:val="00C82831"/>
    <w:rsid w:val="00C90417"/>
    <w:rsid w:val="00C9216D"/>
    <w:rsid w:val="00C973A2"/>
    <w:rsid w:val="00CA6835"/>
    <w:rsid w:val="00CB011D"/>
    <w:rsid w:val="00CB67C0"/>
    <w:rsid w:val="00CC388E"/>
    <w:rsid w:val="00CC6063"/>
    <w:rsid w:val="00CD1F0F"/>
    <w:rsid w:val="00CD3443"/>
    <w:rsid w:val="00CD3903"/>
    <w:rsid w:val="00CD4092"/>
    <w:rsid w:val="00CE2BEA"/>
    <w:rsid w:val="00CF4A87"/>
    <w:rsid w:val="00D037A6"/>
    <w:rsid w:val="00D166B1"/>
    <w:rsid w:val="00D20C61"/>
    <w:rsid w:val="00D335CE"/>
    <w:rsid w:val="00D40239"/>
    <w:rsid w:val="00D4182E"/>
    <w:rsid w:val="00D42205"/>
    <w:rsid w:val="00D44748"/>
    <w:rsid w:val="00D4659A"/>
    <w:rsid w:val="00D46C57"/>
    <w:rsid w:val="00D512F3"/>
    <w:rsid w:val="00D54C92"/>
    <w:rsid w:val="00D64E19"/>
    <w:rsid w:val="00D65517"/>
    <w:rsid w:val="00D72384"/>
    <w:rsid w:val="00D72711"/>
    <w:rsid w:val="00D751D7"/>
    <w:rsid w:val="00D83E1E"/>
    <w:rsid w:val="00D85CAA"/>
    <w:rsid w:val="00D93ABF"/>
    <w:rsid w:val="00DA04A3"/>
    <w:rsid w:val="00DA2505"/>
    <w:rsid w:val="00DA39E3"/>
    <w:rsid w:val="00DB05C8"/>
    <w:rsid w:val="00DB2A96"/>
    <w:rsid w:val="00DC1E00"/>
    <w:rsid w:val="00DC3188"/>
    <w:rsid w:val="00DC545E"/>
    <w:rsid w:val="00DC6961"/>
    <w:rsid w:val="00DC7A6B"/>
    <w:rsid w:val="00DD05D4"/>
    <w:rsid w:val="00DD7F62"/>
    <w:rsid w:val="00DE2DDD"/>
    <w:rsid w:val="00DE47C4"/>
    <w:rsid w:val="00DF1E0C"/>
    <w:rsid w:val="00E006FA"/>
    <w:rsid w:val="00E14AC3"/>
    <w:rsid w:val="00E17CC8"/>
    <w:rsid w:val="00E25D85"/>
    <w:rsid w:val="00E3062E"/>
    <w:rsid w:val="00E34E60"/>
    <w:rsid w:val="00E35D03"/>
    <w:rsid w:val="00E375C3"/>
    <w:rsid w:val="00E423F8"/>
    <w:rsid w:val="00E42CEA"/>
    <w:rsid w:val="00E4470F"/>
    <w:rsid w:val="00E5091C"/>
    <w:rsid w:val="00E513EE"/>
    <w:rsid w:val="00E52595"/>
    <w:rsid w:val="00E56A32"/>
    <w:rsid w:val="00E57A36"/>
    <w:rsid w:val="00E6043B"/>
    <w:rsid w:val="00E612C7"/>
    <w:rsid w:val="00E6290E"/>
    <w:rsid w:val="00E65759"/>
    <w:rsid w:val="00E66FA8"/>
    <w:rsid w:val="00E67F63"/>
    <w:rsid w:val="00E74171"/>
    <w:rsid w:val="00E7602D"/>
    <w:rsid w:val="00E83FA1"/>
    <w:rsid w:val="00E9629F"/>
    <w:rsid w:val="00EA1107"/>
    <w:rsid w:val="00EA2D86"/>
    <w:rsid w:val="00EB4AAC"/>
    <w:rsid w:val="00EB7953"/>
    <w:rsid w:val="00EC10E7"/>
    <w:rsid w:val="00EC3183"/>
    <w:rsid w:val="00EC5875"/>
    <w:rsid w:val="00EC5BB4"/>
    <w:rsid w:val="00EC635C"/>
    <w:rsid w:val="00EC637B"/>
    <w:rsid w:val="00ED10E8"/>
    <w:rsid w:val="00ED1CC0"/>
    <w:rsid w:val="00ED72A0"/>
    <w:rsid w:val="00ED7A5A"/>
    <w:rsid w:val="00EE0F49"/>
    <w:rsid w:val="00EE3141"/>
    <w:rsid w:val="00EF1263"/>
    <w:rsid w:val="00EF37F5"/>
    <w:rsid w:val="00EF63A1"/>
    <w:rsid w:val="00F07F30"/>
    <w:rsid w:val="00F10175"/>
    <w:rsid w:val="00F13F23"/>
    <w:rsid w:val="00F23647"/>
    <w:rsid w:val="00F25CC2"/>
    <w:rsid w:val="00F35D26"/>
    <w:rsid w:val="00F65A4D"/>
    <w:rsid w:val="00F813EA"/>
    <w:rsid w:val="00F824F2"/>
    <w:rsid w:val="00F83977"/>
    <w:rsid w:val="00F879A7"/>
    <w:rsid w:val="00F93138"/>
    <w:rsid w:val="00F97F47"/>
    <w:rsid w:val="00FA111C"/>
    <w:rsid w:val="00FB15D0"/>
    <w:rsid w:val="00FB2FF8"/>
    <w:rsid w:val="00FB59FA"/>
    <w:rsid w:val="00FC0D2C"/>
    <w:rsid w:val="00FC2EB2"/>
    <w:rsid w:val="00FC35FC"/>
    <w:rsid w:val="00FC388E"/>
    <w:rsid w:val="00FD193F"/>
    <w:rsid w:val="00FD3035"/>
    <w:rsid w:val="00FE3345"/>
    <w:rsid w:val="00FE78AB"/>
    <w:rsid w:val="00FF3DC2"/>
    <w:rsid w:val="00FF550A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237E8C"/>
  <w15:docId w15:val="{7D6EA8FC-2BD8-4328-AE23-3C30D14D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38E2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4D0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63B57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basedOn w:val="Policepardfaut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pPr>
      <w:jc w:val="both"/>
    </w:pPr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Texte">
    <w:name w:val="MEI-Texte"/>
    <w:basedOn w:val="Normal"/>
    <w:link w:val="MEI-TexteCar"/>
    <w:qFormat/>
    <w:rsid w:val="002100AB"/>
    <w:pPr>
      <w:spacing w:before="120"/>
      <w:jc w:val="both"/>
    </w:pPr>
    <w:rPr>
      <w:rFonts w:ascii="Comic Sans MS" w:hAnsi="Comic Sans MS"/>
      <w:bCs/>
      <w:lang w:eastAsia="en-US"/>
    </w:rPr>
  </w:style>
  <w:style w:type="character" w:customStyle="1" w:styleId="MEI-TexteCar">
    <w:name w:val="MEI-Texte Car"/>
    <w:basedOn w:val="Policepardfaut"/>
    <w:link w:val="MEI-Texte"/>
    <w:rsid w:val="002100AB"/>
    <w:rPr>
      <w:rFonts w:ascii="Comic Sans MS" w:hAnsi="Comic Sans MS"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rsid w:val="00192F42"/>
  </w:style>
  <w:style w:type="paragraph" w:styleId="Titre">
    <w:name w:val="Title"/>
    <w:basedOn w:val="Normal"/>
    <w:link w:val="TitreCar"/>
    <w:qFormat/>
    <w:rsid w:val="006365F2"/>
    <w:pPr>
      <w:widowControl w:val="0"/>
      <w:autoSpaceDE w:val="0"/>
      <w:autoSpaceDN w:val="0"/>
      <w:adjustRightInd w:val="0"/>
      <w:ind w:left="226" w:hanging="226"/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6365F2"/>
    <w:rPr>
      <w:b/>
      <w:bCs/>
      <w:sz w:val="28"/>
      <w:szCs w:val="24"/>
    </w:rPr>
  </w:style>
  <w:style w:type="paragraph" w:customStyle="1" w:styleId="Default">
    <w:name w:val="Default"/>
    <w:rsid w:val="00525C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7E357-7833-4E83-9E10-A48AD9BE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933</Words>
  <Characters>5581</Characters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2015-12-29T04:06:00Z</cp:lastPrinted>
  <dcterms:created xsi:type="dcterms:W3CDTF">2023-01-26T16:14:00Z</dcterms:created>
  <dcterms:modified xsi:type="dcterms:W3CDTF">2023-01-26T16:14:00Z</dcterms:modified>
</cp:coreProperties>
</file>