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0E8287CC" w:rsidR="00C55DB5" w:rsidRPr="00C55DB5" w:rsidRDefault="00B01C50" w:rsidP="00C55DB5">
      <w:pPr>
        <w:pStyle w:val="Titre7"/>
        <w:jc w:val="center"/>
        <w:rPr>
          <w:rFonts w:ascii="Arial" w:hAnsi="Arial" w:cs="Arial"/>
          <w:sz w:val="56"/>
          <w:szCs w:val="56"/>
        </w:rPr>
      </w:pPr>
      <w:r>
        <w:rPr>
          <w:rFonts w:ascii="Arial" w:hAnsi="Arial" w:cs="Arial"/>
          <w:sz w:val="56"/>
          <w:szCs w:val="56"/>
          <w:lang w:val="fr-FR"/>
        </w:rPr>
        <w:t xml:space="preserve"> </w:t>
      </w:r>
      <w:r w:rsidR="00C55DB5" w:rsidRPr="00C55DB5">
        <w:rPr>
          <w:rFonts w:ascii="Arial" w:hAnsi="Arial" w:cs="Arial"/>
          <w:sz w:val="56"/>
          <w:szCs w:val="56"/>
        </w:rPr>
        <w:t>Maintenance des Système</w:t>
      </w:r>
      <w:r w:rsidR="00620085">
        <w:rPr>
          <w:rFonts w:ascii="Arial" w:hAnsi="Arial" w:cs="Arial"/>
          <w:sz w:val="56"/>
          <w:szCs w:val="56"/>
          <w:lang w:val="fr-FR"/>
        </w:rPr>
        <w:t>s</w:t>
      </w:r>
      <w:r w:rsidR="00C55DB5"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145982D5" w14:textId="77777777" w:rsidR="007466AD" w:rsidRP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145982D6" w14:textId="77777777" w:rsidR="007466AD" w:rsidRPr="007466AD" w:rsidRDefault="007466AD" w:rsidP="00DE036F">
      <w:pPr>
        <w:tabs>
          <w:tab w:val="left" w:pos="8520"/>
        </w:tabs>
        <w:jc w:val="center"/>
        <w:rPr>
          <w:b/>
          <w:i/>
          <w:sz w:val="72"/>
          <w:szCs w:val="72"/>
        </w:rPr>
      </w:pPr>
    </w:p>
    <w:p w14:paraId="145982D7" w14:textId="77777777" w:rsidR="007466AD" w:rsidRDefault="007466AD" w:rsidP="00DE036F">
      <w:pPr>
        <w:tabs>
          <w:tab w:val="left" w:pos="8520"/>
        </w:tabs>
        <w:jc w:val="center"/>
        <w:rPr>
          <w:b/>
          <w:i/>
          <w:sz w:val="28"/>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6B58516C"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145982DB" w14:textId="71C44948" w:rsidR="007466AD" w:rsidRDefault="007466AD" w:rsidP="00DE036F">
      <w:pPr>
        <w:tabs>
          <w:tab w:val="left" w:pos="8520"/>
        </w:tabs>
        <w:jc w:val="center"/>
        <w:rPr>
          <w:b/>
          <w:i/>
          <w:sz w:val="28"/>
        </w:rPr>
      </w:pPr>
    </w:p>
    <w:p w14:paraId="123C3716" w14:textId="2B19F812" w:rsidR="00C55DB5" w:rsidRDefault="00C55DB5" w:rsidP="00DE036F">
      <w:pPr>
        <w:tabs>
          <w:tab w:val="left" w:pos="8520"/>
        </w:tabs>
        <w:jc w:val="center"/>
        <w:rPr>
          <w:b/>
          <w:i/>
          <w:sz w:val="28"/>
        </w:rPr>
      </w:pP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3632" behindDoc="0" locked="0" layoutInCell="1" allowOverlap="1" wp14:anchorId="145983A5" wp14:editId="67395B99">
                <wp:simplePos x="0" y="0"/>
                <wp:positionH relativeFrom="column">
                  <wp:posOffset>2653191</wp:posOffset>
                </wp:positionH>
                <wp:positionV relativeFrom="paragraph">
                  <wp:posOffset>135246</wp:posOffset>
                </wp:positionV>
                <wp:extent cx="1801505" cy="284813"/>
                <wp:effectExtent l="0" t="0" r="27305" b="2032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1505" cy="284813"/>
                        </a:xfrm>
                        <a:prstGeom prst="rect">
                          <a:avLst/>
                        </a:prstGeom>
                        <a:solidFill>
                          <a:srgbClr val="FFFFFF"/>
                        </a:solidFill>
                        <a:ln w="9525">
                          <a:solidFill>
                            <a:srgbClr val="000000"/>
                          </a:solidFill>
                          <a:miter lim="800000"/>
                          <a:headEnd/>
                          <a:tailEnd/>
                        </a:ln>
                      </wps:spPr>
                      <wps:txbx>
                        <w:txbxContent>
                          <w:p w14:paraId="145983C4" w14:textId="4BA25089" w:rsidR="00A360F8" w:rsidRPr="00F93A7B" w:rsidRDefault="00A360F8" w:rsidP="00DE036F">
                            <w:pPr>
                              <w:pStyle w:val="Titre9"/>
                              <w:spacing w:before="0" w:after="0"/>
                              <w:jc w:val="center"/>
                              <w:rPr>
                                <w:rFonts w:ascii="Arial" w:hAnsi="Arial" w:cs="Arial"/>
                                <w:b/>
                                <w:sz w:val="24"/>
                              </w:rPr>
                            </w:pPr>
                            <w:r w:rsidRPr="00F93A7B">
                              <w:rPr>
                                <w:rFonts w:ascii="Arial" w:hAnsi="Arial" w:cs="Arial"/>
                                <w:b/>
                                <w:sz w:val="24"/>
                              </w:rPr>
                              <w:t xml:space="preserve">Durée : </w:t>
                            </w:r>
                            <w:r w:rsidR="00C55DB5" w:rsidRPr="00F93A7B">
                              <w:rPr>
                                <w:rFonts w:ascii="Arial" w:hAnsi="Arial" w:cs="Arial"/>
                                <w:b/>
                                <w:sz w:val="24"/>
                                <w:lang w:val="fr-FR"/>
                              </w:rPr>
                              <w:t xml:space="preserve">2 </w:t>
                            </w:r>
                            <w:r w:rsidRPr="00F93A7B">
                              <w:rPr>
                                <w:rFonts w:ascii="Arial" w:hAnsi="Arial" w:cs="Arial"/>
                                <w:b/>
                                <w:sz w:val="24"/>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9pt;margin-top:10.65pt;width:141.85pt;height:2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">
                <v:path arrowok="t"/>
                <v:textbox>
                  <w:txbxContent>
                    <w:p w14:paraId="145983C4" w14:textId="4BA25089" w:rsidR="00A360F8" w:rsidRPr="00F93A7B" w:rsidRDefault="00A360F8" w:rsidP="00DE036F">
                      <w:pPr>
                        <w:pStyle w:val="Titre9"/>
                        <w:spacing w:before="0" w:after="0"/>
                        <w:jc w:val="center"/>
                        <w:rPr>
                          <w:rFonts w:ascii="Arial" w:hAnsi="Arial" w:cs="Arial"/>
                          <w:b/>
                          <w:sz w:val="24"/>
                        </w:rPr>
                      </w:pPr>
                      <w:r w:rsidRPr="00F93A7B">
                        <w:rPr>
                          <w:rFonts w:ascii="Arial" w:hAnsi="Arial" w:cs="Arial"/>
                          <w:b/>
                          <w:sz w:val="24"/>
                        </w:rPr>
                        <w:t xml:space="preserve">Durée : </w:t>
                      </w:r>
                      <w:r w:rsidR="00C55DB5" w:rsidRPr="00F93A7B">
                        <w:rPr>
                          <w:rFonts w:ascii="Arial" w:hAnsi="Arial" w:cs="Arial"/>
                          <w:b/>
                          <w:sz w:val="24"/>
                          <w:lang w:val="fr-FR"/>
                        </w:rPr>
                        <w:t xml:space="preserve">2 </w:t>
                      </w:r>
                      <w:r w:rsidRPr="00F93A7B">
                        <w:rPr>
                          <w:rFonts w:ascii="Arial" w:hAnsi="Arial" w:cs="Arial"/>
                          <w:b/>
                          <w:sz w:val="24"/>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0"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145982E3" w14:textId="7269E1AF" w:rsidR="007466AD" w:rsidRDefault="007466AD" w:rsidP="00DE036F">
      <w:pPr>
        <w:tabs>
          <w:tab w:val="left" w:pos="8520"/>
        </w:tabs>
        <w:rPr>
          <w:i/>
        </w:rPr>
      </w:pPr>
    </w:p>
    <w:p w14:paraId="6303E2FE" w14:textId="39088A3A" w:rsidR="00A11772" w:rsidRDefault="00A11772" w:rsidP="00DE036F">
      <w:pPr>
        <w:tabs>
          <w:tab w:val="left" w:pos="8520"/>
        </w:tabs>
        <w:rPr>
          <w:i/>
        </w:rPr>
      </w:pPr>
    </w:p>
    <w:p w14:paraId="17AB965C" w14:textId="77777777" w:rsidR="00A11772" w:rsidRDefault="00A11772" w:rsidP="00DE036F">
      <w:pPr>
        <w:tabs>
          <w:tab w:val="left" w:pos="8520"/>
        </w:tabs>
        <w:rPr>
          <w:i/>
        </w:rPr>
      </w:pPr>
    </w:p>
    <w:p w14:paraId="145982E4" w14:textId="77777777" w:rsidR="007466AD" w:rsidRDefault="007466AD" w:rsidP="00DE036F">
      <w:pPr>
        <w:tabs>
          <w:tab w:val="left" w:pos="8520"/>
        </w:tabs>
        <w:rPr>
          <w:i/>
        </w:rPr>
      </w:pPr>
    </w:p>
    <w:p w14:paraId="145982EB" w14:textId="77777777" w:rsidR="00DE036F" w:rsidRDefault="00DE036F"/>
    <w:p w14:paraId="145982EC" w14:textId="77777777" w:rsidR="00DE036F" w:rsidRDefault="00DE036F"/>
    <w:p w14:paraId="2257809E" w14:textId="77777777" w:rsidR="00E244D0" w:rsidRPr="009A5C16" w:rsidRDefault="00E244D0" w:rsidP="00E244D0">
      <w:pPr>
        <w:jc w:val="center"/>
        <w:rPr>
          <w:rFonts w:ascii="Arial" w:hAnsi="Arial" w:cs="Arial"/>
          <w:b/>
          <w:color w:val="000000" w:themeColor="text1"/>
          <w:sz w:val="36"/>
          <w:szCs w:val="36"/>
        </w:rPr>
      </w:pPr>
      <w:r w:rsidRPr="009A5C16">
        <w:rPr>
          <w:rFonts w:ascii="Arial" w:hAnsi="Arial" w:cs="Arial"/>
          <w:b/>
          <w:color w:val="000000" w:themeColor="text1"/>
          <w:sz w:val="36"/>
          <w:szCs w:val="36"/>
        </w:rPr>
        <w:lastRenderedPageBreak/>
        <w:t xml:space="preserve">PRESENTATION </w:t>
      </w:r>
      <w:r w:rsidRPr="009A5C16">
        <w:rPr>
          <w:rFonts w:ascii="Arial" w:hAnsi="Arial" w:cs="Arial"/>
          <w:b/>
          <w:caps/>
          <w:color w:val="000000" w:themeColor="text1"/>
          <w:sz w:val="36"/>
          <w:szCs w:val="36"/>
        </w:rPr>
        <w:t>de Briqueticc</w:t>
      </w:r>
    </w:p>
    <w:p w14:paraId="11EDE586" w14:textId="77777777" w:rsidR="00E244D0" w:rsidRPr="009875CA" w:rsidRDefault="00E244D0" w:rsidP="00E244D0">
      <w:pPr>
        <w:jc w:val="center"/>
        <w:rPr>
          <w:rFonts w:ascii="Arial" w:hAnsi="Arial" w:cs="Arial"/>
          <w:b/>
          <w:color w:val="000000" w:themeColor="text1"/>
        </w:rPr>
      </w:pPr>
    </w:p>
    <w:p w14:paraId="6E8AFB07" w14:textId="77777777" w:rsidR="00E244D0" w:rsidRPr="00E244D0" w:rsidRDefault="00E244D0" w:rsidP="00883DC0">
      <w:pPr>
        <w:autoSpaceDE w:val="0"/>
        <w:autoSpaceDN w:val="0"/>
        <w:adjustRightInd w:val="0"/>
        <w:jc w:val="both"/>
        <w:rPr>
          <w:rFonts w:ascii="Arial" w:hAnsi="Arial" w:cs="Arial"/>
          <w:bCs/>
          <w:color w:val="000000" w:themeColor="text1"/>
          <w:sz w:val="24"/>
        </w:rPr>
      </w:pPr>
      <w:r w:rsidRPr="00E244D0">
        <w:rPr>
          <w:rFonts w:ascii="Arial" w:hAnsi="Arial" w:cs="Arial"/>
          <w:bCs/>
          <w:i/>
          <w:iCs/>
          <w:color w:val="000000" w:themeColor="text1"/>
          <w:sz w:val="24"/>
        </w:rPr>
        <w:t>BRIQUETICC</w:t>
      </w:r>
      <w:r w:rsidRPr="00E244D0">
        <w:rPr>
          <w:rFonts w:ascii="Arial" w:hAnsi="Arial" w:cs="Arial"/>
          <w:bCs/>
          <w:color w:val="000000" w:themeColor="text1"/>
          <w:sz w:val="24"/>
        </w:rPr>
        <w:t xml:space="preserve"> est un système automatisé autonome qui met en œuvre un compacteur industriel associé à son système d’alimentation en matières.  Ce système est exploité dans le cadre de la gestion de résidus de fabrication des entreprises utilisant du carton.</w:t>
      </w:r>
    </w:p>
    <w:p w14:paraId="64CD21F8" w14:textId="77777777" w:rsidR="00E244D0" w:rsidRPr="00E244D0" w:rsidRDefault="00E244D0" w:rsidP="00883DC0">
      <w:pPr>
        <w:autoSpaceDE w:val="0"/>
        <w:autoSpaceDN w:val="0"/>
        <w:adjustRightInd w:val="0"/>
        <w:jc w:val="both"/>
        <w:rPr>
          <w:rFonts w:ascii="Arial" w:hAnsi="Arial" w:cs="Arial"/>
          <w:bCs/>
          <w:color w:val="000000" w:themeColor="text1"/>
          <w:sz w:val="24"/>
        </w:rPr>
      </w:pPr>
    </w:p>
    <w:p w14:paraId="2C9D0CA0" w14:textId="0851BC3F" w:rsidR="00E244D0" w:rsidRPr="00E244D0" w:rsidRDefault="00E244D0" w:rsidP="00883DC0">
      <w:pPr>
        <w:autoSpaceDE w:val="0"/>
        <w:autoSpaceDN w:val="0"/>
        <w:adjustRightInd w:val="0"/>
        <w:jc w:val="both"/>
        <w:rPr>
          <w:rFonts w:ascii="Arial" w:hAnsi="Arial" w:cs="Arial"/>
          <w:bCs/>
          <w:color w:val="000000" w:themeColor="text1"/>
          <w:sz w:val="24"/>
        </w:rPr>
      </w:pPr>
      <w:r w:rsidRPr="00E244D0">
        <w:rPr>
          <w:rFonts w:ascii="Arial" w:hAnsi="Arial" w:cs="Arial"/>
          <w:bCs/>
          <w:color w:val="000000" w:themeColor="text1"/>
          <w:sz w:val="24"/>
        </w:rPr>
        <w:t xml:space="preserve">En effet ce matériau étant volumineux, peu lourd et facile à manipuler, sa transformation en briquettes combustibles permet une réduction substantielle (70 à 90%) du volume des déchets et la production d’un combustible à forte puissance calorifique pouvant être utilisé dans des chaudières adaptées. </w:t>
      </w:r>
      <w:r w:rsidRPr="00E244D0">
        <w:rPr>
          <w:rFonts w:ascii="Arial" w:hAnsi="Arial" w:cs="Arial"/>
          <w:color w:val="000000" w:themeColor="text1"/>
          <w:sz w:val="24"/>
        </w:rPr>
        <w:t xml:space="preserve"> </w:t>
      </w:r>
    </w:p>
    <w:p w14:paraId="1FFA0E53" w14:textId="2AC5EEB2" w:rsidR="00E244D0" w:rsidRPr="00E244D0" w:rsidRDefault="00E244D0" w:rsidP="00883DC0">
      <w:pPr>
        <w:autoSpaceDE w:val="0"/>
        <w:autoSpaceDN w:val="0"/>
        <w:adjustRightInd w:val="0"/>
        <w:jc w:val="both"/>
        <w:rPr>
          <w:rFonts w:ascii="Arial" w:hAnsi="Arial" w:cs="Arial"/>
          <w:bCs/>
          <w:color w:val="000000" w:themeColor="text1"/>
          <w:sz w:val="24"/>
        </w:rPr>
      </w:pPr>
    </w:p>
    <w:p w14:paraId="57044278" w14:textId="24AF990F" w:rsidR="00E244D0" w:rsidRP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bCs/>
          <w:color w:val="000000" w:themeColor="text1"/>
          <w:sz w:val="24"/>
        </w:rPr>
        <w:t xml:space="preserve">Ce système automatisé peut être associé à d’autres systèmes pour constituer la ligne de recyclage de matériaux </w:t>
      </w:r>
      <w:r w:rsidRPr="00E244D0">
        <w:rPr>
          <w:rFonts w:ascii="Arial" w:hAnsi="Arial" w:cs="Arial"/>
          <w:bCs/>
          <w:i/>
          <w:iCs/>
          <w:color w:val="000000" w:themeColor="text1"/>
          <w:sz w:val="24"/>
        </w:rPr>
        <w:t xml:space="preserve">RECYCLICC </w:t>
      </w:r>
    </w:p>
    <w:p w14:paraId="5976D7E6" w14:textId="3091F0A8" w:rsidR="00E244D0" w:rsidRP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color w:val="000000" w:themeColor="text1"/>
          <w:sz w:val="24"/>
        </w:rPr>
        <w:t xml:space="preserve">                                 </w:t>
      </w:r>
    </w:p>
    <w:p w14:paraId="3F457862" w14:textId="39C7C419" w:rsidR="00E244D0" w:rsidRP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i/>
          <w:iCs/>
          <w:color w:val="000000" w:themeColor="text1"/>
          <w:sz w:val="24"/>
        </w:rPr>
        <w:t xml:space="preserve">BRIQUETICC </w:t>
      </w:r>
      <w:r w:rsidRPr="00E244D0">
        <w:rPr>
          <w:rFonts w:ascii="Arial" w:hAnsi="Arial" w:cs="Arial"/>
          <w:color w:val="000000" w:themeColor="text1"/>
          <w:sz w:val="24"/>
        </w:rPr>
        <w:t xml:space="preserve">comprend des fonctions électromécanique et hydraulique concourant à la fabrication des briquettes. </w:t>
      </w:r>
    </w:p>
    <w:p w14:paraId="67281BAB" w14:textId="27547E0E" w:rsidR="00E244D0" w:rsidRPr="00E244D0" w:rsidRDefault="00E244D0" w:rsidP="00883DC0">
      <w:pPr>
        <w:autoSpaceDE w:val="0"/>
        <w:autoSpaceDN w:val="0"/>
        <w:adjustRightInd w:val="0"/>
        <w:jc w:val="both"/>
        <w:rPr>
          <w:rFonts w:ascii="Arial" w:hAnsi="Arial" w:cs="Arial"/>
          <w:color w:val="000000" w:themeColor="text1"/>
          <w:sz w:val="24"/>
        </w:rPr>
      </w:pPr>
    </w:p>
    <w:p w14:paraId="08BA67AF" w14:textId="081B2729" w:rsidR="00E244D0" w:rsidRP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color w:val="000000" w:themeColor="text1"/>
          <w:sz w:val="24"/>
        </w:rPr>
        <w:t xml:space="preserve">La trémie d’alimentation comprend un malaxeur et une vis d’Archimède motorisés. </w:t>
      </w:r>
    </w:p>
    <w:p w14:paraId="72286203" w14:textId="70755719" w:rsidR="00E244D0" w:rsidRDefault="00E244D0" w:rsidP="00883DC0">
      <w:pPr>
        <w:autoSpaceDE w:val="0"/>
        <w:autoSpaceDN w:val="0"/>
        <w:adjustRightInd w:val="0"/>
        <w:jc w:val="both"/>
        <w:rPr>
          <w:rFonts w:ascii="Arial" w:hAnsi="Arial" w:cs="Arial"/>
          <w:color w:val="000000" w:themeColor="text1"/>
        </w:rPr>
      </w:pPr>
      <w:r w:rsidRPr="00E244D0">
        <w:rPr>
          <w:rFonts w:ascii="Arial" w:hAnsi="Arial" w:cs="Arial"/>
          <w:color w:val="000000" w:themeColor="text1"/>
          <w:sz w:val="24"/>
        </w:rPr>
        <w:t>Le compacteur intègre trois vérins hydrauliques qui mettent en œuvre des puissances</w:t>
      </w:r>
      <w:r w:rsidR="00F27998">
        <w:rPr>
          <w:rFonts w:ascii="Arial" w:hAnsi="Arial" w:cs="Arial"/>
          <w:color w:val="000000" w:themeColor="text1"/>
          <w:sz w:val="24"/>
        </w:rPr>
        <w:t xml:space="preserve"> </w:t>
      </w:r>
      <w:r w:rsidRPr="00E244D0">
        <w:rPr>
          <w:rFonts w:ascii="Arial" w:hAnsi="Arial" w:cs="Arial"/>
          <w:color w:val="000000" w:themeColor="text1"/>
          <w:sz w:val="24"/>
        </w:rPr>
        <w:t>significatives</w:t>
      </w:r>
      <w:r w:rsidRPr="00B60823">
        <w:rPr>
          <w:rFonts w:ascii="Arial" w:hAnsi="Arial" w:cs="Arial"/>
          <w:color w:val="000000" w:themeColor="text1"/>
        </w:rPr>
        <w:t xml:space="preserve">. </w:t>
      </w:r>
    </w:p>
    <w:p w14:paraId="3EA2CD70" w14:textId="77777777" w:rsidR="000E78E5" w:rsidRPr="00B60823" w:rsidRDefault="000E78E5" w:rsidP="00E244D0">
      <w:pPr>
        <w:autoSpaceDE w:val="0"/>
        <w:autoSpaceDN w:val="0"/>
        <w:adjustRightInd w:val="0"/>
        <w:rPr>
          <w:rFonts w:ascii="Arial" w:hAnsi="Arial" w:cs="Arial"/>
          <w:color w:val="000000" w:themeColor="text1"/>
        </w:rPr>
      </w:pPr>
    </w:p>
    <w:p w14:paraId="12450B33" w14:textId="027537AA" w:rsidR="00E244D0" w:rsidRPr="009875CA" w:rsidRDefault="00E244D0" w:rsidP="00E244D0">
      <w:pPr>
        <w:jc w:val="center"/>
        <w:rPr>
          <w:rFonts w:ascii="Arial" w:hAnsi="Arial" w:cs="Arial"/>
          <w:b/>
          <w:color w:val="000000" w:themeColor="text1"/>
        </w:rPr>
      </w:pPr>
    </w:p>
    <w:p w14:paraId="7DCB4B9C" w14:textId="5864258E" w:rsidR="00E244D0" w:rsidRPr="009A5C16" w:rsidRDefault="00E244D0" w:rsidP="00E244D0">
      <w:pPr>
        <w:jc w:val="center"/>
        <w:rPr>
          <w:rFonts w:ascii="Arial" w:hAnsi="Arial" w:cs="Arial"/>
          <w:b/>
          <w:bCs/>
          <w:caps/>
          <w:color w:val="000000" w:themeColor="text1"/>
          <w:sz w:val="36"/>
          <w:szCs w:val="36"/>
        </w:rPr>
      </w:pPr>
      <w:r w:rsidRPr="009A5C16">
        <w:rPr>
          <w:rFonts w:ascii="Arial" w:hAnsi="Arial" w:cs="Arial"/>
          <w:b/>
          <w:caps/>
          <w:color w:val="000000" w:themeColor="text1"/>
          <w:sz w:val="36"/>
          <w:szCs w:val="36"/>
        </w:rPr>
        <w:t xml:space="preserve">Sous-ensembles constitutifs </w:t>
      </w:r>
      <w:bookmarkStart w:id="0" w:name="_Hlk114496532"/>
      <w:r w:rsidRPr="009A5C16">
        <w:rPr>
          <w:rFonts w:ascii="Arial" w:hAnsi="Arial" w:cs="Arial"/>
          <w:b/>
          <w:caps/>
          <w:color w:val="000000" w:themeColor="text1"/>
          <w:sz w:val="36"/>
          <w:szCs w:val="36"/>
        </w:rPr>
        <w:t>de Briqueticc</w:t>
      </w:r>
      <w:bookmarkEnd w:id="0"/>
    </w:p>
    <w:p w14:paraId="7B20A6B0" w14:textId="77777777" w:rsidR="00E244D0" w:rsidRPr="009A5C16" w:rsidRDefault="00E244D0" w:rsidP="00E244D0">
      <w:pPr>
        <w:autoSpaceDE w:val="0"/>
        <w:autoSpaceDN w:val="0"/>
        <w:adjustRightInd w:val="0"/>
        <w:rPr>
          <w:rFonts w:ascii="Arial" w:hAnsi="Arial" w:cs="Arial"/>
          <w:color w:val="000000" w:themeColor="text1"/>
        </w:rPr>
      </w:pPr>
    </w:p>
    <w:p w14:paraId="3F401FA4" w14:textId="0A0488BA" w:rsidR="00B63144" w:rsidRDefault="00B63144" w:rsidP="00E244D0">
      <w:pPr>
        <w:autoSpaceDE w:val="0"/>
        <w:autoSpaceDN w:val="0"/>
        <w:adjustRightInd w:val="0"/>
        <w:rPr>
          <w:rFonts w:ascii="Arial" w:hAnsi="Arial" w:cs="Arial"/>
          <w:color w:val="000000" w:themeColor="text1"/>
          <w:sz w:val="24"/>
        </w:rPr>
      </w:pPr>
      <w:r w:rsidRPr="00B63144">
        <w:rPr>
          <w:rFonts w:ascii="Arial" w:hAnsi="Arial" w:cs="Arial"/>
          <w:noProof/>
          <w:color w:val="000000" w:themeColor="text1"/>
          <w:sz w:val="24"/>
        </w:rPr>
        <w:drawing>
          <wp:anchor distT="0" distB="0" distL="114300" distR="114300" simplePos="0" relativeHeight="251713536" behindDoc="1" locked="0" layoutInCell="1" allowOverlap="1" wp14:anchorId="00EFA64A" wp14:editId="1B19CC04">
            <wp:simplePos x="0" y="0"/>
            <wp:positionH relativeFrom="column">
              <wp:posOffset>795655</wp:posOffset>
            </wp:positionH>
            <wp:positionV relativeFrom="paragraph">
              <wp:posOffset>22860</wp:posOffset>
            </wp:positionV>
            <wp:extent cx="5371465" cy="3808095"/>
            <wp:effectExtent l="0" t="0" r="635" b="1905"/>
            <wp:wrapTight wrapText="bothSides">
              <wp:wrapPolygon edited="0">
                <wp:start x="0" y="0"/>
                <wp:lineTo x="0" y="21503"/>
                <wp:lineTo x="21526" y="21503"/>
                <wp:lineTo x="2152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1465"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45EC7" w14:textId="7584FDAB" w:rsidR="00B63144" w:rsidRDefault="00B63144" w:rsidP="00E244D0">
      <w:pPr>
        <w:autoSpaceDE w:val="0"/>
        <w:autoSpaceDN w:val="0"/>
        <w:adjustRightInd w:val="0"/>
        <w:rPr>
          <w:rFonts w:ascii="Arial" w:hAnsi="Arial" w:cs="Arial"/>
          <w:color w:val="000000" w:themeColor="text1"/>
          <w:sz w:val="24"/>
        </w:rPr>
      </w:pPr>
    </w:p>
    <w:p w14:paraId="1654B3F0" w14:textId="531A59CD" w:rsidR="00B63144" w:rsidRDefault="00B63144" w:rsidP="00E244D0">
      <w:pPr>
        <w:autoSpaceDE w:val="0"/>
        <w:autoSpaceDN w:val="0"/>
        <w:adjustRightInd w:val="0"/>
        <w:rPr>
          <w:rFonts w:ascii="Arial" w:hAnsi="Arial" w:cs="Arial"/>
          <w:color w:val="000000" w:themeColor="text1"/>
          <w:sz w:val="24"/>
        </w:rPr>
      </w:pPr>
    </w:p>
    <w:p w14:paraId="4A87C824" w14:textId="7711C030" w:rsidR="00B63144" w:rsidRDefault="00B63144" w:rsidP="00E244D0">
      <w:pPr>
        <w:autoSpaceDE w:val="0"/>
        <w:autoSpaceDN w:val="0"/>
        <w:adjustRightInd w:val="0"/>
        <w:rPr>
          <w:rFonts w:ascii="Arial" w:hAnsi="Arial" w:cs="Arial"/>
          <w:color w:val="000000" w:themeColor="text1"/>
          <w:sz w:val="24"/>
        </w:rPr>
      </w:pPr>
    </w:p>
    <w:p w14:paraId="5615F1A2" w14:textId="47D655A1" w:rsidR="00B63144" w:rsidRDefault="00B63144" w:rsidP="00E244D0">
      <w:pPr>
        <w:autoSpaceDE w:val="0"/>
        <w:autoSpaceDN w:val="0"/>
        <w:adjustRightInd w:val="0"/>
        <w:rPr>
          <w:rFonts w:ascii="Arial" w:hAnsi="Arial" w:cs="Arial"/>
          <w:color w:val="000000" w:themeColor="text1"/>
          <w:sz w:val="24"/>
        </w:rPr>
      </w:pPr>
    </w:p>
    <w:p w14:paraId="22E3A48D" w14:textId="77777777" w:rsidR="00B63144" w:rsidRDefault="00B63144" w:rsidP="00E244D0">
      <w:pPr>
        <w:autoSpaceDE w:val="0"/>
        <w:autoSpaceDN w:val="0"/>
        <w:adjustRightInd w:val="0"/>
        <w:rPr>
          <w:rFonts w:ascii="Arial" w:hAnsi="Arial" w:cs="Arial"/>
          <w:color w:val="000000" w:themeColor="text1"/>
          <w:sz w:val="24"/>
        </w:rPr>
      </w:pPr>
    </w:p>
    <w:p w14:paraId="122C80C1" w14:textId="77777777" w:rsidR="00B63144" w:rsidRDefault="00B63144" w:rsidP="00E244D0">
      <w:pPr>
        <w:autoSpaceDE w:val="0"/>
        <w:autoSpaceDN w:val="0"/>
        <w:adjustRightInd w:val="0"/>
        <w:rPr>
          <w:rFonts w:ascii="Arial" w:hAnsi="Arial" w:cs="Arial"/>
          <w:color w:val="000000" w:themeColor="text1"/>
          <w:sz w:val="24"/>
        </w:rPr>
      </w:pPr>
    </w:p>
    <w:p w14:paraId="5054232F" w14:textId="77777777" w:rsidR="00B63144" w:rsidRDefault="00B63144" w:rsidP="00E244D0">
      <w:pPr>
        <w:autoSpaceDE w:val="0"/>
        <w:autoSpaceDN w:val="0"/>
        <w:adjustRightInd w:val="0"/>
        <w:rPr>
          <w:rFonts w:ascii="Arial" w:hAnsi="Arial" w:cs="Arial"/>
          <w:color w:val="000000" w:themeColor="text1"/>
          <w:sz w:val="24"/>
        </w:rPr>
      </w:pPr>
    </w:p>
    <w:p w14:paraId="46D6AF52" w14:textId="0468D6B1" w:rsidR="00B63144" w:rsidRDefault="00B63144" w:rsidP="00E244D0">
      <w:pPr>
        <w:autoSpaceDE w:val="0"/>
        <w:autoSpaceDN w:val="0"/>
        <w:adjustRightInd w:val="0"/>
        <w:rPr>
          <w:rFonts w:ascii="Arial" w:hAnsi="Arial" w:cs="Arial"/>
          <w:color w:val="000000" w:themeColor="text1"/>
          <w:sz w:val="24"/>
        </w:rPr>
      </w:pPr>
    </w:p>
    <w:p w14:paraId="3510B02F" w14:textId="358A723B" w:rsidR="00B63144" w:rsidRDefault="00B63144" w:rsidP="00E244D0">
      <w:pPr>
        <w:autoSpaceDE w:val="0"/>
        <w:autoSpaceDN w:val="0"/>
        <w:adjustRightInd w:val="0"/>
        <w:rPr>
          <w:rFonts w:ascii="Arial" w:hAnsi="Arial" w:cs="Arial"/>
          <w:color w:val="000000" w:themeColor="text1"/>
          <w:sz w:val="24"/>
        </w:rPr>
      </w:pPr>
    </w:p>
    <w:p w14:paraId="5C43DB48" w14:textId="77777777" w:rsidR="00B63144" w:rsidRDefault="00B63144" w:rsidP="00E244D0">
      <w:pPr>
        <w:autoSpaceDE w:val="0"/>
        <w:autoSpaceDN w:val="0"/>
        <w:adjustRightInd w:val="0"/>
        <w:rPr>
          <w:rFonts w:ascii="Arial" w:hAnsi="Arial" w:cs="Arial"/>
          <w:color w:val="000000" w:themeColor="text1"/>
          <w:sz w:val="24"/>
        </w:rPr>
      </w:pPr>
    </w:p>
    <w:p w14:paraId="32403BB0" w14:textId="77777777" w:rsidR="00B63144" w:rsidRDefault="00B63144" w:rsidP="00E244D0">
      <w:pPr>
        <w:autoSpaceDE w:val="0"/>
        <w:autoSpaceDN w:val="0"/>
        <w:adjustRightInd w:val="0"/>
        <w:rPr>
          <w:rFonts w:ascii="Arial" w:hAnsi="Arial" w:cs="Arial"/>
          <w:color w:val="000000" w:themeColor="text1"/>
          <w:sz w:val="24"/>
        </w:rPr>
      </w:pPr>
    </w:p>
    <w:p w14:paraId="653EA34E" w14:textId="77777777" w:rsidR="00B63144" w:rsidRDefault="00B63144" w:rsidP="00E244D0">
      <w:pPr>
        <w:autoSpaceDE w:val="0"/>
        <w:autoSpaceDN w:val="0"/>
        <w:adjustRightInd w:val="0"/>
        <w:rPr>
          <w:rFonts w:ascii="Arial" w:hAnsi="Arial" w:cs="Arial"/>
          <w:color w:val="000000" w:themeColor="text1"/>
          <w:sz w:val="24"/>
        </w:rPr>
      </w:pPr>
    </w:p>
    <w:p w14:paraId="2F0BD568" w14:textId="77777777" w:rsidR="00B63144" w:rsidRDefault="00B63144" w:rsidP="00E244D0">
      <w:pPr>
        <w:autoSpaceDE w:val="0"/>
        <w:autoSpaceDN w:val="0"/>
        <w:adjustRightInd w:val="0"/>
        <w:rPr>
          <w:rFonts w:ascii="Arial" w:hAnsi="Arial" w:cs="Arial"/>
          <w:color w:val="000000" w:themeColor="text1"/>
          <w:sz w:val="24"/>
        </w:rPr>
      </w:pPr>
    </w:p>
    <w:p w14:paraId="7406CA19" w14:textId="77777777" w:rsidR="00B63144" w:rsidRDefault="00B63144" w:rsidP="00E244D0">
      <w:pPr>
        <w:autoSpaceDE w:val="0"/>
        <w:autoSpaceDN w:val="0"/>
        <w:adjustRightInd w:val="0"/>
        <w:rPr>
          <w:rFonts w:ascii="Arial" w:hAnsi="Arial" w:cs="Arial"/>
          <w:color w:val="000000" w:themeColor="text1"/>
          <w:sz w:val="24"/>
        </w:rPr>
      </w:pPr>
    </w:p>
    <w:p w14:paraId="438420AF" w14:textId="77777777" w:rsidR="00B63144" w:rsidRDefault="00B63144" w:rsidP="00E244D0">
      <w:pPr>
        <w:autoSpaceDE w:val="0"/>
        <w:autoSpaceDN w:val="0"/>
        <w:adjustRightInd w:val="0"/>
        <w:rPr>
          <w:rFonts w:ascii="Arial" w:hAnsi="Arial" w:cs="Arial"/>
          <w:color w:val="000000" w:themeColor="text1"/>
          <w:sz w:val="24"/>
        </w:rPr>
      </w:pPr>
    </w:p>
    <w:p w14:paraId="3EE6C04D" w14:textId="77777777" w:rsidR="00B63144" w:rsidRDefault="00B63144" w:rsidP="00E244D0">
      <w:pPr>
        <w:autoSpaceDE w:val="0"/>
        <w:autoSpaceDN w:val="0"/>
        <w:adjustRightInd w:val="0"/>
        <w:rPr>
          <w:rFonts w:ascii="Arial" w:hAnsi="Arial" w:cs="Arial"/>
          <w:color w:val="000000" w:themeColor="text1"/>
          <w:sz w:val="24"/>
        </w:rPr>
      </w:pPr>
    </w:p>
    <w:p w14:paraId="356C24F0" w14:textId="77777777" w:rsidR="00B63144" w:rsidRDefault="00B63144" w:rsidP="00E244D0">
      <w:pPr>
        <w:autoSpaceDE w:val="0"/>
        <w:autoSpaceDN w:val="0"/>
        <w:adjustRightInd w:val="0"/>
        <w:rPr>
          <w:rFonts w:ascii="Arial" w:hAnsi="Arial" w:cs="Arial"/>
          <w:color w:val="000000" w:themeColor="text1"/>
          <w:sz w:val="24"/>
        </w:rPr>
      </w:pPr>
    </w:p>
    <w:p w14:paraId="10D1D24C" w14:textId="77777777" w:rsidR="00B63144" w:rsidRDefault="00B63144" w:rsidP="00E244D0">
      <w:pPr>
        <w:autoSpaceDE w:val="0"/>
        <w:autoSpaceDN w:val="0"/>
        <w:adjustRightInd w:val="0"/>
        <w:rPr>
          <w:rFonts w:ascii="Arial" w:hAnsi="Arial" w:cs="Arial"/>
          <w:color w:val="000000" w:themeColor="text1"/>
          <w:sz w:val="24"/>
        </w:rPr>
      </w:pPr>
    </w:p>
    <w:p w14:paraId="5C7D6F8B" w14:textId="77777777" w:rsidR="00B63144" w:rsidRDefault="00B63144" w:rsidP="00E244D0">
      <w:pPr>
        <w:autoSpaceDE w:val="0"/>
        <w:autoSpaceDN w:val="0"/>
        <w:adjustRightInd w:val="0"/>
        <w:rPr>
          <w:rFonts w:ascii="Arial" w:hAnsi="Arial" w:cs="Arial"/>
          <w:color w:val="000000" w:themeColor="text1"/>
          <w:sz w:val="24"/>
        </w:rPr>
      </w:pPr>
    </w:p>
    <w:p w14:paraId="532D21B4" w14:textId="77777777" w:rsidR="00B63144" w:rsidRDefault="00B63144" w:rsidP="00E244D0">
      <w:pPr>
        <w:autoSpaceDE w:val="0"/>
        <w:autoSpaceDN w:val="0"/>
        <w:adjustRightInd w:val="0"/>
        <w:rPr>
          <w:rFonts w:ascii="Arial" w:hAnsi="Arial" w:cs="Arial"/>
          <w:color w:val="000000" w:themeColor="text1"/>
          <w:sz w:val="24"/>
        </w:rPr>
      </w:pPr>
    </w:p>
    <w:p w14:paraId="4763AF67" w14:textId="77777777" w:rsidR="00B63144" w:rsidRDefault="00B63144" w:rsidP="00E244D0">
      <w:pPr>
        <w:autoSpaceDE w:val="0"/>
        <w:autoSpaceDN w:val="0"/>
        <w:adjustRightInd w:val="0"/>
        <w:rPr>
          <w:rFonts w:ascii="Arial" w:hAnsi="Arial" w:cs="Arial"/>
          <w:color w:val="000000" w:themeColor="text1"/>
          <w:sz w:val="24"/>
        </w:rPr>
      </w:pPr>
    </w:p>
    <w:p w14:paraId="1A399684" w14:textId="77777777" w:rsidR="00B63144" w:rsidRDefault="00B63144" w:rsidP="00E244D0">
      <w:pPr>
        <w:autoSpaceDE w:val="0"/>
        <w:autoSpaceDN w:val="0"/>
        <w:adjustRightInd w:val="0"/>
        <w:rPr>
          <w:rFonts w:ascii="Arial" w:hAnsi="Arial" w:cs="Arial"/>
          <w:color w:val="000000" w:themeColor="text1"/>
          <w:sz w:val="24"/>
        </w:rPr>
      </w:pPr>
    </w:p>
    <w:p w14:paraId="0572DA0D" w14:textId="77777777" w:rsidR="00B63144" w:rsidRDefault="00B63144" w:rsidP="00E244D0">
      <w:pPr>
        <w:autoSpaceDE w:val="0"/>
        <w:autoSpaceDN w:val="0"/>
        <w:adjustRightInd w:val="0"/>
        <w:rPr>
          <w:rFonts w:ascii="Arial" w:hAnsi="Arial" w:cs="Arial"/>
          <w:color w:val="000000" w:themeColor="text1"/>
          <w:sz w:val="24"/>
        </w:rPr>
      </w:pPr>
    </w:p>
    <w:p w14:paraId="2EA7BA6E" w14:textId="4D01240E" w:rsidR="00E244D0" w:rsidRPr="00E244D0" w:rsidRDefault="00E244D0" w:rsidP="00E244D0">
      <w:pPr>
        <w:autoSpaceDE w:val="0"/>
        <w:autoSpaceDN w:val="0"/>
        <w:adjustRightInd w:val="0"/>
        <w:rPr>
          <w:rFonts w:ascii="Arial" w:hAnsi="Arial" w:cs="Arial"/>
          <w:b/>
          <w:bCs/>
          <w:color w:val="000000" w:themeColor="text1"/>
          <w:sz w:val="24"/>
        </w:rPr>
      </w:pPr>
      <w:r w:rsidRPr="00E244D0">
        <w:rPr>
          <w:rFonts w:ascii="Arial" w:hAnsi="Arial" w:cs="Arial"/>
          <w:color w:val="000000" w:themeColor="text1"/>
          <w:sz w:val="24"/>
        </w:rPr>
        <w:lastRenderedPageBreak/>
        <w:t xml:space="preserve">L’équipement est composé de </w:t>
      </w:r>
      <w:r w:rsidR="00B63144">
        <w:rPr>
          <w:rFonts w:ascii="Arial" w:hAnsi="Arial" w:cs="Arial"/>
          <w:color w:val="000000" w:themeColor="text1"/>
          <w:sz w:val="24"/>
        </w:rPr>
        <w:t>plusieurs</w:t>
      </w:r>
      <w:r w:rsidRPr="00E244D0">
        <w:rPr>
          <w:rFonts w:ascii="Arial" w:hAnsi="Arial" w:cs="Arial"/>
          <w:color w:val="000000" w:themeColor="text1"/>
          <w:sz w:val="24"/>
        </w:rPr>
        <w:t xml:space="preserve"> sous-ensembles.   </w:t>
      </w:r>
      <w:r w:rsidRPr="00E244D0">
        <w:rPr>
          <w:rFonts w:ascii="Arial" w:hAnsi="Arial" w:cs="Arial"/>
          <w:b/>
          <w:bCs/>
          <w:color w:val="000000" w:themeColor="text1"/>
          <w:sz w:val="24"/>
        </w:rPr>
        <w:t xml:space="preserve"> </w:t>
      </w:r>
    </w:p>
    <w:p w14:paraId="73A7D79D" w14:textId="77777777" w:rsidR="00E244D0" w:rsidRPr="00E244D0" w:rsidRDefault="00E244D0" w:rsidP="00E244D0">
      <w:pPr>
        <w:autoSpaceDE w:val="0"/>
        <w:autoSpaceDN w:val="0"/>
        <w:adjustRightInd w:val="0"/>
        <w:rPr>
          <w:rFonts w:ascii="Arial" w:hAnsi="Arial" w:cs="Arial"/>
          <w:b/>
          <w:bCs/>
          <w:color w:val="000000" w:themeColor="text1"/>
          <w:sz w:val="24"/>
        </w:rPr>
      </w:pPr>
    </w:p>
    <w:p w14:paraId="4CDFFF5F" w14:textId="77777777" w:rsidR="00E528C0" w:rsidRDefault="00E528C0" w:rsidP="00883DC0">
      <w:pPr>
        <w:autoSpaceDE w:val="0"/>
        <w:autoSpaceDN w:val="0"/>
        <w:adjustRightInd w:val="0"/>
        <w:jc w:val="both"/>
        <w:rPr>
          <w:rFonts w:ascii="Arial" w:hAnsi="Arial" w:cs="Arial"/>
          <w:sz w:val="24"/>
        </w:rPr>
      </w:pPr>
      <w:r w:rsidRPr="00E528C0">
        <w:rPr>
          <w:rFonts w:ascii="Arial" w:hAnsi="Arial" w:cs="Arial"/>
          <w:b/>
          <w:sz w:val="24"/>
        </w:rPr>
        <w:t xml:space="preserve">Une trémie d’alimentation, </w:t>
      </w:r>
      <w:r w:rsidRPr="00E528C0">
        <w:rPr>
          <w:rFonts w:ascii="Arial" w:hAnsi="Arial" w:cs="Arial"/>
          <w:sz w:val="24"/>
        </w:rPr>
        <w:t>en tôle inox, accepte l’introduction de copeaux de bois ou de papier issus du poste de broyage (capacité 600 litres environ).</w:t>
      </w:r>
    </w:p>
    <w:p w14:paraId="734F3AC6" w14:textId="77777777" w:rsidR="00E528C0" w:rsidRDefault="00E528C0" w:rsidP="00883DC0">
      <w:pPr>
        <w:autoSpaceDE w:val="0"/>
        <w:autoSpaceDN w:val="0"/>
        <w:adjustRightInd w:val="0"/>
        <w:jc w:val="both"/>
        <w:rPr>
          <w:rFonts w:ascii="Arial" w:hAnsi="Arial" w:cs="Arial"/>
          <w:sz w:val="24"/>
        </w:rPr>
      </w:pPr>
    </w:p>
    <w:p w14:paraId="18DC75A9" w14:textId="77777777" w:rsidR="00E528C0" w:rsidRDefault="00E528C0" w:rsidP="00883DC0">
      <w:pPr>
        <w:autoSpaceDE w:val="0"/>
        <w:autoSpaceDN w:val="0"/>
        <w:adjustRightInd w:val="0"/>
        <w:jc w:val="both"/>
        <w:rPr>
          <w:rFonts w:ascii="Arial" w:hAnsi="Arial" w:cs="Arial"/>
          <w:sz w:val="24"/>
        </w:rPr>
      </w:pPr>
      <w:r w:rsidRPr="00E528C0">
        <w:rPr>
          <w:rFonts w:ascii="Arial" w:hAnsi="Arial" w:cs="Arial"/>
          <w:b/>
          <w:sz w:val="24"/>
        </w:rPr>
        <w:t>Un couvercle basculant</w:t>
      </w:r>
      <w:r w:rsidRPr="00E528C0">
        <w:rPr>
          <w:rFonts w:ascii="Arial" w:hAnsi="Arial" w:cs="Arial"/>
          <w:sz w:val="24"/>
        </w:rPr>
        <w:t xml:space="preserve">, équipé d’un capteur de sécurité à clé magnétique codée, permet le chargement manuel de la matière à broyer. Ce couvercle est transparent permet de visualiser l’intérieur de l’unité de la trémie. </w:t>
      </w:r>
    </w:p>
    <w:p w14:paraId="30C85743" w14:textId="77777777" w:rsidR="00E528C0" w:rsidRDefault="00E528C0" w:rsidP="00883DC0">
      <w:pPr>
        <w:autoSpaceDE w:val="0"/>
        <w:autoSpaceDN w:val="0"/>
        <w:adjustRightInd w:val="0"/>
        <w:jc w:val="both"/>
        <w:rPr>
          <w:rFonts w:ascii="Arial" w:hAnsi="Arial" w:cs="Arial"/>
          <w:sz w:val="24"/>
        </w:rPr>
      </w:pPr>
    </w:p>
    <w:p w14:paraId="1F7B9062" w14:textId="77777777" w:rsidR="00E528C0" w:rsidRDefault="00E528C0" w:rsidP="00883DC0">
      <w:pPr>
        <w:autoSpaceDE w:val="0"/>
        <w:autoSpaceDN w:val="0"/>
        <w:adjustRightInd w:val="0"/>
        <w:jc w:val="both"/>
        <w:rPr>
          <w:rFonts w:ascii="Arial" w:hAnsi="Arial" w:cs="Arial"/>
          <w:sz w:val="24"/>
        </w:rPr>
      </w:pPr>
      <w:r w:rsidRPr="00E528C0">
        <w:rPr>
          <w:rFonts w:ascii="Arial" w:hAnsi="Arial" w:cs="Arial"/>
          <w:b/>
          <w:sz w:val="24"/>
        </w:rPr>
        <w:t>Un mélangeur à bras</w:t>
      </w:r>
      <w:r w:rsidRPr="00E528C0">
        <w:rPr>
          <w:rFonts w:ascii="Arial" w:hAnsi="Arial" w:cs="Arial"/>
          <w:sz w:val="24"/>
        </w:rPr>
        <w:t xml:space="preserve"> permet le brassage de la matière et permet d’alimenter l’auge de la vis d’alimentation. Le bras du mélangeur est actionné par un moto-réducteur de type roue et vis. Un réducteur de rapport 1 :</w:t>
      </w:r>
      <w:r>
        <w:rPr>
          <w:rFonts w:ascii="Arial" w:hAnsi="Arial" w:cs="Arial"/>
          <w:sz w:val="24"/>
        </w:rPr>
        <w:t xml:space="preserve"> 25</w:t>
      </w:r>
      <w:r w:rsidRPr="00E528C0">
        <w:rPr>
          <w:rFonts w:ascii="Arial" w:hAnsi="Arial" w:cs="Arial"/>
          <w:sz w:val="24"/>
        </w:rPr>
        <w:t xml:space="preserve"> </w:t>
      </w:r>
      <w:proofErr w:type="gramStart"/>
      <w:r w:rsidRPr="00E528C0">
        <w:rPr>
          <w:rFonts w:ascii="Arial" w:hAnsi="Arial" w:cs="Arial"/>
          <w:sz w:val="24"/>
        </w:rPr>
        <w:t>associé</w:t>
      </w:r>
      <w:proofErr w:type="gramEnd"/>
      <w:r w:rsidRPr="00E528C0">
        <w:rPr>
          <w:rFonts w:ascii="Arial" w:hAnsi="Arial" w:cs="Arial"/>
          <w:sz w:val="24"/>
        </w:rPr>
        <w:t xml:space="preserve"> à un pré-réducteur de rapport 1 : </w:t>
      </w:r>
      <w:r>
        <w:rPr>
          <w:rFonts w:ascii="Arial" w:hAnsi="Arial" w:cs="Arial"/>
          <w:sz w:val="24"/>
        </w:rPr>
        <w:t>30</w:t>
      </w:r>
      <w:r w:rsidRPr="00E528C0">
        <w:rPr>
          <w:rFonts w:ascii="Arial" w:hAnsi="Arial" w:cs="Arial"/>
          <w:sz w:val="24"/>
        </w:rPr>
        <w:t xml:space="preserve">, permet d’obtenir une vitesse de rotation lente et un couple important ; ce qui permet d’utiliser un moto-réducteur de plus faible puissance 550W. </w:t>
      </w:r>
    </w:p>
    <w:p w14:paraId="6819C024" w14:textId="77777777" w:rsidR="00E528C0" w:rsidRDefault="00E528C0" w:rsidP="00883DC0">
      <w:pPr>
        <w:autoSpaceDE w:val="0"/>
        <w:autoSpaceDN w:val="0"/>
        <w:adjustRightInd w:val="0"/>
        <w:jc w:val="both"/>
        <w:rPr>
          <w:rFonts w:ascii="Arial" w:hAnsi="Arial" w:cs="Arial"/>
          <w:sz w:val="24"/>
        </w:rPr>
      </w:pPr>
    </w:p>
    <w:p w14:paraId="4DCF360D" w14:textId="2644004D" w:rsidR="000E78E5" w:rsidRPr="00E528C0" w:rsidRDefault="00E528C0" w:rsidP="00883DC0">
      <w:pPr>
        <w:autoSpaceDE w:val="0"/>
        <w:autoSpaceDN w:val="0"/>
        <w:adjustRightInd w:val="0"/>
        <w:jc w:val="both"/>
        <w:rPr>
          <w:rFonts w:ascii="Arial" w:hAnsi="Arial" w:cs="Arial"/>
          <w:sz w:val="32"/>
        </w:rPr>
      </w:pPr>
      <w:r w:rsidRPr="00E528C0">
        <w:rPr>
          <w:rFonts w:ascii="Arial" w:hAnsi="Arial" w:cs="Arial"/>
          <w:b/>
          <w:sz w:val="24"/>
        </w:rPr>
        <w:t>Une vis d’alimentation</w:t>
      </w:r>
      <w:r w:rsidRPr="00E528C0">
        <w:rPr>
          <w:rFonts w:ascii="Arial" w:hAnsi="Arial" w:cs="Arial"/>
          <w:sz w:val="24"/>
        </w:rPr>
        <w:t xml:space="preserve"> permet le transfert de la matière dans la chambre de compression. Le temps de cycle paramétrable dépend de la densité et </w:t>
      </w:r>
      <w:r>
        <w:rPr>
          <w:rFonts w:ascii="Arial" w:hAnsi="Arial" w:cs="Arial"/>
          <w:sz w:val="24"/>
        </w:rPr>
        <w:t>de la longueur de la briquette</w:t>
      </w:r>
      <w:r w:rsidRPr="00E528C0">
        <w:rPr>
          <w:rFonts w:ascii="Arial" w:hAnsi="Arial" w:cs="Arial"/>
          <w:sz w:val="24"/>
        </w:rPr>
        <w:t xml:space="preserve"> souhaitées. Un moteur de type </w:t>
      </w:r>
      <w:proofErr w:type="spellStart"/>
      <w:r w:rsidRPr="00E528C0">
        <w:rPr>
          <w:rFonts w:ascii="Arial" w:hAnsi="Arial" w:cs="Arial"/>
          <w:sz w:val="24"/>
        </w:rPr>
        <w:t>Dahlander</w:t>
      </w:r>
      <w:proofErr w:type="spellEnd"/>
      <w:r w:rsidRPr="00E528C0">
        <w:rPr>
          <w:rFonts w:ascii="Arial" w:hAnsi="Arial" w:cs="Arial"/>
          <w:sz w:val="24"/>
        </w:rPr>
        <w:t>, d’une puissance de 550W et associé à un réducteur, est accouplé par un cardan à la vis. La vis n’est pas guidée à l’extrémité devant la chambre de compression ; la vis se ‘centre’ dans la matière.</w:t>
      </w:r>
    </w:p>
    <w:p w14:paraId="48AE5D68" w14:textId="77777777" w:rsidR="00E244D0" w:rsidRPr="00E244D0" w:rsidRDefault="00E244D0" w:rsidP="00883DC0">
      <w:pPr>
        <w:autoSpaceDE w:val="0"/>
        <w:autoSpaceDN w:val="0"/>
        <w:adjustRightInd w:val="0"/>
        <w:jc w:val="both"/>
        <w:rPr>
          <w:rFonts w:ascii="Arial" w:hAnsi="Arial" w:cs="Arial"/>
          <w:color w:val="000000" w:themeColor="text1"/>
          <w:sz w:val="24"/>
        </w:rPr>
      </w:pPr>
    </w:p>
    <w:p w14:paraId="64424103" w14:textId="19CC59EC" w:rsidR="00E244D0" w:rsidRP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b/>
          <w:bCs/>
          <w:color w:val="000000" w:themeColor="text1"/>
          <w:sz w:val="24"/>
        </w:rPr>
        <w:t xml:space="preserve">Le compacteur hydraulique </w:t>
      </w:r>
      <w:r w:rsidRPr="00E244D0">
        <w:rPr>
          <w:rFonts w:ascii="Arial" w:hAnsi="Arial" w:cs="Arial"/>
          <w:color w:val="000000" w:themeColor="text1"/>
          <w:sz w:val="24"/>
        </w:rPr>
        <w:t xml:space="preserve">Cet ensemble est constitué principalement d’une chambre de compression équipée de </w:t>
      </w:r>
      <w:r w:rsidR="00337E10">
        <w:rPr>
          <w:rFonts w:ascii="Arial" w:hAnsi="Arial" w:cs="Arial"/>
          <w:color w:val="000000" w:themeColor="text1"/>
          <w:sz w:val="24"/>
        </w:rPr>
        <w:t>deux vérins hydrauliques double-</w:t>
      </w:r>
      <w:r w:rsidRPr="00E244D0">
        <w:rPr>
          <w:rFonts w:ascii="Arial" w:hAnsi="Arial" w:cs="Arial"/>
          <w:color w:val="000000" w:themeColor="text1"/>
          <w:sz w:val="24"/>
        </w:rPr>
        <w:t xml:space="preserve">effet de diamètres d’alésages 50 et 120 mm, ainsi que d’un système de contre pression, empêchant la sortie de la matière pendant la compression et constitué d’un vérin hydraulique simple effet de diamètre d’alésage 120 mm </w:t>
      </w:r>
    </w:p>
    <w:p w14:paraId="5CC4EEF3" w14:textId="77777777" w:rsidR="00E244D0" w:rsidRDefault="00E244D0" w:rsidP="00883DC0">
      <w:pPr>
        <w:autoSpaceDE w:val="0"/>
        <w:autoSpaceDN w:val="0"/>
        <w:adjustRightInd w:val="0"/>
        <w:jc w:val="both"/>
        <w:rPr>
          <w:rFonts w:ascii="Arial" w:hAnsi="Arial" w:cs="Arial"/>
          <w:color w:val="000000" w:themeColor="text1"/>
        </w:rPr>
      </w:pPr>
      <w:r w:rsidRPr="009875CA">
        <w:rPr>
          <w:rFonts w:ascii="Arial" w:hAnsi="Arial" w:cs="Arial"/>
          <w:color w:val="000000" w:themeColor="text1"/>
        </w:rPr>
        <w:t xml:space="preserve"> </w:t>
      </w:r>
    </w:p>
    <w:p w14:paraId="1C4741C9" w14:textId="7F00250E" w:rsidR="00E244D0" w:rsidRP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b/>
          <w:bCs/>
          <w:color w:val="000000" w:themeColor="text1"/>
          <w:sz w:val="24"/>
        </w:rPr>
        <w:t xml:space="preserve">Le coffret de contrôle et de commande : </w:t>
      </w:r>
      <w:r w:rsidRPr="00E244D0">
        <w:rPr>
          <w:rFonts w:ascii="Arial" w:hAnsi="Arial" w:cs="Arial"/>
          <w:color w:val="000000" w:themeColor="text1"/>
          <w:sz w:val="24"/>
        </w:rPr>
        <w:t xml:space="preserve">Il intègre les composants électriques de commande dont un automate programmable associé à un terminal de dialogue opérateur-machine. </w:t>
      </w:r>
    </w:p>
    <w:p w14:paraId="66D8CEA9" w14:textId="77777777" w:rsidR="006041CD" w:rsidRPr="00E244D0" w:rsidRDefault="006041CD" w:rsidP="00883DC0">
      <w:pPr>
        <w:autoSpaceDE w:val="0"/>
        <w:autoSpaceDN w:val="0"/>
        <w:adjustRightInd w:val="0"/>
        <w:jc w:val="both"/>
        <w:rPr>
          <w:rFonts w:ascii="Arial" w:hAnsi="Arial" w:cs="Arial"/>
          <w:color w:val="000000" w:themeColor="text1"/>
          <w:sz w:val="24"/>
        </w:rPr>
      </w:pPr>
    </w:p>
    <w:p w14:paraId="27A2F4F1" w14:textId="4FA2854E" w:rsidR="00E244D0" w:rsidRDefault="00E244D0" w:rsidP="00883DC0">
      <w:pPr>
        <w:autoSpaceDE w:val="0"/>
        <w:autoSpaceDN w:val="0"/>
        <w:adjustRightInd w:val="0"/>
        <w:jc w:val="both"/>
        <w:rPr>
          <w:rFonts w:ascii="Arial" w:hAnsi="Arial" w:cs="Arial"/>
          <w:color w:val="000000" w:themeColor="text1"/>
          <w:sz w:val="24"/>
        </w:rPr>
      </w:pPr>
      <w:r w:rsidRPr="00E244D0">
        <w:rPr>
          <w:rFonts w:ascii="Arial" w:hAnsi="Arial" w:cs="Arial"/>
          <w:color w:val="000000" w:themeColor="text1"/>
          <w:sz w:val="24"/>
        </w:rPr>
        <w:t>Les sous-ensembles ci-dessus sont disposés sur un châssis mécano</w:t>
      </w:r>
      <w:r w:rsidR="006041CD">
        <w:rPr>
          <w:rFonts w:ascii="Arial" w:hAnsi="Arial" w:cs="Arial"/>
          <w:color w:val="000000" w:themeColor="text1"/>
          <w:sz w:val="24"/>
        </w:rPr>
        <w:t>-</w:t>
      </w:r>
      <w:r w:rsidRPr="00E244D0">
        <w:rPr>
          <w:rFonts w:ascii="Arial" w:hAnsi="Arial" w:cs="Arial"/>
          <w:color w:val="000000" w:themeColor="text1"/>
          <w:sz w:val="24"/>
        </w:rPr>
        <w:t xml:space="preserve">soudé permettant un accès facile aux motoréducteurs.  </w:t>
      </w:r>
    </w:p>
    <w:p w14:paraId="17180670" w14:textId="3EE5449F" w:rsidR="00197F21" w:rsidRDefault="00AA1A53" w:rsidP="00E244D0">
      <w:pPr>
        <w:autoSpaceDE w:val="0"/>
        <w:autoSpaceDN w:val="0"/>
        <w:adjustRightInd w:val="0"/>
        <w:rPr>
          <w:rFonts w:ascii="Arial" w:hAnsi="Arial" w:cs="Arial"/>
          <w:color w:val="000000" w:themeColor="text1"/>
          <w:sz w:val="24"/>
        </w:rPr>
      </w:pPr>
      <w:r w:rsidRPr="009D0D7F">
        <w:rPr>
          <w:rFonts w:ascii="Arial" w:hAnsi="Arial" w:cs="Arial"/>
          <w:noProof/>
          <w:color w:val="000000" w:themeColor="text1"/>
          <w:sz w:val="24"/>
        </w:rPr>
        <mc:AlternateContent>
          <mc:Choice Requires="wps">
            <w:drawing>
              <wp:anchor distT="0" distB="0" distL="114300" distR="114300" simplePos="0" relativeHeight="251681792" behindDoc="0" locked="0" layoutInCell="1" allowOverlap="1" wp14:anchorId="1143EC23" wp14:editId="71733319">
                <wp:simplePos x="0" y="0"/>
                <wp:positionH relativeFrom="margin">
                  <wp:posOffset>-128905</wp:posOffset>
                </wp:positionH>
                <wp:positionV relativeFrom="paragraph">
                  <wp:posOffset>55245</wp:posOffset>
                </wp:positionV>
                <wp:extent cx="1414145" cy="495300"/>
                <wp:effectExtent l="0" t="0" r="14605" b="19050"/>
                <wp:wrapNone/>
                <wp:docPr id="44" name="Zone de texte 44"/>
                <wp:cNvGraphicFramePr/>
                <a:graphic xmlns:a="http://schemas.openxmlformats.org/drawingml/2006/main">
                  <a:graphicData uri="http://schemas.microsoft.com/office/word/2010/wordprocessingShape">
                    <wps:wsp>
                      <wps:cNvSpPr txBox="1"/>
                      <wps:spPr>
                        <a:xfrm>
                          <a:off x="0" y="0"/>
                          <a:ext cx="1414145" cy="495300"/>
                        </a:xfrm>
                        <a:prstGeom prst="rect">
                          <a:avLst/>
                        </a:prstGeom>
                        <a:solidFill>
                          <a:schemeClr val="lt1"/>
                        </a:solidFill>
                        <a:ln w="6350">
                          <a:solidFill>
                            <a:prstClr val="black"/>
                          </a:solidFill>
                        </a:ln>
                      </wps:spPr>
                      <wps:txbx>
                        <w:txbxContent>
                          <w:p w14:paraId="569DACF6" w14:textId="77777777" w:rsidR="009D0D7F" w:rsidRPr="002269C8" w:rsidRDefault="009D0D7F" w:rsidP="009D0D7F">
                            <w:pPr>
                              <w:jc w:val="center"/>
                              <w:rPr>
                                <w:rFonts w:ascii="Arial" w:hAnsi="Arial" w:cs="Arial"/>
                              </w:rPr>
                            </w:pPr>
                            <w:r w:rsidRPr="002269C8">
                              <w:rPr>
                                <w:rFonts w:ascii="Arial" w:hAnsi="Arial" w:cs="Arial"/>
                                <w:b/>
                                <w:bCs/>
                                <w:color w:val="000000"/>
                                <w:sz w:val="18"/>
                                <w:szCs w:val="18"/>
                              </w:rPr>
                              <w:t>Le caisson d’alimentation avec système extracteur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EC23" id="Zone de texte 44" o:spid="_x0000_s1027" type="#_x0000_t202" style="position:absolute;margin-left:-10.15pt;margin-top:4.35pt;width:111.35pt;height:3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" fillcolor="white [3201]" strokeweight=".5pt">
                <v:textbox>
                  <w:txbxContent>
                    <w:p w14:paraId="569DACF6" w14:textId="77777777" w:rsidR="009D0D7F" w:rsidRPr="002269C8" w:rsidRDefault="009D0D7F" w:rsidP="009D0D7F">
                      <w:pPr>
                        <w:jc w:val="center"/>
                        <w:rPr>
                          <w:rFonts w:ascii="Arial" w:hAnsi="Arial" w:cs="Arial"/>
                        </w:rPr>
                      </w:pPr>
                      <w:r w:rsidRPr="002269C8">
                        <w:rPr>
                          <w:rFonts w:ascii="Arial" w:hAnsi="Arial" w:cs="Arial"/>
                          <w:b/>
                          <w:bCs/>
                          <w:color w:val="000000"/>
                          <w:sz w:val="18"/>
                          <w:szCs w:val="18"/>
                        </w:rPr>
                        <w:t>Le caisson d’alimentation avec système extracteur</w:t>
                      </w:r>
                    </w:p>
                  </w:txbxContent>
                </v:textbox>
                <w10:wrap anchorx="margin"/>
              </v:shape>
            </w:pict>
          </mc:Fallback>
        </mc:AlternateContent>
      </w:r>
      <w:r w:rsidRPr="009D0D7F">
        <w:rPr>
          <w:rFonts w:ascii="Arial" w:hAnsi="Arial" w:cs="Arial"/>
          <w:noProof/>
          <w:color w:val="000000" w:themeColor="text1"/>
          <w:sz w:val="24"/>
        </w:rPr>
        <mc:AlternateContent>
          <mc:Choice Requires="wps">
            <w:drawing>
              <wp:anchor distT="0" distB="0" distL="114300" distR="114300" simplePos="0" relativeHeight="251682816" behindDoc="0" locked="0" layoutInCell="1" allowOverlap="1" wp14:anchorId="616EA6F9" wp14:editId="5DACF12F">
                <wp:simplePos x="0" y="0"/>
                <wp:positionH relativeFrom="column">
                  <wp:posOffset>3854450</wp:posOffset>
                </wp:positionH>
                <wp:positionV relativeFrom="paragraph">
                  <wp:posOffset>6985</wp:posOffset>
                </wp:positionV>
                <wp:extent cx="770255" cy="485775"/>
                <wp:effectExtent l="0" t="0" r="10795" b="28575"/>
                <wp:wrapNone/>
                <wp:docPr id="45" name="Zone de texte 45"/>
                <wp:cNvGraphicFramePr/>
                <a:graphic xmlns:a="http://schemas.openxmlformats.org/drawingml/2006/main">
                  <a:graphicData uri="http://schemas.microsoft.com/office/word/2010/wordprocessingShape">
                    <wps:wsp>
                      <wps:cNvSpPr txBox="1"/>
                      <wps:spPr>
                        <a:xfrm>
                          <a:off x="0" y="0"/>
                          <a:ext cx="770255" cy="485775"/>
                        </a:xfrm>
                        <a:prstGeom prst="rect">
                          <a:avLst/>
                        </a:prstGeom>
                        <a:solidFill>
                          <a:schemeClr val="lt1"/>
                        </a:solidFill>
                        <a:ln w="6350">
                          <a:solidFill>
                            <a:prstClr val="black"/>
                          </a:solidFill>
                        </a:ln>
                      </wps:spPr>
                      <wps:txbx>
                        <w:txbxContent>
                          <w:p w14:paraId="1CF09497" w14:textId="77777777" w:rsidR="009D0D7F" w:rsidRPr="006041CD" w:rsidRDefault="009D0D7F" w:rsidP="009D0D7F">
                            <w:pPr>
                              <w:jc w:val="center"/>
                              <w:rPr>
                                <w:rFonts w:ascii="Arial" w:hAnsi="Arial" w:cs="Arial"/>
                                <w:b/>
                                <w:bCs/>
                                <w:sz w:val="18"/>
                                <w:szCs w:val="18"/>
                              </w:rPr>
                            </w:pPr>
                            <w:r w:rsidRPr="006041CD">
                              <w:rPr>
                                <w:rFonts w:ascii="Arial" w:hAnsi="Arial" w:cs="Arial"/>
                                <w:b/>
                                <w:bCs/>
                                <w:sz w:val="18"/>
                                <w:szCs w:val="18"/>
                              </w:rPr>
                              <w:t>Terminal de dialogue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A6F9" id="Zone de texte 45" o:spid="_x0000_s1028" type="#_x0000_t202" style="position:absolute;margin-left:303.5pt;margin-top:.55pt;width:60.6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WxPAIAAII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" fillcolor="white [3201]" strokeweight=".5pt">
                <v:textbox>
                  <w:txbxContent>
                    <w:p w14:paraId="1CF09497" w14:textId="77777777" w:rsidR="009D0D7F" w:rsidRPr="006041CD" w:rsidRDefault="009D0D7F" w:rsidP="009D0D7F">
                      <w:pPr>
                        <w:jc w:val="center"/>
                        <w:rPr>
                          <w:rFonts w:ascii="Arial" w:hAnsi="Arial" w:cs="Arial"/>
                          <w:b/>
                          <w:bCs/>
                          <w:sz w:val="18"/>
                          <w:szCs w:val="18"/>
                        </w:rPr>
                      </w:pPr>
                      <w:r w:rsidRPr="006041CD">
                        <w:rPr>
                          <w:rFonts w:ascii="Arial" w:hAnsi="Arial" w:cs="Arial"/>
                          <w:b/>
                          <w:bCs/>
                          <w:sz w:val="18"/>
                          <w:szCs w:val="18"/>
                        </w:rPr>
                        <w:t>Terminal de dialogue</w:t>
                      </w:r>
                    </w:p>
                  </w:txbxContent>
                </v:textbox>
              </v:shape>
            </w:pict>
          </mc:Fallback>
        </mc:AlternateContent>
      </w:r>
      <w:r w:rsidRPr="009D0D7F">
        <w:rPr>
          <w:rFonts w:ascii="Arial" w:hAnsi="Arial" w:cs="Arial"/>
          <w:noProof/>
          <w:color w:val="000000" w:themeColor="text1"/>
          <w:sz w:val="24"/>
        </w:rPr>
        <w:drawing>
          <wp:anchor distT="0" distB="0" distL="114300" distR="114300" simplePos="0" relativeHeight="251685888" behindDoc="1" locked="0" layoutInCell="1" allowOverlap="1" wp14:anchorId="37CF732F" wp14:editId="34427B9F">
            <wp:simplePos x="0" y="0"/>
            <wp:positionH relativeFrom="page">
              <wp:posOffset>997585</wp:posOffset>
            </wp:positionH>
            <wp:positionV relativeFrom="paragraph">
              <wp:posOffset>22225</wp:posOffset>
            </wp:positionV>
            <wp:extent cx="4533265" cy="2562225"/>
            <wp:effectExtent l="0" t="0" r="63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990" t="18251" r="12939" b="34444"/>
                    <a:stretch/>
                  </pic:blipFill>
                  <pic:spPr bwMode="auto">
                    <a:xfrm>
                      <a:off x="0" y="0"/>
                      <a:ext cx="453326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54B" w:rsidRPr="009D0D7F">
        <w:rPr>
          <w:rFonts w:ascii="Arial" w:hAnsi="Arial" w:cs="Arial"/>
          <w:noProof/>
          <w:color w:val="000000" w:themeColor="text1"/>
          <w:sz w:val="24"/>
        </w:rPr>
        <mc:AlternateContent>
          <mc:Choice Requires="wps">
            <w:drawing>
              <wp:anchor distT="0" distB="0" distL="114300" distR="114300" simplePos="0" relativeHeight="251680768" behindDoc="1" locked="0" layoutInCell="1" allowOverlap="1" wp14:anchorId="637DEA88" wp14:editId="5D0309E9">
                <wp:simplePos x="0" y="0"/>
                <wp:positionH relativeFrom="column">
                  <wp:posOffset>2811145</wp:posOffset>
                </wp:positionH>
                <wp:positionV relativeFrom="paragraph">
                  <wp:posOffset>2279015</wp:posOffset>
                </wp:positionV>
                <wp:extent cx="2330450" cy="463550"/>
                <wp:effectExtent l="0" t="0" r="12700" b="12700"/>
                <wp:wrapNone/>
                <wp:docPr id="43" name="Rectangle 43"/>
                <wp:cNvGraphicFramePr/>
                <a:graphic xmlns:a="http://schemas.openxmlformats.org/drawingml/2006/main">
                  <a:graphicData uri="http://schemas.microsoft.com/office/word/2010/wordprocessingShape">
                    <wps:wsp>
                      <wps:cNvSpPr/>
                      <wps:spPr>
                        <a:xfrm>
                          <a:off x="0" y="0"/>
                          <a:ext cx="2330450" cy="463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3247F" id="Rectangle 43" o:spid="_x0000_s1026" style="position:absolute;margin-left:221.35pt;margin-top:179.45pt;width:183.5pt;height:36.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" fillcolor="white [3212]" strokecolor="white [3212]" strokeweight="2pt"/>
            </w:pict>
          </mc:Fallback>
        </mc:AlternateContent>
      </w:r>
      <w:r w:rsidR="0041654B" w:rsidRPr="009D0D7F">
        <w:rPr>
          <w:rFonts w:ascii="Arial" w:hAnsi="Arial" w:cs="Arial"/>
          <w:noProof/>
          <w:color w:val="000000" w:themeColor="text1"/>
          <w:sz w:val="24"/>
        </w:rPr>
        <mc:AlternateContent>
          <mc:Choice Requires="wps">
            <w:drawing>
              <wp:anchor distT="0" distB="0" distL="114300" distR="114300" simplePos="0" relativeHeight="251683840" behindDoc="0" locked="0" layoutInCell="1" allowOverlap="1" wp14:anchorId="7A3DBECB" wp14:editId="0CD930CB">
                <wp:simplePos x="0" y="0"/>
                <wp:positionH relativeFrom="column">
                  <wp:posOffset>3418205</wp:posOffset>
                </wp:positionH>
                <wp:positionV relativeFrom="paragraph">
                  <wp:posOffset>1501140</wp:posOffset>
                </wp:positionV>
                <wp:extent cx="869950" cy="421005"/>
                <wp:effectExtent l="0" t="0" r="25400" b="17145"/>
                <wp:wrapNone/>
                <wp:docPr id="46" name="Zone de texte 46"/>
                <wp:cNvGraphicFramePr/>
                <a:graphic xmlns:a="http://schemas.openxmlformats.org/drawingml/2006/main">
                  <a:graphicData uri="http://schemas.microsoft.com/office/word/2010/wordprocessingShape">
                    <wps:wsp>
                      <wps:cNvSpPr txBox="1"/>
                      <wps:spPr>
                        <a:xfrm>
                          <a:off x="0" y="0"/>
                          <a:ext cx="869950" cy="421005"/>
                        </a:xfrm>
                        <a:prstGeom prst="rect">
                          <a:avLst/>
                        </a:prstGeom>
                        <a:solidFill>
                          <a:schemeClr val="lt1"/>
                        </a:solidFill>
                        <a:ln w="6350">
                          <a:solidFill>
                            <a:prstClr val="black"/>
                          </a:solidFill>
                        </a:ln>
                      </wps:spPr>
                      <wps:txbx>
                        <w:txbxContent>
                          <w:p w14:paraId="791634F6" w14:textId="77777777" w:rsidR="009D0D7F" w:rsidRPr="006041CD" w:rsidRDefault="009D0D7F" w:rsidP="009D0D7F">
                            <w:pPr>
                              <w:jc w:val="center"/>
                              <w:rPr>
                                <w:rFonts w:ascii="Arial" w:hAnsi="Arial" w:cs="Arial"/>
                                <w:b/>
                                <w:bCs/>
                                <w:sz w:val="18"/>
                                <w:szCs w:val="18"/>
                              </w:rPr>
                            </w:pPr>
                            <w:r w:rsidRPr="006041CD">
                              <w:rPr>
                                <w:rFonts w:ascii="Arial" w:hAnsi="Arial" w:cs="Arial"/>
                                <w:b/>
                                <w:bCs/>
                                <w:sz w:val="18"/>
                                <w:szCs w:val="18"/>
                              </w:rPr>
                              <w:t>Armoire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DBECB" id="Zone de texte 46" o:spid="_x0000_s1029" type="#_x0000_t202" style="position:absolute;margin-left:269.15pt;margin-top:118.2pt;width:68.5pt;height:3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" fillcolor="white [3201]" strokeweight=".5pt">
                <v:textbox>
                  <w:txbxContent>
                    <w:p w14:paraId="791634F6" w14:textId="77777777" w:rsidR="009D0D7F" w:rsidRPr="006041CD" w:rsidRDefault="009D0D7F" w:rsidP="009D0D7F">
                      <w:pPr>
                        <w:jc w:val="center"/>
                        <w:rPr>
                          <w:rFonts w:ascii="Arial" w:hAnsi="Arial" w:cs="Arial"/>
                          <w:b/>
                          <w:bCs/>
                          <w:sz w:val="18"/>
                          <w:szCs w:val="18"/>
                        </w:rPr>
                      </w:pPr>
                      <w:r w:rsidRPr="006041CD">
                        <w:rPr>
                          <w:rFonts w:ascii="Arial" w:hAnsi="Arial" w:cs="Arial"/>
                          <w:b/>
                          <w:bCs/>
                          <w:sz w:val="18"/>
                          <w:szCs w:val="18"/>
                        </w:rPr>
                        <w:t>Armoire de commande</w:t>
                      </w:r>
                    </w:p>
                  </w:txbxContent>
                </v:textbox>
              </v:shape>
            </w:pict>
          </mc:Fallback>
        </mc:AlternateContent>
      </w:r>
      <w:r w:rsidR="0041654B" w:rsidRPr="009D0D7F">
        <w:rPr>
          <w:rFonts w:ascii="Arial" w:hAnsi="Arial" w:cs="Arial"/>
          <w:noProof/>
          <w:color w:val="000000" w:themeColor="text1"/>
          <w:sz w:val="24"/>
        </w:rPr>
        <mc:AlternateContent>
          <mc:Choice Requires="wps">
            <w:drawing>
              <wp:anchor distT="0" distB="0" distL="114300" distR="114300" simplePos="0" relativeHeight="251684864" behindDoc="0" locked="0" layoutInCell="1" allowOverlap="1" wp14:anchorId="3D5FCB9C" wp14:editId="3DC6C0A4">
                <wp:simplePos x="0" y="0"/>
                <wp:positionH relativeFrom="column">
                  <wp:posOffset>582295</wp:posOffset>
                </wp:positionH>
                <wp:positionV relativeFrom="paragraph">
                  <wp:posOffset>2341880</wp:posOffset>
                </wp:positionV>
                <wp:extent cx="1062990" cy="393700"/>
                <wp:effectExtent l="0" t="0" r="22860" b="25400"/>
                <wp:wrapNone/>
                <wp:docPr id="47" name="Zone de texte 47"/>
                <wp:cNvGraphicFramePr/>
                <a:graphic xmlns:a="http://schemas.openxmlformats.org/drawingml/2006/main">
                  <a:graphicData uri="http://schemas.microsoft.com/office/word/2010/wordprocessingShape">
                    <wps:wsp>
                      <wps:cNvSpPr txBox="1"/>
                      <wps:spPr>
                        <a:xfrm>
                          <a:off x="0" y="0"/>
                          <a:ext cx="1062990" cy="393700"/>
                        </a:xfrm>
                        <a:prstGeom prst="rect">
                          <a:avLst/>
                        </a:prstGeom>
                        <a:solidFill>
                          <a:schemeClr val="lt1"/>
                        </a:solidFill>
                        <a:ln w="6350">
                          <a:solidFill>
                            <a:prstClr val="black"/>
                          </a:solidFill>
                        </a:ln>
                      </wps:spPr>
                      <wps:txbx>
                        <w:txbxContent>
                          <w:p w14:paraId="224EB8EA" w14:textId="77777777" w:rsidR="009D0D7F" w:rsidRPr="00B60823" w:rsidRDefault="009D0D7F" w:rsidP="009D0D7F">
                            <w:pPr>
                              <w:jc w:val="center"/>
                              <w:rPr>
                                <w:rFonts w:ascii="Arial" w:hAnsi="Arial" w:cs="Arial"/>
                                <w:b/>
                              </w:rPr>
                            </w:pPr>
                            <w:r w:rsidRPr="00B60823">
                              <w:rPr>
                                <w:rFonts w:ascii="Arial" w:hAnsi="Arial" w:cs="Arial"/>
                                <w:b/>
                                <w:bCs/>
                                <w:color w:val="000000"/>
                                <w:sz w:val="18"/>
                                <w:szCs w:val="18"/>
                              </w:rPr>
                              <w:t>Le compacteur hydraulique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CB9C" id="Zone de texte 47" o:spid="_x0000_s1030" type="#_x0000_t202" style="position:absolute;margin-left:45.85pt;margin-top:184.4pt;width:83.7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" fillcolor="white [3201]" strokeweight=".5pt">
                <v:textbox>
                  <w:txbxContent>
                    <w:p w14:paraId="224EB8EA" w14:textId="77777777" w:rsidR="009D0D7F" w:rsidRPr="00B60823" w:rsidRDefault="009D0D7F" w:rsidP="009D0D7F">
                      <w:pPr>
                        <w:jc w:val="center"/>
                        <w:rPr>
                          <w:rFonts w:ascii="Arial" w:hAnsi="Arial" w:cs="Arial"/>
                          <w:b/>
                        </w:rPr>
                      </w:pPr>
                      <w:r w:rsidRPr="00B60823">
                        <w:rPr>
                          <w:rFonts w:ascii="Arial" w:hAnsi="Arial" w:cs="Arial"/>
                          <w:b/>
                          <w:bCs/>
                          <w:color w:val="000000"/>
                          <w:sz w:val="18"/>
                          <w:szCs w:val="18"/>
                        </w:rPr>
                        <w:t>Le compacteur hydraulique</w:t>
                      </w:r>
                    </w:p>
                  </w:txbxContent>
                </v:textbox>
              </v:shape>
            </w:pict>
          </mc:Fallback>
        </mc:AlternateContent>
      </w:r>
      <w:r w:rsidR="0041654B" w:rsidRPr="009D0D7F">
        <w:rPr>
          <w:rFonts w:ascii="Arial" w:hAnsi="Arial" w:cs="Arial"/>
          <w:noProof/>
          <w:color w:val="000000" w:themeColor="text1"/>
          <w:sz w:val="24"/>
        </w:rPr>
        <mc:AlternateContent>
          <mc:Choice Requires="wps">
            <w:drawing>
              <wp:anchor distT="0" distB="0" distL="114300" distR="114300" simplePos="0" relativeHeight="251686912" behindDoc="0" locked="0" layoutInCell="1" allowOverlap="1" wp14:anchorId="290A8436" wp14:editId="3090CAF4">
                <wp:simplePos x="0" y="0"/>
                <wp:positionH relativeFrom="column">
                  <wp:posOffset>4620895</wp:posOffset>
                </wp:positionH>
                <wp:positionV relativeFrom="paragraph">
                  <wp:posOffset>328295</wp:posOffset>
                </wp:positionV>
                <wp:extent cx="368300" cy="488950"/>
                <wp:effectExtent l="38100" t="38100" r="31750" b="25400"/>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368300" cy="488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3F215B" id="_x0000_t32" coordsize="21600,21600" o:spt="32" o:oned="t" path="m,l21600,21600e" filled="f">
                <v:path arrowok="t" fillok="f" o:connecttype="none"/>
                <o:lock v:ext="edit" shapetype="t"/>
              </v:shapetype>
              <v:shape id="Connecteur droit avec flèche 48" o:spid="_x0000_s1026" type="#_x0000_t32" style="position:absolute;margin-left:363.85pt;margin-top:25.85pt;width:29pt;height:3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" strokecolor="black [3213]">
                <v:stroke endarrow="block"/>
              </v:shape>
            </w:pict>
          </mc:Fallback>
        </mc:AlternateContent>
      </w:r>
      <w:r w:rsidR="0041654B" w:rsidRPr="009D0D7F">
        <w:rPr>
          <w:rFonts w:ascii="Arial" w:hAnsi="Arial" w:cs="Arial"/>
          <w:noProof/>
          <w:color w:val="000000" w:themeColor="text1"/>
          <w:sz w:val="24"/>
        </w:rPr>
        <mc:AlternateContent>
          <mc:Choice Requires="wps">
            <w:drawing>
              <wp:anchor distT="0" distB="0" distL="114300" distR="114300" simplePos="0" relativeHeight="251687936" behindDoc="0" locked="0" layoutInCell="1" allowOverlap="1" wp14:anchorId="044FC109" wp14:editId="71B7BB13">
                <wp:simplePos x="0" y="0"/>
                <wp:positionH relativeFrom="column">
                  <wp:posOffset>4265295</wp:posOffset>
                </wp:positionH>
                <wp:positionV relativeFrom="paragraph">
                  <wp:posOffset>741045</wp:posOffset>
                </wp:positionV>
                <wp:extent cx="1466850" cy="412750"/>
                <wp:effectExtent l="0" t="0" r="19050" b="25400"/>
                <wp:wrapNone/>
                <wp:docPr id="49" name="Zone de texte 49"/>
                <wp:cNvGraphicFramePr/>
                <a:graphic xmlns:a="http://schemas.openxmlformats.org/drawingml/2006/main">
                  <a:graphicData uri="http://schemas.microsoft.com/office/word/2010/wordprocessingShape">
                    <wps:wsp>
                      <wps:cNvSpPr txBox="1"/>
                      <wps:spPr>
                        <a:xfrm>
                          <a:off x="0" y="0"/>
                          <a:ext cx="1466850" cy="412750"/>
                        </a:xfrm>
                        <a:prstGeom prst="rect">
                          <a:avLst/>
                        </a:prstGeom>
                        <a:solidFill>
                          <a:schemeClr val="lt1"/>
                        </a:solidFill>
                        <a:ln w="6350">
                          <a:solidFill>
                            <a:prstClr val="black"/>
                          </a:solidFill>
                        </a:ln>
                      </wps:spPr>
                      <wps:txbx>
                        <w:txbxContent>
                          <w:p w14:paraId="6A1DDCDC" w14:textId="77777777" w:rsidR="009D0D7F" w:rsidRPr="00A25376" w:rsidRDefault="009D0D7F" w:rsidP="009D0D7F">
                            <w:pPr>
                              <w:jc w:val="center"/>
                              <w:rPr>
                                <w:rFonts w:ascii="Arial" w:hAnsi="Arial" w:cs="Arial"/>
                              </w:rPr>
                            </w:pPr>
                            <w:r w:rsidRPr="002269C8">
                              <w:rPr>
                                <w:rFonts w:ascii="Arial" w:hAnsi="Arial" w:cs="Arial"/>
                                <w:b/>
                                <w:bCs/>
                                <w:color w:val="000000"/>
                                <w:sz w:val="18"/>
                                <w:szCs w:val="18"/>
                              </w:rPr>
                              <w:t>Le coffret de contrôle et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FC109" id="Zone de texte 49" o:spid="_x0000_s1031" type="#_x0000_t202" style="position:absolute;margin-left:335.85pt;margin-top:58.35pt;width:115.5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6pOQIAAIMEAAAOAAAAZHJzL2Uyb0RvYy54bWysVE1v2zAMvQ/YfxB0X5xkSdo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" fillcolor="white [3201]" strokeweight=".5pt">
                <v:textbox>
                  <w:txbxContent>
                    <w:p w14:paraId="6A1DDCDC" w14:textId="77777777" w:rsidR="009D0D7F" w:rsidRPr="00A25376" w:rsidRDefault="009D0D7F" w:rsidP="009D0D7F">
                      <w:pPr>
                        <w:jc w:val="center"/>
                        <w:rPr>
                          <w:rFonts w:ascii="Arial" w:hAnsi="Arial" w:cs="Arial"/>
                        </w:rPr>
                      </w:pPr>
                      <w:r w:rsidRPr="002269C8">
                        <w:rPr>
                          <w:rFonts w:ascii="Arial" w:hAnsi="Arial" w:cs="Arial"/>
                          <w:b/>
                          <w:bCs/>
                          <w:color w:val="000000"/>
                          <w:sz w:val="18"/>
                          <w:szCs w:val="18"/>
                        </w:rPr>
                        <w:t>Le coffret de contrôle et de commande</w:t>
                      </w:r>
                    </w:p>
                  </w:txbxContent>
                </v:textbox>
              </v:shape>
            </w:pict>
          </mc:Fallback>
        </mc:AlternateContent>
      </w:r>
      <w:r w:rsidR="0041654B" w:rsidRPr="009D0D7F">
        <w:rPr>
          <w:rFonts w:ascii="Arial" w:hAnsi="Arial" w:cs="Arial"/>
          <w:noProof/>
          <w:color w:val="000000" w:themeColor="text1"/>
          <w:sz w:val="24"/>
        </w:rPr>
        <mc:AlternateContent>
          <mc:Choice Requires="wps">
            <w:drawing>
              <wp:anchor distT="0" distB="0" distL="114300" distR="114300" simplePos="0" relativeHeight="251688960" behindDoc="0" locked="0" layoutInCell="1" allowOverlap="1" wp14:anchorId="48F92C9E" wp14:editId="64AD919A">
                <wp:simplePos x="0" y="0"/>
                <wp:positionH relativeFrom="column">
                  <wp:posOffset>4290695</wp:posOffset>
                </wp:positionH>
                <wp:positionV relativeFrom="paragraph">
                  <wp:posOffset>1160145</wp:posOffset>
                </wp:positionV>
                <wp:extent cx="400050" cy="476250"/>
                <wp:effectExtent l="38100" t="0" r="19050" b="57150"/>
                <wp:wrapNone/>
                <wp:docPr id="50" name="Connecteur droit avec flèche 50"/>
                <wp:cNvGraphicFramePr/>
                <a:graphic xmlns:a="http://schemas.openxmlformats.org/drawingml/2006/main">
                  <a:graphicData uri="http://schemas.microsoft.com/office/word/2010/wordprocessingShape">
                    <wps:wsp>
                      <wps:cNvCnPr/>
                      <wps:spPr>
                        <a:xfrm flipH="1">
                          <a:off x="0" y="0"/>
                          <a:ext cx="4000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107F8" id="Connecteur droit avec flèche 50" o:spid="_x0000_s1026" type="#_x0000_t32" style="position:absolute;margin-left:337.85pt;margin-top:91.35pt;width:31.5pt;height:3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" strokecolor="black [3213]">
                <v:stroke endarrow="block"/>
              </v:shape>
            </w:pict>
          </mc:Fallback>
        </mc:AlternateContent>
      </w:r>
    </w:p>
    <w:p w14:paraId="10655D26" w14:textId="4F6F6148" w:rsidR="00E244D0" w:rsidRDefault="00E244D0" w:rsidP="00E244D0">
      <w:pPr>
        <w:autoSpaceDE w:val="0"/>
        <w:autoSpaceDN w:val="0"/>
        <w:adjustRightInd w:val="0"/>
        <w:rPr>
          <w:rFonts w:ascii="Arial" w:hAnsi="Arial" w:cs="Arial"/>
          <w:color w:val="000000" w:themeColor="text1"/>
          <w:sz w:val="24"/>
        </w:rPr>
      </w:pPr>
    </w:p>
    <w:p w14:paraId="764163B2" w14:textId="389A4FCF" w:rsidR="009D0D7F" w:rsidRDefault="009D0D7F" w:rsidP="00E244D0">
      <w:pPr>
        <w:autoSpaceDE w:val="0"/>
        <w:autoSpaceDN w:val="0"/>
        <w:adjustRightInd w:val="0"/>
        <w:rPr>
          <w:rFonts w:ascii="Arial" w:hAnsi="Arial" w:cs="Arial"/>
          <w:color w:val="000000" w:themeColor="text1"/>
          <w:sz w:val="24"/>
        </w:rPr>
      </w:pPr>
    </w:p>
    <w:p w14:paraId="5756152F" w14:textId="77777777" w:rsidR="009D0D7F" w:rsidRDefault="009D0D7F" w:rsidP="00E244D0">
      <w:pPr>
        <w:autoSpaceDE w:val="0"/>
        <w:autoSpaceDN w:val="0"/>
        <w:adjustRightInd w:val="0"/>
        <w:rPr>
          <w:rFonts w:ascii="Arial" w:hAnsi="Arial" w:cs="Arial"/>
          <w:color w:val="000000" w:themeColor="text1"/>
          <w:sz w:val="24"/>
        </w:rPr>
      </w:pPr>
    </w:p>
    <w:p w14:paraId="1C779114" w14:textId="77777777" w:rsidR="009D0D7F" w:rsidRDefault="009D0D7F" w:rsidP="00E244D0">
      <w:pPr>
        <w:autoSpaceDE w:val="0"/>
        <w:autoSpaceDN w:val="0"/>
        <w:adjustRightInd w:val="0"/>
        <w:rPr>
          <w:rFonts w:ascii="Arial" w:hAnsi="Arial" w:cs="Arial"/>
          <w:color w:val="000000" w:themeColor="text1"/>
          <w:sz w:val="24"/>
        </w:rPr>
      </w:pPr>
    </w:p>
    <w:p w14:paraId="32058069" w14:textId="77777777" w:rsidR="009D0D7F" w:rsidRDefault="009D0D7F" w:rsidP="00E244D0">
      <w:pPr>
        <w:autoSpaceDE w:val="0"/>
        <w:autoSpaceDN w:val="0"/>
        <w:adjustRightInd w:val="0"/>
        <w:rPr>
          <w:rFonts w:ascii="Arial" w:hAnsi="Arial" w:cs="Arial"/>
          <w:color w:val="000000" w:themeColor="text1"/>
          <w:sz w:val="24"/>
        </w:rPr>
      </w:pPr>
    </w:p>
    <w:p w14:paraId="181C1550" w14:textId="77777777" w:rsidR="009D0D7F" w:rsidRDefault="009D0D7F" w:rsidP="00E244D0">
      <w:pPr>
        <w:autoSpaceDE w:val="0"/>
        <w:autoSpaceDN w:val="0"/>
        <w:adjustRightInd w:val="0"/>
        <w:rPr>
          <w:rFonts w:ascii="Arial" w:hAnsi="Arial" w:cs="Arial"/>
          <w:color w:val="000000" w:themeColor="text1"/>
          <w:sz w:val="24"/>
        </w:rPr>
      </w:pPr>
    </w:p>
    <w:p w14:paraId="086A5763" w14:textId="77777777" w:rsidR="009D0D7F" w:rsidRDefault="009D0D7F" w:rsidP="00E244D0">
      <w:pPr>
        <w:autoSpaceDE w:val="0"/>
        <w:autoSpaceDN w:val="0"/>
        <w:adjustRightInd w:val="0"/>
        <w:rPr>
          <w:rFonts w:ascii="Arial" w:hAnsi="Arial" w:cs="Arial"/>
          <w:color w:val="000000" w:themeColor="text1"/>
          <w:sz w:val="24"/>
        </w:rPr>
      </w:pPr>
    </w:p>
    <w:p w14:paraId="72A722B7" w14:textId="18BA6AE6" w:rsidR="009D0D7F" w:rsidRDefault="00AA1A53" w:rsidP="00E244D0">
      <w:pPr>
        <w:autoSpaceDE w:val="0"/>
        <w:autoSpaceDN w:val="0"/>
        <w:adjustRightInd w:val="0"/>
        <w:rPr>
          <w:rFonts w:ascii="Arial" w:hAnsi="Arial" w:cs="Arial"/>
          <w:color w:val="000000" w:themeColor="text1"/>
          <w:sz w:val="24"/>
        </w:rPr>
      </w:pPr>
      <w:r w:rsidRPr="009D0D7F">
        <w:rPr>
          <w:rFonts w:ascii="Arial" w:hAnsi="Arial" w:cs="Arial"/>
          <w:noProof/>
          <w:color w:val="000000" w:themeColor="text1"/>
          <w:sz w:val="24"/>
        </w:rPr>
        <w:drawing>
          <wp:anchor distT="0" distB="0" distL="114300" distR="114300" simplePos="0" relativeHeight="251691008" behindDoc="1" locked="0" layoutInCell="1" allowOverlap="1" wp14:anchorId="44BFEF82" wp14:editId="3281B82E">
            <wp:simplePos x="0" y="0"/>
            <wp:positionH relativeFrom="page">
              <wp:posOffset>5097780</wp:posOffset>
            </wp:positionH>
            <wp:positionV relativeFrom="paragraph">
              <wp:posOffset>10160</wp:posOffset>
            </wp:positionV>
            <wp:extent cx="2120900" cy="1702435"/>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4792" t="58917" r="12939" b="9298"/>
                    <a:stretch/>
                  </pic:blipFill>
                  <pic:spPr bwMode="auto">
                    <a:xfrm>
                      <a:off x="0" y="0"/>
                      <a:ext cx="2120900" cy="170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BB7B3" w14:textId="77777777" w:rsidR="009D0D7F" w:rsidRDefault="009D0D7F" w:rsidP="00E244D0">
      <w:pPr>
        <w:autoSpaceDE w:val="0"/>
        <w:autoSpaceDN w:val="0"/>
        <w:adjustRightInd w:val="0"/>
        <w:rPr>
          <w:rFonts w:ascii="Arial" w:hAnsi="Arial" w:cs="Arial"/>
          <w:color w:val="000000" w:themeColor="text1"/>
          <w:sz w:val="24"/>
        </w:rPr>
      </w:pPr>
    </w:p>
    <w:p w14:paraId="3DF31330" w14:textId="77777777" w:rsidR="009D0D7F" w:rsidRDefault="009D0D7F" w:rsidP="00E244D0">
      <w:pPr>
        <w:autoSpaceDE w:val="0"/>
        <w:autoSpaceDN w:val="0"/>
        <w:adjustRightInd w:val="0"/>
        <w:rPr>
          <w:rFonts w:ascii="Arial" w:hAnsi="Arial" w:cs="Arial"/>
          <w:color w:val="000000" w:themeColor="text1"/>
          <w:sz w:val="24"/>
        </w:rPr>
      </w:pPr>
    </w:p>
    <w:p w14:paraId="3133E504" w14:textId="77777777" w:rsidR="009D0D7F" w:rsidRDefault="009D0D7F" w:rsidP="00E244D0">
      <w:pPr>
        <w:autoSpaceDE w:val="0"/>
        <w:autoSpaceDN w:val="0"/>
        <w:adjustRightInd w:val="0"/>
        <w:rPr>
          <w:rFonts w:ascii="Arial" w:hAnsi="Arial" w:cs="Arial"/>
          <w:color w:val="000000" w:themeColor="text1"/>
          <w:sz w:val="24"/>
        </w:rPr>
      </w:pPr>
    </w:p>
    <w:p w14:paraId="2EE5965B" w14:textId="4DC49FD0" w:rsidR="009D0D7F" w:rsidRDefault="00AA1A53" w:rsidP="00E244D0">
      <w:pPr>
        <w:autoSpaceDE w:val="0"/>
        <w:autoSpaceDN w:val="0"/>
        <w:adjustRightInd w:val="0"/>
        <w:rPr>
          <w:rFonts w:ascii="Arial" w:hAnsi="Arial" w:cs="Arial"/>
          <w:color w:val="000000" w:themeColor="text1"/>
          <w:sz w:val="24"/>
        </w:rPr>
      </w:pPr>
      <w:r w:rsidRPr="009D0D7F">
        <w:rPr>
          <w:rFonts w:ascii="Arial" w:hAnsi="Arial" w:cs="Arial"/>
          <w:noProof/>
          <w:color w:val="000000" w:themeColor="text1"/>
          <w:sz w:val="24"/>
        </w:rPr>
        <mc:AlternateContent>
          <mc:Choice Requires="wps">
            <w:drawing>
              <wp:anchor distT="0" distB="0" distL="114300" distR="114300" simplePos="0" relativeHeight="251714560" behindDoc="0" locked="0" layoutInCell="1" allowOverlap="1" wp14:anchorId="795C3A22" wp14:editId="4FAB86B1">
                <wp:simplePos x="0" y="0"/>
                <wp:positionH relativeFrom="column">
                  <wp:posOffset>3307716</wp:posOffset>
                </wp:positionH>
                <wp:positionV relativeFrom="paragraph">
                  <wp:posOffset>97790</wp:posOffset>
                </wp:positionV>
                <wp:extent cx="1264920" cy="466725"/>
                <wp:effectExtent l="0" t="0" r="11430" b="28575"/>
                <wp:wrapNone/>
                <wp:docPr id="51" name="Zone de texte 51"/>
                <wp:cNvGraphicFramePr/>
                <a:graphic xmlns:a="http://schemas.openxmlformats.org/drawingml/2006/main">
                  <a:graphicData uri="http://schemas.microsoft.com/office/word/2010/wordprocessingShape">
                    <wps:wsp>
                      <wps:cNvSpPr txBox="1"/>
                      <wps:spPr>
                        <a:xfrm>
                          <a:off x="0" y="0"/>
                          <a:ext cx="1264920" cy="466725"/>
                        </a:xfrm>
                        <a:prstGeom prst="rect">
                          <a:avLst/>
                        </a:prstGeom>
                        <a:solidFill>
                          <a:schemeClr val="lt1"/>
                        </a:solidFill>
                        <a:ln w="6350">
                          <a:solidFill>
                            <a:prstClr val="black"/>
                          </a:solidFill>
                        </a:ln>
                      </wps:spPr>
                      <wps:txbx>
                        <w:txbxContent>
                          <w:p w14:paraId="4D7E1C4A" w14:textId="77777777" w:rsidR="009D0D7F" w:rsidRPr="00B60823" w:rsidRDefault="009D0D7F" w:rsidP="009D0D7F">
                            <w:pPr>
                              <w:jc w:val="center"/>
                              <w:rPr>
                                <w:rFonts w:ascii="Arial" w:hAnsi="Arial" w:cs="Arial"/>
                                <w:b/>
                              </w:rPr>
                            </w:pPr>
                            <w:r w:rsidRPr="00B60823">
                              <w:rPr>
                                <w:rFonts w:ascii="Arial" w:hAnsi="Arial" w:cs="Arial"/>
                                <w:b/>
                                <w:bCs/>
                                <w:color w:val="000000"/>
                                <w:sz w:val="18"/>
                                <w:szCs w:val="18"/>
                              </w:rPr>
                              <w:t>Le groupe hydraulique industriel 5,5 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C3A22" id="Zone de texte 51" o:spid="_x0000_s1032" type="#_x0000_t202" style="position:absolute;margin-left:260.45pt;margin-top:7.7pt;width:99.6pt;height:36.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wNOg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" fillcolor="white [3201]" strokeweight=".5pt">
                <v:textbox>
                  <w:txbxContent>
                    <w:p w14:paraId="4D7E1C4A" w14:textId="77777777" w:rsidR="009D0D7F" w:rsidRPr="00B60823" w:rsidRDefault="009D0D7F" w:rsidP="009D0D7F">
                      <w:pPr>
                        <w:jc w:val="center"/>
                        <w:rPr>
                          <w:rFonts w:ascii="Arial" w:hAnsi="Arial" w:cs="Arial"/>
                          <w:b/>
                        </w:rPr>
                      </w:pPr>
                      <w:r w:rsidRPr="00B60823">
                        <w:rPr>
                          <w:rFonts w:ascii="Arial" w:hAnsi="Arial" w:cs="Arial"/>
                          <w:b/>
                          <w:bCs/>
                          <w:color w:val="000000"/>
                          <w:sz w:val="18"/>
                          <w:szCs w:val="18"/>
                        </w:rPr>
                        <w:t>Le groupe hydraulique industriel 5,5 kW</w:t>
                      </w:r>
                    </w:p>
                  </w:txbxContent>
                </v:textbox>
              </v:shape>
            </w:pict>
          </mc:Fallback>
        </mc:AlternateContent>
      </w:r>
    </w:p>
    <w:p w14:paraId="38C5FAF9" w14:textId="17FD20A0" w:rsidR="009D0D7F" w:rsidRDefault="00AA1A53" w:rsidP="00E244D0">
      <w:pPr>
        <w:autoSpaceDE w:val="0"/>
        <w:autoSpaceDN w:val="0"/>
        <w:adjustRightInd w:val="0"/>
        <w:rPr>
          <w:rFonts w:ascii="Arial" w:hAnsi="Arial" w:cs="Arial"/>
          <w:color w:val="000000" w:themeColor="text1"/>
          <w:sz w:val="24"/>
        </w:rPr>
      </w:pPr>
      <w:r w:rsidRPr="009D0D7F">
        <w:rPr>
          <w:rFonts w:ascii="Arial" w:hAnsi="Arial" w:cs="Arial"/>
          <w:noProof/>
          <w:color w:val="000000" w:themeColor="text1"/>
          <w:sz w:val="24"/>
        </w:rPr>
        <mc:AlternateContent>
          <mc:Choice Requires="wps">
            <w:drawing>
              <wp:anchor distT="0" distB="0" distL="114300" distR="114300" simplePos="0" relativeHeight="251692032" behindDoc="0" locked="0" layoutInCell="1" allowOverlap="1" wp14:anchorId="41278AA2" wp14:editId="7A8EC59F">
                <wp:simplePos x="0" y="0"/>
                <wp:positionH relativeFrom="column">
                  <wp:posOffset>2849245</wp:posOffset>
                </wp:positionH>
                <wp:positionV relativeFrom="paragraph">
                  <wp:posOffset>10795</wp:posOffset>
                </wp:positionV>
                <wp:extent cx="476250" cy="3429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4762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9F5EB" id="Rectangle 52" o:spid="_x0000_s1026" style="position:absolute;margin-left:224.35pt;margin-top:.85pt;width:37.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" fillcolor="white [3212]" strokecolor="white [3212]" strokeweight="2pt"/>
            </w:pict>
          </mc:Fallback>
        </mc:AlternateContent>
      </w:r>
    </w:p>
    <w:p w14:paraId="1E39FB19" w14:textId="77777777" w:rsidR="009D0D7F" w:rsidRDefault="009D0D7F" w:rsidP="00E244D0">
      <w:pPr>
        <w:autoSpaceDE w:val="0"/>
        <w:autoSpaceDN w:val="0"/>
        <w:adjustRightInd w:val="0"/>
        <w:rPr>
          <w:rFonts w:ascii="Arial" w:hAnsi="Arial" w:cs="Arial"/>
          <w:color w:val="000000" w:themeColor="text1"/>
          <w:sz w:val="24"/>
        </w:rPr>
      </w:pPr>
    </w:p>
    <w:p w14:paraId="3162C35A" w14:textId="77777777" w:rsidR="009D0D7F" w:rsidRDefault="009D0D7F" w:rsidP="00E244D0">
      <w:pPr>
        <w:autoSpaceDE w:val="0"/>
        <w:autoSpaceDN w:val="0"/>
        <w:adjustRightInd w:val="0"/>
        <w:rPr>
          <w:rFonts w:ascii="Arial" w:hAnsi="Arial" w:cs="Arial"/>
          <w:color w:val="000000" w:themeColor="text1"/>
          <w:sz w:val="24"/>
        </w:rPr>
      </w:pPr>
    </w:p>
    <w:p w14:paraId="759CFF2E" w14:textId="267D2763" w:rsidR="00337E10" w:rsidRPr="00263A0C" w:rsidRDefault="00337E10" w:rsidP="00337E10">
      <w:pPr>
        <w:autoSpaceDE w:val="0"/>
        <w:autoSpaceDN w:val="0"/>
        <w:adjustRightInd w:val="0"/>
        <w:spacing w:before="100" w:beforeAutospacing="1"/>
        <w:jc w:val="center"/>
        <w:rPr>
          <w:rFonts w:ascii="Arial" w:hAnsi="Arial" w:cs="Arial"/>
          <w:b/>
          <w:bCs/>
          <w:color w:val="000000" w:themeColor="text1"/>
          <w:sz w:val="36"/>
        </w:rPr>
      </w:pPr>
      <w:r w:rsidRPr="00263A0C">
        <w:rPr>
          <w:rFonts w:ascii="Arial" w:hAnsi="Arial" w:cs="Arial"/>
          <w:b/>
          <w:bCs/>
          <w:color w:val="000000" w:themeColor="text1"/>
          <w:sz w:val="36"/>
        </w:rPr>
        <w:lastRenderedPageBreak/>
        <w:t>Technologie industrielle</w:t>
      </w:r>
    </w:p>
    <w:p w14:paraId="22F67C14" w14:textId="77777777" w:rsidR="00337E10" w:rsidRDefault="00337E10" w:rsidP="00337E10">
      <w:pPr>
        <w:autoSpaceDE w:val="0"/>
        <w:autoSpaceDN w:val="0"/>
        <w:adjustRightInd w:val="0"/>
        <w:jc w:val="center"/>
        <w:rPr>
          <w:rFonts w:ascii="Arial" w:hAnsi="Arial" w:cs="Arial"/>
          <w:color w:val="000000" w:themeColor="text1"/>
        </w:rPr>
      </w:pPr>
    </w:p>
    <w:p w14:paraId="6502C230" w14:textId="2034779A" w:rsidR="00337E10" w:rsidRPr="00337E10" w:rsidRDefault="00337E10" w:rsidP="00883DC0">
      <w:pPr>
        <w:autoSpaceDE w:val="0"/>
        <w:autoSpaceDN w:val="0"/>
        <w:adjustRightInd w:val="0"/>
        <w:jc w:val="both"/>
        <w:rPr>
          <w:rFonts w:ascii="Arial" w:hAnsi="Arial" w:cs="Arial"/>
          <w:color w:val="000000" w:themeColor="text1"/>
          <w:sz w:val="24"/>
        </w:rPr>
      </w:pPr>
      <w:r w:rsidRPr="00337E10">
        <w:rPr>
          <w:rFonts w:ascii="Arial" w:hAnsi="Arial" w:cs="Arial"/>
          <w:color w:val="000000" w:themeColor="text1"/>
          <w:sz w:val="24"/>
        </w:rPr>
        <w:t xml:space="preserve">La technologie de l’équipement est basée sur un procédé mettant en œuvre les puissances </w:t>
      </w:r>
      <w:r w:rsidRPr="00337E10">
        <w:rPr>
          <w:rFonts w:ascii="Arial" w:hAnsi="Arial" w:cs="Arial"/>
          <w:b/>
          <w:bCs/>
          <w:color w:val="000000" w:themeColor="text1"/>
          <w:sz w:val="24"/>
        </w:rPr>
        <w:t xml:space="preserve">hydraulique </w:t>
      </w:r>
      <w:r w:rsidRPr="00337E10">
        <w:rPr>
          <w:rFonts w:ascii="Arial" w:hAnsi="Arial" w:cs="Arial"/>
          <w:color w:val="000000" w:themeColor="text1"/>
          <w:sz w:val="24"/>
        </w:rPr>
        <w:t xml:space="preserve">et </w:t>
      </w:r>
      <w:r w:rsidRPr="00337E10">
        <w:rPr>
          <w:rFonts w:ascii="Arial" w:hAnsi="Arial" w:cs="Arial"/>
          <w:b/>
          <w:bCs/>
          <w:color w:val="000000" w:themeColor="text1"/>
          <w:sz w:val="24"/>
        </w:rPr>
        <w:t>électrique significatives</w:t>
      </w:r>
      <w:r w:rsidRPr="00337E10">
        <w:rPr>
          <w:rFonts w:ascii="Arial" w:hAnsi="Arial" w:cs="Arial"/>
          <w:color w:val="000000" w:themeColor="text1"/>
          <w:sz w:val="24"/>
        </w:rPr>
        <w:t xml:space="preserve">.  L’exploitation de cette énergie hydraulique est réellement justifiée par le débit et la pression à exercer pour obtenir une bonne cohésion de la matière dans le cadre d’une application industrielle intensive.  </w:t>
      </w:r>
    </w:p>
    <w:p w14:paraId="35E08ABF" w14:textId="46D8874B" w:rsidR="00337E10" w:rsidRDefault="00337E10" w:rsidP="00883DC0">
      <w:pPr>
        <w:autoSpaceDE w:val="0"/>
        <w:autoSpaceDN w:val="0"/>
        <w:adjustRightInd w:val="0"/>
        <w:jc w:val="both"/>
        <w:rPr>
          <w:rFonts w:ascii="Arial" w:hAnsi="Arial" w:cs="Arial"/>
          <w:color w:val="000000" w:themeColor="text1"/>
          <w:sz w:val="24"/>
        </w:rPr>
      </w:pPr>
      <w:r w:rsidRPr="00337E10">
        <w:rPr>
          <w:rFonts w:ascii="Arial" w:hAnsi="Arial" w:cs="Arial"/>
          <w:color w:val="000000" w:themeColor="text1"/>
          <w:sz w:val="24"/>
        </w:rPr>
        <w:t xml:space="preserve">La machine permet un accès aisé à tous les constituants de la partie opérative, du générateur de débit hydraulique et du contrôle commande.  </w:t>
      </w:r>
    </w:p>
    <w:p w14:paraId="7BCB20A8" w14:textId="77777777" w:rsidR="006041CD" w:rsidRPr="00337E10" w:rsidRDefault="006041CD" w:rsidP="00337E10">
      <w:pPr>
        <w:autoSpaceDE w:val="0"/>
        <w:autoSpaceDN w:val="0"/>
        <w:adjustRightInd w:val="0"/>
        <w:rPr>
          <w:rFonts w:ascii="Arial" w:hAnsi="Arial" w:cs="Arial"/>
          <w:color w:val="000000" w:themeColor="text1"/>
          <w:sz w:val="24"/>
        </w:rPr>
      </w:pPr>
    </w:p>
    <w:p w14:paraId="02379D07" w14:textId="77777777" w:rsidR="00337E10" w:rsidRPr="009A5C16" w:rsidRDefault="00337E10" w:rsidP="00337E10">
      <w:pPr>
        <w:autoSpaceDE w:val="0"/>
        <w:autoSpaceDN w:val="0"/>
        <w:adjustRightInd w:val="0"/>
        <w:rPr>
          <w:rFonts w:ascii="Arial" w:hAnsi="Arial" w:cs="Arial"/>
          <w:color w:val="000000" w:themeColor="text1"/>
        </w:rPr>
      </w:pPr>
    </w:p>
    <w:p w14:paraId="175BFC42" w14:textId="77777777" w:rsidR="006041CD" w:rsidRPr="00337E10" w:rsidRDefault="006041CD" w:rsidP="00337E10">
      <w:pPr>
        <w:autoSpaceDE w:val="0"/>
        <w:autoSpaceDN w:val="0"/>
        <w:adjustRightInd w:val="0"/>
        <w:rPr>
          <w:rFonts w:ascii="Arial" w:hAnsi="Arial" w:cs="Arial"/>
          <w:color w:val="000000" w:themeColor="text1"/>
          <w:sz w:val="24"/>
        </w:rPr>
      </w:pPr>
    </w:p>
    <w:p w14:paraId="14C14B9A" w14:textId="77777777" w:rsidR="00337E10" w:rsidRPr="00263A0C" w:rsidRDefault="00337E10" w:rsidP="00337E10">
      <w:pPr>
        <w:autoSpaceDE w:val="0"/>
        <w:autoSpaceDN w:val="0"/>
        <w:adjustRightInd w:val="0"/>
        <w:jc w:val="center"/>
        <w:rPr>
          <w:rFonts w:ascii="Arial" w:hAnsi="Arial" w:cs="Arial"/>
          <w:b/>
          <w:bCs/>
          <w:color w:val="000000" w:themeColor="text1"/>
          <w:sz w:val="36"/>
          <w:szCs w:val="36"/>
        </w:rPr>
      </w:pPr>
      <w:r w:rsidRPr="00263A0C">
        <w:rPr>
          <w:rFonts w:ascii="Arial" w:hAnsi="Arial" w:cs="Arial"/>
          <w:b/>
          <w:bCs/>
          <w:color w:val="000000" w:themeColor="text1"/>
          <w:sz w:val="36"/>
          <w:szCs w:val="36"/>
        </w:rPr>
        <w:t>Technologie des capteurs</w:t>
      </w:r>
    </w:p>
    <w:p w14:paraId="567E1B66" w14:textId="77777777" w:rsidR="00337E10" w:rsidRPr="00263A0C" w:rsidRDefault="00337E10" w:rsidP="00337E10">
      <w:pPr>
        <w:autoSpaceDE w:val="0"/>
        <w:autoSpaceDN w:val="0"/>
        <w:adjustRightInd w:val="0"/>
        <w:rPr>
          <w:rFonts w:ascii="Arial" w:hAnsi="Arial" w:cs="Arial"/>
          <w:b/>
          <w:bCs/>
          <w:color w:val="000000" w:themeColor="text1"/>
        </w:rPr>
      </w:pPr>
    </w:p>
    <w:p w14:paraId="3EEE0AB2"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capteur de niveau Laser (ou en option capteur à ultrasons à sortie analogique), </w:t>
      </w:r>
    </w:p>
    <w:p w14:paraId="4D1D250E"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pressostat à sortie T.O.R  </w:t>
      </w:r>
    </w:p>
    <w:p w14:paraId="7223747B"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capteurs de fin de course inductifs. </w:t>
      </w:r>
    </w:p>
    <w:p w14:paraId="55389030"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système de codage de longueur des briquettes par roue dentée et capteur inductif. </w:t>
      </w:r>
    </w:p>
    <w:p w14:paraId="760064DD" w14:textId="77777777" w:rsidR="00337E10" w:rsidRPr="009A5C16" w:rsidRDefault="00337E10" w:rsidP="00337E10">
      <w:pPr>
        <w:autoSpaceDE w:val="0"/>
        <w:autoSpaceDN w:val="0"/>
        <w:adjustRightInd w:val="0"/>
        <w:rPr>
          <w:rFonts w:ascii="Arial" w:hAnsi="Arial" w:cs="Arial"/>
          <w:color w:val="000000" w:themeColor="text1"/>
        </w:rPr>
      </w:pPr>
      <w:r w:rsidRPr="00337E10">
        <w:rPr>
          <w:rFonts w:ascii="Arial" w:hAnsi="Arial" w:cs="Arial"/>
          <w:color w:val="000000" w:themeColor="text1"/>
          <w:sz w:val="24"/>
        </w:rPr>
        <w:t xml:space="preserve">- capteurs et indicateurs de pression, température, niveau dans le circuit hydraulique. </w:t>
      </w:r>
    </w:p>
    <w:p w14:paraId="082A73EA" w14:textId="77777777" w:rsidR="00337E10" w:rsidRDefault="00337E10" w:rsidP="00337E10">
      <w:pPr>
        <w:autoSpaceDE w:val="0"/>
        <w:autoSpaceDN w:val="0"/>
        <w:adjustRightInd w:val="0"/>
        <w:rPr>
          <w:rFonts w:ascii="Arial" w:hAnsi="Arial" w:cs="Arial"/>
          <w:color w:val="000000" w:themeColor="text1"/>
        </w:rPr>
      </w:pPr>
    </w:p>
    <w:p w14:paraId="16BA0152" w14:textId="77777777" w:rsidR="001A5CB7" w:rsidRPr="009A5C16" w:rsidRDefault="001A5CB7" w:rsidP="00337E10">
      <w:pPr>
        <w:autoSpaceDE w:val="0"/>
        <w:autoSpaceDN w:val="0"/>
        <w:adjustRightInd w:val="0"/>
        <w:rPr>
          <w:rFonts w:ascii="Arial" w:hAnsi="Arial" w:cs="Arial"/>
          <w:color w:val="000000" w:themeColor="text1"/>
        </w:rPr>
      </w:pPr>
    </w:p>
    <w:p w14:paraId="5FAD94C6" w14:textId="77777777" w:rsidR="00337E10" w:rsidRPr="00263A0C" w:rsidRDefault="00337E10" w:rsidP="00337E10">
      <w:pPr>
        <w:autoSpaceDE w:val="0"/>
        <w:autoSpaceDN w:val="0"/>
        <w:adjustRightInd w:val="0"/>
        <w:jc w:val="center"/>
        <w:rPr>
          <w:rFonts w:ascii="Arial" w:hAnsi="Arial" w:cs="Arial"/>
          <w:b/>
          <w:bCs/>
          <w:color w:val="000000" w:themeColor="text1"/>
          <w:sz w:val="36"/>
          <w:szCs w:val="36"/>
        </w:rPr>
      </w:pPr>
      <w:r w:rsidRPr="00263A0C">
        <w:rPr>
          <w:rFonts w:ascii="Arial" w:hAnsi="Arial" w:cs="Arial"/>
          <w:b/>
          <w:bCs/>
          <w:color w:val="000000" w:themeColor="text1"/>
          <w:sz w:val="36"/>
          <w:szCs w:val="36"/>
        </w:rPr>
        <w:t>Caractéristiques générales</w:t>
      </w:r>
    </w:p>
    <w:p w14:paraId="213155AF" w14:textId="77777777" w:rsidR="00337E10" w:rsidRPr="00337E10" w:rsidRDefault="00337E10" w:rsidP="00337E10">
      <w:pPr>
        <w:autoSpaceDE w:val="0"/>
        <w:autoSpaceDN w:val="0"/>
        <w:adjustRightInd w:val="0"/>
        <w:rPr>
          <w:rFonts w:ascii="Arial" w:hAnsi="Arial" w:cs="Arial"/>
          <w:color w:val="000000" w:themeColor="text1"/>
          <w:sz w:val="24"/>
        </w:rPr>
      </w:pPr>
    </w:p>
    <w:p w14:paraId="7CB0E7AC"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14"/>
          <w:szCs w:val="10"/>
        </w:rPr>
        <w:t xml:space="preserve"> </w:t>
      </w:r>
      <w:r w:rsidRPr="00337E10">
        <w:rPr>
          <w:rFonts w:ascii="Arial" w:hAnsi="Arial" w:cs="Arial"/>
          <w:color w:val="000000" w:themeColor="text1"/>
          <w:sz w:val="24"/>
        </w:rPr>
        <w:t xml:space="preserve">Dimensions machines : </w:t>
      </w:r>
    </w:p>
    <w:p w14:paraId="29B4AE2B"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L = 2000mm x l = 1390mm x h = 1500mm </w:t>
      </w:r>
    </w:p>
    <w:p w14:paraId="138A64B1"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Masse : 950 kg. </w:t>
      </w:r>
    </w:p>
    <w:p w14:paraId="3F458F33"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Energies : 400V - 50Hz 3Ph + Neutre + terre </w:t>
      </w:r>
    </w:p>
    <w:p w14:paraId="6A937A81"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 P=6kW Format briquettes :   -Diamètre 50mm. </w:t>
      </w:r>
    </w:p>
    <w:p w14:paraId="36CFA50B"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-Longueur réglable : 40 à 80 </w:t>
      </w:r>
      <w:proofErr w:type="spellStart"/>
      <w:r w:rsidRPr="00337E10">
        <w:rPr>
          <w:rFonts w:ascii="Arial" w:hAnsi="Arial" w:cs="Arial"/>
          <w:color w:val="000000" w:themeColor="text1"/>
          <w:sz w:val="24"/>
        </w:rPr>
        <w:t>mm.</w:t>
      </w:r>
      <w:proofErr w:type="spellEnd"/>
      <w:r w:rsidRPr="00337E10">
        <w:rPr>
          <w:rFonts w:ascii="Arial" w:hAnsi="Arial" w:cs="Arial"/>
          <w:color w:val="000000" w:themeColor="text1"/>
          <w:sz w:val="24"/>
        </w:rPr>
        <w:t xml:space="preserve"> </w:t>
      </w:r>
    </w:p>
    <w:p w14:paraId="56FB6C57" w14:textId="77777777" w:rsidR="00337E10" w:rsidRPr="00337E10" w:rsidRDefault="00337E10" w:rsidP="00337E10">
      <w:pPr>
        <w:autoSpaceDE w:val="0"/>
        <w:autoSpaceDN w:val="0"/>
        <w:adjustRightInd w:val="0"/>
        <w:rPr>
          <w:rFonts w:ascii="Arial" w:hAnsi="Arial" w:cs="Arial"/>
          <w:color w:val="000000" w:themeColor="text1"/>
          <w:sz w:val="24"/>
        </w:rPr>
      </w:pPr>
      <w:r w:rsidRPr="00337E10">
        <w:rPr>
          <w:rFonts w:ascii="Arial" w:hAnsi="Arial" w:cs="Arial"/>
          <w:color w:val="000000" w:themeColor="text1"/>
          <w:sz w:val="24"/>
        </w:rPr>
        <w:t xml:space="preserve">-Production (en fonction des matières) : 60 à 80 kg/h </w:t>
      </w:r>
    </w:p>
    <w:p w14:paraId="06781B2D" w14:textId="77777777" w:rsidR="00337E10" w:rsidRPr="009A5C16" w:rsidRDefault="00337E10" w:rsidP="00337E10">
      <w:pPr>
        <w:autoSpaceDE w:val="0"/>
        <w:autoSpaceDN w:val="0"/>
        <w:adjustRightInd w:val="0"/>
        <w:rPr>
          <w:rFonts w:ascii="Arial" w:hAnsi="Arial" w:cs="Arial"/>
          <w:color w:val="000000" w:themeColor="text1"/>
          <w:sz w:val="18"/>
          <w:szCs w:val="18"/>
        </w:rPr>
      </w:pPr>
    </w:p>
    <w:p w14:paraId="7026EE72" w14:textId="77777777" w:rsidR="00033BF5" w:rsidRDefault="00033BF5" w:rsidP="00E244D0">
      <w:pPr>
        <w:autoSpaceDE w:val="0"/>
        <w:autoSpaceDN w:val="0"/>
        <w:adjustRightInd w:val="0"/>
        <w:rPr>
          <w:rFonts w:ascii="Arial" w:hAnsi="Arial" w:cs="Arial"/>
          <w:color w:val="000000" w:themeColor="text1"/>
          <w:sz w:val="24"/>
        </w:rPr>
      </w:pPr>
    </w:p>
    <w:p w14:paraId="78D162E1" w14:textId="77777777" w:rsidR="001A5CB7" w:rsidRDefault="001A5CB7" w:rsidP="00E244D0">
      <w:pPr>
        <w:autoSpaceDE w:val="0"/>
        <w:autoSpaceDN w:val="0"/>
        <w:adjustRightInd w:val="0"/>
        <w:rPr>
          <w:rFonts w:ascii="Arial" w:hAnsi="Arial" w:cs="Arial"/>
          <w:color w:val="000000" w:themeColor="text1"/>
          <w:sz w:val="24"/>
        </w:rPr>
      </w:pPr>
    </w:p>
    <w:p w14:paraId="13CB4581" w14:textId="77777777" w:rsidR="001A5CB7" w:rsidRDefault="001A5CB7" w:rsidP="00E244D0">
      <w:pPr>
        <w:autoSpaceDE w:val="0"/>
        <w:autoSpaceDN w:val="0"/>
        <w:adjustRightInd w:val="0"/>
        <w:rPr>
          <w:rFonts w:ascii="Arial" w:hAnsi="Arial" w:cs="Arial"/>
          <w:color w:val="000000" w:themeColor="text1"/>
          <w:sz w:val="24"/>
        </w:rPr>
      </w:pPr>
    </w:p>
    <w:p w14:paraId="783631C3" w14:textId="77777777" w:rsidR="001A5CB7" w:rsidRDefault="001A5CB7" w:rsidP="00E244D0">
      <w:pPr>
        <w:autoSpaceDE w:val="0"/>
        <w:autoSpaceDN w:val="0"/>
        <w:adjustRightInd w:val="0"/>
        <w:rPr>
          <w:rFonts w:ascii="Arial" w:hAnsi="Arial" w:cs="Arial"/>
          <w:color w:val="000000" w:themeColor="text1"/>
          <w:sz w:val="24"/>
        </w:rPr>
      </w:pPr>
    </w:p>
    <w:p w14:paraId="5220061E" w14:textId="77777777" w:rsidR="001A5CB7" w:rsidRDefault="001A5CB7" w:rsidP="00E244D0">
      <w:pPr>
        <w:autoSpaceDE w:val="0"/>
        <w:autoSpaceDN w:val="0"/>
        <w:adjustRightInd w:val="0"/>
        <w:rPr>
          <w:rFonts w:ascii="Arial" w:hAnsi="Arial" w:cs="Arial"/>
          <w:color w:val="000000" w:themeColor="text1"/>
          <w:sz w:val="24"/>
        </w:rPr>
      </w:pPr>
    </w:p>
    <w:p w14:paraId="3197858A" w14:textId="77777777" w:rsidR="001A5CB7" w:rsidRDefault="001A5CB7" w:rsidP="00E244D0">
      <w:pPr>
        <w:autoSpaceDE w:val="0"/>
        <w:autoSpaceDN w:val="0"/>
        <w:adjustRightInd w:val="0"/>
        <w:rPr>
          <w:rFonts w:ascii="Arial" w:hAnsi="Arial" w:cs="Arial"/>
          <w:color w:val="000000" w:themeColor="text1"/>
          <w:sz w:val="24"/>
        </w:rPr>
      </w:pPr>
    </w:p>
    <w:p w14:paraId="1CEAD467" w14:textId="77777777" w:rsidR="001A5CB7" w:rsidRDefault="001A5CB7" w:rsidP="00E244D0">
      <w:pPr>
        <w:autoSpaceDE w:val="0"/>
        <w:autoSpaceDN w:val="0"/>
        <w:adjustRightInd w:val="0"/>
        <w:rPr>
          <w:rFonts w:ascii="Arial" w:hAnsi="Arial" w:cs="Arial"/>
          <w:color w:val="000000" w:themeColor="text1"/>
          <w:sz w:val="24"/>
        </w:rPr>
      </w:pPr>
    </w:p>
    <w:p w14:paraId="77E34204" w14:textId="77777777" w:rsidR="001A5CB7" w:rsidRDefault="001A5CB7" w:rsidP="00E244D0">
      <w:pPr>
        <w:autoSpaceDE w:val="0"/>
        <w:autoSpaceDN w:val="0"/>
        <w:adjustRightInd w:val="0"/>
        <w:rPr>
          <w:rFonts w:ascii="Arial" w:hAnsi="Arial" w:cs="Arial"/>
          <w:color w:val="000000" w:themeColor="text1"/>
          <w:sz w:val="24"/>
        </w:rPr>
      </w:pPr>
    </w:p>
    <w:p w14:paraId="6468820C" w14:textId="77777777" w:rsidR="001A5CB7" w:rsidRDefault="001A5CB7" w:rsidP="00E244D0">
      <w:pPr>
        <w:autoSpaceDE w:val="0"/>
        <w:autoSpaceDN w:val="0"/>
        <w:adjustRightInd w:val="0"/>
        <w:rPr>
          <w:rFonts w:ascii="Arial" w:hAnsi="Arial" w:cs="Arial"/>
          <w:color w:val="000000" w:themeColor="text1"/>
          <w:sz w:val="24"/>
        </w:rPr>
      </w:pPr>
    </w:p>
    <w:p w14:paraId="209688B2" w14:textId="79586AEE" w:rsidR="00033BF5" w:rsidRDefault="00033BF5" w:rsidP="00E244D0">
      <w:pPr>
        <w:autoSpaceDE w:val="0"/>
        <w:autoSpaceDN w:val="0"/>
        <w:adjustRightInd w:val="0"/>
        <w:rPr>
          <w:rFonts w:ascii="Arial" w:hAnsi="Arial" w:cs="Arial"/>
          <w:color w:val="000000" w:themeColor="text1"/>
          <w:sz w:val="24"/>
        </w:rPr>
      </w:pPr>
    </w:p>
    <w:p w14:paraId="24C3F92B" w14:textId="724CB2EE" w:rsidR="00033BF5" w:rsidRDefault="00033BF5" w:rsidP="00E244D0">
      <w:pPr>
        <w:autoSpaceDE w:val="0"/>
        <w:autoSpaceDN w:val="0"/>
        <w:adjustRightInd w:val="0"/>
        <w:rPr>
          <w:rFonts w:ascii="Arial" w:hAnsi="Arial" w:cs="Arial"/>
          <w:color w:val="000000" w:themeColor="text1"/>
          <w:sz w:val="24"/>
        </w:rPr>
      </w:pPr>
    </w:p>
    <w:p w14:paraId="0D3A99E0" w14:textId="13792E2F" w:rsidR="00033BF5" w:rsidRDefault="002D04A8" w:rsidP="00E244D0">
      <w:pPr>
        <w:autoSpaceDE w:val="0"/>
        <w:autoSpaceDN w:val="0"/>
        <w:adjustRightInd w:val="0"/>
        <w:rPr>
          <w:rFonts w:ascii="Arial" w:hAnsi="Arial" w:cs="Arial"/>
          <w:color w:val="000000" w:themeColor="text1"/>
          <w:sz w:val="24"/>
        </w:rPr>
      </w:pPr>
      <w:r>
        <w:rPr>
          <w:noProof/>
        </w:rPr>
        <w:lastRenderedPageBreak/>
        <w:drawing>
          <wp:anchor distT="0" distB="0" distL="114300" distR="114300" simplePos="0" relativeHeight="251711488" behindDoc="1" locked="0" layoutInCell="1" allowOverlap="1" wp14:anchorId="268E8850" wp14:editId="191D5900">
            <wp:simplePos x="0" y="0"/>
            <wp:positionH relativeFrom="column">
              <wp:posOffset>3662185</wp:posOffset>
            </wp:positionH>
            <wp:positionV relativeFrom="paragraph">
              <wp:posOffset>0</wp:posOffset>
            </wp:positionV>
            <wp:extent cx="2930759" cy="1883410"/>
            <wp:effectExtent l="0" t="0" r="3175" b="2540"/>
            <wp:wrapTight wrapText="bothSides">
              <wp:wrapPolygon edited="0">
                <wp:start x="0" y="0"/>
                <wp:lineTo x="0" y="21411"/>
                <wp:lineTo x="21483" y="21411"/>
                <wp:lineTo x="2148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6377" cy="1887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61190A43" wp14:editId="3CAE7FAB">
            <wp:simplePos x="0" y="0"/>
            <wp:positionH relativeFrom="column">
              <wp:posOffset>-243840</wp:posOffset>
            </wp:positionH>
            <wp:positionV relativeFrom="paragraph">
              <wp:posOffset>193675</wp:posOffset>
            </wp:positionV>
            <wp:extent cx="4159885" cy="4057650"/>
            <wp:effectExtent l="0" t="0" r="0" b="0"/>
            <wp:wrapTight wrapText="bothSides">
              <wp:wrapPolygon edited="0">
                <wp:start x="14837" y="101"/>
                <wp:lineTo x="13947" y="406"/>
                <wp:lineTo x="13057" y="1318"/>
                <wp:lineTo x="13057" y="7301"/>
                <wp:lineTo x="13354" y="8417"/>
                <wp:lineTo x="4649" y="9127"/>
                <wp:lineTo x="3264" y="9330"/>
                <wp:lineTo x="3363" y="11662"/>
                <wp:lineTo x="2671" y="13285"/>
                <wp:lineTo x="2176" y="14907"/>
                <wp:lineTo x="2176" y="16530"/>
                <wp:lineTo x="2671" y="18152"/>
                <wp:lineTo x="3759" y="19775"/>
                <wp:lineTo x="3858" y="20079"/>
                <wp:lineTo x="6331" y="21296"/>
                <wp:lineTo x="6924" y="21499"/>
                <wp:lineTo x="8705" y="21499"/>
                <wp:lineTo x="9397" y="21296"/>
                <wp:lineTo x="11969" y="20079"/>
                <wp:lineTo x="11969" y="19775"/>
                <wp:lineTo x="18003" y="19369"/>
                <wp:lineTo x="18102" y="18254"/>
                <wp:lineTo x="13156" y="18152"/>
                <wp:lineTo x="13749" y="16530"/>
                <wp:lineTo x="13749" y="14907"/>
                <wp:lineTo x="18003" y="14299"/>
                <wp:lineTo x="18497" y="13690"/>
                <wp:lineTo x="17508" y="13285"/>
                <wp:lineTo x="17508" y="10039"/>
                <wp:lineTo x="17904" y="8417"/>
                <wp:lineTo x="19684" y="6997"/>
                <wp:lineTo x="19783" y="5070"/>
                <wp:lineTo x="19289" y="4462"/>
                <wp:lineTo x="18102" y="3549"/>
                <wp:lineTo x="18102" y="1217"/>
                <wp:lineTo x="17211" y="406"/>
                <wp:lineTo x="16321" y="101"/>
                <wp:lineTo x="14837" y="101"/>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a:extLst>
                        <a:ext uri="{28A0092B-C50C-407E-A947-70E740481C1C}">
                          <a14:useLocalDpi xmlns:a14="http://schemas.microsoft.com/office/drawing/2010/main" val="0"/>
                        </a:ext>
                      </a:extLst>
                    </a:blip>
                    <a:stretch>
                      <a:fillRect/>
                    </a:stretch>
                  </pic:blipFill>
                  <pic:spPr>
                    <a:xfrm>
                      <a:off x="0" y="0"/>
                      <a:ext cx="4159885" cy="4057650"/>
                    </a:xfrm>
                    <a:prstGeom prst="rect">
                      <a:avLst/>
                    </a:prstGeom>
                  </pic:spPr>
                </pic:pic>
              </a:graphicData>
            </a:graphic>
            <wp14:sizeRelH relativeFrom="page">
              <wp14:pctWidth>0</wp14:pctWidth>
            </wp14:sizeRelH>
            <wp14:sizeRelV relativeFrom="page">
              <wp14:pctHeight>0</wp14:pctHeight>
            </wp14:sizeRelV>
          </wp:anchor>
        </w:drawing>
      </w:r>
    </w:p>
    <w:p w14:paraId="1C2DE325" w14:textId="7F5C8B2B" w:rsidR="00033BF5" w:rsidRPr="00E244D0" w:rsidRDefault="00033BF5" w:rsidP="00E244D0">
      <w:pPr>
        <w:autoSpaceDE w:val="0"/>
        <w:autoSpaceDN w:val="0"/>
        <w:adjustRightInd w:val="0"/>
        <w:rPr>
          <w:rFonts w:ascii="Arial" w:hAnsi="Arial" w:cs="Arial"/>
          <w:color w:val="000000" w:themeColor="text1"/>
          <w:sz w:val="24"/>
        </w:rPr>
      </w:pPr>
    </w:p>
    <w:p w14:paraId="1824A56B" w14:textId="304B53FF" w:rsidR="00E244D0" w:rsidRPr="009875CA" w:rsidRDefault="00E244D0" w:rsidP="00E244D0">
      <w:pPr>
        <w:rPr>
          <w:rFonts w:ascii="Arial" w:hAnsi="Arial" w:cs="Arial"/>
          <w:color w:val="000000" w:themeColor="text1"/>
        </w:rPr>
      </w:pPr>
    </w:p>
    <w:p w14:paraId="3E8C176F" w14:textId="4C623B54" w:rsidR="00033BF5" w:rsidRDefault="006E7E30" w:rsidP="009D0D7F">
      <w:pPr>
        <w:ind w:left="142"/>
        <w:rPr>
          <w:rFonts w:ascii="Arial Narrow" w:hAnsi="Arial Narrow" w:cs="Arial"/>
          <w:sz w:val="32"/>
          <w:szCs w:val="24"/>
        </w:rPr>
      </w:pPr>
      <w:r>
        <w:rPr>
          <w:noProof/>
        </w:rPr>
        <mc:AlternateContent>
          <mc:Choice Requires="wps">
            <w:drawing>
              <wp:anchor distT="0" distB="0" distL="114300" distR="114300" simplePos="0" relativeHeight="251729920" behindDoc="0" locked="0" layoutInCell="1" allowOverlap="1" wp14:anchorId="675E42F1" wp14:editId="40CF3364">
                <wp:simplePos x="0" y="0"/>
                <wp:positionH relativeFrom="column">
                  <wp:posOffset>1195070</wp:posOffset>
                </wp:positionH>
                <wp:positionV relativeFrom="paragraph">
                  <wp:posOffset>3402330</wp:posOffset>
                </wp:positionV>
                <wp:extent cx="45085" cy="1114425"/>
                <wp:effectExtent l="57150" t="38100" r="50165" b="47625"/>
                <wp:wrapNone/>
                <wp:docPr id="31" name="Connecteur droit avec flèche 31"/>
                <wp:cNvGraphicFramePr/>
                <a:graphic xmlns:a="http://schemas.openxmlformats.org/drawingml/2006/main">
                  <a:graphicData uri="http://schemas.microsoft.com/office/word/2010/wordprocessingShape">
                    <wps:wsp>
                      <wps:cNvCnPr/>
                      <wps:spPr>
                        <a:xfrm flipH="1">
                          <a:off x="0" y="0"/>
                          <a:ext cx="45085" cy="111442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8011F3" id="_x0000_t32" coordsize="21600,21600" o:spt="32" o:oned="t" path="m,l21600,21600e" filled="f">
                <v:path arrowok="t" fillok="f" o:connecttype="none"/>
                <o:lock v:ext="edit" shapetype="t"/>
              </v:shapetype>
              <v:shape id="Connecteur droit avec flèche 31" o:spid="_x0000_s1026" type="#_x0000_t32" style="position:absolute;margin-left:94.1pt;margin-top:267.9pt;width:3.55pt;height:87.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" strokecolor="black [3213]" strokeweight="2.25pt">
                <v:stroke startarrow="block" endarrow="block"/>
              </v:shape>
            </w:pict>
          </mc:Fallback>
        </mc:AlternateContent>
      </w:r>
      <w:r w:rsidR="00CB7CBD">
        <w:rPr>
          <w:noProof/>
        </w:rPr>
        <mc:AlternateContent>
          <mc:Choice Requires="wps">
            <w:drawing>
              <wp:anchor distT="0" distB="0" distL="114300" distR="114300" simplePos="0" relativeHeight="251725824" behindDoc="0" locked="0" layoutInCell="1" allowOverlap="1" wp14:anchorId="531D3C88" wp14:editId="4F3BFDFB">
                <wp:simplePos x="0" y="0"/>
                <wp:positionH relativeFrom="column">
                  <wp:posOffset>4545965</wp:posOffset>
                </wp:positionH>
                <wp:positionV relativeFrom="paragraph">
                  <wp:posOffset>3249930</wp:posOffset>
                </wp:positionV>
                <wp:extent cx="714375" cy="619125"/>
                <wp:effectExtent l="38100" t="38100" r="66675" b="47625"/>
                <wp:wrapNone/>
                <wp:docPr id="29" name="Connecteur droit avec flèche 29"/>
                <wp:cNvGraphicFramePr/>
                <a:graphic xmlns:a="http://schemas.openxmlformats.org/drawingml/2006/main">
                  <a:graphicData uri="http://schemas.microsoft.com/office/word/2010/wordprocessingShape">
                    <wps:wsp>
                      <wps:cNvCnPr/>
                      <wps:spPr>
                        <a:xfrm>
                          <a:off x="0" y="0"/>
                          <a:ext cx="714375" cy="61912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AE986" id="Connecteur droit avec flèche 29" o:spid="_x0000_s1026" type="#_x0000_t32" style="position:absolute;margin-left:357.95pt;margin-top:255.9pt;width:56.25pt;height:4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" strokecolor="black [3213]" strokeweight="2.25pt">
                <v:stroke startarrow="block" endarrow="block"/>
              </v:shape>
            </w:pict>
          </mc:Fallback>
        </mc:AlternateContent>
      </w:r>
      <w:r w:rsidR="00CB7CBD">
        <w:rPr>
          <w:noProof/>
        </w:rPr>
        <mc:AlternateContent>
          <mc:Choice Requires="wps">
            <w:drawing>
              <wp:anchor distT="0" distB="0" distL="114300" distR="114300" simplePos="0" relativeHeight="251721728" behindDoc="0" locked="0" layoutInCell="1" allowOverlap="1" wp14:anchorId="68CA6F31" wp14:editId="4CD46B8F">
                <wp:simplePos x="0" y="0"/>
                <wp:positionH relativeFrom="column">
                  <wp:posOffset>2850515</wp:posOffset>
                </wp:positionH>
                <wp:positionV relativeFrom="paragraph">
                  <wp:posOffset>659130</wp:posOffset>
                </wp:positionV>
                <wp:extent cx="2028825" cy="1304925"/>
                <wp:effectExtent l="38100" t="38100" r="47625" b="47625"/>
                <wp:wrapNone/>
                <wp:docPr id="26" name="Connecteur droit avec flèche 26"/>
                <wp:cNvGraphicFramePr/>
                <a:graphic xmlns:a="http://schemas.openxmlformats.org/drawingml/2006/main">
                  <a:graphicData uri="http://schemas.microsoft.com/office/word/2010/wordprocessingShape">
                    <wps:wsp>
                      <wps:cNvCnPr/>
                      <wps:spPr>
                        <a:xfrm>
                          <a:off x="0" y="0"/>
                          <a:ext cx="2028825" cy="130492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07DAB" id="Connecteur droit avec flèche 26" o:spid="_x0000_s1026" type="#_x0000_t32" style="position:absolute;margin-left:224.45pt;margin-top:51.9pt;width:159.75pt;height:10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" strokecolor="black [3213]" strokeweight="2.25pt">
                <v:stroke startarrow="block" endarrow="block"/>
              </v:shape>
            </w:pict>
          </mc:Fallback>
        </mc:AlternateContent>
      </w:r>
      <w:r w:rsidR="00CB7CBD">
        <w:rPr>
          <w:noProof/>
        </w:rPr>
        <mc:AlternateContent>
          <mc:Choice Requires="wps">
            <w:drawing>
              <wp:anchor distT="0" distB="0" distL="114300" distR="114300" simplePos="0" relativeHeight="251723776" behindDoc="0" locked="0" layoutInCell="1" allowOverlap="1" wp14:anchorId="3F43E378" wp14:editId="28575819">
                <wp:simplePos x="0" y="0"/>
                <wp:positionH relativeFrom="column">
                  <wp:posOffset>2983865</wp:posOffset>
                </wp:positionH>
                <wp:positionV relativeFrom="paragraph">
                  <wp:posOffset>1906905</wp:posOffset>
                </wp:positionV>
                <wp:extent cx="819150" cy="495300"/>
                <wp:effectExtent l="38100" t="38100" r="57150" b="38100"/>
                <wp:wrapNone/>
                <wp:docPr id="28" name="Connecteur droit avec flèche 28"/>
                <wp:cNvGraphicFramePr/>
                <a:graphic xmlns:a="http://schemas.openxmlformats.org/drawingml/2006/main">
                  <a:graphicData uri="http://schemas.microsoft.com/office/word/2010/wordprocessingShape">
                    <wps:wsp>
                      <wps:cNvCnPr/>
                      <wps:spPr>
                        <a:xfrm>
                          <a:off x="0" y="0"/>
                          <a:ext cx="819150" cy="495300"/>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85A72" id="Connecteur droit avec flèche 28" o:spid="_x0000_s1026" type="#_x0000_t32" style="position:absolute;margin-left:234.95pt;margin-top:150.15pt;width:64.5pt;height: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" strokecolor="black [3213]" strokeweight="2.25pt">
                <v:stroke startarrow="block" endarrow="block"/>
              </v:shape>
            </w:pict>
          </mc:Fallback>
        </mc:AlternateContent>
      </w:r>
      <w:r w:rsidR="00CB7CBD">
        <w:rPr>
          <w:noProof/>
        </w:rPr>
        <w:drawing>
          <wp:anchor distT="0" distB="0" distL="114300" distR="114300" simplePos="0" relativeHeight="251709440" behindDoc="1" locked="0" layoutInCell="1" allowOverlap="1" wp14:anchorId="719FDFB9" wp14:editId="6A3F944E">
            <wp:simplePos x="0" y="0"/>
            <wp:positionH relativeFrom="column">
              <wp:posOffset>3353435</wp:posOffset>
            </wp:positionH>
            <wp:positionV relativeFrom="paragraph">
              <wp:posOffset>1411605</wp:posOffset>
            </wp:positionV>
            <wp:extent cx="3308985" cy="2466975"/>
            <wp:effectExtent l="0" t="0" r="0" b="0"/>
            <wp:wrapTight wrapText="bothSides">
              <wp:wrapPolygon edited="0">
                <wp:start x="9078" y="334"/>
                <wp:lineTo x="7710" y="2168"/>
                <wp:lineTo x="7461" y="2669"/>
                <wp:lineTo x="7461" y="6005"/>
                <wp:lineTo x="3482" y="7172"/>
                <wp:lineTo x="497" y="8340"/>
                <wp:lineTo x="995" y="11342"/>
                <wp:lineTo x="2984" y="20349"/>
                <wp:lineTo x="3731" y="20349"/>
                <wp:lineTo x="3855" y="20015"/>
                <wp:lineTo x="4974" y="19348"/>
                <wp:lineTo x="5472" y="19348"/>
                <wp:lineTo x="9202" y="17013"/>
                <wp:lineTo x="9078" y="14011"/>
                <wp:lineTo x="12684" y="14011"/>
                <wp:lineTo x="18031" y="12343"/>
                <wp:lineTo x="17907" y="11342"/>
                <wp:lineTo x="18653" y="11342"/>
                <wp:lineTo x="20642" y="9341"/>
                <wp:lineTo x="20891" y="6005"/>
                <wp:lineTo x="20394" y="4503"/>
                <wp:lineTo x="19896" y="3336"/>
                <wp:lineTo x="20145" y="2502"/>
                <wp:lineTo x="17658" y="1835"/>
                <wp:lineTo x="10073" y="334"/>
                <wp:lineTo x="9078" y="33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898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CBD">
        <w:rPr>
          <w:noProof/>
        </w:rPr>
        <mc:AlternateContent>
          <mc:Choice Requires="wps">
            <w:drawing>
              <wp:anchor distT="0" distB="0" distL="114300" distR="114300" simplePos="0" relativeHeight="251731968" behindDoc="0" locked="0" layoutInCell="1" allowOverlap="1" wp14:anchorId="270F0C7C" wp14:editId="6535227E">
                <wp:simplePos x="0" y="0"/>
                <wp:positionH relativeFrom="column">
                  <wp:posOffset>5534024</wp:posOffset>
                </wp:positionH>
                <wp:positionV relativeFrom="paragraph">
                  <wp:posOffset>1049655</wp:posOffset>
                </wp:positionV>
                <wp:extent cx="45719" cy="723900"/>
                <wp:effectExtent l="57150" t="38100" r="69215" b="38100"/>
                <wp:wrapNone/>
                <wp:docPr id="32" name="Connecteur droit avec flèche 32"/>
                <wp:cNvGraphicFramePr/>
                <a:graphic xmlns:a="http://schemas.openxmlformats.org/drawingml/2006/main">
                  <a:graphicData uri="http://schemas.microsoft.com/office/word/2010/wordprocessingShape">
                    <wps:wsp>
                      <wps:cNvCnPr/>
                      <wps:spPr>
                        <a:xfrm>
                          <a:off x="0" y="0"/>
                          <a:ext cx="45719" cy="723900"/>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12CDE" id="Connecteur droit avec flèche 32" o:spid="_x0000_s1026" type="#_x0000_t32" style="position:absolute;margin-left:435.75pt;margin-top:82.65pt;width:3.6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" strokecolor="black [3213]" strokeweight="2.25pt">
                <v:stroke startarrow="block" endarrow="block"/>
              </v:shape>
            </w:pict>
          </mc:Fallback>
        </mc:AlternateContent>
      </w:r>
      <w:r w:rsidR="00CB7CBD">
        <w:rPr>
          <w:noProof/>
        </w:rPr>
        <w:drawing>
          <wp:anchor distT="0" distB="0" distL="114300" distR="114300" simplePos="0" relativeHeight="251710464" behindDoc="1" locked="0" layoutInCell="1" allowOverlap="1" wp14:anchorId="0413408C" wp14:editId="391C0425">
            <wp:simplePos x="0" y="0"/>
            <wp:positionH relativeFrom="margin">
              <wp:align>right</wp:align>
            </wp:positionH>
            <wp:positionV relativeFrom="paragraph">
              <wp:posOffset>3609340</wp:posOffset>
            </wp:positionV>
            <wp:extent cx="1724660" cy="1527810"/>
            <wp:effectExtent l="0" t="0" r="8890" b="0"/>
            <wp:wrapTight wrapText="bothSides">
              <wp:wrapPolygon edited="0">
                <wp:start x="0" y="0"/>
                <wp:lineTo x="0" y="21277"/>
                <wp:lineTo x="21473" y="21277"/>
                <wp:lineTo x="2147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66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CBD">
        <w:rPr>
          <w:noProof/>
        </w:rPr>
        <mc:AlternateContent>
          <mc:Choice Requires="wps">
            <w:drawing>
              <wp:anchor distT="0" distB="0" distL="114300" distR="114300" simplePos="0" relativeHeight="251727872" behindDoc="0" locked="0" layoutInCell="1" allowOverlap="1" wp14:anchorId="752596CD" wp14:editId="157DEF6F">
                <wp:simplePos x="0" y="0"/>
                <wp:positionH relativeFrom="column">
                  <wp:posOffset>1774191</wp:posOffset>
                </wp:positionH>
                <wp:positionV relativeFrom="paragraph">
                  <wp:posOffset>5916930</wp:posOffset>
                </wp:positionV>
                <wp:extent cx="1104900" cy="276225"/>
                <wp:effectExtent l="19050" t="57150" r="38100" b="66675"/>
                <wp:wrapNone/>
                <wp:docPr id="30" name="Connecteur droit avec flèche 30"/>
                <wp:cNvGraphicFramePr/>
                <a:graphic xmlns:a="http://schemas.openxmlformats.org/drawingml/2006/main">
                  <a:graphicData uri="http://schemas.microsoft.com/office/word/2010/wordprocessingShape">
                    <wps:wsp>
                      <wps:cNvCnPr/>
                      <wps:spPr>
                        <a:xfrm>
                          <a:off x="0" y="0"/>
                          <a:ext cx="1104900" cy="27622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02524" id="Connecteur droit avec flèche 30" o:spid="_x0000_s1026" type="#_x0000_t32" style="position:absolute;margin-left:139.7pt;margin-top:465.9pt;width:87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" strokecolor="black [3213]" strokeweight="2.25pt">
                <v:stroke startarrow="block" endarrow="block"/>
              </v:shape>
            </w:pict>
          </mc:Fallback>
        </mc:AlternateContent>
      </w:r>
      <w:r w:rsidR="00CB7CBD">
        <w:rPr>
          <w:noProof/>
        </w:rPr>
        <w:drawing>
          <wp:anchor distT="0" distB="0" distL="114300" distR="114300" simplePos="0" relativeHeight="251708416" behindDoc="1" locked="0" layoutInCell="1" allowOverlap="1" wp14:anchorId="1D56A423" wp14:editId="1636002A">
            <wp:simplePos x="0" y="0"/>
            <wp:positionH relativeFrom="column">
              <wp:posOffset>2707640</wp:posOffset>
            </wp:positionH>
            <wp:positionV relativeFrom="paragraph">
              <wp:posOffset>5461000</wp:posOffset>
            </wp:positionV>
            <wp:extent cx="2571750" cy="1819275"/>
            <wp:effectExtent l="0" t="0" r="0" b="9525"/>
            <wp:wrapTight wrapText="bothSides">
              <wp:wrapPolygon edited="0">
                <wp:start x="0" y="0"/>
                <wp:lineTo x="0" y="21487"/>
                <wp:lineTo x="21440" y="21487"/>
                <wp:lineTo x="214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A8">
        <w:rPr>
          <w:noProof/>
        </w:rPr>
        <w:drawing>
          <wp:anchor distT="0" distB="0" distL="114300" distR="114300" simplePos="0" relativeHeight="251707392" behindDoc="1" locked="0" layoutInCell="1" allowOverlap="1" wp14:anchorId="1FE383CC" wp14:editId="38039B38">
            <wp:simplePos x="0" y="0"/>
            <wp:positionH relativeFrom="page">
              <wp:posOffset>447675</wp:posOffset>
            </wp:positionH>
            <wp:positionV relativeFrom="paragraph">
              <wp:posOffset>4086860</wp:posOffset>
            </wp:positionV>
            <wp:extent cx="2292350" cy="3054985"/>
            <wp:effectExtent l="0" t="0" r="0" b="0"/>
            <wp:wrapTight wrapText="bothSides">
              <wp:wrapPolygon edited="0">
                <wp:start x="12924" y="2829"/>
                <wp:lineTo x="359" y="4984"/>
                <wp:lineTo x="2154" y="9563"/>
                <wp:lineTo x="3231" y="13873"/>
                <wp:lineTo x="3231" y="14816"/>
                <wp:lineTo x="4667" y="16028"/>
                <wp:lineTo x="5744" y="16028"/>
                <wp:lineTo x="6283" y="18183"/>
                <wp:lineTo x="7001" y="19261"/>
                <wp:lineTo x="7898" y="19261"/>
                <wp:lineTo x="17232" y="14143"/>
                <wp:lineTo x="17771" y="11718"/>
                <wp:lineTo x="18489" y="9563"/>
                <wp:lineTo x="20463" y="5253"/>
                <wp:lineTo x="20643" y="4580"/>
                <wp:lineTo x="18489" y="3906"/>
                <wp:lineTo x="14181" y="2829"/>
                <wp:lineTo x="12924" y="2829"/>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350"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CBD">
        <w:rPr>
          <w:noProof/>
        </w:rPr>
        <w:t xml:space="preserve">                  </w:t>
      </w:r>
      <w:r w:rsidR="00BA2BB7" w:rsidRPr="00E244D0">
        <w:rPr>
          <w:sz w:val="24"/>
        </w:rPr>
        <w:br w:type="page"/>
      </w:r>
    </w:p>
    <w:p w14:paraId="2696A47B" w14:textId="6C5F3445" w:rsidR="00170BFB" w:rsidRDefault="00BF64B0" w:rsidP="009D0D7F">
      <w:pPr>
        <w:ind w:left="567"/>
        <w:jc w:val="center"/>
        <w:rPr>
          <w:rFonts w:ascii="Arial" w:hAnsi="Arial" w:cs="Arial"/>
          <w:b/>
          <w:sz w:val="24"/>
          <w:u w:val="single"/>
        </w:rPr>
      </w:pPr>
      <w:r>
        <w:rPr>
          <w:rFonts w:ascii="Arial" w:hAnsi="Arial" w:cs="Arial"/>
          <w:b/>
          <w:noProof/>
          <w:sz w:val="24"/>
          <w:u w:val="single"/>
        </w:rPr>
        <w:lastRenderedPageBreak/>
        <w:drawing>
          <wp:anchor distT="0" distB="0" distL="114300" distR="114300" simplePos="0" relativeHeight="251735040" behindDoc="0" locked="0" layoutInCell="1" allowOverlap="1" wp14:anchorId="723E1AFA" wp14:editId="1B652637">
            <wp:simplePos x="0" y="0"/>
            <wp:positionH relativeFrom="margin">
              <wp:posOffset>21590</wp:posOffset>
            </wp:positionH>
            <wp:positionV relativeFrom="paragraph">
              <wp:posOffset>-444500</wp:posOffset>
            </wp:positionV>
            <wp:extent cx="2095500" cy="2033180"/>
            <wp:effectExtent l="0" t="0" r="0" b="571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rotWithShape="1">
                    <a:blip r:embed="rId16" cstate="print">
                      <a:extLst>
                        <a:ext uri="{28A0092B-C50C-407E-A947-70E740481C1C}">
                          <a14:useLocalDpi xmlns:a14="http://schemas.microsoft.com/office/drawing/2010/main" val="0"/>
                        </a:ext>
                      </a:extLst>
                    </a:blip>
                    <a:srcRect l="13439" t="25563" r="17040" b="26780"/>
                    <a:stretch/>
                  </pic:blipFill>
                  <pic:spPr bwMode="auto">
                    <a:xfrm>
                      <a:off x="0" y="0"/>
                      <a:ext cx="2097147" cy="2034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F1E22" w14:textId="2E321EC7" w:rsidR="00170BFB" w:rsidRDefault="00170BFB" w:rsidP="009D0D7F">
      <w:pPr>
        <w:ind w:left="567"/>
        <w:jc w:val="center"/>
        <w:rPr>
          <w:rFonts w:ascii="Arial" w:hAnsi="Arial" w:cs="Arial"/>
          <w:b/>
          <w:sz w:val="24"/>
          <w:u w:val="single"/>
        </w:rPr>
      </w:pPr>
    </w:p>
    <w:p w14:paraId="1E6EBBCE" w14:textId="60C8EBDD" w:rsidR="00170BFB" w:rsidRDefault="00170BFB" w:rsidP="009D0D7F">
      <w:pPr>
        <w:ind w:left="567"/>
        <w:jc w:val="center"/>
        <w:rPr>
          <w:rFonts w:ascii="Arial" w:hAnsi="Arial" w:cs="Arial"/>
          <w:b/>
          <w:sz w:val="24"/>
          <w:u w:val="single"/>
        </w:rPr>
      </w:pPr>
    </w:p>
    <w:p w14:paraId="1CFFFB92" w14:textId="2362D905" w:rsidR="00170BFB" w:rsidRDefault="00170BFB" w:rsidP="009D0D7F">
      <w:pPr>
        <w:ind w:left="567"/>
        <w:jc w:val="center"/>
        <w:rPr>
          <w:rFonts w:ascii="Arial" w:hAnsi="Arial" w:cs="Arial"/>
          <w:b/>
          <w:sz w:val="24"/>
          <w:u w:val="single"/>
        </w:rPr>
      </w:pPr>
    </w:p>
    <w:p w14:paraId="222C6B83" w14:textId="07D78691" w:rsidR="00170BFB" w:rsidRDefault="00BF64B0" w:rsidP="009D0D7F">
      <w:pPr>
        <w:ind w:left="567"/>
        <w:jc w:val="center"/>
        <w:rPr>
          <w:rFonts w:ascii="Arial" w:hAnsi="Arial" w:cs="Arial"/>
          <w:b/>
          <w:sz w:val="24"/>
          <w:u w:val="single"/>
        </w:rPr>
      </w:pPr>
      <w:r>
        <w:rPr>
          <w:rFonts w:ascii="Arial" w:hAnsi="Arial" w:cs="Arial"/>
          <w:b/>
          <w:noProof/>
          <w:sz w:val="24"/>
          <w:u w:val="single"/>
        </w:rPr>
        <w:drawing>
          <wp:anchor distT="0" distB="0" distL="114300" distR="114300" simplePos="0" relativeHeight="251734016" behindDoc="0" locked="0" layoutInCell="1" allowOverlap="1" wp14:anchorId="4300AF5E" wp14:editId="610D6EDC">
            <wp:simplePos x="0" y="0"/>
            <wp:positionH relativeFrom="page">
              <wp:posOffset>200025</wp:posOffset>
            </wp:positionH>
            <wp:positionV relativeFrom="paragraph">
              <wp:posOffset>274320</wp:posOffset>
            </wp:positionV>
            <wp:extent cx="7210425" cy="6465570"/>
            <wp:effectExtent l="0" t="0" r="0" b="0"/>
            <wp:wrapThrough wrapText="bothSides">
              <wp:wrapPolygon edited="0">
                <wp:start x="0" y="0"/>
                <wp:lineTo x="0" y="21511"/>
                <wp:lineTo x="21229" y="21511"/>
                <wp:lineTo x="21229"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17">
                      <a:extLst>
                        <a:ext uri="{28A0092B-C50C-407E-A947-70E740481C1C}">
                          <a14:useLocalDpi xmlns:a14="http://schemas.microsoft.com/office/drawing/2010/main" val="0"/>
                        </a:ext>
                      </a:extLst>
                    </a:blip>
                    <a:srcRect l="2352" t="1454" r="-2352" b="35189"/>
                    <a:stretch/>
                  </pic:blipFill>
                  <pic:spPr bwMode="auto">
                    <a:xfrm>
                      <a:off x="0" y="0"/>
                      <a:ext cx="7210425" cy="646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4175F" w14:textId="1A31E980" w:rsidR="00170BFB" w:rsidRDefault="00170BFB" w:rsidP="009D0D7F">
      <w:pPr>
        <w:ind w:left="567"/>
        <w:jc w:val="center"/>
        <w:rPr>
          <w:rFonts w:ascii="Arial" w:hAnsi="Arial" w:cs="Arial"/>
          <w:b/>
          <w:sz w:val="24"/>
          <w:u w:val="single"/>
        </w:rPr>
      </w:pPr>
    </w:p>
    <w:p w14:paraId="39BCE85B" w14:textId="08B69FCB" w:rsidR="00170BFB" w:rsidRDefault="00170BFB" w:rsidP="009D0D7F">
      <w:pPr>
        <w:ind w:left="567"/>
        <w:jc w:val="center"/>
        <w:rPr>
          <w:rFonts w:ascii="Arial" w:hAnsi="Arial" w:cs="Arial"/>
          <w:b/>
          <w:sz w:val="24"/>
          <w:u w:val="single"/>
        </w:rPr>
      </w:pPr>
    </w:p>
    <w:p w14:paraId="47F2D02A" w14:textId="693E777D" w:rsidR="00170BFB" w:rsidRDefault="00170BFB" w:rsidP="009D0D7F">
      <w:pPr>
        <w:ind w:left="567"/>
        <w:jc w:val="center"/>
        <w:rPr>
          <w:rFonts w:ascii="Arial" w:hAnsi="Arial" w:cs="Arial"/>
          <w:b/>
          <w:sz w:val="24"/>
          <w:u w:val="single"/>
        </w:rPr>
      </w:pPr>
    </w:p>
    <w:p w14:paraId="3A846893" w14:textId="5671A860" w:rsidR="00170BFB" w:rsidRDefault="00170BFB" w:rsidP="009D0D7F">
      <w:pPr>
        <w:ind w:left="567"/>
        <w:jc w:val="center"/>
        <w:rPr>
          <w:rFonts w:ascii="Arial" w:hAnsi="Arial" w:cs="Arial"/>
          <w:b/>
          <w:sz w:val="24"/>
          <w:u w:val="single"/>
        </w:rPr>
      </w:pPr>
    </w:p>
    <w:p w14:paraId="6B398B7C" w14:textId="776A6336" w:rsidR="00170BFB" w:rsidRDefault="00170BFB" w:rsidP="009D0D7F">
      <w:pPr>
        <w:ind w:left="567"/>
        <w:jc w:val="center"/>
        <w:rPr>
          <w:rFonts w:ascii="Arial" w:hAnsi="Arial" w:cs="Arial"/>
          <w:b/>
          <w:sz w:val="24"/>
          <w:u w:val="single"/>
        </w:rPr>
      </w:pPr>
    </w:p>
    <w:p w14:paraId="016487A9" w14:textId="4FEB26EC" w:rsidR="00170BFB" w:rsidRDefault="00170BFB" w:rsidP="009D0D7F">
      <w:pPr>
        <w:ind w:left="567"/>
        <w:jc w:val="center"/>
        <w:rPr>
          <w:rFonts w:ascii="Arial" w:hAnsi="Arial" w:cs="Arial"/>
          <w:b/>
          <w:sz w:val="24"/>
          <w:u w:val="single"/>
        </w:rPr>
      </w:pPr>
    </w:p>
    <w:p w14:paraId="7DDA7BC0" w14:textId="081C9BD1" w:rsidR="000931B0" w:rsidRDefault="002D40C3" w:rsidP="00C9525A">
      <w:pPr>
        <w:ind w:left="567"/>
        <w:jc w:val="center"/>
        <w:rPr>
          <w:rFonts w:ascii="Arial" w:hAnsi="Arial" w:cs="Arial"/>
          <w:b/>
          <w:sz w:val="24"/>
          <w:u w:val="single"/>
        </w:rPr>
      </w:pPr>
      <w:r>
        <w:rPr>
          <w:rFonts w:ascii="Arial" w:hAnsi="Arial" w:cs="Arial"/>
          <w:b/>
          <w:noProof/>
          <w:sz w:val="24"/>
          <w:u w:val="single"/>
        </w:rPr>
        <w:lastRenderedPageBreak/>
        <mc:AlternateContent>
          <mc:Choice Requires="wps">
            <w:drawing>
              <wp:anchor distT="0" distB="0" distL="114300" distR="114300" simplePos="0" relativeHeight="251739136" behindDoc="0" locked="0" layoutInCell="1" allowOverlap="1" wp14:anchorId="0E194364" wp14:editId="0E613809">
                <wp:simplePos x="0" y="0"/>
                <wp:positionH relativeFrom="column">
                  <wp:posOffset>1307465</wp:posOffset>
                </wp:positionH>
                <wp:positionV relativeFrom="paragraph">
                  <wp:posOffset>869950</wp:posOffset>
                </wp:positionV>
                <wp:extent cx="1257300" cy="238125"/>
                <wp:effectExtent l="0" t="0" r="0" b="9525"/>
                <wp:wrapNone/>
                <wp:docPr id="38" name="Zone de texte 38"/>
                <wp:cNvGraphicFramePr/>
                <a:graphic xmlns:a="http://schemas.openxmlformats.org/drawingml/2006/main">
                  <a:graphicData uri="http://schemas.microsoft.com/office/word/2010/wordprocessingShape">
                    <wps:wsp>
                      <wps:cNvSpPr txBox="1"/>
                      <wps:spPr>
                        <a:xfrm>
                          <a:off x="0" y="0"/>
                          <a:ext cx="1257300" cy="238125"/>
                        </a:xfrm>
                        <a:prstGeom prst="rect">
                          <a:avLst/>
                        </a:prstGeom>
                        <a:solidFill>
                          <a:schemeClr val="bg1"/>
                        </a:solidFill>
                        <a:ln w="6350">
                          <a:noFill/>
                        </a:ln>
                      </wps:spPr>
                      <wps:txbx>
                        <w:txbxContent>
                          <w:p w14:paraId="4C4DC786" w14:textId="4D0A75D8" w:rsidR="002D40C3" w:rsidRPr="002D40C3" w:rsidRDefault="002D40C3">
                            <w:pPr>
                              <w:rPr>
                                <w:rFonts w:asciiTheme="minorHAnsi" w:hAnsiTheme="minorHAnsi" w:cstheme="minorHAnsi"/>
                                <w:b/>
                                <w:bCs/>
                                <w:i/>
                                <w:iCs/>
                              </w:rPr>
                            </w:pPr>
                            <w:r w:rsidRPr="002D40C3">
                              <w:rPr>
                                <w:rFonts w:asciiTheme="minorHAnsi" w:hAnsiTheme="minorHAnsi" w:cstheme="minorHAnsi"/>
                                <w:b/>
                                <w:bCs/>
                                <w:i/>
                                <w:iCs/>
                              </w:rPr>
                              <w:t>Forme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94364" id="Zone de texte 38" o:spid="_x0000_s1033" type="#_x0000_t202" style="position:absolute;left:0;text-align:left;margin-left:102.95pt;margin-top:68.5pt;width:99pt;height:18.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ifLw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" fillcolor="white [3212]" stroked="f" strokeweight=".5pt">
                <v:textbox>
                  <w:txbxContent>
                    <w:p w14:paraId="4C4DC786" w14:textId="4D0A75D8" w:rsidR="002D40C3" w:rsidRPr="002D40C3" w:rsidRDefault="002D40C3">
                      <w:pPr>
                        <w:rPr>
                          <w:rFonts w:asciiTheme="minorHAnsi" w:hAnsiTheme="minorHAnsi" w:cstheme="minorHAnsi"/>
                          <w:b/>
                          <w:bCs/>
                          <w:i/>
                          <w:iCs/>
                        </w:rPr>
                      </w:pPr>
                      <w:r w:rsidRPr="002D40C3">
                        <w:rPr>
                          <w:rFonts w:asciiTheme="minorHAnsi" w:hAnsiTheme="minorHAnsi" w:cstheme="minorHAnsi"/>
                          <w:b/>
                          <w:bCs/>
                          <w:i/>
                          <w:iCs/>
                        </w:rPr>
                        <w:t>Forme de montage</w:t>
                      </w:r>
                    </w:p>
                  </w:txbxContent>
                </v:textbox>
              </v:shape>
            </w:pict>
          </mc:Fallback>
        </mc:AlternateContent>
      </w:r>
      <w:r>
        <w:rPr>
          <w:rFonts w:ascii="Arial" w:hAnsi="Arial" w:cs="Arial"/>
          <w:b/>
          <w:noProof/>
          <w:sz w:val="24"/>
          <w:u w:val="single"/>
        </w:rPr>
        <w:drawing>
          <wp:anchor distT="0" distB="0" distL="114300" distR="114300" simplePos="0" relativeHeight="251738112" behindDoc="0" locked="0" layoutInCell="1" allowOverlap="1" wp14:anchorId="794D6863" wp14:editId="13E2A610">
            <wp:simplePos x="0" y="0"/>
            <wp:positionH relativeFrom="margin">
              <wp:posOffset>-225773</wp:posOffset>
            </wp:positionH>
            <wp:positionV relativeFrom="paragraph">
              <wp:posOffset>-130176</wp:posOffset>
            </wp:positionV>
            <wp:extent cx="1592791" cy="2099945"/>
            <wp:effectExtent l="0" t="0" r="762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rotWithShape="1">
                    <a:blip r:embed="rId18" cstate="print">
                      <a:extLst>
                        <a:ext uri="{28A0092B-C50C-407E-A947-70E740481C1C}">
                          <a14:useLocalDpi xmlns:a14="http://schemas.microsoft.com/office/drawing/2010/main" val="0"/>
                        </a:ext>
                      </a:extLst>
                    </a:blip>
                    <a:srcRect l="16003" t="23558" r="20157" b="16974"/>
                    <a:stretch/>
                  </pic:blipFill>
                  <pic:spPr bwMode="auto">
                    <a:xfrm>
                      <a:off x="0" y="0"/>
                      <a:ext cx="1594656" cy="2102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1B0">
        <w:rPr>
          <w:rFonts w:ascii="Arial" w:hAnsi="Arial" w:cs="Arial"/>
          <w:b/>
          <w:noProof/>
          <w:sz w:val="24"/>
          <w:u w:val="single"/>
        </w:rPr>
        <w:drawing>
          <wp:anchor distT="0" distB="0" distL="114300" distR="114300" simplePos="0" relativeHeight="251737088" behindDoc="0" locked="0" layoutInCell="1" allowOverlap="1" wp14:anchorId="1653DC19" wp14:editId="3A417231">
            <wp:simplePos x="0" y="0"/>
            <wp:positionH relativeFrom="margin">
              <wp:posOffset>354965</wp:posOffset>
            </wp:positionH>
            <wp:positionV relativeFrom="paragraph">
              <wp:posOffset>3175</wp:posOffset>
            </wp:positionV>
            <wp:extent cx="6343015" cy="8251190"/>
            <wp:effectExtent l="0" t="0" r="635" b="0"/>
            <wp:wrapThrough wrapText="bothSides">
              <wp:wrapPolygon edited="0">
                <wp:start x="0" y="0"/>
                <wp:lineTo x="0" y="21543"/>
                <wp:lineTo x="21537" y="21543"/>
                <wp:lineTo x="21537"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9">
                      <a:extLst>
                        <a:ext uri="{28A0092B-C50C-407E-A947-70E740481C1C}">
                          <a14:useLocalDpi xmlns:a14="http://schemas.microsoft.com/office/drawing/2010/main" val="0"/>
                        </a:ext>
                      </a:extLst>
                    </a:blip>
                    <a:srcRect b="8022"/>
                    <a:stretch/>
                  </pic:blipFill>
                  <pic:spPr bwMode="auto">
                    <a:xfrm>
                      <a:off x="0" y="0"/>
                      <a:ext cx="6343015" cy="825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4472B" w14:textId="668AE8FA" w:rsidR="000931B0" w:rsidRDefault="000931B0" w:rsidP="009D0D7F">
      <w:pPr>
        <w:ind w:left="567"/>
        <w:jc w:val="center"/>
        <w:rPr>
          <w:rFonts w:ascii="Arial" w:hAnsi="Arial" w:cs="Arial"/>
          <w:b/>
          <w:sz w:val="24"/>
          <w:u w:val="single"/>
        </w:rPr>
      </w:pPr>
    </w:p>
    <w:p w14:paraId="7A18AD09" w14:textId="1FB339E4" w:rsidR="000931B0" w:rsidRDefault="000931B0" w:rsidP="009D0D7F">
      <w:pPr>
        <w:ind w:left="567"/>
        <w:jc w:val="center"/>
        <w:rPr>
          <w:rFonts w:ascii="Arial" w:hAnsi="Arial" w:cs="Arial"/>
          <w:b/>
          <w:sz w:val="24"/>
          <w:u w:val="single"/>
        </w:rPr>
      </w:pPr>
    </w:p>
    <w:p w14:paraId="39C0B0FA" w14:textId="3C9151DC" w:rsidR="000931B0" w:rsidRDefault="004124E3" w:rsidP="009D0D7F">
      <w:pPr>
        <w:ind w:left="567"/>
        <w:jc w:val="center"/>
        <w:rPr>
          <w:rFonts w:ascii="Arial" w:hAnsi="Arial" w:cs="Arial"/>
          <w:b/>
          <w:sz w:val="24"/>
          <w:u w:val="single"/>
        </w:rPr>
      </w:pPr>
      <w:r>
        <w:rPr>
          <w:rFonts w:ascii="Arial" w:hAnsi="Arial" w:cs="Arial"/>
          <w:b/>
          <w:noProof/>
          <w:sz w:val="24"/>
          <w:u w:val="single"/>
        </w:rPr>
        <w:drawing>
          <wp:anchor distT="0" distB="0" distL="114300" distR="114300" simplePos="0" relativeHeight="251742208" behindDoc="0" locked="0" layoutInCell="1" allowOverlap="1" wp14:anchorId="4571A529" wp14:editId="5769BE45">
            <wp:simplePos x="0" y="0"/>
            <wp:positionH relativeFrom="margin">
              <wp:align>center</wp:align>
            </wp:positionH>
            <wp:positionV relativeFrom="paragraph">
              <wp:posOffset>-184785</wp:posOffset>
            </wp:positionV>
            <wp:extent cx="6841490" cy="8236741"/>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20" cstate="print">
                      <a:extLst>
                        <a:ext uri="{28A0092B-C50C-407E-A947-70E740481C1C}">
                          <a14:useLocalDpi xmlns:a14="http://schemas.microsoft.com/office/drawing/2010/main" val="0"/>
                        </a:ext>
                      </a:extLst>
                    </a:blip>
                    <a:srcRect b="14912"/>
                    <a:stretch/>
                  </pic:blipFill>
                  <pic:spPr bwMode="auto">
                    <a:xfrm>
                      <a:off x="0" y="0"/>
                      <a:ext cx="6841490" cy="8236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697D1" w14:textId="4FC1100B" w:rsidR="000931B0" w:rsidRDefault="000931B0" w:rsidP="009D0D7F">
      <w:pPr>
        <w:ind w:left="567"/>
        <w:jc w:val="center"/>
        <w:rPr>
          <w:rFonts w:ascii="Arial" w:hAnsi="Arial" w:cs="Arial"/>
          <w:b/>
          <w:sz w:val="24"/>
          <w:u w:val="single"/>
        </w:rPr>
      </w:pPr>
    </w:p>
    <w:p w14:paraId="635E197F" w14:textId="2C051B2B" w:rsidR="000931B0" w:rsidRDefault="000931B0" w:rsidP="009D0D7F">
      <w:pPr>
        <w:ind w:left="567"/>
        <w:jc w:val="center"/>
        <w:rPr>
          <w:rFonts w:ascii="Arial" w:hAnsi="Arial" w:cs="Arial"/>
          <w:b/>
          <w:sz w:val="24"/>
          <w:u w:val="single"/>
        </w:rPr>
      </w:pPr>
    </w:p>
    <w:p w14:paraId="5AF00807" w14:textId="4570D25A" w:rsidR="000931B0" w:rsidRDefault="000931B0" w:rsidP="009D0D7F">
      <w:pPr>
        <w:ind w:left="567"/>
        <w:jc w:val="center"/>
        <w:rPr>
          <w:rFonts w:ascii="Arial" w:hAnsi="Arial" w:cs="Arial"/>
          <w:b/>
          <w:sz w:val="24"/>
          <w:u w:val="single"/>
        </w:rPr>
      </w:pPr>
    </w:p>
    <w:p w14:paraId="1442B06C" w14:textId="5D76DE06" w:rsidR="000931B0" w:rsidRDefault="000931B0" w:rsidP="009D0D7F">
      <w:pPr>
        <w:ind w:left="567"/>
        <w:jc w:val="center"/>
        <w:rPr>
          <w:rFonts w:ascii="Arial" w:hAnsi="Arial" w:cs="Arial"/>
          <w:b/>
          <w:sz w:val="24"/>
          <w:u w:val="single"/>
        </w:rPr>
      </w:pPr>
    </w:p>
    <w:p w14:paraId="34306E43" w14:textId="4102D143" w:rsidR="000931B0" w:rsidRDefault="000931B0" w:rsidP="009D0D7F">
      <w:pPr>
        <w:ind w:left="567"/>
        <w:jc w:val="center"/>
        <w:rPr>
          <w:rFonts w:ascii="Arial" w:hAnsi="Arial" w:cs="Arial"/>
          <w:b/>
          <w:sz w:val="24"/>
          <w:u w:val="single"/>
        </w:rPr>
      </w:pPr>
    </w:p>
    <w:p w14:paraId="2422D7C6" w14:textId="67BC9800" w:rsidR="000931B0" w:rsidRDefault="000931B0" w:rsidP="009D0D7F">
      <w:pPr>
        <w:ind w:left="567"/>
        <w:jc w:val="center"/>
        <w:rPr>
          <w:rFonts w:ascii="Arial" w:hAnsi="Arial" w:cs="Arial"/>
          <w:b/>
          <w:sz w:val="24"/>
          <w:u w:val="single"/>
        </w:rPr>
      </w:pPr>
    </w:p>
    <w:p w14:paraId="4920265E" w14:textId="716CD357" w:rsidR="000931B0" w:rsidRDefault="000931B0" w:rsidP="009D0D7F">
      <w:pPr>
        <w:ind w:left="567"/>
        <w:jc w:val="center"/>
        <w:rPr>
          <w:rFonts w:ascii="Arial" w:hAnsi="Arial" w:cs="Arial"/>
          <w:b/>
          <w:sz w:val="24"/>
          <w:u w:val="single"/>
        </w:rPr>
      </w:pPr>
    </w:p>
    <w:p w14:paraId="76F49FB9" w14:textId="21A0646F" w:rsidR="000931B0" w:rsidRDefault="000931B0" w:rsidP="009D0D7F">
      <w:pPr>
        <w:ind w:left="567"/>
        <w:jc w:val="center"/>
        <w:rPr>
          <w:rFonts w:ascii="Arial" w:hAnsi="Arial" w:cs="Arial"/>
          <w:b/>
          <w:sz w:val="24"/>
          <w:u w:val="single"/>
        </w:rPr>
      </w:pPr>
    </w:p>
    <w:p w14:paraId="2139C347" w14:textId="4005432D" w:rsidR="000931B0" w:rsidRDefault="000931B0" w:rsidP="009D0D7F">
      <w:pPr>
        <w:ind w:left="567"/>
        <w:jc w:val="center"/>
        <w:rPr>
          <w:rFonts w:ascii="Arial" w:hAnsi="Arial" w:cs="Arial"/>
          <w:b/>
          <w:sz w:val="24"/>
          <w:u w:val="single"/>
        </w:rPr>
      </w:pPr>
    </w:p>
    <w:p w14:paraId="24EEDAA9" w14:textId="7A47398B" w:rsidR="000931B0" w:rsidRDefault="000931B0" w:rsidP="009D0D7F">
      <w:pPr>
        <w:ind w:left="567"/>
        <w:jc w:val="center"/>
        <w:rPr>
          <w:rFonts w:ascii="Arial" w:hAnsi="Arial" w:cs="Arial"/>
          <w:b/>
          <w:sz w:val="24"/>
          <w:u w:val="single"/>
        </w:rPr>
      </w:pPr>
    </w:p>
    <w:p w14:paraId="19777386" w14:textId="1697900F" w:rsidR="000931B0" w:rsidRDefault="000931B0" w:rsidP="009D0D7F">
      <w:pPr>
        <w:ind w:left="567"/>
        <w:jc w:val="center"/>
        <w:rPr>
          <w:rFonts w:ascii="Arial" w:hAnsi="Arial" w:cs="Arial"/>
          <w:b/>
          <w:sz w:val="24"/>
          <w:u w:val="single"/>
        </w:rPr>
      </w:pPr>
    </w:p>
    <w:p w14:paraId="4F7E41A7" w14:textId="39A971F8" w:rsidR="000931B0" w:rsidRDefault="000931B0" w:rsidP="009D0D7F">
      <w:pPr>
        <w:ind w:left="567"/>
        <w:jc w:val="center"/>
        <w:rPr>
          <w:rFonts w:ascii="Arial" w:hAnsi="Arial" w:cs="Arial"/>
          <w:b/>
          <w:sz w:val="24"/>
          <w:u w:val="single"/>
        </w:rPr>
      </w:pPr>
    </w:p>
    <w:p w14:paraId="348609D1" w14:textId="15335EC9" w:rsidR="000931B0" w:rsidRDefault="000931B0" w:rsidP="009D0D7F">
      <w:pPr>
        <w:ind w:left="567"/>
        <w:jc w:val="center"/>
        <w:rPr>
          <w:rFonts w:ascii="Arial" w:hAnsi="Arial" w:cs="Arial"/>
          <w:b/>
          <w:sz w:val="24"/>
          <w:u w:val="single"/>
        </w:rPr>
      </w:pPr>
    </w:p>
    <w:p w14:paraId="6EC7FFE9" w14:textId="09B18502" w:rsidR="000931B0" w:rsidRDefault="000931B0" w:rsidP="009D0D7F">
      <w:pPr>
        <w:ind w:left="567"/>
        <w:jc w:val="center"/>
        <w:rPr>
          <w:rFonts w:ascii="Arial" w:hAnsi="Arial" w:cs="Arial"/>
          <w:b/>
          <w:sz w:val="24"/>
          <w:u w:val="single"/>
        </w:rPr>
      </w:pPr>
    </w:p>
    <w:p w14:paraId="7A485ED6" w14:textId="456B3206" w:rsidR="000931B0" w:rsidRDefault="000931B0" w:rsidP="009D0D7F">
      <w:pPr>
        <w:ind w:left="567"/>
        <w:jc w:val="center"/>
        <w:rPr>
          <w:rFonts w:ascii="Arial" w:hAnsi="Arial" w:cs="Arial"/>
          <w:b/>
          <w:sz w:val="24"/>
          <w:u w:val="single"/>
        </w:rPr>
      </w:pPr>
    </w:p>
    <w:p w14:paraId="3C6AFACE" w14:textId="6F247684" w:rsidR="000931B0" w:rsidRDefault="000931B0" w:rsidP="009D0D7F">
      <w:pPr>
        <w:ind w:left="567"/>
        <w:jc w:val="center"/>
        <w:rPr>
          <w:rFonts w:ascii="Arial" w:hAnsi="Arial" w:cs="Arial"/>
          <w:b/>
          <w:sz w:val="24"/>
          <w:u w:val="single"/>
        </w:rPr>
      </w:pPr>
    </w:p>
    <w:p w14:paraId="64E3A34E" w14:textId="0BFCE332" w:rsidR="000931B0" w:rsidRDefault="000931B0" w:rsidP="009D0D7F">
      <w:pPr>
        <w:ind w:left="567"/>
        <w:jc w:val="center"/>
        <w:rPr>
          <w:rFonts w:ascii="Arial" w:hAnsi="Arial" w:cs="Arial"/>
          <w:b/>
          <w:sz w:val="24"/>
          <w:u w:val="single"/>
        </w:rPr>
      </w:pPr>
    </w:p>
    <w:p w14:paraId="7FA4B24D" w14:textId="6C593C91" w:rsidR="000931B0" w:rsidRDefault="000931B0" w:rsidP="009D0D7F">
      <w:pPr>
        <w:ind w:left="567"/>
        <w:jc w:val="center"/>
        <w:rPr>
          <w:rFonts w:ascii="Arial" w:hAnsi="Arial" w:cs="Arial"/>
          <w:b/>
          <w:sz w:val="24"/>
          <w:u w:val="single"/>
        </w:rPr>
      </w:pPr>
    </w:p>
    <w:p w14:paraId="3675659C" w14:textId="50C7F0E8" w:rsidR="000931B0" w:rsidRDefault="000931B0" w:rsidP="009D0D7F">
      <w:pPr>
        <w:ind w:left="567"/>
        <w:jc w:val="center"/>
        <w:rPr>
          <w:rFonts w:ascii="Arial" w:hAnsi="Arial" w:cs="Arial"/>
          <w:b/>
          <w:sz w:val="24"/>
          <w:u w:val="single"/>
        </w:rPr>
      </w:pPr>
    </w:p>
    <w:p w14:paraId="2171C8F4" w14:textId="2536F5DC" w:rsidR="000931B0" w:rsidRDefault="000931B0" w:rsidP="009D0D7F">
      <w:pPr>
        <w:ind w:left="567"/>
        <w:jc w:val="center"/>
        <w:rPr>
          <w:rFonts w:ascii="Arial" w:hAnsi="Arial" w:cs="Arial"/>
          <w:b/>
          <w:sz w:val="24"/>
          <w:u w:val="single"/>
        </w:rPr>
      </w:pPr>
    </w:p>
    <w:p w14:paraId="4882BBC2" w14:textId="5A69DC37" w:rsidR="000931B0" w:rsidRDefault="000931B0" w:rsidP="009D0D7F">
      <w:pPr>
        <w:ind w:left="567"/>
        <w:jc w:val="center"/>
        <w:rPr>
          <w:rFonts w:ascii="Arial" w:hAnsi="Arial" w:cs="Arial"/>
          <w:b/>
          <w:sz w:val="24"/>
          <w:u w:val="single"/>
        </w:rPr>
      </w:pPr>
    </w:p>
    <w:p w14:paraId="2A32028C" w14:textId="5B988328" w:rsidR="000931B0" w:rsidRDefault="000931B0" w:rsidP="009D0D7F">
      <w:pPr>
        <w:ind w:left="567"/>
        <w:jc w:val="center"/>
        <w:rPr>
          <w:rFonts w:ascii="Arial" w:hAnsi="Arial" w:cs="Arial"/>
          <w:b/>
          <w:sz w:val="24"/>
          <w:u w:val="single"/>
        </w:rPr>
      </w:pPr>
    </w:p>
    <w:p w14:paraId="04EC8E9F" w14:textId="02280B42" w:rsidR="000931B0" w:rsidRDefault="000931B0" w:rsidP="009D0D7F">
      <w:pPr>
        <w:ind w:left="567"/>
        <w:jc w:val="center"/>
        <w:rPr>
          <w:rFonts w:ascii="Arial" w:hAnsi="Arial" w:cs="Arial"/>
          <w:b/>
          <w:sz w:val="24"/>
          <w:u w:val="single"/>
        </w:rPr>
      </w:pPr>
    </w:p>
    <w:p w14:paraId="55449DDF" w14:textId="44694503" w:rsidR="000931B0" w:rsidRDefault="000931B0" w:rsidP="009D0D7F">
      <w:pPr>
        <w:ind w:left="567"/>
        <w:jc w:val="center"/>
        <w:rPr>
          <w:rFonts w:ascii="Arial" w:hAnsi="Arial" w:cs="Arial"/>
          <w:b/>
          <w:sz w:val="24"/>
          <w:u w:val="single"/>
        </w:rPr>
      </w:pPr>
    </w:p>
    <w:p w14:paraId="15895C22" w14:textId="51A0483C" w:rsidR="000931B0" w:rsidRDefault="000931B0" w:rsidP="009D0D7F">
      <w:pPr>
        <w:ind w:left="567"/>
        <w:jc w:val="center"/>
        <w:rPr>
          <w:rFonts w:ascii="Arial" w:hAnsi="Arial" w:cs="Arial"/>
          <w:b/>
          <w:sz w:val="24"/>
          <w:u w:val="single"/>
        </w:rPr>
      </w:pPr>
    </w:p>
    <w:p w14:paraId="0D00155E" w14:textId="57407C62" w:rsidR="000931B0" w:rsidRDefault="000931B0" w:rsidP="009D0D7F">
      <w:pPr>
        <w:ind w:left="567"/>
        <w:jc w:val="center"/>
        <w:rPr>
          <w:rFonts w:ascii="Arial" w:hAnsi="Arial" w:cs="Arial"/>
          <w:b/>
          <w:sz w:val="24"/>
          <w:u w:val="single"/>
        </w:rPr>
      </w:pPr>
    </w:p>
    <w:p w14:paraId="5FF08F25" w14:textId="2AB06C96" w:rsidR="000931B0" w:rsidRDefault="000931B0" w:rsidP="009D0D7F">
      <w:pPr>
        <w:ind w:left="567"/>
        <w:jc w:val="center"/>
        <w:rPr>
          <w:rFonts w:ascii="Arial" w:hAnsi="Arial" w:cs="Arial"/>
          <w:b/>
          <w:sz w:val="24"/>
          <w:u w:val="single"/>
        </w:rPr>
      </w:pPr>
    </w:p>
    <w:p w14:paraId="4D4290C8" w14:textId="77777777" w:rsidR="000931B0" w:rsidRDefault="000931B0" w:rsidP="009D0D7F">
      <w:pPr>
        <w:ind w:left="567"/>
        <w:jc w:val="center"/>
        <w:rPr>
          <w:rFonts w:ascii="Arial" w:hAnsi="Arial" w:cs="Arial"/>
          <w:b/>
          <w:sz w:val="24"/>
          <w:u w:val="single"/>
        </w:rPr>
      </w:pPr>
    </w:p>
    <w:p w14:paraId="46164161" w14:textId="77777777" w:rsidR="00170BFB" w:rsidRDefault="00170BFB" w:rsidP="009D0D7F">
      <w:pPr>
        <w:ind w:left="567"/>
        <w:jc w:val="center"/>
        <w:rPr>
          <w:rFonts w:ascii="Arial" w:hAnsi="Arial" w:cs="Arial"/>
          <w:b/>
          <w:sz w:val="24"/>
          <w:u w:val="single"/>
        </w:rPr>
      </w:pPr>
    </w:p>
    <w:p w14:paraId="7B7AF64B" w14:textId="77777777" w:rsidR="00170BFB" w:rsidRDefault="00170BFB" w:rsidP="009D0D7F">
      <w:pPr>
        <w:ind w:left="567"/>
        <w:jc w:val="center"/>
        <w:rPr>
          <w:rFonts w:ascii="Arial" w:hAnsi="Arial" w:cs="Arial"/>
          <w:b/>
          <w:sz w:val="24"/>
          <w:u w:val="single"/>
        </w:rPr>
      </w:pPr>
    </w:p>
    <w:p w14:paraId="505465D6" w14:textId="77777777" w:rsidR="00170BFB" w:rsidRDefault="00170BFB" w:rsidP="009D0D7F">
      <w:pPr>
        <w:ind w:left="567"/>
        <w:jc w:val="center"/>
        <w:rPr>
          <w:rFonts w:ascii="Arial" w:hAnsi="Arial" w:cs="Arial"/>
          <w:b/>
          <w:sz w:val="24"/>
          <w:u w:val="single"/>
        </w:rPr>
      </w:pPr>
    </w:p>
    <w:p w14:paraId="609DF823" w14:textId="77777777" w:rsidR="00170BFB" w:rsidRDefault="00170BFB" w:rsidP="009D0D7F">
      <w:pPr>
        <w:ind w:left="567"/>
        <w:jc w:val="center"/>
        <w:rPr>
          <w:rFonts w:ascii="Arial" w:hAnsi="Arial" w:cs="Arial"/>
          <w:b/>
          <w:sz w:val="24"/>
          <w:u w:val="single"/>
        </w:rPr>
      </w:pPr>
    </w:p>
    <w:p w14:paraId="25D75894" w14:textId="77777777" w:rsidR="00170BFB" w:rsidRDefault="00170BFB" w:rsidP="009D0D7F">
      <w:pPr>
        <w:ind w:left="567"/>
        <w:jc w:val="center"/>
        <w:rPr>
          <w:rFonts w:ascii="Arial" w:hAnsi="Arial" w:cs="Arial"/>
          <w:b/>
          <w:sz w:val="24"/>
          <w:u w:val="single"/>
        </w:rPr>
      </w:pPr>
    </w:p>
    <w:p w14:paraId="7EF48887" w14:textId="77777777" w:rsidR="00170BFB" w:rsidRDefault="00170BFB" w:rsidP="009D0D7F">
      <w:pPr>
        <w:ind w:left="567"/>
        <w:jc w:val="center"/>
        <w:rPr>
          <w:rFonts w:ascii="Arial" w:hAnsi="Arial" w:cs="Arial"/>
          <w:b/>
          <w:sz w:val="24"/>
          <w:u w:val="single"/>
        </w:rPr>
      </w:pPr>
    </w:p>
    <w:p w14:paraId="121DE766" w14:textId="77777777" w:rsidR="00170BFB" w:rsidRDefault="00170BFB" w:rsidP="009D0D7F">
      <w:pPr>
        <w:ind w:left="567"/>
        <w:jc w:val="center"/>
        <w:rPr>
          <w:rFonts w:ascii="Arial" w:hAnsi="Arial" w:cs="Arial"/>
          <w:b/>
          <w:sz w:val="24"/>
          <w:u w:val="single"/>
        </w:rPr>
      </w:pPr>
    </w:p>
    <w:p w14:paraId="06CA5FB2" w14:textId="06269B3B" w:rsidR="009D0D7F" w:rsidRPr="009D0D7F" w:rsidRDefault="009D0D7F" w:rsidP="009D0D7F">
      <w:pPr>
        <w:ind w:left="567"/>
        <w:jc w:val="center"/>
        <w:rPr>
          <w:rFonts w:ascii="Arial" w:hAnsi="Arial" w:cs="Arial"/>
          <w:b/>
          <w:sz w:val="24"/>
          <w:u w:val="single"/>
        </w:rPr>
      </w:pPr>
      <w:r w:rsidRPr="009D0D7F">
        <w:rPr>
          <w:rFonts w:ascii="Arial" w:hAnsi="Arial" w:cs="Arial"/>
          <w:b/>
          <w:sz w:val="24"/>
          <w:u w:val="single"/>
        </w:rPr>
        <w:t>Consignes</w:t>
      </w:r>
      <w:r>
        <w:rPr>
          <w:rFonts w:ascii="Arial" w:hAnsi="Arial" w:cs="Arial"/>
          <w:b/>
          <w:sz w:val="24"/>
          <w:u w:val="single"/>
        </w:rPr>
        <w:t xml:space="preserve"> de tri</w:t>
      </w:r>
    </w:p>
    <w:p w14:paraId="17F0F81A" w14:textId="77777777" w:rsidR="009D0D7F" w:rsidRPr="009D0D7F" w:rsidRDefault="009D0D7F" w:rsidP="009D0D7F">
      <w:pPr>
        <w:tabs>
          <w:tab w:val="left" w:pos="3015"/>
        </w:tabs>
        <w:rPr>
          <w:rFonts w:ascii="Arial" w:hAnsi="Arial" w:cs="Arial"/>
          <w:sz w:val="24"/>
          <w:szCs w:val="24"/>
        </w:rPr>
      </w:pPr>
    </w:p>
    <w:p w14:paraId="145982F1" w14:textId="4E893041" w:rsidR="00D06486" w:rsidRDefault="00E326CE" w:rsidP="00AC7618">
      <w:pPr>
        <w:ind w:left="567"/>
        <w:rPr>
          <w:rFonts w:ascii="Arial" w:hAnsi="Arial" w:cs="Arial"/>
          <w:b/>
          <w:sz w:val="24"/>
          <w:szCs w:val="24"/>
          <w:u w:val="single"/>
        </w:rPr>
      </w:pPr>
      <w:r w:rsidRPr="00E326CE">
        <w:rPr>
          <w:rFonts w:ascii="Arial" w:hAnsi="Arial" w:cs="Arial"/>
          <w:noProof/>
          <w:sz w:val="24"/>
          <w:szCs w:val="24"/>
        </w:rPr>
        <w:lastRenderedPageBreak/>
        <w:drawing>
          <wp:anchor distT="0" distB="0" distL="114300" distR="114300" simplePos="0" relativeHeight="251662336" behindDoc="0" locked="0" layoutInCell="1" allowOverlap="1" wp14:anchorId="018FDBC4" wp14:editId="3C8F626F">
            <wp:simplePos x="0" y="0"/>
            <wp:positionH relativeFrom="column">
              <wp:posOffset>3669665</wp:posOffset>
            </wp:positionH>
            <wp:positionV relativeFrom="paragraph">
              <wp:posOffset>109855</wp:posOffset>
            </wp:positionV>
            <wp:extent cx="2811304" cy="2016000"/>
            <wp:effectExtent l="0" t="0" r="8255"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1010_112207.jpg"/>
                    <pic:cNvPicPr/>
                  </pic:nvPicPr>
                  <pic:blipFill rotWithShape="1">
                    <a:blip r:embed="rId21" cstate="print">
                      <a:extLst>
                        <a:ext uri="{28A0092B-C50C-407E-A947-70E740481C1C}">
                          <a14:useLocalDpi xmlns:a14="http://schemas.microsoft.com/office/drawing/2010/main" val="0"/>
                        </a:ext>
                      </a:extLst>
                    </a:blip>
                    <a:srcRect l="2793" t="5292" r="4155" b="5723"/>
                    <a:stretch/>
                  </pic:blipFill>
                  <pic:spPr bwMode="auto">
                    <a:xfrm>
                      <a:off x="0" y="0"/>
                      <a:ext cx="2811304" cy="2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6CE">
        <w:rPr>
          <w:rFonts w:ascii="Arial" w:hAnsi="Arial" w:cs="Arial"/>
          <w:noProof/>
          <w:sz w:val="24"/>
          <w:szCs w:val="24"/>
        </w:rPr>
        <w:drawing>
          <wp:anchor distT="0" distB="0" distL="114300" distR="114300" simplePos="0" relativeHeight="251661312" behindDoc="0" locked="0" layoutInCell="1" allowOverlap="1" wp14:anchorId="0CE6A46F" wp14:editId="13479798">
            <wp:simplePos x="0" y="0"/>
            <wp:positionH relativeFrom="column">
              <wp:posOffset>669290</wp:posOffset>
            </wp:positionH>
            <wp:positionV relativeFrom="paragraph">
              <wp:posOffset>109855</wp:posOffset>
            </wp:positionV>
            <wp:extent cx="2822400" cy="2016000"/>
            <wp:effectExtent l="0" t="0" r="0" b="381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1010_110649.jpg"/>
                    <pic:cNvPicPr/>
                  </pic:nvPicPr>
                  <pic:blipFill rotWithShape="1">
                    <a:blip r:embed="rId22" cstate="print">
                      <a:extLst>
                        <a:ext uri="{28A0092B-C50C-407E-A947-70E740481C1C}">
                          <a14:useLocalDpi xmlns:a14="http://schemas.microsoft.com/office/drawing/2010/main" val="0"/>
                        </a:ext>
                      </a:extLst>
                    </a:blip>
                    <a:srcRect l="2793" t="9016" r="5625" b="3763"/>
                    <a:stretch/>
                  </pic:blipFill>
                  <pic:spPr bwMode="auto">
                    <a:xfrm>
                      <a:off x="0" y="0"/>
                      <a:ext cx="2822400" cy="2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982F2" w14:textId="7E61F62C" w:rsidR="00D06486" w:rsidRDefault="00D06486" w:rsidP="00AC7618">
      <w:pPr>
        <w:ind w:left="567"/>
        <w:rPr>
          <w:rFonts w:ascii="Arial" w:hAnsi="Arial" w:cs="Arial"/>
          <w:b/>
          <w:sz w:val="24"/>
          <w:szCs w:val="24"/>
          <w:u w:val="single"/>
        </w:rPr>
      </w:pPr>
    </w:p>
    <w:p w14:paraId="145982F3" w14:textId="558F9309" w:rsidR="00D06486" w:rsidRDefault="00D06486" w:rsidP="00AC7618">
      <w:pPr>
        <w:ind w:left="567"/>
        <w:rPr>
          <w:rFonts w:ascii="Arial" w:hAnsi="Arial" w:cs="Arial"/>
          <w:b/>
          <w:sz w:val="24"/>
          <w:szCs w:val="24"/>
          <w:u w:val="single"/>
        </w:rPr>
      </w:pPr>
    </w:p>
    <w:p w14:paraId="145982F4" w14:textId="327FAFA3" w:rsidR="00D06486" w:rsidRDefault="00D06486" w:rsidP="00AC7618">
      <w:pPr>
        <w:ind w:left="567"/>
        <w:rPr>
          <w:rFonts w:ascii="Arial" w:hAnsi="Arial" w:cs="Arial"/>
          <w:b/>
          <w:sz w:val="24"/>
          <w:szCs w:val="24"/>
          <w:u w:val="single"/>
        </w:rPr>
      </w:pPr>
    </w:p>
    <w:p w14:paraId="145982F5" w14:textId="77777777" w:rsidR="00D06486" w:rsidRDefault="00D06486" w:rsidP="00AC7618">
      <w:pPr>
        <w:ind w:left="567"/>
        <w:rPr>
          <w:rFonts w:ascii="Arial" w:hAnsi="Arial" w:cs="Arial"/>
          <w:b/>
          <w:sz w:val="24"/>
          <w:szCs w:val="24"/>
          <w:u w:val="single"/>
        </w:rPr>
      </w:pPr>
    </w:p>
    <w:p w14:paraId="145982F6" w14:textId="77777777" w:rsidR="00D06486" w:rsidRDefault="00D06486" w:rsidP="00AC7618">
      <w:pPr>
        <w:ind w:left="567"/>
        <w:rPr>
          <w:rFonts w:ascii="Arial" w:hAnsi="Arial" w:cs="Arial"/>
          <w:b/>
          <w:sz w:val="24"/>
          <w:szCs w:val="24"/>
          <w:u w:val="single"/>
        </w:rPr>
      </w:pPr>
    </w:p>
    <w:p w14:paraId="145982F7" w14:textId="77777777" w:rsidR="00D06486" w:rsidRDefault="00D06486" w:rsidP="00AC7618">
      <w:pPr>
        <w:ind w:left="567"/>
        <w:rPr>
          <w:rFonts w:ascii="Arial" w:hAnsi="Arial" w:cs="Arial"/>
          <w:b/>
          <w:sz w:val="24"/>
          <w:szCs w:val="24"/>
          <w:u w:val="single"/>
        </w:rPr>
      </w:pPr>
    </w:p>
    <w:p w14:paraId="145982F8" w14:textId="30C42A8B" w:rsidR="00D06486" w:rsidRDefault="00D06486" w:rsidP="00AC7618">
      <w:pPr>
        <w:ind w:left="567"/>
        <w:rPr>
          <w:rFonts w:ascii="Arial" w:hAnsi="Arial" w:cs="Arial"/>
          <w:b/>
          <w:sz w:val="24"/>
          <w:szCs w:val="24"/>
          <w:u w:val="single"/>
        </w:rPr>
      </w:pPr>
    </w:p>
    <w:p w14:paraId="145982F9" w14:textId="77777777" w:rsidR="00D06486" w:rsidRDefault="00D06486" w:rsidP="00AC7618">
      <w:pPr>
        <w:ind w:left="567"/>
        <w:rPr>
          <w:rFonts w:ascii="Arial" w:hAnsi="Arial" w:cs="Arial"/>
          <w:b/>
          <w:sz w:val="24"/>
          <w:szCs w:val="24"/>
          <w:u w:val="single"/>
        </w:rPr>
      </w:pPr>
    </w:p>
    <w:p w14:paraId="145982FA" w14:textId="1F01DE9A" w:rsidR="00D06486" w:rsidRDefault="00D06486" w:rsidP="00AC7618">
      <w:pPr>
        <w:ind w:left="567"/>
        <w:rPr>
          <w:rFonts w:ascii="Arial" w:hAnsi="Arial" w:cs="Arial"/>
          <w:b/>
          <w:sz w:val="24"/>
          <w:szCs w:val="24"/>
          <w:u w:val="single"/>
        </w:rPr>
      </w:pPr>
    </w:p>
    <w:p w14:paraId="145982FB" w14:textId="77777777" w:rsidR="00D06486" w:rsidRDefault="00D06486" w:rsidP="00AC7618">
      <w:pPr>
        <w:ind w:left="567"/>
        <w:rPr>
          <w:rFonts w:ascii="Arial" w:hAnsi="Arial" w:cs="Arial"/>
          <w:b/>
          <w:sz w:val="24"/>
          <w:szCs w:val="24"/>
          <w:u w:val="single"/>
        </w:rPr>
      </w:pPr>
    </w:p>
    <w:p w14:paraId="145982FC" w14:textId="0F42AF2B" w:rsidR="00D06486" w:rsidRDefault="00D06486" w:rsidP="00AC7618">
      <w:pPr>
        <w:ind w:left="567"/>
        <w:rPr>
          <w:rFonts w:ascii="Arial" w:hAnsi="Arial" w:cs="Arial"/>
          <w:b/>
          <w:sz w:val="24"/>
          <w:szCs w:val="24"/>
          <w:u w:val="single"/>
        </w:rPr>
      </w:pPr>
    </w:p>
    <w:p w14:paraId="145982FD" w14:textId="75CA1AF6" w:rsidR="00D06486" w:rsidRDefault="00D06486" w:rsidP="00AC7618">
      <w:pPr>
        <w:ind w:left="567"/>
        <w:rPr>
          <w:rFonts w:ascii="Arial" w:hAnsi="Arial" w:cs="Arial"/>
          <w:b/>
          <w:sz w:val="24"/>
          <w:szCs w:val="24"/>
          <w:u w:val="single"/>
        </w:rPr>
      </w:pPr>
    </w:p>
    <w:p w14:paraId="145982FE" w14:textId="65548BE3" w:rsidR="00D06486" w:rsidRDefault="00E326CE" w:rsidP="00AC7618">
      <w:pPr>
        <w:ind w:left="567"/>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64384" behindDoc="0" locked="0" layoutInCell="1" allowOverlap="1" wp14:anchorId="10CCCE1D" wp14:editId="5933910B">
            <wp:simplePos x="0" y="0"/>
            <wp:positionH relativeFrom="column">
              <wp:posOffset>3669665</wp:posOffset>
            </wp:positionH>
            <wp:positionV relativeFrom="paragraph">
              <wp:posOffset>12700</wp:posOffset>
            </wp:positionV>
            <wp:extent cx="2849004" cy="2016000"/>
            <wp:effectExtent l="0" t="0" r="8890" b="38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1010_110717.jpg"/>
                    <pic:cNvPicPr/>
                  </pic:nvPicPr>
                  <pic:blipFill rotWithShape="1">
                    <a:blip r:embed="rId23" cstate="print">
                      <a:extLst>
                        <a:ext uri="{28A0092B-C50C-407E-A947-70E740481C1C}">
                          <a14:useLocalDpi xmlns:a14="http://schemas.microsoft.com/office/drawing/2010/main" val="0"/>
                        </a:ext>
                      </a:extLst>
                    </a:blip>
                    <a:srcRect l="1911" t="7448" r="3567" b="3372"/>
                    <a:stretch/>
                  </pic:blipFill>
                  <pic:spPr bwMode="auto">
                    <a:xfrm>
                      <a:off x="0" y="0"/>
                      <a:ext cx="2849004" cy="2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6CE">
        <w:rPr>
          <w:rFonts w:ascii="Arial" w:hAnsi="Arial" w:cs="Arial"/>
          <w:noProof/>
          <w:sz w:val="24"/>
          <w:szCs w:val="24"/>
        </w:rPr>
        <w:drawing>
          <wp:anchor distT="0" distB="0" distL="114300" distR="114300" simplePos="0" relativeHeight="251663360" behindDoc="0" locked="0" layoutInCell="1" allowOverlap="1" wp14:anchorId="1D17FDEB" wp14:editId="63C00959">
            <wp:simplePos x="0" y="0"/>
            <wp:positionH relativeFrom="column">
              <wp:posOffset>685800</wp:posOffset>
            </wp:positionH>
            <wp:positionV relativeFrom="paragraph">
              <wp:posOffset>12700</wp:posOffset>
            </wp:positionV>
            <wp:extent cx="2804190" cy="2016000"/>
            <wp:effectExtent l="0" t="0" r="0" b="381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1010_112219.jpg"/>
                    <pic:cNvPicPr/>
                  </pic:nvPicPr>
                  <pic:blipFill rotWithShape="1">
                    <a:blip r:embed="rId24" cstate="print">
                      <a:extLst>
                        <a:ext uri="{28A0092B-C50C-407E-A947-70E740481C1C}">
                          <a14:useLocalDpi xmlns:a14="http://schemas.microsoft.com/office/drawing/2010/main" val="0"/>
                        </a:ext>
                      </a:extLst>
                    </a:blip>
                    <a:srcRect l="1911" t="2157" r="774" b="4547"/>
                    <a:stretch/>
                  </pic:blipFill>
                  <pic:spPr bwMode="auto">
                    <a:xfrm>
                      <a:off x="0" y="0"/>
                      <a:ext cx="2804190" cy="2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982FF" w14:textId="1200AF7B" w:rsidR="00D06486" w:rsidRDefault="00D06486" w:rsidP="00AC7618">
      <w:pPr>
        <w:ind w:left="567"/>
        <w:rPr>
          <w:rFonts w:ascii="Arial" w:hAnsi="Arial" w:cs="Arial"/>
          <w:b/>
          <w:sz w:val="24"/>
          <w:szCs w:val="24"/>
          <w:u w:val="single"/>
        </w:rPr>
      </w:pPr>
    </w:p>
    <w:p w14:paraId="14598300" w14:textId="30956BC3" w:rsidR="00D06486" w:rsidRDefault="00D06486" w:rsidP="00AC7618">
      <w:pPr>
        <w:ind w:left="567"/>
        <w:rPr>
          <w:rFonts w:ascii="Arial" w:hAnsi="Arial" w:cs="Arial"/>
          <w:b/>
          <w:sz w:val="24"/>
          <w:szCs w:val="24"/>
          <w:u w:val="single"/>
        </w:rPr>
      </w:pPr>
    </w:p>
    <w:p w14:paraId="14598301" w14:textId="6F80A903" w:rsidR="00D06486" w:rsidRDefault="00D06486" w:rsidP="00AC7618">
      <w:pPr>
        <w:ind w:left="567"/>
        <w:rPr>
          <w:rFonts w:ascii="Arial" w:hAnsi="Arial" w:cs="Arial"/>
          <w:b/>
          <w:sz w:val="24"/>
          <w:szCs w:val="24"/>
          <w:u w:val="single"/>
        </w:rPr>
      </w:pPr>
    </w:p>
    <w:p w14:paraId="14598302" w14:textId="3A17ED4D" w:rsidR="00D06486" w:rsidRDefault="00D06486" w:rsidP="00AC7618">
      <w:pPr>
        <w:ind w:left="567"/>
        <w:rPr>
          <w:rFonts w:ascii="Arial" w:hAnsi="Arial" w:cs="Arial"/>
          <w:b/>
          <w:sz w:val="24"/>
          <w:szCs w:val="24"/>
          <w:u w:val="single"/>
        </w:rPr>
      </w:pPr>
    </w:p>
    <w:p w14:paraId="14598303" w14:textId="26A413F7" w:rsidR="00D06486" w:rsidRDefault="00D06486" w:rsidP="00AC7618">
      <w:pPr>
        <w:ind w:left="567"/>
        <w:rPr>
          <w:rFonts w:ascii="Arial" w:hAnsi="Arial" w:cs="Arial"/>
          <w:b/>
          <w:sz w:val="24"/>
          <w:szCs w:val="24"/>
          <w:u w:val="single"/>
        </w:rPr>
      </w:pPr>
    </w:p>
    <w:p w14:paraId="14598304" w14:textId="2DA14F46" w:rsidR="00D06486" w:rsidRDefault="00D06486" w:rsidP="00AC7618">
      <w:pPr>
        <w:ind w:left="567"/>
        <w:rPr>
          <w:rFonts w:ascii="Arial" w:hAnsi="Arial" w:cs="Arial"/>
          <w:b/>
          <w:sz w:val="24"/>
          <w:szCs w:val="24"/>
          <w:u w:val="single"/>
        </w:rPr>
      </w:pPr>
    </w:p>
    <w:p w14:paraId="14598305" w14:textId="5128A7C3" w:rsidR="00D06486" w:rsidRDefault="00D06486" w:rsidP="00AC7618">
      <w:pPr>
        <w:ind w:left="567"/>
        <w:rPr>
          <w:rFonts w:ascii="Arial" w:hAnsi="Arial" w:cs="Arial"/>
          <w:b/>
          <w:sz w:val="24"/>
          <w:szCs w:val="24"/>
          <w:u w:val="single"/>
        </w:rPr>
      </w:pPr>
    </w:p>
    <w:p w14:paraId="14598306" w14:textId="211B4C38" w:rsidR="00D06486" w:rsidRDefault="00D06486" w:rsidP="00AC7618">
      <w:pPr>
        <w:ind w:left="567"/>
        <w:rPr>
          <w:rFonts w:ascii="Arial" w:hAnsi="Arial" w:cs="Arial"/>
          <w:b/>
          <w:sz w:val="24"/>
          <w:szCs w:val="24"/>
          <w:u w:val="single"/>
        </w:rPr>
      </w:pPr>
    </w:p>
    <w:p w14:paraId="14598307" w14:textId="1909968A" w:rsidR="00D06486" w:rsidRDefault="00D06486" w:rsidP="00AC7618">
      <w:pPr>
        <w:ind w:left="567"/>
        <w:rPr>
          <w:rFonts w:ascii="Arial" w:hAnsi="Arial" w:cs="Arial"/>
          <w:b/>
          <w:sz w:val="24"/>
          <w:szCs w:val="24"/>
          <w:u w:val="single"/>
        </w:rPr>
      </w:pPr>
    </w:p>
    <w:p w14:paraId="14598308" w14:textId="0E6F30A9" w:rsidR="00D06486" w:rsidRDefault="00D06486" w:rsidP="00AC7618">
      <w:pPr>
        <w:ind w:left="567"/>
        <w:rPr>
          <w:rFonts w:ascii="Arial" w:hAnsi="Arial" w:cs="Arial"/>
          <w:b/>
          <w:sz w:val="24"/>
          <w:szCs w:val="24"/>
          <w:u w:val="single"/>
        </w:rPr>
      </w:pPr>
    </w:p>
    <w:p w14:paraId="14598309" w14:textId="5DC93C66" w:rsidR="00D06486" w:rsidRDefault="00D06486" w:rsidP="00AC7618">
      <w:pPr>
        <w:ind w:left="567"/>
        <w:rPr>
          <w:rFonts w:ascii="Arial" w:hAnsi="Arial" w:cs="Arial"/>
          <w:b/>
          <w:sz w:val="24"/>
          <w:szCs w:val="24"/>
          <w:u w:val="single"/>
        </w:rPr>
      </w:pPr>
    </w:p>
    <w:p w14:paraId="1459830A" w14:textId="1FB8B344" w:rsidR="00D06486" w:rsidRDefault="00F32B25" w:rsidP="00AC7618">
      <w:pPr>
        <w:ind w:left="567"/>
        <w:rPr>
          <w:rFonts w:ascii="Arial" w:hAnsi="Arial" w:cs="Arial"/>
          <w:b/>
          <w:sz w:val="24"/>
          <w:szCs w:val="24"/>
          <w:u w:val="single"/>
        </w:rPr>
      </w:pPr>
      <w:r w:rsidRPr="0026704E">
        <w:rPr>
          <w:rFonts w:ascii="Comic Sans MS" w:hAnsi="Comic Sans MS"/>
          <w:noProof/>
        </w:rPr>
        <w:drawing>
          <wp:anchor distT="0" distB="0" distL="114300" distR="114300" simplePos="0" relativeHeight="251665408" behindDoc="0" locked="0" layoutInCell="1" allowOverlap="1" wp14:anchorId="3F609FB9" wp14:editId="2A503A8C">
            <wp:simplePos x="0" y="0"/>
            <wp:positionH relativeFrom="column">
              <wp:posOffset>88265</wp:posOffset>
            </wp:positionH>
            <wp:positionV relativeFrom="paragraph">
              <wp:posOffset>43815</wp:posOffset>
            </wp:positionV>
            <wp:extent cx="1857375" cy="378142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lum bright="20000" contrast="-20000"/>
                      <a:extLst>
                        <a:ext uri="{28A0092B-C50C-407E-A947-70E740481C1C}">
                          <a14:useLocalDpi xmlns:a14="http://schemas.microsoft.com/office/drawing/2010/main" val="0"/>
                        </a:ext>
                      </a:extLst>
                    </a:blip>
                    <a:srcRect l="28000" t="2667" r="26222" b="3999"/>
                    <a:stretch>
                      <a:fillRect/>
                    </a:stretch>
                  </pic:blipFill>
                  <pic:spPr bwMode="auto">
                    <a:xfrm>
                      <a:off x="0" y="0"/>
                      <a:ext cx="185737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9830B" w14:textId="77777777" w:rsidR="00D06486" w:rsidRDefault="00D06486" w:rsidP="00AC7618">
      <w:pPr>
        <w:ind w:left="567"/>
        <w:rPr>
          <w:rFonts w:ascii="Arial" w:hAnsi="Arial" w:cs="Arial"/>
          <w:b/>
          <w:sz w:val="24"/>
          <w:szCs w:val="24"/>
          <w:u w:val="single"/>
        </w:rPr>
      </w:pPr>
    </w:p>
    <w:p w14:paraId="1459830C" w14:textId="00A910B8" w:rsidR="00D06486" w:rsidRDefault="00D06486" w:rsidP="00F32B25">
      <w:pPr>
        <w:ind w:left="567" w:firstLine="708"/>
        <w:rPr>
          <w:rFonts w:ascii="Arial" w:hAnsi="Arial" w:cs="Arial"/>
          <w:b/>
          <w:sz w:val="24"/>
          <w:szCs w:val="24"/>
          <w:u w:val="single"/>
        </w:rPr>
      </w:pPr>
    </w:p>
    <w:p w14:paraId="1459830D" w14:textId="77777777" w:rsidR="00D06486" w:rsidRDefault="00D06486" w:rsidP="00AC7618">
      <w:pPr>
        <w:ind w:left="567"/>
        <w:rPr>
          <w:rFonts w:ascii="Arial" w:hAnsi="Arial" w:cs="Arial"/>
          <w:b/>
          <w:sz w:val="24"/>
          <w:szCs w:val="24"/>
          <w:u w:val="single"/>
        </w:rPr>
      </w:pPr>
    </w:p>
    <w:p w14:paraId="1459830E" w14:textId="77777777" w:rsidR="00D06486" w:rsidRDefault="00D06486" w:rsidP="00AC7618">
      <w:pPr>
        <w:ind w:left="567"/>
        <w:rPr>
          <w:rFonts w:ascii="Arial" w:hAnsi="Arial" w:cs="Arial"/>
          <w:b/>
          <w:sz w:val="24"/>
          <w:szCs w:val="24"/>
          <w:u w:val="single"/>
        </w:rPr>
      </w:pPr>
    </w:p>
    <w:p w14:paraId="1459830F" w14:textId="77777777" w:rsidR="00D06486" w:rsidRDefault="00D06486" w:rsidP="00AC7618">
      <w:pPr>
        <w:ind w:left="567"/>
        <w:rPr>
          <w:rFonts w:ascii="Arial" w:hAnsi="Arial" w:cs="Arial"/>
          <w:b/>
          <w:sz w:val="24"/>
          <w:szCs w:val="24"/>
          <w:u w:val="single"/>
        </w:rPr>
      </w:pPr>
    </w:p>
    <w:p w14:paraId="14598310" w14:textId="77777777" w:rsidR="00D06486" w:rsidRDefault="00D06486" w:rsidP="00AC7618">
      <w:pPr>
        <w:ind w:left="567"/>
        <w:rPr>
          <w:rFonts w:ascii="Arial" w:hAnsi="Arial" w:cs="Arial"/>
          <w:b/>
          <w:sz w:val="24"/>
          <w:szCs w:val="24"/>
          <w:u w:val="single"/>
        </w:rPr>
      </w:pPr>
    </w:p>
    <w:p w14:paraId="14598311" w14:textId="77777777" w:rsidR="00D06486" w:rsidRDefault="00D06486" w:rsidP="00AC7618">
      <w:pPr>
        <w:ind w:left="567"/>
        <w:rPr>
          <w:rFonts w:ascii="Arial" w:hAnsi="Arial" w:cs="Arial"/>
          <w:b/>
          <w:sz w:val="24"/>
          <w:szCs w:val="24"/>
          <w:u w:val="single"/>
        </w:rPr>
      </w:pPr>
    </w:p>
    <w:p w14:paraId="14598312" w14:textId="77777777" w:rsidR="00D06486" w:rsidRDefault="00D06486" w:rsidP="00AC7618">
      <w:pPr>
        <w:ind w:left="567"/>
        <w:rPr>
          <w:rFonts w:ascii="Arial" w:hAnsi="Arial" w:cs="Arial"/>
          <w:b/>
          <w:sz w:val="24"/>
          <w:szCs w:val="24"/>
          <w:u w:val="single"/>
        </w:rPr>
      </w:pPr>
    </w:p>
    <w:p w14:paraId="14598313" w14:textId="77777777" w:rsidR="00D06486" w:rsidRDefault="00D06486" w:rsidP="00AC7618">
      <w:pPr>
        <w:ind w:left="567"/>
        <w:rPr>
          <w:rFonts w:ascii="Arial" w:hAnsi="Arial" w:cs="Arial"/>
          <w:b/>
          <w:sz w:val="24"/>
          <w:szCs w:val="24"/>
          <w:u w:val="single"/>
        </w:rPr>
      </w:pPr>
    </w:p>
    <w:p w14:paraId="14598314" w14:textId="77777777" w:rsidR="00D06486" w:rsidRDefault="00D06486" w:rsidP="00AC7618">
      <w:pPr>
        <w:ind w:left="567"/>
        <w:rPr>
          <w:rFonts w:ascii="Arial" w:hAnsi="Arial" w:cs="Arial"/>
          <w:b/>
          <w:sz w:val="24"/>
          <w:szCs w:val="24"/>
          <w:u w:val="single"/>
        </w:rPr>
      </w:pPr>
    </w:p>
    <w:p w14:paraId="14598315" w14:textId="77777777" w:rsidR="00D06486" w:rsidRDefault="00D06486" w:rsidP="00AC7618">
      <w:pPr>
        <w:ind w:left="567"/>
        <w:rPr>
          <w:rFonts w:ascii="Arial" w:hAnsi="Arial" w:cs="Arial"/>
          <w:b/>
          <w:sz w:val="24"/>
          <w:szCs w:val="24"/>
          <w:u w:val="single"/>
        </w:rPr>
      </w:pPr>
    </w:p>
    <w:p w14:paraId="14598316" w14:textId="77777777" w:rsidR="00D06486" w:rsidRDefault="00D06486" w:rsidP="00AC7618">
      <w:pPr>
        <w:ind w:left="567"/>
        <w:rPr>
          <w:rFonts w:ascii="Arial" w:hAnsi="Arial" w:cs="Arial"/>
          <w:b/>
          <w:sz w:val="24"/>
          <w:szCs w:val="24"/>
          <w:u w:val="single"/>
        </w:rPr>
      </w:pPr>
    </w:p>
    <w:p w14:paraId="14598317" w14:textId="77777777" w:rsidR="00D06486" w:rsidRDefault="00D06486" w:rsidP="00AC7618">
      <w:pPr>
        <w:ind w:left="567"/>
        <w:rPr>
          <w:rFonts w:ascii="Arial" w:hAnsi="Arial" w:cs="Arial"/>
          <w:b/>
          <w:sz w:val="24"/>
          <w:szCs w:val="24"/>
          <w:u w:val="single"/>
        </w:rPr>
      </w:pPr>
    </w:p>
    <w:p w14:paraId="14598318" w14:textId="77777777" w:rsidR="00D06486" w:rsidRDefault="00D06486" w:rsidP="00AC7618">
      <w:pPr>
        <w:ind w:left="567"/>
        <w:rPr>
          <w:rFonts w:ascii="Arial" w:hAnsi="Arial" w:cs="Arial"/>
          <w:b/>
          <w:sz w:val="24"/>
          <w:szCs w:val="24"/>
          <w:u w:val="single"/>
        </w:rPr>
      </w:pPr>
    </w:p>
    <w:p w14:paraId="14598319" w14:textId="77777777" w:rsidR="00D06486" w:rsidRDefault="00D06486" w:rsidP="00AC7618">
      <w:pPr>
        <w:ind w:left="567"/>
        <w:rPr>
          <w:rFonts w:ascii="Arial" w:hAnsi="Arial" w:cs="Arial"/>
          <w:b/>
          <w:sz w:val="24"/>
          <w:szCs w:val="24"/>
          <w:u w:val="single"/>
        </w:rPr>
      </w:pPr>
    </w:p>
    <w:p w14:paraId="1459831A" w14:textId="77777777" w:rsidR="00D06486" w:rsidRDefault="00D06486" w:rsidP="00AC7618">
      <w:pPr>
        <w:ind w:left="567"/>
        <w:rPr>
          <w:rFonts w:ascii="Arial" w:hAnsi="Arial" w:cs="Arial"/>
          <w:b/>
          <w:sz w:val="24"/>
          <w:szCs w:val="24"/>
          <w:u w:val="single"/>
        </w:rPr>
      </w:pPr>
    </w:p>
    <w:p w14:paraId="1459831B" w14:textId="77777777" w:rsidR="00D06486" w:rsidRDefault="00D06486" w:rsidP="00AC7618">
      <w:pPr>
        <w:ind w:left="567"/>
        <w:rPr>
          <w:rFonts w:ascii="Arial" w:hAnsi="Arial" w:cs="Arial"/>
          <w:b/>
          <w:sz w:val="24"/>
          <w:szCs w:val="24"/>
          <w:u w:val="single"/>
        </w:rPr>
      </w:pPr>
    </w:p>
    <w:p w14:paraId="1459831C" w14:textId="77777777" w:rsidR="00D06486" w:rsidRDefault="00D06486" w:rsidP="00AC7618">
      <w:pPr>
        <w:ind w:left="567"/>
        <w:rPr>
          <w:rFonts w:ascii="Arial" w:hAnsi="Arial" w:cs="Arial"/>
          <w:b/>
          <w:sz w:val="24"/>
          <w:szCs w:val="24"/>
          <w:u w:val="single"/>
        </w:rPr>
      </w:pPr>
    </w:p>
    <w:p w14:paraId="1459831D" w14:textId="536A9C7F" w:rsidR="00D06486" w:rsidRDefault="00D06486" w:rsidP="00AC7618">
      <w:pPr>
        <w:ind w:left="567"/>
        <w:rPr>
          <w:rFonts w:ascii="Arial" w:hAnsi="Arial" w:cs="Arial"/>
          <w:b/>
          <w:sz w:val="24"/>
          <w:szCs w:val="24"/>
          <w:u w:val="single"/>
        </w:rPr>
      </w:pPr>
    </w:p>
    <w:p w14:paraId="3C0285E2" w14:textId="3B71E93B" w:rsidR="00FD68D1" w:rsidRDefault="00FD68D1" w:rsidP="00AC7618">
      <w:pPr>
        <w:ind w:left="567"/>
        <w:rPr>
          <w:rFonts w:ascii="Arial" w:hAnsi="Arial" w:cs="Arial"/>
          <w:b/>
          <w:sz w:val="24"/>
          <w:szCs w:val="24"/>
          <w:u w:val="single"/>
        </w:rPr>
      </w:pPr>
    </w:p>
    <w:p w14:paraId="4CDA258A" w14:textId="2EA1E97D" w:rsidR="009D0D7F" w:rsidRDefault="009D0D7F" w:rsidP="00AC7618">
      <w:pPr>
        <w:ind w:left="567"/>
        <w:rPr>
          <w:rFonts w:ascii="Arial" w:hAnsi="Arial" w:cs="Arial"/>
          <w:b/>
          <w:sz w:val="24"/>
          <w:szCs w:val="24"/>
          <w:u w:val="single"/>
        </w:rPr>
      </w:pPr>
    </w:p>
    <w:p w14:paraId="14598321" w14:textId="4439106F" w:rsidR="00C2039D" w:rsidRPr="00A90A56" w:rsidRDefault="00304CA7" w:rsidP="00C2039D">
      <w:pPr>
        <w:ind w:left="567"/>
        <w:rPr>
          <w:rFonts w:ascii="Arial" w:hAnsi="Arial" w:cs="Arial"/>
          <w:sz w:val="24"/>
          <w:szCs w:val="24"/>
        </w:rPr>
      </w:pPr>
      <w:r w:rsidRPr="00A90A56">
        <w:rPr>
          <w:rFonts w:ascii="Arial" w:hAnsi="Arial" w:cs="Arial"/>
          <w:noProof/>
          <w:sz w:val="24"/>
          <w:szCs w:val="24"/>
        </w:rPr>
        <w:lastRenderedPageBreak/>
        <w:drawing>
          <wp:anchor distT="0" distB="0" distL="114300" distR="114300" simplePos="0" relativeHeight="251659264" behindDoc="0" locked="0" layoutInCell="1" allowOverlap="1" wp14:anchorId="6A387E0D" wp14:editId="5C384B90">
            <wp:simplePos x="-350520" y="2226310"/>
            <wp:positionH relativeFrom="margin">
              <wp:align>center</wp:align>
            </wp:positionH>
            <wp:positionV relativeFrom="margin">
              <wp:align>center</wp:align>
            </wp:positionV>
            <wp:extent cx="8411845" cy="5939790"/>
            <wp:effectExtent l="0" t="2222" r="6032" b="6033"/>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io 2.jp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411845" cy="5939790"/>
                    </a:xfrm>
                    <a:prstGeom prst="rect">
                      <a:avLst/>
                    </a:prstGeom>
                  </pic:spPr>
                </pic:pic>
              </a:graphicData>
            </a:graphic>
          </wp:anchor>
        </w:drawing>
      </w:r>
    </w:p>
    <w:p w14:paraId="1459834F" w14:textId="2D7D7C6C" w:rsidR="00C2039D" w:rsidRPr="00A90A56" w:rsidRDefault="00062A9E" w:rsidP="00C2039D">
      <w:pPr>
        <w:ind w:left="567"/>
        <w:rPr>
          <w:rFonts w:ascii="Arial" w:hAnsi="Arial" w:cs="Arial"/>
          <w:sz w:val="24"/>
          <w:szCs w:val="24"/>
        </w:rPr>
      </w:pPr>
      <w:r w:rsidRPr="00A90A56">
        <w:rPr>
          <w:rFonts w:ascii="Arial" w:hAnsi="Arial" w:cs="Arial"/>
          <w:noProof/>
          <w:sz w:val="24"/>
          <w:szCs w:val="24"/>
        </w:rPr>
        <w:lastRenderedPageBreak/>
        <w:drawing>
          <wp:inline distT="0" distB="0" distL="0" distR="0" wp14:anchorId="0C465489" wp14:editId="62B1CC0E">
            <wp:extent cx="8412458" cy="5940000"/>
            <wp:effectExtent l="0" t="2222" r="6032" b="6033"/>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io 3.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412458" cy="5940000"/>
                    </a:xfrm>
                    <a:prstGeom prst="rect">
                      <a:avLst/>
                    </a:prstGeom>
                  </pic:spPr>
                </pic:pic>
              </a:graphicData>
            </a:graphic>
          </wp:inline>
        </w:drawing>
      </w:r>
      <w:r w:rsidRPr="00A90A56">
        <w:rPr>
          <w:rFonts w:ascii="Arial" w:hAnsi="Arial" w:cs="Arial"/>
          <w:noProof/>
          <w:sz w:val="24"/>
          <w:szCs w:val="24"/>
        </w:rPr>
        <w:lastRenderedPageBreak/>
        <w:drawing>
          <wp:inline distT="0" distB="0" distL="0" distR="0" wp14:anchorId="78CC4572" wp14:editId="18E21EFF">
            <wp:extent cx="8412458" cy="5940000"/>
            <wp:effectExtent l="0" t="2222" r="6032" b="6033"/>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7.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412458" cy="5940000"/>
                    </a:xfrm>
                    <a:prstGeom prst="rect">
                      <a:avLst/>
                    </a:prstGeom>
                  </pic:spPr>
                </pic:pic>
              </a:graphicData>
            </a:graphic>
          </wp:inline>
        </w:drawing>
      </w:r>
    </w:p>
    <w:sectPr w:rsidR="00C2039D" w:rsidRPr="00A90A56" w:rsidSect="00E66A7F">
      <w:headerReference w:type="default" r:id="rId29"/>
      <w:footerReference w:type="default" r:id="rId30"/>
      <w:type w:val="continuous"/>
      <w:pgSz w:w="11906" w:h="16838"/>
      <w:pgMar w:top="851" w:right="851" w:bottom="851" w:left="851" w:header="850"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69B1D" w14:textId="77777777" w:rsidR="004F0FF6" w:rsidRDefault="004F0FF6">
      <w:r>
        <w:separator/>
      </w:r>
    </w:p>
  </w:endnote>
  <w:endnote w:type="continuationSeparator" w:id="0">
    <w:p w14:paraId="2787AF34" w14:textId="77777777" w:rsidR="004F0FF6" w:rsidRDefault="004F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331367" w:rsidRPr="00A80F12" w14:paraId="01C9A31C"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44BD558" w14:textId="111B56EF" w:rsidR="00331367" w:rsidRPr="00A80F12" w:rsidRDefault="00331367"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620085">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159B71A0" w:rsidR="00331367" w:rsidRPr="00F66573" w:rsidRDefault="00E244D0" w:rsidP="00062A9E">
          <w:pPr>
            <w:jc w:val="center"/>
            <w:rPr>
              <w:rFonts w:ascii="Arial" w:hAnsi="Arial"/>
              <w:b/>
              <w:bCs/>
              <w:sz w:val="18"/>
              <w:szCs w:val="18"/>
              <w:highlight w:val="yellow"/>
            </w:rPr>
          </w:pPr>
          <w:r>
            <w:rPr>
              <w:rFonts w:ascii="Arial" w:hAnsi="Arial"/>
              <w:b/>
              <w:bCs/>
              <w:sz w:val="18"/>
              <w:szCs w:val="18"/>
            </w:rPr>
            <w:t>BRI</w:t>
          </w:r>
          <w:r w:rsidR="00062A9E" w:rsidRPr="00062A9E">
            <w:rPr>
              <w:rFonts w:ascii="Arial" w:hAnsi="Arial"/>
              <w:b/>
              <w:bCs/>
              <w:sz w:val="18"/>
              <w:szCs w:val="18"/>
            </w:rPr>
            <w:t>QUETICC</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57995D83" w:rsidR="00331367" w:rsidRPr="00A80F12" w:rsidRDefault="00331367" w:rsidP="00331367">
          <w:pPr>
            <w:pStyle w:val="Titre5"/>
            <w:rPr>
              <w:rFonts w:ascii="Arial" w:hAnsi="Arial"/>
              <w:b w:val="0"/>
              <w:sz w:val="18"/>
              <w:szCs w:val="18"/>
            </w:rPr>
          </w:pPr>
          <w:r w:rsidRPr="00A80F12">
            <w:rPr>
              <w:rFonts w:ascii="Arial" w:hAnsi="Arial"/>
              <w:b w:val="0"/>
              <w:sz w:val="18"/>
              <w:szCs w:val="18"/>
            </w:rPr>
            <w:t xml:space="preserve">Page </w:t>
          </w:r>
          <w:r w:rsidR="00062A9E" w:rsidRPr="00062A9E">
            <w:rPr>
              <w:rStyle w:val="Numrodepage"/>
              <w:rFonts w:ascii="Arial" w:hAnsi="Arial" w:cs="Arial"/>
              <w:b w:val="0"/>
              <w:sz w:val="18"/>
              <w:szCs w:val="18"/>
            </w:rPr>
            <w:fldChar w:fldCharType="begin"/>
          </w:r>
          <w:r w:rsidR="00062A9E" w:rsidRPr="00062A9E">
            <w:rPr>
              <w:rStyle w:val="Numrodepage"/>
              <w:rFonts w:ascii="Arial" w:hAnsi="Arial" w:cs="Arial"/>
              <w:b w:val="0"/>
              <w:sz w:val="18"/>
              <w:szCs w:val="18"/>
            </w:rPr>
            <w:instrText xml:space="preserve"> PAGE </w:instrText>
          </w:r>
          <w:r w:rsidR="00062A9E" w:rsidRPr="00062A9E">
            <w:rPr>
              <w:rStyle w:val="Numrodepage"/>
              <w:rFonts w:ascii="Arial" w:hAnsi="Arial" w:cs="Arial"/>
              <w:b w:val="0"/>
              <w:sz w:val="18"/>
              <w:szCs w:val="18"/>
            </w:rPr>
            <w:fldChar w:fldCharType="separate"/>
          </w:r>
          <w:r w:rsidR="00A503A0">
            <w:rPr>
              <w:rStyle w:val="Numrodepage"/>
              <w:rFonts w:ascii="Arial" w:hAnsi="Arial" w:cs="Arial"/>
              <w:b w:val="0"/>
              <w:noProof/>
              <w:sz w:val="18"/>
              <w:szCs w:val="18"/>
            </w:rPr>
            <w:t>12</w:t>
          </w:r>
          <w:r w:rsidR="00062A9E" w:rsidRPr="00062A9E">
            <w:rPr>
              <w:rStyle w:val="Numrodepage"/>
              <w:rFonts w:ascii="Arial" w:hAnsi="Arial" w:cs="Arial"/>
              <w:b w:val="0"/>
              <w:sz w:val="18"/>
              <w:szCs w:val="18"/>
            </w:rPr>
            <w:fldChar w:fldCharType="end"/>
          </w:r>
          <w:r w:rsidR="00062A9E" w:rsidRPr="00062A9E">
            <w:rPr>
              <w:rStyle w:val="Numrodepage"/>
              <w:rFonts w:ascii="Arial" w:hAnsi="Arial" w:cs="Arial"/>
              <w:b w:val="0"/>
              <w:sz w:val="18"/>
              <w:szCs w:val="18"/>
            </w:rPr>
            <w:t>/</w:t>
          </w:r>
          <w:r w:rsidR="00062A9E" w:rsidRPr="00062A9E">
            <w:rPr>
              <w:rStyle w:val="Numrodepage"/>
              <w:rFonts w:ascii="Arial" w:hAnsi="Arial" w:cs="Arial"/>
              <w:b w:val="0"/>
              <w:sz w:val="18"/>
              <w:szCs w:val="18"/>
            </w:rPr>
            <w:fldChar w:fldCharType="begin"/>
          </w:r>
          <w:r w:rsidR="00062A9E" w:rsidRPr="00062A9E">
            <w:rPr>
              <w:rStyle w:val="Numrodepage"/>
              <w:rFonts w:ascii="Arial" w:hAnsi="Arial" w:cs="Arial"/>
              <w:b w:val="0"/>
              <w:sz w:val="18"/>
              <w:szCs w:val="18"/>
            </w:rPr>
            <w:instrText xml:space="preserve"> NUMPAGES </w:instrText>
          </w:r>
          <w:r w:rsidR="00062A9E" w:rsidRPr="00062A9E">
            <w:rPr>
              <w:rStyle w:val="Numrodepage"/>
              <w:rFonts w:ascii="Arial" w:hAnsi="Arial" w:cs="Arial"/>
              <w:b w:val="0"/>
              <w:sz w:val="18"/>
              <w:szCs w:val="18"/>
            </w:rPr>
            <w:fldChar w:fldCharType="separate"/>
          </w:r>
          <w:r w:rsidR="00A503A0">
            <w:rPr>
              <w:rStyle w:val="Numrodepage"/>
              <w:rFonts w:ascii="Arial" w:hAnsi="Arial" w:cs="Arial"/>
              <w:b w:val="0"/>
              <w:noProof/>
              <w:sz w:val="18"/>
              <w:szCs w:val="18"/>
            </w:rPr>
            <w:t>12</w:t>
          </w:r>
          <w:r w:rsidR="00062A9E" w:rsidRPr="00062A9E">
            <w:rPr>
              <w:rStyle w:val="Numrodepage"/>
              <w:rFonts w:ascii="Arial" w:hAnsi="Arial" w:cs="Arial"/>
              <w:b w:val="0"/>
              <w:sz w:val="18"/>
              <w:szCs w:val="18"/>
            </w:rPr>
            <w:fldChar w:fldCharType="end"/>
          </w:r>
        </w:p>
      </w:tc>
    </w:tr>
  </w:tbl>
  <w:p w14:paraId="145983C3" w14:textId="77777777" w:rsidR="00A360F8" w:rsidRDefault="00A360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AFF9" w14:textId="77777777" w:rsidR="004F0FF6" w:rsidRDefault="004F0FF6">
      <w:r>
        <w:separator/>
      </w:r>
    </w:p>
  </w:footnote>
  <w:footnote w:type="continuationSeparator" w:id="0">
    <w:p w14:paraId="5320175A" w14:textId="77777777" w:rsidR="004F0FF6" w:rsidRDefault="004F0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83B2" w14:textId="77777777" w:rsidR="00A360F8" w:rsidRDefault="00A360F8" w:rsidP="00BA2BB7"/>
  <w:p w14:paraId="145983B7" w14:textId="77777777" w:rsidR="00A360F8" w:rsidRDefault="00A360F8" w:rsidP="00BA2BB7"/>
  <w:p w14:paraId="145983B8" w14:textId="77777777" w:rsidR="00A360F8" w:rsidRDefault="00A360F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9.35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8"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9"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3"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5"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0"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2"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4"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5"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num w:numId="1" w16cid:durableId="429086365">
    <w:abstractNumId w:val="35"/>
  </w:num>
  <w:num w:numId="2" w16cid:durableId="71396610">
    <w:abstractNumId w:val="30"/>
  </w:num>
  <w:num w:numId="3" w16cid:durableId="870384003">
    <w:abstractNumId w:val="7"/>
  </w:num>
  <w:num w:numId="4" w16cid:durableId="1927037967">
    <w:abstractNumId w:val="24"/>
  </w:num>
  <w:num w:numId="5" w16cid:durableId="419760117">
    <w:abstractNumId w:val="17"/>
  </w:num>
  <w:num w:numId="6" w16cid:durableId="683820619">
    <w:abstractNumId w:val="6"/>
  </w:num>
  <w:num w:numId="7" w16cid:durableId="1131898092">
    <w:abstractNumId w:val="27"/>
  </w:num>
  <w:num w:numId="8" w16cid:durableId="1082678145">
    <w:abstractNumId w:val="31"/>
  </w:num>
  <w:num w:numId="9" w16cid:durableId="1482818147">
    <w:abstractNumId w:val="10"/>
  </w:num>
  <w:num w:numId="10" w16cid:durableId="414280111">
    <w:abstractNumId w:val="18"/>
  </w:num>
  <w:num w:numId="11" w16cid:durableId="209343798">
    <w:abstractNumId w:val="22"/>
  </w:num>
  <w:num w:numId="12" w16cid:durableId="1611013106">
    <w:abstractNumId w:val="11"/>
  </w:num>
  <w:num w:numId="13" w16cid:durableId="954023845">
    <w:abstractNumId w:val="4"/>
  </w:num>
  <w:num w:numId="14" w16cid:durableId="687564495">
    <w:abstractNumId w:val="0"/>
  </w:num>
  <w:num w:numId="15" w16cid:durableId="2028869452">
    <w:abstractNumId w:val="15"/>
  </w:num>
  <w:num w:numId="16" w16cid:durableId="626397963">
    <w:abstractNumId w:val="21"/>
  </w:num>
  <w:num w:numId="17" w16cid:durableId="896429150">
    <w:abstractNumId w:val="34"/>
  </w:num>
  <w:num w:numId="18" w16cid:durableId="906573078">
    <w:abstractNumId w:val="1"/>
  </w:num>
  <w:num w:numId="19" w16cid:durableId="1336301014">
    <w:abstractNumId w:val="2"/>
  </w:num>
  <w:num w:numId="20" w16cid:durableId="1944066158">
    <w:abstractNumId w:val="23"/>
  </w:num>
  <w:num w:numId="21" w16cid:durableId="1817721575">
    <w:abstractNumId w:val="3"/>
  </w:num>
  <w:num w:numId="22" w16cid:durableId="86198723">
    <w:abstractNumId w:val="28"/>
  </w:num>
  <w:num w:numId="23" w16cid:durableId="1003820989">
    <w:abstractNumId w:val="9"/>
  </w:num>
  <w:num w:numId="24" w16cid:durableId="1296453367">
    <w:abstractNumId w:val="33"/>
  </w:num>
  <w:num w:numId="25" w16cid:durableId="1353721491">
    <w:abstractNumId w:val="16"/>
  </w:num>
  <w:num w:numId="26" w16cid:durableId="1456175482">
    <w:abstractNumId w:val="29"/>
  </w:num>
  <w:num w:numId="27" w16cid:durableId="341278426">
    <w:abstractNumId w:val="14"/>
  </w:num>
  <w:num w:numId="28" w16cid:durableId="1470787087">
    <w:abstractNumId w:val="12"/>
  </w:num>
  <w:num w:numId="29" w16cid:durableId="1503470595">
    <w:abstractNumId w:val="32"/>
  </w:num>
  <w:num w:numId="30" w16cid:durableId="1649748179">
    <w:abstractNumId w:val="19"/>
  </w:num>
  <w:num w:numId="31" w16cid:durableId="1530751800">
    <w:abstractNumId w:val="13"/>
  </w:num>
  <w:num w:numId="32" w16cid:durableId="173613895">
    <w:abstractNumId w:val="5"/>
  </w:num>
  <w:num w:numId="33" w16cid:durableId="329451389">
    <w:abstractNumId w:val="25"/>
  </w:num>
  <w:num w:numId="34" w16cid:durableId="1510562081">
    <w:abstractNumId w:val="26"/>
  </w:num>
  <w:num w:numId="35" w16cid:durableId="2092189423">
    <w:abstractNumId w:val="20"/>
  </w:num>
  <w:num w:numId="36" w16cid:durableId="15906967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3EEB"/>
    <w:rsid w:val="00004B7B"/>
    <w:rsid w:val="000053FD"/>
    <w:rsid w:val="00011814"/>
    <w:rsid w:val="000146CD"/>
    <w:rsid w:val="00020ED7"/>
    <w:rsid w:val="000232BC"/>
    <w:rsid w:val="00025E28"/>
    <w:rsid w:val="00032211"/>
    <w:rsid w:val="00033BF5"/>
    <w:rsid w:val="00046690"/>
    <w:rsid w:val="00055DFF"/>
    <w:rsid w:val="00062A9E"/>
    <w:rsid w:val="00067573"/>
    <w:rsid w:val="00071AA8"/>
    <w:rsid w:val="00072C86"/>
    <w:rsid w:val="00075C69"/>
    <w:rsid w:val="00080065"/>
    <w:rsid w:val="000818DB"/>
    <w:rsid w:val="00087BB1"/>
    <w:rsid w:val="000931B0"/>
    <w:rsid w:val="000A77B8"/>
    <w:rsid w:val="000C516B"/>
    <w:rsid w:val="000E04C6"/>
    <w:rsid w:val="000E78E5"/>
    <w:rsid w:val="000F2315"/>
    <w:rsid w:val="000F2910"/>
    <w:rsid w:val="00105626"/>
    <w:rsid w:val="00111934"/>
    <w:rsid w:val="00116060"/>
    <w:rsid w:val="001166B4"/>
    <w:rsid w:val="0012198F"/>
    <w:rsid w:val="001256BD"/>
    <w:rsid w:val="00154B7C"/>
    <w:rsid w:val="00155BD4"/>
    <w:rsid w:val="0016395F"/>
    <w:rsid w:val="001647C6"/>
    <w:rsid w:val="0016681C"/>
    <w:rsid w:val="00170BFB"/>
    <w:rsid w:val="00172078"/>
    <w:rsid w:val="001741CD"/>
    <w:rsid w:val="00175415"/>
    <w:rsid w:val="00182082"/>
    <w:rsid w:val="001821D2"/>
    <w:rsid w:val="00182514"/>
    <w:rsid w:val="001915EB"/>
    <w:rsid w:val="0019371D"/>
    <w:rsid w:val="001953E6"/>
    <w:rsid w:val="00197F21"/>
    <w:rsid w:val="001A5CB7"/>
    <w:rsid w:val="001B19A1"/>
    <w:rsid w:val="001B1D18"/>
    <w:rsid w:val="001B40B0"/>
    <w:rsid w:val="001C3034"/>
    <w:rsid w:val="001D65F1"/>
    <w:rsid w:val="001E5299"/>
    <w:rsid w:val="001F6061"/>
    <w:rsid w:val="001F69F1"/>
    <w:rsid w:val="002033E2"/>
    <w:rsid w:val="002145A6"/>
    <w:rsid w:val="0021594B"/>
    <w:rsid w:val="00223776"/>
    <w:rsid w:val="0023108C"/>
    <w:rsid w:val="00231619"/>
    <w:rsid w:val="00241019"/>
    <w:rsid w:val="00250BDF"/>
    <w:rsid w:val="00262377"/>
    <w:rsid w:val="002631CA"/>
    <w:rsid w:val="0026495E"/>
    <w:rsid w:val="00271563"/>
    <w:rsid w:val="00271599"/>
    <w:rsid w:val="002B0A30"/>
    <w:rsid w:val="002B2789"/>
    <w:rsid w:val="002B4BE8"/>
    <w:rsid w:val="002C3645"/>
    <w:rsid w:val="002C5D64"/>
    <w:rsid w:val="002C612D"/>
    <w:rsid w:val="002C69CC"/>
    <w:rsid w:val="002C7CAE"/>
    <w:rsid w:val="002D04A8"/>
    <w:rsid w:val="002D22D8"/>
    <w:rsid w:val="002D40C3"/>
    <w:rsid w:val="002D7F80"/>
    <w:rsid w:val="002E2B89"/>
    <w:rsid w:val="002E4B1A"/>
    <w:rsid w:val="002E4BBD"/>
    <w:rsid w:val="002F3273"/>
    <w:rsid w:val="00302B2F"/>
    <w:rsid w:val="00304CA7"/>
    <w:rsid w:val="003114F2"/>
    <w:rsid w:val="00316DBF"/>
    <w:rsid w:val="00331367"/>
    <w:rsid w:val="003314B0"/>
    <w:rsid w:val="003365D9"/>
    <w:rsid w:val="00337E10"/>
    <w:rsid w:val="003724EF"/>
    <w:rsid w:val="0039103F"/>
    <w:rsid w:val="003951BD"/>
    <w:rsid w:val="0039688D"/>
    <w:rsid w:val="003A76D9"/>
    <w:rsid w:val="003C3063"/>
    <w:rsid w:val="003E37F7"/>
    <w:rsid w:val="003E61AD"/>
    <w:rsid w:val="004124E3"/>
    <w:rsid w:val="00415C01"/>
    <w:rsid w:val="0041654B"/>
    <w:rsid w:val="004254D2"/>
    <w:rsid w:val="00432DA0"/>
    <w:rsid w:val="004359B8"/>
    <w:rsid w:val="0044068A"/>
    <w:rsid w:val="004468CA"/>
    <w:rsid w:val="004512A9"/>
    <w:rsid w:val="00451A59"/>
    <w:rsid w:val="004540C7"/>
    <w:rsid w:val="004722BA"/>
    <w:rsid w:val="0047472D"/>
    <w:rsid w:val="00480279"/>
    <w:rsid w:val="004A5928"/>
    <w:rsid w:val="004A6027"/>
    <w:rsid w:val="004A6B16"/>
    <w:rsid w:val="004D08AB"/>
    <w:rsid w:val="004D2200"/>
    <w:rsid w:val="004E0A97"/>
    <w:rsid w:val="004F0FF6"/>
    <w:rsid w:val="004F466F"/>
    <w:rsid w:val="004F5255"/>
    <w:rsid w:val="00513617"/>
    <w:rsid w:val="00527792"/>
    <w:rsid w:val="0053198C"/>
    <w:rsid w:val="00531C3E"/>
    <w:rsid w:val="00532A9B"/>
    <w:rsid w:val="00535057"/>
    <w:rsid w:val="00535173"/>
    <w:rsid w:val="005447FC"/>
    <w:rsid w:val="00554E10"/>
    <w:rsid w:val="00563A26"/>
    <w:rsid w:val="005645BB"/>
    <w:rsid w:val="00583971"/>
    <w:rsid w:val="00585478"/>
    <w:rsid w:val="00591096"/>
    <w:rsid w:val="005937C5"/>
    <w:rsid w:val="005A36CD"/>
    <w:rsid w:val="005B04EB"/>
    <w:rsid w:val="005C1EA5"/>
    <w:rsid w:val="005C584B"/>
    <w:rsid w:val="005D2396"/>
    <w:rsid w:val="005E0B38"/>
    <w:rsid w:val="005E0EC9"/>
    <w:rsid w:val="005F383F"/>
    <w:rsid w:val="006041CD"/>
    <w:rsid w:val="00605BFA"/>
    <w:rsid w:val="00612201"/>
    <w:rsid w:val="00620085"/>
    <w:rsid w:val="00631349"/>
    <w:rsid w:val="006353B3"/>
    <w:rsid w:val="00637D50"/>
    <w:rsid w:val="00647B09"/>
    <w:rsid w:val="006610E1"/>
    <w:rsid w:val="00664321"/>
    <w:rsid w:val="00683D45"/>
    <w:rsid w:val="0068430F"/>
    <w:rsid w:val="006849AE"/>
    <w:rsid w:val="00684CE7"/>
    <w:rsid w:val="00684E35"/>
    <w:rsid w:val="006A356A"/>
    <w:rsid w:val="006A3E3C"/>
    <w:rsid w:val="006A5109"/>
    <w:rsid w:val="006B74EF"/>
    <w:rsid w:val="006C4B76"/>
    <w:rsid w:val="006C5055"/>
    <w:rsid w:val="006D33C8"/>
    <w:rsid w:val="006D5F58"/>
    <w:rsid w:val="006E137B"/>
    <w:rsid w:val="006E47C4"/>
    <w:rsid w:val="006E5BAA"/>
    <w:rsid w:val="006E69D0"/>
    <w:rsid w:val="006E7E30"/>
    <w:rsid w:val="006F7E4B"/>
    <w:rsid w:val="00700EA3"/>
    <w:rsid w:val="007133BD"/>
    <w:rsid w:val="00730828"/>
    <w:rsid w:val="007324FF"/>
    <w:rsid w:val="00734A1F"/>
    <w:rsid w:val="007439A8"/>
    <w:rsid w:val="007466AD"/>
    <w:rsid w:val="0075074A"/>
    <w:rsid w:val="0075400D"/>
    <w:rsid w:val="00754E78"/>
    <w:rsid w:val="00757966"/>
    <w:rsid w:val="00760543"/>
    <w:rsid w:val="007615F8"/>
    <w:rsid w:val="00764B6B"/>
    <w:rsid w:val="00766A67"/>
    <w:rsid w:val="00780331"/>
    <w:rsid w:val="007846CF"/>
    <w:rsid w:val="00786191"/>
    <w:rsid w:val="007964A8"/>
    <w:rsid w:val="007A7823"/>
    <w:rsid w:val="007B15BD"/>
    <w:rsid w:val="007B5245"/>
    <w:rsid w:val="007B7D6C"/>
    <w:rsid w:val="007C22BA"/>
    <w:rsid w:val="007C4BDB"/>
    <w:rsid w:val="007C732C"/>
    <w:rsid w:val="007D2907"/>
    <w:rsid w:val="007E564A"/>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42F0"/>
    <w:rsid w:val="0087346E"/>
    <w:rsid w:val="00874600"/>
    <w:rsid w:val="00877C40"/>
    <w:rsid w:val="00882A28"/>
    <w:rsid w:val="00883DC0"/>
    <w:rsid w:val="008A4BDE"/>
    <w:rsid w:val="008B1FA6"/>
    <w:rsid w:val="008B2664"/>
    <w:rsid w:val="008B78AE"/>
    <w:rsid w:val="008C3F8C"/>
    <w:rsid w:val="008C5093"/>
    <w:rsid w:val="008C5B7E"/>
    <w:rsid w:val="008D2F5F"/>
    <w:rsid w:val="008D3411"/>
    <w:rsid w:val="008D44B1"/>
    <w:rsid w:val="008D68BD"/>
    <w:rsid w:val="008E30EB"/>
    <w:rsid w:val="00904BE9"/>
    <w:rsid w:val="00906BE3"/>
    <w:rsid w:val="00912B37"/>
    <w:rsid w:val="009156DD"/>
    <w:rsid w:val="009338A1"/>
    <w:rsid w:val="00943A3D"/>
    <w:rsid w:val="00945536"/>
    <w:rsid w:val="00947CF7"/>
    <w:rsid w:val="00950D8E"/>
    <w:rsid w:val="00951BF5"/>
    <w:rsid w:val="0095630C"/>
    <w:rsid w:val="00961356"/>
    <w:rsid w:val="00961AFE"/>
    <w:rsid w:val="00962B94"/>
    <w:rsid w:val="00972298"/>
    <w:rsid w:val="00972758"/>
    <w:rsid w:val="00974643"/>
    <w:rsid w:val="00974F2C"/>
    <w:rsid w:val="00975C06"/>
    <w:rsid w:val="009836D0"/>
    <w:rsid w:val="009907BA"/>
    <w:rsid w:val="00990D65"/>
    <w:rsid w:val="009935C1"/>
    <w:rsid w:val="009A3C1C"/>
    <w:rsid w:val="009A60FE"/>
    <w:rsid w:val="009A677A"/>
    <w:rsid w:val="009B7B27"/>
    <w:rsid w:val="009D0D7F"/>
    <w:rsid w:val="009D47EE"/>
    <w:rsid w:val="009E0BA3"/>
    <w:rsid w:val="009E489F"/>
    <w:rsid w:val="009F2BA4"/>
    <w:rsid w:val="009F744F"/>
    <w:rsid w:val="00A0555D"/>
    <w:rsid w:val="00A11772"/>
    <w:rsid w:val="00A13B7B"/>
    <w:rsid w:val="00A13B9B"/>
    <w:rsid w:val="00A20C50"/>
    <w:rsid w:val="00A275D0"/>
    <w:rsid w:val="00A353E2"/>
    <w:rsid w:val="00A360F8"/>
    <w:rsid w:val="00A44B16"/>
    <w:rsid w:val="00A44C46"/>
    <w:rsid w:val="00A503A0"/>
    <w:rsid w:val="00A56E9D"/>
    <w:rsid w:val="00A609C1"/>
    <w:rsid w:val="00A65F35"/>
    <w:rsid w:val="00A66631"/>
    <w:rsid w:val="00A82B48"/>
    <w:rsid w:val="00A87ADF"/>
    <w:rsid w:val="00A90A56"/>
    <w:rsid w:val="00A936D5"/>
    <w:rsid w:val="00AA0E93"/>
    <w:rsid w:val="00AA1A53"/>
    <w:rsid w:val="00AA1E79"/>
    <w:rsid w:val="00AA7960"/>
    <w:rsid w:val="00AB5F89"/>
    <w:rsid w:val="00AB6960"/>
    <w:rsid w:val="00AB6AB8"/>
    <w:rsid w:val="00AC7618"/>
    <w:rsid w:val="00AD4B46"/>
    <w:rsid w:val="00AD5134"/>
    <w:rsid w:val="00B01C50"/>
    <w:rsid w:val="00B024B3"/>
    <w:rsid w:val="00B05B67"/>
    <w:rsid w:val="00B14A19"/>
    <w:rsid w:val="00B1769F"/>
    <w:rsid w:val="00B272FF"/>
    <w:rsid w:val="00B353E6"/>
    <w:rsid w:val="00B354B2"/>
    <w:rsid w:val="00B36058"/>
    <w:rsid w:val="00B40B3D"/>
    <w:rsid w:val="00B63144"/>
    <w:rsid w:val="00B64BE6"/>
    <w:rsid w:val="00B80A75"/>
    <w:rsid w:val="00B81BFD"/>
    <w:rsid w:val="00B82BBB"/>
    <w:rsid w:val="00B90B42"/>
    <w:rsid w:val="00BA2BB7"/>
    <w:rsid w:val="00BC37FA"/>
    <w:rsid w:val="00BD3D41"/>
    <w:rsid w:val="00BD4D52"/>
    <w:rsid w:val="00BD7C81"/>
    <w:rsid w:val="00BE1C62"/>
    <w:rsid w:val="00BE32AE"/>
    <w:rsid w:val="00BE75C7"/>
    <w:rsid w:val="00BF0CD8"/>
    <w:rsid w:val="00BF64B0"/>
    <w:rsid w:val="00C0540F"/>
    <w:rsid w:val="00C056B1"/>
    <w:rsid w:val="00C12180"/>
    <w:rsid w:val="00C200D0"/>
    <w:rsid w:val="00C2039D"/>
    <w:rsid w:val="00C20EC1"/>
    <w:rsid w:val="00C55DB5"/>
    <w:rsid w:val="00C6359D"/>
    <w:rsid w:val="00C642F9"/>
    <w:rsid w:val="00C73553"/>
    <w:rsid w:val="00C90CC8"/>
    <w:rsid w:val="00C951F1"/>
    <w:rsid w:val="00C9525A"/>
    <w:rsid w:val="00C9588B"/>
    <w:rsid w:val="00C974A3"/>
    <w:rsid w:val="00CA52C2"/>
    <w:rsid w:val="00CA710E"/>
    <w:rsid w:val="00CB7CBD"/>
    <w:rsid w:val="00CC05A0"/>
    <w:rsid w:val="00CC134F"/>
    <w:rsid w:val="00CC52A2"/>
    <w:rsid w:val="00CD2EF2"/>
    <w:rsid w:val="00CD30FE"/>
    <w:rsid w:val="00CD33B6"/>
    <w:rsid w:val="00CD690B"/>
    <w:rsid w:val="00CD7188"/>
    <w:rsid w:val="00CD7F3A"/>
    <w:rsid w:val="00D0134E"/>
    <w:rsid w:val="00D06486"/>
    <w:rsid w:val="00D07027"/>
    <w:rsid w:val="00D26EFC"/>
    <w:rsid w:val="00D315E0"/>
    <w:rsid w:val="00D406AD"/>
    <w:rsid w:val="00D64C43"/>
    <w:rsid w:val="00D76A54"/>
    <w:rsid w:val="00D821C0"/>
    <w:rsid w:val="00DB107F"/>
    <w:rsid w:val="00DD04BC"/>
    <w:rsid w:val="00DE036F"/>
    <w:rsid w:val="00DE616C"/>
    <w:rsid w:val="00DF7A04"/>
    <w:rsid w:val="00E0127E"/>
    <w:rsid w:val="00E11CD6"/>
    <w:rsid w:val="00E155C1"/>
    <w:rsid w:val="00E22125"/>
    <w:rsid w:val="00E244D0"/>
    <w:rsid w:val="00E265C7"/>
    <w:rsid w:val="00E30B58"/>
    <w:rsid w:val="00E326CE"/>
    <w:rsid w:val="00E35CCB"/>
    <w:rsid w:val="00E517A4"/>
    <w:rsid w:val="00E528C0"/>
    <w:rsid w:val="00E56535"/>
    <w:rsid w:val="00E62CC7"/>
    <w:rsid w:val="00E65770"/>
    <w:rsid w:val="00E66A7F"/>
    <w:rsid w:val="00E74870"/>
    <w:rsid w:val="00E7649C"/>
    <w:rsid w:val="00E82AE1"/>
    <w:rsid w:val="00E96F58"/>
    <w:rsid w:val="00EA534E"/>
    <w:rsid w:val="00EA686B"/>
    <w:rsid w:val="00EB2D66"/>
    <w:rsid w:val="00EC1D85"/>
    <w:rsid w:val="00EC7AEC"/>
    <w:rsid w:val="00ED04A7"/>
    <w:rsid w:val="00ED17FF"/>
    <w:rsid w:val="00EE3957"/>
    <w:rsid w:val="00EE4F73"/>
    <w:rsid w:val="00EE5BE4"/>
    <w:rsid w:val="00F0492B"/>
    <w:rsid w:val="00F13C13"/>
    <w:rsid w:val="00F1739D"/>
    <w:rsid w:val="00F238C9"/>
    <w:rsid w:val="00F27998"/>
    <w:rsid w:val="00F312E2"/>
    <w:rsid w:val="00F32B25"/>
    <w:rsid w:val="00F36E8D"/>
    <w:rsid w:val="00F52010"/>
    <w:rsid w:val="00F66573"/>
    <w:rsid w:val="00F72EF5"/>
    <w:rsid w:val="00F750FF"/>
    <w:rsid w:val="00F81A19"/>
    <w:rsid w:val="00F83D28"/>
    <w:rsid w:val="00F859A3"/>
    <w:rsid w:val="00F93A7B"/>
    <w:rsid w:val="00F97F47"/>
    <w:rsid w:val="00FB15D0"/>
    <w:rsid w:val="00FB26EB"/>
    <w:rsid w:val="00FC04DC"/>
    <w:rsid w:val="00FC7A43"/>
    <w:rsid w:val="00FD140A"/>
    <w:rsid w:val="00FD68D1"/>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145982CB"/>
  <w15:docId w15:val="{56FEECA7-2B09-4640-BB7E-F3442446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5A43E-B31E-4581-B37D-ED91D562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654</Words>
  <Characters>3925</Characters>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2023-06-13T07:36:00Z</cp:lastPrinted>
  <dcterms:created xsi:type="dcterms:W3CDTF">2023-06-12T14:57:00Z</dcterms:created>
  <dcterms:modified xsi:type="dcterms:W3CDTF">2023-09-18T14:32:00Z</dcterms:modified>
</cp:coreProperties>
</file>