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BFFC" w14:textId="600F91FB" w:rsidR="00260149" w:rsidRPr="00112D30" w:rsidRDefault="00E25F36" w:rsidP="00604B7C">
      <w:pPr>
        <w:shd w:val="clear" w:color="auto" w:fill="E7E6E6" w:themeFill="background2"/>
        <w:jc w:val="center"/>
        <w:rPr>
          <w:b/>
          <w:bCs/>
          <w:sz w:val="32"/>
          <w:szCs w:val="32"/>
        </w:rPr>
      </w:pPr>
      <w:r w:rsidRPr="00112D30">
        <w:rPr>
          <w:b/>
          <w:bCs/>
          <w:noProof/>
          <w:sz w:val="32"/>
          <w:szCs w:val="32"/>
        </w:rPr>
        <w:drawing>
          <wp:anchor distT="0" distB="0" distL="114300" distR="114300" simplePos="0" relativeHeight="251658240" behindDoc="0" locked="0" layoutInCell="1" allowOverlap="1" wp14:anchorId="26145B71" wp14:editId="719C93BD">
            <wp:simplePos x="0" y="0"/>
            <wp:positionH relativeFrom="column">
              <wp:posOffset>5332095</wp:posOffset>
            </wp:positionH>
            <wp:positionV relativeFrom="paragraph">
              <wp:posOffset>0</wp:posOffset>
            </wp:positionV>
            <wp:extent cx="1148442" cy="1148442"/>
            <wp:effectExtent l="0" t="0" r="0" b="0"/>
            <wp:wrapThrough wrapText="bothSides">
              <wp:wrapPolygon edited="0">
                <wp:start x="0" y="0"/>
                <wp:lineTo x="0" y="21146"/>
                <wp:lineTo x="21146" y="21146"/>
                <wp:lineTo x="21146" y="0"/>
                <wp:lineTo x="0" y="0"/>
              </wp:wrapPolygon>
            </wp:wrapThrough>
            <wp:docPr id="1" name="Image 1" descr="Résultat de recherche d'images pour &quot;académie de ren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cadémie de rennes&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8442" cy="1148442"/>
                    </a:xfrm>
                    <a:prstGeom prst="rect">
                      <a:avLst/>
                    </a:prstGeom>
                    <a:noFill/>
                    <a:ln>
                      <a:noFill/>
                    </a:ln>
                  </pic:spPr>
                </pic:pic>
              </a:graphicData>
            </a:graphic>
            <wp14:sizeRelH relativeFrom="page">
              <wp14:pctWidth>0</wp14:pctWidth>
            </wp14:sizeRelH>
            <wp14:sizeRelV relativeFrom="page">
              <wp14:pctHeight>0</wp14:pctHeight>
            </wp14:sizeRelV>
          </wp:anchor>
        </w:drawing>
      </w:r>
      <w:r w:rsidR="00B640D4">
        <w:rPr>
          <w:b/>
          <w:bCs/>
          <w:noProof/>
          <w:sz w:val="32"/>
          <w:szCs w:val="32"/>
        </w:rPr>
        <w:t>Séance</w:t>
      </w:r>
      <w:r w:rsidR="00112D30" w:rsidRPr="00112D30">
        <w:rPr>
          <w:b/>
          <w:bCs/>
          <w:noProof/>
          <w:sz w:val="32"/>
          <w:szCs w:val="32"/>
        </w:rPr>
        <w:t xml:space="preserve"> co-intervention BIM</w:t>
      </w:r>
      <w:r w:rsidR="00B640D4">
        <w:rPr>
          <w:b/>
          <w:bCs/>
          <w:noProof/>
          <w:sz w:val="32"/>
          <w:szCs w:val="32"/>
        </w:rPr>
        <w:t> : Ecole d’Aubarède</w:t>
      </w:r>
    </w:p>
    <w:p w14:paraId="5F39E3CE" w14:textId="3A2D662B" w:rsidR="00E25F36" w:rsidRDefault="00E25F36">
      <w:pPr>
        <w:rPr>
          <w:b/>
          <w:bCs/>
          <w:sz w:val="28"/>
          <w:szCs w:val="28"/>
          <w:u w:val="single"/>
        </w:rPr>
      </w:pPr>
    </w:p>
    <w:p w14:paraId="2F2DAD1D" w14:textId="59C55B4B" w:rsidR="001E2606" w:rsidRPr="00E25F36" w:rsidRDefault="001E2606">
      <w:pPr>
        <w:rPr>
          <w:b/>
          <w:bCs/>
          <w:sz w:val="28"/>
          <w:szCs w:val="28"/>
          <w:u w:val="single"/>
        </w:rPr>
      </w:pPr>
      <w:r w:rsidRPr="00E25F36">
        <w:rPr>
          <w:b/>
          <w:bCs/>
          <w:sz w:val="28"/>
          <w:szCs w:val="28"/>
          <w:u w:val="single"/>
        </w:rPr>
        <w:t>BIM en Co intervention</w:t>
      </w:r>
      <w:r w:rsidR="00B76D4C">
        <w:rPr>
          <w:b/>
          <w:bCs/>
          <w:sz w:val="28"/>
          <w:szCs w:val="28"/>
          <w:u w:val="single"/>
        </w:rPr>
        <w:t xml:space="preserve"> Math</w:t>
      </w:r>
      <w:r w:rsidR="00805AA8">
        <w:rPr>
          <w:b/>
          <w:bCs/>
          <w:sz w:val="28"/>
          <w:szCs w:val="28"/>
          <w:u w:val="single"/>
        </w:rPr>
        <w:t>s</w:t>
      </w:r>
      <w:r w:rsidR="00166F28">
        <w:rPr>
          <w:b/>
          <w:bCs/>
          <w:sz w:val="28"/>
          <w:szCs w:val="28"/>
          <w:u w:val="single"/>
        </w:rPr>
        <w:t>-Sciences</w:t>
      </w:r>
    </w:p>
    <w:p w14:paraId="630F5F59" w14:textId="506035DB" w:rsidR="001E2606" w:rsidRPr="004958F5" w:rsidRDefault="00166F28">
      <w:pPr>
        <w:rPr>
          <w:sz w:val="28"/>
          <w:szCs w:val="28"/>
        </w:rPr>
      </w:pPr>
      <w:r w:rsidRPr="004958F5">
        <w:rPr>
          <w:sz w:val="28"/>
          <w:szCs w:val="28"/>
        </w:rPr>
        <w:t>Public visé :</w:t>
      </w:r>
      <w:r w:rsidR="00195322">
        <w:rPr>
          <w:sz w:val="28"/>
          <w:szCs w:val="28"/>
        </w:rPr>
        <w:t xml:space="preserve"> Bac pro</w:t>
      </w:r>
    </w:p>
    <w:p w14:paraId="4387F410" w14:textId="74627409" w:rsidR="00166F28" w:rsidRPr="004958F5" w:rsidRDefault="00166F28">
      <w:pPr>
        <w:rPr>
          <w:sz w:val="28"/>
          <w:szCs w:val="28"/>
        </w:rPr>
      </w:pPr>
      <w:r w:rsidRPr="004958F5">
        <w:rPr>
          <w:sz w:val="28"/>
          <w:szCs w:val="28"/>
        </w:rPr>
        <w:t>Discipline professionnelle :</w:t>
      </w:r>
      <w:r w:rsidR="00195322">
        <w:rPr>
          <w:sz w:val="28"/>
          <w:szCs w:val="28"/>
        </w:rPr>
        <w:t xml:space="preserve">  Technicien Constructeur Bois</w:t>
      </w:r>
    </w:p>
    <w:p w14:paraId="3A0811E6" w14:textId="400E4052" w:rsidR="00166F28" w:rsidRPr="004958F5" w:rsidRDefault="00166F28">
      <w:pPr>
        <w:rPr>
          <w:sz w:val="28"/>
          <w:szCs w:val="28"/>
        </w:rPr>
      </w:pPr>
      <w:r w:rsidRPr="004958F5">
        <w:rPr>
          <w:sz w:val="28"/>
          <w:szCs w:val="28"/>
        </w:rPr>
        <w:t>Discipline générale :</w:t>
      </w:r>
      <w:r w:rsidR="00195322">
        <w:rPr>
          <w:sz w:val="28"/>
          <w:szCs w:val="28"/>
        </w:rPr>
        <w:t xml:space="preserve"> Maths / Sciences</w:t>
      </w:r>
    </w:p>
    <w:tbl>
      <w:tblPr>
        <w:tblStyle w:val="Grilledutableau"/>
        <w:tblW w:w="0" w:type="auto"/>
        <w:tblLook w:val="04A0" w:firstRow="1" w:lastRow="0" w:firstColumn="1" w:lastColumn="0" w:noHBand="0" w:noVBand="1"/>
      </w:tblPr>
      <w:tblGrid>
        <w:gridCol w:w="4531"/>
        <w:gridCol w:w="4531"/>
      </w:tblGrid>
      <w:tr w:rsidR="001E2606" w14:paraId="21737CC5" w14:textId="77777777" w:rsidTr="001E2606">
        <w:trPr>
          <w:trHeight w:val="286"/>
        </w:trPr>
        <w:tc>
          <w:tcPr>
            <w:tcW w:w="9062" w:type="dxa"/>
            <w:gridSpan w:val="2"/>
            <w:shd w:val="clear" w:color="auto" w:fill="D5DCE4" w:themeFill="text2" w:themeFillTint="33"/>
          </w:tcPr>
          <w:p w14:paraId="1F79DF2D" w14:textId="78F6B97F" w:rsidR="001E2606" w:rsidRPr="00BC4F25" w:rsidRDefault="00166F28" w:rsidP="00E25F36">
            <w:pPr>
              <w:jc w:val="center"/>
              <w:rPr>
                <w:rFonts w:ascii="Arial" w:hAnsi="Arial" w:cs="Arial"/>
                <w:b/>
                <w:bCs/>
                <w:sz w:val="24"/>
                <w:szCs w:val="24"/>
              </w:rPr>
            </w:pPr>
            <w:bookmarkStart w:id="0" w:name="_Hlk31624050"/>
            <w:r w:rsidRPr="00BC4F25">
              <w:rPr>
                <w:rFonts w:ascii="Arial" w:hAnsi="Arial" w:cs="Arial"/>
                <w:b/>
                <w:bCs/>
                <w:sz w:val="24"/>
                <w:szCs w:val="24"/>
              </w:rPr>
              <w:t>Liste de vos besoins interdisciplinaire</w:t>
            </w:r>
            <w:r w:rsidR="00BC4F25" w:rsidRPr="00BC4F25">
              <w:rPr>
                <w:rFonts w:ascii="Arial" w:hAnsi="Arial" w:cs="Arial"/>
                <w:b/>
                <w:bCs/>
                <w:sz w:val="24"/>
                <w:szCs w:val="24"/>
              </w:rPr>
              <w:t>s</w:t>
            </w:r>
            <w:r w:rsidR="009267C7">
              <w:rPr>
                <w:rFonts w:ascii="Arial" w:hAnsi="Arial" w:cs="Arial"/>
                <w:b/>
                <w:bCs/>
                <w:sz w:val="24"/>
                <w:szCs w:val="24"/>
              </w:rPr>
              <w:t xml:space="preserve"> </w:t>
            </w:r>
          </w:p>
        </w:tc>
      </w:tr>
      <w:tr w:rsidR="001E2606" w14:paraId="3C359137" w14:textId="77777777" w:rsidTr="009432F7">
        <w:trPr>
          <w:trHeight w:val="4985"/>
        </w:trPr>
        <w:tc>
          <w:tcPr>
            <w:tcW w:w="9062" w:type="dxa"/>
            <w:gridSpan w:val="2"/>
          </w:tcPr>
          <w:p w14:paraId="40AF14BA" w14:textId="451E430F" w:rsidR="001E2606" w:rsidRDefault="001E2606" w:rsidP="004958F5">
            <w:pPr>
              <w:rPr>
                <w:sz w:val="24"/>
                <w:szCs w:val="24"/>
              </w:rPr>
            </w:pPr>
          </w:p>
          <w:p w14:paraId="34FF70AA" w14:textId="7CE96F8D" w:rsidR="00195322" w:rsidRDefault="00195322" w:rsidP="004958F5">
            <w:pPr>
              <w:rPr>
                <w:sz w:val="24"/>
                <w:szCs w:val="24"/>
              </w:rPr>
            </w:pPr>
            <w:r>
              <w:rPr>
                <w:sz w:val="24"/>
                <w:szCs w:val="24"/>
              </w:rPr>
              <w:t xml:space="preserve">Métré de linéaire </w:t>
            </w:r>
            <w:r w:rsidR="00AD0FAA">
              <w:rPr>
                <w:sz w:val="24"/>
                <w:szCs w:val="24"/>
              </w:rPr>
              <w:t>.</w:t>
            </w:r>
          </w:p>
          <w:p w14:paraId="316D1CBD" w14:textId="22698104" w:rsidR="00195322" w:rsidRDefault="00195322" w:rsidP="004958F5">
            <w:pPr>
              <w:rPr>
                <w:sz w:val="24"/>
                <w:szCs w:val="24"/>
              </w:rPr>
            </w:pPr>
            <w:r>
              <w:rPr>
                <w:sz w:val="24"/>
                <w:szCs w:val="24"/>
              </w:rPr>
              <w:t xml:space="preserve">Calcul de surface </w:t>
            </w:r>
            <w:r w:rsidR="00AD0FAA">
              <w:rPr>
                <w:sz w:val="24"/>
                <w:szCs w:val="24"/>
              </w:rPr>
              <w:t>.</w:t>
            </w:r>
          </w:p>
          <w:p w14:paraId="7FA8FBD1" w14:textId="4487359E" w:rsidR="00195322" w:rsidRDefault="00195322" w:rsidP="004958F5">
            <w:pPr>
              <w:rPr>
                <w:sz w:val="24"/>
                <w:szCs w:val="24"/>
              </w:rPr>
            </w:pPr>
            <w:r>
              <w:rPr>
                <w:sz w:val="24"/>
                <w:szCs w:val="24"/>
              </w:rPr>
              <w:t xml:space="preserve">Calcul de masse </w:t>
            </w:r>
            <w:r w:rsidR="00AD0FAA">
              <w:rPr>
                <w:sz w:val="24"/>
                <w:szCs w:val="24"/>
              </w:rPr>
              <w:t>.</w:t>
            </w:r>
          </w:p>
          <w:p w14:paraId="6FD9B58F" w14:textId="1220CCF6" w:rsidR="00B640D4" w:rsidRPr="00B640D4" w:rsidRDefault="00B640D4" w:rsidP="004958F5">
            <w:pPr>
              <w:rPr>
                <w:b/>
                <w:bCs/>
                <w:sz w:val="24"/>
                <w:szCs w:val="24"/>
              </w:rPr>
            </w:pPr>
            <w:r w:rsidRPr="00B640D4">
              <w:rPr>
                <w:b/>
                <w:bCs/>
                <w:sz w:val="24"/>
                <w:szCs w:val="24"/>
              </w:rPr>
              <w:t>Le langage Python</w:t>
            </w:r>
            <w:r w:rsidR="00AD0FAA">
              <w:rPr>
                <w:b/>
                <w:bCs/>
                <w:sz w:val="24"/>
                <w:szCs w:val="24"/>
              </w:rPr>
              <w:t>.</w:t>
            </w:r>
          </w:p>
          <w:p w14:paraId="27734550" w14:textId="0F63B5B0" w:rsidR="00195322" w:rsidRDefault="00195322" w:rsidP="004958F5">
            <w:pPr>
              <w:rPr>
                <w:sz w:val="24"/>
                <w:szCs w:val="24"/>
              </w:rPr>
            </w:pPr>
            <w:r>
              <w:rPr>
                <w:sz w:val="24"/>
                <w:szCs w:val="24"/>
              </w:rPr>
              <w:t>Les vecteurs</w:t>
            </w:r>
            <w:r w:rsidR="00AD0FAA">
              <w:rPr>
                <w:sz w:val="24"/>
                <w:szCs w:val="24"/>
              </w:rPr>
              <w:t>.</w:t>
            </w:r>
          </w:p>
          <w:p w14:paraId="5C83E065" w14:textId="7F3DDCE0" w:rsidR="00195322" w:rsidRDefault="00195322" w:rsidP="004958F5">
            <w:pPr>
              <w:rPr>
                <w:sz w:val="24"/>
                <w:szCs w:val="24"/>
              </w:rPr>
            </w:pPr>
            <w:r>
              <w:rPr>
                <w:sz w:val="24"/>
                <w:szCs w:val="24"/>
              </w:rPr>
              <w:t>Les moments de forces</w:t>
            </w:r>
            <w:r w:rsidR="00AD0FAA">
              <w:rPr>
                <w:sz w:val="24"/>
                <w:szCs w:val="24"/>
              </w:rPr>
              <w:t>.</w:t>
            </w:r>
          </w:p>
          <w:p w14:paraId="72554387" w14:textId="034F8992" w:rsidR="00195322" w:rsidRDefault="00195322" w:rsidP="004958F5">
            <w:pPr>
              <w:rPr>
                <w:sz w:val="24"/>
                <w:szCs w:val="24"/>
              </w:rPr>
            </w:pPr>
            <w:r>
              <w:rPr>
                <w:sz w:val="24"/>
                <w:szCs w:val="24"/>
              </w:rPr>
              <w:t>Les centres de gravité</w:t>
            </w:r>
            <w:r w:rsidR="00AD0FAA">
              <w:rPr>
                <w:sz w:val="24"/>
                <w:szCs w:val="24"/>
              </w:rPr>
              <w:t>.</w:t>
            </w:r>
          </w:p>
          <w:p w14:paraId="484FE5F4" w14:textId="2D24A832" w:rsidR="00195322" w:rsidRPr="00BC4F25" w:rsidRDefault="00195322" w:rsidP="004958F5">
            <w:pPr>
              <w:rPr>
                <w:sz w:val="24"/>
                <w:szCs w:val="24"/>
              </w:rPr>
            </w:pPr>
          </w:p>
        </w:tc>
      </w:tr>
      <w:bookmarkEnd w:id="0"/>
      <w:tr w:rsidR="009432F7" w14:paraId="0B3B713A" w14:textId="77777777" w:rsidTr="001E2606">
        <w:tc>
          <w:tcPr>
            <w:tcW w:w="4531" w:type="dxa"/>
            <w:shd w:val="clear" w:color="auto" w:fill="A8D08D" w:themeFill="accent6" w:themeFillTint="99"/>
          </w:tcPr>
          <w:p w14:paraId="6E10C112" w14:textId="415340D6" w:rsidR="009432F7" w:rsidRPr="00BC4F25" w:rsidRDefault="009432F7" w:rsidP="009432F7">
            <w:pPr>
              <w:pStyle w:val="Corpsdetexte"/>
              <w:numPr>
                <w:ilvl w:val="0"/>
                <w:numId w:val="1"/>
              </w:numPr>
              <w:spacing w:line="276" w:lineRule="auto"/>
              <w:jc w:val="both"/>
              <w:rPr>
                <w:rFonts w:ascii="Arial" w:hAnsi="Arial"/>
                <w:b/>
                <w:bCs/>
              </w:rPr>
            </w:pPr>
            <w:r w:rsidRPr="00BC4F25">
              <w:rPr>
                <w:rFonts w:ascii="Arial" w:hAnsi="Arial"/>
                <w:b/>
                <w:bCs/>
              </w:rPr>
              <w:t>Quelle(s) problématique(s) à résoudre </w:t>
            </w:r>
            <w:r>
              <w:rPr>
                <w:rFonts w:ascii="Arial" w:hAnsi="Arial"/>
                <w:b/>
                <w:bCs/>
              </w:rPr>
              <w:t>sur votre séance</w:t>
            </w:r>
            <w:r w:rsidRPr="00BC4F25">
              <w:rPr>
                <w:rFonts w:ascii="Arial" w:hAnsi="Arial"/>
                <w:b/>
                <w:bCs/>
              </w:rPr>
              <w:t xml:space="preserve"> ? </w:t>
            </w:r>
          </w:p>
        </w:tc>
        <w:tc>
          <w:tcPr>
            <w:tcW w:w="4531" w:type="dxa"/>
            <w:shd w:val="clear" w:color="auto" w:fill="F4B083" w:themeFill="accent2" w:themeFillTint="99"/>
          </w:tcPr>
          <w:p w14:paraId="3C188D64" w14:textId="5B02DCDE" w:rsidR="009432F7" w:rsidRPr="00BC4F25" w:rsidRDefault="009432F7" w:rsidP="009432F7">
            <w:pPr>
              <w:pStyle w:val="Corpsdetexte"/>
              <w:numPr>
                <w:ilvl w:val="0"/>
                <w:numId w:val="1"/>
              </w:numPr>
              <w:spacing w:line="276" w:lineRule="auto"/>
              <w:jc w:val="left"/>
              <w:rPr>
                <w:rFonts w:ascii="Arial" w:hAnsi="Arial"/>
                <w:b/>
                <w:bCs/>
              </w:rPr>
            </w:pPr>
            <w:r w:rsidRPr="00BC4F25">
              <w:rPr>
                <w:rFonts w:ascii="Arial" w:hAnsi="Arial"/>
                <w:b/>
                <w:bCs/>
              </w:rPr>
              <w:t>Quelle situation professionnelle problématisée de départ </w:t>
            </w:r>
            <w:r>
              <w:rPr>
                <w:rFonts w:ascii="Arial" w:hAnsi="Arial"/>
                <w:b/>
                <w:bCs/>
              </w:rPr>
              <w:t xml:space="preserve">pour votre </w:t>
            </w:r>
            <w:r w:rsidR="000A5D2C">
              <w:rPr>
                <w:rFonts w:ascii="Arial" w:hAnsi="Arial"/>
                <w:b/>
                <w:bCs/>
              </w:rPr>
              <w:t>séance</w:t>
            </w:r>
            <w:r w:rsidR="000A5D2C" w:rsidRPr="00BC4F25">
              <w:rPr>
                <w:rFonts w:ascii="Arial" w:hAnsi="Arial"/>
                <w:b/>
                <w:bCs/>
              </w:rPr>
              <w:t xml:space="preserve"> ?</w:t>
            </w:r>
            <w:r w:rsidRPr="00BC4F25">
              <w:rPr>
                <w:rFonts w:ascii="Arial" w:hAnsi="Arial"/>
                <w:b/>
                <w:bCs/>
              </w:rPr>
              <w:t xml:space="preserve"> </w:t>
            </w:r>
          </w:p>
          <w:p w14:paraId="13CBC46E" w14:textId="3AB49082" w:rsidR="009432F7" w:rsidRPr="00BC4F25" w:rsidRDefault="009432F7" w:rsidP="009432F7">
            <w:pPr>
              <w:jc w:val="center"/>
              <w:rPr>
                <w:rFonts w:ascii="Arial" w:hAnsi="Arial" w:cs="Arial"/>
                <w:b/>
                <w:bCs/>
                <w:sz w:val="24"/>
                <w:szCs w:val="24"/>
              </w:rPr>
            </w:pPr>
          </w:p>
        </w:tc>
      </w:tr>
      <w:tr w:rsidR="009432F7" w14:paraId="082F521A" w14:textId="77777777" w:rsidTr="00A23312">
        <w:trPr>
          <w:trHeight w:val="4409"/>
        </w:trPr>
        <w:tc>
          <w:tcPr>
            <w:tcW w:w="4531" w:type="dxa"/>
          </w:tcPr>
          <w:p w14:paraId="2BD802B8" w14:textId="77777777" w:rsidR="009432F7" w:rsidRDefault="009432F7" w:rsidP="009432F7">
            <w:pPr>
              <w:rPr>
                <w:sz w:val="24"/>
                <w:szCs w:val="24"/>
              </w:rPr>
            </w:pPr>
          </w:p>
          <w:p w14:paraId="582F1014" w14:textId="77777777" w:rsidR="00B640D4" w:rsidRDefault="00B640D4" w:rsidP="009432F7">
            <w:pPr>
              <w:rPr>
                <w:sz w:val="24"/>
                <w:szCs w:val="24"/>
              </w:rPr>
            </w:pPr>
          </w:p>
          <w:p w14:paraId="02737991" w14:textId="6FCAF0D3" w:rsidR="00B640D4" w:rsidRPr="00BC4F25" w:rsidRDefault="00B640D4" w:rsidP="009432F7">
            <w:pPr>
              <w:rPr>
                <w:sz w:val="24"/>
                <w:szCs w:val="24"/>
              </w:rPr>
            </w:pPr>
            <w:r>
              <w:rPr>
                <w:sz w:val="24"/>
                <w:szCs w:val="24"/>
              </w:rPr>
              <w:t xml:space="preserve">Découvrir le langage Python, mettre le doigt sur les possibilités, les avantages que l’on </w:t>
            </w:r>
            <w:r w:rsidR="00AD0FAA">
              <w:rPr>
                <w:sz w:val="24"/>
                <w:szCs w:val="24"/>
              </w:rPr>
              <w:t>peut</w:t>
            </w:r>
            <w:r>
              <w:rPr>
                <w:sz w:val="24"/>
                <w:szCs w:val="24"/>
              </w:rPr>
              <w:t xml:space="preserve"> en tirer professionnellement </w:t>
            </w:r>
          </w:p>
        </w:tc>
        <w:tc>
          <w:tcPr>
            <w:tcW w:w="4531" w:type="dxa"/>
          </w:tcPr>
          <w:p w14:paraId="00D17392" w14:textId="77777777" w:rsidR="009432F7" w:rsidRDefault="009432F7" w:rsidP="009432F7">
            <w:pPr>
              <w:rPr>
                <w:sz w:val="24"/>
                <w:szCs w:val="24"/>
              </w:rPr>
            </w:pPr>
          </w:p>
          <w:p w14:paraId="2E6F8CB1" w14:textId="77777777" w:rsidR="00B640D4" w:rsidRDefault="00B640D4" w:rsidP="009432F7">
            <w:pPr>
              <w:rPr>
                <w:sz w:val="24"/>
                <w:szCs w:val="24"/>
              </w:rPr>
            </w:pPr>
          </w:p>
          <w:p w14:paraId="230B6BB2" w14:textId="11A8C7FE" w:rsidR="00B640D4" w:rsidRPr="00BC4F25" w:rsidRDefault="00B640D4" w:rsidP="009432F7">
            <w:pPr>
              <w:rPr>
                <w:sz w:val="24"/>
                <w:szCs w:val="24"/>
              </w:rPr>
            </w:pPr>
            <w:r>
              <w:rPr>
                <w:sz w:val="24"/>
                <w:szCs w:val="24"/>
              </w:rPr>
              <w:t>Tailler une ferme sans passer par l’épure ; savoir réaliser et utiliser une fiche de taille</w:t>
            </w:r>
          </w:p>
        </w:tc>
      </w:tr>
      <w:tr w:rsidR="009432F7" w14:paraId="23F5D70A" w14:textId="77777777" w:rsidTr="00E25F36">
        <w:tc>
          <w:tcPr>
            <w:tcW w:w="9062" w:type="dxa"/>
            <w:gridSpan w:val="2"/>
            <w:shd w:val="clear" w:color="auto" w:fill="FFE599" w:themeFill="accent4" w:themeFillTint="66"/>
          </w:tcPr>
          <w:p w14:paraId="0A6DBCDD" w14:textId="77777777" w:rsidR="009432F7" w:rsidRDefault="009432F7" w:rsidP="009432F7">
            <w:pPr>
              <w:pStyle w:val="Corpsdetexte"/>
              <w:numPr>
                <w:ilvl w:val="0"/>
                <w:numId w:val="1"/>
              </w:numPr>
              <w:spacing w:line="276" w:lineRule="auto"/>
              <w:jc w:val="both"/>
              <w:rPr>
                <w:sz w:val="20"/>
                <w:szCs w:val="20"/>
              </w:rPr>
            </w:pPr>
            <w:r w:rsidRPr="00BC4F25">
              <w:rPr>
                <w:rFonts w:ascii="Arial" w:hAnsi="Arial"/>
                <w:b/>
                <w:bCs/>
              </w:rPr>
              <w:lastRenderedPageBreak/>
              <w:t>Quels points de programme et quelles compétences à traiter</w:t>
            </w:r>
            <w:r>
              <w:rPr>
                <w:sz w:val="20"/>
                <w:szCs w:val="20"/>
              </w:rPr>
              <w:t xml:space="preserve"> ? </w:t>
            </w:r>
          </w:p>
          <w:p w14:paraId="736FD2C5" w14:textId="14CFFEC6" w:rsidR="009432F7" w:rsidRDefault="009432F7" w:rsidP="009432F7">
            <w:pPr>
              <w:jc w:val="center"/>
            </w:pPr>
          </w:p>
        </w:tc>
      </w:tr>
      <w:tr w:rsidR="009432F7" w14:paraId="4F95961E" w14:textId="77777777" w:rsidTr="00BC4F25">
        <w:trPr>
          <w:trHeight w:val="2115"/>
        </w:trPr>
        <w:tc>
          <w:tcPr>
            <w:tcW w:w="9062" w:type="dxa"/>
            <w:gridSpan w:val="2"/>
          </w:tcPr>
          <w:p w14:paraId="4C3CC521" w14:textId="77777777" w:rsidR="009432F7" w:rsidRPr="00B640D4" w:rsidRDefault="00B640D4" w:rsidP="009432F7">
            <w:pPr>
              <w:rPr>
                <w:rFonts w:ascii="Arial" w:hAnsi="Arial" w:cs="Arial"/>
                <w:sz w:val="24"/>
                <w:szCs w:val="24"/>
              </w:rPr>
            </w:pPr>
            <w:r w:rsidRPr="00B640D4">
              <w:rPr>
                <w:rFonts w:ascii="Arial" w:hAnsi="Arial" w:cs="Arial"/>
                <w:sz w:val="24"/>
                <w:szCs w:val="24"/>
              </w:rPr>
              <w:t>Le langage Python</w:t>
            </w:r>
          </w:p>
          <w:p w14:paraId="4C065EFE" w14:textId="77777777" w:rsidR="00B640D4" w:rsidRPr="00B640D4" w:rsidRDefault="00B640D4" w:rsidP="009432F7">
            <w:pPr>
              <w:rPr>
                <w:rFonts w:ascii="Arial" w:hAnsi="Arial" w:cs="Arial"/>
                <w:sz w:val="24"/>
                <w:szCs w:val="24"/>
              </w:rPr>
            </w:pPr>
          </w:p>
          <w:p w14:paraId="31E23EF2" w14:textId="7D886DB0" w:rsidR="00B640D4" w:rsidRDefault="00B640D4" w:rsidP="009432F7">
            <w:r w:rsidRPr="00B640D4">
              <w:rPr>
                <w:rFonts w:ascii="Arial" w:hAnsi="Arial" w:cs="Arial"/>
                <w:sz w:val="24"/>
                <w:szCs w:val="24"/>
              </w:rPr>
              <w:t>Tailler des pièces de bois à partir d’une fiche de taille</w:t>
            </w:r>
          </w:p>
        </w:tc>
      </w:tr>
      <w:tr w:rsidR="009432F7" w14:paraId="6A491F67" w14:textId="77777777" w:rsidTr="00603B23">
        <w:trPr>
          <w:trHeight w:val="286"/>
        </w:trPr>
        <w:tc>
          <w:tcPr>
            <w:tcW w:w="9062" w:type="dxa"/>
            <w:gridSpan w:val="2"/>
            <w:shd w:val="clear" w:color="auto" w:fill="D5DCE4" w:themeFill="text2" w:themeFillTint="33"/>
          </w:tcPr>
          <w:p w14:paraId="1BF83468" w14:textId="2D80E945" w:rsidR="009432F7" w:rsidRPr="00BC4F25" w:rsidRDefault="009432F7" w:rsidP="009432F7">
            <w:pPr>
              <w:pStyle w:val="Corpsdetexte"/>
              <w:numPr>
                <w:ilvl w:val="0"/>
                <w:numId w:val="1"/>
              </w:numPr>
              <w:spacing w:line="276" w:lineRule="auto"/>
              <w:jc w:val="both"/>
              <w:rPr>
                <w:rFonts w:ascii="Arial" w:hAnsi="Arial"/>
                <w:b/>
                <w:bCs/>
              </w:rPr>
            </w:pPr>
            <w:r>
              <w:rPr>
                <w:rFonts w:ascii="Arial" w:hAnsi="Arial"/>
                <w:b/>
                <w:bCs/>
              </w:rPr>
              <w:t>Où situer cette séance dans votre</w:t>
            </w:r>
            <w:r w:rsidRPr="00BC4F25">
              <w:rPr>
                <w:rFonts w:ascii="Arial" w:hAnsi="Arial"/>
                <w:b/>
                <w:bCs/>
              </w:rPr>
              <w:t xml:space="preserve"> progression ? (Articulations, progressivité,)</w:t>
            </w:r>
          </w:p>
          <w:p w14:paraId="5B807659" w14:textId="5F069E6A" w:rsidR="009432F7" w:rsidRPr="00E25F36" w:rsidRDefault="009432F7" w:rsidP="009432F7">
            <w:pPr>
              <w:jc w:val="center"/>
              <w:rPr>
                <w:b/>
                <w:bCs/>
              </w:rPr>
            </w:pPr>
          </w:p>
        </w:tc>
      </w:tr>
      <w:tr w:rsidR="009432F7" w14:paraId="3ABE4C46" w14:textId="77777777" w:rsidTr="009432F7">
        <w:trPr>
          <w:trHeight w:val="5594"/>
        </w:trPr>
        <w:tc>
          <w:tcPr>
            <w:tcW w:w="9062" w:type="dxa"/>
            <w:gridSpan w:val="2"/>
          </w:tcPr>
          <w:p w14:paraId="6B8FF353" w14:textId="77777777" w:rsidR="009432F7" w:rsidRDefault="009432F7" w:rsidP="009432F7">
            <w:pPr>
              <w:rPr>
                <w:rFonts w:ascii="Arial" w:hAnsi="Arial" w:cs="Arial"/>
                <w:b/>
                <w:bCs/>
                <w:sz w:val="24"/>
                <w:szCs w:val="24"/>
              </w:rPr>
            </w:pPr>
          </w:p>
          <w:p w14:paraId="7ECCB402" w14:textId="77777777" w:rsidR="00B640D4" w:rsidRDefault="00B640D4" w:rsidP="009432F7">
            <w:pPr>
              <w:rPr>
                <w:rFonts w:ascii="Arial" w:hAnsi="Arial" w:cs="Arial"/>
                <w:b/>
                <w:bCs/>
                <w:sz w:val="24"/>
                <w:szCs w:val="24"/>
              </w:rPr>
            </w:pPr>
            <w:r>
              <w:rPr>
                <w:rFonts w:ascii="Arial" w:hAnsi="Arial" w:cs="Arial"/>
                <w:b/>
                <w:bCs/>
                <w:sz w:val="24"/>
                <w:szCs w:val="24"/>
              </w:rPr>
              <w:t>Début de première :</w:t>
            </w:r>
          </w:p>
          <w:p w14:paraId="6562FB57" w14:textId="77777777" w:rsidR="00B640D4" w:rsidRDefault="00B640D4" w:rsidP="009432F7">
            <w:pPr>
              <w:rPr>
                <w:rFonts w:ascii="Arial" w:hAnsi="Arial" w:cs="Arial"/>
                <w:sz w:val="24"/>
                <w:szCs w:val="24"/>
              </w:rPr>
            </w:pPr>
          </w:p>
          <w:p w14:paraId="1246A1EA" w14:textId="514407F9" w:rsidR="00B640D4" w:rsidRPr="00B640D4" w:rsidRDefault="00B640D4" w:rsidP="009432F7">
            <w:pPr>
              <w:rPr>
                <w:rFonts w:ascii="Arial" w:hAnsi="Arial" w:cs="Arial"/>
                <w:sz w:val="24"/>
                <w:szCs w:val="24"/>
              </w:rPr>
            </w:pPr>
            <w:r>
              <w:rPr>
                <w:rFonts w:ascii="Arial" w:hAnsi="Arial" w:cs="Arial"/>
                <w:sz w:val="24"/>
                <w:szCs w:val="24"/>
              </w:rPr>
              <w:t>L’élève sait tailler une ferme à l’aide d’une épure, il doit connaître la terminologie d’une ferme</w:t>
            </w:r>
          </w:p>
        </w:tc>
      </w:tr>
      <w:tr w:rsidR="009432F7" w14:paraId="1F56EB95" w14:textId="77777777" w:rsidTr="00A23312">
        <w:trPr>
          <w:trHeight w:val="531"/>
        </w:trPr>
        <w:tc>
          <w:tcPr>
            <w:tcW w:w="9062" w:type="dxa"/>
            <w:gridSpan w:val="2"/>
            <w:shd w:val="clear" w:color="auto" w:fill="FFE599" w:themeFill="accent4" w:themeFillTint="66"/>
          </w:tcPr>
          <w:p w14:paraId="0636FDB0" w14:textId="4649C738" w:rsidR="009432F7" w:rsidRPr="00BC4F25" w:rsidRDefault="009432F7" w:rsidP="009432F7">
            <w:pPr>
              <w:pStyle w:val="Corpsdetexte"/>
              <w:numPr>
                <w:ilvl w:val="0"/>
                <w:numId w:val="1"/>
              </w:numPr>
              <w:spacing w:line="276" w:lineRule="auto"/>
              <w:jc w:val="both"/>
              <w:rPr>
                <w:rFonts w:ascii="Arial" w:hAnsi="Arial"/>
                <w:b/>
                <w:bCs/>
              </w:rPr>
            </w:pPr>
            <w:bookmarkStart w:id="1" w:name="_Hlk31624233"/>
            <w:r w:rsidRPr="00BC4F25">
              <w:rPr>
                <w:rFonts w:ascii="Arial" w:hAnsi="Arial"/>
                <w:b/>
                <w:bCs/>
              </w:rPr>
              <w:t>Description d</w:t>
            </w:r>
            <w:r>
              <w:rPr>
                <w:rFonts w:ascii="Arial" w:hAnsi="Arial"/>
                <w:b/>
                <w:bCs/>
              </w:rPr>
              <w:t>u</w:t>
            </w:r>
            <w:r w:rsidRPr="00BC4F25">
              <w:rPr>
                <w:rFonts w:ascii="Arial" w:hAnsi="Arial"/>
                <w:b/>
                <w:bCs/>
              </w:rPr>
              <w:t xml:space="preserve"> scénario</w:t>
            </w:r>
            <w:r>
              <w:rPr>
                <w:rFonts w:ascii="Arial" w:hAnsi="Arial"/>
                <w:b/>
                <w:bCs/>
              </w:rPr>
              <w:t xml:space="preserve"> de votre séance</w:t>
            </w:r>
          </w:p>
          <w:p w14:paraId="08DCF2AF" w14:textId="77777777" w:rsidR="009432F7" w:rsidRPr="00BC4F25" w:rsidRDefault="009432F7" w:rsidP="009432F7">
            <w:pPr>
              <w:jc w:val="center"/>
              <w:rPr>
                <w:rFonts w:ascii="Arial" w:hAnsi="Arial" w:cs="Arial"/>
                <w:b/>
                <w:bCs/>
                <w:sz w:val="24"/>
                <w:szCs w:val="24"/>
              </w:rPr>
            </w:pPr>
          </w:p>
        </w:tc>
      </w:tr>
      <w:tr w:rsidR="009432F7" w14:paraId="48D8551F" w14:textId="77777777" w:rsidTr="00A23312">
        <w:trPr>
          <w:trHeight w:val="4183"/>
        </w:trPr>
        <w:tc>
          <w:tcPr>
            <w:tcW w:w="9062" w:type="dxa"/>
            <w:gridSpan w:val="2"/>
          </w:tcPr>
          <w:p w14:paraId="2E671EB0" w14:textId="77777777" w:rsidR="009432F7" w:rsidRDefault="009432F7" w:rsidP="009432F7"/>
          <w:p w14:paraId="3CD1C8E8" w14:textId="77777777" w:rsidR="00B640D4" w:rsidRDefault="00B640D4" w:rsidP="009432F7"/>
          <w:p w14:paraId="264D6A86" w14:textId="62A222D9" w:rsidR="005C17E4" w:rsidRDefault="005C17E4" w:rsidP="009432F7">
            <w:r>
              <w:t>Utiliser le langage python afin de pouvoir tailler n’importe quelle ferme latine sans passer par l’épure.</w:t>
            </w:r>
          </w:p>
          <w:p w14:paraId="64987BF5" w14:textId="7BEC3156" w:rsidR="00B640D4" w:rsidRDefault="005C17E4" w:rsidP="009432F7">
            <w:r>
              <w:t>Nous allons partir de la situation présentée sur la maquette BIM</w:t>
            </w:r>
            <w:r w:rsidR="00B640D4">
              <w:t xml:space="preserve"> </w:t>
            </w:r>
            <w:r>
              <w:t>de l’école d’Aubière. Pour renseigner un programme qui permettra d’établir des fiches de tailles.</w:t>
            </w:r>
          </w:p>
        </w:tc>
      </w:tr>
      <w:tr w:rsidR="009432F7" w14:paraId="606D8214" w14:textId="77777777" w:rsidTr="00BC4F25">
        <w:tc>
          <w:tcPr>
            <w:tcW w:w="9062" w:type="dxa"/>
            <w:gridSpan w:val="2"/>
            <w:shd w:val="clear" w:color="auto" w:fill="FFC000"/>
          </w:tcPr>
          <w:p w14:paraId="54B0801F" w14:textId="0A0FB2ED" w:rsidR="009432F7" w:rsidRPr="00BC4F25" w:rsidRDefault="009432F7" w:rsidP="009432F7">
            <w:pPr>
              <w:pStyle w:val="Corpsdetexte"/>
              <w:numPr>
                <w:ilvl w:val="0"/>
                <w:numId w:val="1"/>
              </w:numPr>
              <w:spacing w:line="276" w:lineRule="auto"/>
              <w:jc w:val="both"/>
              <w:rPr>
                <w:rFonts w:ascii="Arial" w:hAnsi="Arial"/>
                <w:b/>
                <w:bCs/>
              </w:rPr>
            </w:pPr>
            <w:bookmarkStart w:id="2" w:name="_Hlk31624308"/>
            <w:bookmarkEnd w:id="1"/>
            <w:r w:rsidRPr="00BC4F25">
              <w:rPr>
                <w:rFonts w:ascii="Arial" w:hAnsi="Arial"/>
                <w:b/>
                <w:bCs/>
              </w:rPr>
              <w:lastRenderedPageBreak/>
              <w:t>Description d</w:t>
            </w:r>
            <w:r>
              <w:rPr>
                <w:rFonts w:ascii="Arial" w:hAnsi="Arial"/>
                <w:b/>
                <w:bCs/>
              </w:rPr>
              <w:t>e votre</w:t>
            </w:r>
            <w:r w:rsidRPr="00BC4F25">
              <w:rPr>
                <w:rFonts w:ascii="Arial" w:hAnsi="Arial"/>
                <w:b/>
                <w:bCs/>
              </w:rPr>
              <w:t xml:space="preserve"> séance à construire</w:t>
            </w:r>
          </w:p>
          <w:p w14:paraId="18A3D6A0" w14:textId="77777777" w:rsidR="009432F7" w:rsidRDefault="009432F7" w:rsidP="009432F7">
            <w:pPr>
              <w:jc w:val="center"/>
            </w:pPr>
          </w:p>
        </w:tc>
      </w:tr>
      <w:tr w:rsidR="009432F7" w14:paraId="5898D1FC" w14:textId="77777777" w:rsidTr="009432F7">
        <w:trPr>
          <w:trHeight w:val="6265"/>
        </w:trPr>
        <w:tc>
          <w:tcPr>
            <w:tcW w:w="9062" w:type="dxa"/>
            <w:gridSpan w:val="2"/>
          </w:tcPr>
          <w:p w14:paraId="5D9A677B" w14:textId="77777777" w:rsidR="009432F7" w:rsidRDefault="009432F7" w:rsidP="009432F7"/>
          <w:p w14:paraId="69C0F528" w14:textId="76F8AAD1" w:rsidR="006F0D73" w:rsidRDefault="006F0D73" w:rsidP="006F0D73">
            <w:pPr>
              <w:pStyle w:val="Paragraphedeliste"/>
              <w:numPr>
                <w:ilvl w:val="0"/>
                <w:numId w:val="2"/>
              </w:numPr>
            </w:pPr>
            <w:r>
              <w:t>Aller chercher les dimensions externes d’une ferme latine sur une maquette BIM</w:t>
            </w:r>
          </w:p>
          <w:p w14:paraId="3CBE0B5D" w14:textId="77777777" w:rsidR="006F0D73" w:rsidRDefault="006F0D73" w:rsidP="006F0D73">
            <w:pPr>
              <w:pStyle w:val="Paragraphedeliste"/>
            </w:pPr>
          </w:p>
          <w:p w14:paraId="1B61762E" w14:textId="77777777" w:rsidR="006F0D73" w:rsidRDefault="006F0D73" w:rsidP="006F0D73">
            <w:pPr>
              <w:pStyle w:val="Paragraphedeliste"/>
              <w:numPr>
                <w:ilvl w:val="0"/>
                <w:numId w:val="2"/>
              </w:numPr>
            </w:pPr>
            <w:r>
              <w:t>Écrire ou réécrire un petit programme python s’appuyant de la trigonométrie pour déterminer les longueurs au plus long de chaque barre de bois ainsi que ses angles de coupes de tête et de pieds</w:t>
            </w:r>
          </w:p>
          <w:p w14:paraId="04FF95E3" w14:textId="77777777" w:rsidR="006F0D73" w:rsidRDefault="006F0D73" w:rsidP="006F0D73">
            <w:pPr>
              <w:pStyle w:val="Paragraphedeliste"/>
            </w:pPr>
          </w:p>
          <w:p w14:paraId="41608251" w14:textId="41BF8BEE" w:rsidR="006F0D73" w:rsidRDefault="006F0D73" w:rsidP="006F0D73">
            <w:pPr>
              <w:pStyle w:val="Paragraphedeliste"/>
              <w:numPr>
                <w:ilvl w:val="0"/>
                <w:numId w:val="2"/>
              </w:numPr>
            </w:pPr>
            <w:r>
              <w:t>Faire fonctionner le programme avec les dimensions relevé</w:t>
            </w:r>
            <w:r w:rsidR="00AD0FAA">
              <w:t>es</w:t>
            </w:r>
            <w:r>
              <w:t xml:space="preserve"> sur la maquette BIM</w:t>
            </w:r>
          </w:p>
          <w:p w14:paraId="10018A1D" w14:textId="77777777" w:rsidR="006F0D73" w:rsidRDefault="006F0D73" w:rsidP="006F0D73">
            <w:pPr>
              <w:pStyle w:val="Paragraphedeliste"/>
            </w:pPr>
          </w:p>
          <w:p w14:paraId="052C4FE4" w14:textId="5A76FB09" w:rsidR="006F0D73" w:rsidRDefault="006F0D73" w:rsidP="006F0D73">
            <w:pPr>
              <w:pStyle w:val="Paragraphedeliste"/>
              <w:numPr>
                <w:ilvl w:val="0"/>
                <w:numId w:val="2"/>
              </w:numPr>
            </w:pPr>
            <w:r>
              <w:t>A partir des résultats obtenus, compléter les fiches de tailles pièces par pièces afin de préparer la fabrication de ses pièces.</w:t>
            </w:r>
          </w:p>
          <w:p w14:paraId="2E744042" w14:textId="77777777" w:rsidR="006F0D73" w:rsidRDefault="006F0D73" w:rsidP="006F0D73">
            <w:pPr>
              <w:pStyle w:val="Paragraphedeliste"/>
            </w:pPr>
          </w:p>
          <w:p w14:paraId="64241DD1" w14:textId="7C401487" w:rsidR="006F0D73" w:rsidRDefault="006F0D73" w:rsidP="006F0D73">
            <w:r>
              <w:t xml:space="preserve"> </w:t>
            </w:r>
          </w:p>
        </w:tc>
      </w:tr>
      <w:bookmarkEnd w:id="2"/>
      <w:tr w:rsidR="009432F7" w14:paraId="0AFBA388" w14:textId="77777777" w:rsidTr="00BC4F25">
        <w:tc>
          <w:tcPr>
            <w:tcW w:w="9062" w:type="dxa"/>
            <w:gridSpan w:val="2"/>
            <w:shd w:val="clear" w:color="auto" w:fill="FFFF00"/>
          </w:tcPr>
          <w:p w14:paraId="0C747582" w14:textId="478EF44E" w:rsidR="009432F7" w:rsidRPr="00BC4F25" w:rsidRDefault="009432F7" w:rsidP="009432F7">
            <w:pPr>
              <w:pStyle w:val="Corpsdetexte"/>
              <w:numPr>
                <w:ilvl w:val="0"/>
                <w:numId w:val="1"/>
              </w:numPr>
              <w:spacing w:line="276" w:lineRule="auto"/>
              <w:jc w:val="both"/>
              <w:rPr>
                <w:rFonts w:ascii="Arial" w:hAnsi="Arial"/>
                <w:b/>
                <w:bCs/>
              </w:rPr>
            </w:pPr>
            <w:r w:rsidRPr="00BC4F25">
              <w:rPr>
                <w:rFonts w:ascii="Arial" w:hAnsi="Arial"/>
                <w:b/>
                <w:bCs/>
              </w:rPr>
              <w:t>Quelle maquette utilisable ? (Existante, à adapter…)</w:t>
            </w:r>
          </w:p>
          <w:p w14:paraId="4DECA826" w14:textId="77777777" w:rsidR="009432F7" w:rsidRDefault="009432F7" w:rsidP="009432F7">
            <w:pPr>
              <w:jc w:val="center"/>
            </w:pPr>
          </w:p>
        </w:tc>
      </w:tr>
      <w:tr w:rsidR="009432F7" w14:paraId="64C6FB3E" w14:textId="77777777" w:rsidTr="009432F7">
        <w:trPr>
          <w:trHeight w:val="2082"/>
        </w:trPr>
        <w:tc>
          <w:tcPr>
            <w:tcW w:w="9062" w:type="dxa"/>
            <w:gridSpan w:val="2"/>
          </w:tcPr>
          <w:p w14:paraId="1CA47FC1" w14:textId="77777777" w:rsidR="005C17E4" w:rsidRDefault="005C17E4" w:rsidP="009432F7">
            <w:pPr>
              <w:rPr>
                <w:b/>
                <w:bCs/>
                <w:noProof/>
                <w:sz w:val="32"/>
                <w:szCs w:val="32"/>
              </w:rPr>
            </w:pPr>
          </w:p>
          <w:p w14:paraId="72BD5732" w14:textId="2FB9A757" w:rsidR="009432F7" w:rsidRDefault="005C17E4" w:rsidP="009432F7">
            <w:r>
              <w:rPr>
                <w:b/>
                <w:bCs/>
                <w:noProof/>
                <w:sz w:val="32"/>
                <w:szCs w:val="32"/>
              </w:rPr>
              <w:t>Ecole d’Aubarède ou n’importequel maquette contenant une charpente avec des fermes latine</w:t>
            </w:r>
          </w:p>
        </w:tc>
      </w:tr>
      <w:tr w:rsidR="00A23312" w14:paraId="30F4CD90" w14:textId="77777777" w:rsidTr="00A23312">
        <w:trPr>
          <w:trHeight w:val="699"/>
        </w:trPr>
        <w:tc>
          <w:tcPr>
            <w:tcW w:w="9062" w:type="dxa"/>
            <w:gridSpan w:val="2"/>
            <w:shd w:val="clear" w:color="auto" w:fill="A8D08D" w:themeFill="accent6" w:themeFillTint="99"/>
          </w:tcPr>
          <w:p w14:paraId="02A28C80" w14:textId="003AC05F" w:rsidR="00A23312" w:rsidRPr="00A23312" w:rsidRDefault="00A23312" w:rsidP="00A23312">
            <w:pPr>
              <w:pStyle w:val="Corpsdetexte"/>
              <w:numPr>
                <w:ilvl w:val="0"/>
                <w:numId w:val="1"/>
              </w:numPr>
              <w:spacing w:line="276" w:lineRule="auto"/>
              <w:jc w:val="both"/>
              <w:rPr>
                <w:rFonts w:ascii="Arial" w:hAnsi="Arial"/>
                <w:b/>
                <w:bCs/>
              </w:rPr>
            </w:pPr>
            <w:r w:rsidRPr="00BC4F25">
              <w:rPr>
                <w:rFonts w:ascii="Arial" w:hAnsi="Arial"/>
                <w:b/>
                <w:bCs/>
              </w:rPr>
              <w:t xml:space="preserve">Description de la séquence avec les modalités didactiques et pédagogiques </w:t>
            </w:r>
          </w:p>
        </w:tc>
      </w:tr>
      <w:tr w:rsidR="00A23312" w14:paraId="7620F46C" w14:textId="77777777" w:rsidTr="001745A1">
        <w:trPr>
          <w:trHeight w:val="3622"/>
        </w:trPr>
        <w:tc>
          <w:tcPr>
            <w:tcW w:w="9062" w:type="dxa"/>
            <w:gridSpan w:val="2"/>
          </w:tcPr>
          <w:p w14:paraId="2F54397D" w14:textId="38DFEE03" w:rsidR="00A23312" w:rsidRDefault="006F0D73" w:rsidP="006F0D73">
            <w:pPr>
              <w:pStyle w:val="Corpsdetexte"/>
              <w:numPr>
                <w:ilvl w:val="0"/>
                <w:numId w:val="3"/>
              </w:numPr>
              <w:spacing w:line="276" w:lineRule="auto"/>
              <w:jc w:val="both"/>
              <w:rPr>
                <w:rFonts w:ascii="Arial" w:hAnsi="Arial"/>
              </w:rPr>
            </w:pPr>
            <w:r>
              <w:rPr>
                <w:rFonts w:ascii="Arial" w:hAnsi="Arial"/>
              </w:rPr>
              <w:t>Voir si sur la maquette BIM les cotations extérieur mur pente de toiture son renseigné et relevable (sinon modifier la maquette)</w:t>
            </w:r>
          </w:p>
          <w:p w14:paraId="01BABFB6" w14:textId="4CD80169" w:rsidR="006F0D73" w:rsidRDefault="006F0D73" w:rsidP="006F0D73">
            <w:pPr>
              <w:pStyle w:val="Corpsdetexte"/>
              <w:numPr>
                <w:ilvl w:val="0"/>
                <w:numId w:val="3"/>
              </w:numPr>
              <w:spacing w:line="276" w:lineRule="auto"/>
              <w:jc w:val="both"/>
              <w:rPr>
                <w:rFonts w:ascii="Arial" w:hAnsi="Arial"/>
              </w:rPr>
            </w:pPr>
            <w:r>
              <w:rPr>
                <w:rFonts w:ascii="Arial" w:hAnsi="Arial"/>
              </w:rPr>
              <w:t>Réalisation d’un document support pour reporter les cotes mesurées</w:t>
            </w:r>
          </w:p>
          <w:p w14:paraId="406FFA90" w14:textId="77777777" w:rsidR="006F0D73" w:rsidRDefault="006F0D73" w:rsidP="006F0D73">
            <w:pPr>
              <w:pStyle w:val="Corpsdetexte"/>
              <w:numPr>
                <w:ilvl w:val="0"/>
                <w:numId w:val="3"/>
              </w:numPr>
              <w:spacing w:line="276" w:lineRule="auto"/>
              <w:jc w:val="both"/>
              <w:rPr>
                <w:rFonts w:ascii="Arial" w:hAnsi="Arial"/>
              </w:rPr>
            </w:pPr>
            <w:r>
              <w:rPr>
                <w:rFonts w:ascii="Arial" w:hAnsi="Arial"/>
              </w:rPr>
              <w:t>Ecriture du programme python</w:t>
            </w:r>
          </w:p>
          <w:p w14:paraId="45D112B7" w14:textId="77777777" w:rsidR="006F0D73" w:rsidRDefault="006F0D73" w:rsidP="006F0D73">
            <w:pPr>
              <w:pStyle w:val="Corpsdetexte"/>
              <w:numPr>
                <w:ilvl w:val="0"/>
                <w:numId w:val="3"/>
              </w:numPr>
              <w:spacing w:line="276" w:lineRule="auto"/>
              <w:jc w:val="both"/>
              <w:rPr>
                <w:rFonts w:ascii="Arial" w:hAnsi="Arial"/>
              </w:rPr>
            </w:pPr>
            <w:r>
              <w:rPr>
                <w:rFonts w:ascii="Arial" w:hAnsi="Arial"/>
              </w:rPr>
              <w:t>Contrôler l’exécution du programme</w:t>
            </w:r>
          </w:p>
          <w:p w14:paraId="178F78FB" w14:textId="5A989B1B" w:rsidR="006F0D73" w:rsidRPr="006F0D73" w:rsidRDefault="006F0D73" w:rsidP="006F0D73">
            <w:pPr>
              <w:pStyle w:val="Corpsdetexte"/>
              <w:numPr>
                <w:ilvl w:val="0"/>
                <w:numId w:val="3"/>
              </w:numPr>
              <w:spacing w:line="276" w:lineRule="auto"/>
              <w:jc w:val="both"/>
              <w:rPr>
                <w:rFonts w:ascii="Arial" w:hAnsi="Arial"/>
              </w:rPr>
            </w:pPr>
            <w:r>
              <w:rPr>
                <w:rFonts w:ascii="Arial" w:hAnsi="Arial"/>
              </w:rPr>
              <w:t>Fournir des fiches de tailles pièces par pièces d’une ferme latine avec les cotes non renseigné.</w:t>
            </w:r>
          </w:p>
        </w:tc>
      </w:tr>
    </w:tbl>
    <w:p w14:paraId="4E7986F5" w14:textId="70741E11" w:rsidR="001E2606" w:rsidRDefault="001E2606"/>
    <w:sectPr w:rsidR="001E2606" w:rsidSect="00E25F36">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53BD"/>
    <w:multiLevelType w:val="hybridMultilevel"/>
    <w:tmpl w:val="7DE2EC6C"/>
    <w:lvl w:ilvl="0" w:tplc="95427D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9A07AD"/>
    <w:multiLevelType w:val="hybridMultilevel"/>
    <w:tmpl w:val="E4E81836"/>
    <w:lvl w:ilvl="0" w:tplc="1AE0479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B737338"/>
    <w:multiLevelType w:val="hybridMultilevel"/>
    <w:tmpl w:val="4F54B32E"/>
    <w:lvl w:ilvl="0" w:tplc="F148182A">
      <w:start w:val="4"/>
      <w:numFmt w:val="bullet"/>
      <w:lvlText w:val="-"/>
      <w:lvlJc w:val="left"/>
      <w:pPr>
        <w:ind w:left="720" w:hanging="360"/>
      </w:pPr>
      <w:rPr>
        <w:rFonts w:ascii="Calibri" w:eastAsia="Times New Roma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3492536">
    <w:abstractNumId w:val="2"/>
  </w:num>
  <w:num w:numId="2" w16cid:durableId="1574775982">
    <w:abstractNumId w:val="0"/>
  </w:num>
  <w:num w:numId="3" w16cid:durableId="196895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E2606"/>
    <w:rsid w:val="000A5D2C"/>
    <w:rsid w:val="00112D30"/>
    <w:rsid w:val="00166F28"/>
    <w:rsid w:val="001745A1"/>
    <w:rsid w:val="00195322"/>
    <w:rsid w:val="001E2606"/>
    <w:rsid w:val="00260149"/>
    <w:rsid w:val="004958F5"/>
    <w:rsid w:val="005C17E4"/>
    <w:rsid w:val="00603B23"/>
    <w:rsid w:val="00604B7C"/>
    <w:rsid w:val="00615D57"/>
    <w:rsid w:val="006502B4"/>
    <w:rsid w:val="006F0D73"/>
    <w:rsid w:val="007E1E5F"/>
    <w:rsid w:val="00805AA8"/>
    <w:rsid w:val="00850931"/>
    <w:rsid w:val="009267C7"/>
    <w:rsid w:val="009432F7"/>
    <w:rsid w:val="00A23312"/>
    <w:rsid w:val="00A83F65"/>
    <w:rsid w:val="00AB3CC8"/>
    <w:rsid w:val="00AD0FAA"/>
    <w:rsid w:val="00B640D4"/>
    <w:rsid w:val="00B76D4C"/>
    <w:rsid w:val="00BC4F25"/>
    <w:rsid w:val="00D233A1"/>
    <w:rsid w:val="00E032F9"/>
    <w:rsid w:val="00E25F36"/>
    <w:rsid w:val="00F21C9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156B"/>
  <w15:docId w15:val="{DD19181C-9C26-4571-92A1-9680E6FD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E2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nhideWhenUsed/>
    <w:rsid w:val="00166F28"/>
    <w:pPr>
      <w:spacing w:after="0" w:line="360" w:lineRule="auto"/>
      <w:jc w:val="center"/>
    </w:pPr>
    <w:rPr>
      <w:rFonts w:ascii="Calibri" w:eastAsia="Times New Roman" w:hAnsi="Calibri" w:cs="Arial"/>
      <w:sz w:val="24"/>
      <w:szCs w:val="24"/>
      <w:lang w:eastAsia="fr-FR"/>
    </w:rPr>
  </w:style>
  <w:style w:type="character" w:customStyle="1" w:styleId="CorpsdetexteCar">
    <w:name w:val="Corps de texte Car"/>
    <w:basedOn w:val="Policepardfaut"/>
    <w:link w:val="Corpsdetexte"/>
    <w:rsid w:val="00166F28"/>
    <w:rPr>
      <w:rFonts w:ascii="Calibri" w:eastAsia="Times New Roman" w:hAnsi="Calibri" w:cs="Arial"/>
      <w:sz w:val="24"/>
      <w:szCs w:val="24"/>
      <w:lang w:eastAsia="fr-FR"/>
    </w:rPr>
  </w:style>
  <w:style w:type="paragraph" w:styleId="Paragraphedeliste">
    <w:name w:val="List Paragraph"/>
    <w:basedOn w:val="Normal"/>
    <w:uiPriority w:val="34"/>
    <w:qFormat/>
    <w:rsid w:val="006F0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388</Words>
  <Characters>2137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millliat</dc:creator>
  <cp:keywords/>
  <dc:description/>
  <cp:lastModifiedBy>christophe rieux</cp:lastModifiedBy>
  <cp:revision>3</cp:revision>
  <dcterms:created xsi:type="dcterms:W3CDTF">2020-02-03T11:26:00Z</dcterms:created>
  <dcterms:modified xsi:type="dcterms:W3CDTF">2023-07-13T14:41:00Z</dcterms:modified>
</cp:coreProperties>
</file>