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E79" w:rsidRDefault="00223824">
      <w:pPr>
        <w:pStyle w:val="Corpsdetexte"/>
        <w:rPr>
          <w:rFonts w:ascii="Times New Roman"/>
          <w:sz w:val="20"/>
        </w:rPr>
      </w:pPr>
      <w:r w:rsidRPr="0022382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1" type="#_x0000_t202" style="position:absolute;margin-left:27.3pt;margin-top:54.85pt;width:11pt;height:75.45pt;z-index:251604480;mso-position-horizontal-relative:page;mso-position-vertical-relative:page" filled="f" stroked="f">
            <v:textbox style="layout-flow:vertical;mso-layout-flow-alt:bottom-to-top;mso-next-textbox:#_x0000_s1361" inset="0,0,0,0">
              <w:txbxContent>
                <w:p w:rsidR="00C50691" w:rsidRDefault="00C50691">
                  <w:pPr>
                    <w:spacing w:line="204" w:lineRule="exact"/>
                    <w:ind w:left="20" w:right="-458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w w:val="99"/>
                      <w:sz w:val="18"/>
                    </w:rPr>
                    <w:t>D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NS</w:t>
                  </w:r>
                  <w:r>
                    <w:rPr>
                      <w:rFonts w:asci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CE</w:t>
                  </w:r>
                  <w:r>
                    <w:rPr>
                      <w:rFonts w:asci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C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D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/>
                      <w:b/>
                      <w:sz w:val="18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rPr>
          <w:rFonts w:ascii="Times New Roman"/>
          <w:sz w:val="20"/>
        </w:rPr>
      </w:pPr>
    </w:p>
    <w:p w:rsidR="00D94E79" w:rsidRDefault="00D94E79">
      <w:pPr>
        <w:pStyle w:val="Corpsdetexte"/>
        <w:spacing w:before="8"/>
        <w:rPr>
          <w:rFonts w:ascii="Times New Roman"/>
          <w:sz w:val="25"/>
        </w:rPr>
      </w:pPr>
    </w:p>
    <w:p w:rsidR="00D94E79" w:rsidRPr="001F20E6" w:rsidRDefault="00223824">
      <w:pPr>
        <w:spacing w:before="77"/>
        <w:ind w:left="286"/>
        <w:rPr>
          <w:rFonts w:ascii="Times New Roman"/>
          <w:sz w:val="18"/>
        </w:rPr>
      </w:pPr>
      <w:r w:rsidRPr="00223824">
        <w:pict>
          <v:group id="_x0000_s1328" style="position:absolute;left:0;text-align:left;margin-left:19.9pt;margin-top:-232.8pt;width:541.85pt;height:235.25pt;z-index:251602432;mso-position-horizontal-relative:page" coordorigin="398,-4656" coordsize="10837,4705">
            <v:line id="_x0000_s1360" style="position:absolute" from="1848,-4371" to="8303,-4371" strokeweight=".48pt"/>
            <v:line id="_x0000_s1359" style="position:absolute" from="8303,-4371" to="8313,-4371" strokeweight=".48pt"/>
            <v:line id="_x0000_s1358" style="position:absolute" from="8313,-4371" to="8843,-4371" strokeweight=".48pt"/>
            <v:line id="_x0000_s1357" style="position:absolute" from="8843,-4371" to="8853,-4371" strokeweight=".48pt"/>
            <v:line id="_x0000_s1356" style="position:absolute" from="8853,-4371" to="11147,-4371" strokeweight=".48pt"/>
            <v:line id="_x0000_s1355" style="position:absolute" from="1848,-4066" to="8044,-4066" strokeweight=".48pt"/>
            <v:line id="_x0000_s1354" style="position:absolute" from="8044,-4066" to="8053,-4066" strokeweight=".48pt"/>
            <v:line id="_x0000_s1353" style="position:absolute" from="8053,-4066" to="8843,-4066" strokeweight=".48pt"/>
            <v:line id="_x0000_s1352" style="position:absolute" from="8843,-4066" to="8853,-4066" strokeweight=".48pt"/>
            <v:line id="_x0000_s1351" style="position:absolute" from="8853,-4066" to="11147,-4066" strokeweight=".48pt"/>
            <v:line id="_x0000_s1350" style="position:absolute" from="1848,-3744" to="8044,-3744" strokeweight=".48pt"/>
            <v:line id="_x0000_s1349" style="position:absolute" from="8044,-3744" to="8053,-3744" strokeweight=".48pt"/>
            <v:line id="_x0000_s1348" style="position:absolute" from="8053,-3744" to="11147,-3744" strokeweight=".48pt"/>
            <v:line id="_x0000_s1347" style="position:absolute" from="1848,-3420" to="11147,-3420" strokeweight=".48pt"/>
            <v:line id="_x0000_s1346" style="position:absolute" from="1848,-3117" to="7089,-3117" strokeweight=".48pt"/>
            <v:line id="_x0000_s1345" style="position:absolute" from="7089,-3117" to="7098,-3117" strokeweight=".48pt"/>
            <v:line id="_x0000_s1344" style="position:absolute" from="7098,-3117" to="11147,-3117" strokeweight=".48pt"/>
            <v:line id="_x0000_s1343" style="position:absolute" from="1848,-2671" to="7089,-2671" strokeweight=".48pt"/>
            <v:line id="_x0000_s1342" style="position:absolute" from="1848,-2366" to="7089,-2366" strokeweight=".48pt"/>
            <v:shape id="_x0000_s1341" style="position:absolute;left:497;top:-2169;width:10651;height:2" coordorigin="497,-2169" coordsize="10651,0" o:spt="100" adj="0,,0" path="m497,-2169r1342,m1848,-2169r5241,m7089,-2169r19,m7108,-2169r4040,e" filled="f" strokeweight=".96pt">
              <v:stroke dashstyle="dash" joinstyle="round"/>
              <v:formulas/>
              <v:path arrowok="t" o:connecttype="segments"/>
            </v:shape>
            <v:line id="_x0000_s1340" style="position:absolute" from="482,39" to="1839,39" strokeweight=".48pt"/>
            <v:line id="_x0000_s1339" style="position:absolute" from="1844,-4651" to="1844,43" strokeweight=".48pt"/>
            <v:line id="_x0000_s1338" style="position:absolute" from="1848,39" to="11147,39" strokeweight=".48pt"/>
            <v:rect id="_x0000_s1337" style="position:absolute;left:8789;top:-3012;width:2438;height:456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6" type="#_x0000_t75" style="position:absolute;left:398;top:-4063;width:576;height:1584">
              <v:imagedata r:id="rId8" o:title=""/>
            </v:shape>
            <v:shape id="_x0000_s1335" type="#_x0000_t75" style="position:absolute;left:398;top:-1992;width:576;height:1584">
              <v:imagedata r:id="rId8" o:title=""/>
            </v:shape>
            <v:shape id="_x0000_s1334" type="#_x0000_t75" style="position:absolute;left:2216;top:-1313;width:2566;height:1035">
              <v:imagedata r:id="rId9" o:title=""/>
            </v:shape>
            <v:shape id="_x0000_s1333" type="#_x0000_t202" style="position:absolute;left:2048;top:-4606;width:3275;height:2226" filled="f" stroked="f">
              <v:textbox style="mso-next-textbox:#_x0000_s1333" inset="0,0,0,0">
                <w:txbxContent>
                  <w:p w:rsidR="00C50691" w:rsidRPr="00085810" w:rsidRDefault="00C50691">
                    <w:pPr>
                      <w:spacing w:line="225" w:lineRule="exact"/>
                      <w:ind w:right="1200"/>
                      <w:rPr>
                        <w:rFonts w:ascii="Times New Roman" w:hAnsi="Times New Roman"/>
                      </w:rPr>
                    </w:pPr>
                    <w:r w:rsidRPr="00085810">
                      <w:rPr>
                        <w:rFonts w:ascii="Times New Roman" w:hAnsi="Times New Roman"/>
                      </w:rPr>
                      <w:t>Académie :</w:t>
                    </w:r>
                  </w:p>
                  <w:p w:rsidR="00C50691" w:rsidRPr="00085810" w:rsidRDefault="00C50691">
                    <w:pPr>
                      <w:spacing w:before="52" w:line="300" w:lineRule="auto"/>
                      <w:ind w:left="2" w:right="1200"/>
                      <w:rPr>
                        <w:rFonts w:ascii="Times New Roman" w:hAnsi="Times New Roman"/>
                      </w:rPr>
                    </w:pPr>
                    <w:r w:rsidRPr="00085810">
                      <w:rPr>
                        <w:rFonts w:ascii="Times New Roman" w:hAnsi="Times New Roman"/>
                      </w:rPr>
                      <w:t>Examen : Spécialité/option : Epreuve/sous épreuve : NOM :</w:t>
                    </w:r>
                  </w:p>
                  <w:p w:rsidR="00C50691" w:rsidRPr="00085810" w:rsidRDefault="00C50691">
                    <w:pPr>
                      <w:spacing w:line="133" w:lineRule="exact"/>
                      <w:ind w:right="-20"/>
                      <w:rPr>
                        <w:rFonts w:ascii="Times New Roman" w:hAnsi="Times New Roman"/>
                        <w:sz w:val="16"/>
                      </w:rPr>
                    </w:pPr>
                  </w:p>
                  <w:p w:rsidR="00C50691" w:rsidRDefault="00C50691">
                    <w:pPr>
                      <w:ind w:left="2" w:right="1200" w:hanging="3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Prénoms :</w:t>
                    </w:r>
                  </w:p>
                  <w:p w:rsidR="00C50691" w:rsidRDefault="00C50691">
                    <w:pPr>
                      <w:spacing w:before="52" w:line="249" w:lineRule="exact"/>
                      <w:ind w:left="2" w:right="120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Né(e) le :</w:t>
                    </w:r>
                  </w:p>
                </w:txbxContent>
              </v:textbox>
            </v:shape>
            <v:shape id="_x0000_s1332" type="#_x0000_t202" style="position:absolute;left:8250;top:-4606;width:1889;height:828" filled="f" stroked="f">
              <v:textbox style="mso-next-textbox:#_x0000_s1332" inset="0,0,0,0">
                <w:txbxContent>
                  <w:p w:rsidR="00C50691" w:rsidRPr="00085810" w:rsidRDefault="00C50691" w:rsidP="00A83384">
                    <w:pPr>
                      <w:spacing w:line="225" w:lineRule="exact"/>
                      <w:ind w:right="-19"/>
                      <w:rPr>
                        <w:rFonts w:ascii="Times New Roman"/>
                      </w:rPr>
                    </w:pPr>
                    <w:r w:rsidRPr="00085810">
                      <w:rPr>
                        <w:rFonts w:ascii="Times New Roman"/>
                      </w:rPr>
                      <w:t>Session :</w:t>
                    </w:r>
                  </w:p>
                  <w:p w:rsidR="00C50691" w:rsidRDefault="00C50691" w:rsidP="00A83384">
                    <w:pPr>
                      <w:spacing w:before="4" w:line="300" w:lineRule="atLeast"/>
                      <w:ind w:right="-19"/>
                      <w:rPr>
                        <w:rFonts w:ascii="Times New Roman" w:hAnsi="Times New Roman"/>
                      </w:rPr>
                    </w:pPr>
                    <w:r w:rsidRPr="00085810">
                      <w:rPr>
                        <w:rFonts w:ascii="Times New Roman" w:hAnsi="Times New Roman"/>
                      </w:rPr>
                      <w:t xml:space="preserve">Série : </w:t>
                    </w:r>
                  </w:p>
                  <w:p w:rsidR="00C50691" w:rsidRPr="00085810" w:rsidRDefault="00C50691" w:rsidP="00A83384">
                    <w:pPr>
                      <w:spacing w:before="4" w:line="300" w:lineRule="atLeast"/>
                      <w:ind w:right="-19"/>
                      <w:rPr>
                        <w:rFonts w:ascii="Times New Roman" w:hAnsi="Times New Roman"/>
                      </w:rPr>
                    </w:pPr>
                    <w:r w:rsidRPr="00085810">
                      <w:rPr>
                        <w:rFonts w:ascii="Times New Roman" w:hAnsi="Times New Roman"/>
                      </w:rPr>
                      <w:t>Repère de l’épreuve :</w:t>
                    </w:r>
                  </w:p>
                </w:txbxContent>
              </v:textbox>
            </v:shape>
            <v:shape id="_x0000_s1331" type="#_x0000_t202" style="position:absolute;left:7233;top:-2837;width:3693;height:505" filled="f" stroked="f">
              <v:textbox style="mso-next-textbox:#_x0000_s1331" inset="0,0,0,0">
                <w:txbxContent>
                  <w:p w:rsidR="00C50691" w:rsidRPr="00085810" w:rsidRDefault="00C50691">
                    <w:pPr>
                      <w:spacing w:line="225" w:lineRule="exact"/>
                      <w:rPr>
                        <w:rFonts w:ascii="Times New Roman" w:hAnsi="Times New Roman"/>
                      </w:rPr>
                    </w:pPr>
                    <w:r w:rsidRPr="00085810">
                      <w:rPr>
                        <w:rFonts w:ascii="Times New Roman" w:hAnsi="Times New Roman"/>
                      </w:rPr>
                      <w:t>N° du candidat</w:t>
                    </w:r>
                  </w:p>
                  <w:p w:rsidR="00C50691" w:rsidRPr="00085810" w:rsidRDefault="00C50691">
                    <w:pPr>
                      <w:spacing w:before="121" w:line="158" w:lineRule="exact"/>
                      <w:ind w:left="2"/>
                      <w:rPr>
                        <w:rFonts w:ascii="Times New Roman" w:hAnsi="Times New Roman"/>
                        <w:sz w:val="14"/>
                      </w:rPr>
                    </w:pPr>
                    <w:r w:rsidRPr="00085810">
                      <w:rPr>
                        <w:rFonts w:ascii="Times New Roman" w:hAnsi="Times New Roman"/>
                        <w:sz w:val="14"/>
                      </w:rPr>
                      <w:t>(</w:t>
                    </w:r>
                    <w:proofErr w:type="gramStart"/>
                    <w:r w:rsidRPr="00085810">
                      <w:rPr>
                        <w:rFonts w:ascii="Times New Roman" w:hAnsi="Times New Roman"/>
                        <w:sz w:val="14"/>
                      </w:rPr>
                      <w:t>le</w:t>
                    </w:r>
                    <w:proofErr w:type="gramEnd"/>
                    <w:r w:rsidRPr="00085810"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numéro</w:t>
                    </w:r>
                    <w:r w:rsidRPr="00085810"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est</w:t>
                    </w:r>
                    <w:r w:rsidRPr="00085810"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celui</w:t>
                    </w:r>
                    <w:r w:rsidRPr="00085810">
                      <w:rPr>
                        <w:rFonts w:ascii="Times New Roman" w:hAnsi="Times New Roman"/>
                        <w:spacing w:val="-6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qui</w:t>
                    </w:r>
                    <w:r w:rsidRPr="00085810"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figure</w:t>
                    </w:r>
                    <w:r w:rsidRPr="00085810"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sur</w:t>
                    </w:r>
                    <w:r w:rsidRPr="00085810"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la</w:t>
                    </w:r>
                    <w:r w:rsidRPr="00085810"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convocation</w:t>
                    </w:r>
                    <w:r w:rsidRPr="00085810">
                      <w:rPr>
                        <w:rFonts w:ascii="Times New Roman" w:hAnsi="Times New Roman"/>
                        <w:spacing w:val="-5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ou</w:t>
                    </w:r>
                    <w:r w:rsidRPr="00085810"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liste</w:t>
                    </w:r>
                    <w:r w:rsidRPr="00085810"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 w:rsidRPr="00085810">
                      <w:rPr>
                        <w:rFonts w:ascii="Times New Roman" w:hAnsi="Times New Roman"/>
                        <w:sz w:val="14"/>
                      </w:rPr>
                      <w:t>d’appel)</w:t>
                    </w:r>
                  </w:p>
                </w:txbxContent>
              </v:textbox>
            </v:shape>
            <v:shape id="_x0000_s1330" type="#_x0000_t202" style="position:absolute;left:5379;top:-2016;width:2372;height:221" filled="f" stroked="f">
              <v:textbox style="mso-next-textbox:#_x0000_s1330" inset="0,0,0,0">
                <w:txbxContent>
                  <w:p w:rsidR="00C50691" w:rsidRDefault="00C50691">
                    <w:pPr>
                      <w:spacing w:line="221" w:lineRule="exact"/>
                      <w:ind w:right="-18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Appréciation du correcteur</w:t>
                    </w:r>
                  </w:p>
                </w:txbxContent>
              </v:textbox>
            </v:shape>
            <v:shape id="_x0000_s1329" type="#_x0000_t202" style="position:absolute;left:2374;top:-943;width:546;height:221" filled="f" stroked="f">
              <v:textbox style="mso-next-textbox:#_x0000_s1329" inset="0,0,0,0">
                <w:txbxContent>
                  <w:p w:rsidR="00C50691" w:rsidRDefault="00C50691">
                    <w:pPr>
                      <w:spacing w:line="221" w:lineRule="exact"/>
                      <w:ind w:right="-18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Note :</w:t>
                    </w:r>
                  </w:p>
                </w:txbxContent>
              </v:textbox>
            </v:shape>
            <w10:wrap anchorx="page"/>
          </v:group>
        </w:pict>
      </w:r>
      <w:r w:rsidRPr="00223824">
        <w:pict>
          <v:shape id="_x0000_s1327" type="#_x0000_t202" style="position:absolute;left:0;text-align:left;margin-left:27.3pt;margin-top:-95.8pt;width:11pt;height:76.45pt;z-index:251603456;mso-position-horizontal-relative:page" filled="f" stroked="f">
            <v:textbox style="layout-flow:vertical;mso-layout-flow-alt:bottom-to-top;mso-next-textbox:#_x0000_s1327" inset="0,0,0,0">
              <w:txbxContent>
                <w:p w:rsidR="00C50691" w:rsidRDefault="00C50691">
                  <w:pPr>
                    <w:spacing w:line="204" w:lineRule="exact"/>
                    <w:ind w:left="20" w:right="-499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NE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ÉC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13507A" w:rsidRPr="001F20E6">
        <w:rPr>
          <w:rFonts w:ascii="Times New Roman"/>
          <w:sz w:val="18"/>
        </w:rPr>
        <w:t>Il est interdit aux candidats de signer leur composition ou d'y mettre un signe quelconque pouvant indiquer sa provenance.</w:t>
      </w:r>
    </w:p>
    <w:p w:rsidR="002676EA" w:rsidRPr="001F20E6" w:rsidRDefault="002676EA">
      <w:pPr>
        <w:pStyle w:val="Corpsdetexte"/>
        <w:spacing w:before="1"/>
        <w:rPr>
          <w:rFonts w:ascii="Times New Roman"/>
          <w:sz w:val="20"/>
        </w:rPr>
      </w:pPr>
    </w:p>
    <w:p w:rsidR="00D94E79" w:rsidRPr="00085810" w:rsidRDefault="00223824">
      <w:pPr>
        <w:pStyle w:val="Corpsdetexte"/>
        <w:rPr>
          <w:b/>
          <w:sz w:val="20"/>
        </w:rPr>
      </w:pPr>
      <w:r w:rsidRPr="00223824">
        <w:rPr>
          <w:b/>
          <w:noProof/>
          <w:sz w:val="40"/>
          <w:szCs w:val="22"/>
          <w:lang w:eastAsia="fr-FR"/>
        </w:rPr>
        <w:pict>
          <v:shape id="_x0000_s137274" type="#_x0000_t202" style="position:absolute;margin-left:0;margin-top:5.55pt;width:549.4pt;height:197.6pt;z-index:252925440;mso-position-horizontal:center" stroked="f">
            <v:textbox style="mso-next-textbox:#_x0000_s137274">
              <w:txbxContent>
                <w:p w:rsidR="00C50691" w:rsidRDefault="00C50691" w:rsidP="00E805C2">
                  <w:pPr>
                    <w:jc w:val="center"/>
                    <w:rPr>
                      <w:rFonts w:ascii="Comic Sans MS" w:hAnsi="Comic Sans MS"/>
                      <w:b/>
                      <w:sz w:val="56"/>
                      <w:szCs w:val="56"/>
                    </w:rPr>
                  </w:pPr>
                  <w:r w:rsidRPr="00E805C2">
                    <w:rPr>
                      <w:rFonts w:ascii="Comic Sans MS" w:hAnsi="Comic Sans MS"/>
                      <w:b/>
                      <w:sz w:val="56"/>
                      <w:szCs w:val="56"/>
                    </w:rPr>
                    <w:t>Baccalauréat Professionnel</w:t>
                  </w:r>
                </w:p>
                <w:p w:rsidR="00C50691" w:rsidRPr="00E805C2" w:rsidRDefault="00C50691" w:rsidP="00E805C2">
                  <w:pPr>
                    <w:pStyle w:val="En-tte"/>
                    <w:tabs>
                      <w:tab w:val="left" w:pos="708"/>
                    </w:tabs>
                    <w:ind w:left="142" w:right="275"/>
                    <w:jc w:val="center"/>
                    <w:rPr>
                      <w:rFonts w:ascii="Comic Sans MS" w:hAnsi="Comic Sans MS"/>
                      <w:b/>
                      <w:i/>
                      <w:iCs/>
                      <w:color w:val="000000"/>
                      <w:sz w:val="48"/>
                      <w:szCs w:val="48"/>
                    </w:rPr>
                  </w:pPr>
                  <w:r w:rsidRPr="00E805C2">
                    <w:rPr>
                      <w:rFonts w:ascii="Comic Sans MS" w:hAnsi="Comic Sans MS"/>
                      <w:b/>
                      <w:i/>
                      <w:iCs/>
                      <w:sz w:val="72"/>
                    </w:rPr>
                    <w:t> </w:t>
                  </w:r>
                  <w:r w:rsidRPr="00E805C2">
                    <w:rPr>
                      <w:rFonts w:ascii="Comic Sans MS" w:hAnsi="Comic Sans MS"/>
                      <w:b/>
                      <w:i/>
                      <w:iCs/>
                      <w:color w:val="000000"/>
                      <w:sz w:val="48"/>
                      <w:szCs w:val="48"/>
                    </w:rPr>
                    <w:t>Maintenance des Système</w:t>
                  </w:r>
                  <w:r>
                    <w:rPr>
                      <w:rFonts w:ascii="Comic Sans MS" w:hAnsi="Comic Sans MS"/>
                      <w:b/>
                      <w:i/>
                      <w:iCs/>
                      <w:color w:val="000000"/>
                      <w:sz w:val="48"/>
                      <w:szCs w:val="48"/>
                    </w:rPr>
                    <w:t>s</w:t>
                  </w:r>
                  <w:r w:rsidRPr="00E805C2">
                    <w:rPr>
                      <w:rFonts w:ascii="Comic Sans MS" w:hAnsi="Comic Sans MS"/>
                      <w:b/>
                      <w:i/>
                      <w:iCs/>
                      <w:color w:val="000000"/>
                      <w:sz w:val="48"/>
                      <w:szCs w:val="48"/>
                    </w:rPr>
                    <w:t xml:space="preserve"> de Production Connectés </w:t>
                  </w:r>
                </w:p>
                <w:p w:rsidR="00C50691" w:rsidRDefault="00C50691" w:rsidP="00E805C2">
                  <w:pPr>
                    <w:spacing w:before="242" w:line="368" w:lineRule="exact"/>
                    <w:ind w:left="557" w:right="842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EPREUVE E2</w:t>
                  </w:r>
                  <w:r w:rsidRPr="0008581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: 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Préparation d’une intervention</w:t>
                  </w:r>
                </w:p>
                <w:p w:rsidR="00C50691" w:rsidRPr="00476715" w:rsidRDefault="00C50691" w:rsidP="00E805C2">
                  <w:pPr>
                    <w:spacing w:line="368" w:lineRule="exact"/>
                    <w:ind w:left="557" w:right="843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Sous-épreuve E2a</w:t>
                  </w:r>
                  <w:r w:rsidRPr="0008581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: Analyse et exploitation de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</w:t>
                  </w:r>
                  <w:r w:rsidRPr="0008581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données techniques</w:t>
                  </w:r>
                </w:p>
                <w:p w:rsidR="00C50691" w:rsidRPr="00E805C2" w:rsidRDefault="00C50691" w:rsidP="00E805C2">
                  <w:pPr>
                    <w:jc w:val="center"/>
                    <w:rPr>
                      <w:rFonts w:ascii="Comic Sans MS" w:hAnsi="Comic Sans MS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D94E79" w:rsidRPr="00085810" w:rsidRDefault="00D94E79">
      <w:pPr>
        <w:pStyle w:val="Corpsdetexte"/>
        <w:rPr>
          <w:b/>
          <w:sz w:val="20"/>
        </w:rPr>
      </w:pPr>
    </w:p>
    <w:p w:rsidR="00D94E79" w:rsidRPr="00085810" w:rsidRDefault="00D94E79">
      <w:pPr>
        <w:pStyle w:val="Corpsdetexte"/>
        <w:spacing w:before="11"/>
        <w:rPr>
          <w:b/>
          <w:sz w:val="20"/>
        </w:rPr>
      </w:pPr>
    </w:p>
    <w:p w:rsidR="00D94E79" w:rsidRDefault="00D94E79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E805C2">
      <w:pPr>
        <w:pStyle w:val="Corpsdetexte"/>
        <w:spacing w:before="2"/>
        <w:rPr>
          <w:b/>
          <w:sz w:val="22"/>
          <w:szCs w:val="22"/>
        </w:rPr>
      </w:pPr>
    </w:p>
    <w:p w:rsidR="00E805C2" w:rsidRDefault="00223824">
      <w:pPr>
        <w:pStyle w:val="Corpsdetexte"/>
        <w:spacing w:before="2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fr-FR"/>
        </w:rPr>
        <w:pict>
          <v:shape id="_x0000_s137298" type="#_x0000_t202" style="position:absolute;margin-left:38.5pt;margin-top:8.4pt;width:504.4pt;height:170.25pt;z-index:252962304" strokeweight="1.5pt">
            <v:textbox style="mso-next-textbox:#_x0000_s137298">
              <w:txbxContent>
                <w:p w:rsidR="00C50691" w:rsidRPr="00BB715A" w:rsidRDefault="00C50691" w:rsidP="00BB715A">
                  <w:pPr>
                    <w:jc w:val="center"/>
                    <w:rPr>
                      <w:sz w:val="56"/>
                      <w:szCs w:val="56"/>
                    </w:rPr>
                  </w:pPr>
                  <w:r w:rsidRPr="00BB715A">
                    <w:rPr>
                      <w:sz w:val="56"/>
                      <w:szCs w:val="56"/>
                    </w:rPr>
                    <w:t>DOSSIER</w:t>
                  </w:r>
                </w:p>
                <w:p w:rsidR="00C50691" w:rsidRDefault="00C50691" w:rsidP="00BB715A">
                  <w:pPr>
                    <w:jc w:val="center"/>
                    <w:rPr>
                      <w:sz w:val="56"/>
                      <w:szCs w:val="56"/>
                    </w:rPr>
                  </w:pPr>
                  <w:r w:rsidRPr="00BB715A">
                    <w:rPr>
                      <w:sz w:val="56"/>
                      <w:szCs w:val="56"/>
                    </w:rPr>
                    <w:t>QUESTIONS-REPONSES</w:t>
                  </w:r>
                </w:p>
                <w:p w:rsidR="00C50691" w:rsidRDefault="00C50691" w:rsidP="00BB715A">
                  <w:pPr>
                    <w:jc w:val="center"/>
                    <w:rPr>
                      <w:sz w:val="56"/>
                      <w:szCs w:val="56"/>
                    </w:rPr>
                  </w:pPr>
                </w:p>
                <w:p w:rsidR="00C50691" w:rsidRDefault="00C50691" w:rsidP="00BB715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EMPILEUR/DEPILEUR</w:t>
                  </w:r>
                </w:p>
                <w:p w:rsidR="00C50691" w:rsidRPr="00BB715A" w:rsidRDefault="00C50691" w:rsidP="00BB715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MULTITEC</w:t>
                  </w:r>
                </w:p>
              </w:txbxContent>
            </v:textbox>
          </v:shape>
        </w:pict>
      </w:r>
    </w:p>
    <w:p w:rsidR="002676EA" w:rsidRDefault="002676EA">
      <w:pPr>
        <w:pStyle w:val="Corpsdetexte"/>
        <w:spacing w:before="2"/>
        <w:rPr>
          <w:b/>
          <w:sz w:val="22"/>
          <w:szCs w:val="22"/>
        </w:rPr>
      </w:pPr>
    </w:p>
    <w:p w:rsidR="002676EA" w:rsidRDefault="002676EA">
      <w:pPr>
        <w:pStyle w:val="Corpsdetexte"/>
        <w:spacing w:before="2"/>
        <w:rPr>
          <w:b/>
          <w:sz w:val="22"/>
          <w:szCs w:val="22"/>
        </w:rPr>
      </w:pPr>
    </w:p>
    <w:p w:rsidR="002676EA" w:rsidRPr="002A6E0F" w:rsidRDefault="002676EA">
      <w:pPr>
        <w:pStyle w:val="Corpsdetexte"/>
        <w:spacing w:before="2"/>
        <w:rPr>
          <w:b/>
          <w:sz w:val="22"/>
          <w:szCs w:val="22"/>
        </w:rPr>
      </w:pPr>
    </w:p>
    <w:p w:rsidR="002A6E0F" w:rsidRDefault="002A6E0F" w:rsidP="002A6E0F">
      <w:pPr>
        <w:pStyle w:val="Corpsdetexte"/>
        <w:tabs>
          <w:tab w:val="left" w:pos="6666"/>
        </w:tabs>
        <w:ind w:left="286"/>
        <w:rPr>
          <w:rFonts w:ascii="Comic Sans MS" w:hAnsi="Comic Sans MS"/>
        </w:rPr>
      </w:pPr>
    </w:p>
    <w:p w:rsidR="00111E9A" w:rsidRDefault="005F3266" w:rsidP="002A6E0F">
      <w:pPr>
        <w:pStyle w:val="Corpsdetexte"/>
        <w:tabs>
          <w:tab w:val="left" w:pos="6666"/>
        </w:tabs>
        <w:ind w:left="286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2964352" behindDoc="0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192405</wp:posOffset>
            </wp:positionV>
            <wp:extent cx="1038225" cy="1135380"/>
            <wp:effectExtent l="19050" t="0" r="9525" b="0"/>
            <wp:wrapNone/>
            <wp:docPr id="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E9A" w:rsidRDefault="00111E9A" w:rsidP="002A6E0F">
      <w:pPr>
        <w:pStyle w:val="Corpsdetexte"/>
        <w:tabs>
          <w:tab w:val="left" w:pos="6666"/>
        </w:tabs>
        <w:ind w:left="286"/>
        <w:rPr>
          <w:rFonts w:ascii="Comic Sans MS" w:hAnsi="Comic Sans MS"/>
        </w:rPr>
      </w:pPr>
    </w:p>
    <w:p w:rsidR="00111E9A" w:rsidRDefault="00111E9A" w:rsidP="002A6E0F">
      <w:pPr>
        <w:pStyle w:val="Corpsdetexte"/>
        <w:tabs>
          <w:tab w:val="left" w:pos="6666"/>
        </w:tabs>
        <w:ind w:left="286"/>
        <w:rPr>
          <w:rFonts w:ascii="Comic Sans MS" w:hAnsi="Comic Sans MS"/>
        </w:rPr>
      </w:pPr>
    </w:p>
    <w:p w:rsidR="00111E9A" w:rsidRDefault="00111E9A" w:rsidP="002A6E0F">
      <w:pPr>
        <w:pStyle w:val="Corpsdetexte"/>
        <w:tabs>
          <w:tab w:val="left" w:pos="6666"/>
        </w:tabs>
        <w:ind w:left="286"/>
        <w:rPr>
          <w:rFonts w:ascii="Comic Sans MS" w:hAnsi="Comic Sans MS"/>
        </w:rPr>
      </w:pPr>
    </w:p>
    <w:p w:rsidR="00111E9A" w:rsidRDefault="00111E9A" w:rsidP="002A6E0F">
      <w:pPr>
        <w:pStyle w:val="Corpsdetexte"/>
        <w:tabs>
          <w:tab w:val="left" w:pos="6666"/>
        </w:tabs>
        <w:ind w:left="286"/>
        <w:rPr>
          <w:rFonts w:ascii="Comic Sans MS" w:hAnsi="Comic Sans MS"/>
        </w:rPr>
      </w:pPr>
    </w:p>
    <w:p w:rsidR="00D94E79" w:rsidRDefault="00D94E79">
      <w:pPr>
        <w:pStyle w:val="Corpsdetexte"/>
        <w:rPr>
          <w:sz w:val="20"/>
        </w:rPr>
      </w:pPr>
    </w:p>
    <w:p w:rsidR="00BB715A" w:rsidRDefault="00BB715A">
      <w:pPr>
        <w:pStyle w:val="Corpsdetexte"/>
        <w:rPr>
          <w:sz w:val="20"/>
        </w:rPr>
      </w:pPr>
    </w:p>
    <w:p w:rsidR="00BB715A" w:rsidRDefault="00BB715A">
      <w:pPr>
        <w:pStyle w:val="Corpsdetexte"/>
        <w:rPr>
          <w:sz w:val="20"/>
        </w:rPr>
      </w:pPr>
    </w:p>
    <w:p w:rsidR="00BB715A" w:rsidRDefault="00BB715A">
      <w:pPr>
        <w:pStyle w:val="Corpsdetexte"/>
        <w:rPr>
          <w:sz w:val="20"/>
        </w:rPr>
      </w:pPr>
    </w:p>
    <w:p w:rsidR="00BB715A" w:rsidRDefault="00BB715A">
      <w:pPr>
        <w:pStyle w:val="Corpsdetexte"/>
        <w:rPr>
          <w:sz w:val="20"/>
        </w:rPr>
      </w:pPr>
    </w:p>
    <w:p w:rsidR="00BB715A" w:rsidRDefault="00223824">
      <w:pPr>
        <w:pStyle w:val="Corpsdetexte"/>
        <w:rPr>
          <w:sz w:val="20"/>
        </w:rPr>
      </w:pPr>
      <w:r w:rsidRPr="00223824">
        <w:rPr>
          <w:b/>
          <w:noProof/>
          <w:sz w:val="22"/>
          <w:szCs w:val="22"/>
          <w:lang w:eastAsia="fr-FR"/>
        </w:rPr>
        <w:pict>
          <v:shape id="_x0000_s137297" type="#_x0000_t202" style="position:absolute;margin-left:0;margin-top:.1pt;width:549.4pt;height:70.45pt;z-index:252961280;mso-position-horizontal:center" filled="f" stroked="f">
            <v:textbox style="mso-next-textbox:#_x0000_s137297">
              <w:txbxContent>
                <w:p w:rsidR="00C50691" w:rsidRPr="002A6E0F" w:rsidRDefault="00C50691" w:rsidP="00BB715A">
                  <w:pPr>
                    <w:pStyle w:val="Titre1"/>
                    <w:ind w:left="286" w:right="0"/>
                    <w:jc w:val="both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2A6E0F">
                    <w:rPr>
                      <w:rFonts w:ascii="Comic Sans MS" w:hAnsi="Comic Sans MS"/>
                      <w:sz w:val="22"/>
                      <w:szCs w:val="22"/>
                    </w:rPr>
                    <w:t>Matériel autorisé:</w:t>
                  </w:r>
                </w:p>
                <w:p w:rsidR="00C50691" w:rsidRPr="00960C7A" w:rsidRDefault="00C50691" w:rsidP="00BB715A">
                  <w:pPr>
                    <w:pStyle w:val="Paragraphedeliste"/>
                    <w:numPr>
                      <w:ilvl w:val="0"/>
                      <w:numId w:val="10"/>
                    </w:numPr>
                    <w:tabs>
                      <w:tab w:val="left" w:pos="1007"/>
                    </w:tabs>
                    <w:spacing w:before="3" w:line="237" w:lineRule="auto"/>
                    <w:ind w:right="578"/>
                    <w:jc w:val="both"/>
                    <w:rPr>
                      <w:rFonts w:ascii="Comic Sans MS" w:hAnsi="Comic Sans MS"/>
                    </w:rPr>
                  </w:pPr>
                  <w:r w:rsidRPr="00960C7A">
                    <w:rPr>
                      <w:rFonts w:ascii="Comic Sans MS" w:hAnsi="Comic Sans MS"/>
                    </w:rPr>
                    <w:t>Une calculatrice de poche à fonctionnement autonome, sans imprimante et sans aucun</w:t>
                  </w:r>
                  <w:r w:rsidRPr="00960C7A">
                    <w:rPr>
                      <w:rFonts w:ascii="Comic Sans MS" w:hAnsi="Comic Sans MS"/>
                      <w:spacing w:val="-34"/>
                    </w:rPr>
                    <w:t xml:space="preserve"> </w:t>
                  </w:r>
                  <w:r w:rsidRPr="00960C7A">
                    <w:rPr>
                      <w:rFonts w:ascii="Comic Sans MS" w:hAnsi="Comic Sans MS"/>
                    </w:rPr>
                    <w:t>moyen de transmission, à l’exclusion de tout autre élément matériel ou documentaire (circulaire n°99- 186 du 16 novembre 1999 ; B.O.E.N.</w:t>
                  </w:r>
                  <w:r w:rsidRPr="00960C7A">
                    <w:rPr>
                      <w:rFonts w:ascii="Comic Sans MS" w:hAnsi="Comic Sans MS"/>
                      <w:spacing w:val="-15"/>
                    </w:rPr>
                    <w:t xml:space="preserve"> </w:t>
                  </w:r>
                  <w:r w:rsidRPr="00960C7A">
                    <w:rPr>
                      <w:rFonts w:ascii="Comic Sans MS" w:hAnsi="Comic Sans MS"/>
                    </w:rPr>
                    <w:t>n°42),</w:t>
                  </w:r>
                </w:p>
                <w:p w:rsidR="00C50691" w:rsidRDefault="00C50691" w:rsidP="00BB715A">
                  <w:pPr>
                    <w:jc w:val="both"/>
                    <w:rPr>
                      <w:rFonts w:ascii="Comic Sans MS" w:hAnsi="Comic Sans MS"/>
                      <w:i/>
                    </w:rPr>
                  </w:pPr>
                </w:p>
                <w:p w:rsidR="00C50691" w:rsidRPr="00841DE7" w:rsidRDefault="00C50691" w:rsidP="00BB715A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BB715A" w:rsidRDefault="00BB715A">
      <w:pPr>
        <w:pStyle w:val="Corpsdetexte"/>
        <w:rPr>
          <w:sz w:val="20"/>
        </w:rPr>
      </w:pPr>
    </w:p>
    <w:p w:rsidR="00BB715A" w:rsidRPr="00085810" w:rsidRDefault="00BB715A">
      <w:pPr>
        <w:pStyle w:val="Corpsdetexte"/>
        <w:rPr>
          <w:sz w:val="20"/>
        </w:rPr>
      </w:pPr>
    </w:p>
    <w:p w:rsidR="00D94E79" w:rsidRDefault="00D94E79">
      <w:pPr>
        <w:rPr>
          <w:sz w:val="20"/>
        </w:rPr>
      </w:pPr>
    </w:p>
    <w:p w:rsidR="00703C95" w:rsidRDefault="00703C95">
      <w:pPr>
        <w:rPr>
          <w:sz w:val="20"/>
        </w:rPr>
      </w:pPr>
    </w:p>
    <w:p w:rsidR="00111E9A" w:rsidRDefault="00111E9A">
      <w:pPr>
        <w:rPr>
          <w:sz w:val="20"/>
        </w:rPr>
      </w:pPr>
    </w:p>
    <w:tbl>
      <w:tblPr>
        <w:tblStyle w:val="TableNormal"/>
        <w:tblpPr w:leftFromText="141" w:rightFromText="141" w:vertAnchor="text" w:horzAnchor="margin" w:tblpXSpec="center" w:tblpY="792"/>
        <w:tblW w:w="1096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7E77F9" w:rsidTr="007E77F9">
        <w:trPr>
          <w:trHeight w:hRule="exact" w:val="295"/>
          <w:jc w:val="center"/>
        </w:trPr>
        <w:tc>
          <w:tcPr>
            <w:tcW w:w="2985" w:type="dxa"/>
          </w:tcPr>
          <w:p w:rsidR="007E77F9" w:rsidRPr="00656D6F" w:rsidRDefault="007E77F9" w:rsidP="007E77F9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7E77F9" w:rsidRPr="00656D6F" w:rsidRDefault="007E77F9" w:rsidP="007E77F9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 2024</w:t>
            </w:r>
          </w:p>
        </w:tc>
        <w:tc>
          <w:tcPr>
            <w:tcW w:w="3005" w:type="dxa"/>
          </w:tcPr>
          <w:p w:rsidR="007E77F9" w:rsidRPr="00656D6F" w:rsidRDefault="00AE0271" w:rsidP="007E77F9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Page</w:t>
            </w:r>
            <w:r w:rsidR="007E77F9">
              <w:rPr>
                <w:rFonts w:ascii="Comic Sans MS" w:hAnsi="Comic Sans MS"/>
                <w:b/>
                <w:sz w:val="20"/>
              </w:rPr>
              <w:t xml:space="preserve"> 1</w:t>
            </w:r>
            <w:r>
              <w:rPr>
                <w:rFonts w:ascii="Comic Sans MS" w:hAnsi="Comic Sans MS"/>
                <w:b/>
                <w:sz w:val="20"/>
              </w:rPr>
              <w:t xml:space="preserve"> sur </w:t>
            </w:r>
            <w:r w:rsidR="007E77F9">
              <w:rPr>
                <w:rFonts w:ascii="Comic Sans MS" w:hAnsi="Comic Sans MS"/>
                <w:b/>
                <w:sz w:val="20"/>
              </w:rPr>
              <w:t>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DD59E8" w:rsidRDefault="00DD59E8">
      <w:pPr>
        <w:rPr>
          <w:sz w:val="20"/>
        </w:rPr>
      </w:pPr>
    </w:p>
    <w:p w:rsidR="00DD59E8" w:rsidRDefault="00DD59E8">
      <w:pPr>
        <w:rPr>
          <w:sz w:val="20"/>
        </w:rPr>
      </w:pPr>
      <w:r>
        <w:rPr>
          <w:sz w:val="20"/>
        </w:rPr>
        <w:br w:type="page"/>
      </w:r>
    </w:p>
    <w:p w:rsidR="00DD59E8" w:rsidRDefault="00AD4318">
      <w:pPr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anchor distT="0" distB="0" distL="114300" distR="114300" simplePos="0" relativeHeight="253104640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-101600</wp:posOffset>
            </wp:positionV>
            <wp:extent cx="1355090" cy="1473200"/>
            <wp:effectExtent l="19050" t="0" r="0" b="0"/>
            <wp:wrapNone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41" w:rightFromText="141" w:vertAnchor="text" w:horzAnchor="margin" w:tblpXSpec="center" w:tblpY="15593"/>
        <w:tblW w:w="1096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746766" w:rsidTr="00110677">
        <w:trPr>
          <w:trHeight w:hRule="exact" w:val="295"/>
          <w:jc w:val="center"/>
        </w:trPr>
        <w:tc>
          <w:tcPr>
            <w:tcW w:w="2985" w:type="dxa"/>
          </w:tcPr>
          <w:p w:rsidR="00746766" w:rsidRPr="00656D6F" w:rsidRDefault="00746766" w:rsidP="00110677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746766" w:rsidRPr="00656D6F" w:rsidRDefault="00746766" w:rsidP="00110677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 2024</w:t>
            </w:r>
          </w:p>
        </w:tc>
        <w:tc>
          <w:tcPr>
            <w:tcW w:w="3005" w:type="dxa"/>
          </w:tcPr>
          <w:p w:rsidR="00746766" w:rsidRPr="00656D6F" w:rsidRDefault="000A6F54" w:rsidP="00110677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Page 2</w:t>
            </w:r>
            <w:r w:rsidR="00746766">
              <w:rPr>
                <w:rFonts w:ascii="Comic Sans MS" w:hAnsi="Comic Sans MS"/>
                <w:b/>
                <w:sz w:val="20"/>
              </w:rPr>
              <w:t xml:space="preserve"> sur 1</w:t>
            </w:r>
            <w:r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DD59E8" w:rsidRDefault="000174B8">
      <w:pPr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3003264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4870450</wp:posOffset>
            </wp:positionV>
            <wp:extent cx="2025650" cy="1930400"/>
            <wp:effectExtent l="19050" t="0" r="0" b="0"/>
            <wp:wrapNone/>
            <wp:docPr id="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824">
        <w:rPr>
          <w:noProof/>
          <w:sz w:val="20"/>
          <w:lang w:eastAsia="fr-FR"/>
        </w:rPr>
        <w:pict>
          <v:shape id="_x0000_s137538" type="#_x0000_t202" style="position:absolute;margin-left:5.2pt;margin-top:326.25pt;width:362.8pt;height:247.95pt;z-index:253108736;mso-position-horizontal-relative:text;mso-position-vertical-relative:text" filled="f" stroked="f">
            <v:textbox style="mso-next-textbox:#_x0000_s137538">
              <w:txbxContent>
                <w:p w:rsidR="00C50691" w:rsidRDefault="00C50691" w:rsidP="00ED6700">
                  <w:pPr>
                    <w:jc w:val="both"/>
                    <w:rPr>
                      <w:rFonts w:ascii="Comic Sans MS" w:hAnsi="Comic Sans MS"/>
                    </w:rPr>
                  </w:pPr>
                  <w:r w:rsidRPr="00774F1C">
                    <w:rPr>
                      <w:rFonts w:ascii="Comic Sans MS" w:hAnsi="Comic Sans MS"/>
                    </w:rPr>
                    <w:t xml:space="preserve">Le système « </w:t>
                  </w:r>
                  <w:proofErr w:type="spellStart"/>
                  <w:r w:rsidRPr="00774F1C">
                    <w:rPr>
                      <w:rFonts w:ascii="Comic Sans MS" w:hAnsi="Comic Sans MS"/>
                    </w:rPr>
                    <w:t>Multitec</w:t>
                  </w:r>
                  <w:proofErr w:type="spellEnd"/>
                  <w:r w:rsidRPr="00774F1C">
                    <w:rPr>
                      <w:rFonts w:ascii="Comic Sans MS" w:hAnsi="Comic Sans MS"/>
                    </w:rPr>
                    <w:t xml:space="preserve"> » (empileur-dépileur) comporte :</w:t>
                  </w:r>
                </w:p>
                <w:p w:rsidR="00C50691" w:rsidRDefault="00C50691" w:rsidP="00ED6700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Pr="00AC0035" w:rsidRDefault="00C50691" w:rsidP="00ED6700">
                  <w:pPr>
                    <w:pStyle w:val="Paragraphedeliste"/>
                    <w:widowControl/>
                    <w:numPr>
                      <w:ilvl w:val="0"/>
                      <w:numId w:val="23"/>
                    </w:numPr>
                    <w:tabs>
                      <w:tab w:val="left" w:pos="2374"/>
                    </w:tabs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</w:rPr>
                  </w:pPr>
                  <w:r w:rsidRPr="00774F1C">
                    <w:rPr>
                      <w:rFonts w:ascii="Comic Sans MS" w:hAnsi="Comic Sans MS"/>
                    </w:rPr>
                    <w:t>Une</w:t>
                  </w:r>
                  <w:r>
                    <w:rPr>
                      <w:rFonts w:ascii="Comic Sans MS" w:hAnsi="Comic Sans MS"/>
                    </w:rPr>
                    <w:t xml:space="preserve"> zone de convoyage des palettes</w:t>
                  </w:r>
                  <w:r w:rsidRPr="00774F1C">
                    <w:rPr>
                      <w:rFonts w:ascii="Comic Sans MS" w:hAnsi="Comic Sans MS"/>
                    </w:rPr>
                    <w:t>. Un moteur électrique permet d</w:t>
                  </w:r>
                  <w:r>
                    <w:rPr>
                      <w:rFonts w:ascii="Comic Sans MS" w:hAnsi="Comic Sans MS"/>
                    </w:rPr>
                    <w:t>’entrainer les rouleaux du convoyeur pour évacuer (ou ramener) les palettes.</w:t>
                  </w:r>
                </w:p>
                <w:p w:rsidR="00C50691" w:rsidRPr="00AC0035" w:rsidRDefault="00C50691" w:rsidP="00ED6700">
                  <w:pPr>
                    <w:pStyle w:val="Paragraphedeliste"/>
                    <w:widowControl/>
                    <w:numPr>
                      <w:ilvl w:val="0"/>
                      <w:numId w:val="23"/>
                    </w:numPr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Une zone de saisie ou de préhension. Les palettes sont saisies ou libérées par l’intermédiaire de taquets.</w:t>
                  </w:r>
                </w:p>
                <w:p w:rsidR="00C50691" w:rsidRPr="00AC0035" w:rsidRDefault="00C50691" w:rsidP="00ED6700">
                  <w:pPr>
                    <w:pStyle w:val="Paragraphedeliste"/>
                    <w:widowControl/>
                    <w:numPr>
                      <w:ilvl w:val="0"/>
                      <w:numId w:val="23"/>
                    </w:numPr>
                    <w:tabs>
                      <w:tab w:val="left" w:pos="2374"/>
                    </w:tabs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Une zone de stockage constitué d’un plateau élévateur permettant la levée ou la descente des palettes.</w:t>
                  </w:r>
                </w:p>
                <w:p w:rsidR="00C50691" w:rsidRPr="00AC0035" w:rsidRDefault="00C50691" w:rsidP="00ED6700">
                  <w:pPr>
                    <w:pStyle w:val="Paragraphedeliste"/>
                    <w:widowControl/>
                    <w:numPr>
                      <w:ilvl w:val="0"/>
                      <w:numId w:val="23"/>
                    </w:numPr>
                    <w:tabs>
                      <w:tab w:val="left" w:pos="2374"/>
                    </w:tabs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Un coffret contenant la partie commande du système.</w:t>
                  </w:r>
                </w:p>
                <w:p w:rsidR="00C50691" w:rsidRPr="00AC0035" w:rsidRDefault="00C50691" w:rsidP="00ED6700">
                  <w:pPr>
                    <w:pStyle w:val="Paragraphedeliste"/>
                    <w:widowControl/>
                    <w:numPr>
                      <w:ilvl w:val="0"/>
                      <w:numId w:val="23"/>
                    </w:numPr>
                    <w:tabs>
                      <w:tab w:val="left" w:pos="2374"/>
                    </w:tabs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Un coffret contenant les </w:t>
                  </w:r>
                  <w:proofErr w:type="spellStart"/>
                  <w:r>
                    <w:rPr>
                      <w:rFonts w:ascii="Comic Sans MS" w:hAnsi="Comic Sans MS"/>
                    </w:rPr>
                    <w:t>préactionneurs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pneumatiques.</w:t>
                  </w:r>
                </w:p>
                <w:p w:rsidR="00C50691" w:rsidRPr="00774F1C" w:rsidRDefault="00C50691" w:rsidP="00ED6700">
                  <w:pPr>
                    <w:pStyle w:val="Paragraphedeliste"/>
                    <w:widowControl/>
                    <w:numPr>
                      <w:ilvl w:val="0"/>
                      <w:numId w:val="23"/>
                    </w:numPr>
                    <w:tabs>
                      <w:tab w:val="left" w:pos="2374"/>
                    </w:tabs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Un coffret de puissance contenant l’ensemble des éléments de distribution et de protections électriques.</w:t>
                  </w:r>
                </w:p>
                <w:p w:rsidR="00C50691" w:rsidRPr="00774F1C" w:rsidRDefault="00C50691" w:rsidP="00ED6700">
                  <w:pPr>
                    <w:pStyle w:val="Paragraphedeliste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Pr="00096129" w:rsidRDefault="00C50691" w:rsidP="00ED6700"/>
              </w:txbxContent>
            </v:textbox>
          </v:shape>
        </w:pict>
      </w:r>
      <w:r w:rsidR="00223824">
        <w:rPr>
          <w:noProof/>
          <w:sz w:val="20"/>
          <w:lang w:eastAsia="fr-FR"/>
        </w:rPr>
        <w:pict>
          <v:shape id="_x0000_s137352" type="#_x0000_t202" style="position:absolute;margin-left:7.15pt;margin-top:557.65pt;width:259.4pt;height:28.5pt;z-index:253001216;mso-position-horizontal-relative:text;mso-position-vertical-relative:text" filled="f" stroked="f">
            <v:textbox style="mso-next-textbox:#_x0000_s137352">
              <w:txbxContent>
                <w:p w:rsidR="00C50691" w:rsidRPr="00096129" w:rsidRDefault="00C50691" w:rsidP="00746766">
                  <w:pP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Problématique Technique</w:t>
                  </w:r>
                </w:p>
              </w:txbxContent>
            </v:textbox>
          </v:shape>
        </w:pict>
      </w:r>
      <w:r w:rsidR="00223824">
        <w:rPr>
          <w:noProof/>
          <w:sz w:val="20"/>
          <w:lang w:eastAsia="fr-FR"/>
        </w:rPr>
        <w:pict>
          <v:shape id="_x0000_s137351" type="#_x0000_t202" style="position:absolute;margin-left:29.25pt;margin-top:585.75pt;width:412pt;height:183.85pt;z-index:252998144;mso-position-horizontal-relative:text;mso-position-vertical-relative:text" fillcolor="#d8d8d8 [2732]" strokecolor="black [3213]">
            <v:textbox style="mso-next-textbox:#_x0000_s137351">
              <w:txbxContent>
                <w:p w:rsidR="00C50691" w:rsidRPr="00295506" w:rsidRDefault="00C50691" w:rsidP="00746766">
                  <w:pPr>
                    <w:jc w:val="both"/>
                    <w:rPr>
                      <w:rFonts w:ascii="Comic Sans MS" w:hAnsi="Comic Sans MS"/>
                      <w:b/>
                    </w:rPr>
                  </w:pPr>
                  <w:r w:rsidRPr="00295506">
                    <w:rPr>
                      <w:rFonts w:ascii="Comic Sans MS" w:hAnsi="Comic Sans MS"/>
                      <w:b/>
                    </w:rPr>
                    <w:t>Dans la cadre de la modernisation de ce système, on souhaite remplacer les 3 détecteurs mécaniques à galet permettant de connaître la</w:t>
                  </w:r>
                  <w:r>
                    <w:rPr>
                      <w:rFonts w:ascii="Comic Sans MS" w:hAnsi="Comic Sans MS"/>
                      <w:b/>
                    </w:rPr>
                    <w:t xml:space="preserve"> position du plateau élévateur</w:t>
                  </w:r>
                  <w:r w:rsidRPr="00295506">
                    <w:rPr>
                      <w:rFonts w:ascii="Comic Sans MS" w:hAnsi="Comic Sans MS"/>
                      <w:b/>
                    </w:rPr>
                    <w:t>. Pour cela, on envisage d’utiliser un nouveau capteur. Cette nouvelle solution constructive doit permettre :</w:t>
                  </w:r>
                </w:p>
                <w:p w:rsidR="00C50691" w:rsidRPr="00510949" w:rsidRDefault="00C50691" w:rsidP="00746766">
                  <w:pPr>
                    <w:pStyle w:val="Paragraphedeliste"/>
                    <w:widowControl/>
                    <w:numPr>
                      <w:ilvl w:val="0"/>
                      <w:numId w:val="22"/>
                    </w:numPr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  <w:b/>
                    </w:rPr>
                  </w:pPr>
                  <w:r w:rsidRPr="00295506">
                    <w:rPr>
                      <w:rFonts w:ascii="Comic Sans MS" w:hAnsi="Comic Sans MS"/>
                      <w:b/>
                    </w:rPr>
                    <w:t xml:space="preserve">De </w:t>
                  </w:r>
                  <w:r>
                    <w:rPr>
                      <w:rFonts w:ascii="Comic Sans MS" w:hAnsi="Comic Sans MS"/>
                      <w:b/>
                    </w:rPr>
                    <w:t>limiter</w:t>
                  </w:r>
                  <w:r w:rsidRPr="00295506">
                    <w:rPr>
                      <w:rFonts w:ascii="Comic Sans MS" w:hAnsi="Comic Sans MS"/>
                      <w:b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les risques de défaillance par usure mécanique.</w:t>
                  </w:r>
                </w:p>
                <w:p w:rsidR="00C50691" w:rsidRPr="00295506" w:rsidRDefault="00C50691" w:rsidP="00746766">
                  <w:pPr>
                    <w:pStyle w:val="Paragraphedeliste"/>
                    <w:widowControl/>
                    <w:numPr>
                      <w:ilvl w:val="0"/>
                      <w:numId w:val="22"/>
                    </w:numPr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  <w:b/>
                    </w:rPr>
                  </w:pPr>
                  <w:r w:rsidRPr="00295506">
                    <w:rPr>
                      <w:rFonts w:ascii="Comic Sans MS" w:hAnsi="Comic Sans MS"/>
                      <w:b/>
                    </w:rPr>
                    <w:t xml:space="preserve">D’augmenter la course de l’élévateur pour une prise en charge de palettes de dimensions variables (et non nécessairement standards). </w:t>
                  </w:r>
                </w:p>
                <w:p w:rsidR="00C50691" w:rsidRPr="00295506" w:rsidRDefault="00C50691" w:rsidP="00746766">
                  <w:pPr>
                    <w:pStyle w:val="Paragraphedeliste"/>
                    <w:widowControl/>
                    <w:numPr>
                      <w:ilvl w:val="0"/>
                      <w:numId w:val="22"/>
                    </w:numPr>
                    <w:spacing w:line="276" w:lineRule="auto"/>
                    <w:contextualSpacing/>
                    <w:jc w:val="both"/>
                    <w:rPr>
                      <w:rFonts w:ascii="Comic Sans MS" w:hAnsi="Comic Sans MS"/>
                      <w:b/>
                    </w:rPr>
                  </w:pPr>
                  <w:r w:rsidRPr="00295506">
                    <w:rPr>
                      <w:rFonts w:ascii="Comic Sans MS" w:hAnsi="Comic Sans MS"/>
                      <w:b/>
                    </w:rPr>
                    <w:t>D’optimiser le déplacement de l’élévateur pour envisager une augmentation des cadences d’empilement ou de dépilement.</w:t>
                  </w:r>
                </w:p>
                <w:p w:rsidR="00C50691" w:rsidRPr="00510949" w:rsidRDefault="00C50691" w:rsidP="00746766">
                  <w:pPr>
                    <w:ind w:left="427"/>
                    <w:jc w:val="both"/>
                    <w:rPr>
                      <w:rFonts w:ascii="Comic Sans MS" w:hAnsi="Comic Sans MS"/>
                      <w:b/>
                    </w:rPr>
                  </w:pPr>
                  <w:r w:rsidRPr="00510949">
                    <w:rPr>
                      <w:rFonts w:ascii="Comic Sans MS" w:hAnsi="Comic Sans MS"/>
                      <w:b/>
                    </w:rPr>
                    <w:t>.</w:t>
                  </w:r>
                </w:p>
                <w:p w:rsidR="00C50691" w:rsidRPr="00056DD2" w:rsidRDefault="00C50691" w:rsidP="00746766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="00AD4318">
        <w:rPr>
          <w:noProof/>
          <w:sz w:val="20"/>
          <w:lang w:eastAsia="fr-FR"/>
        </w:rPr>
        <w:drawing>
          <wp:anchor distT="0" distB="0" distL="114300" distR="114300" simplePos="0" relativeHeight="2531077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1276350</wp:posOffset>
            </wp:positionV>
            <wp:extent cx="6102350" cy="2882900"/>
            <wp:effectExtent l="19050" t="0" r="0" b="0"/>
            <wp:wrapNone/>
            <wp:docPr id="5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24">
        <w:rPr>
          <w:noProof/>
          <w:sz w:val="20"/>
          <w:lang w:eastAsia="fr-FR"/>
        </w:rPr>
        <w:pict>
          <v:shape id="_x0000_s137537" type="#_x0000_t202" style="position:absolute;margin-left:4.95pt;margin-top:72.45pt;width:271.6pt;height:28.5pt;z-index:253105664;mso-position-horizontal-relative:text;mso-position-vertical-relative:text" filled="f" stroked="f">
            <v:textbox style="mso-next-textbox:#_x0000_s137537">
              <w:txbxContent>
                <w:p w:rsidR="00C50691" w:rsidRPr="00096129" w:rsidRDefault="00C50691" w:rsidP="00ED6700">
                  <w:pP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 xml:space="preserve">Diagramme A-0 du système </w:t>
                  </w:r>
                  <w:r w:rsidRPr="0009612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 xml:space="preserve"> « </w:t>
                  </w:r>
                  <w:proofErr w:type="spellStart"/>
                  <w:r w:rsidRPr="0009612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Multitec</w:t>
                  </w:r>
                  <w:proofErr w:type="spellEnd"/>
                  <w:r w:rsidRPr="0009612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 »</w:t>
                  </w:r>
                </w:p>
              </w:txbxContent>
            </v:textbox>
          </v:shape>
        </w:pict>
      </w:r>
      <w:r w:rsidR="00223824">
        <w:rPr>
          <w:noProof/>
          <w:sz w:val="20"/>
          <w:lang w:eastAsia="fr-FR"/>
        </w:rPr>
        <w:pict>
          <v:shape id="_x0000_s137536" type="#_x0000_t202" style="position:absolute;margin-left:17.4pt;margin-top:15.3pt;width:389.15pt;height:81.45pt;z-index:253102592;mso-position-horizontal-relative:text;mso-position-vertical-relative:text" filled="f" stroked="f">
            <v:textbox>
              <w:txbxContent>
                <w:p w:rsidR="00C50691" w:rsidRPr="00096129" w:rsidRDefault="00C50691" w:rsidP="00ED6700">
                  <w:pPr>
                    <w:jc w:val="both"/>
                    <w:rPr>
                      <w:rFonts w:ascii="Comic Sans MS" w:hAnsi="Comic Sans MS"/>
                    </w:rPr>
                  </w:pPr>
                  <w:r w:rsidRPr="00096129">
                    <w:rPr>
                      <w:rFonts w:ascii="Comic Sans MS" w:hAnsi="Comic Sans MS"/>
                    </w:rPr>
                    <w:t xml:space="preserve">Le système </w:t>
                  </w:r>
                  <w:r>
                    <w:rPr>
                      <w:rFonts w:ascii="Comic Sans MS" w:hAnsi="Comic Sans MS"/>
                    </w:rPr>
                    <w:t>de palettisation</w:t>
                  </w:r>
                  <w:r w:rsidRPr="00096129">
                    <w:rPr>
                      <w:rFonts w:ascii="Comic Sans MS" w:hAnsi="Comic Sans MS"/>
                    </w:rPr>
                    <w:t xml:space="preserve"> « </w:t>
                  </w:r>
                  <w:proofErr w:type="spellStart"/>
                  <w:r w:rsidRPr="00096129">
                    <w:rPr>
                      <w:rFonts w:ascii="Comic Sans MS" w:hAnsi="Comic Sans MS"/>
                    </w:rPr>
                    <w:t>Multitec</w:t>
                  </w:r>
                  <w:proofErr w:type="spellEnd"/>
                  <w:r w:rsidRPr="00096129">
                    <w:rPr>
                      <w:rFonts w:ascii="Comic Sans MS" w:hAnsi="Comic Sans MS"/>
                    </w:rPr>
                    <w:t xml:space="preserve"> » est un système qui permet de </w:t>
                  </w:r>
                  <w:r>
                    <w:rPr>
                      <w:rFonts w:ascii="Comic Sans MS" w:hAnsi="Comic Sans MS"/>
                    </w:rPr>
                    <w:t>simuler l’</w:t>
                  </w:r>
                  <w:r w:rsidRPr="00096129">
                    <w:rPr>
                      <w:rFonts w:ascii="Comic Sans MS" w:hAnsi="Comic Sans MS"/>
                    </w:rPr>
                    <w:t>empilage ou de d</w:t>
                  </w:r>
                  <w:r>
                    <w:rPr>
                      <w:rFonts w:ascii="Comic Sans MS" w:hAnsi="Comic Sans MS"/>
                    </w:rPr>
                    <w:t>épilage de palettes au format standard européen en tête ou en fin d’une</w:t>
                  </w:r>
                  <w:r w:rsidRPr="00096129">
                    <w:rPr>
                      <w:rFonts w:ascii="Comic Sans MS" w:hAnsi="Comic Sans MS"/>
                    </w:rPr>
                    <w:t xml:space="preserve"> chaîne de production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ED6700">
                  <w:pPr>
                    <w:ind w:right="3191"/>
                  </w:pPr>
                </w:p>
              </w:txbxContent>
            </v:textbox>
          </v:shape>
        </w:pict>
      </w:r>
      <w:r w:rsidR="00223824">
        <w:rPr>
          <w:noProof/>
          <w:sz w:val="20"/>
          <w:lang w:eastAsia="fr-FR"/>
        </w:rPr>
        <w:pict>
          <v:shape id="_x0000_s137535" type="#_x0000_t202" style="position:absolute;margin-left:5.1pt;margin-top:-12.75pt;width:259.4pt;height:28.5pt;z-index:253101568;mso-position-horizontal-relative:text;mso-position-vertical-relative:text" filled="f" stroked="f">
            <v:textbox style="mso-next-textbox:#_x0000_s137535">
              <w:txbxContent>
                <w:p w:rsidR="00C50691" w:rsidRPr="00096129" w:rsidRDefault="00C50691" w:rsidP="00ED6700">
                  <w:pP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 w:rsidRPr="0009612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Présentation du système « </w:t>
                  </w:r>
                  <w:proofErr w:type="spellStart"/>
                  <w:r w:rsidRPr="0009612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Multitec</w:t>
                  </w:r>
                  <w:proofErr w:type="spellEnd"/>
                  <w:r w:rsidRPr="0009612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 »</w:t>
                  </w:r>
                </w:p>
              </w:txbxContent>
            </v:textbox>
          </v:shape>
        </w:pict>
      </w:r>
      <w:r w:rsidR="00746766">
        <w:rPr>
          <w:noProof/>
          <w:sz w:val="20"/>
          <w:lang w:eastAsia="fr-FR"/>
        </w:rPr>
        <w:drawing>
          <wp:anchor distT="0" distB="0" distL="114300" distR="114300" simplePos="0" relativeHeight="253000192" behindDoc="0" locked="0" layoutInCell="1" allowOverlap="1">
            <wp:simplePos x="0" y="0"/>
            <wp:positionH relativeFrom="column">
              <wp:posOffset>5945505</wp:posOffset>
            </wp:positionH>
            <wp:positionV relativeFrom="paragraph">
              <wp:posOffset>7828280</wp:posOffset>
            </wp:positionV>
            <wp:extent cx="1056640" cy="1304290"/>
            <wp:effectExtent l="19050" t="0" r="0" b="0"/>
            <wp:wrapNone/>
            <wp:docPr id="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17" t="5085" r="5035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9E8">
        <w:rPr>
          <w:sz w:val="20"/>
        </w:rPr>
        <w:br w:type="page"/>
      </w:r>
    </w:p>
    <w:tbl>
      <w:tblPr>
        <w:tblStyle w:val="TableNormal"/>
        <w:tblpPr w:leftFromText="141" w:rightFromText="141" w:vertAnchor="text" w:horzAnchor="margin" w:tblpXSpec="center" w:tblpY="-39"/>
        <w:tblW w:w="109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4489"/>
        <w:gridCol w:w="3402"/>
        <w:gridCol w:w="2479"/>
      </w:tblGrid>
      <w:tr w:rsidR="00110677" w:rsidTr="00110677">
        <w:trPr>
          <w:trHeight w:hRule="exact" w:val="1003"/>
          <w:jc w:val="center"/>
        </w:trPr>
        <w:tc>
          <w:tcPr>
            <w:tcW w:w="619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110677" w:rsidRPr="00085810" w:rsidRDefault="00110677" w:rsidP="00110677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110677" w:rsidRPr="000D7B04" w:rsidRDefault="00110677" w:rsidP="00110677">
            <w:pPr>
              <w:pStyle w:val="TableParagraph"/>
              <w:spacing w:before="0"/>
              <w:ind w:left="103"/>
              <w:jc w:val="left"/>
              <w:rPr>
                <w:rFonts w:ascii="Comic Sans MS" w:hAnsi="Comic Sans MS"/>
                <w:b/>
              </w:rPr>
            </w:pPr>
            <w:r w:rsidRPr="000D7B04">
              <w:rPr>
                <w:rFonts w:ascii="Comic Sans MS" w:hAnsi="Comic Sans MS"/>
                <w:b/>
              </w:rPr>
              <w:t>Q1</w:t>
            </w:r>
          </w:p>
        </w:tc>
        <w:tc>
          <w:tcPr>
            <w:tcW w:w="4489" w:type="dxa"/>
            <w:tcBorders>
              <w:left w:val="single" w:sz="4" w:space="0" w:color="000000"/>
            </w:tcBorders>
          </w:tcPr>
          <w:p w:rsidR="00110677" w:rsidRPr="00C90423" w:rsidRDefault="00110677" w:rsidP="00110677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110677" w:rsidRPr="00C90423" w:rsidRDefault="00110677" w:rsidP="00110677">
            <w:pPr>
              <w:pStyle w:val="TableParagraph"/>
              <w:spacing w:before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Chaîne d’énergie-</w:t>
            </w:r>
            <w:r w:rsidRPr="00C90423">
              <w:rPr>
                <w:rFonts w:ascii="Comic Sans MS" w:hAnsi="Comic Sans MS"/>
                <w:b/>
              </w:rPr>
              <w:t xml:space="preserve">Analyse fonctionnelle du système </w:t>
            </w:r>
            <w:r>
              <w:rPr>
                <w:rFonts w:ascii="Comic Sans MS" w:hAnsi="Comic Sans MS"/>
                <w:b/>
              </w:rPr>
              <w:t>« </w:t>
            </w:r>
            <w:proofErr w:type="spellStart"/>
            <w:r>
              <w:rPr>
                <w:rFonts w:ascii="Comic Sans MS" w:hAnsi="Comic Sans MS"/>
                <w:b/>
              </w:rPr>
              <w:t>Multitec</w:t>
            </w:r>
            <w:proofErr w:type="spellEnd"/>
            <w:r>
              <w:rPr>
                <w:rFonts w:ascii="Comic Sans MS" w:hAnsi="Comic Sans MS"/>
                <w:b/>
              </w:rPr>
              <w:t> »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110677" w:rsidRPr="00AA690B" w:rsidRDefault="00110677" w:rsidP="00110677">
            <w:pPr>
              <w:pStyle w:val="TableParagraph"/>
              <w:spacing w:before="0"/>
              <w:ind w:left="275" w:right="261" w:hanging="5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DTR page : 2 et 4</w:t>
            </w:r>
          </w:p>
        </w:tc>
        <w:tc>
          <w:tcPr>
            <w:tcW w:w="2479" w:type="dxa"/>
            <w:vAlign w:val="center"/>
          </w:tcPr>
          <w:p w:rsidR="00110677" w:rsidRPr="000D7B04" w:rsidRDefault="00110677" w:rsidP="00110677">
            <w:pPr>
              <w:pStyle w:val="TableParagraph"/>
              <w:spacing w:before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Temps conseillé : 10 mn</w:t>
            </w:r>
          </w:p>
        </w:tc>
      </w:tr>
    </w:tbl>
    <w:p w:rsidR="00110677" w:rsidRDefault="00223824">
      <w:pPr>
        <w:rPr>
          <w:sz w:val="20"/>
        </w:rPr>
      </w:pPr>
      <w:r>
        <w:rPr>
          <w:noProof/>
          <w:sz w:val="20"/>
          <w:lang w:eastAsia="fr-FR"/>
        </w:rPr>
        <w:pict>
          <v:shape id="_x0000_s137355" type="#_x0000_t202" style="position:absolute;margin-left:0;margin-top:57.45pt;width:549.4pt;height:228pt;z-index:253004288;mso-position-horizontal:center;mso-position-horizontal-relative:text;mso-position-vertical-relative:text" filled="f" stroked="f">
            <v:textbox style="mso-next-textbox:#_x0000_s137355">
              <w:txbxContent>
                <w:p w:rsidR="00C50691" w:rsidRPr="007B3F75" w:rsidRDefault="00C50691" w:rsidP="00110677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  <w:r w:rsidRPr="007B3F75">
                    <w:rPr>
                      <w:rFonts w:ascii="Comic Sans MS" w:hAnsi="Comic Sans MS"/>
                      <w:b/>
                      <w:i/>
                      <w:u w:val="single"/>
                    </w:rPr>
                    <w:t>Q1.1</w:t>
                  </w: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 </w:t>
                  </w:r>
                  <w:r w:rsidRPr="007B3F75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7B3F75">
                    <w:rPr>
                      <w:rFonts w:ascii="Comic Sans MS" w:hAnsi="Comic Sans MS"/>
                      <w:b/>
                    </w:rPr>
                    <w:t xml:space="preserve"> Identifier </w:t>
                  </w:r>
                  <w:r w:rsidRPr="007B3F75">
                    <w:rPr>
                      <w:rFonts w:ascii="Comic Sans MS" w:hAnsi="Comic Sans MS"/>
                    </w:rPr>
                    <w:t>la fonction gl</w:t>
                  </w:r>
                  <w:r>
                    <w:rPr>
                      <w:rFonts w:ascii="Comic Sans MS" w:hAnsi="Comic Sans MS"/>
                    </w:rPr>
                    <w:t>obale du système de palettisation « </w:t>
                  </w:r>
                  <w:proofErr w:type="spellStart"/>
                  <w:r>
                    <w:rPr>
                      <w:rFonts w:ascii="Comic Sans MS" w:hAnsi="Comic Sans MS"/>
                    </w:rPr>
                    <w:t>Multitec</w:t>
                  </w:r>
                  <w:proofErr w:type="spellEnd"/>
                  <w:r>
                    <w:rPr>
                      <w:rFonts w:ascii="Comic Sans MS" w:hAnsi="Comic Sans MS"/>
                    </w:rPr>
                    <w:t> »</w:t>
                  </w:r>
                  <w:r w:rsidRPr="007B3F75">
                    <w:rPr>
                      <w:rFonts w:ascii="Comic Sans MS" w:hAnsi="Comic Sans MS"/>
                    </w:rPr>
                    <w:t>.</w:t>
                  </w:r>
                </w:p>
                <w:p w:rsidR="00C50691" w:rsidRPr="006C6306" w:rsidRDefault="00C50691" w:rsidP="00110677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  <w:r w:rsidRPr="006C6306"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C50691" w:rsidRPr="006C6306" w:rsidRDefault="00C50691" w:rsidP="00110677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Pr="00EF5632" w:rsidRDefault="00C50691" w:rsidP="00110677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Q1.2</w:t>
                  </w: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 w:rsidRPr="00EF5632">
                    <w:rPr>
                      <w:rFonts w:ascii="Comic Sans MS" w:hAnsi="Comic Sans MS"/>
                      <w:b/>
                    </w:rPr>
                    <w:t xml:space="preserve">Donner </w:t>
                  </w:r>
                  <w:r w:rsidRPr="00EF5632">
                    <w:rPr>
                      <w:rFonts w:ascii="Comic Sans MS" w:hAnsi="Comic Sans MS"/>
                    </w:rPr>
                    <w:t>la matière d’œuvre entrante (MOE), la matière d’œuvre sortante (MOS) et les énergies nécessaires (W) :</w:t>
                  </w:r>
                </w:p>
                <w:p w:rsidR="00C50691" w:rsidRPr="00EF5632" w:rsidRDefault="00C50691" w:rsidP="00110677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110677">
                  <w:pPr>
                    <w:pStyle w:val="Corpsdetexte"/>
                    <w:spacing w:line="276" w:lineRule="auto"/>
                    <w:ind w:left="1034" w:right="695"/>
                    <w:jc w:val="both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B19FB">
                    <w:rPr>
                      <w:rFonts w:ascii="Comic Sans MS" w:hAnsi="Comic Sans MS"/>
                      <w:sz w:val="22"/>
                      <w:szCs w:val="22"/>
                    </w:rPr>
                    <w:t>MOE : …………………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…………………………………………………………………………………</w:t>
                  </w:r>
                </w:p>
                <w:p w:rsidR="00C50691" w:rsidRDefault="00C50691" w:rsidP="00110677">
                  <w:pPr>
                    <w:pStyle w:val="Corpsdetexte"/>
                    <w:spacing w:line="276" w:lineRule="auto"/>
                    <w:ind w:left="1034" w:right="695"/>
                    <w:jc w:val="both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B19FB">
                    <w:rPr>
                      <w:rFonts w:ascii="Comic Sans MS" w:hAnsi="Comic Sans MS"/>
                      <w:sz w:val="22"/>
                      <w:szCs w:val="22"/>
                    </w:rPr>
                    <w:t>MOS : …………………………………………………………………………………………………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…</w:t>
                  </w:r>
                  <w:r w:rsidRPr="00CB19FB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</w:p>
                <w:p w:rsidR="00C50691" w:rsidRDefault="00C50691" w:rsidP="00110677">
                  <w:pPr>
                    <w:pStyle w:val="Corpsdetexte"/>
                    <w:spacing w:line="276" w:lineRule="auto"/>
                    <w:ind w:left="1034" w:right="695"/>
                    <w:jc w:val="both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B19FB">
                    <w:rPr>
                      <w:rFonts w:ascii="Comic Sans MS" w:hAnsi="Comic Sans MS"/>
                      <w:sz w:val="22"/>
                      <w:szCs w:val="22"/>
                    </w:rPr>
                    <w:t>W : ……………………………….……………………………………………………………………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>……</w:t>
                  </w:r>
                </w:p>
                <w:p w:rsidR="00C50691" w:rsidRDefault="00C50691" w:rsidP="00110677">
                  <w:pPr>
                    <w:jc w:val="both"/>
                    <w:rPr>
                      <w:rFonts w:ascii="Comic Sans MS" w:hAnsi="Comic Sans MS"/>
                      <w:b/>
                      <w:u w:val="single"/>
                    </w:rPr>
                  </w:pPr>
                </w:p>
                <w:p w:rsidR="00C50691" w:rsidRPr="00C648CC" w:rsidRDefault="00C50691" w:rsidP="00110677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Q1.3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Indiquer</w:t>
                  </w:r>
                  <w:r>
                    <w:rPr>
                      <w:rFonts w:ascii="Comic Sans MS" w:hAnsi="Comic Sans MS"/>
                    </w:rPr>
                    <w:t xml:space="preserve"> les actionneurs permettant de passer d’une étape à l’autre lors du </w:t>
                  </w:r>
                  <w:r w:rsidRPr="00C553F6">
                    <w:rPr>
                      <w:rFonts w:ascii="Comic Sans MS" w:hAnsi="Comic Sans MS"/>
                      <w:b/>
                      <w:i/>
                      <w:u w:val="single"/>
                    </w:rPr>
                    <w:t>cycle d’empilement</w:t>
                  </w:r>
                  <w:r>
                    <w:rPr>
                      <w:rFonts w:ascii="Comic Sans MS" w:hAnsi="Comic Sans MS"/>
                    </w:rPr>
                    <w:t xml:space="preserve"> des palettes dans le tableau ci-dessous,</w:t>
                  </w:r>
                  <w:r w:rsidRPr="007041CE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à l’aide du diagramme FAST du dossier technique </w:t>
                  </w: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page 4</w:t>
                  </w:r>
                  <w:r>
                    <w:rPr>
                      <w:rFonts w:ascii="Comic Sans MS" w:hAnsi="Comic Sans MS"/>
                    </w:rPr>
                    <w:t>,</w:t>
                  </w:r>
                </w:p>
                <w:p w:rsidR="00C50691" w:rsidRPr="00056DD2" w:rsidRDefault="00C50691" w:rsidP="00110677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tbl>
      <w:tblPr>
        <w:tblpPr w:leftFromText="141" w:rightFromText="141" w:vertAnchor="text" w:horzAnchor="margin" w:tblpXSpec="center" w:tblpY="10510"/>
        <w:tblW w:w="11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"/>
        <w:gridCol w:w="2291"/>
        <w:gridCol w:w="567"/>
        <w:gridCol w:w="2268"/>
        <w:gridCol w:w="567"/>
        <w:gridCol w:w="2268"/>
        <w:gridCol w:w="567"/>
        <w:gridCol w:w="1984"/>
      </w:tblGrid>
      <w:tr w:rsidR="00110677" w:rsidRPr="006D276E" w:rsidTr="00110677">
        <w:trPr>
          <w:jc w:val="center"/>
        </w:trPr>
        <w:tc>
          <w:tcPr>
            <w:tcW w:w="511" w:type="dxa"/>
            <w:vMerge w:val="restart"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Etape</w:t>
            </w:r>
            <w:r w:rsidRPr="006D4397">
              <w:rPr>
                <w:rFonts w:ascii="Comic Sans MS" w:hAnsi="Comic Sans MS"/>
                <w:b/>
              </w:rPr>
              <w:t xml:space="preserve"> 1</w:t>
            </w:r>
          </w:p>
        </w:tc>
        <w:tc>
          <w:tcPr>
            <w:tcW w:w="2291" w:type="dxa"/>
            <w:shd w:val="clear" w:color="auto" w:fill="E6E6E6"/>
          </w:tcPr>
          <w:p w:rsidR="00110677" w:rsidRPr="006D4397" w:rsidRDefault="00110677" w:rsidP="001106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Transition</w:t>
            </w:r>
            <w:r w:rsidRPr="006D4397">
              <w:rPr>
                <w:rFonts w:ascii="Comic Sans MS" w:hAnsi="Comic Sans MS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567" w:type="dxa"/>
            <w:vMerge w:val="restart"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Etape</w:t>
            </w:r>
            <w:r w:rsidRPr="006D4397">
              <w:rPr>
                <w:rFonts w:ascii="Comic Sans MS" w:hAnsi="Comic Sans MS"/>
                <w:b/>
              </w:rPr>
              <w:t xml:space="preserve"> 2</w:t>
            </w:r>
          </w:p>
          <w:p w:rsidR="00110677" w:rsidRPr="006D4397" w:rsidRDefault="00110677" w:rsidP="0011067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E6E6E6"/>
          </w:tcPr>
          <w:p w:rsidR="00110677" w:rsidRPr="006D4397" w:rsidRDefault="00110677" w:rsidP="001106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Transition</w:t>
            </w:r>
            <w:r w:rsidRPr="006D4397">
              <w:rPr>
                <w:rFonts w:ascii="Comic Sans MS" w:hAnsi="Comic Sans MS"/>
                <w:b/>
                <w:sz w:val="18"/>
                <w:szCs w:val="18"/>
              </w:rPr>
              <w:t xml:space="preserve"> 2</w:t>
            </w:r>
          </w:p>
        </w:tc>
        <w:tc>
          <w:tcPr>
            <w:tcW w:w="567" w:type="dxa"/>
            <w:vMerge w:val="restart"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Etape</w:t>
            </w:r>
            <w:r w:rsidRPr="006D4397">
              <w:rPr>
                <w:rFonts w:ascii="Comic Sans MS" w:hAnsi="Comic Sans MS"/>
                <w:b/>
              </w:rPr>
              <w:t xml:space="preserve"> 3</w:t>
            </w:r>
          </w:p>
        </w:tc>
        <w:tc>
          <w:tcPr>
            <w:tcW w:w="2268" w:type="dxa"/>
            <w:shd w:val="clear" w:color="auto" w:fill="E6E6E6"/>
          </w:tcPr>
          <w:p w:rsidR="00110677" w:rsidRPr="006D4397" w:rsidRDefault="00110677" w:rsidP="001106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Transition</w:t>
            </w:r>
            <w:r w:rsidRPr="006D4397">
              <w:rPr>
                <w:rFonts w:ascii="Comic Sans MS" w:hAnsi="Comic Sans MS"/>
                <w:b/>
                <w:sz w:val="18"/>
                <w:szCs w:val="18"/>
              </w:rPr>
              <w:t xml:space="preserve"> 3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Etape</w:t>
            </w:r>
            <w:r w:rsidRPr="006D4397">
              <w:rPr>
                <w:rFonts w:ascii="Comic Sans MS" w:hAnsi="Comic Sans MS"/>
                <w:b/>
              </w:rPr>
              <w:t xml:space="preserve"> 4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10677" w:rsidRPr="006D4397" w:rsidRDefault="00110677" w:rsidP="001106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Transition</w:t>
            </w:r>
            <w:r w:rsidRPr="006D4397">
              <w:rPr>
                <w:rFonts w:ascii="Comic Sans MS" w:hAnsi="Comic Sans MS"/>
                <w:b/>
                <w:sz w:val="18"/>
                <w:szCs w:val="18"/>
              </w:rPr>
              <w:t xml:space="preserve"> 4</w:t>
            </w:r>
          </w:p>
        </w:tc>
      </w:tr>
      <w:tr w:rsidR="00110677" w:rsidRPr="006D276E" w:rsidTr="00110677">
        <w:trPr>
          <w:trHeight w:val="978"/>
          <w:jc w:val="center"/>
        </w:trPr>
        <w:tc>
          <w:tcPr>
            <w:tcW w:w="511" w:type="dxa"/>
            <w:vMerge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110677" w:rsidRPr="00C30909" w:rsidRDefault="00110677" w:rsidP="00110677">
            <w:pPr>
              <w:jc w:val="center"/>
              <w:rPr>
                <w:sz w:val="20"/>
                <w:szCs w:val="20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Fonction :</w:t>
            </w:r>
            <w:r w:rsidRPr="006D276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Monter </w:t>
            </w:r>
            <w:r w:rsidRPr="005B08CE">
              <w:rPr>
                <w:sz w:val="20"/>
                <w:szCs w:val="20"/>
              </w:rPr>
              <w:t xml:space="preserve"> v</w:t>
            </w:r>
            <w:r>
              <w:rPr>
                <w:sz w:val="20"/>
                <w:szCs w:val="20"/>
              </w:rPr>
              <w:t>erticalement l’élévateur</w:t>
            </w:r>
          </w:p>
        </w:tc>
        <w:tc>
          <w:tcPr>
            <w:tcW w:w="567" w:type="dxa"/>
            <w:vMerge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10677" w:rsidRPr="00D34DA4" w:rsidRDefault="00110677" w:rsidP="00110677">
            <w:pPr>
              <w:jc w:val="center"/>
              <w:rPr>
                <w:sz w:val="20"/>
                <w:szCs w:val="20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Fonctio</w:t>
            </w:r>
            <w:r>
              <w:rPr>
                <w:b/>
                <w:i/>
                <w:sz w:val="20"/>
                <w:szCs w:val="20"/>
                <w:u w:val="single"/>
              </w:rPr>
              <w:t xml:space="preserve">n : </w:t>
            </w:r>
            <w:r>
              <w:rPr>
                <w:sz w:val="20"/>
                <w:szCs w:val="20"/>
              </w:rPr>
              <w:t>Transférer la palette de l’entrée du convoyeur vers l’élévateur.</w:t>
            </w:r>
          </w:p>
        </w:tc>
        <w:tc>
          <w:tcPr>
            <w:tcW w:w="567" w:type="dxa"/>
            <w:vMerge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10677" w:rsidRPr="00D34DA4" w:rsidRDefault="00110677" w:rsidP="00110677">
            <w:pPr>
              <w:jc w:val="center"/>
              <w:rPr>
                <w:sz w:val="20"/>
                <w:szCs w:val="20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Fonction </w:t>
            </w:r>
            <w:r w:rsidRPr="006D276E">
              <w:rPr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Descendre   </w:t>
            </w:r>
            <w:r w:rsidRPr="005B08CE">
              <w:rPr>
                <w:sz w:val="20"/>
                <w:szCs w:val="20"/>
              </w:rPr>
              <w:t xml:space="preserve"> v</w:t>
            </w:r>
            <w:r>
              <w:rPr>
                <w:sz w:val="20"/>
                <w:szCs w:val="20"/>
              </w:rPr>
              <w:t>erticalement l’élévateur.</w:t>
            </w:r>
          </w:p>
          <w:p w:rsidR="00110677" w:rsidRPr="006D276E" w:rsidRDefault="00110677" w:rsidP="00110677"/>
        </w:tc>
        <w:tc>
          <w:tcPr>
            <w:tcW w:w="567" w:type="dxa"/>
            <w:vMerge/>
            <w:shd w:val="clear" w:color="auto" w:fill="FFFFFF" w:themeFill="background1"/>
          </w:tcPr>
          <w:p w:rsidR="00110677" w:rsidRPr="006D4397" w:rsidRDefault="00110677" w:rsidP="00110677">
            <w:pPr>
              <w:rPr>
                <w:b/>
                <w:i/>
                <w:u w:val="single"/>
              </w:rPr>
            </w:pPr>
          </w:p>
        </w:tc>
        <w:tc>
          <w:tcPr>
            <w:tcW w:w="1984" w:type="dxa"/>
            <w:vMerge w:val="restart"/>
            <w:shd w:val="clear" w:color="auto" w:fill="FFFFFF" w:themeFill="background1"/>
            <w:vAlign w:val="center"/>
          </w:tcPr>
          <w:p w:rsidR="00110677" w:rsidRPr="006D276E" w:rsidRDefault="00110677" w:rsidP="00110677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Fonction :</w:t>
            </w:r>
            <w:r>
              <w:rPr>
                <w:sz w:val="16"/>
                <w:szCs w:val="16"/>
              </w:rPr>
              <w:t xml:space="preserve"> </w:t>
            </w:r>
            <w:r w:rsidRPr="00C30909">
              <w:rPr>
                <w:sz w:val="20"/>
                <w:szCs w:val="20"/>
              </w:rPr>
              <w:t>Saisir la palette</w:t>
            </w:r>
            <w:r>
              <w:rPr>
                <w:sz w:val="20"/>
                <w:szCs w:val="20"/>
              </w:rPr>
              <w:t>.</w:t>
            </w:r>
          </w:p>
        </w:tc>
      </w:tr>
      <w:tr w:rsidR="00110677" w:rsidRPr="006D276E" w:rsidTr="00110677">
        <w:trPr>
          <w:trHeight w:val="564"/>
          <w:jc w:val="center"/>
        </w:trPr>
        <w:tc>
          <w:tcPr>
            <w:tcW w:w="511" w:type="dxa"/>
            <w:vMerge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110677" w:rsidRPr="006D276E" w:rsidRDefault="00110677" w:rsidP="00110677">
            <w:pPr>
              <w:jc w:val="center"/>
              <w:rPr>
                <w:sz w:val="20"/>
                <w:szCs w:val="20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Actionneur </w:t>
            </w:r>
            <w:r w:rsidRPr="001E2F30">
              <w:rPr>
                <w:b/>
                <w:i/>
                <w:sz w:val="20"/>
                <w:szCs w:val="20"/>
              </w:rPr>
              <w:t xml:space="preserve">:   </w:t>
            </w:r>
            <w:r>
              <w:rPr>
                <w:b/>
                <w:i/>
                <w:sz w:val="20"/>
                <w:szCs w:val="20"/>
              </w:rPr>
              <w:t>Moteur électrique</w:t>
            </w:r>
          </w:p>
        </w:tc>
        <w:tc>
          <w:tcPr>
            <w:tcW w:w="567" w:type="dxa"/>
            <w:vMerge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10677" w:rsidRPr="006D4397" w:rsidRDefault="00110677" w:rsidP="00110677">
            <w:pPr>
              <w:spacing w:line="276" w:lineRule="auto"/>
              <w:rPr>
                <w:sz w:val="16"/>
                <w:szCs w:val="16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Actionneur</w:t>
            </w:r>
            <w:r>
              <w:rPr>
                <w:b/>
                <w:i/>
                <w:sz w:val="20"/>
                <w:szCs w:val="20"/>
                <w:u w:val="single"/>
              </w:rPr>
              <w:t> </w:t>
            </w:r>
            <w:r>
              <w:rPr>
                <w:b/>
                <w:i/>
                <w:sz w:val="16"/>
                <w:szCs w:val="16"/>
                <w:u w:val="single"/>
              </w:rPr>
              <w:t>:</w:t>
            </w:r>
            <w:r>
              <w:rPr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567" w:type="dxa"/>
            <w:vMerge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10677" w:rsidRPr="006D276E" w:rsidRDefault="00110677" w:rsidP="00110677">
            <w:pPr>
              <w:spacing w:line="276" w:lineRule="auto"/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Actionneur</w:t>
            </w:r>
            <w:r>
              <w:rPr>
                <w:b/>
                <w:i/>
                <w:sz w:val="20"/>
                <w:szCs w:val="20"/>
                <w:u w:val="single"/>
              </w:rPr>
              <w:t> </w:t>
            </w:r>
            <w:r>
              <w:rPr>
                <w:b/>
                <w:i/>
                <w:sz w:val="16"/>
                <w:szCs w:val="16"/>
                <w:u w:val="single"/>
              </w:rPr>
              <w:t>:</w:t>
            </w:r>
            <w:r>
              <w:rPr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110677" w:rsidRPr="006D4397" w:rsidRDefault="00110677" w:rsidP="00110677"/>
        </w:tc>
        <w:tc>
          <w:tcPr>
            <w:tcW w:w="1984" w:type="dxa"/>
            <w:vMerge/>
            <w:shd w:val="clear" w:color="auto" w:fill="FFFFFF" w:themeFill="background1"/>
          </w:tcPr>
          <w:p w:rsidR="00110677" w:rsidRPr="006D276E" w:rsidRDefault="00110677" w:rsidP="00110677"/>
        </w:tc>
      </w:tr>
      <w:tr w:rsidR="00110677" w:rsidRPr="006D276E" w:rsidTr="00110677">
        <w:trPr>
          <w:jc w:val="center"/>
        </w:trPr>
        <w:tc>
          <w:tcPr>
            <w:tcW w:w="511" w:type="dxa"/>
            <w:vMerge w:val="restart"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Etape</w:t>
            </w:r>
            <w:r w:rsidRPr="006D4397">
              <w:rPr>
                <w:rFonts w:ascii="Comic Sans MS" w:hAnsi="Comic Sans MS"/>
                <w:b/>
              </w:rPr>
              <w:t xml:space="preserve"> 8</w:t>
            </w:r>
          </w:p>
        </w:tc>
        <w:tc>
          <w:tcPr>
            <w:tcW w:w="2291" w:type="dxa"/>
            <w:shd w:val="clear" w:color="auto" w:fill="E6E6E6"/>
          </w:tcPr>
          <w:p w:rsidR="00110677" w:rsidRPr="006D4397" w:rsidRDefault="00110677" w:rsidP="001106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Transition</w:t>
            </w:r>
            <w:r w:rsidRPr="006D4397">
              <w:rPr>
                <w:rFonts w:ascii="Comic Sans MS" w:hAnsi="Comic Sans MS"/>
                <w:b/>
                <w:sz w:val="18"/>
                <w:szCs w:val="18"/>
              </w:rPr>
              <w:t xml:space="preserve"> 7</w:t>
            </w:r>
          </w:p>
        </w:tc>
        <w:tc>
          <w:tcPr>
            <w:tcW w:w="567" w:type="dxa"/>
            <w:vMerge w:val="restart"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Etape</w:t>
            </w:r>
            <w:r w:rsidRPr="006D4397">
              <w:rPr>
                <w:rFonts w:ascii="Comic Sans MS" w:hAnsi="Comic Sans MS"/>
                <w:b/>
              </w:rPr>
              <w:t xml:space="preserve"> 7</w:t>
            </w:r>
          </w:p>
        </w:tc>
        <w:tc>
          <w:tcPr>
            <w:tcW w:w="2268" w:type="dxa"/>
            <w:shd w:val="clear" w:color="auto" w:fill="E6E6E6"/>
          </w:tcPr>
          <w:p w:rsidR="00110677" w:rsidRPr="006D4397" w:rsidRDefault="00110677" w:rsidP="001106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Transition</w:t>
            </w:r>
            <w:r w:rsidRPr="006D4397">
              <w:rPr>
                <w:rFonts w:ascii="Comic Sans MS" w:hAnsi="Comic Sans MS"/>
                <w:b/>
                <w:sz w:val="18"/>
                <w:szCs w:val="18"/>
              </w:rPr>
              <w:t xml:space="preserve"> 6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110677" w:rsidRPr="006D4397" w:rsidRDefault="00110677" w:rsidP="00110677">
            <w:pPr>
              <w:ind w:left="113" w:right="11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Etape</w:t>
            </w:r>
            <w:r w:rsidRPr="006D4397">
              <w:rPr>
                <w:rFonts w:ascii="Comic Sans MS" w:hAnsi="Comic Sans MS"/>
                <w:b/>
              </w:rPr>
              <w:t xml:space="preserve"> 6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110677" w:rsidRPr="006D4397" w:rsidRDefault="00110677" w:rsidP="001106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Transition</w:t>
            </w:r>
            <w:r w:rsidRPr="006D4397">
              <w:rPr>
                <w:rFonts w:ascii="Comic Sans MS" w:hAnsi="Comic Sans MS"/>
                <w:b/>
                <w:sz w:val="18"/>
                <w:szCs w:val="18"/>
              </w:rPr>
              <w:t xml:space="preserve"> 5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textDirection w:val="btLr"/>
            <w:vAlign w:val="center"/>
          </w:tcPr>
          <w:p w:rsidR="00110677" w:rsidRPr="006D4397" w:rsidRDefault="00110677" w:rsidP="00110677">
            <w:pPr>
              <w:ind w:left="113" w:right="113"/>
              <w:jc w:val="center"/>
              <w:rPr>
                <w:b/>
              </w:rPr>
            </w:pPr>
            <w:r>
              <w:rPr>
                <w:rFonts w:ascii="Comic Sans MS" w:hAnsi="Comic Sans MS"/>
                <w:b/>
              </w:rPr>
              <w:t>Etape</w:t>
            </w:r>
            <w:r w:rsidRPr="006D4397">
              <w:rPr>
                <w:rFonts w:ascii="Comic Sans MS" w:hAnsi="Comic Sans MS"/>
                <w:b/>
              </w:rPr>
              <w:t xml:space="preserve"> 5</w:t>
            </w:r>
          </w:p>
        </w:tc>
        <w:tc>
          <w:tcPr>
            <w:tcW w:w="1984" w:type="dxa"/>
            <w:vMerge/>
            <w:shd w:val="clear" w:color="auto" w:fill="FFFFFF" w:themeFill="background1"/>
          </w:tcPr>
          <w:p w:rsidR="00110677" w:rsidRPr="006D276E" w:rsidRDefault="00110677" w:rsidP="00110677">
            <w:pPr>
              <w:rPr>
                <w:b/>
                <w:sz w:val="20"/>
                <w:szCs w:val="20"/>
              </w:rPr>
            </w:pPr>
          </w:p>
        </w:tc>
      </w:tr>
      <w:tr w:rsidR="00110677" w:rsidRPr="006D276E" w:rsidTr="00110677">
        <w:trPr>
          <w:trHeight w:val="830"/>
          <w:jc w:val="center"/>
        </w:trPr>
        <w:tc>
          <w:tcPr>
            <w:tcW w:w="511" w:type="dxa"/>
            <w:vMerge/>
          </w:tcPr>
          <w:p w:rsidR="00110677" w:rsidRPr="006D276E" w:rsidRDefault="00110677" w:rsidP="00110677">
            <w:pPr>
              <w:jc w:val="both"/>
            </w:pPr>
          </w:p>
        </w:tc>
        <w:tc>
          <w:tcPr>
            <w:tcW w:w="2291" w:type="dxa"/>
          </w:tcPr>
          <w:p w:rsidR="00110677" w:rsidRPr="006D276E" w:rsidRDefault="00110677" w:rsidP="00110677">
            <w:pPr>
              <w:jc w:val="center"/>
              <w:rPr>
                <w:sz w:val="16"/>
                <w:szCs w:val="16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Fonctio</w:t>
            </w:r>
            <w:r>
              <w:rPr>
                <w:b/>
                <w:i/>
                <w:sz w:val="20"/>
                <w:szCs w:val="20"/>
                <w:u w:val="single"/>
              </w:rPr>
              <w:t xml:space="preserve">n : </w:t>
            </w:r>
            <w:r>
              <w:rPr>
                <w:sz w:val="20"/>
                <w:szCs w:val="20"/>
              </w:rPr>
              <w:t>Transférer la seconde palette vers l’élévateur.</w:t>
            </w:r>
          </w:p>
        </w:tc>
        <w:tc>
          <w:tcPr>
            <w:tcW w:w="567" w:type="dxa"/>
            <w:vMerge/>
          </w:tcPr>
          <w:p w:rsidR="00110677" w:rsidRPr="006D276E" w:rsidRDefault="00110677" w:rsidP="00110677">
            <w:pPr>
              <w:jc w:val="center"/>
            </w:pPr>
          </w:p>
        </w:tc>
        <w:tc>
          <w:tcPr>
            <w:tcW w:w="2268" w:type="dxa"/>
            <w:vMerge w:val="restart"/>
          </w:tcPr>
          <w:p w:rsidR="00110677" w:rsidRPr="006D276E" w:rsidRDefault="00110677" w:rsidP="00110677">
            <w:pPr>
              <w:jc w:val="center"/>
              <w:rPr>
                <w:sz w:val="16"/>
                <w:szCs w:val="16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Fonction </w:t>
            </w:r>
            <w:r w:rsidRPr="006D276E">
              <w:rPr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 w:rsidRPr="001E2F30">
              <w:rPr>
                <w:sz w:val="20"/>
                <w:szCs w:val="20"/>
              </w:rPr>
              <w:t>Positionner</w:t>
            </w:r>
            <w:r>
              <w:rPr>
                <w:sz w:val="20"/>
                <w:szCs w:val="20"/>
              </w:rPr>
              <w:t xml:space="preserve"> une seconde palette sur le convoyeur.</w:t>
            </w:r>
          </w:p>
          <w:p w:rsidR="00110677" w:rsidRPr="006D276E" w:rsidRDefault="00110677" w:rsidP="00110677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110677" w:rsidRPr="006D276E" w:rsidRDefault="00110677" w:rsidP="00110677">
            <w:pPr>
              <w:jc w:val="center"/>
            </w:pPr>
          </w:p>
        </w:tc>
        <w:tc>
          <w:tcPr>
            <w:tcW w:w="2268" w:type="dxa"/>
          </w:tcPr>
          <w:p w:rsidR="00110677" w:rsidRPr="006D276E" w:rsidRDefault="00110677" w:rsidP="00110677">
            <w:pPr>
              <w:jc w:val="center"/>
            </w:pPr>
            <w:r w:rsidRPr="006D4397">
              <w:rPr>
                <w:b/>
                <w:i/>
                <w:sz w:val="20"/>
                <w:szCs w:val="20"/>
                <w:u w:val="single"/>
              </w:rPr>
              <w:t>Fonction :</w:t>
            </w:r>
            <w:r>
              <w:rPr>
                <w:sz w:val="20"/>
                <w:szCs w:val="20"/>
              </w:rPr>
              <w:t xml:space="preserve"> Monter </w:t>
            </w:r>
            <w:r w:rsidRPr="005B08CE">
              <w:rPr>
                <w:sz w:val="20"/>
                <w:szCs w:val="20"/>
              </w:rPr>
              <w:t xml:space="preserve"> v</w:t>
            </w:r>
            <w:r>
              <w:rPr>
                <w:sz w:val="20"/>
                <w:szCs w:val="20"/>
              </w:rPr>
              <w:t>erticalement l’élévateur équipé de la palette.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110677" w:rsidRPr="006D276E" w:rsidRDefault="00110677" w:rsidP="00110677"/>
        </w:tc>
        <w:tc>
          <w:tcPr>
            <w:tcW w:w="1984" w:type="dxa"/>
            <w:vMerge/>
            <w:shd w:val="clear" w:color="auto" w:fill="FFFFFF" w:themeFill="background1"/>
          </w:tcPr>
          <w:p w:rsidR="00110677" w:rsidRPr="006D276E" w:rsidRDefault="00110677" w:rsidP="00110677"/>
        </w:tc>
      </w:tr>
      <w:tr w:rsidR="00110677" w:rsidRPr="006D276E" w:rsidTr="00110677">
        <w:trPr>
          <w:trHeight w:val="592"/>
          <w:jc w:val="center"/>
        </w:trPr>
        <w:tc>
          <w:tcPr>
            <w:tcW w:w="511" w:type="dxa"/>
            <w:vMerge/>
          </w:tcPr>
          <w:p w:rsidR="00110677" w:rsidRPr="006D276E" w:rsidRDefault="00110677" w:rsidP="00110677">
            <w:pPr>
              <w:jc w:val="both"/>
            </w:pPr>
          </w:p>
        </w:tc>
        <w:tc>
          <w:tcPr>
            <w:tcW w:w="2291" w:type="dxa"/>
            <w:tcBorders>
              <w:bottom w:val="single" w:sz="4" w:space="0" w:color="auto"/>
            </w:tcBorders>
          </w:tcPr>
          <w:p w:rsidR="00110677" w:rsidRPr="00D34DA4" w:rsidRDefault="00110677" w:rsidP="00110677">
            <w:pPr>
              <w:spacing w:line="276" w:lineRule="auto"/>
              <w:rPr>
                <w:sz w:val="16"/>
                <w:szCs w:val="16"/>
              </w:rPr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Actionneur</w:t>
            </w:r>
            <w:r>
              <w:rPr>
                <w:b/>
                <w:i/>
                <w:sz w:val="20"/>
                <w:szCs w:val="20"/>
                <w:u w:val="single"/>
              </w:rPr>
              <w:t> </w:t>
            </w:r>
            <w:r>
              <w:rPr>
                <w:b/>
                <w:i/>
                <w:sz w:val="16"/>
                <w:szCs w:val="16"/>
                <w:u w:val="single"/>
              </w:rPr>
              <w:t>:</w:t>
            </w:r>
            <w:r>
              <w:rPr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567" w:type="dxa"/>
            <w:vMerge/>
          </w:tcPr>
          <w:p w:rsidR="00110677" w:rsidRPr="006D276E" w:rsidRDefault="00110677" w:rsidP="00110677">
            <w:pPr>
              <w:jc w:val="both"/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110677" w:rsidRPr="006D276E" w:rsidRDefault="00110677" w:rsidP="00110677">
            <w:pPr>
              <w:spacing w:line="276" w:lineRule="auto"/>
            </w:pPr>
          </w:p>
        </w:tc>
        <w:tc>
          <w:tcPr>
            <w:tcW w:w="567" w:type="dxa"/>
            <w:vMerge/>
            <w:shd w:val="clear" w:color="auto" w:fill="auto"/>
          </w:tcPr>
          <w:p w:rsidR="00110677" w:rsidRPr="006D276E" w:rsidRDefault="00110677" w:rsidP="00110677">
            <w:pPr>
              <w:jc w:val="both"/>
            </w:pPr>
          </w:p>
        </w:tc>
        <w:tc>
          <w:tcPr>
            <w:tcW w:w="2268" w:type="dxa"/>
          </w:tcPr>
          <w:p w:rsidR="00110677" w:rsidRPr="006D276E" w:rsidRDefault="00110677" w:rsidP="00110677">
            <w:pPr>
              <w:spacing w:line="276" w:lineRule="auto"/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Actionneur</w:t>
            </w:r>
            <w:r>
              <w:rPr>
                <w:b/>
                <w:i/>
                <w:sz w:val="20"/>
                <w:szCs w:val="20"/>
                <w:u w:val="single"/>
              </w:rPr>
              <w:t> </w:t>
            </w:r>
            <w:r>
              <w:rPr>
                <w:b/>
                <w:i/>
                <w:sz w:val="16"/>
                <w:szCs w:val="16"/>
                <w:u w:val="single"/>
              </w:rPr>
              <w:t>:</w:t>
            </w:r>
            <w:r>
              <w:rPr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110677" w:rsidRPr="006D276E" w:rsidRDefault="00110677" w:rsidP="00110677"/>
        </w:tc>
        <w:tc>
          <w:tcPr>
            <w:tcW w:w="1984" w:type="dxa"/>
            <w:shd w:val="clear" w:color="auto" w:fill="FFFFFF" w:themeFill="background1"/>
          </w:tcPr>
          <w:p w:rsidR="00110677" w:rsidRPr="006D276E" w:rsidRDefault="00110677" w:rsidP="00110677">
            <w:pPr>
              <w:spacing w:line="276" w:lineRule="auto"/>
            </w:pPr>
            <w:r w:rsidRPr="006D276E">
              <w:rPr>
                <w:b/>
                <w:i/>
                <w:sz w:val="20"/>
                <w:szCs w:val="20"/>
                <w:u w:val="single"/>
              </w:rPr>
              <w:t>Actionneur</w:t>
            </w:r>
            <w:r>
              <w:rPr>
                <w:b/>
                <w:i/>
                <w:sz w:val="20"/>
                <w:szCs w:val="20"/>
                <w:u w:val="single"/>
              </w:rPr>
              <w:t> </w:t>
            </w:r>
            <w:r>
              <w:rPr>
                <w:b/>
                <w:i/>
                <w:sz w:val="16"/>
                <w:szCs w:val="16"/>
                <w:u w:val="single"/>
              </w:rPr>
              <w:t>:</w:t>
            </w:r>
            <w:r>
              <w:rPr>
                <w:sz w:val="16"/>
                <w:szCs w:val="16"/>
              </w:rPr>
              <w:t>…………………………………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4672"/>
        <w:tblW w:w="1096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110677" w:rsidTr="0075026F">
        <w:trPr>
          <w:trHeight w:hRule="exact" w:val="295"/>
          <w:jc w:val="center"/>
        </w:trPr>
        <w:tc>
          <w:tcPr>
            <w:tcW w:w="2985" w:type="dxa"/>
          </w:tcPr>
          <w:p w:rsidR="00110677" w:rsidRPr="00656D6F" w:rsidRDefault="00110677" w:rsidP="0075026F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110677" w:rsidRPr="00656D6F" w:rsidRDefault="00110677" w:rsidP="0075026F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 2024</w:t>
            </w:r>
          </w:p>
        </w:tc>
        <w:tc>
          <w:tcPr>
            <w:tcW w:w="3005" w:type="dxa"/>
          </w:tcPr>
          <w:p w:rsidR="00110677" w:rsidRPr="00656D6F" w:rsidRDefault="000A6F54" w:rsidP="0075026F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Page 3</w:t>
            </w:r>
            <w:r w:rsidR="00110677">
              <w:rPr>
                <w:rFonts w:ascii="Comic Sans MS" w:hAnsi="Comic Sans MS"/>
                <w:b/>
                <w:sz w:val="20"/>
              </w:rPr>
              <w:t xml:space="preserve"> sur 1</w:t>
            </w:r>
            <w:r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110677" w:rsidRDefault="00B52EAA">
      <w:pPr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3007360" behindDoc="0" locked="0" layoutInCell="1" allowOverlap="1">
            <wp:simplePos x="0" y="0"/>
            <wp:positionH relativeFrom="column">
              <wp:posOffset>5687695</wp:posOffset>
            </wp:positionH>
            <wp:positionV relativeFrom="paragraph">
              <wp:posOffset>2886710</wp:posOffset>
            </wp:positionV>
            <wp:extent cx="1338580" cy="1496060"/>
            <wp:effectExtent l="19050" t="0" r="0" b="0"/>
            <wp:wrapNone/>
            <wp:docPr id="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9283" r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drawing>
          <wp:anchor distT="0" distB="0" distL="114300" distR="114300" simplePos="0" relativeHeight="253006336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2942590</wp:posOffset>
            </wp:positionV>
            <wp:extent cx="1487170" cy="1468120"/>
            <wp:effectExtent l="19050" t="0" r="0" b="0"/>
            <wp:wrapNone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5239" t="4888" r="4493" b="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drawing>
          <wp:anchor distT="0" distB="0" distL="114300" distR="114300" simplePos="0" relativeHeight="253008384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2886710</wp:posOffset>
            </wp:positionV>
            <wp:extent cx="1360170" cy="1510030"/>
            <wp:effectExtent l="19050" t="0" r="0" b="0"/>
            <wp:wrapNone/>
            <wp:docPr id="2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 l="9006" t="2911" b="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drawing>
          <wp:anchor distT="0" distB="0" distL="114300" distR="114300" simplePos="0" relativeHeight="25300940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2859405</wp:posOffset>
            </wp:positionV>
            <wp:extent cx="1296670" cy="1274445"/>
            <wp:effectExtent l="19050" t="0" r="0" b="0"/>
            <wp:wrapNone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l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drawing>
          <wp:anchor distT="0" distB="0" distL="114300" distR="114300" simplePos="0" relativeHeight="253010432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4757420</wp:posOffset>
            </wp:positionV>
            <wp:extent cx="1393825" cy="1565275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l="10812" t="5137" r="3003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drawing>
          <wp:anchor distT="0" distB="0" distL="114300" distR="114300" simplePos="0" relativeHeight="253011456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4757420</wp:posOffset>
            </wp:positionV>
            <wp:extent cx="1150620" cy="1260475"/>
            <wp:effectExtent l="19050" t="0" r="0" b="0"/>
            <wp:wrapNone/>
            <wp:docPr id="2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l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drawing>
          <wp:anchor distT="0" distB="0" distL="114300" distR="114300" simplePos="0" relativeHeight="253012480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4757420</wp:posOffset>
            </wp:positionV>
            <wp:extent cx="1435100" cy="1579245"/>
            <wp:effectExtent l="19050" t="0" r="0" b="0"/>
            <wp:wrapNone/>
            <wp:docPr id="3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drawing>
          <wp:anchor distT="0" distB="0" distL="114300" distR="114300" simplePos="0" relativeHeight="253013504" behindDoc="0" locked="0" layoutInCell="1" allowOverlap="1">
            <wp:simplePos x="0" y="0"/>
            <wp:positionH relativeFrom="column">
              <wp:posOffset>5729432</wp:posOffset>
            </wp:positionH>
            <wp:positionV relativeFrom="paragraph">
              <wp:posOffset>4813069</wp:posOffset>
            </wp:positionV>
            <wp:extent cx="1338696" cy="1496291"/>
            <wp:effectExtent l="19050" t="0" r="0" b="0"/>
            <wp:wrapNone/>
            <wp:docPr id="4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9283" r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96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24">
        <w:rPr>
          <w:noProof/>
          <w:sz w:val="20"/>
          <w:lang w:eastAsia="fr-FR"/>
        </w:rPr>
        <w:pict>
          <v:group id="_x0000_s137357" style="position:absolute;margin-left:13.9pt;margin-top:224.9pt;width:562.4pt;height:276.7pt;z-index:253014528;mso-position-horizontal-relative:text;mso-position-vertical-relative:text" coordorigin="461,5842" coordsize="11248,5534">
            <v:group id="_x0000_s137358" style="position:absolute;left:465;top:5842;width:10984;height:2568" coordorigin="361,2430" coordsize="10984,2568">
              <v:rect id="_x0000_s137359" style="position:absolute;left:361;top:2430;width:2400;height:2568" filled="f" strokeweight="1.5pt"/>
              <v:rect id="_x0000_s137360" style="position:absolute;left:3231;top:2430;width:2400;height:2568" filled="f" strokeweight="1.5pt"/>
              <v:rect id="_x0000_s137361" style="position:absolute;left:6080;top:2430;width:2400;height:2568" filled="f" strokeweight="1.5pt"/>
              <v:rect id="_x0000_s137362" style="position:absolute;left:8945;top:2430;width:2400;height:2568" filled="f" strokeweight="1.5pt"/>
            </v:group>
            <v:group id="_x0000_s137363" style="position:absolute;left:461;top:8808;width:10984;height:2568" coordorigin="361,2430" coordsize="10984,2568">
              <v:rect id="_x0000_s137364" style="position:absolute;left:361;top:2430;width:2400;height:2568" filled="f" strokeweight="1.5pt"/>
              <v:rect id="_x0000_s137365" style="position:absolute;left:3231;top:2430;width:2400;height:2568" filled="f" strokeweight="1.5pt"/>
              <v:rect id="_x0000_s137366" style="position:absolute;left:6080;top:2430;width:2400;height:2568" filled="f" strokeweight="1.5pt"/>
              <v:rect id="_x0000_s137367" style="position:absolute;left:8945;top:2430;width:2400;height:2568" filled="f" strokeweight="1.5pt"/>
            </v:group>
            <v:shape id="_x0000_s137368" type="#_x0000_t202" style="position:absolute;left:465;top:7918;width:2400;height:492">
              <v:textbox style="mso-next-textbox:#_x0000_s137368" inset="0,0,0,0">
                <w:txbxContent>
                  <w:p w:rsidR="00C50691" w:rsidRPr="003317E2" w:rsidRDefault="00C50691" w:rsidP="00110677">
                    <w:pPr>
                      <w:jc w:val="center"/>
                      <w:rPr>
                        <w:rFonts w:ascii="Comic Sans MS" w:hAnsi="Comic Sans MS"/>
                        <w:sz w:val="14"/>
                        <w:szCs w:val="14"/>
                      </w:rPr>
                    </w:pPr>
                    <w:r>
                      <w:rPr>
                        <w:rFonts w:ascii="Comic Sans MS" w:hAnsi="Comic Sans MS"/>
                        <w:sz w:val="14"/>
                        <w:szCs w:val="14"/>
                      </w:rPr>
                      <w:t>La palette</w:t>
                    </w:r>
                    <w:r w:rsidRPr="003317E2">
                      <w:rPr>
                        <w:rFonts w:ascii="Comic Sans MS" w:hAnsi="Comic Sans MS"/>
                        <w:sz w:val="14"/>
                        <w:szCs w:val="14"/>
                      </w:rPr>
                      <w:t xml:space="preserve"> est positionné</w:t>
                    </w:r>
                    <w:r>
                      <w:rPr>
                        <w:rFonts w:ascii="Comic Sans MS" w:hAnsi="Comic Sans MS"/>
                        <w:sz w:val="14"/>
                        <w:szCs w:val="14"/>
                      </w:rPr>
                      <w:t>e</w:t>
                    </w:r>
                    <w:r w:rsidRPr="003317E2">
                      <w:rPr>
                        <w:rFonts w:ascii="Comic Sans MS" w:hAnsi="Comic Sans MS"/>
                        <w:sz w:val="14"/>
                        <w:szCs w:val="14"/>
                      </w:rPr>
                      <w:t xml:space="preserve"> par l’o</w:t>
                    </w:r>
                    <w:r>
                      <w:rPr>
                        <w:rFonts w:ascii="Comic Sans MS" w:hAnsi="Comic Sans MS"/>
                        <w:sz w:val="14"/>
                        <w:szCs w:val="14"/>
                      </w:rPr>
                      <w:t>pérateur sur le convoyeur.</w:t>
                    </w:r>
                  </w:p>
                </w:txbxContent>
              </v:textbox>
            </v:shape>
            <v:shape id="_x0000_s137369" type="#_x0000_t202" style="position:absolute;left:3335;top:10884;width:2400;height:492">
              <v:textbox style="mso-next-textbox:#_x0000_s137369" inset="0,0,0,0">
                <w:txbxContent>
                  <w:p w:rsidR="00C50691" w:rsidRPr="003317E2" w:rsidRDefault="00C50691" w:rsidP="00110677">
                    <w:pPr>
                      <w:jc w:val="center"/>
                      <w:rPr>
                        <w:rFonts w:ascii="Comic Sans MS" w:hAnsi="Comic Sans MS"/>
                        <w:sz w:val="14"/>
                        <w:szCs w:val="14"/>
                      </w:rPr>
                    </w:pPr>
                    <w:r>
                      <w:rPr>
                        <w:rFonts w:ascii="Comic Sans MS" w:hAnsi="Comic Sans MS"/>
                        <w:sz w:val="14"/>
                        <w:szCs w:val="14"/>
                      </w:rPr>
                      <w:t>Une seconde palette</w:t>
                    </w:r>
                    <w:r w:rsidRPr="003317E2">
                      <w:rPr>
                        <w:rFonts w:ascii="Comic Sans MS" w:hAnsi="Comic Sans MS"/>
                        <w:sz w:val="14"/>
                        <w:szCs w:val="14"/>
                      </w:rPr>
                      <w:t xml:space="preserve"> est positionné</w:t>
                    </w:r>
                    <w:r>
                      <w:rPr>
                        <w:rFonts w:ascii="Comic Sans MS" w:hAnsi="Comic Sans MS"/>
                        <w:sz w:val="14"/>
                        <w:szCs w:val="14"/>
                      </w:rPr>
                      <w:t>e</w:t>
                    </w:r>
                    <w:r w:rsidRPr="003317E2">
                      <w:rPr>
                        <w:rFonts w:ascii="Comic Sans MS" w:hAnsi="Comic Sans MS"/>
                        <w:sz w:val="14"/>
                        <w:szCs w:val="14"/>
                      </w:rPr>
                      <w:t xml:space="preserve"> par l’o</w:t>
                    </w:r>
                    <w:r>
                      <w:rPr>
                        <w:rFonts w:ascii="Comic Sans MS" w:hAnsi="Comic Sans MS"/>
                        <w:sz w:val="14"/>
                        <w:szCs w:val="14"/>
                      </w:rPr>
                      <w:t>pérateur sur le convoyeur.</w:t>
                    </w:r>
                  </w:p>
                </w:txbxContent>
              </v:textbox>
            </v:shape>
            <v:shape id="_x0000_s137370" type="#_x0000_t202" style="position:absolute;left:10387;top:8464;width:1186;height:286" stroked="f">
              <v:textbox style="mso-next-textbox:#_x0000_s137370" inset="0,0,0,0">
                <w:txbxContent>
                  <w:p w:rsidR="00C50691" w:rsidRPr="007F54DC" w:rsidRDefault="00C50691" w:rsidP="001106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Transition 4</w:t>
                    </w:r>
                  </w:p>
                </w:txbxContent>
              </v:textbox>
            </v:shape>
            <v:shape id="_x0000_s137371" type="#_x0000_t202" style="position:absolute;left:461;top:5842;width:901;height:360" filled="f" stroked="f">
              <v:textbox style="mso-next-textbox:#_x0000_s137371" inset="0,0,0,0">
                <w:txbxContent>
                  <w:p w:rsidR="00C50691" w:rsidRPr="005B08CE" w:rsidRDefault="00C50691" w:rsidP="00110677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Etape</w:t>
                    </w:r>
                    <w:r w:rsidRPr="005B08CE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 xml:space="preserve"> 1</w:t>
                    </w:r>
                  </w:p>
                </w:txbxContent>
              </v:textbox>
            </v:shape>
            <v:shape id="_x0000_s137372" type="#_x0000_t202" style="position:absolute;left:3335;top:5842;width:901;height:360" filled="f" stroked="f">
              <v:textbox style="mso-next-textbox:#_x0000_s137372" inset="0,0,0,0">
                <w:txbxContent>
                  <w:p w:rsidR="00C50691" w:rsidRPr="005B08CE" w:rsidRDefault="00C50691" w:rsidP="00110677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Etape 2</w:t>
                    </w:r>
                  </w:p>
                </w:txbxContent>
              </v:textbox>
            </v:shape>
            <v:shape id="_x0000_s137373" type="#_x0000_t202" style="position:absolute;left:2506;top:6918;width:1145;height:286" stroked="f">
              <v:textbox style="mso-next-textbox:#_x0000_s137373" inset="0,0,0,0">
                <w:txbxContent>
                  <w:p w:rsidR="00C50691" w:rsidRPr="007F54DC" w:rsidRDefault="00C50691" w:rsidP="001106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Transition</w:t>
                    </w:r>
                    <w:r w:rsidRPr="007F54DC">
                      <w:rPr>
                        <w:b/>
                        <w:sz w:val="20"/>
                        <w:szCs w:val="20"/>
                      </w:rPr>
                      <w:t xml:space="preserve"> 1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37374" type="#_x0000_t13" style="position:absolute;left:2658;top:7155;width:1080;height:179" fillcolor="#969696"/>
            <v:line id="_x0000_s137375" style="position:absolute;rotation:-352;flip:y" from="3920,6544" to="3997,7155" strokeweight="2.25pt">
              <v:stroke endarrow="block"/>
            </v:line>
            <v:shape id="_x0000_s137376" type="#_x0000_t202" style="position:absolute;left:6184;top:5842;width:901;height:360" filled="f" stroked="f">
              <v:textbox style="mso-next-textbox:#_x0000_s137376" inset="0,0,0,0">
                <w:txbxContent>
                  <w:p w:rsidR="00C50691" w:rsidRPr="005B08CE" w:rsidRDefault="00C50691" w:rsidP="00110677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Etape 3</w:t>
                    </w:r>
                  </w:p>
                </w:txbxContent>
              </v:textbox>
            </v:shape>
            <v:line id="_x0000_s137377" style="position:absolute;rotation:-352;flip:y" from="6629,7553" to="7085,7753" strokeweight="2.25pt">
              <v:stroke endarrow="block"/>
            </v:line>
            <v:shape id="_x0000_s137378" type="#_x0000_t202" style="position:absolute;left:5500;top:6924;width:1185;height:286" stroked="f">
              <v:textbox style="mso-next-textbox:#_x0000_s137378" inset="0,0,0,0">
                <w:txbxContent>
                  <w:p w:rsidR="00C50691" w:rsidRPr="007F54DC" w:rsidRDefault="00C50691" w:rsidP="001106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Transition 2</w:t>
                    </w:r>
                  </w:p>
                </w:txbxContent>
              </v:textbox>
            </v:shape>
            <v:shape id="_x0000_s137379" type="#_x0000_t13" style="position:absolute;left:5538;top:7171;width:1080;height:179" fillcolor="#969696"/>
            <v:shape id="_x0000_s137380" type="#_x0000_t202" style="position:absolute;left:9045;top:5842;width:901;height:360" filled="f" stroked="f">
              <v:textbox style="mso-next-textbox:#_x0000_s137380" inset="0,0,0,0">
                <w:txbxContent>
                  <w:p w:rsidR="00C50691" w:rsidRPr="005B08CE" w:rsidRDefault="00C50691" w:rsidP="00110677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Etape 4</w:t>
                    </w:r>
                  </w:p>
                </w:txbxContent>
              </v:textbox>
            </v:shape>
            <v:shape id="_x0000_s137381" type="#_x0000_t202" style="position:absolute;left:8385;top:6930;width:1138;height:286" stroked="f">
              <v:textbox style="mso-next-textbox:#_x0000_s137381" inset="0,0,0,0">
                <w:txbxContent>
                  <w:p w:rsidR="00C50691" w:rsidRPr="007F54DC" w:rsidRDefault="00C50691" w:rsidP="001106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Transition 3</w:t>
                    </w:r>
                  </w:p>
                </w:txbxContent>
              </v:textbox>
            </v:shape>
            <v:shape id="_x0000_s137382" type="#_x0000_t13" style="position:absolute;left:8392;top:7171;width:1080;height:179" fillcolor="#969696"/>
            <v:line id="_x0000_s137383" style="position:absolute;rotation:-352;flip:y" from="9543,6593" to="9620,7204" strokeweight="2.25pt">
              <v:stroke startarrow="block"/>
            </v:line>
            <v:shape id="_x0000_s137384" type="#_x0000_t202" style="position:absolute;left:9045;top:8808;width:901;height:360" filled="f" stroked="f">
              <v:textbox style="mso-next-textbox:#_x0000_s137384" inset="0,0,0,0">
                <w:txbxContent>
                  <w:p w:rsidR="00C50691" w:rsidRPr="005B08CE" w:rsidRDefault="00C50691" w:rsidP="00110677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Etape 5</w:t>
                    </w:r>
                  </w:p>
                </w:txbxContent>
              </v:textbox>
            </v:shape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_x0000_s137385" type="#_x0000_t103" style="position:absolute;left:11349;top:7984;width:360;height:1406"/>
            <v:shapetype id="_x0000_t99" coordsize="21600,21600" o:spt="99" adj="-11796480,,5400" path="al10800,10800@8@8@4@6,10800,10800,10800,10800@9@7l@30@31@17@18@24@25@15@16@32@33xe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type>
            <v:shape id="_x0000_s137386" type="#_x0000_t99" style="position:absolute;left:10292;top:10252;width:483;height:553;rotation:8193794fd" adj="-9345348,-485113,8972" fillcolor="black [3213]"/>
            <v:shape id="_x0000_s137387" type="#_x0000_t99" style="position:absolute;left:9713;top:9920;width:529;height:581;rotation:207012fd;flip:x" adj="-8509569,-485113,8972" fillcolor="black [3213]"/>
            <v:shape id="_x0000_s137388" type="#_x0000_t202" style="position:absolute;left:8224;top:10001;width:1289;height:286" stroked="f">
              <v:textbox style="mso-next-textbox:#_x0000_s137388" inset="0,0,0,0">
                <w:txbxContent>
                  <w:p w:rsidR="00C50691" w:rsidRPr="007F54DC" w:rsidRDefault="00C50691" w:rsidP="001106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Transition 5</w:t>
                    </w:r>
                  </w:p>
                </w:txbxContent>
              </v:textbox>
            </v:shape>
            <v:shape id="_x0000_s137389" type="#_x0000_t13" style="position:absolute;left:8169;top:10225;width:1080;height:179;rotation:180" fillcolor="#969696"/>
            <v:line id="_x0000_s137390" style="position:absolute;rotation:-352;flip:y" from="6629,9496" to="6706,10107" strokeweight="2.25pt">
              <v:stroke endarrow="block"/>
            </v:line>
            <v:shape id="_x0000_s137391" type="#_x0000_t202" style="position:absolute;left:6184;top:8808;width:901;height:360" filled="f" stroked="f">
              <v:textbox style="mso-next-textbox:#_x0000_s137391" inset="0,0,0,0">
                <w:txbxContent>
                  <w:p w:rsidR="00C50691" w:rsidRPr="005B08CE" w:rsidRDefault="00C50691" w:rsidP="00110677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Etape 6</w:t>
                    </w:r>
                  </w:p>
                </w:txbxContent>
              </v:textbox>
            </v:shape>
            <v:shape id="_x0000_s137392" type="#_x0000_t202" style="position:absolute;left:3335;top:8808;width:901;height:360" filled="f" stroked="f">
              <v:textbox style="mso-next-textbox:#_x0000_s137392" inset="0,0,0,0">
                <w:txbxContent>
                  <w:p w:rsidR="00C50691" w:rsidRPr="005B08CE" w:rsidRDefault="00C50691" w:rsidP="00110677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Etape 7</w:t>
                    </w:r>
                  </w:p>
                </w:txbxContent>
              </v:textbox>
            </v:shape>
            <v:shape id="_x0000_s137393" type="#_x0000_t202" style="position:absolute;left:5394;top:10003;width:1144;height:286" stroked="f">
              <v:textbox style="mso-next-textbox:#_x0000_s137393" inset="0,0,0,0">
                <w:txbxContent>
                  <w:p w:rsidR="00C50691" w:rsidRPr="007F54DC" w:rsidRDefault="00C50691" w:rsidP="001106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Transition 6</w:t>
                    </w:r>
                  </w:p>
                </w:txbxContent>
              </v:textbox>
            </v:shape>
            <v:shape id="_x0000_s137394" type="#_x0000_t13" style="position:absolute;left:5297;top:10225;width:1080;height:179;rotation:180" fillcolor="#969696"/>
            <v:shape id="_x0000_s137395" type="#_x0000_t202" style="position:absolute;left:2510;top:9987;width:1232;height:286" stroked="f">
              <v:textbox style="mso-next-textbox:#_x0000_s137395" inset="0,0,0,0">
                <w:txbxContent>
                  <w:p w:rsidR="00C50691" w:rsidRPr="007F54DC" w:rsidRDefault="00C50691" w:rsidP="001106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Transition 7</w:t>
                    </w:r>
                  </w:p>
                </w:txbxContent>
              </v:textbox>
            </v:shape>
            <v:shape id="_x0000_s137396" type="#_x0000_t13" style="position:absolute;left:2450;top:10215;width:1080;height:179;rotation:180" fillcolor="#969696"/>
            <v:line id="_x0000_s137397" style="position:absolute;rotation:-352;flip:y" from="797,10570" to="1253,10770" strokeweight="2.25pt">
              <v:stroke endarrow="block"/>
            </v:line>
            <v:shape id="_x0000_s137398" type="#_x0000_t202" style="position:absolute;left:465;top:8808;width:901;height:360" filled="f" stroked="f">
              <v:textbox style="mso-next-textbox:#_x0000_s137398" inset="0,0,0,0">
                <w:txbxContent>
                  <w:p w:rsidR="00C50691" w:rsidRPr="005B08CE" w:rsidRDefault="00C50691" w:rsidP="00110677">
                    <w:pPr>
                      <w:jc w:val="center"/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Etape 8</w:t>
                    </w:r>
                  </w:p>
                </w:txbxContent>
              </v:textbox>
            </v:shape>
          </v:group>
        </w:pict>
      </w:r>
      <w:r w:rsidR="00110677">
        <w:rPr>
          <w:sz w:val="20"/>
        </w:rPr>
        <w:br w:type="page"/>
      </w:r>
    </w:p>
    <w:tbl>
      <w:tblPr>
        <w:tblStyle w:val="TableNormal"/>
        <w:tblpPr w:leftFromText="141" w:rightFromText="141" w:vertAnchor="text" w:horzAnchor="margin" w:tblpXSpec="center" w:tblpY="-7"/>
        <w:tblW w:w="109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4489"/>
        <w:gridCol w:w="3402"/>
        <w:gridCol w:w="2479"/>
      </w:tblGrid>
      <w:tr w:rsidR="00B52EAA" w:rsidTr="00B52EAA">
        <w:trPr>
          <w:trHeight w:hRule="exact" w:val="1003"/>
          <w:jc w:val="center"/>
        </w:trPr>
        <w:tc>
          <w:tcPr>
            <w:tcW w:w="619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B52EAA" w:rsidRPr="00085810" w:rsidRDefault="00B52EAA" w:rsidP="00B52EAA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B52EAA" w:rsidRPr="000D7B04" w:rsidRDefault="00B52EAA" w:rsidP="00B52EAA">
            <w:pPr>
              <w:pStyle w:val="TableParagraph"/>
              <w:spacing w:before="0"/>
              <w:ind w:left="103"/>
              <w:jc w:val="lef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Q2</w:t>
            </w:r>
          </w:p>
        </w:tc>
        <w:tc>
          <w:tcPr>
            <w:tcW w:w="4489" w:type="dxa"/>
            <w:tcBorders>
              <w:left w:val="single" w:sz="4" w:space="0" w:color="000000"/>
            </w:tcBorders>
          </w:tcPr>
          <w:p w:rsidR="00B52EAA" w:rsidRPr="00C90423" w:rsidRDefault="00B52EAA" w:rsidP="00B52EAA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B52EAA" w:rsidRPr="00C90423" w:rsidRDefault="00B52EAA" w:rsidP="00B52EAA">
            <w:pPr>
              <w:pStyle w:val="TableParagraph"/>
              <w:spacing w:before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Chaîne d’énergie-Analyse structurelle</w:t>
            </w:r>
            <w:r w:rsidRPr="00C90423">
              <w:rPr>
                <w:rFonts w:ascii="Comic Sans MS" w:hAnsi="Comic Sans MS"/>
                <w:b/>
              </w:rPr>
              <w:t xml:space="preserve"> du </w:t>
            </w:r>
            <w:r>
              <w:rPr>
                <w:rFonts w:ascii="Comic Sans MS" w:hAnsi="Comic Sans MS"/>
                <w:b/>
              </w:rPr>
              <w:t>sous-ensemble</w:t>
            </w:r>
            <w:r w:rsidRPr="00C90423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« Elévateur </w:t>
            </w:r>
            <w:proofErr w:type="spellStart"/>
            <w:r>
              <w:rPr>
                <w:rFonts w:ascii="Comic Sans MS" w:hAnsi="Comic Sans MS"/>
                <w:b/>
              </w:rPr>
              <w:t>Multitec</w:t>
            </w:r>
            <w:proofErr w:type="spellEnd"/>
            <w:r>
              <w:rPr>
                <w:rFonts w:ascii="Comic Sans MS" w:hAnsi="Comic Sans MS"/>
                <w:b/>
              </w:rPr>
              <w:t> »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B52EAA" w:rsidRPr="00AA690B" w:rsidRDefault="00B52EAA" w:rsidP="00B52EAA">
            <w:pPr>
              <w:pStyle w:val="TableParagraph"/>
              <w:spacing w:before="0"/>
              <w:ind w:left="275" w:right="261" w:hanging="5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DTR page : 4 et </w:t>
            </w:r>
            <w:r w:rsidR="000A6F54"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479" w:type="dxa"/>
            <w:vAlign w:val="center"/>
          </w:tcPr>
          <w:p w:rsidR="00B52EAA" w:rsidRPr="000D7B04" w:rsidRDefault="00B52EAA" w:rsidP="00B52EAA">
            <w:pPr>
              <w:pStyle w:val="TableParagraph"/>
              <w:spacing w:before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Temps conseillé : 15 mn</w:t>
            </w:r>
          </w:p>
        </w:tc>
      </w:tr>
    </w:tbl>
    <w:p w:rsidR="00110677" w:rsidRDefault="00223824">
      <w:pPr>
        <w:rPr>
          <w:sz w:val="20"/>
        </w:rPr>
      </w:pPr>
      <w:r>
        <w:rPr>
          <w:noProof/>
          <w:sz w:val="2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7424" type="#_x0000_t32" style="position:absolute;margin-left:458.85pt;margin-top:152.65pt;width:49.9pt;height:.05pt;z-index:253041152;mso-position-horizontal-relative:text;mso-position-vertical-relative:text" o:connectortype="straight" strokecolor="#4f81bd [3204]" strokeweight="1.5pt">
            <v:stroke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23" type="#_x0000_t32" style="position:absolute;margin-left:68.3pt;margin-top:150.6pt;width:.05pt;height:51.7pt;z-index:253040128;mso-position-horizontal-relative:text;mso-position-vertical-relative:text" o:connectortype="straight" strokecolor="#4f81bd [3204]" strokeweight="1.5pt">
            <v:stroke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22" type="#_x0000_t32" style="position:absolute;margin-left:67.6pt;margin-top:150.55pt;width:37.55pt;height:.05pt;z-index:253039104;mso-position-horizontal-relative:text;mso-position-vertical-relative:text" o:connectortype="straight" strokecolor="#4f81bd [3204]" strokeweight="1.5pt">
            <v:stroke endarrow="open"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21" type="#_x0000_t202" style="position:absolute;margin-left:431.1pt;margin-top:212.85pt;width:145.45pt;height:55.9pt;z-index:253038080;mso-position-horizontal-relative:text;mso-position-vertical-relative:text" filled="f" stroked="f">
            <v:textbox style="mso-next-textbox:#_x0000_s137421">
              <w:txbxContent>
                <w:p w:rsidR="00C50691" w:rsidRPr="00C72075" w:rsidRDefault="00C50691" w:rsidP="00B52EAA">
                  <w:pPr>
                    <w:jc w:val="center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C72075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Grandeur physique</w:t>
                  </w:r>
                </w:p>
                <w:p w:rsidR="00C50691" w:rsidRPr="00C72075" w:rsidRDefault="00C50691" w:rsidP="00B52EAA">
                  <w:pPr>
                    <w:jc w:val="center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C72075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(A destination du capteur)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19" type="#_x0000_t32" style="position:absolute;margin-left:459.45pt;margin-top:77.4pt;width:70.4pt;height:.05pt;z-index:253036032;mso-position-horizontal-relative:text;mso-position-vertical-relative:text" o:connectortype="straight" strokecolor="#4f81bd [3204]" strokeweight="1.5pt">
            <v:stroke endarrow="open"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18" type="#_x0000_t32" style="position:absolute;margin-left:34.75pt;margin-top:71.7pt;width:70.4pt;height:.05pt;z-index:253035008;mso-position-horizontal-relative:text;mso-position-vertical-relative:text" o:connectortype="straight" strokecolor="#4f81bd [3204]" strokeweight="1.5pt">
            <v:stroke endarrow="open"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17" type="#_x0000_t32" style="position:absolute;margin-left:87.35pt;margin-top:200.95pt;width:421.4pt;height:62.05pt;flip:x;z-index:253033984;mso-position-horizontal-relative:text;mso-position-vertical-relative:text" o:connectortype="straight" strokecolor="#4f81bd [3204]" strokeweight="1.5pt"/>
        </w:pict>
      </w:r>
      <w:r>
        <w:rPr>
          <w:noProof/>
          <w:sz w:val="20"/>
          <w:lang w:eastAsia="fr-FR"/>
        </w:rPr>
        <w:pict>
          <v:shape id="_x0000_s137416" type="#_x0000_t32" style="position:absolute;margin-left:67.6pt;margin-top:202.3pt;width:504.2pt;height:55.55pt;flip:x y;z-index:253032960;mso-position-horizontal-relative:text;mso-position-vertical-relative:text" o:connectortype="straight" strokecolor="#4f81bd [3204]" strokeweight="1.5pt"/>
        </w:pict>
      </w:r>
      <w:r>
        <w:rPr>
          <w:noProof/>
          <w:sz w:val="20"/>
          <w:lang w:eastAsia="fr-FR"/>
        </w:rPr>
        <w:pict>
          <v:shape id="_x0000_s137415" type="#_x0000_t202" style="position:absolute;margin-left:343.5pt;margin-top:118.85pt;width:145.45pt;height:39.05pt;z-index:253031936;mso-position-horizontal-relative:text;mso-position-vertical-relative:text" filled="f" stroked="f">
            <v:textbox style="mso-next-textbox:#_x0000_s137415">
              <w:txbxContent>
                <w:p w:rsidR="00C50691" w:rsidRPr="00E41113" w:rsidRDefault="00C50691" w:rsidP="00B52EAA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E41113">
                    <w:rPr>
                      <w:rFonts w:ascii="Comic Sans MS" w:hAnsi="Comic Sans MS"/>
                      <w:sz w:val="18"/>
                      <w:szCs w:val="18"/>
                    </w:rPr>
                    <w:t xml:space="preserve">Ordres vers le </w:t>
                  </w:r>
                  <w:proofErr w:type="spellStart"/>
                  <w:r w:rsidRPr="00E41113">
                    <w:rPr>
                      <w:rFonts w:ascii="Comic Sans MS" w:hAnsi="Comic Sans MS"/>
                      <w:sz w:val="18"/>
                      <w:szCs w:val="18"/>
                    </w:rPr>
                    <w:t>préactionneur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14" type="#_x0000_t202" style="position:absolute;margin-left:361.6pt;margin-top:86.4pt;width:106.55pt;height:30.2pt;z-index:253030912;mso-position-horizontal-relative:text;mso-position-vertical-relative:text" filled="f" stroked="f">
            <v:textbox style="mso-next-textbox:#_x0000_s137414">
              <w:txbxContent>
                <w:p w:rsidR="00C50691" w:rsidRPr="00F316EF" w:rsidRDefault="00C50691" w:rsidP="00B52EA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Interface M/H*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13" type="#_x0000_t202" style="position:absolute;margin-left:103.05pt;margin-top:83.85pt;width:106.55pt;height:30.2pt;z-index:253029888;mso-position-horizontal-relative:text;mso-position-vertical-relative:text" filled="f" stroked="f">
            <v:textbox style="mso-next-textbox:#_x0000_s137413">
              <w:txbxContent>
                <w:p w:rsidR="00C50691" w:rsidRPr="00F316EF" w:rsidRDefault="00C50691" w:rsidP="00B52EA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Interface H/M*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12" type="#_x0000_t202" style="position:absolute;margin-left:218.65pt;margin-top:120pt;width:116.6pt;height:51.6pt;z-index:253028864;mso-position-horizontal-relative:text;mso-position-vertical-relative:text" filled="f" stroked="f">
            <v:textbox style="mso-next-textbox:#_x0000_s137412">
              <w:txbxContent>
                <w:p w:rsidR="00C50691" w:rsidRPr="00F316EF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Convertisseur et Unité de commande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11" type="#_x0000_t202" style="position:absolute;margin-left:312.8pt;margin-top:175.5pt;width:168.35pt;height:33.85pt;z-index:253027840;mso-position-horizontal-relative:text;mso-position-vertical-relative:text" filled="f" stroked="f">
            <v:textbox style="mso-next-textbox:#_x0000_s137411">
              <w:txbxContent>
                <w:p w:rsidR="00C50691" w:rsidRPr="00E8188D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</w:pPr>
                  <w:r w:rsidRPr="00E8188D">
                    <w:rPr>
                      <w:rFonts w:ascii="Comic Sans MS" w:hAnsi="Comic Sans MS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  <w:t>Chaînes d’information</w:t>
                  </w:r>
                </w:p>
                <w:p w:rsidR="00C50691" w:rsidRDefault="00C50691" w:rsidP="00B52EAA"/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37410" type="#_x0000_t34" style="position:absolute;margin-left:315.7pt;margin-top:118.3pt;width:43.65pt;height:34.35pt;z-index:253026816;mso-position-horizontal-relative:text;mso-position-vertical-relative:text" o:connectortype="elbow" adj="10788,-105233,-100553" strokecolor="#0070c0" strokeweight="1.5pt">
            <v:stroke endarrow="block"/>
          </v:shape>
        </w:pict>
      </w:r>
      <w:r>
        <w:rPr>
          <w:noProof/>
          <w:sz w:val="20"/>
          <w:lang w:eastAsia="fr-FR"/>
        </w:rPr>
        <w:pict>
          <v:shape id="_x0000_s137409" type="#_x0000_t34" style="position:absolute;margin-left:189.15pt;margin-top:71.95pt;width:43.65pt;height:34.35pt;z-index:253025792;mso-position-horizontal-relative:text;mso-position-vertical-relative:text" o:connectortype="elbow" adj="10788,-105233,-100553" strokecolor="#0070c0" strokeweight="1.5pt">
            <v:stroke endarrow="block"/>
          </v:shape>
        </w:pict>
      </w:r>
      <w:r>
        <w:rPr>
          <w:noProof/>
          <w:sz w:val="20"/>
          <w:lang w:eastAsia="fr-FR"/>
        </w:rPr>
        <w:pict>
          <v:shape id="_x0000_s137408" type="#_x0000_t34" style="position:absolute;margin-left:188.8pt;margin-top:117.45pt;width:44.25pt;height:33.15pt;flip:y;z-index:253024768;mso-position-horizontal-relative:text;mso-position-vertical-relative:text" o:connectortype="elbow" adj="10788,90994,-170115" strokecolor="#0070c0" strokeweight="1.5pt">
            <v:stroke endarrow="block"/>
          </v:shape>
        </w:pict>
      </w:r>
      <w:r>
        <w:rPr>
          <w:noProof/>
          <w:sz w:val="20"/>
          <w:lang w:eastAsia="fr-FR"/>
        </w:rPr>
        <w:pict>
          <v:shape id="_x0000_s137407" type="#_x0000_t34" style="position:absolute;margin-left:314.9pt;margin-top:77.1pt;width:44.25pt;height:33.15pt;flip:y;z-index:253023744;mso-position-horizontal-relative:text;mso-position-vertical-relative:text" o:connectortype="elbow" adj="10788,90994,-170115" strokecolor="#0070c0" strokeweight="1.5pt">
            <v:stroke endarrow="block"/>
          </v:shape>
        </w:pict>
      </w:r>
      <w:r>
        <w:rPr>
          <w:noProof/>
          <w:sz w:val="20"/>
          <w:lang w:eastAsia="fr-FR"/>
        </w:rPr>
        <w:pict>
          <v:shape id="_x0000_s137406" type="#_x0000_t202" style="position:absolute;margin-left:107.05pt;margin-top:137.95pt;width:82.1pt;height:23.9pt;z-index:253022720;mso-position-horizontal-relative:text;mso-position-vertical-relative:text" strokecolor="#0070c0" strokeweight="1.5pt">
            <v:textbox style="mso-next-textbox:#_x0000_s137406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ACQUERIR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05" type="#_x0000_t202" style="position:absolute;margin-left:107.05pt;margin-top:59.5pt;width:82.1pt;height:23.9pt;z-index:253021696;mso-position-horizontal-relative:text;mso-position-vertical-relative:text" strokecolor="#0070c0" strokeweight="1.5pt">
            <v:textbox style="mso-next-textbox:#_x0000_s137405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ACQUERIR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04" type="#_x0000_t202" style="position:absolute;margin-left:358.6pt;margin-top:139.45pt;width:98.75pt;height:23.9pt;z-index:253020672;mso-position-horizontal-relative:text;mso-position-vertical-relative:text" strokecolor="#0070c0" strokeweight="1.5pt">
            <v:textbox style="mso-next-textbox:#_x0000_s137404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COMMUNIQUER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03" type="#_x0000_t202" style="position:absolute;margin-left:360.1pt;margin-top:65.95pt;width:98.75pt;height:23.9pt;z-index:253019648;mso-position-horizontal-relative:text;mso-position-vertical-relative:text" strokecolor="#0070c0" strokeweight="1.5pt">
            <v:textbox style="mso-next-textbox:#_x0000_s137403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COMMUNIQUER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02" type="#_x0000_t202" style="position:absolute;margin-left:232.8pt;margin-top:101.2pt;width:82.1pt;height:23.9pt;z-index:253018624;mso-position-horizontal-relative:text;mso-position-vertical-relative:text" strokeweight="1.5pt">
            <v:textbox style="mso-next-textbox:#_x0000_s137402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TRAITER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01" type="#_x0000_t202" style="position:absolute;margin-left:87.35pt;margin-top:49.65pt;width:393.35pt;height:150.85pt;z-index:253017600;mso-position-horizontal-relative:text;mso-position-vertical-relative:text" fillcolor="#92cddc [1944]" strokecolor="#0070c0" strokeweight="1.5pt">
            <v:fill opacity="26214f"/>
            <v:textbox style="mso-next-textbox:#_x0000_s137401">
              <w:txbxContent>
                <w:p w:rsidR="00C50691" w:rsidRPr="00F40AEB" w:rsidRDefault="00C50691" w:rsidP="00B52EAA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00" type="#_x0000_t202" style="position:absolute;margin-left:19pt;margin-top:213.7pt;width:145.45pt;height:68.4pt;z-index:253016576;mso-position-horizontal-relative:text;mso-position-vertical-relative:text" filled="f" stroked="f">
            <v:textbox style="mso-next-textbox:#_x0000_s137400">
              <w:txbxContent>
                <w:p w:rsidR="00C50691" w:rsidRPr="00C72075" w:rsidRDefault="00C50691" w:rsidP="00B52EAA">
                  <w:pPr>
                    <w:jc w:val="center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C72075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Commande</w:t>
                  </w:r>
                </w:p>
                <w:p w:rsidR="00C50691" w:rsidRPr="00C72075" w:rsidRDefault="00C50691" w:rsidP="00B52EAA">
                  <w:pPr>
                    <w:jc w:val="center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C72075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(En provenance de l’unité de commande)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group id="_x0000_s137472" style="position:absolute;margin-left:480.2pt;margin-top:397.4pt;width:82.6pt;height:70pt;z-index:253075968;mso-position-horizontal-relative:text;mso-position-vertical-relative:text" coordorigin="3824,11095" coordsize="1652,1400">
            <v:shape id="_x0000_s137473" type="#_x0000_t32" style="position:absolute;left:4649;top:11095;width:0;height:306" o:connectortype="straight" strokeweight="1.5pt">
              <v:stroke endarrowwidth="wide" endarrowlength="long"/>
            </v:shape>
            <v:shape id="_x0000_s137474" type="#_x0000_t202" style="position:absolute;left:3824;top:11401;width:1652;height:1094" strokeweight="1.5pt">
              <v:textbox style="mso-next-textbox:#_x0000_s137474">
                <w:txbxContent>
                  <w:p w:rsidR="00C50691" w:rsidRPr="007534E4" w:rsidRDefault="00C50691" w:rsidP="00B52EAA">
                    <w:pPr>
                      <w:jc w:val="center"/>
                    </w:pPr>
                    <w:r w:rsidRPr="007534E4">
                      <w:rPr>
                        <w:rFonts w:ascii="Comic Sans MS" w:hAnsi="Comic Sans MS"/>
                      </w:rPr>
                      <w:t>……………………………</w:t>
                    </w:r>
                    <w:r>
                      <w:rPr>
                        <w:rFonts w:ascii="Comic Sans MS" w:hAnsi="Comic Sans MS"/>
                      </w:rPr>
                      <w:t>……………………………………</w:t>
                    </w:r>
                  </w:p>
                </w:txbxContent>
              </v:textbox>
            </v:shape>
          </v:group>
        </w:pict>
      </w:r>
      <w:r>
        <w:rPr>
          <w:noProof/>
          <w:sz w:val="20"/>
          <w:lang w:eastAsia="fr-FR"/>
        </w:rPr>
        <w:pict>
          <v:group id="_x0000_s137469" style="position:absolute;margin-left:374.75pt;margin-top:388.6pt;width:82.6pt;height:70pt;z-index:253074944;mso-position-horizontal-relative:text;mso-position-vertical-relative:text" coordorigin="3824,11095" coordsize="1652,1400">
            <v:shape id="_x0000_s137470" type="#_x0000_t32" style="position:absolute;left:4649;top:11095;width:0;height:306" o:connectortype="straight" strokeweight="1.5pt">
              <v:stroke endarrowwidth="wide" endarrowlength="long"/>
            </v:shape>
            <v:shape id="_x0000_s137471" type="#_x0000_t202" style="position:absolute;left:3824;top:11401;width:1652;height:1094" strokeweight="1.5pt">
              <v:textbox style="mso-next-textbox:#_x0000_s137471">
                <w:txbxContent>
                  <w:p w:rsidR="00C50691" w:rsidRPr="007534E4" w:rsidRDefault="00C50691" w:rsidP="00B52EAA">
                    <w:pPr>
                      <w:jc w:val="center"/>
                    </w:pPr>
                    <w:r w:rsidRPr="007534E4">
                      <w:rPr>
                        <w:rFonts w:ascii="Comic Sans MS" w:hAnsi="Comic Sans MS"/>
                      </w:rPr>
                      <w:t>……………………………</w:t>
                    </w:r>
                    <w:r>
                      <w:rPr>
                        <w:rFonts w:ascii="Comic Sans MS" w:hAnsi="Comic Sans MS"/>
                      </w:rPr>
                      <w:t>……………………………………</w:t>
                    </w:r>
                  </w:p>
                </w:txbxContent>
              </v:textbox>
            </v:shape>
          </v:group>
        </w:pict>
      </w:r>
      <w:r>
        <w:rPr>
          <w:noProof/>
          <w:sz w:val="20"/>
          <w:lang w:eastAsia="fr-FR"/>
        </w:rPr>
        <w:pict>
          <v:group id="_x0000_s137466" style="position:absolute;margin-left:265.25pt;margin-top:396.6pt;width:82.6pt;height:70pt;z-index:253073920;mso-position-horizontal-relative:text;mso-position-vertical-relative:text" coordorigin="3824,11095" coordsize="1652,1400">
            <v:shape id="_x0000_s137467" type="#_x0000_t32" style="position:absolute;left:4649;top:11095;width:0;height:306" o:connectortype="straight" strokeweight="1.5pt">
              <v:stroke endarrowwidth="wide" endarrowlength="long"/>
            </v:shape>
            <v:shape id="_x0000_s137468" type="#_x0000_t202" style="position:absolute;left:3824;top:11401;width:1652;height:1094" strokeweight="1.5pt">
              <v:textbox style="mso-next-textbox:#_x0000_s137468">
                <w:txbxContent>
                  <w:p w:rsidR="00C50691" w:rsidRPr="007534E4" w:rsidRDefault="00C50691" w:rsidP="00B52EAA">
                    <w:pPr>
                      <w:jc w:val="center"/>
                    </w:pPr>
                    <w:r w:rsidRPr="007534E4">
                      <w:rPr>
                        <w:rFonts w:ascii="Comic Sans MS" w:hAnsi="Comic Sans MS"/>
                      </w:rPr>
                      <w:t>……………………………</w:t>
                    </w:r>
                    <w:r>
                      <w:rPr>
                        <w:rFonts w:ascii="Comic Sans MS" w:hAnsi="Comic Sans MS"/>
                      </w:rPr>
                      <w:t>……………………………………</w:t>
                    </w:r>
                  </w:p>
                </w:txbxContent>
              </v:textbox>
            </v:shape>
          </v:group>
        </w:pict>
      </w:r>
      <w:r>
        <w:rPr>
          <w:noProof/>
          <w:sz w:val="20"/>
          <w:lang w:eastAsia="fr-FR"/>
        </w:rPr>
        <w:pict>
          <v:group id="_x0000_s137463" style="position:absolute;margin-left:158.35pt;margin-top:397.4pt;width:82.6pt;height:70pt;z-index:253072896;mso-position-horizontal-relative:text;mso-position-vertical-relative:text" coordorigin="3824,11095" coordsize="1652,1400">
            <v:shape id="_x0000_s137464" type="#_x0000_t32" style="position:absolute;left:4649;top:11095;width:0;height:306" o:connectortype="straight" strokeweight="1.5pt">
              <v:stroke endarrowwidth="wide" endarrowlength="long"/>
            </v:shape>
            <v:shape id="_x0000_s137465" type="#_x0000_t202" style="position:absolute;left:3824;top:11401;width:1652;height:1094" strokeweight="1.5pt">
              <v:textbox style="mso-next-textbox:#_x0000_s137465">
                <w:txbxContent>
                  <w:p w:rsidR="00C50691" w:rsidRPr="007534E4" w:rsidRDefault="00C50691" w:rsidP="00B52EAA">
                    <w:pPr>
                      <w:jc w:val="center"/>
                    </w:pPr>
                    <w:r w:rsidRPr="007534E4">
                      <w:rPr>
                        <w:rFonts w:ascii="Comic Sans MS" w:hAnsi="Comic Sans MS"/>
                      </w:rPr>
                      <w:t>……………………………</w:t>
                    </w:r>
                    <w:r>
                      <w:rPr>
                        <w:rFonts w:ascii="Comic Sans MS" w:hAnsi="Comic Sans MS"/>
                      </w:rPr>
                      <w:t>……………………………………</w:t>
                    </w:r>
                  </w:p>
                </w:txbxContent>
              </v:textbox>
            </v:shape>
          </v:group>
        </w:pict>
      </w:r>
      <w:r>
        <w:rPr>
          <w:noProof/>
          <w:sz w:val="20"/>
          <w:lang w:eastAsia="fr-FR"/>
        </w:rPr>
        <w:pict>
          <v:shape id="_x0000_s137462" type="#_x0000_t32" style="position:absolute;margin-left:96.35pt;margin-top:397.4pt;width:0;height:15.3pt;z-index:253071872;mso-position-horizontal-relative:text;mso-position-vertical-relative:text" o:connectortype="straight" strokeweight="1.5pt">
            <v:stroke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61" type="#_x0000_t202" style="position:absolute;margin-left:54.05pt;margin-top:412.65pt;width:82.6pt;height:54.7pt;z-index:253070848;mso-position-horizontal-relative:text;mso-position-vertical-relative:text" strokeweight="1.5pt">
            <v:textbox style="mso-next-textbox:#_x0000_s137461">
              <w:txbxContent>
                <w:p w:rsidR="00C50691" w:rsidRDefault="00C50691" w:rsidP="00B52EAA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C50691" w:rsidRPr="007534E4" w:rsidRDefault="00C50691" w:rsidP="00B52EAA">
                  <w:pPr>
                    <w:jc w:val="center"/>
                  </w:pPr>
                  <w:r>
                    <w:rPr>
                      <w:rFonts w:ascii="Comic Sans MS" w:hAnsi="Comic Sans MS"/>
                    </w:rPr>
                    <w:t>Contacteur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group id="_x0000_s137458" style="position:absolute;margin-left:433.2pt;margin-top:310.1pt;width:69.95pt;height:73.75pt;z-index:253069824;mso-position-horizontal-relative:text;mso-position-vertical-relative:text" coordorigin="2613,12883" coordsize="1399,1475">
            <v:shape id="_x0000_s137459" type="#_x0000_t202" style="position:absolute;left:2613;top:12883;width:1399;height:797" strokeweight="1.5pt">
              <v:textbox style="mso-next-textbox:#_x0000_s137459">
                <w:txbxContent>
                  <w:p w:rsidR="00C50691" w:rsidRDefault="00C50691" w:rsidP="00B52EAA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Energie</w:t>
                    </w:r>
                  </w:p>
                  <w:p w:rsidR="00C50691" w:rsidRPr="007534E4" w:rsidRDefault="00C50691" w:rsidP="00B52EAA">
                    <w:pPr>
                      <w:jc w:val="center"/>
                    </w:pPr>
                    <w:r>
                      <w:rPr>
                        <w:rFonts w:ascii="Comic Sans MS" w:hAnsi="Comic Sans MS"/>
                      </w:rPr>
                      <w:t>Mécanique</w:t>
                    </w:r>
                  </w:p>
                </w:txbxContent>
              </v:textbox>
            </v:shape>
            <v:shape id="_x0000_s137460" type="#_x0000_t32" style="position:absolute;left:3312;top:13680;width:0;height:678" o:connectortype="straight" strokeweight="1.5pt">
              <v:stroke endarrow="open" endarrowwidth="wide" endarrowlength="long"/>
            </v:shape>
          </v:group>
        </w:pict>
      </w:r>
      <w:r>
        <w:rPr>
          <w:noProof/>
          <w:sz w:val="20"/>
          <w:lang w:eastAsia="fr-FR"/>
        </w:rPr>
        <w:pict>
          <v:group id="_x0000_s137455" style="position:absolute;margin-left:323.5pt;margin-top:311.15pt;width:69.95pt;height:73.75pt;z-index:253068800;mso-position-horizontal-relative:text;mso-position-vertical-relative:text" coordorigin="2613,12883" coordsize="1399,1475">
            <v:shape id="_x0000_s137456" type="#_x0000_t202" style="position:absolute;left:2613;top:12883;width:1399;height:797" strokeweight="1.5pt">
              <v:textbox style="mso-next-textbox:#_x0000_s137456">
                <w:txbxContent>
                  <w:p w:rsidR="00C50691" w:rsidRPr="007534E4" w:rsidRDefault="00C50691" w:rsidP="00B52EAA">
                    <w:r w:rsidRPr="007534E4">
                      <w:rPr>
                        <w:rFonts w:ascii="Comic Sans MS" w:hAnsi="Comic Sans MS"/>
                      </w:rPr>
                      <w:t>……………………………</w:t>
                    </w:r>
                    <w:r>
                      <w:rPr>
                        <w:rFonts w:ascii="Comic Sans MS" w:hAnsi="Comic Sans MS"/>
                      </w:rPr>
                      <w:t>………</w:t>
                    </w:r>
                  </w:p>
                </w:txbxContent>
              </v:textbox>
            </v:shape>
            <v:shape id="_x0000_s137457" type="#_x0000_t32" style="position:absolute;left:3312;top:13680;width:0;height:678" o:connectortype="straight" strokeweight="1.5pt">
              <v:stroke endarrow="open" endarrowwidth="wide" endarrowlength="long"/>
            </v:shape>
          </v:group>
        </w:pict>
      </w:r>
      <w:r>
        <w:rPr>
          <w:noProof/>
          <w:sz w:val="20"/>
          <w:lang w:eastAsia="fr-FR"/>
        </w:rPr>
        <w:pict>
          <v:group id="_x0000_s137452" style="position:absolute;margin-left:214.5pt;margin-top:311.15pt;width:69.95pt;height:73.75pt;z-index:253067776;mso-position-horizontal-relative:text;mso-position-vertical-relative:text" coordorigin="2613,12883" coordsize="1399,1475">
            <v:shape id="_x0000_s137453" type="#_x0000_t202" style="position:absolute;left:2613;top:12883;width:1399;height:797" strokeweight="1.5pt">
              <v:textbox style="mso-next-textbox:#_x0000_s137453">
                <w:txbxContent>
                  <w:p w:rsidR="00C50691" w:rsidRPr="007534E4" w:rsidRDefault="00C50691" w:rsidP="00B52EAA">
                    <w:r w:rsidRPr="007534E4">
                      <w:rPr>
                        <w:rFonts w:ascii="Comic Sans MS" w:hAnsi="Comic Sans MS"/>
                      </w:rPr>
                      <w:t>……………………………</w:t>
                    </w:r>
                    <w:r>
                      <w:rPr>
                        <w:rFonts w:ascii="Comic Sans MS" w:hAnsi="Comic Sans MS"/>
                      </w:rPr>
                      <w:t>………</w:t>
                    </w:r>
                  </w:p>
                </w:txbxContent>
              </v:textbox>
            </v:shape>
            <v:shape id="_x0000_s137454" type="#_x0000_t32" style="position:absolute;left:3312;top:13680;width:0;height:678" o:connectortype="straight" strokeweight="1.5pt">
              <v:stroke endarrow="open" endarrowwidth="wide" endarrowlength="long"/>
            </v:shape>
          </v:group>
        </w:pict>
      </w:r>
      <w:r>
        <w:rPr>
          <w:noProof/>
          <w:sz w:val="20"/>
          <w:lang w:eastAsia="fr-FR"/>
        </w:rPr>
        <w:pict>
          <v:group id="_x0000_s137449" style="position:absolute;margin-left:110.2pt;margin-top:311.6pt;width:69.95pt;height:73.75pt;z-index:253066752;mso-position-horizontal-relative:text;mso-position-vertical-relative:text" coordorigin="2613,12883" coordsize="1399,1475">
            <v:shape id="_x0000_s137450" type="#_x0000_t202" style="position:absolute;left:2613;top:12883;width:1399;height:797" strokeweight="1.5pt">
              <v:textbox style="mso-next-textbox:#_x0000_s137450">
                <w:txbxContent>
                  <w:p w:rsidR="00C50691" w:rsidRPr="007534E4" w:rsidRDefault="00C50691" w:rsidP="00B52EAA">
                    <w:r w:rsidRPr="007534E4">
                      <w:rPr>
                        <w:rFonts w:ascii="Comic Sans MS" w:hAnsi="Comic Sans MS"/>
                      </w:rPr>
                      <w:t>……………………………</w:t>
                    </w:r>
                    <w:r>
                      <w:rPr>
                        <w:rFonts w:ascii="Comic Sans MS" w:hAnsi="Comic Sans MS"/>
                      </w:rPr>
                      <w:t>………</w:t>
                    </w:r>
                  </w:p>
                </w:txbxContent>
              </v:textbox>
            </v:shape>
            <v:shape id="_x0000_s137451" type="#_x0000_t32" style="position:absolute;left:3312;top:13680;width:0;height:678" o:connectortype="straight" strokeweight="1.5pt">
              <v:stroke endarrow="open" endarrowwidth="wide" endarrowlength="long"/>
            </v:shape>
          </v:group>
        </w:pict>
      </w:r>
      <w:r>
        <w:rPr>
          <w:noProof/>
          <w:sz w:val="20"/>
          <w:lang w:eastAsia="fr-FR"/>
        </w:rPr>
        <w:pict>
          <v:shape id="_x0000_s137420" type="#_x0000_t202" style="position:absolute;margin-left:474.6pt;margin-top:41.85pt;width:103.65pt;height:44pt;z-index:253037056;mso-position-horizontal-relative:text;mso-position-vertical-relative:text" filled="f" stroked="f">
            <v:textbox style="mso-next-textbox:#_x0000_s137420">
              <w:txbxContent>
                <w:p w:rsidR="00C50691" w:rsidRPr="00C72075" w:rsidRDefault="00C50691" w:rsidP="00B52EAA">
                  <w:pPr>
                    <w:jc w:val="center"/>
                    <w:rPr>
                      <w:rFonts w:ascii="Comic Sans MS" w:hAnsi="Comic Sans MS"/>
                      <w:i/>
                      <w:color w:val="4F81BD" w:themeColor="accent1"/>
                      <w:sz w:val="20"/>
                      <w:szCs w:val="20"/>
                    </w:rPr>
                  </w:pPr>
                  <w:r w:rsidRPr="00C72075">
                    <w:rPr>
                      <w:rFonts w:ascii="Comic Sans MS" w:hAnsi="Comic Sans MS"/>
                      <w:i/>
                      <w:color w:val="4F81BD" w:themeColor="accent1"/>
                      <w:sz w:val="20"/>
                      <w:szCs w:val="20"/>
                    </w:rPr>
                    <w:t>Informations pour l’utilisateur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48" type="#_x0000_t202" style="position:absolute;margin-left:397.45pt;margin-top:486.4pt;width:151.5pt;height:33.85pt;z-index:253065728;mso-position-horizontal-relative:text;mso-position-vertical-relative:text" filled="f" stroked="f">
            <v:textbox style="mso-next-textbox:#_x0000_s137448">
              <w:txbxContent>
                <w:p w:rsidR="00C50691" w:rsidRPr="00323844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323844">
                    <w:rPr>
                      <w:rFonts w:ascii="Comic Sans MS" w:hAnsi="Comic Sans MS"/>
                      <w:b/>
                      <w:i/>
                      <w:color w:val="00B050"/>
                      <w:sz w:val="28"/>
                      <w:szCs w:val="28"/>
                    </w:rPr>
                    <w:t>Chaînes d’énergie</w:t>
                  </w:r>
                </w:p>
                <w:p w:rsidR="00C50691" w:rsidRDefault="00C50691" w:rsidP="00B52EAA"/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47" type="#_x0000_t32" style="position:absolute;margin-left:562.8pt;margin-top:384.95pt;width:8.8pt;height:0;z-index:253064704;mso-position-horizontal-relative:text;mso-position-vertical-relative:text" o:connectortype="straight" strokecolor="#4f81bd [3204]" strokeweight="1.5pt"/>
        </w:pict>
      </w:r>
      <w:r>
        <w:rPr>
          <w:noProof/>
          <w:sz w:val="20"/>
          <w:lang w:eastAsia="fr-FR"/>
        </w:rPr>
        <w:pict>
          <v:shape id="_x0000_s137446" type="#_x0000_t32" style="position:absolute;margin-left:21.95pt;margin-top:289.05pt;width:0;height:94.45pt;flip:y;z-index:253063680;mso-position-horizontal-relative:text;mso-position-vertical-relative:text" o:connectortype="straight" strokeweight="1.5pt"/>
        </w:pict>
      </w:r>
      <w:r>
        <w:rPr>
          <w:noProof/>
          <w:sz w:val="20"/>
          <w:lang w:eastAsia="fr-FR"/>
        </w:rPr>
        <w:pict>
          <v:shape id="_x0000_s137445" type="#_x0000_t202" style="position:absolute;margin-left:14pt;margin-top:284.95pt;width:31.25pt;height:102.6pt;z-index:253062656;mso-position-horizontal-relative:text;mso-position-vertical-relative:text" filled="f" stroked="f">
            <v:textbox style="layout-flow:vertical;mso-next-textbox:#_x0000_s137445">
              <w:txbxContent>
                <w:p w:rsidR="00C50691" w:rsidRPr="009926BE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9926B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Energie électrique</w:t>
                  </w:r>
                </w:p>
                <w:p w:rsidR="00C50691" w:rsidRDefault="00C50691" w:rsidP="00B52EAA"/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43" type="#_x0000_t32" style="position:absolute;margin-left:460.35pt;margin-top:385.35pt;width:21.1pt;height:.05pt;z-index:253060608;mso-position-horizontal-relative:text;mso-position-vertical-relative:text" o:connectortype="straight" strokeweight="1.5pt">
            <v:stroke endarrow="open"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42" type="#_x0000_t202" style="position:absolute;margin-left:371.05pt;margin-top:372.8pt;width:89.6pt;height:23.9pt;z-index:253059584;mso-position-horizontal-relative:text;mso-position-vertical-relative:text" strokeweight="1.5pt">
            <v:textbox style="mso-next-textbox:#_x0000_s137442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27A83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TRANSMETTRE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41" type="#_x0000_t32" style="position:absolute;margin-left:350.6pt;margin-top:385.25pt;width:21.1pt;height:.05pt;z-index:253058560;mso-position-horizontal-relative:text;mso-position-vertical-relative:text" o:connectortype="straight" strokeweight="1.5pt">
            <v:stroke endarrow="open"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40" type="#_x0000_t32" style="position:absolute;margin-left:240.95pt;margin-top:385.25pt;width:21.1pt;height:.05pt;z-index:253057536;mso-position-horizontal-relative:text;mso-position-vertical-relative:text" o:connectortype="straight" strokeweight="1.5pt">
            <v:stroke endarrow="open"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39" type="#_x0000_t32" style="position:absolute;margin-left:137.25pt;margin-top:385.25pt;width:21.1pt;height:.05pt;z-index:253056512;mso-position-horizontal-relative:text;mso-position-vertical-relative:text" o:connectortype="straight" strokeweight="1.5pt">
            <v:stroke endarrow="open"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38" type="#_x0000_t202" style="position:absolute;margin-left:-4.1pt;margin-top:265.15pt;width:82.1pt;height:23.9pt;z-index:253055488;mso-position-horizontal-relative:text;mso-position-vertical-relative:text" strokeweight="1.5pt">
            <v:textbox style="mso-next-textbox:#_x0000_s137438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ALIMENTER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37" type="#_x0000_t202" style="position:absolute;margin-left:480.7pt;margin-top:372.7pt;width:82.1pt;height:23.9pt;z-index:253054464;mso-position-horizontal-relative:text;mso-position-vertical-relative:text" strokeweight="1.5pt">
            <v:textbox style="mso-next-textbox:#_x0000_s137437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27A83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AGIR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36" type="#_x0000_t202" style="position:absolute;margin-left:261.3pt;margin-top:372.7pt;width:89.6pt;height:23.9pt;z-index:253053440;mso-position-horizontal-relative:text;mso-position-vertical-relative:text" strokeweight="1.5pt">
            <v:textbox style="mso-next-textbox:#_x0000_s137436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27A83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TRANSMETTRE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35" type="#_x0000_t202" style="position:absolute;margin-left:159.25pt;margin-top:372.7pt;width:82.1pt;height:23.9pt;z-index:253052416;mso-position-horizontal-relative:text;mso-position-vertical-relative:text" strokeweight="1.5pt">
            <v:textbox style="mso-next-textbox:#_x0000_s137435">
              <w:txbxContent>
                <w:p w:rsidR="00C50691" w:rsidRPr="00227A83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27A83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CONVERTIR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34" type="#_x0000_t202" style="position:absolute;margin-left:465.6pt;margin-top:244.3pt;width:90.65pt;height:42pt;z-index:253051392;mso-position-horizontal-relative:text;mso-position-vertical-relative:text" filled="f" stroked="f">
            <v:textbox style="mso-next-textbox:#_x0000_s137434">
              <w:txbxContent>
                <w:p w:rsidR="00C50691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 w:rsidRPr="0056166D">
                    <w:rPr>
                      <w:rFonts w:ascii="Comic Sans MS" w:hAnsi="Comic Sans MS"/>
                      <w:b/>
                      <w:color w:val="1F497D" w:themeColor="text2"/>
                    </w:rPr>
                    <w:t>Palettes</w:t>
                  </w:r>
                </w:p>
                <w:p w:rsidR="00C50691" w:rsidRPr="0056166D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>En attente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33" type="#_x0000_t32" style="position:absolute;margin-left:21.55pt;margin-top:382.85pt;width:33pt;height:.05pt;z-index:253050368;mso-position-horizontal-relative:text;mso-position-vertical-relative:text" o:connectortype="straight" strokeweight="1.5pt">
            <v:stroke endarrow="open" endarrowwidth="wide" endarrowlength="long"/>
          </v:shape>
        </w:pict>
      </w:r>
      <w:r>
        <w:rPr>
          <w:noProof/>
          <w:sz w:val="20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7432" type="#_x0000_t67" style="position:absolute;margin-left:537.4pt;margin-top:259.85pt;width:33pt;height:289pt;z-index:253049344;mso-position-horizontal-relative:text;mso-position-vertical-relative:text" adj="20079,7167" fillcolor="#8db3e2 [1311]" strokeweight="1.5pt">
            <v:textbox style="layout-flow:vertical-ideographic"/>
          </v:shape>
        </w:pict>
      </w:r>
      <w:r>
        <w:rPr>
          <w:noProof/>
          <w:sz w:val="20"/>
          <w:lang w:eastAsia="fr-FR"/>
        </w:rPr>
        <w:pict>
          <v:shape id="_x0000_s137431" type="#_x0000_t202" style="position:absolute;margin-left:54.55pt;margin-top:372.7pt;width:82.1pt;height:23.9pt;z-index:253048320;mso-position-horizontal-relative:text;mso-position-vertical-relative:text" strokeweight="1.5pt">
            <v:textbox style="mso-next-textbox:#_x0000_s137431">
              <w:txbxContent>
                <w:p w:rsidR="00C50691" w:rsidRPr="002529E0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529E0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DISTRIBUER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30" type="#_x0000_t202" style="position:absolute;margin-left:1.05pt;margin-top:282.95pt;width:566.9pt;height:227.6pt;z-index:253047296;mso-position-horizontal-relative:text;mso-position-vertical-relative:text" fillcolor="#92d050" strokecolor="black [3213]" strokeweight="1.5pt">
            <v:fill opacity="26214f"/>
            <v:textbox style="mso-next-textbox:#_x0000_s137430">
              <w:txbxContent>
                <w:p w:rsidR="00C50691" w:rsidRPr="00F40AEB" w:rsidRDefault="00C50691" w:rsidP="00B52EAA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29" type="#_x0000_t32" style="position:absolute;margin-left:148.05pt;margin-top:161.85pt;width:0;height:8.25pt;z-index:253046272;mso-position-horizontal-relative:text;mso-position-vertical-relative:text" o:connectortype="straight" strokecolor="#4f81bd [3204]" strokeweight="1.5pt">
            <v:stroke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28" type="#_x0000_t202" style="position:absolute;margin-left:92.85pt;margin-top:170.1pt;width:139.95pt;height:25.45pt;z-index:253045248;mso-position-horizontal-relative:text;mso-position-vertical-relative:text" fillcolor="#d8d8d8 [2732]" strokecolor="#0070c0" strokeweight="1.5pt">
            <v:textbox style="mso-next-textbox:#_x0000_s137428">
              <w:txbxContent>
                <w:p w:rsidR="00C50691" w:rsidRPr="003E0BDF" w:rsidRDefault="00C50691" w:rsidP="00B52EAA">
                  <w:pPr>
                    <w:jc w:val="center"/>
                    <w:rPr>
                      <w:b/>
                      <w:i/>
                    </w:rPr>
                  </w:pPr>
                  <w:r w:rsidRPr="003E0BDF">
                    <w:rPr>
                      <w:rFonts w:ascii="Comic Sans MS" w:hAnsi="Comic Sans MS"/>
                      <w:b/>
                      <w:i/>
                    </w:rPr>
                    <w:t>3 Détecteurs à galets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27" type="#_x0000_t32" style="position:absolute;margin-left:86.65pt;margin-top:262.35pt;width:.7pt;height:135.45pt;flip:x;z-index:253044224;mso-position-horizontal-relative:text;mso-position-vertical-relative:text" o:connectortype="straight" strokecolor="#4f81bd [3204]" strokeweight="1.5pt">
            <v:stroke endarrow="block"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425" type="#_x0000_t32" style="position:absolute;margin-left:508.75pt;margin-top:152.65pt;width:0;height:48.3pt;z-index:253042176;mso-position-horizontal-relative:text;mso-position-vertical-relative:text" o:connectortype="straight" strokecolor="#4f81bd [3204]" strokeweight="1.5pt">
            <v:stroke endarrowwidth="wide" endarrowlength="long"/>
          </v:shape>
        </w:pict>
      </w:r>
      <w:r>
        <w:rPr>
          <w:noProof/>
          <w:sz w:val="20"/>
          <w:lang w:eastAsia="fr-FR"/>
        </w:rPr>
        <w:pict>
          <v:shape id="_x0000_s137399" type="#_x0000_t202" style="position:absolute;margin-left:0;margin-top:52.1pt;width:549.4pt;height:36.4pt;z-index:253015552;mso-position-horizontal:center;mso-position-horizontal-relative:text;mso-position-vertical-relative:text" filled="f" stroked="f">
            <v:textbox style="mso-next-textbox:#_x0000_s137399">
              <w:txbxContent>
                <w:p w:rsidR="00C50691" w:rsidRPr="00841DE7" w:rsidRDefault="00C50691" w:rsidP="00B52EAA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Q2.1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 w:rsidRPr="00444C31">
                    <w:rPr>
                      <w:rFonts w:ascii="Comic Sans MS" w:hAnsi="Comic Sans MS"/>
                      <w:b/>
                    </w:rPr>
                    <w:t>Compléter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 w:rsidRPr="00444C31">
                    <w:rPr>
                      <w:rFonts w:ascii="Comic Sans MS" w:hAnsi="Comic Sans MS"/>
                    </w:rPr>
                    <w:t>la chaine d’énergie</w:t>
                  </w:r>
                  <w:r>
                    <w:rPr>
                      <w:rFonts w:ascii="Comic Sans MS" w:hAnsi="Comic Sans MS"/>
                    </w:rPr>
                    <w:t xml:space="preserve"> du sous-ensemble élévateur ci-dessous en identifiant</w:t>
                  </w:r>
                  <w:r w:rsidRPr="00444C31">
                    <w:rPr>
                      <w:rFonts w:ascii="Comic Sans MS" w:hAnsi="Comic Sans MS"/>
                    </w:rPr>
                    <w:t xml:space="preserve"> les composants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 w:rsidRPr="00444C31">
                    <w:rPr>
                      <w:rFonts w:ascii="Comic Sans MS" w:hAnsi="Comic Sans MS"/>
                    </w:rPr>
                    <w:t>la constituant</w:t>
                  </w:r>
                  <w:r>
                    <w:rPr>
                      <w:rFonts w:ascii="Comic Sans MS" w:hAnsi="Comic Sans MS"/>
                    </w:rPr>
                    <w:t xml:space="preserve"> (en bas)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 w:rsidRPr="00444C31">
                    <w:rPr>
                      <w:rFonts w:ascii="Comic Sans MS" w:hAnsi="Comic Sans MS"/>
                    </w:rPr>
                    <w:t>ainsi que</w:t>
                  </w:r>
                  <w:r>
                    <w:rPr>
                      <w:rFonts w:ascii="Comic Sans MS" w:hAnsi="Comic Sans MS"/>
                    </w:rPr>
                    <w:t xml:space="preserve"> les différentes formes d’énergie rencontrées (en haut).</w:t>
                  </w:r>
                </w:p>
                <w:p w:rsidR="00C50691" w:rsidRPr="00056DD2" w:rsidRDefault="00C50691" w:rsidP="00B52EAA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  <w10:wrap type="square"/>
          </v:shape>
        </w:pict>
      </w:r>
    </w:p>
    <w:p w:rsidR="00110677" w:rsidRDefault="00110677">
      <w:pPr>
        <w:rPr>
          <w:sz w:val="20"/>
        </w:rPr>
      </w:pPr>
    </w:p>
    <w:tbl>
      <w:tblPr>
        <w:tblStyle w:val="Grilledutableau"/>
        <w:tblpPr w:leftFromText="141" w:rightFromText="141" w:vertAnchor="text" w:horzAnchor="margin" w:tblpXSpec="center" w:tblpY="10548"/>
        <w:tblW w:w="10774" w:type="dxa"/>
        <w:tblLook w:val="04A0"/>
      </w:tblPr>
      <w:tblGrid>
        <w:gridCol w:w="3119"/>
        <w:gridCol w:w="3626"/>
        <w:gridCol w:w="4029"/>
      </w:tblGrid>
      <w:tr w:rsidR="00B52EAA" w:rsidTr="00B52EAA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A54148">
              <w:rPr>
                <w:rFonts w:ascii="Comic Sans MS" w:hAnsi="Comic Sans MS"/>
                <w:b/>
                <w:i/>
                <w:sz w:val="22"/>
                <w:szCs w:val="22"/>
              </w:rPr>
              <w:t>Situation</w:t>
            </w:r>
          </w:p>
        </w:tc>
        <w:tc>
          <w:tcPr>
            <w:tcW w:w="3626" w:type="dxa"/>
            <w:shd w:val="clear" w:color="auto" w:fill="D9D9D9" w:themeFill="background1" w:themeFillShade="D9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A54148">
              <w:rPr>
                <w:rFonts w:ascii="Comic Sans MS" w:hAnsi="Comic Sans MS"/>
                <w:b/>
                <w:i/>
                <w:sz w:val="22"/>
                <w:szCs w:val="22"/>
              </w:rPr>
              <w:t>Adaptateur ou Transmetteur</w:t>
            </w:r>
          </w:p>
        </w:tc>
        <w:tc>
          <w:tcPr>
            <w:tcW w:w="4029" w:type="dxa"/>
            <w:shd w:val="clear" w:color="auto" w:fill="D9D9D9" w:themeFill="background1" w:themeFillShade="D9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A54148">
              <w:rPr>
                <w:rFonts w:ascii="Comic Sans MS" w:hAnsi="Comic Sans MS"/>
                <w:b/>
                <w:i/>
                <w:sz w:val="22"/>
                <w:szCs w:val="22"/>
              </w:rPr>
              <w:t>Type de transmission</w:t>
            </w:r>
          </w:p>
        </w:tc>
      </w:tr>
      <w:tr w:rsidR="00B52EAA" w:rsidTr="00B52EAA">
        <w:trPr>
          <w:trHeight w:val="568"/>
        </w:trPr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A54148">
              <w:rPr>
                <w:rFonts w:ascii="Comic Sans MS" w:hAnsi="Comic Sans MS"/>
                <w:b/>
                <w:i/>
                <w:sz w:val="22"/>
                <w:szCs w:val="22"/>
              </w:rPr>
              <w:t>Entre le moteur électrique et l’arbre de transmission</w:t>
            </w:r>
          </w:p>
        </w:tc>
        <w:tc>
          <w:tcPr>
            <w:tcW w:w="3626" w:type="dxa"/>
            <w:vMerge w:val="restart"/>
            <w:vAlign w:val="center"/>
          </w:tcPr>
          <w:p w:rsidR="00B52EAA" w:rsidRDefault="00B52EAA" w:rsidP="00B52EAA">
            <w:pPr>
              <w:pStyle w:val="Corpsdetexte"/>
              <w:tabs>
                <w:tab w:val="left" w:pos="3613"/>
              </w:tabs>
              <w:spacing w:before="9" w:line="360" w:lineRule="auto"/>
              <w:jc w:val="center"/>
              <w:rPr>
                <w:rFonts w:ascii="Comic Sans MS" w:hAnsi="Comic Sans MS"/>
                <w:b/>
              </w:rPr>
            </w:pPr>
            <w:r w:rsidRPr="008F7487">
              <w:rPr>
                <w:rFonts w:ascii="Comic Sans MS" w:hAnsi="Comic Sans MS"/>
                <w:b/>
              </w:rPr>
              <w:t>……………………</w:t>
            </w:r>
            <w:r>
              <w:rPr>
                <w:rFonts w:ascii="Comic Sans MS" w:hAnsi="Comic Sans MS"/>
                <w:b/>
              </w:rPr>
              <w:t>……………………………</w:t>
            </w:r>
          </w:p>
          <w:p w:rsidR="00B52EAA" w:rsidRPr="008F7487" w:rsidRDefault="00B52EAA" w:rsidP="00B52EAA">
            <w:pPr>
              <w:pStyle w:val="Corpsdetexte"/>
              <w:tabs>
                <w:tab w:val="left" w:pos="3613"/>
              </w:tabs>
              <w:spacing w:before="9" w:line="36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……………………………………………….</w:t>
            </w:r>
          </w:p>
        </w:tc>
        <w:tc>
          <w:tcPr>
            <w:tcW w:w="4029" w:type="dxa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54148">
              <w:rPr>
                <w:rFonts w:ascii="Comic Sans MS" w:hAnsi="Comic Sans MS"/>
                <w:sz w:val="22"/>
                <w:szCs w:val="22"/>
              </w:rPr>
              <w:t xml:space="preserve">Transmission </w:t>
            </w:r>
            <w:r>
              <w:rPr>
                <w:rFonts w:ascii="Comic Sans MS" w:hAnsi="Comic Sans MS"/>
                <w:b/>
                <w:sz w:val="22"/>
                <w:szCs w:val="22"/>
                <w:u w:val="thick"/>
              </w:rPr>
              <w:t>sans</w:t>
            </w:r>
            <w:r w:rsidRPr="00A54148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A54148">
              <w:rPr>
                <w:rFonts w:ascii="Comic Sans MS" w:hAnsi="Comic Sans MS"/>
                <w:sz w:val="22"/>
                <w:szCs w:val="22"/>
              </w:rPr>
              <w:t>transformation du mouvement</w:t>
            </w:r>
          </w:p>
        </w:tc>
      </w:tr>
      <w:tr w:rsidR="00B52EAA" w:rsidTr="00B52EAA">
        <w:trPr>
          <w:trHeight w:val="567"/>
        </w:trPr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</w:p>
        </w:tc>
        <w:tc>
          <w:tcPr>
            <w:tcW w:w="3626" w:type="dxa"/>
            <w:vMerge/>
          </w:tcPr>
          <w:p w:rsidR="00B52EAA" w:rsidRDefault="00B52EAA" w:rsidP="00B52EAA">
            <w:pPr>
              <w:pStyle w:val="Corpsdetexte"/>
              <w:tabs>
                <w:tab w:val="left" w:pos="3613"/>
              </w:tabs>
              <w:spacing w:before="9"/>
              <w:rPr>
                <w:b/>
                <w:sz w:val="40"/>
                <w:szCs w:val="22"/>
              </w:rPr>
            </w:pPr>
          </w:p>
        </w:tc>
        <w:tc>
          <w:tcPr>
            <w:tcW w:w="4029" w:type="dxa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54148">
              <w:rPr>
                <w:rFonts w:ascii="Comic Sans MS" w:hAnsi="Comic Sans MS"/>
                <w:sz w:val="22"/>
                <w:szCs w:val="22"/>
              </w:rPr>
              <w:t xml:space="preserve">Transmission </w:t>
            </w:r>
            <w:r>
              <w:rPr>
                <w:rFonts w:ascii="Comic Sans MS" w:hAnsi="Comic Sans MS"/>
                <w:b/>
                <w:sz w:val="22"/>
                <w:szCs w:val="22"/>
                <w:u w:val="thick"/>
              </w:rPr>
              <w:t>avec</w:t>
            </w:r>
            <w:r w:rsidRPr="00A54148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A54148">
              <w:rPr>
                <w:rFonts w:ascii="Comic Sans MS" w:hAnsi="Comic Sans MS"/>
                <w:sz w:val="22"/>
                <w:szCs w:val="22"/>
              </w:rPr>
              <w:t>transformation du mouvement</w:t>
            </w:r>
          </w:p>
        </w:tc>
      </w:tr>
      <w:tr w:rsidR="00B52EAA" w:rsidTr="00B52EAA">
        <w:trPr>
          <w:trHeight w:val="568"/>
        </w:trPr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A54148">
              <w:rPr>
                <w:rFonts w:ascii="Comic Sans MS" w:hAnsi="Comic Sans MS"/>
                <w:b/>
                <w:i/>
                <w:sz w:val="22"/>
                <w:szCs w:val="22"/>
              </w:rPr>
              <w:t>Entre l’arbre de transmission et le plateau élévateur</w:t>
            </w:r>
          </w:p>
        </w:tc>
        <w:tc>
          <w:tcPr>
            <w:tcW w:w="3626" w:type="dxa"/>
            <w:vMerge w:val="restart"/>
            <w:vAlign w:val="center"/>
          </w:tcPr>
          <w:p w:rsidR="00B52EAA" w:rsidRDefault="00B52EAA" w:rsidP="00B52EAA">
            <w:pPr>
              <w:pStyle w:val="Corpsdetexte"/>
              <w:tabs>
                <w:tab w:val="left" w:pos="3613"/>
              </w:tabs>
              <w:spacing w:before="9" w:line="360" w:lineRule="auto"/>
              <w:jc w:val="center"/>
              <w:rPr>
                <w:rFonts w:ascii="Comic Sans MS" w:hAnsi="Comic Sans MS"/>
                <w:b/>
              </w:rPr>
            </w:pPr>
            <w:r w:rsidRPr="008F7487">
              <w:rPr>
                <w:rFonts w:ascii="Comic Sans MS" w:hAnsi="Comic Sans MS"/>
                <w:b/>
              </w:rPr>
              <w:t>……………………</w:t>
            </w:r>
            <w:r>
              <w:rPr>
                <w:rFonts w:ascii="Comic Sans MS" w:hAnsi="Comic Sans MS"/>
                <w:b/>
              </w:rPr>
              <w:t>……………………………</w:t>
            </w:r>
          </w:p>
          <w:p w:rsidR="00B52EAA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b/>
                <w:sz w:val="40"/>
                <w:szCs w:val="22"/>
              </w:rPr>
            </w:pPr>
            <w:r>
              <w:rPr>
                <w:rFonts w:ascii="Comic Sans MS" w:hAnsi="Comic Sans MS"/>
                <w:b/>
              </w:rPr>
              <w:t>……………………………………………….</w:t>
            </w:r>
          </w:p>
        </w:tc>
        <w:tc>
          <w:tcPr>
            <w:tcW w:w="4029" w:type="dxa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54148">
              <w:rPr>
                <w:rFonts w:ascii="Comic Sans MS" w:hAnsi="Comic Sans MS"/>
                <w:sz w:val="22"/>
                <w:szCs w:val="22"/>
              </w:rPr>
              <w:t xml:space="preserve">Transmission </w:t>
            </w:r>
            <w:r>
              <w:rPr>
                <w:rFonts w:ascii="Comic Sans MS" w:hAnsi="Comic Sans MS"/>
                <w:b/>
                <w:sz w:val="22"/>
                <w:szCs w:val="22"/>
                <w:u w:val="thick"/>
              </w:rPr>
              <w:t>sans</w:t>
            </w:r>
            <w:r w:rsidRPr="00A54148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A54148">
              <w:rPr>
                <w:rFonts w:ascii="Comic Sans MS" w:hAnsi="Comic Sans MS"/>
                <w:sz w:val="22"/>
                <w:szCs w:val="22"/>
              </w:rPr>
              <w:t>transformation du mouvement</w:t>
            </w:r>
          </w:p>
        </w:tc>
      </w:tr>
      <w:tr w:rsidR="00B52EAA" w:rsidTr="00B52EAA">
        <w:trPr>
          <w:trHeight w:val="567"/>
        </w:trPr>
        <w:tc>
          <w:tcPr>
            <w:tcW w:w="3119" w:type="dxa"/>
            <w:vMerge/>
            <w:shd w:val="clear" w:color="auto" w:fill="D9D9D9" w:themeFill="background1" w:themeFillShade="D9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3626" w:type="dxa"/>
            <w:vMerge/>
          </w:tcPr>
          <w:p w:rsidR="00B52EAA" w:rsidRDefault="00B52EAA" w:rsidP="00B52EAA">
            <w:pPr>
              <w:pStyle w:val="Corpsdetexte"/>
              <w:tabs>
                <w:tab w:val="left" w:pos="3613"/>
              </w:tabs>
              <w:spacing w:before="9"/>
              <w:rPr>
                <w:b/>
                <w:sz w:val="40"/>
                <w:szCs w:val="22"/>
              </w:rPr>
            </w:pPr>
          </w:p>
        </w:tc>
        <w:tc>
          <w:tcPr>
            <w:tcW w:w="4029" w:type="dxa"/>
          </w:tcPr>
          <w:p w:rsidR="00B52EAA" w:rsidRPr="00A54148" w:rsidRDefault="00B52EAA" w:rsidP="00B52EAA">
            <w:pPr>
              <w:pStyle w:val="Corpsdetexte"/>
              <w:tabs>
                <w:tab w:val="left" w:pos="3613"/>
              </w:tabs>
              <w:spacing w:before="9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54148">
              <w:rPr>
                <w:rFonts w:ascii="Comic Sans MS" w:hAnsi="Comic Sans MS"/>
                <w:sz w:val="22"/>
                <w:szCs w:val="22"/>
              </w:rPr>
              <w:t xml:space="preserve">Transmission </w:t>
            </w:r>
            <w:r>
              <w:rPr>
                <w:rFonts w:ascii="Comic Sans MS" w:hAnsi="Comic Sans MS"/>
                <w:b/>
                <w:sz w:val="22"/>
                <w:szCs w:val="22"/>
                <w:u w:val="thick"/>
              </w:rPr>
              <w:t>avec</w:t>
            </w:r>
            <w:r w:rsidRPr="00A54148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A54148">
              <w:rPr>
                <w:rFonts w:ascii="Comic Sans MS" w:hAnsi="Comic Sans MS"/>
                <w:sz w:val="22"/>
                <w:szCs w:val="22"/>
              </w:rPr>
              <w:t>transformation du mouvement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3647"/>
        <w:tblW w:w="1096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B52EAA" w:rsidTr="00B52EAA">
        <w:trPr>
          <w:trHeight w:hRule="exact" w:val="295"/>
          <w:jc w:val="center"/>
        </w:trPr>
        <w:tc>
          <w:tcPr>
            <w:tcW w:w="2985" w:type="dxa"/>
          </w:tcPr>
          <w:p w:rsidR="00B52EAA" w:rsidRPr="00656D6F" w:rsidRDefault="00B52EAA" w:rsidP="00B52EAA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B52EAA" w:rsidRPr="00656D6F" w:rsidRDefault="00B52EAA" w:rsidP="00B52EAA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 2024</w:t>
            </w:r>
          </w:p>
        </w:tc>
        <w:tc>
          <w:tcPr>
            <w:tcW w:w="3005" w:type="dxa"/>
          </w:tcPr>
          <w:p w:rsidR="00B52EAA" w:rsidRPr="00656D6F" w:rsidRDefault="000A6F54" w:rsidP="00B52EAA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Page 4</w:t>
            </w:r>
            <w:r w:rsidR="00B52EAA">
              <w:rPr>
                <w:rFonts w:ascii="Comic Sans MS" w:hAnsi="Comic Sans MS"/>
                <w:b/>
                <w:sz w:val="20"/>
              </w:rPr>
              <w:t xml:space="preserve"> sur 1</w:t>
            </w:r>
            <w:r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110677" w:rsidRDefault="00223824">
      <w:pPr>
        <w:rPr>
          <w:sz w:val="20"/>
        </w:rPr>
      </w:pPr>
      <w:r>
        <w:rPr>
          <w:noProof/>
          <w:sz w:val="20"/>
          <w:lang w:eastAsia="fr-FR"/>
        </w:rPr>
        <w:pict>
          <v:shape id="_x0000_s137426" type="#_x0000_t32" style="position:absolute;margin-left:571.6pt;margin-top:195.85pt;width:.2pt;height:128pt;flip:x;z-index:253043200;mso-position-horizontal-relative:text;mso-position-vertical-relative:text" o:connectortype="straight" strokecolor="#4f81bd [3204]" strokeweight="1.5pt"/>
        </w:pict>
      </w:r>
      <w:r>
        <w:rPr>
          <w:noProof/>
          <w:sz w:val="20"/>
          <w:lang w:eastAsia="fr-FR"/>
        </w:rPr>
        <w:pict>
          <v:shape id="_x0000_s137444" type="#_x0000_t202" style="position:absolute;margin-left:452.75pt;margin-top:454.65pt;width:102.05pt;height:45.1pt;z-index:253061632;mso-position-horizontal-relative:text;mso-position-vertical-relative:text" filled="f" stroked="f">
            <v:textbox style="mso-next-textbox:#_x0000_s137444">
              <w:txbxContent>
                <w:p w:rsidR="00C50691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 w:rsidRPr="0056166D">
                    <w:rPr>
                      <w:rFonts w:ascii="Comic Sans MS" w:hAnsi="Comic Sans MS"/>
                      <w:b/>
                      <w:color w:val="1F497D" w:themeColor="text2"/>
                    </w:rPr>
                    <w:t>Palettes</w:t>
                  </w:r>
                </w:p>
                <w:p w:rsidR="00C50691" w:rsidRPr="0056166D" w:rsidRDefault="00C50691" w:rsidP="00B52EAA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>Conditionnées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475" type="#_x0000_t202" style="position:absolute;margin-left:0;margin-top:484.05pt;width:549.4pt;height:41.6pt;z-index:253076992;mso-position-horizontal:center;mso-position-horizontal-relative:text;mso-position-vertical-relative:text" filled="f" stroked="f">
            <v:textbox style="mso-next-textbox:#_x0000_s137475">
              <w:txbxContent>
                <w:p w:rsidR="00C50691" w:rsidRPr="00841DE7" w:rsidRDefault="00C50691" w:rsidP="00B52EAA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Q2.2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Identifier </w:t>
                  </w:r>
                  <w:r>
                    <w:rPr>
                      <w:rFonts w:ascii="Comic Sans MS" w:hAnsi="Comic Sans MS"/>
                    </w:rPr>
                    <w:t>l’adaptateur ou transmetteur en fonction de sa position dans le sous-ensemble élévateur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et </w:t>
                  </w:r>
                  <w:r w:rsidRPr="00A54148">
                    <w:rPr>
                      <w:rFonts w:ascii="Comic Sans MS" w:hAnsi="Comic Sans MS"/>
                      <w:b/>
                    </w:rPr>
                    <w:t>entourer</w:t>
                  </w:r>
                  <w:r>
                    <w:rPr>
                      <w:rFonts w:ascii="Comic Sans MS" w:hAnsi="Comic Sans MS"/>
                    </w:rPr>
                    <w:t xml:space="preserve"> le type de transmission lui correspondant dans le tableau ci-dessous.</w:t>
                  </w:r>
                </w:p>
                <w:p w:rsidR="00C50691" w:rsidRPr="00056DD2" w:rsidRDefault="00C50691" w:rsidP="00B52EAA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="00110677">
        <w:rPr>
          <w:sz w:val="20"/>
        </w:rPr>
        <w:br w:type="page"/>
      </w:r>
    </w:p>
    <w:p w:rsidR="00B52EAA" w:rsidRDefault="00223824">
      <w:pPr>
        <w:rPr>
          <w:sz w:val="20"/>
        </w:rPr>
      </w:pPr>
      <w:r>
        <w:rPr>
          <w:noProof/>
          <w:sz w:val="20"/>
          <w:lang w:eastAsia="fr-FR"/>
        </w:rPr>
        <w:lastRenderedPageBreak/>
        <w:pict>
          <v:shape id="_x0000_s137512" type="#_x0000_t202" style="position:absolute;margin-left:9.05pt;margin-top:1.7pt;width:549.4pt;height:133.8pt;z-index:253078016" filled="f" stroked="f">
            <v:textbox style="mso-next-textbox:#_x0000_s137512">
              <w:txbxContent>
                <w:p w:rsidR="00C50691" w:rsidRDefault="00C50691" w:rsidP="001B27DB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u w:val="single"/>
                    </w:rPr>
                    <w:t>Q2.3</w:t>
                  </w:r>
                  <w:r w:rsidRPr="00941AD1">
                    <w:rPr>
                      <w:rFonts w:ascii="Comic Sans MS" w:hAnsi="Comic Sans MS"/>
                      <w:b/>
                      <w:u w:val="single"/>
                    </w:rPr>
                    <w:t>:</w:t>
                  </w:r>
                  <w:r w:rsidRPr="00941AD1">
                    <w:rPr>
                      <w:rFonts w:ascii="Comic Sans MS" w:hAnsi="Comic Sans MS"/>
                    </w:rPr>
                    <w:t xml:space="preserve"> </w:t>
                  </w:r>
                  <w:r w:rsidRPr="00C83830">
                    <w:rPr>
                      <w:rFonts w:ascii="Comic Sans MS" w:hAnsi="Comic Sans MS"/>
                      <w:b/>
                    </w:rPr>
                    <w:t>I</w:t>
                  </w:r>
                  <w:r w:rsidRPr="008275E3">
                    <w:rPr>
                      <w:rFonts w:ascii="Comic Sans MS" w:hAnsi="Comic Sans MS"/>
                      <w:b/>
                    </w:rPr>
                    <w:t>ndiquer</w:t>
                  </w:r>
                  <w:r w:rsidRPr="00941AD1">
                    <w:rPr>
                      <w:rFonts w:ascii="Comic Sans MS" w:hAnsi="Comic Sans MS"/>
                    </w:rPr>
                    <w:t xml:space="preserve"> les classes d’équivalences cinématiques, en remplissant les bulles sur le schéma cinématique d</w:t>
                  </w:r>
                  <w:r>
                    <w:rPr>
                      <w:rFonts w:ascii="Comic Sans MS" w:hAnsi="Comic Sans MS"/>
                    </w:rPr>
                    <w:t>u sous-ensemble élévateur ci-dessous.</w:t>
                  </w:r>
                </w:p>
                <w:p w:rsidR="00C50691" w:rsidRDefault="00C50691" w:rsidP="001B27DB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Pr="00467DAB" w:rsidRDefault="00C50691" w:rsidP="001B27DB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u w:val="single"/>
                    </w:rPr>
                    <w:t>Q2.4</w:t>
                  </w:r>
                  <w:r w:rsidRPr="00467DAB">
                    <w:rPr>
                      <w:rFonts w:ascii="Comic Sans MS" w:hAnsi="Comic Sans MS"/>
                      <w:b/>
                      <w:u w:val="single"/>
                    </w:rPr>
                    <w:t>:</w:t>
                  </w:r>
                  <w:r w:rsidRPr="00467DAB">
                    <w:rPr>
                      <w:rFonts w:ascii="Comic Sans MS" w:hAnsi="Comic Sans MS"/>
                      <w:b/>
                    </w:rPr>
                    <w:t xml:space="preserve"> Colorier </w:t>
                  </w:r>
                  <w:r w:rsidRPr="00467DAB">
                    <w:rPr>
                      <w:rFonts w:ascii="Comic Sans MS" w:hAnsi="Comic Sans MS"/>
                    </w:rPr>
                    <w:t>les différentes classes d’équivalences ci</w:t>
                  </w:r>
                  <w:r>
                    <w:rPr>
                      <w:rFonts w:ascii="Comic Sans MS" w:hAnsi="Comic Sans MS"/>
                    </w:rPr>
                    <w:t>nématiques de ce sous-ensemble</w:t>
                  </w:r>
                  <w:r w:rsidRPr="00467DAB">
                    <w:rPr>
                      <w:rFonts w:ascii="Comic Sans MS" w:hAnsi="Comic Sans MS"/>
                    </w:rPr>
                    <w:t xml:space="preserve"> sur le schéma cinématique ci-dessous, en respectant le code couleur défini ci-dessous.</w:t>
                  </w:r>
                </w:p>
                <w:p w:rsidR="00C50691" w:rsidRPr="00467DAB" w:rsidRDefault="00C50691" w:rsidP="001B27DB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Pr="008D51A5" w:rsidRDefault="00C50691" w:rsidP="001B27DB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tbl>
      <w:tblPr>
        <w:tblStyle w:val="TableNormal"/>
        <w:tblpPr w:leftFromText="141" w:rightFromText="141" w:vertAnchor="text" w:horzAnchor="margin" w:tblpXSpec="center" w:tblpY="15647"/>
        <w:tblW w:w="1096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75026F" w:rsidTr="0075026F">
        <w:trPr>
          <w:trHeight w:hRule="exact" w:val="295"/>
          <w:jc w:val="center"/>
        </w:trPr>
        <w:tc>
          <w:tcPr>
            <w:tcW w:w="2985" w:type="dxa"/>
          </w:tcPr>
          <w:p w:rsidR="0075026F" w:rsidRPr="00656D6F" w:rsidRDefault="0075026F" w:rsidP="0075026F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75026F" w:rsidRPr="00656D6F" w:rsidRDefault="0075026F" w:rsidP="0075026F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 2024</w:t>
            </w:r>
          </w:p>
        </w:tc>
        <w:tc>
          <w:tcPr>
            <w:tcW w:w="3005" w:type="dxa"/>
          </w:tcPr>
          <w:p w:rsidR="0075026F" w:rsidRPr="00656D6F" w:rsidRDefault="0075026F" w:rsidP="0075026F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Page</w:t>
            </w:r>
            <w:r w:rsidR="000A6F54">
              <w:rPr>
                <w:rFonts w:ascii="Comic Sans MS" w:hAnsi="Comic Sans MS"/>
                <w:b/>
                <w:sz w:val="20"/>
              </w:rPr>
              <w:t xml:space="preserve"> 5</w:t>
            </w:r>
            <w:r>
              <w:rPr>
                <w:rFonts w:ascii="Comic Sans MS" w:hAnsi="Comic Sans MS"/>
                <w:b/>
                <w:sz w:val="20"/>
              </w:rPr>
              <w:t xml:space="preserve"> sur 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111E9A" w:rsidRDefault="00223824" w:rsidP="00F4592C">
      <w:pPr>
        <w:rPr>
          <w:sz w:val="20"/>
        </w:rPr>
        <w:sectPr w:rsidR="00111E9A" w:rsidSect="00746766">
          <w:type w:val="continuous"/>
          <w:pgSz w:w="11910" w:h="16840"/>
          <w:pgMar w:top="380" w:right="0" w:bottom="284" w:left="280" w:header="0" w:footer="0" w:gutter="0"/>
          <w:cols w:space="720"/>
          <w:docGrid w:linePitch="299"/>
        </w:sectPr>
      </w:pPr>
      <w:r>
        <w:rPr>
          <w:noProof/>
          <w:sz w:val="20"/>
          <w:lang w:eastAsia="fr-FR"/>
        </w:rPr>
        <w:pict>
          <v:group id="_x0000_s137540" style="position:absolute;margin-left:18.5pt;margin-top:248pt;width:126pt;height:105.4pt;z-index:253109760;mso-position-horizontal-relative:text;mso-position-vertical-relative:text" coordorigin="994,7504" coordsize="2520,2108">
            <v:shape id="_x0000_s137541" type="#_x0000_t202" style="position:absolute;left:2102;top:7504;width:661;height:471" filled="f" stroked="f">
              <v:textbox style="mso-next-textbox:#_x0000_s137541">
                <w:txbxContent>
                  <w:p w:rsidR="00C50691" w:rsidRPr="0057467E" w:rsidRDefault="00C50691" w:rsidP="00C50691">
                    <w:pPr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Y</w:t>
                    </w:r>
                  </w:p>
                </w:txbxContent>
              </v:textbox>
            </v:shape>
            <v:shape id="_x0000_s137542" type="#_x0000_t202" style="position:absolute;left:994;top:8937;width:683;height:675" filled="f" stroked="f">
              <v:textbox style="mso-next-textbox:#_x0000_s137542">
                <w:txbxContent>
                  <w:p w:rsidR="00C50691" w:rsidRPr="0057467E" w:rsidRDefault="00C50691" w:rsidP="00C50691">
                    <w:pPr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Z</w:t>
                    </w:r>
                  </w:p>
                </w:txbxContent>
              </v:textbox>
            </v:shape>
            <v:shape id="_x0000_s137543" type="#_x0000_t202" style="position:absolute;left:2902;top:8973;width:612;height:639" filled="f" stroked="f">
              <v:textbox style="mso-next-textbox:#_x0000_s137543">
                <w:txbxContent>
                  <w:p w:rsidR="00C50691" w:rsidRPr="0057467E" w:rsidRDefault="00C50691" w:rsidP="00C50691">
                    <w:pPr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X</w:t>
                    </w:r>
                  </w:p>
                </w:txbxContent>
              </v:textbox>
            </v:shape>
            <v:line id="_x0000_s137544" style="position:absolute;flip:x" from="1093,8883" to="2114,9477" strokeweight="1.25pt">
              <v:stroke endarrow="block"/>
            </v:line>
            <v:line id="_x0000_s137545" style="position:absolute;flip:y" from="2102,7677" to="2102,8883" strokeweight="1.25pt">
              <v:stroke endarrow="block"/>
            </v:line>
            <v:line id="_x0000_s137546" style="position:absolute" from="2114,8883" to="3219,9489" strokeweight="1.25pt">
              <v:stroke endarrow="block"/>
            </v:line>
            <v:shape id="_x0000_s137547" type="#_x0000_t32" style="position:absolute;left:2174;top:7581;width:336;height:0" o:connectortype="straight">
              <v:stroke endarrow="open"/>
            </v:shape>
            <v:shape id="_x0000_s137548" type="#_x0000_t32" style="position:absolute;left:3001;top:8985;width:336;height:0" o:connectortype="straight">
              <v:stroke endarrow="open"/>
            </v:shape>
            <v:shape id="_x0000_s137549" type="#_x0000_t32" style="position:absolute;left:1093;top:8973;width:336;height:0" o:connectortype="straight">
              <v:stroke endarrow="open"/>
            </v:shape>
          </v:group>
        </w:pict>
      </w:r>
      <w:r>
        <w:rPr>
          <w:noProof/>
          <w:sz w:val="20"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7527" type="#_x0000_t19" style="position:absolute;margin-left:438.95pt;margin-top:209.4pt;width:63.65pt;height:1in;rotation:-14571642fd;z-index:253092352;mso-position-horizontal-relative:text;mso-position-vertical-relative:text" coordsize="19092,21600" o:regroupid="45" adj="-6461724,-2801333,3229" path="wr-18371,,24829,43200,,243,19092,6939nfewr-18371,,24829,43200,,243,19092,6939l3229,21600nsxe" strokeweight="1.5pt">
            <v:path o:connectlocs="0,243;19092,6939;3229,21600"/>
          </v:shape>
        </w:pict>
      </w:r>
      <w:r>
        <w:rPr>
          <w:noProof/>
          <w:sz w:val="20"/>
          <w:lang w:eastAsia="fr-FR"/>
        </w:rPr>
        <w:pict>
          <v:group id="_x0000_s137528" style="position:absolute;margin-left:513.55pt;margin-top:232.55pt;width:38.35pt;height:33.6pt;z-index:253093376;mso-position-horizontal-relative:text;mso-position-vertical-relative:text" coordorigin="3601,7714" coordsize="767,672" o:regroupid="45">
            <v:oval id="_x0000_s137529" style="position:absolute;left:3601;top:7714;width:696;height:672" strokeweight="1.5pt"/>
            <v:shape id="_x0000_s137530" type="#_x0000_t202" style="position:absolute;left:3625;top:7738;width:743;height:588" filled="f" stroked="f">
              <v:textbox style="mso-next-textbox:#_x0000_s137530">
                <w:txbxContent>
                  <w:p w:rsidR="00C50691" w:rsidRPr="00585A2E" w:rsidRDefault="00C50691" w:rsidP="001B27DB">
                    <w:pPr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L2</w:t>
                    </w:r>
                  </w:p>
                </w:txbxContent>
              </v:textbox>
            </v:shape>
          </v:group>
        </w:pict>
      </w:r>
      <w:r w:rsidR="00BC25C3">
        <w:rPr>
          <w:b/>
          <w:noProof/>
          <w:sz w:val="40"/>
          <w:lang w:eastAsia="fr-FR"/>
        </w:rPr>
        <w:drawing>
          <wp:anchor distT="0" distB="0" distL="114300" distR="114300" simplePos="0" relativeHeight="25309952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6732270</wp:posOffset>
            </wp:positionV>
            <wp:extent cx="1699895" cy="2877185"/>
            <wp:effectExtent l="19050" t="0" r="0" b="0"/>
            <wp:wrapNone/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5C3">
        <w:rPr>
          <w:b/>
          <w:noProof/>
          <w:sz w:val="40"/>
          <w:lang w:eastAsia="fr-FR"/>
        </w:rPr>
        <w:drawing>
          <wp:anchor distT="0" distB="0" distL="114300" distR="114300" simplePos="0" relativeHeight="253100544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6769354</wp:posOffset>
            </wp:positionV>
            <wp:extent cx="1663446" cy="2828544"/>
            <wp:effectExtent l="19050" t="0" r="0" b="0"/>
            <wp:wrapNone/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46" cy="28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pict>
          <v:shape id="_x0000_s137534" type="#_x0000_t202" style="position:absolute;margin-left:0;margin-top:481.85pt;width:535.35pt;height:48.1pt;z-index:253097472;mso-position-horizontal:center;mso-position-horizontal-relative:text;mso-position-vertical-relative:text" filled="f" stroked="f" strokeweight="1pt">
            <v:textbox style="mso-next-textbox:#_x0000_s137534">
              <w:txbxContent>
                <w:p w:rsidR="00C50691" w:rsidRPr="00941AD1" w:rsidRDefault="00C50691" w:rsidP="00BC25C3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u w:val="single"/>
                    </w:rPr>
                    <w:t>Q2.5</w:t>
                  </w:r>
                  <w:r w:rsidRPr="00941AD1">
                    <w:rPr>
                      <w:rFonts w:ascii="Comic Sans MS" w:hAnsi="Comic Sans MS"/>
                      <w:b/>
                      <w:u w:val="single"/>
                    </w:rPr>
                    <w:t>:</w:t>
                  </w:r>
                  <w:r w:rsidRPr="00941AD1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En vous aidant du dossier technique </w:t>
                  </w:r>
                  <w:r w:rsidRPr="00487A46">
                    <w:rPr>
                      <w:rFonts w:ascii="Comic Sans MS" w:hAnsi="Comic Sans MS"/>
                      <w:b/>
                      <w:u w:val="single"/>
                    </w:rPr>
                    <w:t>page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 xml:space="preserve"> 7</w:t>
                  </w:r>
                  <w:r>
                    <w:rPr>
                      <w:rFonts w:ascii="Comic Sans MS" w:hAnsi="Comic Sans MS"/>
                    </w:rPr>
                    <w:t xml:space="preserve">, </w:t>
                  </w:r>
                  <w:r>
                    <w:rPr>
                      <w:rFonts w:ascii="Comic Sans MS" w:hAnsi="Comic Sans MS"/>
                      <w:b/>
                    </w:rPr>
                    <w:t>c</w:t>
                  </w:r>
                  <w:r w:rsidRPr="00941AD1">
                    <w:rPr>
                      <w:rFonts w:ascii="Comic Sans MS" w:hAnsi="Comic Sans MS"/>
                      <w:b/>
                    </w:rPr>
                    <w:t>ompléter</w:t>
                  </w:r>
                  <w:r w:rsidRPr="00941AD1">
                    <w:rPr>
                      <w:rFonts w:ascii="Comic Sans MS" w:hAnsi="Comic Sans MS"/>
                    </w:rPr>
                    <w:t xml:space="preserve"> les tableaux des liaisons repérées sur le schéma cinématique</w:t>
                  </w:r>
                  <w:r>
                    <w:rPr>
                      <w:rFonts w:ascii="Comic Sans MS" w:hAnsi="Comic Sans MS"/>
                    </w:rPr>
                    <w:t xml:space="preserve"> ci-dessus</w:t>
                  </w:r>
                  <w:r w:rsidRPr="00941AD1">
                    <w:rPr>
                      <w:rFonts w:ascii="Comic Sans MS" w:hAnsi="Comic Sans MS"/>
                    </w:rPr>
                    <w:t>.</w:t>
                  </w:r>
                </w:p>
                <w:p w:rsidR="00C50691" w:rsidRPr="00FD44E8" w:rsidRDefault="00C50691" w:rsidP="00BC25C3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37533" type="#_x0000_t32" style="position:absolute;margin-left:270.45pt;margin-top:164.2pt;width:35.75pt;height:0;z-index:253096448;mso-position-horizontal-relative:text;mso-position-vertical-relative:text" o:connectortype="straight" strokeweight="1pt"/>
        </w:pict>
      </w:r>
      <w:r>
        <w:rPr>
          <w:noProof/>
          <w:sz w:val="20"/>
          <w:lang w:eastAsia="fr-FR"/>
        </w:rPr>
        <w:pict>
          <v:shape id="_x0000_s137531" type="#_x0000_t32" style="position:absolute;margin-left:306.2pt;margin-top:164.2pt;width:156.5pt;height:74.9pt;flip:x y;z-index:253094400;mso-position-horizontal-relative:text;mso-position-vertical-relative:text" o:connectortype="straight" strokeweight="1pt">
            <v:stroke startarrow="oval"/>
          </v:shape>
        </w:pict>
      </w:r>
      <w:r>
        <w:rPr>
          <w:noProof/>
          <w:sz w:val="20"/>
          <w:lang w:eastAsia="fr-FR"/>
        </w:rPr>
        <w:pict>
          <v:shape id="_x0000_s137532" type="#_x0000_t32" style="position:absolute;margin-left:306.2pt;margin-top:164.2pt;width:61.6pt;height:13.65pt;flip:x y;z-index:253095424;mso-position-horizontal-relative:text;mso-position-vertical-relative:text" o:connectortype="straight" strokeweight="1pt">
            <v:stroke startarrow="oval"/>
          </v:shape>
        </w:pict>
      </w:r>
      <w:r>
        <w:rPr>
          <w:noProof/>
          <w:sz w:val="20"/>
          <w:lang w:eastAsia="fr-FR"/>
        </w:rPr>
        <w:pict>
          <v:shape id="_x0000_s137515" type="#_x0000_t19" style="position:absolute;margin-left:484.6pt;margin-top:369.15pt;width:59.55pt;height:1in;rotation:-3264247fd;z-index:253082112;mso-position-horizontal-relative:text;mso-position-vertical-relative:text" coordsize="17855,21600" o:regroupid="45" adj=",-2244517" path="wr-21600,,21600,43200,,,17855,9444nfewr-21600,,21600,43200,,,17855,9444l,21600nsxe" strokeweight="1pt">
            <v:stroke startarrow="oval"/>
            <v:path o:connectlocs="0,0;17855,9444;0,21600"/>
          </v:shape>
        </w:pict>
      </w:r>
      <w:r>
        <w:rPr>
          <w:noProof/>
          <w:sz w:val="20"/>
          <w:lang w:eastAsia="fr-FR"/>
        </w:rPr>
        <w:pict>
          <v:oval id="_x0000_s137518" style="position:absolute;margin-left:515.4pt;margin-top:361.4pt;width:56.25pt;height:33pt;z-index:253085184;mso-position-horizontal-relative:text;mso-position-vertical-relative:text" o:regroupid="45" fillcolor="white [3212]" strokeweight="1pt"/>
        </w:pict>
      </w:r>
      <w:r>
        <w:rPr>
          <w:noProof/>
          <w:sz w:val="20"/>
          <w:lang w:eastAsia="fr-FR"/>
        </w:rPr>
        <w:pict>
          <v:oval id="_x0000_s137526" style="position:absolute;margin-left:397.15pt;margin-top:242.85pt;width:69.25pt;height:48.65pt;rotation:90;z-index:253091328;mso-position-horizontal-relative:text;mso-position-vertical-relative:text" o:regroupid="45" filled="f" strokeweight="1pt">
            <v:stroke dashstyle="dash"/>
          </v:oval>
        </w:pict>
      </w:r>
      <w:r>
        <w:rPr>
          <w:noProof/>
          <w:sz w:val="20"/>
          <w:lang w:eastAsia="fr-FR"/>
        </w:rPr>
        <w:pict>
          <v:group id="_x0000_s137523" style="position:absolute;margin-left:490.9pt;margin-top:97.05pt;width:34.8pt;height:33.6pt;z-index:253090304;mso-position-horizontal-relative:text;mso-position-vertical-relative:text" coordorigin="4680,6600" coordsize="696,672" o:regroupid="45">
            <v:oval id="_x0000_s137524" style="position:absolute;left:4680;top:6600;width:696;height:672" strokeweight="1.5pt"/>
            <v:shape id="_x0000_s137525" type="#_x0000_t202" style="position:absolute;left:4728;top:6624;width:624;height:588" filled="f" stroked="f">
              <v:textbox style="mso-next-textbox:#_x0000_s137525">
                <w:txbxContent>
                  <w:p w:rsidR="00C50691" w:rsidRPr="00585A2E" w:rsidRDefault="00C50691" w:rsidP="001B27DB">
                    <w:pPr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 w:rsidRPr="00585A2E">
                      <w:rPr>
                        <w:rFonts w:ascii="Comic Sans MS" w:hAnsi="Comic Sans MS"/>
                        <w:sz w:val="32"/>
                        <w:szCs w:val="32"/>
                      </w:rPr>
                      <w:t>L1</w:t>
                    </w:r>
                  </w:p>
                </w:txbxContent>
              </v:textbox>
            </v:shape>
          </v:group>
        </w:pict>
      </w:r>
      <w:r>
        <w:rPr>
          <w:noProof/>
          <w:sz w:val="20"/>
          <w:lang w:eastAsia="fr-FR"/>
        </w:rPr>
        <w:pict>
          <v:shape id="_x0000_s137522" type="#_x0000_t19" style="position:absolute;margin-left:462.5pt;margin-top:112.4pt;width:52.9pt;height:1in;rotation:-3769421fd;z-index:253089280;mso-position-horizontal-relative:text;mso-position-vertical-relative:text" coordsize="15863,21600" o:regroupid="45" adj=",-2801333" path="wr-21600,,21600,43200,,,15863,6939nfewr-21600,,21600,43200,,,15863,6939l,21600nsxe" strokeweight="1.5pt">
            <v:path o:connectlocs="0,0;15863,6939;0,21600"/>
          </v:shape>
        </w:pict>
      </w:r>
      <w:r>
        <w:rPr>
          <w:noProof/>
          <w:sz w:val="20"/>
          <w:lang w:eastAsia="fr-FR"/>
        </w:rPr>
        <w:pict>
          <v:oval id="_x0000_s137521" style="position:absolute;margin-left:395.6pt;margin-top:148.7pt;width:75.3pt;height:54.55pt;rotation:-21694838fd;z-index:253088256;mso-position-horizontal-relative:text;mso-position-vertical-relative:text" o:regroupid="45" filled="f" strokeweight="1pt">
            <v:stroke dashstyle="dash"/>
          </v:oval>
        </w:pict>
      </w:r>
      <w:r>
        <w:rPr>
          <w:noProof/>
          <w:sz w:val="20"/>
          <w:lang w:eastAsia="fr-FR"/>
        </w:rPr>
        <w:pict>
          <v:oval id="_x0000_s137520" style="position:absolute;margin-left:181.4pt;margin-top:199.55pt;width:56.25pt;height:33pt;z-index:253087232;mso-position-horizontal-relative:text;mso-position-vertical-relative:text" o:regroupid="45" fillcolor="white [3212]" strokeweight="1pt"/>
        </w:pict>
      </w:r>
      <w:r>
        <w:rPr>
          <w:noProof/>
          <w:sz w:val="20"/>
          <w:lang w:eastAsia="fr-FR"/>
        </w:rPr>
        <w:pict>
          <v:shape id="_x0000_s137519" type="#_x0000_t19" style="position:absolute;margin-left:199.5pt;margin-top:224.1pt;width:81.05pt;height:1in;rotation:2135711fd;z-index:253086208;mso-position-horizontal-relative:text;mso-position-vertical-relative:text" coordsize="24310,21600" o:regroupid="45" adj="-8156812,-3668188,12223" path="wr-9377,,33823,43200,,3791,24310,3699nfewr-9377,,33823,43200,,3791,24310,3699l12223,21600nsxe" strokeweight="1pt">
            <v:stroke endarrow="oval"/>
            <v:path o:connectlocs="0,3791;24310,3699;12223,21600"/>
          </v:shape>
        </w:pict>
      </w:r>
      <w:r>
        <w:rPr>
          <w:noProof/>
          <w:sz w:val="20"/>
          <w:lang w:eastAsia="fr-FR"/>
        </w:rPr>
        <w:pict>
          <v:oval id="_x0000_s137517" style="position:absolute;margin-left:296.5pt;margin-top:76.75pt;width:56.25pt;height:33pt;z-index:253084160;mso-position-horizontal-relative:text;mso-position-vertical-relative:text" o:regroupid="45" fillcolor="white [3212]" strokeweight="1pt"/>
        </w:pict>
      </w:r>
      <w:r>
        <w:rPr>
          <w:noProof/>
          <w:sz w:val="20"/>
          <w:lang w:eastAsia="fr-FR"/>
        </w:rPr>
        <w:pict>
          <v:shape id="_x0000_s137516" type="#_x0000_t19" style="position:absolute;margin-left:306.2pt;margin-top:99pt;width:81.05pt;height:1in;rotation:2135711fd;z-index:253083136;mso-position-horizontal-relative:text;mso-position-vertical-relative:text" coordsize="24310,21600" o:regroupid="45" adj="-8156812,-3668188,12223" path="wr-9377,,33823,43200,,3791,24310,3699nfewr-9377,,33823,43200,,3791,24310,3699l12223,21600nsxe" strokeweight="1pt">
            <v:stroke endarrow="oval"/>
            <v:path o:connectlocs="0,3791;24310,3699;12223,21600"/>
          </v:shape>
        </w:pict>
      </w:r>
      <w:r w:rsidR="00BC25C3">
        <w:rPr>
          <w:noProof/>
          <w:sz w:val="20"/>
          <w:lang w:eastAsia="fr-FR"/>
        </w:rPr>
        <w:drawing>
          <wp:anchor distT="0" distB="0" distL="114300" distR="114300" simplePos="0" relativeHeight="253079040" behindDoc="0" locked="0" layoutInCell="1" allowOverlap="1">
            <wp:simplePos x="0" y="0"/>
            <wp:positionH relativeFrom="column">
              <wp:posOffset>2227099</wp:posOffset>
            </wp:positionH>
            <wp:positionV relativeFrom="paragraph">
              <wp:posOffset>1367878</wp:posOffset>
            </wp:positionV>
            <wp:extent cx="4332232" cy="4382813"/>
            <wp:effectExtent l="19050" t="0" r="0" b="0"/>
            <wp:wrapNone/>
            <wp:docPr id="49" name="Image 7" descr="C:\Users\vincent\Documents\PrintScreen Files\ScreenShot25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t\Documents\PrintScreen Files\ScreenShot2514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32" cy="43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pict>
          <v:shape id="_x0000_s137513" type="#_x0000_t202" style="position:absolute;margin-left:20.55pt;margin-top:79.2pt;width:281.1pt;height:105.45pt;z-index:253080064;mso-position-horizontal-relative:text;mso-position-vertical-relative:text" filled="f" stroked="f">
            <v:textbox style="mso-next-textbox:#_x0000_s137513">
              <w:txbxContent>
                <w:p w:rsidR="00C50691" w:rsidRPr="00467DAB" w:rsidRDefault="00C50691" w:rsidP="001B27DB">
                  <w:pPr>
                    <w:widowControl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{SE 1} = {Bâti} en gris</w:t>
                  </w:r>
                  <w:r w:rsidRPr="00467DAB">
                    <w:rPr>
                      <w:rFonts w:ascii="Comic Sans MS" w:hAnsi="Comic Sans MS"/>
                    </w:rPr>
                    <w:t>;</w:t>
                  </w:r>
                </w:p>
                <w:p w:rsidR="00C50691" w:rsidRPr="00467DAB" w:rsidRDefault="00C50691" w:rsidP="001B27DB">
                  <w:pPr>
                    <w:widowControl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{SE 2} = {Arbre de transmission} en rouge</w:t>
                  </w:r>
                  <w:r w:rsidRPr="00467DAB">
                    <w:rPr>
                      <w:rFonts w:ascii="Comic Sans MS" w:hAnsi="Comic Sans MS"/>
                    </w:rPr>
                    <w:t> ;</w:t>
                  </w:r>
                </w:p>
                <w:p w:rsidR="00C50691" w:rsidRDefault="00C50691" w:rsidP="001B27DB">
                  <w:pPr>
                    <w:widowControl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{SE 3} = {Plateau élévateur} en bleu</w:t>
                  </w:r>
                  <w:r w:rsidRPr="00467DAB">
                    <w:rPr>
                      <w:rFonts w:ascii="Comic Sans MS" w:hAnsi="Comic Sans MS"/>
                    </w:rPr>
                    <w:t> ; </w:t>
                  </w:r>
                </w:p>
                <w:p w:rsidR="00C50691" w:rsidRPr="00467DAB" w:rsidRDefault="00C50691" w:rsidP="001B27DB">
                  <w:pPr>
                    <w:widowControl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2 Chaines de levage </w:t>
                  </w:r>
                  <w:r>
                    <w:rPr>
                      <w:rFonts w:ascii="Comic Sans MS" w:hAnsi="Comic Sans MS"/>
                      <w:b/>
                      <w:i/>
                    </w:rPr>
                    <w:t>(</w:t>
                  </w:r>
                  <w:r w:rsidRPr="001B27DB">
                    <w:rPr>
                      <w:rFonts w:ascii="Comic Sans MS" w:hAnsi="Comic Sans MS"/>
                      <w:b/>
                      <w:i/>
                    </w:rPr>
                    <w:t>à ne pas colorier)</w:t>
                  </w:r>
                </w:p>
                <w:p w:rsidR="00C50691" w:rsidRPr="00053907" w:rsidRDefault="00C50691" w:rsidP="001B27DB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tbl>
      <w:tblPr>
        <w:tblStyle w:val="TableNormal"/>
        <w:tblpPr w:leftFromText="141" w:rightFromText="141" w:vertAnchor="text" w:horzAnchor="margin" w:tblpXSpec="center" w:tblpY="-1057"/>
        <w:tblW w:w="10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4489"/>
        <w:gridCol w:w="3402"/>
        <w:gridCol w:w="2479"/>
      </w:tblGrid>
      <w:tr w:rsidR="00F4592C" w:rsidTr="00F4592C">
        <w:trPr>
          <w:trHeight w:hRule="exact" w:val="1003"/>
        </w:trPr>
        <w:tc>
          <w:tcPr>
            <w:tcW w:w="619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F4592C" w:rsidRPr="00085810" w:rsidRDefault="00F4592C" w:rsidP="00F4592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F4592C" w:rsidRPr="000D7B04" w:rsidRDefault="00F4592C" w:rsidP="00F4592C">
            <w:pPr>
              <w:pStyle w:val="TableParagraph"/>
              <w:spacing w:before="0"/>
              <w:ind w:left="103"/>
              <w:jc w:val="lef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Q3</w:t>
            </w:r>
          </w:p>
        </w:tc>
        <w:tc>
          <w:tcPr>
            <w:tcW w:w="4489" w:type="dxa"/>
            <w:tcBorders>
              <w:left w:val="single" w:sz="4" w:space="0" w:color="000000"/>
            </w:tcBorders>
          </w:tcPr>
          <w:p w:rsidR="00F4592C" w:rsidRPr="00C90423" w:rsidRDefault="00F4592C" w:rsidP="00F4592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F4592C" w:rsidRPr="00C90423" w:rsidRDefault="00F4592C" w:rsidP="00F4592C">
            <w:pPr>
              <w:pStyle w:val="TableParagraph"/>
              <w:spacing w:before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Chaîne d’information- Implantation et Choix du capteur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F4592C" w:rsidRPr="00AA690B" w:rsidRDefault="000A6F54" w:rsidP="00F4592C">
            <w:pPr>
              <w:pStyle w:val="TableParagraph"/>
              <w:spacing w:before="0"/>
              <w:ind w:left="275" w:right="261" w:hanging="5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DTR page : 8,9</w:t>
            </w:r>
            <w:r w:rsidR="00F4592C">
              <w:rPr>
                <w:rFonts w:ascii="Comic Sans MS" w:hAnsi="Comic Sans MS"/>
                <w:b/>
              </w:rPr>
              <w:t xml:space="preserve"> et </w:t>
            </w: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2479" w:type="dxa"/>
            <w:vAlign w:val="center"/>
          </w:tcPr>
          <w:p w:rsidR="00F4592C" w:rsidRPr="000D7B04" w:rsidRDefault="00F4592C" w:rsidP="00F4592C">
            <w:pPr>
              <w:pStyle w:val="TableParagraph"/>
              <w:spacing w:before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Temps conseillé : 25 mn</w:t>
            </w:r>
          </w:p>
        </w:tc>
      </w:tr>
    </w:tbl>
    <w:p w:rsidR="00312F29" w:rsidRPr="00F4592C" w:rsidRDefault="00223824" w:rsidP="00F4592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26" type="#_x0000_t202" style="position:absolute;margin-left:-48.7pt;margin-top:7.7pt;width:551.35pt;height:54.25pt;z-index:252719616;mso-position-horizontal-relative:text;mso-position-vertical-relative:text" fillcolor="#f2f2f2 [3052]" strokecolor="black [3213]">
            <v:textbox style="mso-next-textbox:#_x0000_s70526">
              <w:txbxContent>
                <w:p w:rsidR="00C50691" w:rsidRPr="00691C0E" w:rsidRDefault="00C50691" w:rsidP="00691C0E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RAPPEL DE LA PROBLEMATIQUE :</w:t>
                  </w:r>
                  <w:r>
                    <w:rPr>
                      <w:rFonts w:ascii="Comic Sans MS" w:hAnsi="Comic Sans MS"/>
                    </w:rPr>
                    <w:t xml:space="preserve"> Dans la cadre de la modernisation du système, on souhaite remplacer les 3 détecteurs mécaniques du </w:t>
                  </w:r>
                  <w:proofErr w:type="spellStart"/>
                  <w:r>
                    <w:rPr>
                      <w:rFonts w:ascii="Comic Sans MS" w:hAnsi="Comic Sans MS"/>
                    </w:rPr>
                    <w:t>Multitec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par un capteur permettant d’avoir l’information de la </w:t>
                  </w: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position </w:t>
                  </w:r>
                  <w:r w:rsidRPr="00AF511D">
                    <w:rPr>
                      <w:rFonts w:ascii="Comic Sans MS" w:hAnsi="Comic Sans MS"/>
                      <w:b/>
                      <w:i/>
                      <w:u w:val="single"/>
                    </w:rPr>
                    <w:t>du plateau élévateur</w:t>
                  </w:r>
                  <w:r>
                    <w:rPr>
                      <w:rFonts w:ascii="Comic Sans MS" w:hAnsi="Comic Sans MS"/>
                    </w:rPr>
                    <w:t xml:space="preserve"> à chaque instant.</w:t>
                  </w:r>
                </w:p>
                <w:p w:rsidR="00C50691" w:rsidRPr="00056DD2" w:rsidRDefault="00C50691" w:rsidP="00691C0E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F39C5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84" type="#_x0000_t202" style="position:absolute;margin-left:0;margin-top:17.8pt;width:3in;height:37.35pt;z-index:252943872;mso-position-horizontal:center" filled="f" stroked="f">
            <v:textbox style="mso-next-textbox:#_x0000_s137284">
              <w:txbxContent>
                <w:p w:rsidR="00C50691" w:rsidRPr="00F526CD" w:rsidRDefault="00C50691" w:rsidP="00F526CD">
                  <w:pPr>
                    <w:rPr>
                      <w:rFonts w:ascii="Comic Sans MS" w:hAnsi="Comic Sans MS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r w:rsidRPr="00F526CD">
                    <w:rPr>
                      <w:rFonts w:ascii="Comic Sans MS" w:hAnsi="Comic Sans MS"/>
                      <w:b/>
                      <w:i/>
                      <w:sz w:val="28"/>
                      <w:szCs w:val="28"/>
                      <w:u w:val="single"/>
                    </w:rPr>
                    <w:t>Implantation du capteur</w:t>
                  </w:r>
                </w:p>
              </w:txbxContent>
            </v:textbox>
          </v:shape>
        </w:pict>
      </w:r>
    </w:p>
    <w:p w:rsidR="00F526CD" w:rsidRDefault="00F526CD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AF511D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29" type="#_x0000_t202" style="position:absolute;margin-left:-47.85pt;margin-top:3.4pt;width:549.4pt;height:45.25pt;z-index:252728832" filled="f" stroked="f">
            <v:textbox style="mso-next-textbox:#_x0000_s70529">
              <w:txbxContent>
                <w:p w:rsidR="00C50691" w:rsidRPr="00841DE7" w:rsidRDefault="00C50691" w:rsidP="005C7198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Q3.1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 w:rsidRPr="005C7198">
                    <w:rPr>
                      <w:rFonts w:ascii="Comic Sans MS" w:hAnsi="Comic Sans MS"/>
                    </w:rPr>
                    <w:t xml:space="preserve">En vous aidant du document technique 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>page 8</w:t>
                  </w:r>
                  <w:r>
                    <w:rPr>
                      <w:rFonts w:ascii="Comic Sans MS" w:hAnsi="Comic Sans MS"/>
                      <w:b/>
                    </w:rPr>
                    <w:t xml:space="preserve">, cocher </w:t>
                  </w:r>
                  <w:r>
                    <w:rPr>
                      <w:rFonts w:ascii="Comic Sans MS" w:hAnsi="Comic Sans MS"/>
                    </w:rPr>
                    <w:t>la solution constructive la plus cohérente concernant l’installation du capteur.</w:t>
                  </w:r>
                </w:p>
                <w:p w:rsidR="00C50691" w:rsidRPr="00056DD2" w:rsidRDefault="00C50691" w:rsidP="005C7198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6F39C5" w:rsidRDefault="00F526CD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26784" behindDoc="0" locked="0" layoutInCell="1" allowOverlap="1">
            <wp:simplePos x="0" y="0"/>
            <wp:positionH relativeFrom="column">
              <wp:posOffset>3036499</wp:posOffset>
            </wp:positionH>
            <wp:positionV relativeFrom="paragraph">
              <wp:posOffset>258445</wp:posOffset>
            </wp:positionV>
            <wp:extent cx="3412773" cy="1320800"/>
            <wp:effectExtent l="19050" t="0" r="0" b="0"/>
            <wp:wrapNone/>
            <wp:docPr id="4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621" t="9143" r="3840" b="3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73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E27" w:rsidRDefault="00F526CD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22688" behindDoc="0" locked="0" layoutInCell="1" allowOverlap="1">
            <wp:simplePos x="0" y="0"/>
            <wp:positionH relativeFrom="column">
              <wp:posOffset>-124389</wp:posOffset>
            </wp:positionH>
            <wp:positionV relativeFrom="paragraph">
              <wp:posOffset>141252</wp:posOffset>
            </wp:positionV>
            <wp:extent cx="1967794" cy="1151467"/>
            <wp:effectExtent l="19050" t="0" r="0" b="0"/>
            <wp:wrapNone/>
            <wp:docPr id="16" name="Image 7" descr="C:\Users\vincent\Documents\PrintScreen Files\ScreenShot24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t\Documents\PrintScreen Files\ScreenShot2440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94" cy="115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E27" w:rsidRDefault="00C64E27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C64E27" w:rsidRDefault="00C64E27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C64E27" w:rsidRDefault="00C64E27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C64E27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443" type="#_x0000_t202" style="position:absolute;margin-left:423.1pt;margin-top:406.25pt;width:82.1pt;height:23.9pt;z-index:252644864" o:regroupid="35" strokeweight="1.5pt">
            <v:textbox style="mso-next-textbox:#_x0000_s70443"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27A83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AGIR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2" type="#_x0000_t202" style="position:absolute;margin-left:203.7pt;margin-top:406.25pt;width:89.6pt;height:23.9pt;z-index:252643840" o:regroupid="35" strokeweight="1.5pt">
            <v:textbox style="mso-next-textbox:#_x0000_s70442"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27A83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TRANSMETTRE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1" type="#_x0000_t202" style="position:absolute;margin-left:101.65pt;margin-top:406.25pt;width:82.1pt;height:23.9pt;z-index:252642816" o:regroupid="35" strokeweight="1.5pt">
            <v:textbox style="mso-next-textbox:#_x0000_s70441"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27A83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CONVERTIR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39" type="#_x0000_t32" style="position:absolute;margin-left:-36.05pt;margin-top:416.4pt;width:33pt;height:.05pt;z-index:252640768" o:connectortype="straight" o:regroupid="35" strokeweight="1.5pt">
            <v:stroke endarrow="open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54" type="#_x0000_t202" style="position:absolute;margin-left:347.15pt;margin-top:442.9pt;width:151.5pt;height:33.85pt;z-index:252656128" o:regroupid="35" filled="f" stroked="f">
            <v:textbox style="mso-next-textbox:#_x0000_s70454">
              <w:txbxContent>
                <w:p w:rsidR="00C50691" w:rsidRPr="00323844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323844">
                    <w:rPr>
                      <w:rFonts w:ascii="Comic Sans MS" w:hAnsi="Comic Sans MS"/>
                      <w:b/>
                      <w:i/>
                      <w:color w:val="00B050"/>
                      <w:sz w:val="28"/>
                      <w:szCs w:val="28"/>
                    </w:rPr>
                    <w:t>Chaînes d’énergie</w:t>
                  </w:r>
                </w:p>
                <w:p w:rsidR="00C50691" w:rsidRDefault="00C50691" w:rsidP="00691C0E"/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8" type="#_x0000_t202" style="position:absolute;margin-left:402.1pt;margin-top:89.75pt;width:103.65pt;height:44pt;z-index:252701184" filled="f" stroked="f">
            <v:textbox style="mso-next-textbox:#_x0000_s70508">
              <w:txbxContent>
                <w:p w:rsidR="00C50691" w:rsidRPr="00C72075" w:rsidRDefault="00C50691" w:rsidP="00691C0E">
                  <w:pPr>
                    <w:jc w:val="center"/>
                    <w:rPr>
                      <w:rFonts w:ascii="Comic Sans MS" w:hAnsi="Comic Sans MS"/>
                      <w:i/>
                      <w:color w:val="4F81BD" w:themeColor="accent1"/>
                      <w:sz w:val="20"/>
                      <w:szCs w:val="20"/>
                    </w:rPr>
                  </w:pPr>
                  <w:r w:rsidRPr="00C72075">
                    <w:rPr>
                      <w:rFonts w:ascii="Comic Sans MS" w:hAnsi="Comic Sans MS"/>
                      <w:i/>
                      <w:color w:val="4F81BD" w:themeColor="accent1"/>
                      <w:sz w:val="20"/>
                      <w:szCs w:val="20"/>
                    </w:rPr>
                    <w:t>Informations pour l’utilisateur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28" type="#_x0000_t202" style="position:absolute;margin-left:294.5pt;margin-top:307.4pt;width:124.05pt;height:24.3pt;z-index:252721664" strokeweight="1.5pt">
            <v:textbox style="mso-next-textbox:#_x0000_s70528">
              <w:txbxContent>
                <w:p w:rsidR="00C50691" w:rsidRPr="00691C0E" w:rsidRDefault="00C50691" w:rsidP="00C64E27">
                  <w:pPr>
                    <w:jc w:val="center"/>
                    <w:rPr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INSTALLATION 2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6" type="#_x0000_t32" style="position:absolute;margin-left:-41.35pt;margin-top:118.7pt;width:70.4pt;height:.05pt;z-index:252699136" o:connectortype="straight" strokecolor="#4f81bd [3204]" strokeweight="1.5pt">
            <v:stroke endarrow="open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3" type="#_x0000_t202" style="position:absolute;margin-left:267.4pt;margin-top:166.3pt;width:145.45pt;height:39.05pt;z-index:252696064" filled="f" stroked="f">
            <v:textbox>
              <w:txbxContent>
                <w:p w:rsidR="00C50691" w:rsidRPr="00E41113" w:rsidRDefault="00C50691" w:rsidP="00691C0E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E41113">
                    <w:rPr>
                      <w:rFonts w:ascii="Comic Sans MS" w:hAnsi="Comic Sans MS"/>
                      <w:sz w:val="18"/>
                      <w:szCs w:val="18"/>
                    </w:rPr>
                    <w:t xml:space="preserve">Ordres vers le </w:t>
                  </w:r>
                  <w:proofErr w:type="spellStart"/>
                  <w:r w:rsidRPr="00E41113">
                    <w:rPr>
                      <w:rFonts w:ascii="Comic Sans MS" w:hAnsi="Comic Sans MS"/>
                      <w:sz w:val="18"/>
                      <w:szCs w:val="18"/>
                    </w:rPr>
                    <w:t>préactionneur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2" type="#_x0000_t202" style="position:absolute;margin-left:285.5pt;margin-top:133.85pt;width:106.55pt;height:30.2pt;z-index:252695040" filled="f" stroked="f">
            <v:textbox>
              <w:txbxContent>
                <w:p w:rsidR="00C50691" w:rsidRPr="00F316EF" w:rsidRDefault="00C50691" w:rsidP="00691C0E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Interface M/H*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1" type="#_x0000_t202" style="position:absolute;margin-left:26.95pt;margin-top:130.85pt;width:106.55pt;height:30.2pt;z-index:252694016" filled="f" stroked="f">
            <v:textbox>
              <w:txbxContent>
                <w:p w:rsidR="00C50691" w:rsidRPr="00F316EF" w:rsidRDefault="00C50691" w:rsidP="00691C0E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Interface H/M*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57" type="#_x0000_t202" style="position:absolute;margin-left:233.95pt;margin-top:308.45pt;width:32.65pt;height:28.35pt;z-index:252768768" filled="f" stroked="f">
            <v:textbox style="mso-next-textbox:#_x0000_s70557">
              <w:txbxContent>
                <w:p w:rsidR="00C50691" w:rsidRPr="00841DE7" w:rsidRDefault="00C50691" w:rsidP="008C1B73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OU</w:t>
                  </w:r>
                </w:p>
                <w:p w:rsidR="00C50691" w:rsidRPr="00056DD2" w:rsidRDefault="00C50691" w:rsidP="008C1B73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21" type="#_x0000_t202" style="position:absolute;margin-left:79.65pt;margin-top:308.45pt;width:124.05pt;height:24.3pt;z-index:252714496" strokeweight="1.5pt">
            <v:textbox style="mso-next-textbox:#_x0000_s70521">
              <w:txbxContent>
                <w:p w:rsidR="00C50691" w:rsidRPr="00691C0E" w:rsidRDefault="00C50691" w:rsidP="00691C0E">
                  <w:pPr>
                    <w:jc w:val="center"/>
                    <w:rPr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INSTALLATION</w:t>
                  </w:r>
                  <w:r w:rsidRPr="00691C0E">
                    <w:rPr>
                      <w:rFonts w:ascii="Comic Sans MS" w:hAnsi="Comic Sans MS"/>
                      <w:b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0" type="#_x0000_t202" style="position:absolute;margin-left:142.55pt;margin-top:167pt;width:116.6pt;height:51.6pt;z-index:252692992" filled="f" stroked="f">
            <v:textbox>
              <w:txbxContent>
                <w:p w:rsidR="00C50691" w:rsidRPr="00F316EF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Convertisseur et Unité de commande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9" type="#_x0000_t202" style="position:absolute;margin-left:236.7pt;margin-top:222.5pt;width:168.35pt;height:33.85pt;z-index:252691968" filled="f" stroked="f">
            <v:textbox>
              <w:txbxContent>
                <w:p w:rsidR="00C50691" w:rsidRPr="00E8188D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</w:pPr>
                  <w:r w:rsidRPr="00E8188D">
                    <w:rPr>
                      <w:rFonts w:ascii="Comic Sans MS" w:hAnsi="Comic Sans MS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  <w:t>Chaînes d’information</w:t>
                  </w:r>
                </w:p>
                <w:p w:rsidR="00C50691" w:rsidRDefault="00C50691" w:rsidP="00691C0E"/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38" type="#_x0000_t67" style="position:absolute;margin-left:479.8pt;margin-top:324pt;width:25.95pt;height:164.25pt;z-index:252639744" o:regroupid="35" adj="20079,7167" fillcolor="#8db3e2 [1311]" strokeweight="1.5pt">
            <v:textbox style="layout-flow:vertical-ideographic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36" type="#_x0000_t202" style="position:absolute;margin-left:-56.55pt;margin-top:347.1pt;width:566.9pt;height:121.05pt;z-index:252637696" o:regroupid="35" fillcolor="#92d050" strokecolor="black [3213]" strokeweight="1.5pt">
            <v:fill opacity="26214f"/>
            <v:textbox style="mso-next-textbox:#_x0000_s70436">
              <w:txbxContent>
                <w:p w:rsidR="00C50691" w:rsidRPr="00F40AEB" w:rsidRDefault="00C50691" w:rsidP="00691C0E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u w:val="single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8" type="#_x0000_t34" style="position:absolute;margin-left:239.6pt;margin-top:165.3pt;width:43.65pt;height:34.35pt;z-index:252690944" o:connectortype="elbow" adj="10788,-105233,-100553" strokecolor="#0070c0" strokeweight="1.5pt">
            <v:stroke endarrow="block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7" type="#_x0000_t34" style="position:absolute;margin-left:113.05pt;margin-top:118.95pt;width:43.65pt;height:34.35pt;z-index:252689920" o:connectortype="elbow" adj="10788,-105233,-100553" strokecolor="#0070c0" strokeweight="1.5pt">
            <v:stroke endarrow="block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6" type="#_x0000_t34" style="position:absolute;margin-left:112.7pt;margin-top:164.45pt;width:44.25pt;height:33.15pt;flip:y;z-index:252688896" o:connectortype="elbow" adj="10788,90994,-170115" strokecolor="#0070c0" strokeweight="1.5pt">
            <v:stroke endarrow="block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5" type="#_x0000_t34" style="position:absolute;margin-left:238.8pt;margin-top:124.1pt;width:44.25pt;height:33.15pt;flip:y;z-index:252687872" o:connectortype="elbow" adj="10788,90994,-170115" strokecolor="#0070c0" strokeweight="1.5pt">
            <v:stroke endarrow="block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4" type="#_x0000_t202" style="position:absolute;margin-left:30.95pt;margin-top:184.95pt;width:82.1pt;height:23.9pt;z-index:252686848" strokecolor="#0070c0" strokeweight="1.5pt">
            <v:textbox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ACQUERIR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8" type="#_x0000_t202" style="position:absolute;margin-left:60.2pt;margin-top:249.15pt;width:294.25pt;height:24.85pt;z-index:252711424" filled="f" stroked="f">
            <v:textbox>
              <w:txbxContent>
                <w:p w:rsidR="00C50691" w:rsidRPr="00C72075" w:rsidRDefault="00C50691" w:rsidP="00691C0E">
                  <w:pPr>
                    <w:jc w:val="center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Commande (A destination du </w:t>
                  </w:r>
                  <w:proofErr w:type="spellStart"/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préactionneur</w:t>
                  </w:r>
                  <w:proofErr w:type="spellEnd"/>
                  <w:r w:rsidRPr="00C72075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3" type="#_x0000_t202" style="position:absolute;margin-left:30.95pt;margin-top:106.5pt;width:82.1pt;height:23.9pt;z-index:252685824" strokecolor="#0070c0" strokeweight="1.5pt">
            <v:textbox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ACQUERIR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2" type="#_x0000_t202" style="position:absolute;margin-left:282.5pt;margin-top:186.45pt;width:98.75pt;height:23.9pt;z-index:252684800" strokecolor="#0070c0" strokeweight="1.5pt">
            <v:textbox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COMMUNIQUER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91" type="#_x0000_t202" style="position:absolute;margin-left:284pt;margin-top:112.95pt;width:98.75pt;height:23.9pt;z-index:252683776" strokecolor="#0070c0" strokeweight="1.5pt">
            <v:textbox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COMMUNIQUER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3" type="#_x0000_t32" style="position:absolute;margin-left:432.65pt;margin-top:199.6pt;width:0;height:68.6pt;z-index:252706304" o:connectortype="straight" strokecolor="#4f81bd [3204]" strokeweight="1.5pt">
            <v:stroke dashstyle="dash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6" type="#_x0000_t32" style="position:absolute;margin-left:38.75pt;margin-top:268.25pt;width:1.4pt;height:99.35pt;flip:x;z-index:252709376" o:connectortype="straight" strokecolor="#4f81bd [3204]" strokeweight="1.5pt">
            <v:stroke dashstyle="dash" endarrow="block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4" type="#_x0000_t32" style="position:absolute;margin-left:-7.8pt;margin-top:292.05pt;width:366.2pt;height:0;flip:x;z-index:252697088" o:connectortype="straight" strokecolor="#4f81bd [3204]" strokeweight="2.25pt"/>
        </w:pict>
      </w:r>
      <w:r>
        <w:rPr>
          <w:b/>
          <w:noProof/>
          <w:sz w:val="40"/>
          <w:szCs w:val="22"/>
          <w:lang w:eastAsia="fr-FR"/>
        </w:rPr>
        <w:pict>
          <v:shape id="_x0000_s70490" type="#_x0000_t202" style="position:absolute;margin-left:156.7pt;margin-top:148.2pt;width:82.1pt;height:23.9pt;z-index:252682752" strokeweight="1.5pt">
            <v:textbox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TRAITER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89" type="#_x0000_t202" style="position:absolute;margin-left:11.25pt;margin-top:96.65pt;width:393.35pt;height:150.85pt;z-index:252681728" fillcolor="#92cddc [1944]" strokecolor="#0070c0" strokeweight="1.5pt">
            <v:fill opacity="26214f"/>
            <v:textbox style="mso-next-textbox:#_x0000_s70489">
              <w:txbxContent>
                <w:p w:rsidR="00C50691" w:rsidRPr="00F40AEB" w:rsidRDefault="00C50691" w:rsidP="00691C0E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u w:val="single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1" type="#_x0000_t32" style="position:absolute;margin-left:-7.8pt;margin-top:197.6pt;width:0;height:94.4pt;z-index:252704256" o:connectortype="straight" strokecolor="#4f81bd [3204]" strokeweight="2.2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5" type="#_x0000_t32" style="position:absolute;margin-left:71.95pt;margin-top:208.85pt;width:0;height:8.25pt;z-index:252708352" o:connectortype="straight" strokecolor="#4f81bd [3204]" strokeweight="1.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4" type="#_x0000_t202" style="position:absolute;margin-left:16.75pt;margin-top:217.1pt;width:139.95pt;height:25.45pt;z-index:252707328" fillcolor="#d8d8d8 [2732]" strokecolor="#0070c0" strokeweight="1.5pt">
            <v:textbox style="mso-next-textbox:#_x0000_s70514">
              <w:txbxContent>
                <w:p w:rsidR="00C50691" w:rsidRPr="003E0BDF" w:rsidRDefault="00C50691" w:rsidP="00691C0E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NOUVEAU CAPTEUR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2" type="#_x0000_t32" style="position:absolute;margin-left:382.75pt;margin-top:199.65pt;width:49.9pt;height:.05pt;z-index:252705280" o:connectortype="straight" strokecolor="#4f81bd [3204]" strokeweight="1.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0" type="#_x0000_t32" style="position:absolute;margin-left:-8.5pt;margin-top:197.7pt;width:37.55pt;height:.05pt;z-index:252703232" o:connectortype="straight" strokecolor="#4f81bd [3204]" strokeweight="2.25pt">
            <v:stroke endarrow="block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7" type="#_x0000_t32" style="position:absolute;margin-left:383.35pt;margin-top:124.4pt;width:70.4pt;height:.05pt;z-index:252700160" o:connectortype="straight" strokecolor="#4f81bd [3204]" strokeweight="1.5pt">
            <v:stroke endarrow="open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9" type="#_x0000_t202" style="position:absolute;margin-left:60.75pt;margin-top:275.05pt;width:294.25pt;height:24.85pt;z-index:252702208" filled="f" stroked="f">
            <v:textbox style="mso-next-textbox:#_x0000_s70509">
              <w:txbxContent>
                <w:p w:rsidR="00C50691" w:rsidRPr="00C72075" w:rsidRDefault="00C50691" w:rsidP="00691C0E">
                  <w:pPr>
                    <w:jc w:val="center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C72075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Grandeur physique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72075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(A destination du capteur)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05" type="#_x0000_t32" style="position:absolute;margin-left:40.15pt;margin-top:268.25pt;width:392.5pt;height:0;flip:x;z-index:252698112" o:connectortype="straight" strokecolor="#4f81bd [3204]" strokeweight="1.5pt">
            <v:stroke dashstyle="dash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20" type="#_x0000_t32" style="position:absolute;margin-left:142.5pt;margin-top:292.05pt;width:.05pt;height:75.55pt;z-index:252713472" o:connectortype="straight" strokecolor="#4f81bd [3204]" strokeweight="2.2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17" type="#_x0000_t32" style="position:absolute;margin-left:357.55pt;margin-top:292.05pt;width:.05pt;height:73.9pt;z-index:252710400" o:connectortype="straight" strokecolor="#4f81bd [3204]" strokeweight="2.2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4" type="#_x0000_t202" style="position:absolute;margin-left:-61.7pt;margin-top:329.3pt;width:82.1pt;height:23.9pt;z-index:252645888" o:regroupid="35" strokeweight="1.5pt">
            <v:textbox style="mso-next-textbox:#_x0000_s70444"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ALIMENTER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0" type="#_x0000_t202" style="position:absolute;margin-left:408pt;margin-top:308.45pt;width:90.65pt;height:42pt;z-index:252641792" o:regroupid="35" filled="f" stroked="f">
            <v:textbox style="mso-next-textbox:#_x0000_s70440">
              <w:txbxContent>
                <w:p w:rsidR="00C50691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 w:rsidRPr="0056166D">
                    <w:rPr>
                      <w:rFonts w:ascii="Comic Sans MS" w:hAnsi="Comic Sans MS"/>
                      <w:b/>
                      <w:color w:val="1F497D" w:themeColor="text2"/>
                    </w:rPr>
                    <w:t>Palettes</w:t>
                  </w:r>
                </w:p>
                <w:p w:rsidR="00C50691" w:rsidRPr="0056166D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>En attente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52" type="#_x0000_t32" style="position:absolute;margin-left:-35.65pt;margin-top:353.2pt;width:.05pt;height:63.25pt;flip:y;z-index:252654080" o:connectortype="straight" o:regroupid="35" strokeweight="1.5pt"/>
        </w:pict>
      </w:r>
      <w:r>
        <w:rPr>
          <w:b/>
          <w:noProof/>
          <w:sz w:val="40"/>
          <w:szCs w:val="22"/>
          <w:lang w:eastAsia="fr-FR"/>
        </w:rPr>
        <w:pict>
          <v:shape id="_x0000_s70437" type="#_x0000_t202" style="position:absolute;margin-left:-3.05pt;margin-top:406.25pt;width:82.1pt;height:23.9pt;z-index:252638720" o:regroupid="35" strokeweight="1.5pt">
            <v:textbox style="mso-next-textbox:#_x0000_s70437">
              <w:txbxContent>
                <w:p w:rsidR="00C50691" w:rsidRPr="002529E0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529E0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DISTRIBUER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86" type="#_x0000_t202" style="position:absolute;margin-left:422.2pt;margin-top:364.65pt;width:80.7pt;height:25.65pt;z-index:252678656" o:regroupid="40" strokeweight="1.5pt">
            <v:textbox style="mso-next-textbox:#_x0000_s70486">
              <w:txbxContent>
                <w:p w:rsidR="00C50691" w:rsidRPr="00691C0E" w:rsidRDefault="00C50691" w:rsidP="00691C0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691C0E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EFFECTEUR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79" type="#_x0000_t32" style="position:absolute;margin-left:463.85pt;margin-top:390.3pt;width:0;height:15.3pt;z-index:252675584" o:connectortype="straight" o:regroupid="39" strokeweight="1.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88" type="#_x0000_t202" style="position:absolute;margin-left:312.95pt;margin-top:365.2pt;width:90.8pt;height:25.1pt;z-index:252680704" strokeweight="1.5pt">
            <v:textbox style="mso-next-textbox:#_x0000_s70488">
              <w:txbxContent>
                <w:p w:rsidR="00C50691" w:rsidRPr="00691C0E" w:rsidRDefault="00C50691" w:rsidP="00691C0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ADAPTATEUR 2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74" type="#_x0000_t202" style="position:absolute;margin-left:203.7pt;margin-top:365.95pt;width:90.8pt;height:25.1pt;z-index:252672512" o:regroupid="37" strokeweight="1.5pt">
            <v:textbox style="mso-next-textbox:#_x0000_s70474">
              <w:txbxContent>
                <w:p w:rsidR="00C50691" w:rsidRPr="00691C0E" w:rsidRDefault="00C50691" w:rsidP="00691C0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691C0E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ADAPTATEUR 1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71" type="#_x0000_t202" style="position:absolute;margin-left:100.75pt;margin-top:367.6pt;width:83pt;height:24.3pt;z-index:252670464" o:regroupid="36" strokeweight="1.5pt">
            <v:textbox style="mso-next-textbox:#_x0000_s70471">
              <w:txbxContent>
                <w:p w:rsidR="00C50691" w:rsidRPr="00691C0E" w:rsidRDefault="00C50691" w:rsidP="00691C0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691C0E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ACTIONNEUR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67" type="#_x0000_t202" style="position:absolute;margin-left:-12.8pt;margin-top:367.55pt;width:98.35pt;height:24.35pt;z-index:252661248" o:regroupid="35" strokeweight="1.5pt">
            <v:textbox style="mso-next-textbox:#_x0000_s70467">
              <w:txbxContent>
                <w:p w:rsidR="00C50691" w:rsidRPr="00691C0E" w:rsidRDefault="00C50691" w:rsidP="00691C0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691C0E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PREACTIONNEUR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87" type="#_x0000_t32" style="position:absolute;margin-left:358.4pt;margin-top:390.3pt;width:0;height:15.3pt;z-index:252679680" o:connectortype="straight" strokeweight="1.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rect id="_x0000_s70533" style="position:absolute;margin-left:239.15pt;margin-top:13.6pt;width:23.65pt;height:23.65pt;z-index:252732928"/>
        </w:pict>
      </w:r>
      <w:r>
        <w:rPr>
          <w:b/>
          <w:noProof/>
          <w:sz w:val="40"/>
          <w:szCs w:val="22"/>
          <w:lang w:eastAsia="fr-FR"/>
        </w:rPr>
        <w:pict>
          <v:shape id="_x0000_s70531" type="#_x0000_t202" style="position:absolute;margin-left:263pt;margin-top:14.65pt;width:250.35pt;height:31.15pt;z-index:252730880" filled="f" stroked="f">
            <v:textbox style="mso-next-textbox:#_x0000_s70531">
              <w:txbxContent>
                <w:p w:rsidR="00C50691" w:rsidRPr="00841DE7" w:rsidRDefault="00C50691" w:rsidP="00253B89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Installation sur l’arbre de transmission</w:t>
                  </w:r>
                </w:p>
                <w:p w:rsidR="00C50691" w:rsidRPr="00056DD2" w:rsidRDefault="00C50691" w:rsidP="00253B89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rect id="_x0000_s70532" style="position:absolute;margin-left:-41.35pt;margin-top:14.55pt;width:23.65pt;height:23.65pt;z-index:252731904"/>
        </w:pict>
      </w:r>
      <w:r>
        <w:rPr>
          <w:b/>
          <w:noProof/>
          <w:sz w:val="40"/>
          <w:szCs w:val="22"/>
          <w:lang w:eastAsia="fr-FR"/>
        </w:rPr>
        <w:pict>
          <v:shape id="_x0000_s70530" type="#_x0000_t202" style="position:absolute;margin-left:-18.45pt;margin-top:14.55pt;width:222.15pt;height:31.15pt;z-index:252729856" filled="f" stroked="f">
            <v:textbox style="mso-next-textbox:#_x0000_s70530">
              <w:txbxContent>
                <w:p w:rsidR="00C50691" w:rsidRPr="00841DE7" w:rsidRDefault="00C50691" w:rsidP="005C7198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Installation sur le moteur électrique</w:t>
                  </w:r>
                </w:p>
                <w:p w:rsidR="00C50691" w:rsidRPr="00056DD2" w:rsidRDefault="00C50691" w:rsidP="005C7198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24" type="#_x0000_t202" style="position:absolute;margin-left:-47.75pt;margin-top:58.95pt;width:549.4pt;height:28.35pt;z-index:252717568" filled="f" stroked="f">
            <v:textbox style="mso-next-textbox:#_x0000_s70524">
              <w:txbxContent>
                <w:p w:rsidR="00C50691" w:rsidRPr="00841DE7" w:rsidRDefault="00C50691" w:rsidP="00691C0E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Q3.2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Entourer </w:t>
                  </w:r>
                  <w:r w:rsidRPr="00253B89">
                    <w:rPr>
                      <w:rFonts w:ascii="Comic Sans MS" w:hAnsi="Comic Sans MS"/>
                    </w:rPr>
                    <w:t>sur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 w:rsidRPr="00253B89">
                    <w:rPr>
                      <w:rFonts w:ascii="Comic Sans MS" w:hAnsi="Comic Sans MS"/>
                    </w:rPr>
                    <w:t>la figure ci-dessous</w:t>
                  </w:r>
                  <w:r>
                    <w:rPr>
                      <w:rFonts w:ascii="Comic Sans MS" w:hAnsi="Comic Sans MS"/>
                    </w:rPr>
                    <w:t xml:space="preserve">, </w:t>
                  </w:r>
                  <w:proofErr w:type="gramStart"/>
                  <w:r w:rsidRPr="00253B89">
                    <w:rPr>
                      <w:rFonts w:ascii="Comic Sans MS" w:hAnsi="Comic Sans MS"/>
                    </w:rPr>
                    <w:t>l</w:t>
                  </w:r>
                  <w:r>
                    <w:rPr>
                      <w:rFonts w:ascii="Comic Sans MS" w:hAnsi="Comic Sans MS"/>
                    </w:rPr>
                    <w:t>’installation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1 ou 2 correspondant à la réponse d</w:t>
                  </w:r>
                  <w:r w:rsidRPr="00253B89">
                    <w:rPr>
                      <w:rFonts w:ascii="Comic Sans MS" w:hAnsi="Comic Sans MS"/>
                    </w:rPr>
                    <w:t>e</w:t>
                  </w:r>
                  <w:r>
                    <w:rPr>
                      <w:rFonts w:ascii="Comic Sans MS" w:hAnsi="Comic Sans MS"/>
                    </w:rPr>
                    <w:t xml:space="preserve"> Q3.1. </w:t>
                  </w:r>
                </w:p>
                <w:p w:rsidR="00C50691" w:rsidRPr="00056DD2" w:rsidRDefault="00C50691" w:rsidP="00691C0E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73" type="#_x0000_t32" style="position:absolute;margin-left:250.2pt;margin-top:391.05pt;width:0;height:15.3pt;z-index:252671488" o:connectortype="straight" o:regroupid="37" strokeweight="1.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70" type="#_x0000_t32" style="position:absolute;margin-left:143.9pt;margin-top:391.05pt;width:0;height:15.3pt;z-index:252669440" o:connectortype="straight" o:regroupid="36" strokeweight="1.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68" type="#_x0000_t32" style="position:absolute;margin-left:38.75pt;margin-top:391.05pt;width:0;height:15.3pt;z-index:252662272" o:connectortype="straight" o:regroupid="35" strokeweight="1.5pt">
            <v:stroke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9" type="#_x0000_t32" style="position:absolute;margin-left:402.75pt;margin-top:418.9pt;width:21.1pt;height:.05pt;z-index:252651008" o:connectortype="straight" o:regroupid="35" strokeweight="1.5pt">
            <v:stroke endarrow="open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8" type="#_x0000_t202" style="position:absolute;margin-left:313.45pt;margin-top:406.35pt;width:89.6pt;height:23.9pt;z-index:252649984" o:regroupid="35" strokeweight="1.5pt">
            <v:textbox style="mso-next-textbox:#_x0000_s70448">
              <w:txbxContent>
                <w:p w:rsidR="00C50691" w:rsidRPr="00227A83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227A83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TRANSMETTRE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7" type="#_x0000_t32" style="position:absolute;margin-left:293pt;margin-top:418.8pt;width:21.1pt;height:.05pt;z-index:252648960" o:connectortype="straight" o:regroupid="35" strokeweight="1.5pt">
            <v:stroke endarrow="open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6" type="#_x0000_t32" style="position:absolute;margin-left:183.35pt;margin-top:418.8pt;width:21.1pt;height:.05pt;z-index:252647936" o:connectortype="straight" o:regroupid="35" strokeweight="1.5pt">
            <v:stroke endarrow="open" endarrowwidth="wide" endarrowlength="long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445" type="#_x0000_t32" style="position:absolute;margin-left:79.65pt;margin-top:418.8pt;width:21.1pt;height:.05pt;z-index:252646912" o:connectortype="straight" o:regroupid="35" strokeweight="1.5pt">
            <v:stroke endarrow="open" endarrowwidth="wide" endarrowlength="long"/>
          </v:shape>
        </w:pict>
      </w:r>
    </w:p>
    <w:p w:rsidR="00C64E27" w:rsidRDefault="00C64E27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tbl>
      <w:tblPr>
        <w:tblStyle w:val="TableNormal"/>
        <w:tblpPr w:leftFromText="141" w:rightFromText="141" w:vertAnchor="text" w:horzAnchor="margin" w:tblpXSpec="center" w:tblpY="1735"/>
        <w:tblW w:w="10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9C0FB1" w:rsidTr="009C0FB1">
        <w:trPr>
          <w:trHeight w:hRule="exact" w:val="295"/>
        </w:trPr>
        <w:tc>
          <w:tcPr>
            <w:tcW w:w="2985" w:type="dxa"/>
          </w:tcPr>
          <w:p w:rsidR="009C0FB1" w:rsidRPr="00656D6F" w:rsidRDefault="009C0FB1" w:rsidP="009C0FB1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9C0FB1" w:rsidRPr="00656D6F" w:rsidRDefault="00CA69FB" w:rsidP="009C0FB1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</w:t>
            </w:r>
            <w:r w:rsidR="009C0FB1">
              <w:rPr>
                <w:rFonts w:ascii="Comic Sans MS" w:hAnsi="Comic Sans MS"/>
                <w:b/>
                <w:sz w:val="20"/>
              </w:rPr>
              <w:t xml:space="preserve"> 20</w:t>
            </w: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3005" w:type="dxa"/>
          </w:tcPr>
          <w:p w:rsidR="009C0FB1" w:rsidRPr="00656D6F" w:rsidRDefault="00AE0271" w:rsidP="009C0FB1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Page</w:t>
            </w:r>
            <w:r w:rsidR="000A6F54">
              <w:rPr>
                <w:rFonts w:ascii="Comic Sans MS" w:hAnsi="Comic Sans MS"/>
                <w:b/>
                <w:sz w:val="20"/>
              </w:rPr>
              <w:t xml:space="preserve"> 6</w:t>
            </w:r>
            <w:r>
              <w:rPr>
                <w:rFonts w:ascii="Comic Sans MS" w:hAnsi="Comic Sans MS"/>
                <w:b/>
                <w:sz w:val="20"/>
              </w:rPr>
              <w:t xml:space="preserve"> sur </w:t>
            </w:r>
            <w:r w:rsidR="009C0FB1">
              <w:rPr>
                <w:rFonts w:ascii="Comic Sans MS" w:hAnsi="Comic Sans MS"/>
                <w:b/>
                <w:sz w:val="20"/>
              </w:rPr>
              <w:t>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0D0166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25" type="#_x0000_t202" style="position:absolute;margin-left:400.6pt;margin-top:46.1pt;width:102.05pt;height:42pt;z-index:252718592;mso-position-horizontal-relative:text;mso-position-vertical-relative:text" filled="f" stroked="f">
            <v:textbox>
              <w:txbxContent>
                <w:p w:rsidR="00C50691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  <w:sz w:val="24"/>
                      <w:szCs w:val="24"/>
                    </w:rPr>
                  </w:pPr>
                  <w:r w:rsidRPr="0056166D">
                    <w:rPr>
                      <w:rFonts w:ascii="Comic Sans MS" w:hAnsi="Comic Sans MS"/>
                      <w:b/>
                      <w:color w:val="1F497D" w:themeColor="text2"/>
                      <w:sz w:val="24"/>
                      <w:szCs w:val="24"/>
                    </w:rPr>
                    <w:t>Palettes</w:t>
                  </w:r>
                </w:p>
                <w:p w:rsidR="00C50691" w:rsidRPr="0056166D" w:rsidRDefault="00C50691" w:rsidP="00691C0E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  <w:sz w:val="24"/>
                      <w:szCs w:val="24"/>
                    </w:rPr>
                    <w:t>Conditionnées</w:t>
                  </w:r>
                </w:p>
              </w:txbxContent>
            </v:textbox>
          </v:shape>
        </w:pict>
      </w:r>
    </w:p>
    <w:p w:rsidR="000D0166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lastRenderedPageBreak/>
        <w:pict>
          <v:shape id="_x0000_s70527" type="#_x0000_t202" style="position:absolute;margin-left:-48.7pt;margin-top:-62.05pt;width:549.4pt;height:104.15pt;z-index:252720640" filled="f" stroked="f">
            <v:textbox style="mso-next-textbox:#_x0000_s70527">
              <w:txbxContent>
                <w:p w:rsidR="00C50691" w:rsidRPr="00841DE7" w:rsidRDefault="00C50691" w:rsidP="00AF511D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Q3.3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Justifier </w:t>
                  </w:r>
                  <w:r>
                    <w:rPr>
                      <w:rFonts w:ascii="Comic Sans MS" w:hAnsi="Comic Sans MS"/>
                    </w:rPr>
                    <w:t>c</w:t>
                  </w:r>
                  <w:r w:rsidRPr="00C45D9A">
                    <w:rPr>
                      <w:rFonts w:ascii="Comic Sans MS" w:hAnsi="Comic Sans MS"/>
                    </w:rPr>
                    <w:t>e choix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d’installation du capteur permettant la mesure de la position du plateau élévateur.</w:t>
                  </w:r>
                </w:p>
                <w:p w:rsidR="00C50691" w:rsidRDefault="00C50691" w:rsidP="000A39E7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C50691" w:rsidRDefault="00C50691" w:rsidP="000A39E7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C50691" w:rsidRDefault="00C50691" w:rsidP="000A39E7">
                  <w:pPr>
                    <w:spacing w:line="360" w:lineRule="auto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0D0166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85" type="#_x0000_t202" style="position:absolute;margin-left:109.5pt;margin-top:17pt;width:3in;height:37.35pt;z-index:252944896" filled="f" stroked="f">
            <v:textbox>
              <w:txbxContent>
                <w:p w:rsidR="00C50691" w:rsidRPr="00F526CD" w:rsidRDefault="00C50691" w:rsidP="00F526CD">
                  <w:pPr>
                    <w:jc w:val="center"/>
                    <w:rPr>
                      <w:rFonts w:ascii="Comic Sans MS" w:hAnsi="Comic Sans MS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  <w:u w:val="single"/>
                    </w:rPr>
                    <w:t>Choix</w:t>
                  </w:r>
                  <w:r w:rsidRPr="00F526CD">
                    <w:rPr>
                      <w:rFonts w:ascii="Comic Sans MS" w:hAnsi="Comic Sans MS"/>
                      <w:b/>
                      <w:i/>
                      <w:sz w:val="28"/>
                      <w:szCs w:val="28"/>
                      <w:u w:val="single"/>
                    </w:rPr>
                    <w:t xml:space="preserve"> du capteur</w:t>
                  </w:r>
                </w:p>
              </w:txbxContent>
            </v:textbox>
          </v:shape>
        </w:pict>
      </w:r>
      <w:r w:rsidR="00111E9A"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960256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249555</wp:posOffset>
            </wp:positionV>
            <wp:extent cx="1066165" cy="1310005"/>
            <wp:effectExtent l="19050" t="0" r="635" b="0"/>
            <wp:wrapNone/>
            <wp:docPr id="2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17" t="5085" r="5035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03F" w:rsidRDefault="007F603F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7F603F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96" type="#_x0000_t202" style="position:absolute;margin-left:-46.3pt;margin-top:6.95pt;width:411.9pt;height:60pt;z-index:252959232" filled="f" stroked="f">
            <v:textbox style="mso-next-textbox:#_x0000_s137296">
              <w:txbxContent>
                <w:p w:rsidR="00C50691" w:rsidRDefault="00C50691" w:rsidP="00CC724B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Le choix du nouveau capteur est un codeur absolu dont on souhaite définir certaines caractéristiques</w:t>
                  </w:r>
                </w:p>
                <w:p w:rsidR="00C50691" w:rsidRDefault="00C50691" w:rsidP="00CC724B">
                  <w:pPr>
                    <w:spacing w:line="360" w:lineRule="auto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7F603F" w:rsidRDefault="007F603F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7F603F" w:rsidRDefault="007F603F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7F603F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83" type="#_x0000_t202" style="position:absolute;margin-left:-47.75pt;margin-top:11.55pt;width:549.4pt;height:304.7pt;z-index:252942848" filled="f" stroked="f">
            <v:textbox style="mso-next-textbox:#_x0000_s137283">
              <w:txbxContent>
                <w:p w:rsidR="00C50691" w:rsidRDefault="00C50691" w:rsidP="00F526CD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Q3.4 </w:t>
                  </w:r>
                  <w:r w:rsidRPr="005F1336">
                    <w:rPr>
                      <w:rFonts w:ascii="Comic Sans MS" w:hAnsi="Comic Sans MS"/>
                    </w:rPr>
                    <w:t>: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Trouver</w:t>
                  </w:r>
                  <w:r w:rsidRPr="005F1336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le pas p et le nombre de dents Z du pignon 4 à l’aide du dossier technique </w:t>
                  </w:r>
                  <w:r w:rsidRPr="00F24779">
                    <w:rPr>
                      <w:rFonts w:ascii="Comic Sans MS" w:hAnsi="Comic Sans MS"/>
                      <w:b/>
                      <w:u w:val="single"/>
                    </w:rPr>
                    <w:t>page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 xml:space="preserve"> 8 et 10</w:t>
                  </w:r>
                  <w:r>
                    <w:rPr>
                      <w:rFonts w:ascii="Comic Sans MS" w:hAnsi="Comic Sans MS"/>
                    </w:rPr>
                    <w:t xml:space="preserve">. </w:t>
                  </w:r>
                </w:p>
                <w:p w:rsidR="00C50691" w:rsidRDefault="00C50691" w:rsidP="00F526CD">
                  <w:pPr>
                    <w:spacing w:line="360" w:lineRule="auto"/>
                    <w:rPr>
                      <w:rFonts w:ascii="Comic Sans MS" w:hAnsi="Comic Sans MS"/>
                    </w:rPr>
                  </w:pPr>
                </w:p>
                <w:p w:rsidR="00C50691" w:rsidRDefault="00C50691" w:rsidP="00F526CD">
                  <w:pPr>
                    <w:spacing w:line="360" w:lineRule="auto"/>
                    <w:rPr>
                      <w:rFonts w:ascii="Comic Sans MS" w:hAnsi="Comic Sans MS"/>
                    </w:rPr>
                  </w:pPr>
                </w:p>
                <w:p w:rsidR="00C50691" w:rsidRDefault="00C50691" w:rsidP="00F526CD">
                  <w:pPr>
                    <w:spacing w:line="360" w:lineRule="auto"/>
                    <w:rPr>
                      <w:rFonts w:ascii="Comic Sans MS" w:hAnsi="Comic Sans MS"/>
                    </w:rPr>
                  </w:pPr>
                </w:p>
                <w:p w:rsidR="00C50691" w:rsidRDefault="00C50691" w:rsidP="00F526CD">
                  <w:pPr>
                    <w:spacing w:line="360" w:lineRule="auto"/>
                    <w:rPr>
                      <w:rFonts w:ascii="Comic Sans MS" w:hAnsi="Comic Sans MS"/>
                    </w:rPr>
                  </w:pPr>
                </w:p>
                <w:p w:rsidR="00C50691" w:rsidRDefault="00C50691" w:rsidP="00F526CD">
                  <w:pPr>
                    <w:spacing w:line="360" w:lineRule="auto"/>
                    <w:rPr>
                      <w:rFonts w:ascii="Comic Sans MS" w:hAnsi="Comic Sans MS"/>
                    </w:rPr>
                  </w:pPr>
                </w:p>
                <w:p w:rsidR="00C50691" w:rsidRDefault="00C50691" w:rsidP="00352CF8">
                  <w:pPr>
                    <w:spacing w:line="360" w:lineRule="auto"/>
                    <w:jc w:val="both"/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Q3.5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En déduire </w:t>
                  </w:r>
                  <w:r>
                    <w:rPr>
                      <w:rFonts w:ascii="Comic Sans MS" w:hAnsi="Comic Sans MS"/>
                    </w:rPr>
                    <w:t xml:space="preserve">le diamètre D du pignon 4 </w:t>
                  </w:r>
                  <w:r w:rsidRPr="005672C2">
                    <w:rPr>
                      <w:rFonts w:ascii="Comic Sans MS" w:hAnsi="Comic Sans MS"/>
                      <w:i/>
                    </w:rPr>
                    <w:t>(</w:t>
                  </w:r>
                  <w:r>
                    <w:rPr>
                      <w:rFonts w:ascii="Comic Sans MS" w:hAnsi="Comic Sans MS"/>
                      <w:i/>
                    </w:rPr>
                    <w:t xml:space="preserve">détailler le calcul </w:t>
                  </w:r>
                  <w:r w:rsidRPr="005672C2">
                    <w:rPr>
                      <w:rFonts w:ascii="Comic Sans MS" w:hAnsi="Comic Sans MS"/>
                      <w:i/>
                    </w:rPr>
                    <w:t>préciser l’unité)</w:t>
                  </w:r>
                </w:p>
                <w:p w:rsidR="00C50691" w:rsidRDefault="00C50691" w:rsidP="00352CF8">
                  <w:pPr>
                    <w:spacing w:line="360" w:lineRule="auto"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i/>
                    </w:rPr>
                    <w:t>(Détail du calcul) : ……………………………………………………………………………………………………</w:t>
                  </w:r>
                </w:p>
                <w:p w:rsidR="00C50691" w:rsidRDefault="00C50691" w:rsidP="00F526CD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F526CD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F526CD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F526CD">
                  <w:pPr>
                    <w:spacing w:line="360" w:lineRule="auto"/>
                    <w:rPr>
                      <w:rFonts w:ascii="Comic Sans MS" w:hAnsi="Comic Sans MS"/>
                    </w:rPr>
                  </w:pPr>
                </w:p>
                <w:p w:rsidR="00C50691" w:rsidRPr="005672C2" w:rsidRDefault="00C50691" w:rsidP="00352CF8">
                  <w:pPr>
                    <w:jc w:val="both"/>
                    <w:rPr>
                      <w:rFonts w:ascii="Comic Sans MS" w:hAnsi="Comic Sans MS"/>
                      <w:b/>
                      <w:u w:val="single"/>
                    </w:rPr>
                  </w:pPr>
                  <w:r w:rsidRPr="005672C2">
                    <w:rPr>
                      <w:rFonts w:ascii="Comic Sans MS" w:hAnsi="Comic Sans MS"/>
                      <w:b/>
                      <w:u w:val="single"/>
                    </w:rPr>
                    <w:t>Pour le calcul suivant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>, on prendra D= 95 mm et la précision souhaitée est Ps= 0,5 mm correspondant à la précision de la position du plateau élévateur.</w:t>
                  </w:r>
                </w:p>
              </w:txbxContent>
            </v:textbox>
          </v:shape>
        </w:pict>
      </w:r>
    </w:p>
    <w:p w:rsidR="000D0166" w:rsidRDefault="00111E9A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948992" behindDoc="0" locked="0" layoutInCell="1" allowOverlap="1">
            <wp:simplePos x="0" y="0"/>
            <wp:positionH relativeFrom="column">
              <wp:posOffset>3998986</wp:posOffset>
            </wp:positionH>
            <wp:positionV relativeFrom="paragraph">
              <wp:posOffset>283161</wp:posOffset>
            </wp:positionV>
            <wp:extent cx="939311" cy="1063869"/>
            <wp:effectExtent l="1905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 t="8036" b="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11" cy="10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24">
        <w:rPr>
          <w:b/>
          <w:noProof/>
          <w:sz w:val="40"/>
          <w:szCs w:val="22"/>
          <w:lang w:eastAsia="fr-FR"/>
        </w:rPr>
        <w:pict>
          <v:shape id="_x0000_s137281" type="#_x0000_t202" style="position:absolute;margin-left:-31.85pt;margin-top:19.65pt;width:114.65pt;height:34.65pt;z-index:252945920;mso-position-horizontal-relative:text;mso-position-vertical-relative:text">
            <v:textbox style="mso-next-textbox:#_x0000_s137281">
              <w:txbxContent>
                <w:p w:rsidR="00C50691" w:rsidRPr="005F1336" w:rsidRDefault="00C50691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p</w:t>
                  </w:r>
                  <w:r w:rsidRPr="005F1336">
                    <w:rPr>
                      <w:rFonts w:ascii="Comic Sans MS" w:hAnsi="Comic Sans MS"/>
                      <w:sz w:val="28"/>
                      <w:szCs w:val="28"/>
                    </w:rPr>
                    <w:t>=…………………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…</w:t>
                  </w:r>
                </w:p>
              </w:txbxContent>
            </v:textbox>
          </v:shape>
        </w:pict>
      </w: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82" type="#_x0000_t202" style="position:absolute;margin-left:-30.95pt;margin-top:21.1pt;width:114.65pt;height:34.65pt;z-index:252946944">
            <v:textbox style="mso-next-textbox:#_x0000_s137282">
              <w:txbxContent>
                <w:p w:rsidR="00C50691" w:rsidRPr="005F1336" w:rsidRDefault="00C50691" w:rsidP="005F1336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Z</w:t>
                  </w:r>
                  <w:r w:rsidRPr="005F1336">
                    <w:rPr>
                      <w:rFonts w:ascii="Comic Sans MS" w:hAnsi="Comic Sans MS"/>
                      <w:sz w:val="28"/>
                      <w:szCs w:val="28"/>
                    </w:rPr>
                    <w:t>=…………………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…</w:t>
                  </w:r>
                </w:p>
              </w:txbxContent>
            </v:textbox>
          </v:shape>
        </w:pict>
      </w: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691C0E" w:rsidRDefault="00691C0E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86" type="#_x0000_t202" style="position:absolute;margin-left:382pt;margin-top:5.8pt;width:84.15pt;height:38.9pt;z-index:252950016" filled="f" stroked="f">
            <v:textbox style="mso-next-textbox:#_x0000_s137286">
              <w:txbxContent>
                <w:p w:rsidR="00C50691" w:rsidRPr="00C96FCC" w:rsidRDefault="00C50691" w:rsidP="00F47DBD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Rappel</w:t>
                  </w:r>
                  <w:r w:rsidRPr="00C96FCC">
                    <w:rPr>
                      <w:rFonts w:ascii="Comic Sans MS" w:hAnsi="Comic Sans MS"/>
                      <w:b/>
                      <w:i/>
                      <w:u w:val="single"/>
                    </w:rPr>
                    <w:t> :</w:t>
                  </w:r>
                </w:p>
                <w:p w:rsidR="00C50691" w:rsidRPr="00E7014B" w:rsidRDefault="00C50691" w:rsidP="00F47DB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7014B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E7014B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</w:p>
    <w:p w:rsidR="000D0166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87" type="#_x0000_t202" style="position:absolute;margin-left:387.6pt;margin-top:5.75pt;width:114.05pt;height:40.75pt;z-index:252951040">
            <v:textbox style="mso-next-textbox:#_x0000_s137287">
              <w:txbxContent>
                <w:p w:rsidR="00C50691" w:rsidRPr="00FB3008" w:rsidRDefault="00C50691" w:rsidP="00F47DBD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  <m:r>
                        <w:rPr>
                          <w:rFonts w:ascii="Cambria Math" w:hAnsi="Comic Sans MS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omic Sans MS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  <m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m:t>×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0D0166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88" type="#_x0000_t202" style="position:absolute;margin-left:-31.85pt;margin-top:15.75pt;width:113.75pt;height:34.65pt;z-index:252952064">
            <v:textbox>
              <w:txbxContent>
                <w:p w:rsidR="00C50691" w:rsidRPr="005F1336" w:rsidRDefault="00C50691" w:rsidP="00FB3008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D</w:t>
                  </w:r>
                  <w:r w:rsidRPr="005F1336">
                    <w:rPr>
                      <w:rFonts w:ascii="Comic Sans MS" w:hAnsi="Comic Sans MS"/>
                      <w:sz w:val="28"/>
                      <w:szCs w:val="28"/>
                    </w:rPr>
                    <w:t>=…………………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…….</w:t>
                  </w:r>
                </w:p>
              </w:txbxContent>
            </v:textbox>
          </v:shape>
        </w:pict>
      </w: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0D0166" w:rsidRDefault="000D0166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89" type="#_x0000_t202" style="position:absolute;margin-left:-47.75pt;margin-top:4.6pt;width:549.4pt;height:277.05pt;z-index:252953088" filled="f" stroked="f">
            <v:textbox style="mso-next-textbox:#_x0000_s137289">
              <w:txbxContent>
                <w:p w:rsidR="00C50691" w:rsidRDefault="00C50691" w:rsidP="00731ABE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Q3.6 </w:t>
                  </w:r>
                  <w:r w:rsidRPr="005F1336">
                    <w:rPr>
                      <w:rFonts w:ascii="Comic Sans MS" w:hAnsi="Comic Sans MS"/>
                    </w:rPr>
                    <w:t>: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Calculer </w:t>
                  </w:r>
                  <w:r w:rsidRPr="006A6273">
                    <w:rPr>
                      <w:rFonts w:ascii="Comic Sans MS" w:hAnsi="Comic Sans MS"/>
                    </w:rPr>
                    <w:t>le n</w:t>
                  </w:r>
                  <w:r>
                    <w:rPr>
                      <w:rFonts w:ascii="Comic Sans MS" w:hAnsi="Comic Sans MS"/>
                    </w:rPr>
                    <w:t xml:space="preserve">ombre de points correspondant à la résolution du codeur à l’aide du dossier technique </w:t>
                  </w:r>
                  <w:r w:rsidRPr="003C441C">
                    <w:rPr>
                      <w:rFonts w:ascii="Comic Sans MS" w:hAnsi="Comic Sans MS"/>
                      <w:b/>
                      <w:u w:val="single"/>
                    </w:rPr>
                    <w:t>page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 xml:space="preserve"> 6</w:t>
                  </w:r>
                  <w:r w:rsidRPr="003C441C">
                    <w:rPr>
                      <w:rFonts w:ascii="Comic Sans MS" w:hAnsi="Comic Sans MS"/>
                      <w:b/>
                      <w:u w:val="single"/>
                    </w:rPr>
                    <w:t xml:space="preserve"> </w:t>
                  </w:r>
                </w:p>
                <w:p w:rsidR="00C50691" w:rsidRDefault="00C50691" w:rsidP="00731ABE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731ABE">
                  <w:pPr>
                    <w:spacing w:line="360" w:lineRule="auto"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i/>
                    </w:rPr>
                    <w:t>(Détail du calcul) : …………………………………………………………………………………………</w:t>
                  </w:r>
                </w:p>
                <w:p w:rsidR="00C50691" w:rsidRDefault="00C50691" w:rsidP="005672C2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5672C2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5672C2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5672C2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5672C2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Pr="007F603F" w:rsidRDefault="00C50691" w:rsidP="00CC724B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Q3.7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Citer </w:t>
                  </w:r>
                  <w:r w:rsidRPr="007F603F">
                    <w:rPr>
                      <w:rFonts w:ascii="Comic Sans MS" w:hAnsi="Comic Sans MS"/>
                    </w:rPr>
                    <w:t>des avantages de choisir un codeur absolu plutôt qu’un codeur incrémental pour justifier ce choix</w:t>
                  </w:r>
                  <w:r>
                    <w:rPr>
                      <w:rFonts w:ascii="Comic Sans MS" w:hAnsi="Comic Sans MS"/>
                    </w:rPr>
                    <w:t xml:space="preserve"> à l’aide du dossier technique 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>page 10</w:t>
                  </w:r>
                  <w:r w:rsidRPr="007F603F"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CC724B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C50691" w:rsidRPr="00056DD2" w:rsidRDefault="00C50691" w:rsidP="005672C2">
                  <w:pPr>
                    <w:spacing w:line="276" w:lineRule="auto"/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91" type="#_x0000_t202" style="position:absolute;margin-left:312.3pt;margin-top:8pt;width:84.15pt;height:38.9pt;z-index:252955136" filled="f" stroked="f">
            <v:textbox style="mso-next-textbox:#_x0000_s137291">
              <w:txbxContent>
                <w:p w:rsidR="00C50691" w:rsidRPr="00C96FCC" w:rsidRDefault="00C50691" w:rsidP="00731ABE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Formule</w:t>
                  </w:r>
                  <w:r w:rsidRPr="00C96FCC">
                    <w:rPr>
                      <w:rFonts w:ascii="Comic Sans MS" w:hAnsi="Comic Sans MS"/>
                      <w:b/>
                      <w:i/>
                      <w:u w:val="single"/>
                    </w:rPr>
                    <w:t> :</w:t>
                  </w:r>
                </w:p>
                <w:p w:rsidR="00C50691" w:rsidRPr="00E7014B" w:rsidRDefault="00C50691" w:rsidP="00731ABE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7014B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E7014B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92" type="#_x0000_t202" style="position:absolute;margin-left:317pt;margin-top:8.45pt;width:183.7pt;height:40.75pt;z-index:252956160">
            <v:textbox style="mso-next-textbox:#_x0000_s137292">
              <w:txbxContent>
                <w:p w:rsidR="00C50691" w:rsidRPr="00FB3008" w:rsidRDefault="00C50691" w:rsidP="00731AB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Nbre de p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ts</m:t>
                      </m:r>
                      <m:r>
                        <w:rPr>
                          <w:rFonts w:ascii="Cambria Math" w:hAnsi="Comic Sans MS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omic Sans MS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Ps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×</m:t>
                      </m:r>
                      <m:r>
                        <w:rPr>
                          <w:rFonts w:ascii="Cambria Math" w:hAnsi="Comic Sans MS"/>
                          <w:sz w:val="28"/>
                          <w:szCs w:val="28"/>
                        </w:rPr>
                        <m:t>R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×</m:t>
                      </m:r>
                      <m:r>
                        <w:rPr>
                          <w:rFonts w:ascii="Cambria Math" w:hAnsi="Comic Sans M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xbxContent>
            </v:textbox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90" type="#_x0000_t202" style="position:absolute;margin-left:-31.85pt;margin-top:16.6pt;width:191.4pt;height:34.65pt;z-index:252954112">
            <v:textbox>
              <w:txbxContent>
                <w:p w:rsidR="00C50691" w:rsidRPr="005F1336" w:rsidRDefault="00C50691" w:rsidP="00352CF8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spellStart"/>
                  <w:r w:rsidRPr="00352CF8">
                    <w:rPr>
                      <w:rFonts w:ascii="Comic Sans MS" w:hAnsi="Comic Sans MS"/>
                    </w:rPr>
                    <w:t>Nbre</w:t>
                  </w:r>
                  <w:proofErr w:type="spellEnd"/>
                  <w:r w:rsidRPr="00352CF8">
                    <w:rPr>
                      <w:rFonts w:ascii="Comic Sans MS" w:hAnsi="Comic Sans MS"/>
                    </w:rPr>
                    <w:t xml:space="preserve"> de points</w:t>
                  </w:r>
                  <w:r w:rsidRPr="005F1336">
                    <w:rPr>
                      <w:rFonts w:ascii="Comic Sans MS" w:hAnsi="Comic Sans MS"/>
                      <w:sz w:val="28"/>
                      <w:szCs w:val="28"/>
                    </w:rPr>
                    <w:t>=…………………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……</w:t>
                  </w:r>
                </w:p>
              </w:txbxContent>
            </v:textbox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93" type="#_x0000_t202" style="position:absolute;margin-left:314pt;margin-top:4.95pt;width:84.15pt;height:38.9pt;z-index:252957184" filled="f" stroked="f">
            <v:textbox style="mso-next-textbox:#_x0000_s137293">
              <w:txbxContent>
                <w:p w:rsidR="00C50691" w:rsidRPr="00C96FCC" w:rsidRDefault="00C50691" w:rsidP="00731ABE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Données</w:t>
                  </w:r>
                  <w:r w:rsidRPr="00C96FCC">
                    <w:rPr>
                      <w:rFonts w:ascii="Comic Sans MS" w:hAnsi="Comic Sans MS"/>
                      <w:b/>
                      <w:i/>
                      <w:u w:val="single"/>
                    </w:rPr>
                    <w:t> :</w:t>
                  </w:r>
                </w:p>
                <w:p w:rsidR="00C50691" w:rsidRPr="00E7014B" w:rsidRDefault="00C50691" w:rsidP="00731ABE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7014B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  <w:r w:rsidRPr="00E7014B">
                    <w:rPr>
                      <w:rFonts w:ascii="Comic Sans MS" w:hAnsi="Comic Sans MS"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</w:p>
    <w:p w:rsidR="00E805C2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94" type="#_x0000_t202" style="position:absolute;margin-left:317pt;margin-top:4.35pt;width:114.05pt;height:40.75pt;z-index:252958208">
            <v:textbox style="mso-next-textbox:#_x0000_s137294">
              <w:txbxContent>
                <w:p w:rsidR="00C50691" w:rsidRDefault="00C50691" w:rsidP="007F603F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  <m:r>
                        <w:rPr>
                          <w:rFonts w:ascii="Cambria Math" w:hAnsi="Comic Sans MS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π×</m:t>
                      </m:r>
                      <m:r>
                        <w:rPr>
                          <w:rFonts w:ascii="Cambria Math" w:hAnsi="Comic Sans MS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  <w:p w:rsidR="00C50691" w:rsidRPr="00FB3008" w:rsidRDefault="00C50691" w:rsidP="007F603F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R=1</m:t>
                      </m:r>
                    </m:oMath>
                  </m:oMathPara>
                </w:p>
              </w:txbxContent>
            </v:textbox>
          </v:shape>
        </w:pict>
      </w: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tbl>
      <w:tblPr>
        <w:tblStyle w:val="TableNormal"/>
        <w:tblpPr w:leftFromText="141" w:rightFromText="141" w:vertAnchor="text" w:horzAnchor="margin" w:tblpXSpec="center" w:tblpY="2186"/>
        <w:tblW w:w="10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111E9A" w:rsidTr="00111E9A">
        <w:trPr>
          <w:trHeight w:hRule="exact" w:val="295"/>
        </w:trPr>
        <w:tc>
          <w:tcPr>
            <w:tcW w:w="2985" w:type="dxa"/>
          </w:tcPr>
          <w:p w:rsidR="00111E9A" w:rsidRPr="00656D6F" w:rsidRDefault="00111E9A" w:rsidP="00111E9A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111E9A" w:rsidRPr="00656D6F" w:rsidRDefault="00111E9A" w:rsidP="00111E9A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 2024</w:t>
            </w:r>
          </w:p>
        </w:tc>
        <w:tc>
          <w:tcPr>
            <w:tcW w:w="3005" w:type="dxa"/>
          </w:tcPr>
          <w:p w:rsidR="00111E9A" w:rsidRPr="00656D6F" w:rsidRDefault="00AE0271" w:rsidP="00111E9A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Page </w:t>
            </w:r>
            <w:r w:rsidR="000A6F54">
              <w:rPr>
                <w:rFonts w:ascii="Comic Sans MS" w:hAnsi="Comic Sans MS"/>
                <w:b/>
                <w:sz w:val="20"/>
              </w:rPr>
              <w:t>7</w:t>
            </w:r>
            <w:r>
              <w:rPr>
                <w:rFonts w:ascii="Comic Sans MS" w:hAnsi="Comic Sans MS"/>
                <w:b/>
                <w:sz w:val="20"/>
              </w:rPr>
              <w:t xml:space="preserve"> sur </w:t>
            </w:r>
            <w:r w:rsidR="00111E9A">
              <w:rPr>
                <w:rFonts w:ascii="Comic Sans MS" w:hAnsi="Comic Sans MS"/>
                <w:b/>
                <w:sz w:val="20"/>
              </w:rPr>
              <w:t>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tbl>
      <w:tblPr>
        <w:tblStyle w:val="TableNormal"/>
        <w:tblpPr w:leftFromText="141" w:rightFromText="141" w:vertAnchor="text" w:horzAnchor="margin" w:tblpXSpec="center" w:tblpY="-1110"/>
        <w:tblW w:w="10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4489"/>
        <w:gridCol w:w="3402"/>
        <w:gridCol w:w="2479"/>
      </w:tblGrid>
      <w:tr w:rsidR="00BA3A35" w:rsidTr="00BA3A35">
        <w:trPr>
          <w:trHeight w:hRule="exact" w:val="1003"/>
        </w:trPr>
        <w:tc>
          <w:tcPr>
            <w:tcW w:w="619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BA3A35" w:rsidRPr="00085810" w:rsidRDefault="00BA3A35" w:rsidP="00BA3A35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BA3A35" w:rsidRPr="000D7B04" w:rsidRDefault="00BA3A35" w:rsidP="00BA3A35">
            <w:pPr>
              <w:pStyle w:val="TableParagraph"/>
              <w:spacing w:before="0"/>
              <w:ind w:left="103"/>
              <w:jc w:val="lef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Q4</w:t>
            </w:r>
          </w:p>
        </w:tc>
        <w:tc>
          <w:tcPr>
            <w:tcW w:w="4489" w:type="dxa"/>
            <w:tcBorders>
              <w:left w:val="single" w:sz="4" w:space="0" w:color="000000"/>
            </w:tcBorders>
          </w:tcPr>
          <w:p w:rsidR="00BA3A35" w:rsidRPr="00C90423" w:rsidRDefault="00BA3A35" w:rsidP="00BA3A35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BA3A35" w:rsidRPr="00C90423" w:rsidRDefault="0006442A" w:rsidP="00BA3A35">
            <w:pPr>
              <w:pStyle w:val="TableParagraph"/>
              <w:spacing w:before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Modeleur volumique- Impression additive ou 3D</w:t>
            </w:r>
            <w:r w:rsidR="00AA6A26">
              <w:rPr>
                <w:rFonts w:ascii="Comic Sans MS" w:hAnsi="Comic Sans MS"/>
                <w:b/>
              </w:rPr>
              <w:t xml:space="preserve"> du support Codeur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BA3A35" w:rsidRPr="00AA690B" w:rsidRDefault="000A6F54" w:rsidP="00BA3A35">
            <w:pPr>
              <w:pStyle w:val="TableParagraph"/>
              <w:spacing w:before="0"/>
              <w:ind w:left="275" w:right="261" w:hanging="5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DTR page : 12</w:t>
            </w:r>
            <w:r w:rsidR="003A3040">
              <w:rPr>
                <w:rFonts w:ascii="Comic Sans MS" w:hAnsi="Comic Sans MS"/>
                <w:b/>
              </w:rPr>
              <w:t xml:space="preserve"> et 1</w:t>
            </w: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2479" w:type="dxa"/>
            <w:vAlign w:val="center"/>
          </w:tcPr>
          <w:p w:rsidR="00BA3A35" w:rsidRPr="000D7B04" w:rsidRDefault="00BA3A35" w:rsidP="00BA3A35">
            <w:pPr>
              <w:pStyle w:val="TableParagraph"/>
              <w:spacing w:before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Temps conseillé : </w:t>
            </w:r>
            <w:r w:rsidR="00595F59">
              <w:rPr>
                <w:rFonts w:ascii="Comic Sans MS" w:hAnsi="Comic Sans MS"/>
                <w:sz w:val="20"/>
                <w:szCs w:val="20"/>
              </w:rPr>
              <w:t>30 mn</w:t>
            </w:r>
          </w:p>
        </w:tc>
      </w:tr>
    </w:tbl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35" type="#_x0000_t202" style="position:absolute;margin-left:-49.7pt;margin-top:-2.15pt;width:551.35pt;height:54.25pt;z-index:252736000;mso-position-horizontal-relative:text;mso-position-vertical-relative:text" fillcolor="#f2f2f2 [3052]" strokecolor="black [3213]">
            <v:textbox style="mso-next-textbox:#_x0000_s70535">
              <w:txbxContent>
                <w:p w:rsidR="00C50691" w:rsidRPr="00691C0E" w:rsidRDefault="00C50691" w:rsidP="00610668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MONTAGE DU CODEUR :</w:t>
                  </w:r>
                  <w:r>
                    <w:rPr>
                      <w:rFonts w:ascii="Comic Sans MS" w:hAnsi="Comic Sans MS"/>
                    </w:rPr>
                    <w:t xml:space="preserve"> La solution choisie pour le montage d’un codeur sur le système « </w:t>
                  </w:r>
                  <w:proofErr w:type="spellStart"/>
                  <w:r>
                    <w:rPr>
                      <w:rFonts w:ascii="Comic Sans MS" w:hAnsi="Comic Sans MS"/>
                    </w:rPr>
                    <w:t>Multitec</w:t>
                  </w:r>
                  <w:proofErr w:type="spellEnd"/>
                  <w:r>
                    <w:rPr>
                      <w:rFonts w:ascii="Comic Sans MS" w:hAnsi="Comic Sans MS"/>
                    </w:rPr>
                    <w:t> » est visible sur la figure ci-dessous. On envisage d’avoir recours à l’impression 3D pour la fabrication de la bride de fixation et du support codeur.</w:t>
                  </w:r>
                </w:p>
                <w:p w:rsidR="00C50691" w:rsidRPr="00056DD2" w:rsidRDefault="00C50691" w:rsidP="00610668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44" type="#_x0000_t202" style="position:absolute;margin-left:50.95pt;margin-top:1.45pt;width:157.2pt;height:27.5pt;z-index:252745216" filled="f" stroked="f">
            <v:textbox>
              <w:txbxContent>
                <w:p w:rsidR="00C50691" w:rsidRPr="00610668" w:rsidRDefault="00C50691" w:rsidP="00610668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Arbre de transmission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43" type="#_x0000_t32" style="position:absolute;margin-left:-2.35pt;margin-top:21.85pt;width:60.95pt;height:79.25pt;flip:x;z-index:252744192" o:connectortype="straight">
            <v:stroke endarrow="oval"/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42" type="#_x0000_t202" style="position:absolute;margin-left:275.15pt;margin-top:16.95pt;width:114.9pt;height:27.5pt;z-index:252743168" filled="f" stroked="f">
            <v:textbox>
              <w:txbxContent>
                <w:p w:rsidR="00C50691" w:rsidRPr="00610668" w:rsidRDefault="00C50691" w:rsidP="00610668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Adaptateur</w:t>
                  </w:r>
                </w:p>
              </w:txbxContent>
            </v:textbox>
          </v:shape>
        </w:pict>
      </w:r>
      <w:r w:rsidR="00610668"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3395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246380</wp:posOffset>
            </wp:positionV>
            <wp:extent cx="6535420" cy="2825115"/>
            <wp:effectExtent l="19050" t="0" r="0" b="0"/>
            <wp:wrapNone/>
            <wp:docPr id="4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41" type="#_x0000_t32" style="position:absolute;margin-left:208.15pt;margin-top:11.35pt;width:74.4pt;height:94.65pt;flip:x;z-index:252742144" o:connectortype="straight">
            <v:stroke endarrow="oval"/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39" type="#_x0000_t202" style="position:absolute;margin-left:312.35pt;margin-top:3.25pt;width:114.9pt;height:27.5pt;z-index:252740096" filled="f" stroked="f">
            <v:textbox>
              <w:txbxContent>
                <w:p w:rsidR="00C50691" w:rsidRPr="00610668" w:rsidRDefault="00C50691" w:rsidP="00610668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Support codeur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36" type="#_x0000_t32" style="position:absolute;margin-left:282.55pt;margin-top:20.25pt;width:34.9pt;height:46pt;flip:x;z-index:252737024" o:connectortype="straight">
            <v:stroke endarrow="oval"/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40" type="#_x0000_t202" style="position:absolute;margin-left:429.75pt;margin-top:12.9pt;width:75.9pt;height:27.5pt;z-index:252741120" filled="f" stroked="f">
            <v:textbox>
              <w:txbxContent>
                <w:p w:rsidR="00C50691" w:rsidRPr="00610668" w:rsidRDefault="00C50691" w:rsidP="00610668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Codeur</w:t>
                  </w:r>
                </w:p>
              </w:txbxContent>
            </v:textbox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37" type="#_x0000_t32" style="position:absolute;margin-left:407.8pt;margin-top:7.3pt;width:28.45pt;height:48.35pt;flip:x;z-index:252738048" o:connectortype="straight">
            <v:stroke endarrow="oval"/>
          </v:shape>
        </w:pict>
      </w: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625" type="#_x0000_t32" style="position:absolute;margin-left:39.55pt;margin-top:9.7pt;width:35.85pt;height:52.65pt;flip:y;z-index:252829184" o:connectortype="straight">
            <v:stroke endarrow="oval"/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34" type="#_x0000_t32" style="position:absolute;margin-left:152.45pt;margin-top:7.4pt;width:48.55pt;height:42.05pt;flip:x y;z-index:252734976" o:connectortype="straight">
            <v:stroke endarrow="oval"/>
          </v:shape>
        </w:pict>
      </w: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626" type="#_x0000_t202" style="position:absolute;margin-left:-.5pt;margin-top:3.95pt;width:75.9pt;height:27.5pt;z-index:252830208" filled="f" stroked="f">
            <v:textbox>
              <w:txbxContent>
                <w:p w:rsidR="00C50691" w:rsidRPr="00610668" w:rsidRDefault="00C50691" w:rsidP="00E21534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Palier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38" type="#_x0000_t202" style="position:absolute;margin-left:197.7pt;margin-top:15.45pt;width:114.9pt;height:27.5pt;z-index:252739072" filled="f" stroked="f">
            <v:textbox>
              <w:txbxContent>
                <w:p w:rsidR="00C50691" w:rsidRPr="00610668" w:rsidRDefault="00C50691">
                  <w:pPr>
                    <w:rPr>
                      <w:rFonts w:ascii="Comic Sans MS" w:hAnsi="Comic Sans MS"/>
                      <w:b/>
                    </w:rPr>
                  </w:pPr>
                  <w:r w:rsidRPr="00610668">
                    <w:rPr>
                      <w:rFonts w:ascii="Comic Sans MS" w:hAnsi="Comic Sans MS"/>
                      <w:b/>
                    </w:rPr>
                    <w:t>Bride de fixation</w:t>
                  </w:r>
                </w:p>
              </w:txbxContent>
            </v:textbox>
          </v:shape>
        </w:pict>
      </w: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68" type="#_x0000_t202" style="position:absolute;margin-left:0;margin-top:9.95pt;width:549.4pt;height:48.5pt;z-index:252776960;mso-position-horizontal:center" filled="f" stroked="f">
            <v:textbox style="mso-next-textbox:#_x0000_s70568">
              <w:txbxContent>
                <w:p w:rsidR="00C50691" w:rsidRPr="00841DE7" w:rsidRDefault="00C50691" w:rsidP="003A56C4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Objectif : On vous demande de créer le modèle numérique du support codeur en utilisant le dessin de définition page 13 du dossier technique et les informations ci-dessous.</w:t>
                  </w:r>
                </w:p>
                <w:p w:rsidR="00C50691" w:rsidRPr="00056DD2" w:rsidRDefault="00C50691" w:rsidP="003A56C4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B06A7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83328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195580</wp:posOffset>
            </wp:positionV>
            <wp:extent cx="3091815" cy="2113280"/>
            <wp:effectExtent l="19050" t="0" r="0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834304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195580</wp:posOffset>
            </wp:positionV>
            <wp:extent cx="2555875" cy="2077720"/>
            <wp:effectExtent l="19050" t="0" r="0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4E3143" w:rsidRDefault="004E3143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tbl>
      <w:tblPr>
        <w:tblStyle w:val="Grilledutableau"/>
        <w:tblpPr w:leftFromText="141" w:rightFromText="141" w:vertAnchor="text" w:horzAnchor="margin" w:tblpXSpec="right" w:tblpY="336"/>
        <w:tblW w:w="0" w:type="auto"/>
        <w:tblLook w:val="01E0"/>
      </w:tblPr>
      <w:tblGrid>
        <w:gridCol w:w="1368"/>
        <w:gridCol w:w="2340"/>
      </w:tblGrid>
      <w:tr w:rsidR="00044E86" w:rsidTr="00044E86">
        <w:tc>
          <w:tcPr>
            <w:tcW w:w="1368" w:type="dxa"/>
            <w:shd w:val="clear" w:color="auto" w:fill="D9D9D9" w:themeFill="background1" w:themeFillShade="D9"/>
          </w:tcPr>
          <w:p w:rsidR="00044E86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Cotes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044E86" w:rsidRPr="004B5DB0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 w:rsidRPr="004B5DB0">
              <w:rPr>
                <w:rFonts w:ascii="Comic Sans MS" w:hAnsi="Comic Sans MS"/>
                <w:b/>
              </w:rPr>
              <w:t>Valeurs (mm)</w:t>
            </w:r>
          </w:p>
        </w:tc>
      </w:tr>
      <w:tr w:rsidR="00044E86" w:rsidTr="00044E86">
        <w:tc>
          <w:tcPr>
            <w:tcW w:w="1368" w:type="dxa"/>
          </w:tcPr>
          <w:p w:rsidR="00044E86" w:rsidRPr="008A4884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ØD</w:t>
            </w:r>
            <w:r w:rsidRPr="002B3353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340" w:type="dxa"/>
          </w:tcPr>
          <w:p w:rsidR="00044E86" w:rsidRPr="006E4FD5" w:rsidRDefault="00044E86" w:rsidP="00044E86">
            <w:pPr>
              <w:jc w:val="center"/>
              <w:rPr>
                <w:rFonts w:ascii="Comic Sans MS" w:hAnsi="Comic Sans MS"/>
              </w:rPr>
            </w:pPr>
            <w:r w:rsidRPr="006E4FD5">
              <w:rPr>
                <w:rFonts w:ascii="Comic Sans MS" w:hAnsi="Comic Sans MS"/>
              </w:rPr>
              <w:t>84</w:t>
            </w:r>
          </w:p>
        </w:tc>
      </w:tr>
      <w:tr w:rsidR="00044E86" w:rsidTr="00044E86">
        <w:tc>
          <w:tcPr>
            <w:tcW w:w="1368" w:type="dxa"/>
          </w:tcPr>
          <w:p w:rsidR="00044E86" w:rsidRPr="008A4884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H1</w:t>
            </w:r>
          </w:p>
        </w:tc>
        <w:tc>
          <w:tcPr>
            <w:tcW w:w="2340" w:type="dxa"/>
          </w:tcPr>
          <w:p w:rsidR="00044E86" w:rsidRPr="006E4FD5" w:rsidRDefault="00044E86" w:rsidP="00044E86">
            <w:pPr>
              <w:jc w:val="center"/>
              <w:rPr>
                <w:rFonts w:ascii="Comic Sans MS" w:hAnsi="Comic Sans MS"/>
              </w:rPr>
            </w:pPr>
            <w:r w:rsidRPr="006E4FD5">
              <w:rPr>
                <w:rFonts w:ascii="Comic Sans MS" w:hAnsi="Comic Sans MS"/>
              </w:rPr>
              <w:t>94</w:t>
            </w:r>
          </w:p>
        </w:tc>
      </w:tr>
      <w:tr w:rsidR="00044E86" w:rsidTr="00044E86">
        <w:tc>
          <w:tcPr>
            <w:tcW w:w="1368" w:type="dxa"/>
          </w:tcPr>
          <w:p w:rsidR="00044E86" w:rsidRPr="008A4884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ØD</w:t>
            </w:r>
            <w:r w:rsidRPr="002B3353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2340" w:type="dxa"/>
          </w:tcPr>
          <w:p w:rsidR="00044E86" w:rsidRPr="006E4FD5" w:rsidRDefault="00044E86" w:rsidP="00044E86">
            <w:pPr>
              <w:jc w:val="center"/>
              <w:rPr>
                <w:rFonts w:ascii="Comic Sans MS" w:hAnsi="Comic Sans MS"/>
              </w:rPr>
            </w:pPr>
            <w:r w:rsidRPr="006E4FD5">
              <w:rPr>
                <w:rFonts w:ascii="Comic Sans MS" w:hAnsi="Comic Sans MS"/>
              </w:rPr>
              <w:t>74</w:t>
            </w:r>
          </w:p>
        </w:tc>
      </w:tr>
      <w:tr w:rsidR="00044E86" w:rsidTr="00044E86">
        <w:tc>
          <w:tcPr>
            <w:tcW w:w="1368" w:type="dxa"/>
          </w:tcPr>
          <w:p w:rsidR="00044E86" w:rsidRPr="008A4884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</w:t>
            </w:r>
          </w:p>
        </w:tc>
        <w:tc>
          <w:tcPr>
            <w:tcW w:w="2340" w:type="dxa"/>
          </w:tcPr>
          <w:p w:rsidR="00044E86" w:rsidRPr="006E4FD5" w:rsidRDefault="00044E86" w:rsidP="00044E86">
            <w:pPr>
              <w:jc w:val="center"/>
              <w:rPr>
                <w:rFonts w:ascii="Comic Sans MS" w:hAnsi="Comic Sans MS"/>
              </w:rPr>
            </w:pPr>
            <w:r w:rsidRPr="006E4FD5">
              <w:rPr>
                <w:rFonts w:ascii="Comic Sans MS" w:hAnsi="Comic Sans MS"/>
              </w:rPr>
              <w:t>90</w:t>
            </w:r>
          </w:p>
        </w:tc>
      </w:tr>
      <w:tr w:rsidR="00044E86" w:rsidTr="00044E86">
        <w:tc>
          <w:tcPr>
            <w:tcW w:w="1368" w:type="dxa"/>
          </w:tcPr>
          <w:p w:rsidR="00044E86" w:rsidRPr="008A4884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ØD3</w:t>
            </w:r>
          </w:p>
        </w:tc>
        <w:tc>
          <w:tcPr>
            <w:tcW w:w="2340" w:type="dxa"/>
          </w:tcPr>
          <w:p w:rsidR="00044E86" w:rsidRPr="006E4FD5" w:rsidRDefault="00044E86" w:rsidP="00044E86">
            <w:pPr>
              <w:jc w:val="center"/>
              <w:rPr>
                <w:rFonts w:ascii="Comic Sans MS" w:hAnsi="Comic Sans MS"/>
              </w:rPr>
            </w:pPr>
            <w:r w:rsidRPr="006E4FD5">
              <w:rPr>
                <w:rFonts w:ascii="Comic Sans MS" w:hAnsi="Comic Sans MS"/>
              </w:rPr>
              <w:t>10</w:t>
            </w:r>
          </w:p>
        </w:tc>
      </w:tr>
      <w:tr w:rsidR="00044E86" w:rsidTr="00044E86">
        <w:tc>
          <w:tcPr>
            <w:tcW w:w="1368" w:type="dxa"/>
          </w:tcPr>
          <w:p w:rsidR="00044E86" w:rsidRPr="008A4884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ØD4</w:t>
            </w:r>
          </w:p>
        </w:tc>
        <w:tc>
          <w:tcPr>
            <w:tcW w:w="2340" w:type="dxa"/>
          </w:tcPr>
          <w:p w:rsidR="00044E86" w:rsidRPr="006E4FD5" w:rsidRDefault="00044E86" w:rsidP="00044E86">
            <w:pPr>
              <w:jc w:val="center"/>
              <w:rPr>
                <w:rFonts w:ascii="Comic Sans MS" w:hAnsi="Comic Sans MS"/>
              </w:rPr>
            </w:pPr>
            <w:r w:rsidRPr="006E4FD5">
              <w:rPr>
                <w:rFonts w:ascii="Comic Sans MS" w:hAnsi="Comic Sans MS"/>
              </w:rPr>
              <w:t>3,20</w:t>
            </w:r>
          </w:p>
        </w:tc>
      </w:tr>
      <w:tr w:rsidR="00044E86" w:rsidTr="00044E86">
        <w:trPr>
          <w:trHeight w:val="87"/>
        </w:trPr>
        <w:tc>
          <w:tcPr>
            <w:tcW w:w="1368" w:type="dxa"/>
          </w:tcPr>
          <w:p w:rsidR="00044E86" w:rsidRPr="008A4884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2340" w:type="dxa"/>
          </w:tcPr>
          <w:p w:rsidR="00044E86" w:rsidRPr="006E4FD5" w:rsidRDefault="00044E86" w:rsidP="00044E86">
            <w:pPr>
              <w:jc w:val="center"/>
              <w:rPr>
                <w:rFonts w:ascii="Comic Sans MS" w:hAnsi="Comic Sans MS"/>
              </w:rPr>
            </w:pPr>
            <w:r w:rsidRPr="006E4FD5">
              <w:rPr>
                <w:rFonts w:ascii="Comic Sans MS" w:hAnsi="Comic Sans MS"/>
              </w:rPr>
              <w:t>5,5</w:t>
            </w:r>
          </w:p>
        </w:tc>
      </w:tr>
      <w:tr w:rsidR="00044E86" w:rsidTr="00044E86">
        <w:tc>
          <w:tcPr>
            <w:tcW w:w="1368" w:type="dxa"/>
          </w:tcPr>
          <w:p w:rsidR="00044E86" w:rsidRPr="008A4884" w:rsidRDefault="00044E86" w:rsidP="00044E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</w:t>
            </w:r>
          </w:p>
        </w:tc>
        <w:tc>
          <w:tcPr>
            <w:tcW w:w="2340" w:type="dxa"/>
          </w:tcPr>
          <w:p w:rsidR="00044E86" w:rsidRPr="006E4FD5" w:rsidRDefault="00044E86" w:rsidP="00044E86">
            <w:pPr>
              <w:jc w:val="center"/>
              <w:rPr>
                <w:rFonts w:ascii="Comic Sans MS" w:hAnsi="Comic Sans MS"/>
              </w:rPr>
            </w:pPr>
            <w:r w:rsidRPr="006E4FD5">
              <w:rPr>
                <w:rFonts w:ascii="Comic Sans MS" w:hAnsi="Comic Sans MS"/>
              </w:rPr>
              <w:t>2</w:t>
            </w:r>
          </w:p>
        </w:tc>
      </w:tr>
    </w:tbl>
    <w:p w:rsidR="001C193C" w:rsidRDefault="00F4592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965376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226695</wp:posOffset>
            </wp:positionV>
            <wp:extent cx="2958465" cy="205105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tbl>
      <w:tblPr>
        <w:tblStyle w:val="TableNormal"/>
        <w:tblpPr w:leftFromText="141" w:rightFromText="141" w:vertAnchor="text" w:horzAnchor="margin" w:tblpXSpec="center" w:tblpY="1703"/>
        <w:tblW w:w="10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2B3E77" w:rsidTr="002B3E77">
        <w:trPr>
          <w:trHeight w:hRule="exact" w:val="295"/>
        </w:trPr>
        <w:tc>
          <w:tcPr>
            <w:tcW w:w="2985" w:type="dxa"/>
          </w:tcPr>
          <w:p w:rsidR="002B3E77" w:rsidRPr="00656D6F" w:rsidRDefault="002B3E77" w:rsidP="002B3E77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2B3E77" w:rsidRPr="00656D6F" w:rsidRDefault="00CA69FB" w:rsidP="002B3E77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</w:t>
            </w:r>
            <w:r w:rsidR="002B3E77">
              <w:rPr>
                <w:rFonts w:ascii="Comic Sans MS" w:hAnsi="Comic Sans MS"/>
                <w:b/>
                <w:sz w:val="20"/>
              </w:rPr>
              <w:t xml:space="preserve"> 20</w:t>
            </w: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3005" w:type="dxa"/>
          </w:tcPr>
          <w:p w:rsidR="002B3E77" w:rsidRPr="00656D6F" w:rsidRDefault="00AE0271" w:rsidP="002B3E77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Page </w:t>
            </w:r>
            <w:r w:rsidR="000A6F54">
              <w:rPr>
                <w:rFonts w:ascii="Comic Sans MS" w:hAnsi="Comic Sans MS"/>
                <w:b/>
                <w:sz w:val="20"/>
              </w:rPr>
              <w:t>8</w:t>
            </w:r>
            <w:r>
              <w:rPr>
                <w:rFonts w:ascii="Comic Sans MS" w:hAnsi="Comic Sans MS"/>
                <w:b/>
                <w:sz w:val="20"/>
              </w:rPr>
              <w:t xml:space="preserve">  sur </w:t>
            </w:r>
            <w:r w:rsidR="002B3E77">
              <w:rPr>
                <w:rFonts w:ascii="Comic Sans MS" w:hAnsi="Comic Sans MS"/>
                <w:b/>
                <w:sz w:val="20"/>
              </w:rPr>
              <w:t>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B05A6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lastRenderedPageBreak/>
        <w:drawing>
          <wp:anchor distT="0" distB="0" distL="114300" distR="114300" simplePos="0" relativeHeight="252761600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1310005</wp:posOffset>
            </wp:positionV>
            <wp:extent cx="1555750" cy="1600200"/>
            <wp:effectExtent l="19050" t="0" r="6350" b="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60576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-264795</wp:posOffset>
            </wp:positionV>
            <wp:extent cx="1758950" cy="1600200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/>
                    </a:blip>
                    <a:srcRect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63648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4535805</wp:posOffset>
            </wp:positionV>
            <wp:extent cx="1555750" cy="1498600"/>
            <wp:effectExtent l="19050" t="0" r="6350" b="0"/>
            <wp:wrapNone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 l="3899" t="5323" r="6362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24">
        <w:rPr>
          <w:b/>
          <w:noProof/>
          <w:sz w:val="40"/>
          <w:szCs w:val="22"/>
          <w:lang w:eastAsia="fr-FR"/>
        </w:rPr>
        <w:pict>
          <v:shape id="_x0000_s70556" type="#_x0000_t202" style="position:absolute;margin-left:-47.4pt;margin-top:-17.35pt;width:376.2pt;height:40.25pt;z-index:252767744;mso-position-horizontal-relative:text;mso-position-vertical-relative:text" fillcolor="#f2f2f2 [3052]" strokecolor="black [3213]">
            <v:textbox style="mso-next-textbox:#_x0000_s70556">
              <w:txbxContent>
                <w:p w:rsidR="00C50691" w:rsidRPr="00955884" w:rsidRDefault="00C50691" w:rsidP="00670276">
                  <w:pPr>
                    <w:jc w:val="both"/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RAPPEL</w:t>
                  </w:r>
                  <w:r>
                    <w:rPr>
                      <w:rFonts w:ascii="Comic Sans MS" w:hAnsi="Comic Sans MS"/>
                      <w:i/>
                    </w:rPr>
                    <w:t xml:space="preserve"> : </w:t>
                  </w:r>
                  <w:r w:rsidRPr="00955884">
                    <w:rPr>
                      <w:rFonts w:ascii="Comic Sans MS" w:hAnsi="Comic Sans MS"/>
                      <w:i/>
                    </w:rPr>
                    <w:t>il est impératif de respecter l</w:t>
                  </w:r>
                  <w:r>
                    <w:rPr>
                      <w:rFonts w:ascii="Comic Sans MS" w:hAnsi="Comic Sans MS"/>
                      <w:i/>
                    </w:rPr>
                    <w:t xml:space="preserve">es quatre étapes et de ne pas oublier qu’une </w:t>
                  </w:r>
                  <w:r w:rsidRPr="00955884">
                    <w:rPr>
                      <w:rFonts w:ascii="Comic Sans MS" w:hAnsi="Comic Sans MS"/>
                      <w:i/>
                    </w:rPr>
                    <w:t>esquisse doit être noir</w:t>
                  </w:r>
                  <w:r>
                    <w:rPr>
                      <w:rFonts w:ascii="Comic Sans MS" w:hAnsi="Comic Sans MS"/>
                      <w:i/>
                    </w:rPr>
                    <w:t>e</w:t>
                  </w:r>
                  <w:r w:rsidRPr="00955884">
                    <w:rPr>
                      <w:rFonts w:ascii="Comic Sans MS" w:hAnsi="Comic Sans MS"/>
                      <w:i/>
                    </w:rPr>
                    <w:t xml:space="preserve"> pour être parfaitement défini</w:t>
                  </w:r>
                  <w:r>
                    <w:rPr>
                      <w:rFonts w:ascii="Comic Sans MS" w:hAnsi="Comic Sans MS"/>
                      <w:i/>
                    </w:rPr>
                    <w:t xml:space="preserve">e. </w:t>
                  </w:r>
                </w:p>
                <w:p w:rsidR="00C50691" w:rsidRPr="00955884" w:rsidRDefault="00C50691" w:rsidP="00670276">
                  <w:pPr>
                    <w:jc w:val="both"/>
                    <w:rPr>
                      <w:rFonts w:ascii="Comic Sans MS" w:hAnsi="Comic Sans MS"/>
                      <w:i/>
                    </w:rPr>
                  </w:pPr>
                </w:p>
                <w:p w:rsidR="00C50691" w:rsidRDefault="00C50691" w:rsidP="00670276">
                  <w:pPr>
                    <w:rPr>
                      <w:rFonts w:ascii="Comic Sans MS" w:hAnsi="Comic Sans MS"/>
                      <w:b/>
                    </w:rPr>
                  </w:pPr>
                </w:p>
                <w:p w:rsidR="00C50691" w:rsidRPr="00DB57CD" w:rsidRDefault="00C50691" w:rsidP="0067027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                </w:t>
                  </w:r>
                </w:p>
              </w:txbxContent>
            </v:textbox>
          </v:shape>
        </w:pict>
      </w:r>
      <w:r w:rsidR="00223824">
        <w:rPr>
          <w:b/>
          <w:noProof/>
          <w:sz w:val="40"/>
          <w:szCs w:val="22"/>
          <w:lang w:eastAsia="fr-FR"/>
        </w:rPr>
        <w:pict>
          <v:shape id="_x0000_s70547" type="#_x0000_t202" style="position:absolute;margin-left:-54.55pt;margin-top:21.95pt;width:313.15pt;height:134.5pt;z-index:252754432;mso-position-horizontal-relative:text;mso-position-vertical-relative:text" filled="f" stroked="f">
            <v:textbox style="mso-next-textbox:#_x0000_s70547">
              <w:txbxContent>
                <w:p w:rsidR="00C50691" w:rsidRPr="00DA6369" w:rsidRDefault="00C50691" w:rsidP="002B3E77">
                  <w:pP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1) Support codeur :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1</w:t>
                  </w:r>
                  <w:r>
                    <w:rPr>
                      <w:rFonts w:ascii="Comic Sans MS" w:hAnsi="Comic Sans MS"/>
                    </w:rPr>
                    <w:t> : choisir le plan de face, comme plan de référence.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2</w:t>
                  </w:r>
                  <w:r>
                    <w:rPr>
                      <w:rFonts w:ascii="Comic Sans MS" w:hAnsi="Comic Sans MS"/>
                    </w:rPr>
                    <w:t> : dessiner un cercle centré sur l’origine.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3</w:t>
                  </w:r>
                  <w:r>
                    <w:rPr>
                      <w:rFonts w:ascii="Comic Sans MS" w:hAnsi="Comic Sans MS"/>
                    </w:rPr>
                    <w:t xml:space="preserve"> : coter le cercle tel que son diamètre = </w:t>
                  </w:r>
                  <w:r>
                    <w:rPr>
                      <w:rFonts w:ascii="Comic Sans MS" w:hAnsi="Comic Sans MS"/>
                      <w:b/>
                    </w:rPr>
                    <w:t>ØD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4</w:t>
                  </w:r>
                  <w:r>
                    <w:rPr>
                      <w:rFonts w:ascii="Comic Sans MS" w:hAnsi="Comic Sans MS"/>
                    </w:rPr>
                    <w:t xml:space="preserve"> : générer un cylindre par extrusion sur une hauteur = </w:t>
                  </w:r>
                  <w:r>
                    <w:rPr>
                      <w:rFonts w:ascii="Comic Sans MS" w:hAnsi="Comic Sans MS"/>
                      <w:b/>
                    </w:rPr>
                    <w:t>H</w:t>
                  </w:r>
                  <w:r w:rsidRPr="001B4928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2B3E77">
                  <w:pPr>
                    <w:rPr>
                      <w:rFonts w:ascii="Comic Sans MS" w:hAnsi="Comic Sans MS"/>
                      <w:b/>
                    </w:rPr>
                  </w:pPr>
                </w:p>
                <w:p w:rsidR="00C50691" w:rsidRPr="00DB57CD" w:rsidRDefault="00C50691" w:rsidP="002B3E7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                </w:t>
                  </w:r>
                </w:p>
              </w:txbxContent>
            </v:textbox>
          </v:shape>
        </w:pict>
      </w:r>
      <w:r w:rsidR="00223824">
        <w:rPr>
          <w:b/>
          <w:noProof/>
          <w:sz w:val="40"/>
          <w:szCs w:val="22"/>
          <w:lang w:eastAsia="fr-FR"/>
        </w:rPr>
        <w:pict>
          <v:shape id="_x0000_s70558" type="#_x0000_t202" style="position:absolute;margin-left:-53.45pt;margin-top:-57.15pt;width:549.4pt;height:48.5pt;z-index:252769792;mso-position-horizontal-relative:text;mso-position-vertical-relative:text" filled="f" stroked="f">
            <v:textbox style="mso-next-textbox:#_x0000_s70558">
              <w:txbxContent>
                <w:p w:rsidR="00C50691" w:rsidRPr="00841DE7" w:rsidRDefault="00C50691" w:rsidP="008C1B73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Q4.1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Réaliser </w:t>
                  </w:r>
                  <w:r>
                    <w:rPr>
                      <w:rFonts w:ascii="Comic Sans MS" w:hAnsi="Comic Sans MS"/>
                    </w:rPr>
                    <w:t xml:space="preserve">le modèle numérique du </w:t>
                  </w:r>
                  <w:r w:rsidRPr="00F8254E">
                    <w:rPr>
                      <w:rFonts w:ascii="Comic Sans MS" w:hAnsi="Comic Sans MS"/>
                      <w:b/>
                      <w:i/>
                      <w:u w:val="single"/>
                    </w:rPr>
                    <w:t>support codeur</w:t>
                  </w:r>
                  <w:r>
                    <w:rPr>
                      <w:rFonts w:ascii="Comic Sans MS" w:hAnsi="Comic Sans MS"/>
                    </w:rPr>
                    <w:t xml:space="preserve"> en suivant les étapes ci-dessous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et </w:t>
                  </w:r>
                  <w:r w:rsidRPr="00F8254E">
                    <w:rPr>
                      <w:rFonts w:ascii="Comic Sans MS" w:hAnsi="Comic Sans MS"/>
                      <w:b/>
                    </w:rPr>
                    <w:t>enregistrer</w:t>
                  </w:r>
                  <w:r>
                    <w:rPr>
                      <w:rFonts w:ascii="Comic Sans MS" w:hAnsi="Comic Sans MS"/>
                    </w:rPr>
                    <w:t xml:space="preserve"> votre travail dans votre répertoire sous le nom « support codeur- votre nom »</w:t>
                  </w:r>
                </w:p>
                <w:p w:rsidR="00C50691" w:rsidRPr="00056DD2" w:rsidRDefault="00C50691" w:rsidP="008C1B73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1C193C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60" type="#_x0000_t202" style="position:absolute;margin-left:352.15pt;margin-top:1.6pt;width:39.45pt;height:36.65pt;z-index:252770816" filled="f" stroked="f">
            <v:textbox style="mso-next-textbox:#_x0000_s70560">
              <w:txbxContent>
                <w:p w:rsidR="00C50691" w:rsidRDefault="00C50691"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1)</w:t>
                  </w:r>
                </w:p>
              </w:txbxContent>
            </v:textbox>
          </v:shape>
        </w:pict>
      </w: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1C193C" w:rsidRDefault="00223824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61" type="#_x0000_t202" style="position:absolute;margin-left:346.75pt;margin-top:3.8pt;width:39.45pt;height:36.65pt;z-index:252771840" filled="f" stroked="f">
            <v:textbox style="mso-next-textbox:#_x0000_s70561">
              <w:txbxContent>
                <w:p w:rsidR="00C50691" w:rsidRDefault="00C50691" w:rsidP="00B05A64"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2)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48" type="#_x0000_t202" style="position:absolute;margin-left:-54.55pt;margin-top:-1pt;width:313.15pt;height:134.5pt;z-index:252755456" filled="f" stroked="f">
            <v:textbox style="mso-next-textbox:#_x0000_s70548">
              <w:txbxContent>
                <w:p w:rsidR="00C50691" w:rsidRPr="00DA6369" w:rsidRDefault="00C50691" w:rsidP="002B3E77">
                  <w:pP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2) Evidemment :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1</w:t>
                  </w:r>
                  <w:r>
                    <w:rPr>
                      <w:rFonts w:ascii="Comic Sans MS" w:hAnsi="Comic Sans MS"/>
                    </w:rPr>
                    <w:t> : choisir la face avant du cylindre, comme plan de référence.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2</w:t>
                  </w:r>
                  <w:r>
                    <w:rPr>
                      <w:rFonts w:ascii="Comic Sans MS" w:hAnsi="Comic Sans MS"/>
                    </w:rPr>
                    <w:t> : dessiner un cercle centré sur l’origine.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3</w:t>
                  </w:r>
                  <w:r>
                    <w:rPr>
                      <w:rFonts w:ascii="Comic Sans MS" w:hAnsi="Comic Sans MS"/>
                    </w:rPr>
                    <w:t xml:space="preserve"> : coter le cercle tel que son diamètre = </w:t>
                  </w:r>
                  <w:r>
                    <w:rPr>
                      <w:rFonts w:ascii="Comic Sans MS" w:hAnsi="Comic Sans MS"/>
                      <w:b/>
                    </w:rPr>
                    <w:t>ØD</w:t>
                  </w:r>
                  <w:r w:rsidRPr="00E62AFA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4</w:t>
                  </w:r>
                  <w:r>
                    <w:rPr>
                      <w:rFonts w:ascii="Comic Sans MS" w:hAnsi="Comic Sans MS"/>
                    </w:rPr>
                    <w:t xml:space="preserve"> : enlever de la matière par extrusion sur une profondeur = </w:t>
                  </w:r>
                  <w:r>
                    <w:rPr>
                      <w:rFonts w:ascii="Comic Sans MS" w:hAnsi="Comic Sans MS"/>
                      <w:b/>
                    </w:rPr>
                    <w:t>A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2B3E77">
                  <w:pPr>
                    <w:rPr>
                      <w:rFonts w:ascii="Comic Sans MS" w:hAnsi="Comic Sans MS"/>
                      <w:b/>
                    </w:rPr>
                  </w:pPr>
                </w:p>
                <w:p w:rsidR="00C50691" w:rsidRPr="00DB57CD" w:rsidRDefault="00C50691" w:rsidP="002B3E7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                </w:t>
                  </w:r>
                </w:p>
              </w:txbxContent>
            </v:textbox>
          </v:shape>
        </w:pict>
      </w:r>
    </w:p>
    <w:p w:rsidR="001C193C" w:rsidRDefault="001C193C" w:rsidP="001C193C">
      <w:pPr>
        <w:pStyle w:val="Corpsdetexte"/>
        <w:tabs>
          <w:tab w:val="left" w:pos="3613"/>
        </w:tabs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B02792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62624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184785</wp:posOffset>
            </wp:positionV>
            <wp:extent cx="1657350" cy="1549400"/>
            <wp:effectExtent l="19050" t="0" r="0" b="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/>
                    </a:blip>
                    <a:srcRect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62" type="#_x0000_t202" style="position:absolute;margin-left:348.55pt;margin-top:10.25pt;width:39.45pt;height:36.65pt;z-index:252772864" filled="f" stroked="f">
            <v:textbox style="mso-next-textbox:#_x0000_s70562">
              <w:txbxContent>
                <w:p w:rsidR="00C50691" w:rsidRDefault="00C50691" w:rsidP="00B05A64"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3)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49" type="#_x0000_t202" style="position:absolute;margin-left:-55.8pt;margin-top:5.8pt;width:313.15pt;height:134.5pt;z-index:252756480" filled="f" stroked="f">
            <v:textbox style="mso-next-textbox:#_x0000_s70549">
              <w:txbxContent>
                <w:p w:rsidR="00C50691" w:rsidRPr="00DA6369" w:rsidRDefault="00C50691" w:rsidP="002B3E77">
                  <w:pP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3) Perçage central :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1</w:t>
                  </w:r>
                  <w:r>
                    <w:rPr>
                      <w:rFonts w:ascii="Comic Sans MS" w:hAnsi="Comic Sans MS"/>
                    </w:rPr>
                    <w:t> : choisir la face arrière du cylindre, comme plan de référence.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2</w:t>
                  </w:r>
                  <w:r>
                    <w:rPr>
                      <w:rFonts w:ascii="Comic Sans MS" w:hAnsi="Comic Sans MS"/>
                    </w:rPr>
                    <w:t> : dessiner un cercle centré sur l’origine.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3</w:t>
                  </w:r>
                  <w:r>
                    <w:rPr>
                      <w:rFonts w:ascii="Comic Sans MS" w:hAnsi="Comic Sans MS"/>
                    </w:rPr>
                    <w:t xml:space="preserve"> : coter le cercle tel que son diamètre = </w:t>
                  </w:r>
                  <w:r>
                    <w:rPr>
                      <w:rFonts w:ascii="Comic Sans MS" w:hAnsi="Comic Sans MS"/>
                      <w:b/>
                    </w:rPr>
                    <w:t>ØD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3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4</w:t>
                  </w:r>
                  <w:r>
                    <w:rPr>
                      <w:rFonts w:ascii="Comic Sans MS" w:hAnsi="Comic Sans MS"/>
                    </w:rPr>
                    <w:t> : enlever la matière à travers toute la pièce.</w:t>
                  </w:r>
                </w:p>
                <w:p w:rsidR="00C50691" w:rsidRDefault="00C50691" w:rsidP="002B3E77">
                  <w:pPr>
                    <w:rPr>
                      <w:rFonts w:ascii="Comic Sans MS" w:hAnsi="Comic Sans MS"/>
                      <w:b/>
                    </w:rPr>
                  </w:pPr>
                </w:p>
                <w:p w:rsidR="00C50691" w:rsidRPr="00DB57CD" w:rsidRDefault="00C50691" w:rsidP="002B3E7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                </w:t>
                  </w: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50" type="#_x0000_t202" style="position:absolute;margin-left:-56.45pt;margin-top:19.5pt;width:313.15pt;height:147.3pt;z-index:252757504" filled="f" stroked="f">
            <v:textbox style="mso-next-textbox:#_x0000_s70550">
              <w:txbxContent>
                <w:p w:rsidR="00C50691" w:rsidRPr="00DA6369" w:rsidRDefault="00C50691" w:rsidP="002B3E77">
                  <w:pP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4) Perçages pour passage vis de fixation :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1</w:t>
                  </w:r>
                  <w:r>
                    <w:rPr>
                      <w:rFonts w:ascii="Comic Sans MS" w:hAnsi="Comic Sans MS"/>
                    </w:rPr>
                    <w:t> : choisir la face arrière du cylindre, comme plan de référence.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2</w:t>
                  </w:r>
                  <w:r>
                    <w:rPr>
                      <w:rFonts w:ascii="Comic Sans MS" w:hAnsi="Comic Sans MS"/>
                    </w:rPr>
                    <w:t> : dessiner 2 cercles.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3</w:t>
                  </w:r>
                  <w:r>
                    <w:rPr>
                      <w:rFonts w:ascii="Comic Sans MS" w:hAnsi="Comic Sans MS"/>
                    </w:rPr>
                    <w:t xml:space="preserve"> : coter les cercles tel que son diamètre = </w:t>
                  </w:r>
                  <w:r>
                    <w:rPr>
                      <w:rFonts w:ascii="Comic Sans MS" w:hAnsi="Comic Sans MS"/>
                      <w:b/>
                    </w:rPr>
                    <w:t>ØD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4 </w:t>
                  </w:r>
                  <w:r w:rsidRPr="00B02792">
                    <w:rPr>
                      <w:rFonts w:ascii="Comic Sans MS" w:hAnsi="Comic Sans MS"/>
                    </w:rPr>
                    <w:t>et dont</w:t>
                  </w:r>
                  <w:r>
                    <w:rPr>
                      <w:rFonts w:ascii="Comic Sans MS" w:hAnsi="Comic Sans MS"/>
                    </w:rPr>
                    <w:t xml:space="preserve"> leur centre est positionné suivant de dessin de définition.</w:t>
                  </w:r>
                </w:p>
                <w:p w:rsidR="00C50691" w:rsidRDefault="00C50691" w:rsidP="00B02792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4</w:t>
                  </w:r>
                  <w:r>
                    <w:rPr>
                      <w:rFonts w:ascii="Comic Sans MS" w:hAnsi="Comic Sans MS"/>
                    </w:rPr>
                    <w:t> : enlever la matière à travers toute la pièce.</w:t>
                  </w:r>
                </w:p>
                <w:p w:rsidR="00C50691" w:rsidRDefault="00C50691" w:rsidP="00B02792">
                  <w:pPr>
                    <w:widowControl/>
                    <w:ind w:left="360"/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2B3E77">
                  <w:pPr>
                    <w:rPr>
                      <w:rFonts w:ascii="Comic Sans MS" w:hAnsi="Comic Sans MS"/>
                      <w:b/>
                    </w:rPr>
                  </w:pPr>
                </w:p>
                <w:p w:rsidR="00C50691" w:rsidRPr="00DB57CD" w:rsidRDefault="00C50691" w:rsidP="002B3E7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                </w:t>
                  </w:r>
                </w:p>
              </w:txbxContent>
            </v:textbox>
          </v:shape>
        </w:pict>
      </w: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63" type="#_x0000_t202" style="position:absolute;margin-left:347.5pt;margin-top:6.15pt;width:39.45pt;height:36.65pt;z-index:252773888" filled="f" stroked="f">
            <v:textbox style="mso-next-textbox:#_x0000_s70563">
              <w:txbxContent>
                <w:p w:rsidR="00C50691" w:rsidRDefault="00C50691" w:rsidP="00B05A64"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4)</w:t>
                  </w: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670276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51360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186055</wp:posOffset>
            </wp:positionV>
            <wp:extent cx="1555750" cy="1498600"/>
            <wp:effectExtent l="19050" t="0" r="6350" b="0"/>
            <wp:wrapNone/>
            <wp:docPr id="6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64" type="#_x0000_t202" style="position:absolute;margin-left:347.5pt;margin-top:14.8pt;width:39.45pt;height:36.65pt;z-index:252774912" filled="f" stroked="f">
            <v:textbox style="mso-next-textbox:#_x0000_s70564">
              <w:txbxContent>
                <w:p w:rsidR="00C50691" w:rsidRDefault="00C50691" w:rsidP="00B05A64"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5)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51" type="#_x0000_t202" style="position:absolute;margin-left:-53.45pt;margin-top:16.9pt;width:313.15pt;height:150.2pt;z-index:252758528" filled="f" stroked="f">
            <v:textbox style="mso-next-textbox:#_x0000_s70551">
              <w:txbxContent>
                <w:p w:rsidR="00C50691" w:rsidRPr="00DA6369" w:rsidRDefault="00C50691" w:rsidP="002B3E77">
                  <w:pP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5) « Lamages » :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1</w:t>
                  </w:r>
                  <w:r>
                    <w:rPr>
                      <w:rFonts w:ascii="Comic Sans MS" w:hAnsi="Comic Sans MS"/>
                    </w:rPr>
                    <w:t> : choisir le plan à l’intérieur de la pièce, comme plan de référence.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2</w:t>
                  </w:r>
                  <w:r>
                    <w:rPr>
                      <w:rFonts w:ascii="Comic Sans MS" w:hAnsi="Comic Sans MS"/>
                    </w:rPr>
                    <w:t> : dessiner 2 hexagones centrés sur les 2 perçages des vis.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3</w:t>
                  </w:r>
                  <w:r>
                    <w:rPr>
                      <w:rFonts w:ascii="Comic Sans MS" w:hAnsi="Comic Sans MS"/>
                    </w:rPr>
                    <w:t xml:space="preserve"> : coter les hexagones telle que la distance entre 2 cotés opposés = </w:t>
                  </w:r>
                  <w:r>
                    <w:rPr>
                      <w:rFonts w:ascii="Comic Sans MS" w:hAnsi="Comic Sans MS"/>
                      <w:b/>
                    </w:rPr>
                    <w:t>L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330B4">
                    <w:rPr>
                      <w:rFonts w:ascii="Comic Sans MS" w:hAnsi="Comic Sans MS"/>
                      <w:b/>
                    </w:rPr>
                    <w:t>Etape 4</w:t>
                  </w:r>
                  <w:r>
                    <w:rPr>
                      <w:rFonts w:ascii="Comic Sans MS" w:hAnsi="Comic Sans MS"/>
                    </w:rPr>
                    <w:t xml:space="preserve"> : enlever de la matière par extrusion sur une profondeur = </w:t>
                  </w:r>
                  <w:r>
                    <w:rPr>
                      <w:rFonts w:ascii="Comic Sans MS" w:hAnsi="Comic Sans MS"/>
                      <w:b/>
                    </w:rPr>
                    <w:t>B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Default="00C50691" w:rsidP="002B3E77">
                  <w:pPr>
                    <w:rPr>
                      <w:rFonts w:ascii="Comic Sans MS" w:hAnsi="Comic Sans MS"/>
                      <w:b/>
                    </w:rPr>
                  </w:pPr>
                </w:p>
                <w:p w:rsidR="00C50691" w:rsidRPr="00DB57CD" w:rsidRDefault="00C50691" w:rsidP="002B3E7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                </w:t>
                  </w: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0208B4" w:rsidRDefault="000208B4">
      <w:pPr>
        <w:pStyle w:val="Corpsdetexte"/>
        <w:spacing w:before="9"/>
        <w:rPr>
          <w:b/>
          <w:sz w:val="40"/>
          <w:szCs w:val="22"/>
        </w:rPr>
      </w:pPr>
    </w:p>
    <w:p w:rsidR="00A5385D" w:rsidRDefault="00B05A6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52384" behindDoc="0" locked="0" layoutInCell="1" allowOverlap="1">
            <wp:simplePos x="0" y="0"/>
            <wp:positionH relativeFrom="column">
              <wp:posOffset>4870350</wp:posOffset>
            </wp:positionH>
            <wp:positionV relativeFrom="paragraph">
              <wp:posOffset>26102</wp:posOffset>
            </wp:positionV>
            <wp:extent cx="1665371" cy="1612231"/>
            <wp:effectExtent l="19050" t="0" r="0" b="0"/>
            <wp:wrapNone/>
            <wp:docPr id="6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71" cy="161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tbl>
      <w:tblPr>
        <w:tblStyle w:val="TableNormal"/>
        <w:tblpPr w:leftFromText="141" w:rightFromText="141" w:vertAnchor="text" w:horzAnchor="margin" w:tblpXSpec="center" w:tblpY="1766"/>
        <w:tblW w:w="10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0208B4" w:rsidTr="000208B4">
        <w:trPr>
          <w:trHeight w:hRule="exact" w:val="295"/>
        </w:trPr>
        <w:tc>
          <w:tcPr>
            <w:tcW w:w="2985" w:type="dxa"/>
          </w:tcPr>
          <w:p w:rsidR="000208B4" w:rsidRPr="00656D6F" w:rsidRDefault="000208B4" w:rsidP="000208B4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0208B4" w:rsidRPr="00656D6F" w:rsidRDefault="00CA69FB" w:rsidP="000208B4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</w:t>
            </w:r>
            <w:r w:rsidR="000208B4">
              <w:rPr>
                <w:rFonts w:ascii="Comic Sans MS" w:hAnsi="Comic Sans MS"/>
                <w:b/>
                <w:sz w:val="20"/>
              </w:rPr>
              <w:t xml:space="preserve"> 20</w:t>
            </w: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3005" w:type="dxa"/>
          </w:tcPr>
          <w:p w:rsidR="000208B4" w:rsidRPr="00656D6F" w:rsidRDefault="00AE0271" w:rsidP="000208B4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Page </w:t>
            </w:r>
            <w:r w:rsidR="000A6F54">
              <w:rPr>
                <w:rFonts w:ascii="Comic Sans MS" w:hAnsi="Comic Sans MS"/>
                <w:b/>
                <w:sz w:val="20"/>
              </w:rPr>
              <w:t>9</w:t>
            </w:r>
            <w:r>
              <w:rPr>
                <w:rFonts w:ascii="Comic Sans MS" w:hAnsi="Comic Sans MS"/>
                <w:b/>
                <w:sz w:val="20"/>
              </w:rPr>
              <w:t xml:space="preserve"> sur </w:t>
            </w:r>
            <w:r w:rsidR="000208B4">
              <w:rPr>
                <w:rFonts w:ascii="Comic Sans MS" w:hAnsi="Comic Sans MS"/>
                <w:b/>
                <w:sz w:val="20"/>
              </w:rPr>
              <w:t>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0208B4" w:rsidRPr="00C172BC" w:rsidRDefault="00223824" w:rsidP="00C172BC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70552" type="#_x0000_t202" style="position:absolute;margin-left:-48.1pt;margin-top:2.95pt;width:296.1pt;height:134.5pt;z-index:252759552;mso-position-horizontal-relative:text;mso-position-vertical-relative:text" filled="f" stroked="f">
            <v:textbox style="mso-next-textbox:#_x0000_s70552">
              <w:txbxContent>
                <w:p w:rsidR="00C50691" w:rsidRPr="00DA6369" w:rsidRDefault="00C50691" w:rsidP="002B3E77">
                  <w:pP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6) Chanfrein :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Cliquer </w:t>
                  </w:r>
                  <w:r>
                    <w:rPr>
                      <w:rFonts w:ascii="Comic Sans MS" w:hAnsi="Comic Sans MS"/>
                    </w:rPr>
                    <w:t>sur l’icône « Chanfrein »        , puis sélectionner l’arête intérieure de la face avant.</w:t>
                  </w:r>
                </w:p>
                <w:p w:rsidR="00C50691" w:rsidRDefault="00C50691" w:rsidP="002B3E77">
                  <w:pPr>
                    <w:widowControl/>
                    <w:numPr>
                      <w:ilvl w:val="0"/>
                      <w:numId w:val="17"/>
                    </w:numPr>
                    <w:jc w:val="both"/>
                    <w:rPr>
                      <w:rFonts w:ascii="Comic Sans MS" w:hAnsi="Comic Sans MS"/>
                    </w:rPr>
                  </w:pPr>
                  <w:r w:rsidRPr="00670276">
                    <w:rPr>
                      <w:rFonts w:ascii="Comic Sans MS" w:hAnsi="Comic Sans MS"/>
                      <w:b/>
                    </w:rPr>
                    <w:t>Définir</w:t>
                  </w:r>
                  <w:r>
                    <w:rPr>
                      <w:rFonts w:ascii="Comic Sans MS" w:hAnsi="Comic Sans MS"/>
                    </w:rPr>
                    <w:t xml:space="preserve"> une distance de 5mm et un angle 70˚.</w:t>
                  </w:r>
                </w:p>
                <w:p w:rsidR="00C50691" w:rsidRDefault="00C50691" w:rsidP="00670276">
                  <w:pPr>
                    <w:widowControl/>
                    <w:ind w:left="360"/>
                    <w:jc w:val="both"/>
                    <w:rPr>
                      <w:rFonts w:ascii="Comic Sans MS" w:hAnsi="Comic Sans MS"/>
                      <w:b/>
                    </w:rPr>
                  </w:pPr>
                </w:p>
                <w:p w:rsidR="00C50691" w:rsidRPr="00DB57CD" w:rsidRDefault="00C50691" w:rsidP="002B3E7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                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70565" type="#_x0000_t202" style="position:absolute;margin-left:349.15pt;margin-top:8.15pt;width:39.45pt;height:36.65pt;z-index:252775936;mso-position-horizontal-relative:text;mso-position-vertical-relative:text" filled="f" stroked="f">
            <v:textbox style="mso-next-textbox:#_x0000_s70565">
              <w:txbxContent>
                <w:p w:rsidR="00C50691" w:rsidRDefault="00C50691" w:rsidP="00B05A64">
                  <w:r>
                    <w:rPr>
                      <w:rFonts w:ascii="Comic Sans MS" w:hAnsi="Comic Sans MS"/>
                      <w:sz w:val="26"/>
                      <w:szCs w:val="26"/>
                      <w:u w:val="single"/>
                    </w:rPr>
                    <w:t>6)</w:t>
                  </w:r>
                </w:p>
              </w:txbxContent>
            </v:textbox>
          </v:shape>
        </w:pict>
      </w:r>
      <w:r w:rsidR="00D62336"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765696" behindDoc="0" locked="0" layoutInCell="1" allowOverlap="1">
            <wp:simplePos x="0" y="0"/>
            <wp:positionH relativeFrom="column">
              <wp:posOffset>2223403</wp:posOffset>
            </wp:positionH>
            <wp:positionV relativeFrom="paragraph">
              <wp:posOffset>123290</wp:posOffset>
            </wp:positionV>
            <wp:extent cx="476751" cy="371609"/>
            <wp:effectExtent l="19050" t="19050" r="18549" b="28441"/>
            <wp:wrapNone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1" cy="3716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937" w:rsidRPr="000208B4" w:rsidRDefault="00513937" w:rsidP="000208B4">
      <w:pPr>
        <w:sectPr w:rsidR="00513937" w:rsidRPr="000208B4" w:rsidSect="0033073B">
          <w:headerReference w:type="default" r:id="rId39"/>
          <w:pgSz w:w="11910" w:h="16840"/>
          <w:pgMar w:top="1417" w:right="1417" w:bottom="1417" w:left="1417" w:header="0" w:footer="0" w:gutter="0"/>
          <w:cols w:space="720"/>
          <w:docGrid w:linePitch="299"/>
        </w:sectPr>
      </w:pPr>
    </w:p>
    <w:tbl>
      <w:tblPr>
        <w:tblStyle w:val="Grilledutableau"/>
        <w:tblpPr w:leftFromText="141" w:rightFromText="141" w:vertAnchor="text" w:horzAnchor="margin" w:tblpXSpec="center" w:tblpY="396"/>
        <w:tblW w:w="14850" w:type="dxa"/>
        <w:jc w:val="center"/>
        <w:tblLayout w:type="fixed"/>
        <w:tblLook w:val="04A0"/>
      </w:tblPr>
      <w:tblGrid>
        <w:gridCol w:w="2715"/>
        <w:gridCol w:w="3347"/>
        <w:gridCol w:w="2977"/>
        <w:gridCol w:w="2976"/>
        <w:gridCol w:w="2835"/>
      </w:tblGrid>
      <w:tr w:rsidR="00513937" w:rsidTr="009A08BA">
        <w:trPr>
          <w:jc w:val="center"/>
        </w:trPr>
        <w:tc>
          <w:tcPr>
            <w:tcW w:w="2715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8019A">
              <w:rPr>
                <w:rFonts w:ascii="Comic Sans MS" w:hAnsi="Comic Sans MS"/>
                <w:b/>
                <w:sz w:val="24"/>
                <w:szCs w:val="24"/>
              </w:rPr>
              <w:lastRenderedPageBreak/>
              <w:t>Numéros d’opérations</w:t>
            </w:r>
          </w:p>
        </w:tc>
        <w:tc>
          <w:tcPr>
            <w:tcW w:w="3347" w:type="dxa"/>
            <w:shd w:val="clear" w:color="auto" w:fill="DDD9C3" w:themeFill="background2" w:themeFillShade="E6"/>
          </w:tcPr>
          <w:p w:rsidR="00513937" w:rsidRPr="0088019A" w:rsidRDefault="00D512E0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8019A">
              <w:rPr>
                <w:rFonts w:ascii="Comic Sans MS" w:hAnsi="Comic Sans MS"/>
                <w:b/>
                <w:sz w:val="24"/>
                <w:szCs w:val="24"/>
              </w:rPr>
              <w:t>Opération</w:t>
            </w:r>
            <w:r w:rsidR="009A263E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2977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8019A">
              <w:rPr>
                <w:rFonts w:ascii="Comic Sans MS" w:hAnsi="Comic Sans MS"/>
                <w:b/>
                <w:sz w:val="24"/>
                <w:szCs w:val="24"/>
              </w:rPr>
              <w:t>Actions de maintenance</w:t>
            </w:r>
          </w:p>
        </w:tc>
        <w:tc>
          <w:tcPr>
            <w:tcW w:w="2976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8019A">
              <w:rPr>
                <w:rFonts w:ascii="Comic Sans MS" w:hAnsi="Comic Sans MS"/>
                <w:b/>
                <w:sz w:val="24"/>
                <w:szCs w:val="24"/>
              </w:rPr>
              <w:t>Outils</w:t>
            </w:r>
          </w:p>
        </w:tc>
        <w:tc>
          <w:tcPr>
            <w:tcW w:w="2835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8019A">
              <w:rPr>
                <w:rFonts w:ascii="Comic Sans MS" w:hAnsi="Comic Sans MS"/>
                <w:b/>
                <w:sz w:val="24"/>
                <w:szCs w:val="24"/>
              </w:rPr>
              <w:t>Précautions</w:t>
            </w:r>
          </w:p>
        </w:tc>
      </w:tr>
      <w:tr w:rsidR="00513937" w:rsidTr="009A08BA">
        <w:trPr>
          <w:trHeight w:val="1701"/>
          <w:jc w:val="center"/>
        </w:trPr>
        <w:tc>
          <w:tcPr>
            <w:tcW w:w="2715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8019A">
              <w:rPr>
                <w:rFonts w:ascii="Comic Sans MS" w:hAnsi="Comic Sans MS"/>
                <w:b/>
                <w:sz w:val="28"/>
                <w:szCs w:val="28"/>
              </w:rPr>
              <w:t>1</w:t>
            </w:r>
          </w:p>
        </w:tc>
        <w:tc>
          <w:tcPr>
            <w:tcW w:w="3347" w:type="dxa"/>
          </w:tcPr>
          <w:p w:rsidR="00513937" w:rsidRPr="00E75C94" w:rsidRDefault="00223824" w:rsidP="0033073B">
            <w:pPr>
              <w:tabs>
                <w:tab w:val="left" w:pos="985"/>
              </w:tabs>
              <w:rPr>
                <w:rFonts w:ascii="Comic Sans MS" w:hAnsi="Comic Sans MS"/>
              </w:rPr>
            </w:pPr>
            <w:r w:rsidRPr="00223824">
              <w:rPr>
                <w:b/>
                <w:noProof/>
                <w:sz w:val="40"/>
                <w:lang w:eastAsia="en-US"/>
              </w:rPr>
              <w:pict>
                <v:shape id="_x0000_s70637" type="#_x0000_t13" style="position:absolute;margin-left:96.65pt;margin-top:32.55pt;width:20.95pt;height:6.3pt;rotation:12440063fd;z-index:252851712;mso-position-horizontal-relative:text;mso-position-vertical-relative:text" o:regroupid="42"/>
              </w:pict>
            </w:r>
            <w:r w:rsidR="00405AE6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843520" behindDoc="0" locked="0" layoutInCell="1" allowOverlap="1">
                  <wp:simplePos x="0" y="0"/>
                  <wp:positionH relativeFrom="column">
                    <wp:posOffset>348095</wp:posOffset>
                  </wp:positionH>
                  <wp:positionV relativeFrom="paragraph">
                    <wp:posOffset>88644</wp:posOffset>
                  </wp:positionV>
                  <wp:extent cx="1292232" cy="914400"/>
                  <wp:effectExtent l="19050" t="0" r="3168" b="0"/>
                  <wp:wrapNone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519" t="4867" r="4874" b="1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3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:rsidR="00513937" w:rsidRPr="00405AE6" w:rsidRDefault="00405AE6" w:rsidP="0033073B">
            <w:pPr>
              <w:tabs>
                <w:tab w:val="left" w:pos="985"/>
              </w:tabs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Visser</w:t>
            </w:r>
            <w:r w:rsidR="0033073B">
              <w:rPr>
                <w:rFonts w:ascii="Comic Sans MS" w:hAnsi="Comic Sans MS"/>
              </w:rPr>
              <w:t xml:space="preserve"> l’adaptateur</w:t>
            </w:r>
            <w:r w:rsidR="00513937" w:rsidRPr="00405AE6">
              <w:rPr>
                <w:rFonts w:ascii="Comic Sans MS" w:hAnsi="Comic Sans MS"/>
              </w:rPr>
              <w:t xml:space="preserve"> sur l’extrémité de l’arbre de transmission.</w:t>
            </w:r>
          </w:p>
        </w:tc>
        <w:tc>
          <w:tcPr>
            <w:tcW w:w="2976" w:type="dxa"/>
            <w:vAlign w:val="center"/>
          </w:tcPr>
          <w:p w:rsidR="00513937" w:rsidRPr="00C2265D" w:rsidRDefault="0088019A" w:rsidP="0088019A">
            <w:pPr>
              <w:tabs>
                <w:tab w:val="left" w:pos="985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513937" w:rsidRPr="001E3593" w:rsidRDefault="005565A5" w:rsidP="0033073B">
            <w:pPr>
              <w:tabs>
                <w:tab w:val="left" w:pos="985"/>
              </w:tabs>
              <w:jc w:val="both"/>
              <w:rPr>
                <w:rFonts w:ascii="Comic Sans MS" w:hAnsi="Comic Sans MS"/>
              </w:rPr>
            </w:pPr>
            <w:r w:rsidRPr="001E3593">
              <w:rPr>
                <w:rFonts w:ascii="Comic Sans MS" w:hAnsi="Comic Sans MS"/>
              </w:rPr>
              <w:t xml:space="preserve">Veiller à la </w:t>
            </w:r>
            <w:proofErr w:type="spellStart"/>
            <w:r w:rsidRPr="001E3593">
              <w:rPr>
                <w:rFonts w:ascii="Comic Sans MS" w:hAnsi="Comic Sans MS"/>
              </w:rPr>
              <w:t>coaxialité</w:t>
            </w:r>
            <w:proofErr w:type="spellEnd"/>
            <w:r w:rsidRPr="001E3593">
              <w:rPr>
                <w:rFonts w:ascii="Comic Sans MS" w:hAnsi="Comic Sans MS"/>
              </w:rPr>
              <w:t xml:space="preserve"> entre l’axe de l’arbre de transmi</w:t>
            </w:r>
            <w:r w:rsidR="0033073B">
              <w:rPr>
                <w:rFonts w:ascii="Comic Sans MS" w:hAnsi="Comic Sans MS"/>
              </w:rPr>
              <w:t>ssion et l’axe de l’adaptateur lors du montage</w:t>
            </w:r>
            <w:r w:rsidRPr="001E3593">
              <w:rPr>
                <w:rFonts w:ascii="Comic Sans MS" w:hAnsi="Comic Sans MS"/>
              </w:rPr>
              <w:t xml:space="preserve">. </w:t>
            </w:r>
          </w:p>
        </w:tc>
      </w:tr>
      <w:tr w:rsidR="00513937" w:rsidTr="002367E8">
        <w:trPr>
          <w:trHeight w:val="1701"/>
          <w:jc w:val="center"/>
        </w:trPr>
        <w:tc>
          <w:tcPr>
            <w:tcW w:w="2715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8019A">
              <w:rPr>
                <w:rFonts w:ascii="Comic Sans MS" w:hAnsi="Comic Sans MS"/>
                <w:b/>
                <w:sz w:val="28"/>
                <w:szCs w:val="28"/>
              </w:rPr>
              <w:t>2</w:t>
            </w:r>
          </w:p>
        </w:tc>
        <w:tc>
          <w:tcPr>
            <w:tcW w:w="3347" w:type="dxa"/>
          </w:tcPr>
          <w:p w:rsidR="00513937" w:rsidRPr="00E75C94" w:rsidRDefault="00223824" w:rsidP="0033073B">
            <w:pPr>
              <w:tabs>
                <w:tab w:val="left" w:pos="985"/>
              </w:tabs>
              <w:rPr>
                <w:rFonts w:ascii="Comic Sans MS" w:hAnsi="Comic Sans MS"/>
              </w:rPr>
            </w:pPr>
            <w:r w:rsidRPr="00223824">
              <w:rPr>
                <w:b/>
                <w:noProof/>
                <w:sz w:val="40"/>
                <w:lang w:eastAsia="en-US"/>
              </w:rPr>
              <w:pict>
                <v:shape id="_x0000_s137242" type="#_x0000_t13" style="position:absolute;margin-left:109.85pt;margin-top:24.35pt;width:20.95pt;height:6.3pt;rotation:12440063fd;z-index:252891648;mso-position-horizontal-relative:text;mso-position-vertical-relative:text"/>
              </w:pict>
            </w:r>
            <w:r w:rsidRPr="00223824">
              <w:rPr>
                <w:rFonts w:ascii="Comic Sans MS" w:hAnsi="Comic Sans MS"/>
                <w:b/>
                <w:noProof/>
                <w:lang w:eastAsia="en-US"/>
              </w:rPr>
              <w:pict>
                <v:shape id="_x0000_s137241" type="#_x0000_t13" style="position:absolute;margin-left:-2.6pt;margin-top:38.5pt;width:11.75pt;height:4pt;rotation:645013fd;z-index:252890624;mso-position-horizontal-relative:text;mso-position-vertical-relative:text"/>
              </w:pict>
            </w:r>
            <w:r w:rsidRPr="00223824">
              <w:rPr>
                <w:b/>
                <w:noProof/>
                <w:sz w:val="40"/>
                <w:lang w:eastAsia="en-US"/>
              </w:rPr>
              <w:pict>
                <v:shape id="_x0000_s137240" type="#_x0000_t13" style="position:absolute;margin-left:3.85pt;margin-top:24.35pt;width:11.75pt;height:4pt;rotation:645013fd;z-index:252889600;mso-position-horizontal-relative:text;mso-position-vertical-relative:text"/>
              </w:pict>
            </w:r>
            <w:r w:rsidR="00405AE6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842496" behindDoc="0" locked="0" layoutInCell="1" allowOverlap="1">
                  <wp:simplePos x="0" y="0"/>
                  <wp:positionH relativeFrom="column">
                    <wp:posOffset>107608</wp:posOffset>
                  </wp:positionH>
                  <wp:positionV relativeFrom="paragraph">
                    <wp:posOffset>152864</wp:posOffset>
                  </wp:positionV>
                  <wp:extent cx="1809750" cy="750014"/>
                  <wp:effectExtent l="19050" t="0" r="0" b="0"/>
                  <wp:wrapNone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313" t="10653" b="10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5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:rsidR="00513937" w:rsidRPr="00E75C94" w:rsidRDefault="00405AE6" w:rsidP="0033073B">
            <w:pPr>
              <w:tabs>
                <w:tab w:val="left" w:pos="985"/>
              </w:tabs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Monter le codeur sur son support en utilisant les vis</w:t>
            </w:r>
            <w:r w:rsidR="00D512E0">
              <w:rPr>
                <w:rFonts w:ascii="Comic Sans MS" w:hAnsi="Comic Sans MS"/>
              </w:rPr>
              <w:t xml:space="preserve"> de fixation avec </w:t>
            </w:r>
            <w:r>
              <w:rPr>
                <w:rFonts w:ascii="Comic Sans MS" w:hAnsi="Comic Sans MS"/>
              </w:rPr>
              <w:t xml:space="preserve">leurs écrous </w:t>
            </w:r>
            <w:r w:rsidR="00D512E0">
              <w:rPr>
                <w:rFonts w:ascii="Comic Sans MS" w:hAnsi="Comic Sans MS"/>
              </w:rPr>
              <w:t xml:space="preserve">et contre-écrous </w:t>
            </w:r>
            <w:r>
              <w:rPr>
                <w:rFonts w:ascii="Comic Sans MS" w:hAnsi="Comic Sans MS"/>
              </w:rPr>
              <w:t>respectifs</w:t>
            </w:r>
            <w:r w:rsidR="00D512E0">
              <w:rPr>
                <w:rFonts w:ascii="Comic Sans MS" w:hAnsi="Comic Sans MS"/>
              </w:rPr>
              <w:t>.</w:t>
            </w:r>
          </w:p>
        </w:tc>
        <w:tc>
          <w:tcPr>
            <w:tcW w:w="2976" w:type="dxa"/>
            <w:vAlign w:val="center"/>
          </w:tcPr>
          <w:p w:rsidR="00513937" w:rsidRPr="00653AA3" w:rsidRDefault="00F52891" w:rsidP="00F52891">
            <w:pPr>
              <w:tabs>
                <w:tab w:val="left" w:pos="985"/>
              </w:tabs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2835" w:type="dxa"/>
            <w:tcBorders>
              <w:bottom w:val="single" w:sz="4" w:space="0" w:color="auto"/>
              <w:tr2bl w:val="nil"/>
            </w:tcBorders>
            <w:vAlign w:val="center"/>
          </w:tcPr>
          <w:p w:rsidR="00513937" w:rsidRPr="001E3593" w:rsidRDefault="001E3593" w:rsidP="0033073B">
            <w:pPr>
              <w:tabs>
                <w:tab w:val="left" w:pos="985"/>
              </w:tabs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Coller</w:t>
            </w:r>
            <w:r w:rsidRPr="001E3593">
              <w:rPr>
                <w:rFonts w:ascii="Comic Sans MS" w:hAnsi="Comic Sans MS"/>
              </w:rPr>
              <w:t xml:space="preserve"> les </w:t>
            </w:r>
            <w:r w:rsidR="00EA61F1">
              <w:rPr>
                <w:rFonts w:ascii="Comic Sans MS" w:hAnsi="Comic Sans MS"/>
              </w:rPr>
              <w:t xml:space="preserve">têtes des </w:t>
            </w:r>
            <w:r w:rsidRPr="001E3593">
              <w:rPr>
                <w:rFonts w:ascii="Comic Sans MS" w:hAnsi="Comic Sans MS"/>
              </w:rPr>
              <w:t xml:space="preserve">2 vis </w:t>
            </w:r>
            <w:r>
              <w:rPr>
                <w:rFonts w:ascii="Comic Sans MS" w:hAnsi="Comic Sans MS"/>
              </w:rPr>
              <w:t xml:space="preserve">dans le support </w:t>
            </w:r>
            <w:r w:rsidR="00EA61F1">
              <w:rPr>
                <w:rFonts w:ascii="Comic Sans MS" w:hAnsi="Comic Sans MS"/>
              </w:rPr>
              <w:t>codeur en utilisan</w:t>
            </w:r>
            <w:r w:rsidR="00AB4E4E">
              <w:rPr>
                <w:rFonts w:ascii="Comic Sans MS" w:hAnsi="Comic Sans MS"/>
              </w:rPr>
              <w:t xml:space="preserve">t de la colle type </w:t>
            </w:r>
            <w:proofErr w:type="spellStart"/>
            <w:r w:rsidR="00AB4E4E">
              <w:rPr>
                <w:rFonts w:ascii="Comic Sans MS" w:hAnsi="Comic Sans MS"/>
              </w:rPr>
              <w:t>Loctite</w:t>
            </w:r>
            <w:proofErr w:type="spellEnd"/>
            <w:r w:rsidR="00AB4E4E">
              <w:rPr>
                <w:rFonts w:ascii="Comic Sans MS" w:hAnsi="Comic Sans MS"/>
              </w:rPr>
              <w:t xml:space="preserve"> afin de faciliter</w:t>
            </w:r>
            <w:r w:rsidR="00EA61F1">
              <w:rPr>
                <w:rFonts w:ascii="Comic Sans MS" w:hAnsi="Comic Sans MS"/>
              </w:rPr>
              <w:t xml:space="preserve"> l’assemblage.</w:t>
            </w:r>
          </w:p>
        </w:tc>
      </w:tr>
      <w:tr w:rsidR="00513937" w:rsidTr="002367E8">
        <w:trPr>
          <w:trHeight w:val="1701"/>
          <w:jc w:val="center"/>
        </w:trPr>
        <w:tc>
          <w:tcPr>
            <w:tcW w:w="2715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8019A">
              <w:rPr>
                <w:rFonts w:ascii="Comic Sans MS" w:hAnsi="Comic Sans MS"/>
                <w:b/>
                <w:sz w:val="28"/>
                <w:szCs w:val="28"/>
              </w:rPr>
              <w:t>3</w:t>
            </w:r>
          </w:p>
        </w:tc>
        <w:tc>
          <w:tcPr>
            <w:tcW w:w="3347" w:type="dxa"/>
          </w:tcPr>
          <w:p w:rsidR="00513937" w:rsidRPr="00E75C94" w:rsidRDefault="00223824" w:rsidP="0033073B">
            <w:pPr>
              <w:tabs>
                <w:tab w:val="left" w:pos="985"/>
              </w:tabs>
              <w:rPr>
                <w:rFonts w:ascii="Comic Sans MS" w:hAnsi="Comic Sans MS"/>
              </w:rPr>
            </w:pPr>
            <w:r w:rsidRPr="00223824">
              <w:rPr>
                <w:rFonts w:ascii="Comic Sans MS" w:hAnsi="Comic Sans MS"/>
                <w:noProof/>
                <w:sz w:val="18"/>
                <w:szCs w:val="18"/>
                <w:lang w:eastAsia="en-US"/>
              </w:rPr>
              <w:pict>
                <v:shape id="_x0000_s137244" type="#_x0000_t13" style="position:absolute;margin-left:7.7pt;margin-top:23.4pt;width:11.75pt;height:4pt;rotation:90;z-index:252894720;mso-position-horizontal-relative:text;mso-position-vertical-relative:text"/>
              </w:pict>
            </w:r>
            <w:r w:rsidRPr="00223824">
              <w:rPr>
                <w:b/>
                <w:noProof/>
                <w:sz w:val="40"/>
                <w:lang w:eastAsia="en-US"/>
              </w:rPr>
              <w:pict>
                <v:shape id="_x0000_s137243" type="#_x0000_t13" style="position:absolute;margin-left:47.35pt;margin-top:40.45pt;width:20.95pt;height:6.3pt;rotation:525320fd;z-index:252893696;mso-position-horizontal-relative:text;mso-position-vertical-relative:text"/>
              </w:pict>
            </w:r>
            <w:r w:rsidR="00A44582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892672" behindDoc="0" locked="0" layoutInCell="1" allowOverlap="1">
                  <wp:simplePos x="0" y="0"/>
                  <wp:positionH relativeFrom="column">
                    <wp:posOffset>166024</wp:posOffset>
                  </wp:positionH>
                  <wp:positionV relativeFrom="paragraph">
                    <wp:posOffset>41968</wp:posOffset>
                  </wp:positionV>
                  <wp:extent cx="1715539" cy="997527"/>
                  <wp:effectExtent l="19050" t="0" r="0" b="0"/>
                  <wp:wrapNone/>
                  <wp:docPr id="2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4170" r="2002" b="7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39" cy="99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:rsidR="00513937" w:rsidRPr="00E75C94" w:rsidRDefault="001E3593" w:rsidP="0033073B">
            <w:pPr>
              <w:tabs>
                <w:tab w:val="left" w:pos="985"/>
              </w:tabs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Réaliser la mise et le maintien en position de</w:t>
            </w:r>
            <w:r w:rsidR="00513937" w:rsidRPr="00E75C94">
              <w:rPr>
                <w:rFonts w:ascii="Comic Sans MS" w:hAnsi="Comic Sans MS"/>
              </w:rPr>
              <w:t xml:space="preserve"> </w:t>
            </w:r>
            <w:r w:rsidR="00A44582">
              <w:rPr>
                <w:rFonts w:ascii="Comic Sans MS" w:hAnsi="Comic Sans MS"/>
              </w:rPr>
              <w:t>la bride de fixation sur l’ensemble support codeur</w:t>
            </w:r>
            <w:r>
              <w:rPr>
                <w:rFonts w:ascii="Comic Sans MS" w:hAnsi="Comic Sans MS"/>
              </w:rPr>
              <w:t xml:space="preserve"> à l’aide de la</w:t>
            </w:r>
            <w:r w:rsidR="00D512E0">
              <w:rPr>
                <w:rFonts w:ascii="Comic Sans MS" w:hAnsi="Comic Sans MS"/>
              </w:rPr>
              <w:t xml:space="preserve"> vis</w:t>
            </w:r>
            <w:r>
              <w:rPr>
                <w:rFonts w:ascii="Comic Sans MS" w:hAnsi="Comic Sans MS"/>
              </w:rPr>
              <w:t xml:space="preserve"> et de l’écrou</w:t>
            </w:r>
            <w:r w:rsidR="00A44582">
              <w:rPr>
                <w:rFonts w:ascii="Comic Sans MS" w:hAnsi="Comic Sans MS"/>
              </w:rPr>
              <w:t>.</w:t>
            </w:r>
          </w:p>
        </w:tc>
        <w:tc>
          <w:tcPr>
            <w:tcW w:w="2976" w:type="dxa"/>
            <w:vAlign w:val="center"/>
          </w:tcPr>
          <w:p w:rsidR="00513937" w:rsidRPr="00C2265D" w:rsidRDefault="00F52891" w:rsidP="00F52891">
            <w:pPr>
              <w:tabs>
                <w:tab w:val="left" w:pos="985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2835" w:type="dxa"/>
            <w:tcBorders>
              <w:bottom w:val="single" w:sz="4" w:space="0" w:color="auto"/>
              <w:tr2bl w:val="nil"/>
            </w:tcBorders>
            <w:vAlign w:val="center"/>
          </w:tcPr>
          <w:p w:rsidR="00513937" w:rsidRPr="006C2F16" w:rsidRDefault="002367E8" w:rsidP="002367E8">
            <w:pPr>
              <w:tabs>
                <w:tab w:val="left" w:pos="985"/>
              </w:tabs>
              <w:jc w:val="both"/>
              <w:rPr>
                <w:rFonts w:ascii="Comic Sans MS" w:hAnsi="Comic Sans MS"/>
              </w:rPr>
            </w:pPr>
            <w:r w:rsidRPr="006C2F16">
              <w:rPr>
                <w:rFonts w:ascii="Comic Sans MS" w:hAnsi="Comic Sans MS"/>
              </w:rPr>
              <w:t>Positionner la bride de fixation en bordure du support codeur avant serrage.</w:t>
            </w:r>
          </w:p>
        </w:tc>
      </w:tr>
      <w:tr w:rsidR="00513937" w:rsidTr="009A08BA">
        <w:trPr>
          <w:trHeight w:val="1701"/>
          <w:jc w:val="center"/>
        </w:trPr>
        <w:tc>
          <w:tcPr>
            <w:tcW w:w="2715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8019A">
              <w:rPr>
                <w:rFonts w:ascii="Comic Sans MS" w:hAnsi="Comic Sans MS"/>
                <w:b/>
                <w:sz w:val="28"/>
                <w:szCs w:val="28"/>
              </w:rPr>
              <w:t>4</w:t>
            </w:r>
          </w:p>
        </w:tc>
        <w:tc>
          <w:tcPr>
            <w:tcW w:w="3347" w:type="dxa"/>
          </w:tcPr>
          <w:p w:rsidR="00513937" w:rsidRPr="00E75C94" w:rsidRDefault="00223824" w:rsidP="0033073B">
            <w:pPr>
              <w:tabs>
                <w:tab w:val="left" w:pos="98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37246" type="#_x0000_t13" style="position:absolute;margin-left:104.85pt;margin-top:12.95pt;width:20.95pt;height:6.3pt;rotation:12380958fd;z-index:252897792;mso-position-horizontal-relative:text;mso-position-vertical-relative:text"/>
              </w:pict>
            </w:r>
            <w:r>
              <w:rPr>
                <w:rFonts w:ascii="Comic Sans MS" w:hAnsi="Comic Sans MS"/>
                <w:noProof/>
                <w:lang w:eastAsia="en-US"/>
              </w:rPr>
              <w:pict>
                <v:shape id="_x0000_s137247" type="#_x0000_t13" style="position:absolute;margin-left:100.9pt;margin-top:76.85pt;width:20.95pt;height:6.3pt;rotation:12200254fd;z-index:252898816;mso-position-horizontal-relative:text;mso-position-vertical-relative:text"/>
              </w:pict>
            </w:r>
            <w:r w:rsidR="00D512E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89574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18415</wp:posOffset>
                  </wp:positionV>
                  <wp:extent cx="1953260" cy="1036955"/>
                  <wp:effectExtent l="19050" t="0" r="8890" b="0"/>
                  <wp:wrapNone/>
                  <wp:docPr id="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934" t="7127" r="2314" b="8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:rsidR="00513937" w:rsidRPr="00E75C94" w:rsidRDefault="001E3593" w:rsidP="0033073B">
            <w:pPr>
              <w:tabs>
                <w:tab w:val="left" w:pos="985"/>
              </w:tabs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Réaliser la mise et le maintien en position de</w:t>
            </w:r>
            <w:r w:rsidRPr="00E75C94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l’ensemble support codeur sur le palier</w:t>
            </w:r>
            <w:r w:rsidR="00116B46">
              <w:rPr>
                <w:rFonts w:ascii="Comic Sans MS" w:hAnsi="Comic Sans MS"/>
              </w:rPr>
              <w:t xml:space="preserve"> du « </w:t>
            </w:r>
            <w:proofErr w:type="spellStart"/>
            <w:r w:rsidR="00116B46">
              <w:rPr>
                <w:rFonts w:ascii="Comic Sans MS" w:hAnsi="Comic Sans MS"/>
              </w:rPr>
              <w:t>Multitec</w:t>
            </w:r>
            <w:proofErr w:type="spellEnd"/>
            <w:r w:rsidR="00116B46">
              <w:rPr>
                <w:rFonts w:ascii="Comic Sans MS" w:hAnsi="Comic Sans MS"/>
              </w:rPr>
              <w:t> »  à l’aide des 2</w:t>
            </w:r>
            <w:r>
              <w:rPr>
                <w:rFonts w:ascii="Comic Sans MS" w:hAnsi="Comic Sans MS"/>
              </w:rPr>
              <w:t xml:space="preserve"> vis et de</w:t>
            </w:r>
            <w:r w:rsidR="00116B46">
              <w:rPr>
                <w:rFonts w:ascii="Comic Sans MS" w:hAnsi="Comic Sans MS"/>
              </w:rPr>
              <w:t xml:space="preserve">s </w:t>
            </w:r>
            <w:r>
              <w:rPr>
                <w:rFonts w:ascii="Comic Sans MS" w:hAnsi="Comic Sans MS"/>
              </w:rPr>
              <w:t>écrou</w:t>
            </w:r>
            <w:r w:rsidR="00116B46">
              <w:rPr>
                <w:rFonts w:ascii="Comic Sans MS" w:hAnsi="Comic Sans MS"/>
              </w:rPr>
              <w:t>s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2976" w:type="dxa"/>
            <w:vAlign w:val="center"/>
          </w:tcPr>
          <w:p w:rsidR="00513937" w:rsidRPr="002917D2" w:rsidRDefault="00F52891" w:rsidP="00F52891">
            <w:pPr>
              <w:tabs>
                <w:tab w:val="left" w:pos="985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2835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513937" w:rsidRPr="002917D2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13937" w:rsidTr="009A08BA">
        <w:trPr>
          <w:trHeight w:val="1701"/>
          <w:jc w:val="center"/>
        </w:trPr>
        <w:tc>
          <w:tcPr>
            <w:tcW w:w="2715" w:type="dxa"/>
            <w:shd w:val="clear" w:color="auto" w:fill="DDD9C3" w:themeFill="background2" w:themeFillShade="E6"/>
            <w:vAlign w:val="center"/>
          </w:tcPr>
          <w:p w:rsidR="00513937" w:rsidRPr="0088019A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8019A">
              <w:rPr>
                <w:rFonts w:ascii="Comic Sans MS" w:hAnsi="Comic Sans MS"/>
                <w:b/>
                <w:sz w:val="28"/>
                <w:szCs w:val="28"/>
              </w:rPr>
              <w:t>5</w:t>
            </w:r>
          </w:p>
        </w:tc>
        <w:tc>
          <w:tcPr>
            <w:tcW w:w="3347" w:type="dxa"/>
          </w:tcPr>
          <w:p w:rsidR="00513937" w:rsidRPr="00E75C94" w:rsidRDefault="00223824" w:rsidP="0033073B">
            <w:pPr>
              <w:tabs>
                <w:tab w:val="left" w:pos="98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pict>
                <v:shape id="_x0000_s137249" type="#_x0000_t13" style="position:absolute;margin-left:84.7pt;margin-top:59.25pt;width:11.75pt;height:4pt;rotation:-3542150fd;z-index:252899840;mso-position-horizontal-relative:text;mso-position-vertical-relative:text"/>
              </w:pict>
            </w:r>
            <w:r w:rsidR="00D512E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896768" behindDoc="0" locked="0" layoutInCell="1" allowOverlap="1">
                  <wp:simplePos x="0" y="0"/>
                  <wp:positionH relativeFrom="column">
                    <wp:posOffset>408157</wp:posOffset>
                  </wp:positionH>
                  <wp:positionV relativeFrom="paragraph">
                    <wp:posOffset>111807</wp:posOffset>
                  </wp:positionV>
                  <wp:extent cx="1150327" cy="868975"/>
                  <wp:effectExtent l="19050" t="0" r="0" b="0"/>
                  <wp:wrapNone/>
                  <wp:docPr id="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191" t="5900" r="2041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27" cy="86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vAlign w:val="center"/>
          </w:tcPr>
          <w:p w:rsidR="00513937" w:rsidRPr="00E75C94" w:rsidRDefault="00EE6011" w:rsidP="0033073B">
            <w:pPr>
              <w:tabs>
                <w:tab w:val="left" w:pos="985"/>
              </w:tabs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Réaliser</w:t>
            </w:r>
            <w:r w:rsidR="001E3593">
              <w:rPr>
                <w:rFonts w:ascii="Comic Sans MS" w:hAnsi="Comic Sans MS"/>
              </w:rPr>
              <w:t xml:space="preserve"> le serrage </w:t>
            </w:r>
            <w:r>
              <w:rPr>
                <w:rFonts w:ascii="Comic Sans MS" w:hAnsi="Comic Sans MS"/>
              </w:rPr>
              <w:t>concentrique afin d’assurer la liaison  du codeur avec</w:t>
            </w:r>
            <w:r w:rsidR="001E3593">
              <w:rPr>
                <w:rFonts w:ascii="Comic Sans MS" w:hAnsi="Comic Sans MS"/>
              </w:rPr>
              <w:t xml:space="preserve"> l’a</w:t>
            </w:r>
            <w:r w:rsidR="00B5514D">
              <w:rPr>
                <w:rFonts w:ascii="Comic Sans MS" w:hAnsi="Comic Sans MS"/>
              </w:rPr>
              <w:t>daptateur.</w:t>
            </w:r>
          </w:p>
        </w:tc>
        <w:tc>
          <w:tcPr>
            <w:tcW w:w="2976" w:type="dxa"/>
            <w:vAlign w:val="center"/>
          </w:tcPr>
          <w:p w:rsidR="00513937" w:rsidRPr="002917D2" w:rsidRDefault="00F52891" w:rsidP="00F52891">
            <w:pPr>
              <w:tabs>
                <w:tab w:val="left" w:pos="985"/>
              </w:tabs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2835" w:type="dxa"/>
            <w:tcBorders>
              <w:tr2bl w:val="single" w:sz="4" w:space="0" w:color="auto"/>
            </w:tcBorders>
            <w:vAlign w:val="center"/>
          </w:tcPr>
          <w:p w:rsidR="00513937" w:rsidRPr="002917D2" w:rsidRDefault="00513937" w:rsidP="0033073B">
            <w:pPr>
              <w:tabs>
                <w:tab w:val="left" w:pos="985"/>
              </w:tabs>
              <w:jc w:val="center"/>
              <w:rPr>
                <w:rFonts w:ascii="Comic Sans MS" w:hAnsi="Comic Sans MS"/>
              </w:rPr>
            </w:pPr>
          </w:p>
        </w:tc>
      </w:tr>
    </w:tbl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51" type="#_x0000_t202" style="position:absolute;margin-left:-39.6pt;margin-top:-47pt;width:786pt;height:48.5pt;z-index:252900864;mso-position-horizontal-relative:text;mso-position-vertical-relative:text" filled="f" stroked="f">
            <v:textbox style="mso-next-textbox:#_x0000_s137251">
              <w:txbxContent>
                <w:p w:rsidR="00C50691" w:rsidRPr="00FD361B" w:rsidRDefault="00C50691" w:rsidP="00EA61F1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 xml:space="preserve">Q4.2 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 w:rsidRPr="00FD361B">
                    <w:rPr>
                      <w:rFonts w:ascii="Comic Sans MS" w:hAnsi="Comic Sans MS"/>
                      <w:b/>
                    </w:rPr>
                    <w:t>Identifier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l’outillage nécessaire pour chaque opération, définit dans la colonne </w:t>
                  </w:r>
                  <w:r w:rsidRPr="00F52891">
                    <w:rPr>
                      <w:rFonts w:ascii="Comic Sans MS" w:hAnsi="Comic Sans MS"/>
                      <w:b/>
                    </w:rPr>
                    <w:t>« Outils »</w:t>
                  </w:r>
                  <w:r>
                    <w:rPr>
                      <w:rFonts w:ascii="Comic Sans MS" w:hAnsi="Comic Sans MS"/>
                    </w:rPr>
                    <w:t xml:space="preserve"> du tableau ci-dessous, en utilisant l’assemblage</w:t>
                  </w:r>
                  <w:r w:rsidR="00DD5CF5">
                    <w:rPr>
                      <w:rFonts w:ascii="Comic Sans MS" w:hAnsi="Comic Sans MS"/>
                    </w:rPr>
                    <w:t xml:space="preserve">  </w:t>
                  </w:r>
                  <w:r w:rsidR="00DD5CF5" w:rsidRPr="00DD5CF5">
                    <w:rPr>
                      <w:rFonts w:ascii="Comic Sans MS" w:hAnsi="Comic Sans MS"/>
                      <w:b/>
                      <w:i/>
                      <w:u w:val="single"/>
                    </w:rPr>
                    <w:t>« Montage Capteur »</w:t>
                  </w:r>
                  <w:r w:rsidR="00DD5CF5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 accessible dans votre répertoire.</w:t>
                  </w:r>
                </w:p>
                <w:p w:rsidR="00C50691" w:rsidRPr="00056DD2" w:rsidRDefault="00C50691" w:rsidP="00EA61F1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tbl>
      <w:tblPr>
        <w:tblStyle w:val="TableNormal"/>
        <w:tblpPr w:leftFromText="141" w:rightFromText="141" w:vertAnchor="text" w:horzAnchor="margin" w:tblpXSpec="center" w:tblpY="154"/>
        <w:tblW w:w="10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EA61F1" w:rsidTr="00EA61F1">
        <w:trPr>
          <w:trHeight w:hRule="exact" w:val="295"/>
        </w:trPr>
        <w:tc>
          <w:tcPr>
            <w:tcW w:w="2985" w:type="dxa"/>
          </w:tcPr>
          <w:p w:rsidR="00EA61F1" w:rsidRPr="00656D6F" w:rsidRDefault="00EA61F1" w:rsidP="00EA61F1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EA61F1" w:rsidRPr="00656D6F" w:rsidRDefault="00CA69FB" w:rsidP="00EA61F1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</w:t>
            </w:r>
            <w:r w:rsidR="00EA61F1">
              <w:rPr>
                <w:rFonts w:ascii="Comic Sans MS" w:hAnsi="Comic Sans MS"/>
                <w:b/>
                <w:sz w:val="20"/>
              </w:rPr>
              <w:t xml:space="preserve"> 20</w:t>
            </w: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3005" w:type="dxa"/>
          </w:tcPr>
          <w:p w:rsidR="00EA61F1" w:rsidRPr="00656D6F" w:rsidRDefault="00AE0271" w:rsidP="00EA61F1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Page </w:t>
            </w:r>
            <w:r w:rsidR="000A6F54">
              <w:rPr>
                <w:rFonts w:ascii="Comic Sans MS" w:hAnsi="Comic Sans MS"/>
                <w:b/>
                <w:sz w:val="20"/>
              </w:rPr>
              <w:t>10</w:t>
            </w:r>
            <w:r>
              <w:rPr>
                <w:rFonts w:ascii="Comic Sans MS" w:hAnsi="Comic Sans MS"/>
                <w:b/>
                <w:sz w:val="20"/>
              </w:rPr>
              <w:t xml:space="preserve"> sur </w:t>
            </w:r>
            <w:r w:rsidR="00EA61F1">
              <w:rPr>
                <w:rFonts w:ascii="Comic Sans MS" w:hAnsi="Comic Sans MS"/>
                <w:b/>
                <w:sz w:val="20"/>
              </w:rPr>
              <w:t>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052D92" w:rsidRDefault="00052D92">
      <w:pPr>
        <w:pStyle w:val="Corpsdetexte"/>
        <w:spacing w:before="9"/>
        <w:rPr>
          <w:b/>
          <w:sz w:val="40"/>
          <w:szCs w:val="22"/>
        </w:rPr>
        <w:sectPr w:rsidR="00052D92" w:rsidSect="0033073B">
          <w:pgSz w:w="16840" w:h="11910" w:orient="landscape"/>
          <w:pgMar w:top="1417" w:right="1417" w:bottom="3" w:left="1417" w:header="0" w:footer="0" w:gutter="0"/>
          <w:cols w:space="720"/>
          <w:docGrid w:linePitch="299"/>
        </w:sectPr>
      </w:pPr>
    </w:p>
    <w:tbl>
      <w:tblPr>
        <w:tblStyle w:val="TableNormal"/>
        <w:tblpPr w:leftFromText="141" w:rightFromText="141" w:vertAnchor="text" w:horzAnchor="margin" w:tblpXSpec="center" w:tblpY="-2699"/>
        <w:tblW w:w="109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4489"/>
        <w:gridCol w:w="3402"/>
        <w:gridCol w:w="2479"/>
      </w:tblGrid>
      <w:tr w:rsidR="007454E1" w:rsidTr="007454E1">
        <w:trPr>
          <w:trHeight w:hRule="exact" w:val="1003"/>
          <w:jc w:val="center"/>
        </w:trPr>
        <w:tc>
          <w:tcPr>
            <w:tcW w:w="619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7454E1" w:rsidRPr="00085810" w:rsidRDefault="007454E1" w:rsidP="007454E1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7454E1" w:rsidRPr="000D7B04" w:rsidRDefault="007454E1" w:rsidP="007454E1">
            <w:pPr>
              <w:pStyle w:val="TableParagraph"/>
              <w:spacing w:before="0"/>
              <w:ind w:left="103"/>
              <w:jc w:val="lef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Q5</w:t>
            </w:r>
          </w:p>
        </w:tc>
        <w:tc>
          <w:tcPr>
            <w:tcW w:w="4489" w:type="dxa"/>
            <w:tcBorders>
              <w:left w:val="single" w:sz="4" w:space="0" w:color="000000"/>
            </w:tcBorders>
          </w:tcPr>
          <w:p w:rsidR="007454E1" w:rsidRPr="00C90423" w:rsidRDefault="007454E1" w:rsidP="007454E1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7454E1" w:rsidRDefault="007454E1" w:rsidP="007454E1">
            <w:pPr>
              <w:pStyle w:val="TableParagraph"/>
              <w:spacing w:before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Chaîne d’information - Cinématique</w:t>
            </w:r>
          </w:p>
          <w:p w:rsidR="007454E1" w:rsidRPr="00C90423" w:rsidRDefault="007454E1" w:rsidP="007454E1">
            <w:pPr>
              <w:pStyle w:val="TableParagraph"/>
              <w:spacing w:before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Loi de commande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7454E1" w:rsidRPr="00AA690B" w:rsidRDefault="003A3040" w:rsidP="007454E1">
            <w:pPr>
              <w:pStyle w:val="TableParagraph"/>
              <w:spacing w:before="0"/>
              <w:ind w:left="275" w:right="261" w:hanging="5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DTR page : 1</w:t>
            </w:r>
            <w:r w:rsidR="000A6F5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2479" w:type="dxa"/>
            <w:vAlign w:val="center"/>
          </w:tcPr>
          <w:p w:rsidR="007454E1" w:rsidRPr="000D7B04" w:rsidRDefault="007454E1" w:rsidP="007454E1">
            <w:pPr>
              <w:pStyle w:val="TableParagraph"/>
              <w:spacing w:before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Temps conseillé : </w:t>
            </w:r>
            <w:r w:rsidR="00595F59">
              <w:rPr>
                <w:rFonts w:ascii="Comic Sans MS" w:hAnsi="Comic Sans MS"/>
                <w:sz w:val="20"/>
                <w:szCs w:val="20"/>
              </w:rPr>
              <w:t>10 mn</w:t>
            </w:r>
          </w:p>
        </w:tc>
      </w:tr>
    </w:tbl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55" type="#_x0000_t202" style="position:absolute;margin-left:8.15pt;margin-top:-80.75pt;width:549.25pt;height:42.55pt;z-index:252902912;mso-position-horizontal-relative:text;mso-position-vertical-relative:text" fillcolor="#f2f2f2 [3052]" strokecolor="black [3213]">
            <v:textbox style="mso-next-textbox:#_x0000_s137255">
              <w:txbxContent>
                <w:p w:rsidR="00C50691" w:rsidRPr="00056DD2" w:rsidRDefault="00C50691" w:rsidP="007454E1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L’utilisation du codeur permet de proposer des lois de commande pilotant le déplacement du plateau élévateur différentes à celle existante avec les 3 détecteurs à galet.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137257" type="#_x0000_t202" style="position:absolute;margin-left:8.15pt;margin-top:21.8pt;width:549.4pt;height:45.25pt;z-index:252904960;mso-position-horizontal-relative:text;mso-position-vertical-relative:text" filled="f" stroked="f">
            <v:textbox style="mso-next-textbox:#_x0000_s137257">
              <w:txbxContent>
                <w:p w:rsidR="00C50691" w:rsidRPr="00841DE7" w:rsidRDefault="00C50691" w:rsidP="000422A5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Q5.1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 w:rsidRPr="003C45D9">
                    <w:rPr>
                      <w:rFonts w:ascii="Comic Sans MS" w:hAnsi="Comic Sans MS"/>
                      <w:b/>
                    </w:rPr>
                    <w:t>C</w:t>
                  </w:r>
                  <w:r w:rsidRPr="00565694">
                    <w:rPr>
                      <w:rFonts w:ascii="Comic Sans MS" w:hAnsi="Comic Sans MS"/>
                      <w:b/>
                    </w:rPr>
                    <w:t>ompléter</w:t>
                  </w:r>
                  <w:r>
                    <w:rPr>
                      <w:rFonts w:ascii="Comic Sans MS" w:hAnsi="Comic Sans MS"/>
                    </w:rPr>
                    <w:t xml:space="preserve"> le tableau ci-dessous afin de déterminer les anciennes caractéristiques cinématiques du déplacement de l’élévateur en phase de montée, à l’aide du dossier technique </w:t>
                  </w:r>
                  <w:r w:rsidRPr="005F4D5D">
                    <w:rPr>
                      <w:rFonts w:ascii="Comic Sans MS" w:hAnsi="Comic Sans MS"/>
                      <w:b/>
                      <w:u w:val="single"/>
                    </w:rPr>
                    <w:t>page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 xml:space="preserve"> 14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Pr="00056DD2" w:rsidRDefault="00C50691" w:rsidP="000422A5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137256" type="#_x0000_t202" style="position:absolute;margin-left:8pt;margin-top:-26.7pt;width:549.4pt;height:48.5pt;z-index:252903936;mso-position-horizontal-relative:text;mso-position-vertical-relative:text" filled="f" stroked="f">
            <v:textbox style="mso-next-textbox:#_x0000_s137256">
              <w:txbxContent>
                <w:p w:rsidR="00C50691" w:rsidRPr="00841DE7" w:rsidRDefault="00C50691" w:rsidP="000422A5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Objectif : On vous demande d’étudier une nouvelle loi de commande afin de vérifier si la prise en charge des palettes est plus rapide.</w:t>
                  </w:r>
                </w:p>
                <w:p w:rsidR="00C50691" w:rsidRPr="00056DD2" w:rsidRDefault="00C50691" w:rsidP="000422A5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tbl>
      <w:tblPr>
        <w:tblpPr w:leftFromText="141" w:rightFromText="141" w:vertAnchor="text" w:horzAnchor="margin" w:tblpXSpec="right" w:tblpY="386"/>
        <w:tblW w:w="8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9"/>
        <w:gridCol w:w="3260"/>
        <w:gridCol w:w="992"/>
        <w:gridCol w:w="1843"/>
        <w:gridCol w:w="1843"/>
      </w:tblGrid>
      <w:tr w:rsidR="00261E4F" w:rsidTr="009E3FBD">
        <w:tc>
          <w:tcPr>
            <w:tcW w:w="8997" w:type="dxa"/>
            <w:gridSpan w:val="5"/>
            <w:shd w:val="clear" w:color="auto" w:fill="D9D9D9" w:themeFill="background1" w:themeFillShade="D9"/>
            <w:vAlign w:val="center"/>
          </w:tcPr>
          <w:p w:rsidR="00261E4F" w:rsidRPr="00261E4F" w:rsidRDefault="00E05C94" w:rsidP="00261E4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Loi</w:t>
            </w:r>
            <w:r w:rsidR="00261E4F" w:rsidRPr="00261E4F">
              <w:rPr>
                <w:rFonts w:ascii="Comic Sans MS" w:hAnsi="Comic Sans MS"/>
                <w:b/>
                <w:sz w:val="24"/>
                <w:szCs w:val="24"/>
              </w:rPr>
              <w:t xml:space="preserve"> horaire de la montée de l’élévateur équipé des 3 détecteurs à galets</w:t>
            </w:r>
          </w:p>
        </w:tc>
      </w:tr>
      <w:tr w:rsidR="00261E4F" w:rsidTr="009E3FBD">
        <w:tc>
          <w:tcPr>
            <w:tcW w:w="1059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Phase</w:t>
            </w:r>
          </w:p>
        </w:tc>
        <w:tc>
          <w:tcPr>
            <w:tcW w:w="3260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 w:rsidRPr="0056646C">
              <w:rPr>
                <w:rFonts w:ascii="Comic Sans MS" w:hAnsi="Comic Sans MS"/>
                <w:b/>
              </w:rPr>
              <w:t>Type de mouvement</w:t>
            </w:r>
          </w:p>
        </w:tc>
        <w:tc>
          <w:tcPr>
            <w:tcW w:w="992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Durée</w:t>
            </w:r>
          </w:p>
        </w:tc>
        <w:tc>
          <w:tcPr>
            <w:tcW w:w="1843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Valeur de la vitesse + unité</w:t>
            </w:r>
          </w:p>
        </w:tc>
        <w:tc>
          <w:tcPr>
            <w:tcW w:w="1843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 w:rsidRPr="0056646C">
              <w:rPr>
                <w:rFonts w:ascii="Comic Sans MS" w:hAnsi="Comic Sans MS"/>
                <w:b/>
              </w:rPr>
              <w:t>Valeur de l’accélération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261E4F" w:rsidTr="009E3FBD">
        <w:trPr>
          <w:trHeight w:val="616"/>
        </w:trPr>
        <w:tc>
          <w:tcPr>
            <w:tcW w:w="1059" w:type="dxa"/>
            <w:vAlign w:val="center"/>
          </w:tcPr>
          <w:p w:rsidR="00261E4F" w:rsidRPr="004533D7" w:rsidRDefault="00261E4F" w:rsidP="00261E4F">
            <w:pPr>
              <w:jc w:val="center"/>
              <w:rPr>
                <w:rFonts w:ascii="Comic Sans MS" w:hAnsi="Comic Sans MS"/>
                <w:b/>
                <w:i/>
              </w:rPr>
            </w:pPr>
            <w:r w:rsidRPr="004533D7">
              <w:rPr>
                <w:rFonts w:ascii="Comic Sans MS" w:hAnsi="Comic Sans MS"/>
                <w:b/>
                <w:i/>
              </w:rPr>
              <w:t>A</w:t>
            </w:r>
          </w:p>
        </w:tc>
        <w:tc>
          <w:tcPr>
            <w:tcW w:w="3260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…………………………</w:t>
            </w: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</w:tc>
        <w:tc>
          <w:tcPr>
            <w:tcW w:w="992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Variable en m/s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Constant en m/s²</w:t>
            </w:r>
          </w:p>
        </w:tc>
      </w:tr>
      <w:tr w:rsidR="00261E4F" w:rsidTr="009E3FBD">
        <w:trPr>
          <w:trHeight w:val="566"/>
        </w:trPr>
        <w:tc>
          <w:tcPr>
            <w:tcW w:w="1059" w:type="dxa"/>
            <w:vAlign w:val="center"/>
          </w:tcPr>
          <w:p w:rsidR="00261E4F" w:rsidRPr="004533D7" w:rsidRDefault="00261E4F" w:rsidP="00261E4F">
            <w:pPr>
              <w:jc w:val="center"/>
              <w:rPr>
                <w:rFonts w:ascii="Comic Sans MS" w:hAnsi="Comic Sans MS"/>
                <w:b/>
                <w:i/>
              </w:rPr>
            </w:pPr>
            <w:r w:rsidRPr="004533D7">
              <w:rPr>
                <w:rFonts w:ascii="Comic Sans MS" w:hAnsi="Comic Sans MS"/>
                <w:b/>
                <w:i/>
              </w:rPr>
              <w:t>B</w:t>
            </w:r>
          </w:p>
        </w:tc>
        <w:tc>
          <w:tcPr>
            <w:tcW w:w="3260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Mouvement de translation rectiligne uniforme</w:t>
            </w:r>
          </w:p>
        </w:tc>
        <w:tc>
          <w:tcPr>
            <w:tcW w:w="992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…………………………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</w:t>
            </w:r>
          </w:p>
        </w:tc>
      </w:tr>
      <w:tr w:rsidR="00261E4F" w:rsidTr="009E3FBD">
        <w:trPr>
          <w:trHeight w:val="560"/>
        </w:trPr>
        <w:tc>
          <w:tcPr>
            <w:tcW w:w="1059" w:type="dxa"/>
            <w:vAlign w:val="center"/>
          </w:tcPr>
          <w:p w:rsidR="00261E4F" w:rsidRPr="004533D7" w:rsidRDefault="00261E4F" w:rsidP="00261E4F">
            <w:pPr>
              <w:jc w:val="center"/>
              <w:rPr>
                <w:rFonts w:ascii="Comic Sans MS" w:hAnsi="Comic Sans MS"/>
                <w:b/>
                <w:i/>
              </w:rPr>
            </w:pPr>
            <w:r w:rsidRPr="004533D7">
              <w:rPr>
                <w:rFonts w:ascii="Comic Sans MS" w:hAnsi="Comic Sans MS"/>
                <w:b/>
                <w:i/>
              </w:rPr>
              <w:t>C</w:t>
            </w:r>
          </w:p>
        </w:tc>
        <w:tc>
          <w:tcPr>
            <w:tcW w:w="3260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…………………………</w:t>
            </w: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</w:tc>
        <w:tc>
          <w:tcPr>
            <w:tcW w:w="992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Variable en m/s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Constant en m/s²</w:t>
            </w:r>
          </w:p>
        </w:tc>
      </w:tr>
    </w:tbl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0B7641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913152" behindDoc="0" locked="0" layoutInCell="1" allowOverlap="1">
            <wp:simplePos x="0" y="0"/>
            <wp:positionH relativeFrom="column">
              <wp:posOffset>34262</wp:posOffset>
            </wp:positionH>
            <wp:positionV relativeFrom="paragraph">
              <wp:posOffset>137069</wp:posOffset>
            </wp:positionV>
            <wp:extent cx="1233819" cy="1266093"/>
            <wp:effectExtent l="19050" t="0" r="4431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128" t="3850" r="6237" b="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19" cy="126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65" type="#_x0000_t13" style="position:absolute;margin-left:45.55pt;margin-top:17.4pt;width:20.95pt;height:6.3pt;rotation:270;z-index:252916224"/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58" type="#_x0000_t202" style="position:absolute;margin-left:0;margin-top:9.7pt;width:549.4pt;height:75.15pt;z-index:252905984;mso-position-horizontal:center" filled="f" stroked="f">
            <v:textbox style="mso-next-textbox:#_x0000_s137258">
              <w:txbxContent>
                <w:p w:rsidR="00C50691" w:rsidRDefault="00C50691" w:rsidP="003C45D9">
                  <w:pPr>
                    <w:jc w:val="both"/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Q5.2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En déduire</w:t>
                  </w:r>
                  <w:r>
                    <w:rPr>
                      <w:rFonts w:ascii="Comic Sans MS" w:hAnsi="Comic Sans MS"/>
                    </w:rPr>
                    <w:t xml:space="preserve"> le temps total mis par l’élévateur dans cette phase de montée </w:t>
                  </w:r>
                  <w:r w:rsidRPr="00261E4F">
                    <w:rPr>
                      <w:rFonts w:ascii="Comic Sans MS" w:hAnsi="Comic Sans MS"/>
                      <w:i/>
                    </w:rPr>
                    <w:t>(détailler de calcul et préciser l’unité).</w:t>
                  </w:r>
                </w:p>
                <w:p w:rsidR="00C50691" w:rsidRPr="00841DE7" w:rsidRDefault="00C50691" w:rsidP="003C45D9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Pr="00056DD2" w:rsidRDefault="00C50691" w:rsidP="003C45D9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59" type="#_x0000_t202" style="position:absolute;margin-left:0;margin-top:19.95pt;width:549.4pt;height:45.25pt;z-index:252907008;mso-position-horizontal:center" filled="f" stroked="f">
            <v:textbox style="mso-next-textbox:#_x0000_s137259">
              <w:txbxContent>
                <w:p w:rsidR="00C50691" w:rsidRPr="00841DE7" w:rsidRDefault="00C50691" w:rsidP="00261E4F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Q5.3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 w:rsidRPr="003C45D9">
                    <w:rPr>
                      <w:rFonts w:ascii="Comic Sans MS" w:hAnsi="Comic Sans MS"/>
                      <w:b/>
                    </w:rPr>
                    <w:t>C</w:t>
                  </w:r>
                  <w:r w:rsidRPr="00565694">
                    <w:rPr>
                      <w:rFonts w:ascii="Comic Sans MS" w:hAnsi="Comic Sans MS"/>
                      <w:b/>
                    </w:rPr>
                    <w:t>ompléter</w:t>
                  </w:r>
                  <w:r>
                    <w:rPr>
                      <w:rFonts w:ascii="Comic Sans MS" w:hAnsi="Comic Sans MS"/>
                    </w:rPr>
                    <w:t xml:space="preserve"> le tableau ci-dessous afin de déterminer les nouvelles caractéristiques cinématiques du déplacement de l’élévateur en phase de montée, à l’aide du dossier technique </w:t>
                  </w:r>
                  <w:r w:rsidRPr="005F4D5D">
                    <w:rPr>
                      <w:rFonts w:ascii="Comic Sans MS" w:hAnsi="Comic Sans MS"/>
                      <w:b/>
                      <w:u w:val="single"/>
                    </w:rPr>
                    <w:t>page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 xml:space="preserve"> 14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C50691" w:rsidRPr="00056DD2" w:rsidRDefault="00C50691" w:rsidP="00261E4F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tbl>
      <w:tblPr>
        <w:tblpPr w:leftFromText="141" w:rightFromText="141" w:vertAnchor="text" w:horzAnchor="margin" w:tblpXSpec="right" w:tblpY="-83"/>
        <w:tblW w:w="8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9"/>
        <w:gridCol w:w="3260"/>
        <w:gridCol w:w="992"/>
        <w:gridCol w:w="1843"/>
        <w:gridCol w:w="1843"/>
      </w:tblGrid>
      <w:tr w:rsidR="00261E4F" w:rsidTr="009E3FBD">
        <w:tc>
          <w:tcPr>
            <w:tcW w:w="8997" w:type="dxa"/>
            <w:gridSpan w:val="5"/>
            <w:shd w:val="clear" w:color="auto" w:fill="D9D9D9" w:themeFill="background1" w:themeFillShade="D9"/>
            <w:vAlign w:val="center"/>
          </w:tcPr>
          <w:p w:rsidR="00261E4F" w:rsidRPr="00261E4F" w:rsidRDefault="00E05C94" w:rsidP="00261E4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Loi</w:t>
            </w:r>
            <w:r w:rsidR="00261E4F" w:rsidRPr="00261E4F">
              <w:rPr>
                <w:rFonts w:ascii="Comic Sans MS" w:hAnsi="Comic Sans MS"/>
                <w:b/>
                <w:sz w:val="24"/>
                <w:szCs w:val="24"/>
              </w:rPr>
              <w:t xml:space="preserve"> horaire de la montée de l’élévateur équipé d</w:t>
            </w:r>
            <w:r>
              <w:rPr>
                <w:rFonts w:ascii="Comic Sans MS" w:hAnsi="Comic Sans MS"/>
                <w:b/>
                <w:sz w:val="24"/>
                <w:szCs w:val="24"/>
              </w:rPr>
              <w:t>u codeur</w:t>
            </w:r>
          </w:p>
        </w:tc>
      </w:tr>
      <w:tr w:rsidR="00261E4F" w:rsidTr="009E3FBD">
        <w:tc>
          <w:tcPr>
            <w:tcW w:w="1059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Phase</w:t>
            </w:r>
          </w:p>
        </w:tc>
        <w:tc>
          <w:tcPr>
            <w:tcW w:w="3260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 w:rsidRPr="0056646C">
              <w:rPr>
                <w:rFonts w:ascii="Comic Sans MS" w:hAnsi="Comic Sans MS"/>
                <w:b/>
              </w:rPr>
              <w:t>Type de mouvement</w:t>
            </w:r>
          </w:p>
        </w:tc>
        <w:tc>
          <w:tcPr>
            <w:tcW w:w="992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Durée</w:t>
            </w:r>
          </w:p>
        </w:tc>
        <w:tc>
          <w:tcPr>
            <w:tcW w:w="1843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Valeur de la vitesse + unité</w:t>
            </w:r>
          </w:p>
        </w:tc>
        <w:tc>
          <w:tcPr>
            <w:tcW w:w="1843" w:type="dxa"/>
            <w:vAlign w:val="center"/>
          </w:tcPr>
          <w:p w:rsidR="00261E4F" w:rsidRPr="0056646C" w:rsidRDefault="00261E4F" w:rsidP="00261E4F">
            <w:pPr>
              <w:jc w:val="center"/>
              <w:rPr>
                <w:rFonts w:ascii="Comic Sans MS" w:hAnsi="Comic Sans MS"/>
                <w:b/>
              </w:rPr>
            </w:pPr>
            <w:r w:rsidRPr="0056646C">
              <w:rPr>
                <w:rFonts w:ascii="Comic Sans MS" w:hAnsi="Comic Sans MS"/>
                <w:b/>
              </w:rPr>
              <w:t>Valeur de l’accélération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261E4F" w:rsidTr="009E3FBD">
        <w:trPr>
          <w:trHeight w:val="616"/>
        </w:trPr>
        <w:tc>
          <w:tcPr>
            <w:tcW w:w="1059" w:type="dxa"/>
            <w:vAlign w:val="center"/>
          </w:tcPr>
          <w:p w:rsidR="00261E4F" w:rsidRPr="004533D7" w:rsidRDefault="00261E4F" w:rsidP="00261E4F">
            <w:pPr>
              <w:jc w:val="center"/>
              <w:rPr>
                <w:rFonts w:ascii="Comic Sans MS" w:hAnsi="Comic Sans MS"/>
                <w:b/>
                <w:i/>
              </w:rPr>
            </w:pPr>
            <w:r w:rsidRPr="004533D7">
              <w:rPr>
                <w:rFonts w:ascii="Comic Sans MS" w:hAnsi="Comic Sans MS"/>
                <w:b/>
                <w:i/>
              </w:rPr>
              <w:t>A</w:t>
            </w:r>
          </w:p>
        </w:tc>
        <w:tc>
          <w:tcPr>
            <w:tcW w:w="3260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…………………………</w:t>
            </w: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</w:tc>
        <w:tc>
          <w:tcPr>
            <w:tcW w:w="992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Variable en m/s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Constant en m/s²</w:t>
            </w:r>
          </w:p>
        </w:tc>
      </w:tr>
      <w:tr w:rsidR="00261E4F" w:rsidTr="009E3FBD">
        <w:trPr>
          <w:trHeight w:val="560"/>
        </w:trPr>
        <w:tc>
          <w:tcPr>
            <w:tcW w:w="1059" w:type="dxa"/>
            <w:vAlign w:val="center"/>
          </w:tcPr>
          <w:p w:rsidR="00261E4F" w:rsidRPr="004533D7" w:rsidRDefault="00261E4F" w:rsidP="00261E4F">
            <w:pPr>
              <w:jc w:val="center"/>
              <w:rPr>
                <w:rFonts w:ascii="Comic Sans MS" w:hAnsi="Comic Sans MS"/>
                <w:b/>
                <w:i/>
              </w:rPr>
            </w:pPr>
            <w:r w:rsidRPr="004533D7">
              <w:rPr>
                <w:rFonts w:ascii="Comic Sans MS" w:hAnsi="Comic Sans MS"/>
                <w:b/>
                <w:i/>
              </w:rPr>
              <w:t>C</w:t>
            </w:r>
          </w:p>
        </w:tc>
        <w:tc>
          <w:tcPr>
            <w:tcW w:w="3260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…………………………</w:t>
            </w: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</w:tc>
        <w:tc>
          <w:tcPr>
            <w:tcW w:w="992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 w:rsidRPr="00050A3E">
              <w:rPr>
                <w:rFonts w:ascii="Comic Sans MS" w:hAnsi="Comic Sans MS"/>
              </w:rPr>
              <w:t>Variable en m/s</w:t>
            </w:r>
          </w:p>
        </w:tc>
        <w:tc>
          <w:tcPr>
            <w:tcW w:w="1843" w:type="dxa"/>
            <w:vAlign w:val="center"/>
          </w:tcPr>
          <w:p w:rsidR="00261E4F" w:rsidRPr="00050A3E" w:rsidRDefault="00261E4F" w:rsidP="00261E4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Constant en m/s²</w:t>
            </w:r>
          </w:p>
        </w:tc>
      </w:tr>
    </w:tbl>
    <w:p w:rsidR="00A5385D" w:rsidRDefault="000B7641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9152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93345</wp:posOffset>
            </wp:positionV>
            <wp:extent cx="1238250" cy="126555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128" t="3850" r="6237" b="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66" type="#_x0000_t13" style="position:absolute;margin-left:44.55pt;margin-top:13.25pt;width:20.95pt;height:6.3pt;rotation:270;z-index:252917248"/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60" type="#_x0000_t202" style="position:absolute;margin-left:0;margin-top:.6pt;width:549.4pt;height:75.15pt;z-index:252908032;mso-position-horizontal:center" filled="f" stroked="f">
            <v:textbox style="mso-next-textbox:#_x0000_s137260">
              <w:txbxContent>
                <w:p w:rsidR="00C50691" w:rsidRDefault="00C50691" w:rsidP="00261E4F">
                  <w:pPr>
                    <w:jc w:val="both"/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Q5.4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En déduire</w:t>
                  </w:r>
                  <w:r>
                    <w:rPr>
                      <w:rFonts w:ascii="Comic Sans MS" w:hAnsi="Comic Sans MS"/>
                    </w:rPr>
                    <w:t xml:space="preserve"> le temps total mis par l’élévateur dans cette phase de montée </w:t>
                  </w:r>
                  <w:r w:rsidRPr="00261E4F">
                    <w:rPr>
                      <w:rFonts w:ascii="Comic Sans MS" w:hAnsi="Comic Sans MS"/>
                      <w:i/>
                    </w:rPr>
                    <w:t>(détailler de calcul et préciser l’unité).</w:t>
                  </w:r>
                </w:p>
                <w:p w:rsidR="00C50691" w:rsidRPr="00841DE7" w:rsidRDefault="00C50691" w:rsidP="00261E4F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Pr="00056DD2" w:rsidRDefault="00C50691" w:rsidP="00261E4F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61" type="#_x0000_t202" style="position:absolute;margin-left:0;margin-top:11.7pt;width:549.4pt;height:117.3pt;z-index:252909056;mso-position-horizontal:center" filled="f" stroked="f">
            <v:textbox style="mso-next-textbox:#_x0000_s137261">
              <w:txbxContent>
                <w:p w:rsidR="00C50691" w:rsidRPr="00E05C94" w:rsidRDefault="00C50691" w:rsidP="00261E4F">
                  <w:pPr>
                    <w:jc w:val="both"/>
                    <w:rPr>
                      <w:rFonts w:ascii="Comic Sans MS" w:hAnsi="Comic Sans MS"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Q5.5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Cette nouvelle loi de commande permet-elle d’augmenter les cadences de prise en charge des palettes ? </w:t>
                  </w:r>
                  <w:r w:rsidRPr="00E05C94">
                    <w:rPr>
                      <w:rFonts w:ascii="Comic Sans MS" w:hAnsi="Comic Sans MS"/>
                      <w:b/>
                    </w:rPr>
                    <w:t>Justifier</w:t>
                  </w:r>
                  <w:r>
                    <w:rPr>
                      <w:rFonts w:ascii="Comic Sans MS" w:hAnsi="Comic Sans MS"/>
                    </w:rPr>
                    <w:t xml:space="preserve"> votre réponse.</w:t>
                  </w:r>
                </w:p>
                <w:p w:rsidR="00C50691" w:rsidRPr="00841DE7" w:rsidRDefault="00C50691" w:rsidP="00261E4F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261E4F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C50691" w:rsidRDefault="00C50691" w:rsidP="00261E4F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C50691" w:rsidRPr="00056DD2" w:rsidRDefault="00C50691" w:rsidP="00261E4F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tbl>
      <w:tblPr>
        <w:tblStyle w:val="TableNormal"/>
        <w:tblpPr w:leftFromText="141" w:rightFromText="141" w:vertAnchor="text" w:horzAnchor="margin" w:tblpY="668"/>
        <w:tblW w:w="10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85"/>
        <w:gridCol w:w="4977"/>
        <w:gridCol w:w="3005"/>
      </w:tblGrid>
      <w:tr w:rsidR="009A08BA" w:rsidTr="009A08BA">
        <w:trPr>
          <w:trHeight w:hRule="exact" w:val="295"/>
        </w:trPr>
        <w:tc>
          <w:tcPr>
            <w:tcW w:w="2985" w:type="dxa"/>
          </w:tcPr>
          <w:p w:rsidR="009A08BA" w:rsidRPr="00656D6F" w:rsidRDefault="009A08BA" w:rsidP="009A08BA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4977" w:type="dxa"/>
          </w:tcPr>
          <w:p w:rsidR="009A08BA" w:rsidRPr="00656D6F" w:rsidRDefault="00CA69FB" w:rsidP="009A08BA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</w:t>
            </w:r>
            <w:r w:rsidR="009A08BA">
              <w:rPr>
                <w:rFonts w:ascii="Comic Sans MS" w:hAnsi="Comic Sans MS"/>
                <w:b/>
                <w:sz w:val="20"/>
              </w:rPr>
              <w:t xml:space="preserve"> 20</w:t>
            </w: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3005" w:type="dxa"/>
          </w:tcPr>
          <w:p w:rsidR="009A08BA" w:rsidRPr="00656D6F" w:rsidRDefault="00AE0271" w:rsidP="009A08BA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Page </w:t>
            </w:r>
            <w:r w:rsidR="000A6F54">
              <w:rPr>
                <w:rFonts w:ascii="Comic Sans MS" w:hAnsi="Comic Sans MS"/>
                <w:b/>
                <w:sz w:val="20"/>
              </w:rPr>
              <w:t>11</w:t>
            </w:r>
            <w:r>
              <w:rPr>
                <w:rFonts w:ascii="Comic Sans MS" w:hAnsi="Comic Sans MS"/>
                <w:b/>
                <w:sz w:val="20"/>
              </w:rPr>
              <w:t xml:space="preserve"> sur </w:t>
            </w:r>
            <w:r w:rsidR="009A08BA">
              <w:rPr>
                <w:rFonts w:ascii="Comic Sans MS" w:hAnsi="Comic Sans MS"/>
                <w:b/>
                <w:sz w:val="20"/>
              </w:rPr>
              <w:t>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tbl>
      <w:tblPr>
        <w:tblStyle w:val="TableNormal"/>
        <w:tblpPr w:leftFromText="141" w:rightFromText="141" w:vertAnchor="text" w:horzAnchor="margin" w:tblpXSpec="center" w:tblpY="-2699"/>
        <w:tblW w:w="109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4489"/>
        <w:gridCol w:w="3402"/>
        <w:gridCol w:w="2479"/>
      </w:tblGrid>
      <w:tr w:rsidR="00E27CD1" w:rsidTr="00E27CD1">
        <w:trPr>
          <w:trHeight w:hRule="exact" w:val="1003"/>
          <w:jc w:val="center"/>
        </w:trPr>
        <w:tc>
          <w:tcPr>
            <w:tcW w:w="619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E27CD1" w:rsidRPr="00085810" w:rsidRDefault="00E27CD1" w:rsidP="00E27CD1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E27CD1" w:rsidRPr="000D7B04" w:rsidRDefault="00E27CD1" w:rsidP="00E27CD1">
            <w:pPr>
              <w:pStyle w:val="TableParagraph"/>
              <w:spacing w:before="0"/>
              <w:ind w:left="103"/>
              <w:jc w:val="lef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Q6</w:t>
            </w:r>
          </w:p>
        </w:tc>
        <w:tc>
          <w:tcPr>
            <w:tcW w:w="4489" w:type="dxa"/>
            <w:tcBorders>
              <w:left w:val="single" w:sz="4" w:space="0" w:color="000000"/>
            </w:tcBorders>
          </w:tcPr>
          <w:p w:rsidR="00E27CD1" w:rsidRPr="00C90423" w:rsidRDefault="00E27CD1" w:rsidP="00E27CD1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:rsidR="00E27CD1" w:rsidRPr="00C90423" w:rsidRDefault="00E27CD1" w:rsidP="00E27CD1">
            <w:pPr>
              <w:pStyle w:val="TableParagraph"/>
              <w:spacing w:before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Chaîne d’énergie – Transmission de puissance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E27CD1" w:rsidRPr="00AA690B" w:rsidRDefault="003A3040" w:rsidP="00E27CD1">
            <w:pPr>
              <w:pStyle w:val="TableParagraph"/>
              <w:spacing w:before="0"/>
              <w:ind w:left="275" w:right="261" w:hanging="5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DTR page : 12 et 13</w:t>
            </w:r>
          </w:p>
        </w:tc>
        <w:tc>
          <w:tcPr>
            <w:tcW w:w="2479" w:type="dxa"/>
            <w:vAlign w:val="center"/>
          </w:tcPr>
          <w:p w:rsidR="00E27CD1" w:rsidRPr="000D7B04" w:rsidRDefault="00E27CD1" w:rsidP="00E27CD1">
            <w:pPr>
              <w:pStyle w:val="TableParagraph"/>
              <w:spacing w:before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Temps conseillé :</w:t>
            </w:r>
            <w:r w:rsidR="00595F59">
              <w:rPr>
                <w:rFonts w:ascii="Comic Sans MS" w:hAnsi="Comic Sans MS"/>
                <w:sz w:val="20"/>
                <w:szCs w:val="20"/>
              </w:rPr>
              <w:t xml:space="preserve"> 10 mn</w:t>
            </w:r>
          </w:p>
        </w:tc>
      </w:tr>
    </w:tbl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 w:rsidRPr="00223824">
        <w:rPr>
          <w:noProof/>
          <w:lang w:eastAsia="fr-FR"/>
        </w:rPr>
        <w:pict>
          <v:shape id="_x0000_s137270" type="#_x0000_t202" style="position:absolute;margin-left:17.9pt;margin-top:5.05pt;width:549.4pt;height:32.2pt;z-index:252921344;mso-position-horizontal-relative:text;mso-position-vertical-relative:text" filled="f" stroked="f">
            <v:textbox style="mso-next-textbox:#_x0000_s137270">
              <w:txbxContent>
                <w:p w:rsidR="00C50691" w:rsidRPr="007D7DB9" w:rsidRDefault="00C50691" w:rsidP="007D7DB9">
                  <w:pPr>
                    <w:jc w:val="both"/>
                    <w:rPr>
                      <w:rFonts w:ascii="Comic Sans MS" w:hAnsi="Comic Sans MS"/>
                      <w:b/>
                      <w:i/>
                    </w:rPr>
                  </w:pPr>
                  <w:r w:rsidRPr="007D7DB9">
                    <w:rPr>
                      <w:rFonts w:ascii="Comic Sans MS" w:hAnsi="Comic Sans MS"/>
                      <w:b/>
                      <w:i/>
                    </w:rPr>
                    <w:t>On donne entr</w:t>
                  </w:r>
                  <w:r>
                    <w:rPr>
                      <w:rFonts w:ascii="Comic Sans MS" w:hAnsi="Comic Sans MS"/>
                      <w:b/>
                      <w:i/>
                    </w:rPr>
                    <w:t xml:space="preserve">e l’arbre de transmission </w:t>
                  </w:r>
                  <w:r w:rsidRPr="009F56CE">
                    <w:rPr>
                      <w:rFonts w:ascii="Comic Sans MS" w:hAnsi="Comic Sans MS"/>
                      <w:b/>
                      <w:i/>
                    </w:rPr>
                    <w:t>1</w:t>
                  </w:r>
                  <w:r w:rsidRPr="007D7DB9">
                    <w:rPr>
                      <w:rFonts w:ascii="Comic Sans MS" w:hAnsi="Comic Sans MS"/>
                      <w:b/>
                      <w:i/>
                    </w:rPr>
                    <w:t xml:space="preserve"> et le</w:t>
                  </w:r>
                  <w:r>
                    <w:rPr>
                      <w:rFonts w:ascii="Comic Sans MS" w:hAnsi="Comic Sans MS"/>
                      <w:b/>
                      <w:i/>
                    </w:rPr>
                    <w:t xml:space="preserve"> palier </w:t>
                  </w:r>
                  <w:r w:rsidRPr="009F56CE">
                    <w:rPr>
                      <w:rFonts w:ascii="Comic Sans MS" w:hAnsi="Comic Sans MS"/>
                      <w:b/>
                      <w:i/>
                    </w:rPr>
                    <w:t>18</w:t>
                  </w:r>
                  <w:r>
                    <w:rPr>
                      <w:rFonts w:ascii="Comic Sans MS" w:hAnsi="Comic Sans MS"/>
                      <w:b/>
                      <w:i/>
                    </w:rPr>
                    <w:t>, l’ajustement  Ø3</w:t>
                  </w:r>
                  <w:r w:rsidRPr="007D7DB9">
                    <w:rPr>
                      <w:rFonts w:ascii="Comic Sans MS" w:hAnsi="Comic Sans MS"/>
                      <w:b/>
                      <w:i/>
                    </w:rPr>
                    <w:t>0 H7/g6.</w:t>
                  </w:r>
                </w:p>
                <w:p w:rsidR="00C50691" w:rsidRPr="00841DE7" w:rsidRDefault="00C50691" w:rsidP="007D7DB9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137264" type="#_x0000_t202" style="position:absolute;margin-left:7.35pt;margin-top:-36.45pt;width:549.4pt;height:41.5pt;z-index:252912128;mso-position-horizontal-relative:text;mso-position-vertical-relative:text" filled="f" stroked="f">
            <v:textbox style="mso-next-textbox:#_x0000_s137264">
              <w:txbxContent>
                <w:p w:rsidR="00C50691" w:rsidRPr="00841DE7" w:rsidRDefault="00C50691" w:rsidP="00AB4E4E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Objectif : On vous demande d’étudier le démontage de l’arbre de transmission afin de réaliser cette opération.</w:t>
                  </w:r>
                </w:p>
                <w:p w:rsidR="00C50691" w:rsidRPr="00056DD2" w:rsidRDefault="00C50691" w:rsidP="00AB4E4E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137262" type="#_x0000_t202" style="position:absolute;margin-left:7.5pt;margin-top:-80.6pt;width:549.25pt;height:42.55pt;z-index:252910080;mso-position-horizontal-relative:text;mso-position-vertical-relative:text" fillcolor="#f2f2f2 [3052]" strokecolor="black [3213]">
            <v:textbox style="mso-next-textbox:#_x0000_s137262">
              <w:txbxContent>
                <w:p w:rsidR="00C50691" w:rsidRPr="00056DD2" w:rsidRDefault="00C50691" w:rsidP="00E27CD1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L’installation du codeur nécessite le démontage de l’arbre de transmission 1. Cela permet de réaliser un perçage et un taraudage coaxial à son extrémité pour assurer le bon montage de l’adaptateur.</w:t>
                  </w:r>
                </w:p>
              </w:txbxContent>
            </v:textbox>
          </v:shape>
        </w:pict>
      </w: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 w:rsidRPr="00223824">
        <w:rPr>
          <w:noProof/>
          <w:lang w:eastAsia="fr-FR"/>
        </w:rPr>
        <w:pict>
          <v:shape id="_x0000_s137269" type="#_x0000_t202" style="position:absolute;margin-left:0;margin-top:6.3pt;width:549.4pt;height:39.3pt;z-index:252920320;mso-position-horizontal:center" filled="f" stroked="f" strokecolor="black [3213]">
            <v:textbox>
              <w:txbxContent>
                <w:p w:rsidR="00C50691" w:rsidRPr="002250C7" w:rsidRDefault="00C50691" w:rsidP="007D7DB9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Q6.1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 xml:space="preserve">Reporter </w:t>
                  </w:r>
                  <w:r>
                    <w:rPr>
                      <w:rFonts w:ascii="Comic Sans MS" w:hAnsi="Comic Sans MS"/>
                    </w:rPr>
                    <w:t>les</w:t>
                  </w:r>
                  <w:r w:rsidRPr="002250C7">
                    <w:rPr>
                      <w:rFonts w:ascii="Comic Sans MS" w:hAnsi="Comic Sans MS"/>
                    </w:rPr>
                    <w:t xml:space="preserve"> cote </w:t>
                  </w:r>
                  <w:proofErr w:type="spellStart"/>
                  <w:r w:rsidRPr="002250C7">
                    <w:rPr>
                      <w:rFonts w:ascii="Comic Sans MS" w:hAnsi="Comic Sans MS"/>
                    </w:rPr>
                    <w:t>tolérancée</w:t>
                  </w:r>
                  <w:r>
                    <w:rPr>
                      <w:rFonts w:ascii="Comic Sans MS" w:hAnsi="Comic Sans MS"/>
                    </w:rPr>
                    <w:t>s</w:t>
                  </w:r>
                  <w:proofErr w:type="spellEnd"/>
                  <w:r w:rsidRPr="002250C7">
                    <w:rPr>
                      <w:rFonts w:ascii="Comic Sans MS" w:hAnsi="Comic Sans MS"/>
                    </w:rPr>
                    <w:t xml:space="preserve"> ISO correspondant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à l’arbre de transmission </w:t>
                  </w:r>
                  <w:r w:rsidRPr="009F56CE">
                    <w:rPr>
                      <w:rFonts w:ascii="Comic Sans MS" w:hAnsi="Comic Sans MS"/>
                    </w:rPr>
                    <w:t>1</w:t>
                  </w:r>
                  <w:r>
                    <w:rPr>
                      <w:rFonts w:ascii="Comic Sans MS" w:hAnsi="Comic Sans MS"/>
                    </w:rPr>
                    <w:t xml:space="preserve"> et le palier 18 sur les dessins ci-dessus :</w:t>
                  </w:r>
                </w:p>
                <w:p w:rsidR="00C50691" w:rsidRPr="002250C7" w:rsidRDefault="00C50691" w:rsidP="007D7DB9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A5385D" w:rsidRDefault="00306E70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927488" behindDoc="0" locked="0" layoutInCell="1" allowOverlap="1">
            <wp:simplePos x="0" y="0"/>
            <wp:positionH relativeFrom="column">
              <wp:posOffset>4871991</wp:posOffset>
            </wp:positionH>
            <wp:positionV relativeFrom="paragraph">
              <wp:posOffset>157330</wp:posOffset>
            </wp:positionV>
            <wp:extent cx="1640613" cy="2378497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13" cy="237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824">
        <w:rPr>
          <w:b/>
          <w:noProof/>
          <w:sz w:val="40"/>
          <w:szCs w:val="22"/>
          <w:lang w:eastAsia="fr-FR"/>
        </w:rPr>
        <w:pict>
          <v:shape id="_x0000_s137276" type="#_x0000_t202" style="position:absolute;margin-left:461.7pt;margin-top:8.6pt;width:39.1pt;height:22.15pt;z-index:252931584;mso-position-horizontal-relative:text;mso-position-vertical-relative:text" filled="f" stroked="f">
            <v:textbox>
              <w:txbxContent>
                <w:p w:rsidR="00C50691" w:rsidRPr="00A132F5" w:rsidRDefault="00C50691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A132F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B-B</w:t>
                  </w:r>
                </w:p>
              </w:txbxContent>
            </v:textbox>
          </v:shape>
        </w:pict>
      </w:r>
    </w:p>
    <w:p w:rsidR="007D7DB9" w:rsidRDefault="007D7DB9">
      <w:pPr>
        <w:pStyle w:val="Corpsdetexte"/>
        <w:spacing w:before="9"/>
        <w:rPr>
          <w:b/>
          <w:sz w:val="40"/>
          <w:szCs w:val="22"/>
        </w:rPr>
      </w:pPr>
    </w:p>
    <w:p w:rsidR="007D7DB9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77" type="#_x0000_t202" style="position:absolute;margin-left:89.35pt;margin-top:17.9pt;width:170.25pt;height:20.85pt;z-index:252932608" filled="f" stroked="f">
            <v:textbox>
              <w:txbxContent>
                <w:p w:rsidR="00C50691" w:rsidRPr="001D0DBB" w:rsidRDefault="00C50691" w:rsidP="00550CE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Arbre de transmission 1</w:t>
                  </w:r>
                </w:p>
              </w:txbxContent>
            </v:textbox>
          </v:shape>
        </w:pict>
      </w:r>
    </w:p>
    <w:p w:rsidR="007D7DB9" w:rsidRDefault="00550CED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drawing>
          <wp:anchor distT="0" distB="0" distL="114300" distR="114300" simplePos="0" relativeHeight="252933632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209550</wp:posOffset>
            </wp:positionV>
            <wp:extent cx="3411220" cy="390525"/>
            <wp:effectExtent l="19050" t="0" r="0" b="0"/>
            <wp:wrapNone/>
            <wp:docPr id="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058" t="12623" r="1675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DB9" w:rsidRDefault="007D7DB9">
      <w:pPr>
        <w:pStyle w:val="Corpsdetexte"/>
        <w:spacing w:before="9"/>
        <w:rPr>
          <w:b/>
          <w:sz w:val="40"/>
          <w:szCs w:val="22"/>
        </w:rPr>
      </w:pPr>
    </w:p>
    <w:p w:rsidR="008F0FFF" w:rsidRDefault="008F0FFF">
      <w:pPr>
        <w:pStyle w:val="Corpsdetexte"/>
        <w:spacing w:before="9"/>
        <w:rPr>
          <w:b/>
          <w:sz w:val="40"/>
          <w:szCs w:val="22"/>
        </w:rPr>
      </w:pPr>
    </w:p>
    <w:p w:rsidR="008F0FFF" w:rsidRDefault="008F0FFF">
      <w:pPr>
        <w:pStyle w:val="Corpsdetexte"/>
        <w:spacing w:before="9"/>
        <w:rPr>
          <w:b/>
          <w:sz w:val="40"/>
          <w:szCs w:val="22"/>
        </w:rPr>
      </w:pPr>
    </w:p>
    <w:p w:rsidR="008F0FFF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78" type="#_x0000_t202" style="position:absolute;margin-left:367.3pt;margin-top:15.95pt;width:170.25pt;height:20.85pt;z-index:252934656" filled="f" stroked="f">
            <v:textbox>
              <w:txbxContent>
                <w:p w:rsidR="00C50691" w:rsidRPr="001D0DBB" w:rsidRDefault="00C50691" w:rsidP="00550CE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Palier 18</w:t>
                  </w:r>
                </w:p>
              </w:txbxContent>
            </v:textbox>
          </v:shape>
        </w:pict>
      </w:r>
    </w:p>
    <w:p w:rsidR="00A5385D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63" type="#_x0000_t202" style="position:absolute;margin-left:8.55pt;margin-top:20.2pt;width:549.4pt;height:46.95pt;z-index:252911104" filled="f" stroked="f">
            <v:textbox style="mso-next-textbox:#_x0000_s137263">
              <w:txbxContent>
                <w:p w:rsidR="00C50691" w:rsidRDefault="00C50691" w:rsidP="00AB4E4E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Q6.2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Compléter</w:t>
                  </w:r>
                  <w:r>
                    <w:rPr>
                      <w:rFonts w:ascii="Comic Sans MS" w:hAnsi="Comic Sans MS"/>
                    </w:rPr>
                    <w:t xml:space="preserve"> le tableau suivant afin de déterminer le type d’ajustement, en vous aidant du dossier technique </w:t>
                  </w:r>
                  <w:r w:rsidRPr="00590FE7">
                    <w:rPr>
                      <w:rFonts w:ascii="Comic Sans MS" w:hAnsi="Comic Sans MS"/>
                      <w:b/>
                      <w:u w:val="single"/>
                    </w:rPr>
                    <w:t>page 12 et 13</w:t>
                  </w:r>
                  <w:r w:rsidRPr="001D0DBB">
                    <w:rPr>
                      <w:rFonts w:ascii="Comic Sans MS" w:hAnsi="Comic Sans MS"/>
                      <w:b/>
                      <w:i/>
                    </w:rPr>
                    <w:t>-Toutes les valeurs seront indiquées en millimètre-</w:t>
                  </w:r>
                  <w:r w:rsidRPr="002250C7">
                    <w:rPr>
                      <w:rFonts w:ascii="Comic Sans MS" w:hAnsi="Comic Sans MS"/>
                    </w:rPr>
                    <w:t xml:space="preserve"> </w:t>
                  </w:r>
                </w:p>
                <w:p w:rsidR="00C50691" w:rsidRDefault="00C50691" w:rsidP="00AB4E4E">
                  <w:pPr>
                    <w:jc w:val="both"/>
                    <w:rPr>
                      <w:rFonts w:ascii="Comic Sans MS" w:hAnsi="Comic Sans MS"/>
                      <w:i/>
                    </w:rPr>
                  </w:pPr>
                </w:p>
                <w:p w:rsidR="00C50691" w:rsidRPr="00841DE7" w:rsidRDefault="00C50691" w:rsidP="00AB4E4E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tbl>
      <w:tblPr>
        <w:tblpPr w:leftFromText="141" w:rightFromText="141" w:vertAnchor="text" w:horzAnchor="margin" w:tblpXSpec="center" w:tblpY="-83"/>
        <w:tblW w:w="42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7"/>
        <w:gridCol w:w="1111"/>
        <w:gridCol w:w="1228"/>
        <w:gridCol w:w="1175"/>
        <w:gridCol w:w="870"/>
        <w:gridCol w:w="870"/>
        <w:gridCol w:w="1293"/>
        <w:gridCol w:w="1161"/>
        <w:gridCol w:w="1133"/>
      </w:tblGrid>
      <w:tr w:rsidR="00CA69FB" w:rsidTr="00CA69FB">
        <w:tc>
          <w:tcPr>
            <w:tcW w:w="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7DB9" w:rsidRPr="000B2936" w:rsidRDefault="007D7DB9" w:rsidP="007D7DB9">
            <w:pPr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Pièces</w:t>
            </w:r>
          </w:p>
        </w:tc>
        <w:tc>
          <w:tcPr>
            <w:tcW w:w="5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Ecriture ISO</w:t>
            </w:r>
          </w:p>
        </w:tc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Ecart supérieur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Ecart inférieur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Cote Maxi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Cote Mini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Intervalle de tolérance</w:t>
            </w:r>
          </w:p>
        </w:tc>
        <w:tc>
          <w:tcPr>
            <w:tcW w:w="5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Jeu</w:t>
            </w:r>
          </w:p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proofErr w:type="spellStart"/>
            <w:r w:rsidRPr="000B2936">
              <w:rPr>
                <w:rFonts w:ascii="Comic Sans MS" w:hAnsi="Comic Sans MS"/>
              </w:rPr>
              <w:t>Jmaxi</w:t>
            </w:r>
            <w:proofErr w:type="spellEnd"/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r w:rsidRPr="000B2936">
              <w:rPr>
                <w:rFonts w:ascii="Comic Sans MS" w:hAnsi="Comic Sans MS"/>
              </w:rPr>
              <w:t>Jeu</w:t>
            </w:r>
          </w:p>
          <w:p w:rsidR="007D7DB9" w:rsidRPr="000B2936" w:rsidRDefault="007D7DB9" w:rsidP="007D7DB9">
            <w:pPr>
              <w:jc w:val="center"/>
              <w:rPr>
                <w:rFonts w:ascii="Comic Sans MS" w:hAnsi="Comic Sans MS"/>
              </w:rPr>
            </w:pPr>
            <w:proofErr w:type="spellStart"/>
            <w:r w:rsidRPr="000B2936">
              <w:rPr>
                <w:rFonts w:ascii="Comic Sans MS" w:hAnsi="Comic Sans MS"/>
              </w:rPr>
              <w:t>Jmini</w:t>
            </w:r>
            <w:proofErr w:type="spellEnd"/>
          </w:p>
        </w:tc>
      </w:tr>
      <w:tr w:rsidR="007D7DB9" w:rsidTr="007D7DB9">
        <w:trPr>
          <w:trHeight w:val="632"/>
        </w:trPr>
        <w:tc>
          <w:tcPr>
            <w:tcW w:w="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1378A5" w:rsidRDefault="007D7DB9" w:rsidP="007D7DB9">
            <w:pPr>
              <w:rPr>
                <w:rFonts w:ascii="Comic Sans MS" w:hAnsi="Comic Sans MS"/>
                <w:b/>
                <w:i/>
              </w:rPr>
            </w:pPr>
            <w:proofErr w:type="spellStart"/>
            <w:r w:rsidRPr="001378A5">
              <w:rPr>
                <w:rFonts w:ascii="Comic Sans MS" w:hAnsi="Comic Sans MS"/>
                <w:b/>
                <w:i/>
              </w:rPr>
              <w:t>Rep</w:t>
            </w:r>
            <w:proofErr w:type="spellEnd"/>
            <w:r w:rsidRPr="001378A5">
              <w:rPr>
                <w:rFonts w:ascii="Comic Sans MS" w:hAnsi="Comic Sans MS"/>
                <w:b/>
                <w:i/>
              </w:rPr>
              <w:t>.</w:t>
            </w:r>
            <w:r w:rsidR="009F56CE">
              <w:rPr>
                <w:rFonts w:ascii="Comic Sans MS" w:hAnsi="Comic Sans MS"/>
                <w:b/>
                <w:i/>
              </w:rPr>
              <w:t>18</w:t>
            </w:r>
          </w:p>
        </w:tc>
        <w:tc>
          <w:tcPr>
            <w:tcW w:w="5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color w:val="FF0000"/>
              </w:rPr>
            </w:pPr>
          </w:p>
        </w:tc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Default="007D7DB9" w:rsidP="007D7DB9">
            <w:pPr>
              <w:jc w:val="center"/>
            </w:pP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58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57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</w:tr>
      <w:tr w:rsidR="007D7DB9" w:rsidTr="007D7DB9">
        <w:trPr>
          <w:trHeight w:val="678"/>
        </w:trPr>
        <w:tc>
          <w:tcPr>
            <w:tcW w:w="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1378A5" w:rsidRDefault="007D7DB9" w:rsidP="007D7DB9">
            <w:pPr>
              <w:rPr>
                <w:rFonts w:ascii="Comic Sans MS" w:hAnsi="Comic Sans MS"/>
                <w:b/>
                <w:i/>
              </w:rPr>
            </w:pPr>
            <w:proofErr w:type="spellStart"/>
            <w:r w:rsidRPr="001378A5">
              <w:rPr>
                <w:rFonts w:ascii="Comic Sans MS" w:hAnsi="Comic Sans MS"/>
                <w:b/>
                <w:i/>
              </w:rPr>
              <w:t>Rep</w:t>
            </w:r>
            <w:proofErr w:type="spellEnd"/>
            <w:r w:rsidRPr="001378A5">
              <w:rPr>
                <w:rFonts w:ascii="Comic Sans MS" w:hAnsi="Comic Sans MS"/>
                <w:b/>
                <w:i/>
              </w:rPr>
              <w:t>.1</w:t>
            </w:r>
          </w:p>
        </w:tc>
        <w:tc>
          <w:tcPr>
            <w:tcW w:w="5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color w:val="FF0000"/>
              </w:rPr>
            </w:pPr>
          </w:p>
        </w:tc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DB9" w:rsidRPr="000B2936" w:rsidRDefault="007D7DB9" w:rsidP="007D7DB9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  <w:tc>
          <w:tcPr>
            <w:tcW w:w="58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7DB9" w:rsidRDefault="007D7DB9" w:rsidP="007D7DB9"/>
        </w:tc>
        <w:tc>
          <w:tcPr>
            <w:tcW w:w="57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7DB9" w:rsidRDefault="007D7DB9" w:rsidP="007D7DB9"/>
        </w:tc>
      </w:tr>
    </w:tbl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A5385D" w:rsidRDefault="00A5385D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793579" w:rsidRDefault="00793579">
      <w:pPr>
        <w:pStyle w:val="Corpsdetexte"/>
        <w:spacing w:before="9"/>
        <w:rPr>
          <w:b/>
          <w:sz w:val="40"/>
          <w:szCs w:val="22"/>
        </w:rPr>
      </w:pPr>
    </w:p>
    <w:p w:rsidR="00793579" w:rsidRDefault="00223824">
      <w:pPr>
        <w:pStyle w:val="Corpsdetexte"/>
        <w:spacing w:before="9"/>
        <w:rPr>
          <w:b/>
          <w:sz w:val="40"/>
          <w:szCs w:val="22"/>
        </w:rPr>
      </w:pPr>
      <w:r>
        <w:rPr>
          <w:b/>
          <w:noProof/>
          <w:sz w:val="40"/>
          <w:szCs w:val="22"/>
          <w:lang w:eastAsia="fr-FR"/>
        </w:rPr>
        <w:pict>
          <v:shape id="_x0000_s137253" type="#_x0000_t202" style="position:absolute;margin-left:8.65pt;margin-top:4.65pt;width:549.4pt;height:139.65pt;z-index:252901888" filled="f" stroked="f">
            <v:textbox>
              <w:txbxContent>
                <w:p w:rsidR="00C50691" w:rsidRDefault="00C50691" w:rsidP="002676EA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Q6.3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Indiquer</w:t>
                  </w:r>
                  <w:r>
                    <w:rPr>
                      <w:rFonts w:ascii="Comic Sans MS" w:hAnsi="Comic Sans MS"/>
                    </w:rPr>
                    <w:t xml:space="preserve"> le type d’ajustement entre ces deux pièces,</w:t>
                  </w:r>
                  <w:r w:rsidRPr="007D7DB9">
                    <w:rPr>
                      <w:rFonts w:ascii="Comic Sans MS" w:hAnsi="Comic Sans MS"/>
                    </w:rPr>
                    <w:t xml:space="preserve"> </w:t>
                  </w:r>
                  <w:r w:rsidRPr="002250C7">
                    <w:rPr>
                      <w:rFonts w:ascii="Comic Sans MS" w:hAnsi="Comic Sans MS"/>
                    </w:rPr>
                    <w:t xml:space="preserve">en </w:t>
                  </w:r>
                  <w:r>
                    <w:rPr>
                      <w:rFonts w:ascii="Comic Sans MS" w:hAnsi="Comic Sans MS"/>
                    </w:rPr>
                    <w:t>entourant la bonne réponse.</w:t>
                  </w:r>
                </w:p>
                <w:p w:rsidR="00C50691" w:rsidRPr="002676EA" w:rsidRDefault="00C50691" w:rsidP="002676EA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 w:rsidRPr="00177B55">
                    <w:rPr>
                      <w:rFonts w:ascii="Comic Sans MS" w:hAnsi="Comic Sans MS"/>
                      <w:b/>
                    </w:rPr>
                    <w:t xml:space="preserve">      JEU      </w:t>
                  </w:r>
                  <w:r>
                    <w:rPr>
                      <w:rFonts w:ascii="Comic Sans MS" w:hAnsi="Comic Sans MS"/>
                      <w:b/>
                    </w:rPr>
                    <w:t xml:space="preserve">                    </w:t>
                  </w:r>
                  <w:r w:rsidRPr="00177B55">
                    <w:rPr>
                      <w:rFonts w:ascii="Comic Sans MS" w:hAnsi="Comic Sans MS"/>
                      <w:b/>
                    </w:rPr>
                    <w:t xml:space="preserve">  INCERT</w:t>
                  </w:r>
                  <w:r>
                    <w:rPr>
                      <w:rFonts w:ascii="Comic Sans MS" w:hAnsi="Comic Sans MS"/>
                      <w:b/>
                    </w:rPr>
                    <w:t xml:space="preserve">AIN              </w:t>
                  </w:r>
                  <w:r w:rsidRPr="00177B55">
                    <w:rPr>
                      <w:rFonts w:ascii="Comic Sans MS" w:hAnsi="Comic Sans MS"/>
                      <w:b/>
                    </w:rPr>
                    <w:t xml:space="preserve">  </w:t>
                  </w:r>
                  <w:r>
                    <w:rPr>
                      <w:rFonts w:ascii="Comic Sans MS" w:hAnsi="Comic Sans MS"/>
                      <w:b/>
                    </w:rPr>
                    <w:t xml:space="preserve">     </w:t>
                  </w:r>
                  <w:r w:rsidRPr="00177B55">
                    <w:rPr>
                      <w:rFonts w:ascii="Comic Sans MS" w:hAnsi="Comic Sans MS"/>
                      <w:b/>
                    </w:rPr>
                    <w:t xml:space="preserve">        SERRAGE</w:t>
                  </w:r>
                </w:p>
                <w:p w:rsidR="00C50691" w:rsidRDefault="00C50691" w:rsidP="00785583">
                  <w:pPr>
                    <w:rPr>
                      <w:rFonts w:ascii="Comic Sans MS" w:hAnsi="Comic Sans MS"/>
                    </w:rPr>
                  </w:pPr>
                </w:p>
                <w:p w:rsidR="00080CB4" w:rsidRDefault="00080CB4" w:rsidP="00785583">
                  <w:pPr>
                    <w:rPr>
                      <w:rFonts w:ascii="Comic Sans MS" w:hAnsi="Comic Sans MS"/>
                    </w:rPr>
                  </w:pPr>
                </w:p>
                <w:p w:rsidR="00080CB4" w:rsidRDefault="00080CB4" w:rsidP="00080CB4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Q6.4</w:t>
                  </w:r>
                  <w:r w:rsidRPr="00EF5632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EF5632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En déduire</w:t>
                  </w:r>
                  <w:r>
                    <w:rPr>
                      <w:rFonts w:ascii="Comic Sans MS" w:hAnsi="Comic Sans MS"/>
                    </w:rPr>
                    <w:t xml:space="preserve"> l’outillage nécessaire pour extraire l’arbre de transmission 1 du palier 18.</w:t>
                  </w:r>
                </w:p>
                <w:p w:rsidR="00080CB4" w:rsidRDefault="00080CB4" w:rsidP="00080CB4">
                  <w:pPr>
                    <w:spacing w:line="276" w:lineRule="auto"/>
                    <w:rPr>
                      <w:rFonts w:ascii="Comic Sans MS" w:hAnsi="Comic Sans MS"/>
                    </w:rPr>
                  </w:pPr>
                </w:p>
                <w:p w:rsidR="00080CB4" w:rsidRDefault="00080CB4" w:rsidP="00080CB4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080CB4" w:rsidRDefault="00080CB4" w:rsidP="00785583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793579" w:rsidRDefault="00793579">
      <w:pPr>
        <w:pStyle w:val="Corpsdetexte"/>
        <w:spacing w:before="9"/>
        <w:rPr>
          <w:b/>
          <w:sz w:val="40"/>
          <w:szCs w:val="22"/>
        </w:rPr>
      </w:pPr>
    </w:p>
    <w:p w:rsidR="00793579" w:rsidRDefault="00793579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tbl>
      <w:tblPr>
        <w:tblStyle w:val="TableNormal"/>
        <w:tblpPr w:leftFromText="141" w:rightFromText="141" w:vertAnchor="text" w:horzAnchor="margin" w:tblpY="650"/>
        <w:tblW w:w="10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55"/>
        <w:gridCol w:w="3656"/>
        <w:gridCol w:w="3656"/>
      </w:tblGrid>
      <w:tr w:rsidR="00A132F5" w:rsidTr="00A132F5">
        <w:trPr>
          <w:trHeight w:hRule="exact" w:val="295"/>
        </w:trPr>
        <w:tc>
          <w:tcPr>
            <w:tcW w:w="3655" w:type="dxa"/>
          </w:tcPr>
          <w:p w:rsidR="00A132F5" w:rsidRPr="00656D6F" w:rsidRDefault="00A132F5" w:rsidP="00A132F5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3656" w:type="dxa"/>
          </w:tcPr>
          <w:p w:rsidR="00A132F5" w:rsidRPr="00656D6F" w:rsidRDefault="00A132F5" w:rsidP="00A132F5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 2024</w:t>
            </w:r>
          </w:p>
        </w:tc>
        <w:tc>
          <w:tcPr>
            <w:tcW w:w="3656" w:type="dxa"/>
          </w:tcPr>
          <w:p w:rsidR="00A132F5" w:rsidRPr="00656D6F" w:rsidRDefault="00AE0271" w:rsidP="00A132F5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Page</w:t>
            </w:r>
            <w:r w:rsidR="000A6F54">
              <w:rPr>
                <w:rFonts w:ascii="Comic Sans MS" w:hAnsi="Comic Sans MS"/>
                <w:b/>
                <w:sz w:val="20"/>
              </w:rPr>
              <w:t xml:space="preserve"> 12</w:t>
            </w:r>
            <w:r>
              <w:rPr>
                <w:rFonts w:ascii="Comic Sans MS" w:hAnsi="Comic Sans MS"/>
                <w:b/>
                <w:sz w:val="20"/>
              </w:rPr>
              <w:t xml:space="preserve"> sur </w:t>
            </w:r>
            <w:r w:rsidR="00A132F5">
              <w:rPr>
                <w:rFonts w:ascii="Comic Sans MS" w:hAnsi="Comic Sans MS"/>
                <w:b/>
                <w:sz w:val="20"/>
              </w:rPr>
              <w:t>1</w:t>
            </w:r>
            <w:r w:rsidR="000A6F54"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223824">
      <w:pPr>
        <w:pStyle w:val="Corpsdetexte"/>
        <w:spacing w:before="9"/>
        <w:rPr>
          <w:b/>
          <w:sz w:val="40"/>
          <w:szCs w:val="22"/>
        </w:rPr>
      </w:pPr>
      <w:r w:rsidRPr="00223824">
        <w:rPr>
          <w:noProof/>
          <w:lang w:eastAsia="fr-FR"/>
        </w:rPr>
        <w:lastRenderedPageBreak/>
        <w:pict>
          <v:shape id="_x0000_s137280" type="#_x0000_t202" style="position:absolute;margin-left:1pt;margin-top:-139pt;width:556.8pt;height:77.15pt;z-index:252938752" stroked="f">
            <v:textbox>
              <w:txbxContent>
                <w:p w:rsidR="00C50691" w:rsidRPr="001A0EF6" w:rsidRDefault="00C50691" w:rsidP="001A0EF6">
                  <w:pPr>
                    <w:jc w:val="both"/>
                    <w:rPr>
                      <w:rFonts w:ascii="Comic Sans MS" w:hAnsi="Comic Sans MS"/>
                    </w:rPr>
                  </w:pPr>
                  <w:r w:rsidRPr="000C0179">
                    <w:rPr>
                      <w:rFonts w:ascii="Comic Sans MS" w:hAnsi="Comic Sans MS"/>
                      <w:b/>
                      <w:i/>
                      <w:u w:val="single"/>
                    </w:rPr>
                    <w:t>On suppose que le motoréducteur de sous-ensemble élévateur a été retiré ainsi que les 2 chaînes</w:t>
                  </w:r>
                  <w:r w:rsidRPr="001A0EF6">
                    <w:rPr>
                      <w:rFonts w:ascii="Comic Sans MS" w:hAnsi="Comic Sans MS"/>
                      <w:b/>
                    </w:rPr>
                    <w:t>.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 w:rsidRPr="001A0EF6">
                    <w:rPr>
                      <w:rFonts w:ascii="Comic Sans MS" w:hAnsi="Comic Sans MS"/>
                      <w:b/>
                    </w:rPr>
                    <w:t>Lors du démontage de l’arbre de transm</w:t>
                  </w:r>
                  <w:r>
                    <w:rPr>
                      <w:rFonts w:ascii="Comic Sans MS" w:hAnsi="Comic Sans MS"/>
                      <w:b/>
                    </w:rPr>
                    <w:t xml:space="preserve">ission de l’empileur / dépileur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Multitec</w:t>
                  </w:r>
                  <w:proofErr w:type="spellEnd"/>
                  <w:r w:rsidRPr="001A0EF6">
                    <w:rPr>
                      <w:rFonts w:ascii="Comic Sans MS" w:hAnsi="Comic Sans MS"/>
                      <w:b/>
                    </w:rPr>
                    <w:t>, les pignons doive</w:t>
                  </w:r>
                  <w:r>
                    <w:rPr>
                      <w:rFonts w:ascii="Comic Sans MS" w:hAnsi="Comic Sans MS"/>
                      <w:b/>
                    </w:rPr>
                    <w:t>nt être retirés</w:t>
                  </w:r>
                  <w:r w:rsidRPr="001A0EF6">
                    <w:rPr>
                      <w:rFonts w:ascii="Comic Sans MS" w:hAnsi="Comic Sans MS"/>
                      <w:b/>
                    </w:rPr>
                    <w:t xml:space="preserve">. Les opérations de </w:t>
                  </w:r>
                  <w:r>
                    <w:rPr>
                      <w:rFonts w:ascii="Comic Sans MS" w:hAnsi="Comic Sans MS"/>
                      <w:b/>
                    </w:rPr>
                    <w:t>dé</w:t>
                  </w:r>
                  <w:r w:rsidRPr="001A0EF6">
                    <w:rPr>
                      <w:rFonts w:ascii="Comic Sans MS" w:hAnsi="Comic Sans MS"/>
                      <w:b/>
                    </w:rPr>
                    <w:t xml:space="preserve">montage de l’arbre de transmission </w:t>
                  </w:r>
                  <w:r>
                    <w:rPr>
                      <w:rFonts w:ascii="Comic Sans MS" w:hAnsi="Comic Sans MS"/>
                      <w:b/>
                    </w:rPr>
                    <w:t>sont listées</w:t>
                  </w:r>
                  <w:r w:rsidRPr="001A0EF6">
                    <w:rPr>
                      <w:rFonts w:ascii="Comic Sans MS" w:hAnsi="Comic Sans MS"/>
                      <w:b/>
                    </w:rPr>
                    <w:t xml:space="preserve"> dans un ordre quelconque</w:t>
                  </w:r>
                  <w:r>
                    <w:rPr>
                      <w:rFonts w:ascii="Comic Sans MS" w:hAnsi="Comic Sans MS"/>
                      <w:b/>
                    </w:rPr>
                    <w:t xml:space="preserve"> page suivante. 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shape id="_x0000_s137349" type="#_x0000_t202" style="position:absolute;margin-left:-9.35pt;margin-top:-67.05pt;width:548.3pt;height:34.95pt;z-index:252967424" filled="f" fillcolor="white [3212]" stroked="f">
            <v:textbox style="mso-next-textbox:#_x0000_s137349">
              <w:txbxContent>
                <w:p w:rsidR="00C50691" w:rsidRPr="00706079" w:rsidRDefault="00C50691" w:rsidP="000C0179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  <w:u w:val="single"/>
                    </w:rPr>
                    <w:t>Filogramme du démontage de l’arbre de transmission 1 et des paliers 18</w:t>
                  </w:r>
                </w:p>
                <w:p w:rsidR="00C50691" w:rsidRDefault="00C50691" w:rsidP="000C0179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0C0179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0C0179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0C0179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C50691" w:rsidRDefault="00C50691" w:rsidP="000C0179">
                  <w:pPr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40"/>
          <w:szCs w:val="22"/>
          <w:lang w:eastAsia="fr-FR"/>
        </w:rPr>
        <w:pict>
          <v:group id="_x0000_s137300" style="position:absolute;margin-left:16.1pt;margin-top:-30.85pt;width:495.7pt;height:409pt;z-index:252966400" coordorigin="889,2481" coordsize="9914,8180">
            <v:shape id="_x0000_s137301" type="#_x0000_t202" style="position:absolute;left:889;top:5869;width:1631;height:1409" strokeweight="1.5pt">
              <v:textbox style="mso-next-textbox:#_x0000_s137301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Arbre de transmission  1 monté sur le bâti</w:t>
                    </w:r>
                  </w:p>
                </w:txbxContent>
              </v:textbox>
            </v:shape>
            <v:shape id="_x0000_s137302" type="#_x0000_t32" style="position:absolute;left:2520;top:6590;width:6652;height:0" o:connectortype="straight" strokeweight="1.5pt"/>
            <v:shape id="_x0000_s137303" type="#_x0000_t202" style="position:absolute;left:9172;top:6353;width:1631;height:480" strokeweight="1.5pt">
              <v:textbox style="mso-next-textbox:#_x0000_s137303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Bâti</w:t>
                    </w:r>
                  </w:p>
                </w:txbxContent>
              </v:textbox>
            </v:shape>
            <v:shape id="_x0000_s137304" type="#_x0000_t202" style="position:absolute;left:9172;top:2674;width:1631;height:480" strokeweight="1.5pt">
              <v:textbox style="mso-next-textbox:#_x0000_s137304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Vis 27</w:t>
                    </w:r>
                  </w:p>
                </w:txbxContent>
              </v:textbox>
            </v:shape>
            <v:shape id="_x0000_s137305" type="#_x0000_t202" style="position:absolute;left:9172;top:3437;width:1631;height:480" strokeweight="1.5pt">
              <v:textbox style="mso-next-textbox:#_x0000_s137305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Pignon 4</w:t>
                    </w:r>
                  </w:p>
                </w:txbxContent>
              </v:textbox>
            </v:shape>
            <v:shape id="_x0000_s137306" type="#_x0000_t202" style="position:absolute;left:9172;top:4187;width:1631;height:480" strokeweight="1.5pt">
              <v:textbox style="mso-next-textbox:#_x0000_s137306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Clavette 24</w:t>
                    </w:r>
                  </w:p>
                </w:txbxContent>
              </v:textbox>
            </v:shape>
            <v:shape id="_x0000_s137307" type="#_x0000_t202" style="position:absolute;left:9172;top:4901;width:1631;height:480" strokeweight="1.5pt">
              <v:textbox style="mso-next-textbox:#_x0000_s137307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Ecrou 20</w:t>
                    </w:r>
                  </w:p>
                </w:txbxContent>
              </v:textbox>
            </v:shape>
            <v:shape id="_x0000_s137308" type="#_x0000_t202" style="position:absolute;left:9172;top:5627;width:1631;height:480" strokeweight="1.5pt">
              <v:textbox style="mso-next-textbox:#_x0000_s137308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Rondelle 16</w:t>
                    </w:r>
                  </w:p>
                </w:txbxContent>
              </v:textbox>
            </v:shape>
            <v:shape id="_x0000_s137309" type="#_x0000_t202" style="position:absolute;left:9172;top:7059;width:1631;height:480" strokeweight="1.5pt">
              <v:textbox style="mso-next-textbox:#_x0000_s137309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Paliers 18</w:t>
                    </w:r>
                  </w:p>
                </w:txbxContent>
              </v:textbox>
            </v:shape>
            <v:shape id="_x0000_s137310" type="#_x0000_t202" style="position:absolute;left:9172;top:7817;width:1631;height:480" strokeweight="1.5pt">
              <v:textbox style="mso-next-textbox:#_x0000_s137310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Vis 25</w:t>
                    </w:r>
                  </w:p>
                </w:txbxContent>
              </v:textbox>
            </v:shape>
            <v:shape id="_x0000_s137311" type="#_x0000_t202" style="position:absolute;left:9172;top:8628;width:1631;height:480" strokeweight="1.5pt">
              <v:textbox style="mso-next-textbox:#_x0000_s137311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Rondelle 19</w:t>
                    </w:r>
                  </w:p>
                </w:txbxContent>
              </v:textbox>
            </v:shape>
            <v:shape id="_x0000_s137312" type="#_x0000_t202" style="position:absolute;left:9172;top:9414;width:1631;height:480" strokeweight="1.5pt">
              <v:textbox style="mso-next-textbox:#_x0000_s137312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Arbre 1</w:t>
                    </w:r>
                  </w:p>
                </w:txbxContent>
              </v:textbox>
            </v:shape>
            <v:shape id="_x0000_s137313" type="#_x0000_t202" style="position:absolute;left:9172;top:10181;width:1631;height:480" strokeweight="1.5pt">
              <v:textbox style="mso-next-textbox:#_x0000_s137313">
                <w:txbxContent>
                  <w:p w:rsidR="00C50691" w:rsidRPr="003669BC" w:rsidRDefault="00C50691" w:rsidP="000C0179">
                    <w:pPr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Vis 26</w:t>
                    </w:r>
                  </w:p>
                </w:txbxContent>
              </v:textbox>
            </v:shape>
            <v:shape id="_x0000_s137314" type="#_x0000_t32" style="position:absolute;left:2996;top:6590;width:12;height:3839;flip:x y" o:connectortype="straight" strokeweight="1.5pt">
              <v:stroke endarrow="oval"/>
            </v:shape>
            <v:shape id="_x0000_s137315" type="#_x0000_t32" style="position:absolute;left:3008;top:10429;width:6164;height:1" o:connectortype="straight" strokeweight="1.5pt"/>
            <v:shape id="_x0000_s137316" type="#_x0000_t202" style="position:absolute;left:8505;top:10016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  <v:shape id="_x0000_s137317" type="#_x0000_t32" style="position:absolute;left:3283;top:3303;width:1;height:3287" o:connectortype="straight" strokeweight="1.5pt">
              <v:stroke endarrow="oval"/>
            </v:shape>
            <v:shape id="_x0000_s137318" type="#_x0000_t32" style="position:absolute;left:3283;top:3303;width:3146;height:0" o:connectortype="straight" strokeweight="1.5pt"/>
            <v:shape id="_x0000_s137319" type="#_x0000_t202" style="position:absolute;left:6429;top:3064;width:1780;height:480" strokeweight="1.5pt">
              <v:textbox style="mso-next-textbox:#_x0000_s137319">
                <w:txbxContent>
                  <w:p w:rsidR="00C50691" w:rsidRPr="00B802E1" w:rsidRDefault="00C50691" w:rsidP="000C0179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Pignon 4+Vis 27</w:t>
                    </w:r>
                  </w:p>
                </w:txbxContent>
              </v:textbox>
            </v:shape>
            <v:shape id="_x0000_s137320" type="#_x0000_t202" style="position:absolute;left:5765;top:2908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  <v:shape id="_x0000_s137321" type="#_x0000_t32" style="position:absolute;left:8209;top:3311;width:342;height:0" o:connectortype="straight" strokeweight="1.5pt"/>
            <v:shape id="_x0000_s137322" type="#_x0000_t32" style="position:absolute;left:8551;top:2916;width:621;height:0" o:connectortype="straight" strokeweight="1.5pt"/>
            <v:shape id="_x0000_s137323" type="#_x0000_t32" style="position:absolute;left:8551;top:3706;width:621;height:0" o:connectortype="straight" strokeweight="1.5pt"/>
            <v:shape id="_x0000_s137324" type="#_x0000_t32" style="position:absolute;left:8551;top:2908;width:0;height:798;flip:y" o:connectortype="straight" strokeweight="1.5pt"/>
            <v:shape id="_x0000_s137325" type="#_x0000_t202" style="position:absolute;left:8510;top:2481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  <v:shape id="_x0000_s137326" type="#_x0000_t202" style="position:absolute;left:8506;top:3312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  <v:shape id="_x0000_s137327" type="#_x0000_t32" style="position:absolute;left:3676;top:4405;width:1;height:2185" o:connectortype="straight" strokeweight="1.5pt">
              <v:stroke endarrow="oval"/>
            </v:shape>
            <v:shape id="_x0000_s137328" type="#_x0000_t32" style="position:absolute;left:3676;top:4405;width:5489;height:1" o:connectortype="straight" strokeweight="1.5pt"/>
            <v:shape id="_x0000_s137329" type="#_x0000_t202" style="position:absolute;left:8506;top:3987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  <v:shape id="_x0000_s137330" type="#_x0000_t32" style="position:absolute;left:4048;top:6590;width:1;height:3082;flip:y" o:connectortype="straight" strokeweight="1.5pt">
              <v:stroke endarrow="oval"/>
            </v:shape>
            <v:shape id="_x0000_s137331" type="#_x0000_t32" style="position:absolute;left:4048;top:9671;width:5124;height:1" o:connectortype="straight" strokeweight="1.5pt"/>
            <v:shape id="_x0000_s137332" type="#_x0000_t202" style="position:absolute;left:8510;top:4740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 xml:space="preserve">X </w:t>
                    </w: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  <v:shape id="_x0000_s137333" type="#_x0000_t32" style="position:absolute;left:4971;top:5869;width:4194;height:1" o:connectortype="straight" strokeweight="1.5pt"/>
            <v:shape id="_x0000_s137334" type="#_x0000_t32" style="position:absolute;left:4456;top:5136;width:1;height:1455" o:connectortype="straight" strokeweight="1.5pt">
              <v:stroke endarrow="oval"/>
            </v:shape>
            <v:shape id="_x0000_s137335" type="#_x0000_t202" style="position:absolute;left:8508;top:5464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 xml:space="preserve">X </w:t>
                    </w:r>
                    <w: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  <v:shape id="_x0000_s137336" type="#_x0000_t32" style="position:absolute;left:4464;top:5136;width:4708;height:0" o:connectortype="straight" strokeweight="1.5pt"/>
            <v:shape id="_x0000_s137337" type="#_x0000_t32" style="position:absolute;left:4971;top:5870;width:0;height:720" o:connectortype="straight" strokeweight="1.5pt">
              <v:stroke endarrow="oval"/>
            </v:shape>
            <v:shape id="_x0000_s137338" type="#_x0000_t202" style="position:absolute;left:6055;top:7747;width:1780;height:684" strokeweight="1.5pt">
              <v:textbox style="mso-next-textbox:#_x0000_s137338">
                <w:txbxContent>
                  <w:p w:rsidR="00C50691" w:rsidRPr="00B802E1" w:rsidRDefault="00C50691" w:rsidP="000C0179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Paliers « équipés »</w:t>
                    </w:r>
                  </w:p>
                </w:txbxContent>
              </v:textbox>
            </v:shape>
            <v:shape id="_x0000_s137339" type="#_x0000_t32" style="position:absolute;left:5374;top:8107;width:681;height:0" o:connectortype="straight" strokeweight="1.5pt"/>
            <v:shape id="_x0000_s137340" type="#_x0000_t32" style="position:absolute;left:5374;top:6591;width:1;height:1516;flip:y" o:connectortype="straight" strokeweight="1.5pt">
              <v:stroke endarrow="oval"/>
            </v:shape>
            <v:shape id="_x0000_s137341" type="#_x0000_t32" style="position:absolute;left:8551;top:7278;width:1;height:1591;flip:y" o:connectortype="straight" strokeweight="1.5pt"/>
            <v:shape id="_x0000_s137342" type="#_x0000_t32" style="position:absolute;left:8534;top:7280;width:621;height:0" o:connectortype="straight" strokeweight="1.5pt"/>
            <v:shape id="_x0000_s137343" type="#_x0000_t32" style="position:absolute;left:7846;top:8086;width:1326;height:1" o:connectortype="straight" strokeweight="1.5pt"/>
            <v:shape id="_x0000_s137344" type="#_x0000_t32" style="position:absolute;left:8543;top:8869;width:621;height:0" o:connectortype="straight" strokeweight="1.5pt"/>
            <v:shape id="_x0000_s137345" type="#_x0000_t202" style="position:absolute;left:5485;top:7736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  <v:shape id="_x0000_s137346" type="#_x0000_t202" style="position:absolute;left:8552;top:6903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  <v:shape id="_x0000_s137347" type="#_x0000_t202" style="position:absolute;left:8534;top:7703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  <v:shape id="_x0000_s137348" type="#_x0000_t202" style="position:absolute;left:8552;top:8475;width:703;height:480" filled="f" stroked="f">
              <v:textbox>
                <w:txbxContent>
                  <w:p w:rsidR="00C50691" w:rsidRPr="00B802E1" w:rsidRDefault="00C50691" w:rsidP="000C0179">
                    <w:pPr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</w:pPr>
                    <w:r w:rsidRPr="00B802E1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X 2</w:t>
                    </w:r>
                  </w:p>
                </w:txbxContent>
              </v:textbox>
            </v:shape>
          </v:group>
        </w:pict>
      </w: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EA24BB" w:rsidRDefault="00EA24BB">
      <w:pPr>
        <w:pStyle w:val="Corpsdetexte"/>
        <w:spacing w:before="9"/>
        <w:rPr>
          <w:b/>
          <w:sz w:val="40"/>
          <w:szCs w:val="22"/>
        </w:rPr>
      </w:pPr>
    </w:p>
    <w:p w:rsidR="00516379" w:rsidRDefault="00516379" w:rsidP="00793579">
      <w:pPr>
        <w:pStyle w:val="Corpsdetexte"/>
        <w:spacing w:before="10"/>
      </w:pPr>
    </w:p>
    <w:p w:rsidR="00516379" w:rsidRPr="00516379" w:rsidRDefault="00516379" w:rsidP="00516379"/>
    <w:p w:rsidR="00516379" w:rsidRPr="00516379" w:rsidRDefault="00516379" w:rsidP="00516379"/>
    <w:p w:rsidR="00516379" w:rsidRPr="00516379" w:rsidRDefault="00516379" w:rsidP="00516379"/>
    <w:p w:rsidR="00516379" w:rsidRPr="00516379" w:rsidRDefault="00516379" w:rsidP="00516379"/>
    <w:p w:rsidR="00516379" w:rsidRPr="00516379" w:rsidRDefault="00516379" w:rsidP="00516379"/>
    <w:p w:rsidR="00516379" w:rsidRPr="00516379" w:rsidRDefault="00516379" w:rsidP="00516379"/>
    <w:p w:rsidR="00516379" w:rsidRDefault="00516379" w:rsidP="00516379"/>
    <w:p w:rsidR="00516379" w:rsidRDefault="00516379" w:rsidP="00516379"/>
    <w:p w:rsidR="00516379" w:rsidRPr="00516379" w:rsidRDefault="00516379" w:rsidP="00516379">
      <w:pPr>
        <w:tabs>
          <w:tab w:val="left" w:pos="3000"/>
        </w:tabs>
      </w:pPr>
      <w:r>
        <w:tab/>
      </w:r>
    </w:p>
    <w:p w:rsidR="00A269C3" w:rsidRDefault="00A269C3" w:rsidP="00516379">
      <w:pPr>
        <w:tabs>
          <w:tab w:val="left" w:pos="3000"/>
        </w:tabs>
      </w:pPr>
    </w:p>
    <w:tbl>
      <w:tblPr>
        <w:tblStyle w:val="Grilledutableau"/>
        <w:tblpPr w:leftFromText="141" w:rightFromText="141" w:vertAnchor="text" w:horzAnchor="margin" w:tblpXSpec="center" w:tblpY="3845"/>
        <w:tblW w:w="0" w:type="auto"/>
        <w:tblLook w:val="04A0"/>
      </w:tblPr>
      <w:tblGrid>
        <w:gridCol w:w="7088"/>
        <w:gridCol w:w="850"/>
      </w:tblGrid>
      <w:tr w:rsidR="000C0179" w:rsidTr="00DC1DAE">
        <w:trPr>
          <w:trHeight w:val="454"/>
        </w:trPr>
        <w:tc>
          <w:tcPr>
            <w:tcW w:w="7938" w:type="dxa"/>
            <w:gridSpan w:val="2"/>
            <w:shd w:val="clear" w:color="auto" w:fill="D9D9D9" w:themeFill="background1" w:themeFillShade="D9"/>
            <w:vAlign w:val="center"/>
          </w:tcPr>
          <w:p w:rsidR="000C0179" w:rsidRPr="002676EA" w:rsidRDefault="000C0179" w:rsidP="00DC1DA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2676EA">
              <w:rPr>
                <w:rFonts w:ascii="Comic Sans MS" w:hAnsi="Comic Sans MS"/>
                <w:b/>
                <w:sz w:val="24"/>
                <w:szCs w:val="24"/>
              </w:rPr>
              <w:t>Dépose de l’arbre de transmission 1</w:t>
            </w:r>
          </w:p>
        </w:tc>
      </w:tr>
      <w:tr w:rsidR="000C0179" w:rsidTr="00DC1DAE">
        <w:trPr>
          <w:trHeight w:val="454"/>
        </w:trPr>
        <w:tc>
          <w:tcPr>
            <w:tcW w:w="7088" w:type="dxa"/>
            <w:vAlign w:val="center"/>
          </w:tcPr>
          <w:p w:rsidR="000C0179" w:rsidRPr="00E12200" w:rsidRDefault="000C0179" w:rsidP="00DC1DAE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  <w:lang w:val="fr-BE"/>
              </w:rPr>
              <w:t>Extraire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 l’arbre de transmission </w:t>
            </w:r>
            <w:r w:rsidRPr="00E12200">
              <w:rPr>
                <w:rFonts w:ascii="Comic Sans MS" w:hAnsi="Comic Sans MS"/>
                <w:i/>
                <w:sz w:val="22"/>
                <w:szCs w:val="22"/>
                <w:lang w:val="fr-BE"/>
              </w:rPr>
              <w:t xml:space="preserve">1 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>d</w:t>
            </w:r>
            <w:r>
              <w:rPr>
                <w:rFonts w:ascii="Comic Sans MS" w:hAnsi="Comic Sans MS"/>
                <w:sz w:val="22"/>
                <w:szCs w:val="22"/>
                <w:lang w:val="fr-BE"/>
              </w:rPr>
              <w:t>’un des 2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 palier</w:t>
            </w:r>
            <w:r>
              <w:rPr>
                <w:rFonts w:ascii="Comic Sans MS" w:hAnsi="Comic Sans MS"/>
                <w:sz w:val="22"/>
                <w:szCs w:val="22"/>
                <w:lang w:val="fr-BE"/>
              </w:rPr>
              <w:t>s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 </w:t>
            </w:r>
            <w:r w:rsidRPr="00E12200">
              <w:rPr>
                <w:rFonts w:ascii="Comic Sans MS" w:hAnsi="Comic Sans MS"/>
                <w:i/>
                <w:sz w:val="22"/>
                <w:szCs w:val="22"/>
                <w:lang w:val="fr-BE"/>
              </w:rPr>
              <w:t>18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C0179" w:rsidRPr="009D1838" w:rsidRDefault="000C0179" w:rsidP="00DC1DAE">
            <w:pPr>
              <w:jc w:val="center"/>
              <w:rPr>
                <w:b/>
                <w:i/>
                <w:sz w:val="28"/>
                <w:szCs w:val="28"/>
              </w:rPr>
            </w:pPr>
            <w:r w:rsidRPr="009D1838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……</w:t>
            </w:r>
          </w:p>
        </w:tc>
      </w:tr>
      <w:tr w:rsidR="000C0179" w:rsidTr="00DC1DAE">
        <w:trPr>
          <w:trHeight w:val="454"/>
        </w:trPr>
        <w:tc>
          <w:tcPr>
            <w:tcW w:w="7088" w:type="dxa"/>
            <w:vAlign w:val="center"/>
          </w:tcPr>
          <w:p w:rsidR="000C0179" w:rsidRPr="00E12200" w:rsidRDefault="000C0179" w:rsidP="00DC1DAE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  <w:lang w:val="fr-BE"/>
              </w:rPr>
              <w:t>Retirer les 2 pignons 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C0179" w:rsidRPr="009D1838" w:rsidRDefault="000C0179" w:rsidP="00DC1DAE">
            <w:pPr>
              <w:jc w:val="center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9D1838">
              <w:rPr>
                <w:rFonts w:ascii="Comic Sans MS" w:hAnsi="Comic Sans MS"/>
                <w:b/>
                <w:bCs/>
                <w:i/>
                <w:color w:val="000000" w:themeColor="text1"/>
                <w:sz w:val="28"/>
                <w:szCs w:val="28"/>
              </w:rPr>
              <w:t>5</w:t>
            </w:r>
          </w:p>
        </w:tc>
      </w:tr>
      <w:tr w:rsidR="000C0179" w:rsidTr="00DC1DAE">
        <w:trPr>
          <w:trHeight w:val="454"/>
        </w:trPr>
        <w:tc>
          <w:tcPr>
            <w:tcW w:w="7088" w:type="dxa"/>
            <w:vAlign w:val="center"/>
          </w:tcPr>
          <w:p w:rsidR="000C0179" w:rsidRPr="00E12200" w:rsidRDefault="000C0179" w:rsidP="00DC1DAE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  <w:lang w:val="fr-BE"/>
              </w:rPr>
              <w:t>Désolidariser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 l’arbre de transmission « équipé » à l’aide des vis </w:t>
            </w:r>
            <w:r w:rsidRPr="00E12200">
              <w:rPr>
                <w:rFonts w:ascii="Comic Sans MS" w:hAnsi="Comic Sans MS"/>
                <w:i/>
                <w:sz w:val="22"/>
                <w:szCs w:val="22"/>
                <w:lang w:val="fr-BE"/>
              </w:rPr>
              <w:t>26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C0179" w:rsidRPr="009D1838" w:rsidRDefault="000C0179" w:rsidP="00DC1DAE">
            <w:pPr>
              <w:jc w:val="center"/>
              <w:rPr>
                <w:rFonts w:ascii="Comic Sans MS" w:hAnsi="Comic Sans MS"/>
                <w:b/>
                <w:i/>
                <w:color w:val="000000" w:themeColor="text1"/>
                <w:sz w:val="28"/>
                <w:szCs w:val="28"/>
              </w:rPr>
            </w:pPr>
            <w:r w:rsidRPr="009D1838">
              <w:rPr>
                <w:rFonts w:ascii="Comic Sans MS" w:hAnsi="Comic Sans MS"/>
                <w:b/>
                <w:bCs/>
                <w:i/>
                <w:color w:val="000000" w:themeColor="text1"/>
                <w:sz w:val="28"/>
                <w:szCs w:val="28"/>
              </w:rPr>
              <w:t>1</w:t>
            </w:r>
          </w:p>
        </w:tc>
      </w:tr>
      <w:tr w:rsidR="000C0179" w:rsidTr="00DC1DAE">
        <w:trPr>
          <w:trHeight w:val="454"/>
        </w:trPr>
        <w:tc>
          <w:tcPr>
            <w:tcW w:w="7088" w:type="dxa"/>
            <w:vAlign w:val="center"/>
          </w:tcPr>
          <w:p w:rsidR="000C0179" w:rsidRPr="00C961D7" w:rsidRDefault="000C0179" w:rsidP="00DC1DAE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C961D7">
              <w:rPr>
                <w:rFonts w:ascii="Comic Sans MS" w:hAnsi="Comic Sans MS"/>
                <w:sz w:val="22"/>
                <w:szCs w:val="22"/>
                <w:lang w:val="fr-BE"/>
              </w:rPr>
              <w:t>Retirer les deux c</w:t>
            </w:r>
            <w:r w:rsidR="009A263E">
              <w:rPr>
                <w:rFonts w:ascii="Comic Sans MS" w:hAnsi="Comic Sans MS"/>
                <w:sz w:val="22"/>
                <w:szCs w:val="22"/>
                <w:lang w:val="fr-BE"/>
              </w:rPr>
              <w:t>lavettes 24 après avoir déplacé</w:t>
            </w:r>
            <w:r w:rsidRPr="00C961D7">
              <w:rPr>
                <w:rFonts w:ascii="Comic Sans MS" w:hAnsi="Comic Sans MS"/>
                <w:sz w:val="22"/>
                <w:szCs w:val="22"/>
                <w:lang w:val="fr-BE"/>
              </w:rPr>
              <w:t xml:space="preserve"> les pignons 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C0179" w:rsidRPr="009D1838" w:rsidRDefault="000C0179" w:rsidP="00DC1DAE">
            <w:pPr>
              <w:jc w:val="center"/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</w:pPr>
            <w:r w:rsidRPr="009D1838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……</w:t>
            </w:r>
          </w:p>
        </w:tc>
      </w:tr>
      <w:tr w:rsidR="000C0179" w:rsidTr="00DC1DAE">
        <w:trPr>
          <w:trHeight w:val="454"/>
        </w:trPr>
        <w:tc>
          <w:tcPr>
            <w:tcW w:w="7088" w:type="dxa"/>
            <w:vAlign w:val="center"/>
          </w:tcPr>
          <w:p w:rsidR="000C0179" w:rsidRPr="00E12200" w:rsidRDefault="000C0179" w:rsidP="00DC1DAE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  <w:lang w:val="fr-BE"/>
              </w:rPr>
              <w:t>Extraire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 l’arbre de transmission </w:t>
            </w:r>
            <w:r w:rsidRPr="00E12200">
              <w:rPr>
                <w:rFonts w:ascii="Comic Sans MS" w:hAnsi="Comic Sans MS"/>
                <w:i/>
                <w:sz w:val="22"/>
                <w:szCs w:val="22"/>
                <w:lang w:val="fr-BE"/>
              </w:rPr>
              <w:t xml:space="preserve">1 </w:t>
            </w:r>
            <w:r>
              <w:rPr>
                <w:rFonts w:ascii="Comic Sans MS" w:hAnsi="Comic Sans MS"/>
                <w:sz w:val="22"/>
                <w:szCs w:val="22"/>
                <w:lang w:val="fr-BE"/>
              </w:rPr>
              <w:t>du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 deuxième palier </w:t>
            </w:r>
            <w:r w:rsidRPr="00E12200">
              <w:rPr>
                <w:rFonts w:ascii="Comic Sans MS" w:hAnsi="Comic Sans MS"/>
                <w:i/>
                <w:sz w:val="22"/>
                <w:szCs w:val="22"/>
                <w:lang w:val="fr-BE"/>
              </w:rPr>
              <w:t>18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C0179" w:rsidRPr="009D1838" w:rsidRDefault="000C0179" w:rsidP="00DC1DAE">
            <w:pPr>
              <w:jc w:val="center"/>
              <w:rPr>
                <w:b/>
                <w:i/>
                <w:sz w:val="28"/>
                <w:szCs w:val="28"/>
              </w:rPr>
            </w:pPr>
            <w:r w:rsidRPr="009D1838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……</w:t>
            </w:r>
          </w:p>
        </w:tc>
      </w:tr>
      <w:tr w:rsidR="000C0179" w:rsidTr="00DC1DAE">
        <w:trPr>
          <w:trHeight w:val="454"/>
        </w:trPr>
        <w:tc>
          <w:tcPr>
            <w:tcW w:w="7088" w:type="dxa"/>
            <w:vAlign w:val="center"/>
          </w:tcPr>
          <w:p w:rsidR="000C0179" w:rsidRPr="00E12200" w:rsidRDefault="000C0179" w:rsidP="00DC1DAE">
            <w:pPr>
              <w:rPr>
                <w:rFonts w:ascii="Comic Sans MS" w:hAnsi="Comic Sans MS"/>
                <w:lang w:val="fr-BE"/>
              </w:rPr>
            </w:pPr>
            <w:r>
              <w:rPr>
                <w:rFonts w:ascii="Comic Sans MS" w:hAnsi="Comic Sans MS"/>
                <w:sz w:val="22"/>
                <w:szCs w:val="22"/>
                <w:lang w:val="fr-BE"/>
              </w:rPr>
              <w:t xml:space="preserve">Dévisser 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>les</w:t>
            </w:r>
            <w:r>
              <w:rPr>
                <w:rFonts w:ascii="Comic Sans MS" w:hAnsi="Comic Sans MS"/>
                <w:sz w:val="22"/>
                <w:szCs w:val="22"/>
                <w:lang w:val="fr-BE"/>
              </w:rPr>
              <w:t xml:space="preserve"> 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vis </w:t>
            </w:r>
            <w:r w:rsidRPr="00E12200">
              <w:rPr>
                <w:rFonts w:ascii="Comic Sans MS" w:hAnsi="Comic Sans MS"/>
                <w:i/>
                <w:sz w:val="22"/>
                <w:szCs w:val="22"/>
                <w:lang w:val="fr-BE"/>
              </w:rPr>
              <w:t>27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  <w:lang w:val="fr-BE"/>
              </w:rPr>
              <w:t xml:space="preserve"> afin de rendre mobiles les </w:t>
            </w:r>
            <w:r w:rsidRPr="00E12200">
              <w:rPr>
                <w:rFonts w:ascii="Comic Sans MS" w:hAnsi="Comic Sans MS"/>
                <w:sz w:val="22"/>
                <w:szCs w:val="22"/>
                <w:lang w:val="fr-BE"/>
              </w:rPr>
              <w:t xml:space="preserve">pignons </w:t>
            </w:r>
            <w:r w:rsidRPr="00E12200">
              <w:rPr>
                <w:rFonts w:ascii="Comic Sans MS" w:hAnsi="Comic Sans MS"/>
                <w:i/>
                <w:sz w:val="22"/>
                <w:szCs w:val="22"/>
                <w:lang w:val="fr-BE"/>
              </w:rPr>
              <w:t>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C0179" w:rsidRPr="009D1838" w:rsidRDefault="000C0179" w:rsidP="00DC1DA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D1838">
              <w:rPr>
                <w:rFonts w:ascii="Comic Sans MS" w:hAnsi="Comic Sans MS"/>
                <w:bCs/>
                <w:color w:val="000000" w:themeColor="text1"/>
                <w:sz w:val="28"/>
                <w:szCs w:val="28"/>
              </w:rPr>
              <w:t>……</w:t>
            </w:r>
          </w:p>
        </w:tc>
      </w:tr>
    </w:tbl>
    <w:tbl>
      <w:tblPr>
        <w:tblStyle w:val="TableNormal"/>
        <w:tblpPr w:leftFromText="141" w:rightFromText="141" w:vertAnchor="text" w:horzAnchor="margin" w:tblpY="7629"/>
        <w:tblW w:w="10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55"/>
        <w:gridCol w:w="3656"/>
        <w:gridCol w:w="3656"/>
      </w:tblGrid>
      <w:tr w:rsidR="000C0179" w:rsidTr="000C0179">
        <w:trPr>
          <w:trHeight w:hRule="exact" w:val="295"/>
        </w:trPr>
        <w:tc>
          <w:tcPr>
            <w:tcW w:w="3655" w:type="dxa"/>
          </w:tcPr>
          <w:p w:rsidR="000C0179" w:rsidRPr="00656D6F" w:rsidRDefault="000C0179" w:rsidP="000C0179">
            <w:pPr>
              <w:pStyle w:val="TableParagraph"/>
              <w:spacing w:before="14"/>
              <w:ind w:right="87"/>
              <w:jc w:val="left"/>
              <w:rPr>
                <w:rFonts w:ascii="Comic Sans MS" w:hAnsi="Comic Sans MS"/>
                <w:b/>
                <w:sz w:val="20"/>
              </w:rPr>
            </w:pPr>
            <w:r w:rsidRPr="00656D6F">
              <w:rPr>
                <w:rFonts w:ascii="Comic Sans MS" w:hAnsi="Comic Sans MS"/>
                <w:b/>
                <w:sz w:val="20"/>
              </w:rPr>
              <w:t>Dossier Questions-Réponses</w:t>
            </w:r>
          </w:p>
        </w:tc>
        <w:tc>
          <w:tcPr>
            <w:tcW w:w="3656" w:type="dxa"/>
          </w:tcPr>
          <w:p w:rsidR="000C0179" w:rsidRPr="00656D6F" w:rsidRDefault="000C0179" w:rsidP="000C0179">
            <w:pPr>
              <w:pStyle w:val="TableParagraph"/>
              <w:ind w:left="639" w:right="63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BAC PRO MSPC 2024</w:t>
            </w:r>
          </w:p>
        </w:tc>
        <w:tc>
          <w:tcPr>
            <w:tcW w:w="3656" w:type="dxa"/>
          </w:tcPr>
          <w:p w:rsidR="000C0179" w:rsidRPr="00656D6F" w:rsidRDefault="000A6F54" w:rsidP="000C0179">
            <w:pPr>
              <w:pStyle w:val="TableParagraph"/>
              <w:ind w:left="80" w:right="8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Page 13</w:t>
            </w:r>
            <w:r w:rsidR="000C0179">
              <w:rPr>
                <w:rFonts w:ascii="Comic Sans MS" w:hAnsi="Comic Sans MS"/>
                <w:b/>
                <w:sz w:val="20"/>
              </w:rPr>
              <w:t xml:space="preserve"> sur 1</w:t>
            </w:r>
            <w:r>
              <w:rPr>
                <w:rFonts w:ascii="Comic Sans MS" w:hAnsi="Comic Sans MS"/>
                <w:b/>
                <w:sz w:val="20"/>
              </w:rPr>
              <w:t>3</w:t>
            </w:r>
          </w:p>
        </w:tc>
      </w:tr>
    </w:tbl>
    <w:p w:rsidR="00A132F5" w:rsidRPr="00516379" w:rsidRDefault="00223824" w:rsidP="00516379">
      <w:pPr>
        <w:tabs>
          <w:tab w:val="left" w:pos="3000"/>
        </w:tabs>
      </w:pPr>
      <w:r w:rsidRPr="00223824">
        <w:rPr>
          <w:noProof/>
          <w:sz w:val="24"/>
          <w:szCs w:val="24"/>
          <w:lang w:eastAsia="fr-FR"/>
        </w:rPr>
        <w:pict>
          <v:shape id="_x0000_s137279" type="#_x0000_t202" style="position:absolute;margin-left:8.4pt;margin-top:117.25pt;width:549.4pt;height:61.6pt;z-index:252937728;mso-position-horizontal-relative:text;mso-position-vertical-relative:text" stroked="f" strokecolor="black [3213]">
            <v:textbox>
              <w:txbxContent>
                <w:p w:rsidR="00C50691" w:rsidRPr="009D1838" w:rsidRDefault="00C50691" w:rsidP="009D1838">
                  <w:pPr>
                    <w:jc w:val="both"/>
                    <w:rPr>
                      <w:rFonts w:ascii="Comic Sans MS" w:hAnsi="Comic Sans MS"/>
                      <w:bCs/>
                      <w:i/>
                    </w:rPr>
                  </w:pPr>
                  <w:r w:rsidRPr="00430E14">
                    <w:rPr>
                      <w:rFonts w:ascii="Comic Sans MS" w:hAnsi="Comic Sans MS"/>
                      <w:bCs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i/>
                      <w:u w:val="single"/>
                    </w:rPr>
                    <w:t>Q6.5</w:t>
                  </w:r>
                  <w:r w:rsidRPr="00430E14">
                    <w:rPr>
                      <w:rFonts w:ascii="Comic Sans MS" w:hAnsi="Comic Sans MS"/>
                      <w:b/>
                      <w:i/>
                      <w:u w:val="single"/>
                    </w:rPr>
                    <w:t>:</w:t>
                  </w:r>
                  <w:r w:rsidRPr="00430E14">
                    <w:rPr>
                      <w:rFonts w:ascii="Comic Sans MS" w:hAnsi="Comic Sans MS"/>
                    </w:rPr>
                    <w:t xml:space="preserve"> </w:t>
                  </w:r>
                  <w:r w:rsidRPr="00430E14">
                    <w:rPr>
                      <w:rFonts w:ascii="Comic Sans MS" w:hAnsi="Comic Sans MS"/>
                      <w:b/>
                      <w:bCs/>
                    </w:rPr>
                    <w:t>Classer</w:t>
                  </w:r>
                  <w:r>
                    <w:rPr>
                      <w:rFonts w:ascii="Comic Sans MS" w:hAnsi="Comic Sans MS"/>
                      <w:bCs/>
                    </w:rPr>
                    <w:t xml:space="preserve"> l</w:t>
                  </w:r>
                  <w:r w:rsidRPr="00430E14">
                    <w:rPr>
                      <w:rFonts w:ascii="Comic Sans MS" w:hAnsi="Comic Sans MS"/>
                      <w:bCs/>
                    </w:rPr>
                    <w:t>es opérations dans l’ordre chronologique en les numé</w:t>
                  </w:r>
                  <w:r>
                    <w:rPr>
                      <w:rFonts w:ascii="Comic Sans MS" w:hAnsi="Comic Sans MS"/>
                      <w:bCs/>
                    </w:rPr>
                    <w:t>rotant comme le montre le tableau ci-dessous afin d’assurer la dépose de l’arbre de transmission 1 (</w:t>
                  </w:r>
                  <w:r>
                    <w:rPr>
                      <w:rFonts w:ascii="Comic Sans MS" w:hAnsi="Comic Sans MS"/>
                      <w:bCs/>
                      <w:i/>
                    </w:rPr>
                    <w:t>Vous pouvez vous aider du</w:t>
                  </w:r>
                  <w:r w:rsidRPr="009D1838">
                    <w:rPr>
                      <w:rFonts w:ascii="Comic Sans MS" w:hAnsi="Comic Sans MS"/>
                      <w:bCs/>
                      <w:i/>
                    </w:rPr>
                    <w:t xml:space="preserve"> </w:t>
                  </w:r>
                  <w:r>
                    <w:rPr>
                      <w:rFonts w:ascii="Comic Sans MS" w:hAnsi="Comic Sans MS"/>
                      <w:bCs/>
                      <w:i/>
                    </w:rPr>
                    <w:t>filogramme ci-dessus</w:t>
                  </w:r>
                  <w:r w:rsidRPr="009D1838">
                    <w:rPr>
                      <w:rFonts w:ascii="Comic Sans MS" w:hAnsi="Comic Sans MS"/>
                      <w:bCs/>
                      <w:i/>
                    </w:rPr>
                    <w:t>.)</w:t>
                  </w:r>
                </w:p>
                <w:p w:rsidR="00C50691" w:rsidRPr="002250C7" w:rsidRDefault="00C50691" w:rsidP="001A0EF6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  <w10:wrap type="square"/>
          </v:shape>
        </w:pict>
      </w:r>
    </w:p>
    <w:sectPr w:rsidR="00A132F5" w:rsidRPr="00516379" w:rsidSect="0033073B">
      <w:pgSz w:w="11910" w:h="16840"/>
      <w:pgMar w:top="3060" w:right="240" w:bottom="280" w:left="340" w:header="55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B41" w:rsidRDefault="00693B41">
      <w:r>
        <w:separator/>
      </w:r>
    </w:p>
  </w:endnote>
  <w:endnote w:type="continuationSeparator" w:id="0">
    <w:p w:rsidR="00693B41" w:rsidRDefault="00693B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B41" w:rsidRDefault="00693B41">
      <w:r>
        <w:separator/>
      </w:r>
    </w:p>
  </w:footnote>
  <w:footnote w:type="continuationSeparator" w:id="0">
    <w:p w:rsidR="00693B41" w:rsidRDefault="00693B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691" w:rsidRDefault="00C50691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F47CE"/>
    <w:multiLevelType w:val="hybridMultilevel"/>
    <w:tmpl w:val="90CC82FE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CFB3638"/>
    <w:multiLevelType w:val="hybridMultilevel"/>
    <w:tmpl w:val="9B1850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F08DA"/>
    <w:multiLevelType w:val="hybridMultilevel"/>
    <w:tmpl w:val="6810CF7C"/>
    <w:lvl w:ilvl="0" w:tplc="672A1452">
      <w:numFmt w:val="bullet"/>
      <w:lvlText w:val="-"/>
      <w:lvlJc w:val="left"/>
      <w:pPr>
        <w:ind w:left="2250" w:hanging="70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115C5EB4">
      <w:numFmt w:val="bullet"/>
      <w:lvlText w:val="•"/>
      <w:lvlJc w:val="left"/>
      <w:pPr>
        <w:ind w:left="3156" w:hanging="706"/>
      </w:pPr>
      <w:rPr>
        <w:rFonts w:hint="default"/>
      </w:rPr>
    </w:lvl>
    <w:lvl w:ilvl="2" w:tplc="735E5636">
      <w:numFmt w:val="bullet"/>
      <w:lvlText w:val="•"/>
      <w:lvlJc w:val="left"/>
      <w:pPr>
        <w:ind w:left="4053" w:hanging="706"/>
      </w:pPr>
      <w:rPr>
        <w:rFonts w:hint="default"/>
      </w:rPr>
    </w:lvl>
    <w:lvl w:ilvl="3" w:tplc="B406C92E">
      <w:numFmt w:val="bullet"/>
      <w:lvlText w:val="•"/>
      <w:lvlJc w:val="left"/>
      <w:pPr>
        <w:ind w:left="4949" w:hanging="706"/>
      </w:pPr>
      <w:rPr>
        <w:rFonts w:hint="default"/>
      </w:rPr>
    </w:lvl>
    <w:lvl w:ilvl="4" w:tplc="67C6AB84">
      <w:numFmt w:val="bullet"/>
      <w:lvlText w:val="•"/>
      <w:lvlJc w:val="left"/>
      <w:pPr>
        <w:ind w:left="5846" w:hanging="706"/>
      </w:pPr>
      <w:rPr>
        <w:rFonts w:hint="default"/>
      </w:rPr>
    </w:lvl>
    <w:lvl w:ilvl="5" w:tplc="8DC8BF2E">
      <w:numFmt w:val="bullet"/>
      <w:lvlText w:val="•"/>
      <w:lvlJc w:val="left"/>
      <w:pPr>
        <w:ind w:left="6743" w:hanging="706"/>
      </w:pPr>
      <w:rPr>
        <w:rFonts w:hint="default"/>
      </w:rPr>
    </w:lvl>
    <w:lvl w:ilvl="6" w:tplc="D4DCB994">
      <w:numFmt w:val="bullet"/>
      <w:lvlText w:val="•"/>
      <w:lvlJc w:val="left"/>
      <w:pPr>
        <w:ind w:left="7639" w:hanging="706"/>
      </w:pPr>
      <w:rPr>
        <w:rFonts w:hint="default"/>
      </w:rPr>
    </w:lvl>
    <w:lvl w:ilvl="7" w:tplc="F0FA5A6E">
      <w:numFmt w:val="bullet"/>
      <w:lvlText w:val="•"/>
      <w:lvlJc w:val="left"/>
      <w:pPr>
        <w:ind w:left="8536" w:hanging="706"/>
      </w:pPr>
      <w:rPr>
        <w:rFonts w:hint="default"/>
      </w:rPr>
    </w:lvl>
    <w:lvl w:ilvl="8" w:tplc="81ECD69A">
      <w:numFmt w:val="bullet"/>
      <w:lvlText w:val="•"/>
      <w:lvlJc w:val="left"/>
      <w:pPr>
        <w:ind w:left="9433" w:hanging="706"/>
      </w:pPr>
      <w:rPr>
        <w:rFonts w:hint="default"/>
      </w:rPr>
    </w:lvl>
  </w:abstractNum>
  <w:abstractNum w:abstractNumId="3">
    <w:nsid w:val="15411174"/>
    <w:multiLevelType w:val="hybridMultilevel"/>
    <w:tmpl w:val="9C4C7A26"/>
    <w:lvl w:ilvl="0" w:tplc="9B6E63E6">
      <w:numFmt w:val="bullet"/>
      <w:lvlText w:val="●"/>
      <w:lvlJc w:val="left"/>
      <w:pPr>
        <w:ind w:left="1154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FE048B60">
      <w:numFmt w:val="bullet"/>
      <w:lvlText w:val="•"/>
      <w:lvlJc w:val="left"/>
      <w:pPr>
        <w:ind w:left="1459" w:hanging="211"/>
      </w:pPr>
      <w:rPr>
        <w:rFonts w:hint="default"/>
      </w:rPr>
    </w:lvl>
    <w:lvl w:ilvl="2" w:tplc="706C6CA4">
      <w:numFmt w:val="bullet"/>
      <w:lvlText w:val="•"/>
      <w:lvlJc w:val="left"/>
      <w:pPr>
        <w:ind w:left="1758" w:hanging="211"/>
      </w:pPr>
      <w:rPr>
        <w:rFonts w:hint="default"/>
      </w:rPr>
    </w:lvl>
    <w:lvl w:ilvl="3" w:tplc="7188CFC4">
      <w:numFmt w:val="bullet"/>
      <w:lvlText w:val="•"/>
      <w:lvlJc w:val="left"/>
      <w:pPr>
        <w:ind w:left="2057" w:hanging="211"/>
      </w:pPr>
      <w:rPr>
        <w:rFonts w:hint="default"/>
      </w:rPr>
    </w:lvl>
    <w:lvl w:ilvl="4" w:tplc="506CB5C0">
      <w:numFmt w:val="bullet"/>
      <w:lvlText w:val="•"/>
      <w:lvlJc w:val="left"/>
      <w:pPr>
        <w:ind w:left="2356" w:hanging="211"/>
      </w:pPr>
      <w:rPr>
        <w:rFonts w:hint="default"/>
      </w:rPr>
    </w:lvl>
    <w:lvl w:ilvl="5" w:tplc="280EE9F8">
      <w:numFmt w:val="bullet"/>
      <w:lvlText w:val="•"/>
      <w:lvlJc w:val="left"/>
      <w:pPr>
        <w:ind w:left="2655" w:hanging="211"/>
      </w:pPr>
      <w:rPr>
        <w:rFonts w:hint="default"/>
      </w:rPr>
    </w:lvl>
    <w:lvl w:ilvl="6" w:tplc="583ECB3C">
      <w:numFmt w:val="bullet"/>
      <w:lvlText w:val="•"/>
      <w:lvlJc w:val="left"/>
      <w:pPr>
        <w:ind w:left="2954" w:hanging="211"/>
      </w:pPr>
      <w:rPr>
        <w:rFonts w:hint="default"/>
      </w:rPr>
    </w:lvl>
    <w:lvl w:ilvl="7" w:tplc="4D008834">
      <w:numFmt w:val="bullet"/>
      <w:lvlText w:val="•"/>
      <w:lvlJc w:val="left"/>
      <w:pPr>
        <w:ind w:left="3253" w:hanging="211"/>
      </w:pPr>
      <w:rPr>
        <w:rFonts w:hint="default"/>
      </w:rPr>
    </w:lvl>
    <w:lvl w:ilvl="8" w:tplc="95729D52">
      <w:numFmt w:val="bullet"/>
      <w:lvlText w:val="•"/>
      <w:lvlJc w:val="left"/>
      <w:pPr>
        <w:ind w:left="3552" w:hanging="211"/>
      </w:pPr>
      <w:rPr>
        <w:rFonts w:hint="default"/>
      </w:rPr>
    </w:lvl>
  </w:abstractNum>
  <w:abstractNum w:abstractNumId="4">
    <w:nsid w:val="19E22440"/>
    <w:multiLevelType w:val="hybridMultilevel"/>
    <w:tmpl w:val="D7E64284"/>
    <w:lvl w:ilvl="0" w:tplc="040C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BE733E4"/>
    <w:multiLevelType w:val="hybridMultilevel"/>
    <w:tmpl w:val="9FDA1A30"/>
    <w:lvl w:ilvl="0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1115179"/>
    <w:multiLevelType w:val="hybridMultilevel"/>
    <w:tmpl w:val="8E920A7E"/>
    <w:lvl w:ilvl="0" w:tplc="DAB2A142">
      <w:numFmt w:val="bullet"/>
      <w:lvlText w:val="●"/>
      <w:lvlJc w:val="left"/>
      <w:pPr>
        <w:ind w:left="631" w:hanging="212"/>
      </w:pPr>
      <w:rPr>
        <w:rFonts w:ascii="Arial" w:eastAsia="Arial" w:hAnsi="Arial" w:cs="Arial" w:hint="default"/>
        <w:w w:val="99"/>
        <w:sz w:val="24"/>
        <w:szCs w:val="24"/>
      </w:rPr>
    </w:lvl>
    <w:lvl w:ilvl="1" w:tplc="0DAE4EC4">
      <w:numFmt w:val="bullet"/>
      <w:lvlText w:val="•"/>
      <w:lvlJc w:val="left"/>
      <w:pPr>
        <w:ind w:left="991" w:hanging="212"/>
      </w:pPr>
      <w:rPr>
        <w:rFonts w:hint="default"/>
      </w:rPr>
    </w:lvl>
    <w:lvl w:ilvl="2" w:tplc="3C7A6318">
      <w:numFmt w:val="bullet"/>
      <w:lvlText w:val="•"/>
      <w:lvlJc w:val="left"/>
      <w:pPr>
        <w:ind w:left="1342" w:hanging="212"/>
      </w:pPr>
      <w:rPr>
        <w:rFonts w:hint="default"/>
      </w:rPr>
    </w:lvl>
    <w:lvl w:ilvl="3" w:tplc="23248784">
      <w:numFmt w:val="bullet"/>
      <w:lvlText w:val="•"/>
      <w:lvlJc w:val="left"/>
      <w:pPr>
        <w:ind w:left="1693" w:hanging="212"/>
      </w:pPr>
      <w:rPr>
        <w:rFonts w:hint="default"/>
      </w:rPr>
    </w:lvl>
    <w:lvl w:ilvl="4" w:tplc="745EDFC4">
      <w:numFmt w:val="bullet"/>
      <w:lvlText w:val="•"/>
      <w:lvlJc w:val="left"/>
      <w:pPr>
        <w:ind w:left="2044" w:hanging="212"/>
      </w:pPr>
      <w:rPr>
        <w:rFonts w:hint="default"/>
      </w:rPr>
    </w:lvl>
    <w:lvl w:ilvl="5" w:tplc="11B6C7DE">
      <w:numFmt w:val="bullet"/>
      <w:lvlText w:val="•"/>
      <w:lvlJc w:val="left"/>
      <w:pPr>
        <w:ind w:left="2395" w:hanging="212"/>
      </w:pPr>
      <w:rPr>
        <w:rFonts w:hint="default"/>
      </w:rPr>
    </w:lvl>
    <w:lvl w:ilvl="6" w:tplc="357A0DA8">
      <w:numFmt w:val="bullet"/>
      <w:lvlText w:val="•"/>
      <w:lvlJc w:val="left"/>
      <w:pPr>
        <w:ind w:left="2746" w:hanging="212"/>
      </w:pPr>
      <w:rPr>
        <w:rFonts w:hint="default"/>
      </w:rPr>
    </w:lvl>
    <w:lvl w:ilvl="7" w:tplc="6A4C411A">
      <w:numFmt w:val="bullet"/>
      <w:lvlText w:val="•"/>
      <w:lvlJc w:val="left"/>
      <w:pPr>
        <w:ind w:left="3097" w:hanging="212"/>
      </w:pPr>
      <w:rPr>
        <w:rFonts w:hint="default"/>
      </w:rPr>
    </w:lvl>
    <w:lvl w:ilvl="8" w:tplc="E3C6CE28">
      <w:numFmt w:val="bullet"/>
      <w:lvlText w:val="•"/>
      <w:lvlJc w:val="left"/>
      <w:pPr>
        <w:ind w:left="3448" w:hanging="212"/>
      </w:pPr>
      <w:rPr>
        <w:rFonts w:hint="default"/>
      </w:rPr>
    </w:lvl>
  </w:abstractNum>
  <w:abstractNum w:abstractNumId="7">
    <w:nsid w:val="258C2190"/>
    <w:multiLevelType w:val="hybridMultilevel"/>
    <w:tmpl w:val="ABD809CA"/>
    <w:lvl w:ilvl="0" w:tplc="932A3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ED2182"/>
    <w:multiLevelType w:val="hybridMultilevel"/>
    <w:tmpl w:val="5AEEC0E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2A4F82"/>
    <w:multiLevelType w:val="hybridMultilevel"/>
    <w:tmpl w:val="372AD6A8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23B3820"/>
    <w:multiLevelType w:val="hybridMultilevel"/>
    <w:tmpl w:val="AD4EFA36"/>
    <w:lvl w:ilvl="0" w:tplc="9CDE8764">
      <w:numFmt w:val="bullet"/>
      <w:lvlText w:val="●"/>
      <w:lvlJc w:val="left"/>
      <w:pPr>
        <w:ind w:left="1065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87DA42B8">
      <w:numFmt w:val="bullet"/>
      <w:lvlText w:val="•"/>
      <w:lvlJc w:val="left"/>
      <w:pPr>
        <w:ind w:left="1369" w:hanging="211"/>
      </w:pPr>
      <w:rPr>
        <w:rFonts w:hint="default"/>
      </w:rPr>
    </w:lvl>
    <w:lvl w:ilvl="2" w:tplc="1FF20E60">
      <w:numFmt w:val="bullet"/>
      <w:lvlText w:val="•"/>
      <w:lvlJc w:val="left"/>
      <w:pPr>
        <w:ind w:left="1678" w:hanging="211"/>
      </w:pPr>
      <w:rPr>
        <w:rFonts w:hint="default"/>
      </w:rPr>
    </w:lvl>
    <w:lvl w:ilvl="3" w:tplc="E18E977E">
      <w:numFmt w:val="bullet"/>
      <w:lvlText w:val="•"/>
      <w:lvlJc w:val="left"/>
      <w:pPr>
        <w:ind w:left="1987" w:hanging="211"/>
      </w:pPr>
      <w:rPr>
        <w:rFonts w:hint="default"/>
      </w:rPr>
    </w:lvl>
    <w:lvl w:ilvl="4" w:tplc="5718CA80">
      <w:numFmt w:val="bullet"/>
      <w:lvlText w:val="•"/>
      <w:lvlJc w:val="left"/>
      <w:pPr>
        <w:ind w:left="2296" w:hanging="211"/>
      </w:pPr>
      <w:rPr>
        <w:rFonts w:hint="default"/>
      </w:rPr>
    </w:lvl>
    <w:lvl w:ilvl="5" w:tplc="095AFB2E">
      <w:numFmt w:val="bullet"/>
      <w:lvlText w:val="•"/>
      <w:lvlJc w:val="left"/>
      <w:pPr>
        <w:ind w:left="2605" w:hanging="211"/>
      </w:pPr>
      <w:rPr>
        <w:rFonts w:hint="default"/>
      </w:rPr>
    </w:lvl>
    <w:lvl w:ilvl="6" w:tplc="DA3EF658">
      <w:numFmt w:val="bullet"/>
      <w:lvlText w:val="•"/>
      <w:lvlJc w:val="left"/>
      <w:pPr>
        <w:ind w:left="2914" w:hanging="211"/>
      </w:pPr>
      <w:rPr>
        <w:rFonts w:hint="default"/>
      </w:rPr>
    </w:lvl>
    <w:lvl w:ilvl="7" w:tplc="3FEA48C8">
      <w:numFmt w:val="bullet"/>
      <w:lvlText w:val="•"/>
      <w:lvlJc w:val="left"/>
      <w:pPr>
        <w:ind w:left="3223" w:hanging="211"/>
      </w:pPr>
      <w:rPr>
        <w:rFonts w:hint="default"/>
      </w:rPr>
    </w:lvl>
    <w:lvl w:ilvl="8" w:tplc="78EC7F32">
      <w:numFmt w:val="bullet"/>
      <w:lvlText w:val="•"/>
      <w:lvlJc w:val="left"/>
      <w:pPr>
        <w:ind w:left="3532" w:hanging="211"/>
      </w:pPr>
      <w:rPr>
        <w:rFonts w:hint="default"/>
      </w:rPr>
    </w:lvl>
  </w:abstractNum>
  <w:abstractNum w:abstractNumId="11">
    <w:nsid w:val="3E383B23"/>
    <w:multiLevelType w:val="hybridMultilevel"/>
    <w:tmpl w:val="C588A14A"/>
    <w:lvl w:ilvl="0" w:tplc="23D0584C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99A9CC2"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4ECA2EF4">
      <w:numFmt w:val="bullet"/>
      <w:lvlText w:val="•"/>
      <w:lvlJc w:val="left"/>
      <w:pPr>
        <w:ind w:left="3125" w:hanging="360"/>
      </w:pPr>
      <w:rPr>
        <w:rFonts w:hint="default"/>
      </w:rPr>
    </w:lvl>
    <w:lvl w:ilvl="3" w:tplc="C506114E">
      <w:numFmt w:val="bullet"/>
      <w:lvlText w:val="•"/>
      <w:lvlJc w:val="left"/>
      <w:pPr>
        <w:ind w:left="4187" w:hanging="360"/>
      </w:pPr>
      <w:rPr>
        <w:rFonts w:hint="default"/>
      </w:rPr>
    </w:lvl>
    <w:lvl w:ilvl="4" w:tplc="49743874">
      <w:numFmt w:val="bullet"/>
      <w:lvlText w:val="•"/>
      <w:lvlJc w:val="left"/>
      <w:pPr>
        <w:ind w:left="5250" w:hanging="360"/>
      </w:pPr>
      <w:rPr>
        <w:rFonts w:hint="default"/>
      </w:rPr>
    </w:lvl>
    <w:lvl w:ilvl="5" w:tplc="143A6784">
      <w:numFmt w:val="bullet"/>
      <w:lvlText w:val="•"/>
      <w:lvlJc w:val="left"/>
      <w:pPr>
        <w:ind w:left="6313" w:hanging="360"/>
      </w:pPr>
      <w:rPr>
        <w:rFonts w:hint="default"/>
      </w:rPr>
    </w:lvl>
    <w:lvl w:ilvl="6" w:tplc="BB34670E">
      <w:numFmt w:val="bullet"/>
      <w:lvlText w:val="•"/>
      <w:lvlJc w:val="left"/>
      <w:pPr>
        <w:ind w:left="7375" w:hanging="360"/>
      </w:pPr>
      <w:rPr>
        <w:rFonts w:hint="default"/>
      </w:rPr>
    </w:lvl>
    <w:lvl w:ilvl="7" w:tplc="E7BA772C">
      <w:numFmt w:val="bullet"/>
      <w:lvlText w:val="•"/>
      <w:lvlJc w:val="left"/>
      <w:pPr>
        <w:ind w:left="8438" w:hanging="360"/>
      </w:pPr>
      <w:rPr>
        <w:rFonts w:hint="default"/>
      </w:rPr>
    </w:lvl>
    <w:lvl w:ilvl="8" w:tplc="723615C6">
      <w:numFmt w:val="bullet"/>
      <w:lvlText w:val="•"/>
      <w:lvlJc w:val="left"/>
      <w:pPr>
        <w:ind w:left="9501" w:hanging="360"/>
      </w:pPr>
      <w:rPr>
        <w:rFonts w:hint="default"/>
      </w:rPr>
    </w:lvl>
  </w:abstractNum>
  <w:abstractNum w:abstractNumId="12">
    <w:nsid w:val="3FC702AB"/>
    <w:multiLevelType w:val="hybridMultilevel"/>
    <w:tmpl w:val="1236F6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90129"/>
    <w:multiLevelType w:val="hybridMultilevel"/>
    <w:tmpl w:val="78861090"/>
    <w:lvl w:ilvl="0" w:tplc="A63006E0">
      <w:numFmt w:val="bullet"/>
      <w:lvlText w:val=""/>
      <w:lvlJc w:val="left"/>
      <w:pPr>
        <w:ind w:left="283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5746C66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11F405A2">
      <w:numFmt w:val="bullet"/>
      <w:lvlText w:val="•"/>
      <w:lvlJc w:val="left"/>
      <w:pPr>
        <w:ind w:left="1148" w:hanging="284"/>
      </w:pPr>
      <w:rPr>
        <w:rFonts w:hint="default"/>
      </w:rPr>
    </w:lvl>
    <w:lvl w:ilvl="3" w:tplc="73B8B512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05087104">
      <w:numFmt w:val="bullet"/>
      <w:lvlText w:val="•"/>
      <w:lvlJc w:val="left"/>
      <w:pPr>
        <w:ind w:left="2017" w:hanging="284"/>
      </w:pPr>
      <w:rPr>
        <w:rFonts w:hint="default"/>
      </w:rPr>
    </w:lvl>
    <w:lvl w:ilvl="5" w:tplc="241207D8">
      <w:numFmt w:val="bullet"/>
      <w:lvlText w:val="•"/>
      <w:lvlJc w:val="left"/>
      <w:pPr>
        <w:ind w:left="2452" w:hanging="284"/>
      </w:pPr>
      <w:rPr>
        <w:rFonts w:hint="default"/>
      </w:rPr>
    </w:lvl>
    <w:lvl w:ilvl="6" w:tplc="5478E360">
      <w:numFmt w:val="bullet"/>
      <w:lvlText w:val="•"/>
      <w:lvlJc w:val="left"/>
      <w:pPr>
        <w:ind w:left="2886" w:hanging="284"/>
      </w:pPr>
      <w:rPr>
        <w:rFonts w:hint="default"/>
      </w:rPr>
    </w:lvl>
    <w:lvl w:ilvl="7" w:tplc="95EA9E34">
      <w:numFmt w:val="bullet"/>
      <w:lvlText w:val="•"/>
      <w:lvlJc w:val="left"/>
      <w:pPr>
        <w:ind w:left="3321" w:hanging="284"/>
      </w:pPr>
      <w:rPr>
        <w:rFonts w:hint="default"/>
      </w:rPr>
    </w:lvl>
    <w:lvl w:ilvl="8" w:tplc="DE7E3B26">
      <w:numFmt w:val="bullet"/>
      <w:lvlText w:val="•"/>
      <w:lvlJc w:val="left"/>
      <w:pPr>
        <w:ind w:left="3755" w:hanging="284"/>
      </w:pPr>
      <w:rPr>
        <w:rFonts w:hint="default"/>
      </w:rPr>
    </w:lvl>
  </w:abstractNum>
  <w:abstractNum w:abstractNumId="14">
    <w:nsid w:val="429644DA"/>
    <w:multiLevelType w:val="hybridMultilevel"/>
    <w:tmpl w:val="551CA1FA"/>
    <w:lvl w:ilvl="0" w:tplc="622EDCD0">
      <w:numFmt w:val="bullet"/>
      <w:lvlText w:val="●"/>
      <w:lvlJc w:val="left"/>
      <w:pPr>
        <w:ind w:left="421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9FCC01AC">
      <w:numFmt w:val="bullet"/>
      <w:lvlText w:val="•"/>
      <w:lvlJc w:val="left"/>
      <w:pPr>
        <w:ind w:left="547" w:hanging="211"/>
      </w:pPr>
      <w:rPr>
        <w:rFonts w:hint="default"/>
      </w:rPr>
    </w:lvl>
    <w:lvl w:ilvl="2" w:tplc="8482E8DA">
      <w:numFmt w:val="bullet"/>
      <w:lvlText w:val="•"/>
      <w:lvlJc w:val="left"/>
      <w:pPr>
        <w:ind w:left="674" w:hanging="211"/>
      </w:pPr>
      <w:rPr>
        <w:rFonts w:hint="default"/>
      </w:rPr>
    </w:lvl>
    <w:lvl w:ilvl="3" w:tplc="A4143252">
      <w:numFmt w:val="bullet"/>
      <w:lvlText w:val="•"/>
      <w:lvlJc w:val="left"/>
      <w:pPr>
        <w:ind w:left="801" w:hanging="211"/>
      </w:pPr>
      <w:rPr>
        <w:rFonts w:hint="default"/>
      </w:rPr>
    </w:lvl>
    <w:lvl w:ilvl="4" w:tplc="BDD07592">
      <w:numFmt w:val="bullet"/>
      <w:lvlText w:val="•"/>
      <w:lvlJc w:val="left"/>
      <w:pPr>
        <w:ind w:left="928" w:hanging="211"/>
      </w:pPr>
      <w:rPr>
        <w:rFonts w:hint="default"/>
      </w:rPr>
    </w:lvl>
    <w:lvl w:ilvl="5" w:tplc="D51C4D54">
      <w:numFmt w:val="bullet"/>
      <w:lvlText w:val="•"/>
      <w:lvlJc w:val="left"/>
      <w:pPr>
        <w:ind w:left="1055" w:hanging="211"/>
      </w:pPr>
      <w:rPr>
        <w:rFonts w:hint="default"/>
      </w:rPr>
    </w:lvl>
    <w:lvl w:ilvl="6" w:tplc="F39EB6D2">
      <w:numFmt w:val="bullet"/>
      <w:lvlText w:val="•"/>
      <w:lvlJc w:val="left"/>
      <w:pPr>
        <w:ind w:left="1182" w:hanging="211"/>
      </w:pPr>
      <w:rPr>
        <w:rFonts w:hint="default"/>
      </w:rPr>
    </w:lvl>
    <w:lvl w:ilvl="7" w:tplc="2636415C">
      <w:numFmt w:val="bullet"/>
      <w:lvlText w:val="•"/>
      <w:lvlJc w:val="left"/>
      <w:pPr>
        <w:ind w:left="1309" w:hanging="211"/>
      </w:pPr>
      <w:rPr>
        <w:rFonts w:hint="default"/>
      </w:rPr>
    </w:lvl>
    <w:lvl w:ilvl="8" w:tplc="E9120DCA">
      <w:numFmt w:val="bullet"/>
      <w:lvlText w:val="•"/>
      <w:lvlJc w:val="left"/>
      <w:pPr>
        <w:ind w:left="1436" w:hanging="211"/>
      </w:pPr>
      <w:rPr>
        <w:rFonts w:hint="default"/>
      </w:rPr>
    </w:lvl>
  </w:abstractNum>
  <w:abstractNum w:abstractNumId="15">
    <w:nsid w:val="42A85B24"/>
    <w:multiLevelType w:val="hybridMultilevel"/>
    <w:tmpl w:val="EEF2384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DE465AC"/>
    <w:multiLevelType w:val="hybridMultilevel"/>
    <w:tmpl w:val="AB6A82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B33C9E"/>
    <w:multiLevelType w:val="hybridMultilevel"/>
    <w:tmpl w:val="FDF064A0"/>
    <w:lvl w:ilvl="0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577101D"/>
    <w:multiLevelType w:val="hybridMultilevel"/>
    <w:tmpl w:val="AA2C0834"/>
    <w:lvl w:ilvl="0" w:tplc="3200A67C">
      <w:numFmt w:val="bullet"/>
      <w:lvlText w:val="●"/>
      <w:lvlJc w:val="left"/>
      <w:pPr>
        <w:ind w:left="356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5A9C70EE">
      <w:numFmt w:val="bullet"/>
      <w:lvlText w:val="•"/>
      <w:lvlJc w:val="left"/>
      <w:pPr>
        <w:ind w:left="481" w:hanging="211"/>
      </w:pPr>
      <w:rPr>
        <w:rFonts w:hint="default"/>
      </w:rPr>
    </w:lvl>
    <w:lvl w:ilvl="2" w:tplc="BE2E9B38">
      <w:numFmt w:val="bullet"/>
      <w:lvlText w:val="•"/>
      <w:lvlJc w:val="left"/>
      <w:pPr>
        <w:ind w:left="602" w:hanging="211"/>
      </w:pPr>
      <w:rPr>
        <w:rFonts w:hint="default"/>
      </w:rPr>
    </w:lvl>
    <w:lvl w:ilvl="3" w:tplc="5E401712">
      <w:numFmt w:val="bullet"/>
      <w:lvlText w:val="•"/>
      <w:lvlJc w:val="left"/>
      <w:pPr>
        <w:ind w:left="724" w:hanging="211"/>
      </w:pPr>
      <w:rPr>
        <w:rFonts w:hint="default"/>
      </w:rPr>
    </w:lvl>
    <w:lvl w:ilvl="4" w:tplc="8CC6FEA0">
      <w:numFmt w:val="bullet"/>
      <w:lvlText w:val="•"/>
      <w:lvlJc w:val="left"/>
      <w:pPr>
        <w:ind w:left="845" w:hanging="211"/>
      </w:pPr>
      <w:rPr>
        <w:rFonts w:hint="default"/>
      </w:rPr>
    </w:lvl>
    <w:lvl w:ilvl="5" w:tplc="DF22CC16">
      <w:numFmt w:val="bullet"/>
      <w:lvlText w:val="•"/>
      <w:lvlJc w:val="left"/>
      <w:pPr>
        <w:ind w:left="967" w:hanging="211"/>
      </w:pPr>
      <w:rPr>
        <w:rFonts w:hint="default"/>
      </w:rPr>
    </w:lvl>
    <w:lvl w:ilvl="6" w:tplc="F95496F0">
      <w:numFmt w:val="bullet"/>
      <w:lvlText w:val="•"/>
      <w:lvlJc w:val="left"/>
      <w:pPr>
        <w:ind w:left="1088" w:hanging="211"/>
      </w:pPr>
      <w:rPr>
        <w:rFonts w:hint="default"/>
      </w:rPr>
    </w:lvl>
    <w:lvl w:ilvl="7" w:tplc="1FE88BA4">
      <w:numFmt w:val="bullet"/>
      <w:lvlText w:val="•"/>
      <w:lvlJc w:val="left"/>
      <w:pPr>
        <w:ind w:left="1210" w:hanging="211"/>
      </w:pPr>
      <w:rPr>
        <w:rFonts w:hint="default"/>
      </w:rPr>
    </w:lvl>
    <w:lvl w:ilvl="8" w:tplc="B5A28A08">
      <w:numFmt w:val="bullet"/>
      <w:lvlText w:val="•"/>
      <w:lvlJc w:val="left"/>
      <w:pPr>
        <w:ind w:left="1331" w:hanging="211"/>
      </w:pPr>
      <w:rPr>
        <w:rFonts w:hint="default"/>
      </w:rPr>
    </w:lvl>
  </w:abstractNum>
  <w:abstractNum w:abstractNumId="19">
    <w:nsid w:val="605B5F92"/>
    <w:multiLevelType w:val="hybridMultilevel"/>
    <w:tmpl w:val="410E0942"/>
    <w:lvl w:ilvl="0" w:tplc="040C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>
    <w:nsid w:val="69F77DC3"/>
    <w:multiLevelType w:val="hybridMultilevel"/>
    <w:tmpl w:val="EA348A08"/>
    <w:lvl w:ilvl="0" w:tplc="040C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37E6864"/>
    <w:multiLevelType w:val="hybridMultilevel"/>
    <w:tmpl w:val="2E62C6A6"/>
    <w:lvl w:ilvl="0" w:tplc="811EC2CC">
      <w:numFmt w:val="bullet"/>
      <w:lvlText w:val="-"/>
      <w:lvlJc w:val="left"/>
      <w:pPr>
        <w:ind w:left="633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9E689938">
      <w:numFmt w:val="bullet"/>
      <w:lvlText w:val="•"/>
      <w:lvlJc w:val="left"/>
      <w:pPr>
        <w:ind w:left="1132" w:hanging="428"/>
      </w:pPr>
      <w:rPr>
        <w:rFonts w:hint="default"/>
      </w:rPr>
    </w:lvl>
    <w:lvl w:ilvl="2" w:tplc="9484F99A">
      <w:numFmt w:val="bullet"/>
      <w:lvlText w:val="•"/>
      <w:lvlJc w:val="left"/>
      <w:pPr>
        <w:ind w:left="1625" w:hanging="428"/>
      </w:pPr>
      <w:rPr>
        <w:rFonts w:hint="default"/>
      </w:rPr>
    </w:lvl>
    <w:lvl w:ilvl="3" w:tplc="2B5CAFC0">
      <w:numFmt w:val="bullet"/>
      <w:lvlText w:val="•"/>
      <w:lvlJc w:val="left"/>
      <w:pPr>
        <w:ind w:left="2117" w:hanging="428"/>
      </w:pPr>
      <w:rPr>
        <w:rFonts w:hint="default"/>
      </w:rPr>
    </w:lvl>
    <w:lvl w:ilvl="4" w:tplc="DD98BB10">
      <w:numFmt w:val="bullet"/>
      <w:lvlText w:val="•"/>
      <w:lvlJc w:val="left"/>
      <w:pPr>
        <w:ind w:left="2610" w:hanging="428"/>
      </w:pPr>
      <w:rPr>
        <w:rFonts w:hint="default"/>
      </w:rPr>
    </w:lvl>
    <w:lvl w:ilvl="5" w:tplc="C8A8522E">
      <w:numFmt w:val="bullet"/>
      <w:lvlText w:val="•"/>
      <w:lvlJc w:val="left"/>
      <w:pPr>
        <w:ind w:left="3102" w:hanging="428"/>
      </w:pPr>
      <w:rPr>
        <w:rFonts w:hint="default"/>
      </w:rPr>
    </w:lvl>
    <w:lvl w:ilvl="6" w:tplc="42AE7714">
      <w:numFmt w:val="bullet"/>
      <w:lvlText w:val="•"/>
      <w:lvlJc w:val="left"/>
      <w:pPr>
        <w:ind w:left="3595" w:hanging="428"/>
      </w:pPr>
      <w:rPr>
        <w:rFonts w:hint="default"/>
      </w:rPr>
    </w:lvl>
    <w:lvl w:ilvl="7" w:tplc="C5DE74CE">
      <w:numFmt w:val="bullet"/>
      <w:lvlText w:val="•"/>
      <w:lvlJc w:val="left"/>
      <w:pPr>
        <w:ind w:left="4087" w:hanging="428"/>
      </w:pPr>
      <w:rPr>
        <w:rFonts w:hint="default"/>
      </w:rPr>
    </w:lvl>
    <w:lvl w:ilvl="8" w:tplc="958467A4">
      <w:numFmt w:val="bullet"/>
      <w:lvlText w:val="•"/>
      <w:lvlJc w:val="left"/>
      <w:pPr>
        <w:ind w:left="4580" w:hanging="428"/>
      </w:pPr>
      <w:rPr>
        <w:rFonts w:hint="default"/>
      </w:rPr>
    </w:lvl>
  </w:abstractNum>
  <w:abstractNum w:abstractNumId="22">
    <w:nsid w:val="7BFF3250"/>
    <w:multiLevelType w:val="hybridMultilevel"/>
    <w:tmpl w:val="BD6A073A"/>
    <w:lvl w:ilvl="0" w:tplc="8632AA9C">
      <w:numFmt w:val="bullet"/>
      <w:lvlText w:val="●"/>
      <w:lvlJc w:val="left"/>
      <w:pPr>
        <w:ind w:left="210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CC903FE6">
      <w:numFmt w:val="bullet"/>
      <w:lvlText w:val="•"/>
      <w:lvlJc w:val="left"/>
      <w:pPr>
        <w:ind w:left="344" w:hanging="211"/>
      </w:pPr>
      <w:rPr>
        <w:rFonts w:hint="default"/>
      </w:rPr>
    </w:lvl>
    <w:lvl w:ilvl="2" w:tplc="C07620A4">
      <w:numFmt w:val="bullet"/>
      <w:lvlText w:val="•"/>
      <w:lvlJc w:val="left"/>
      <w:pPr>
        <w:ind w:left="469" w:hanging="211"/>
      </w:pPr>
      <w:rPr>
        <w:rFonts w:hint="default"/>
      </w:rPr>
    </w:lvl>
    <w:lvl w:ilvl="3" w:tplc="7A34A82A">
      <w:numFmt w:val="bullet"/>
      <w:lvlText w:val="•"/>
      <w:lvlJc w:val="left"/>
      <w:pPr>
        <w:ind w:left="593" w:hanging="211"/>
      </w:pPr>
      <w:rPr>
        <w:rFonts w:hint="default"/>
      </w:rPr>
    </w:lvl>
    <w:lvl w:ilvl="4" w:tplc="C0565BC4">
      <w:numFmt w:val="bullet"/>
      <w:lvlText w:val="•"/>
      <w:lvlJc w:val="left"/>
      <w:pPr>
        <w:ind w:left="718" w:hanging="211"/>
      </w:pPr>
      <w:rPr>
        <w:rFonts w:hint="default"/>
      </w:rPr>
    </w:lvl>
    <w:lvl w:ilvl="5" w:tplc="F8ACA084">
      <w:numFmt w:val="bullet"/>
      <w:lvlText w:val="•"/>
      <w:lvlJc w:val="left"/>
      <w:pPr>
        <w:ind w:left="843" w:hanging="211"/>
      </w:pPr>
      <w:rPr>
        <w:rFonts w:hint="default"/>
      </w:rPr>
    </w:lvl>
    <w:lvl w:ilvl="6" w:tplc="8CA414D0">
      <w:numFmt w:val="bullet"/>
      <w:lvlText w:val="•"/>
      <w:lvlJc w:val="left"/>
      <w:pPr>
        <w:ind w:left="967" w:hanging="211"/>
      </w:pPr>
      <w:rPr>
        <w:rFonts w:hint="default"/>
      </w:rPr>
    </w:lvl>
    <w:lvl w:ilvl="7" w:tplc="B11AC462">
      <w:numFmt w:val="bullet"/>
      <w:lvlText w:val="•"/>
      <w:lvlJc w:val="left"/>
      <w:pPr>
        <w:ind w:left="1092" w:hanging="211"/>
      </w:pPr>
      <w:rPr>
        <w:rFonts w:hint="default"/>
      </w:rPr>
    </w:lvl>
    <w:lvl w:ilvl="8" w:tplc="61CC41E6">
      <w:numFmt w:val="bullet"/>
      <w:lvlText w:val="•"/>
      <w:lvlJc w:val="left"/>
      <w:pPr>
        <w:ind w:left="1217" w:hanging="211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22"/>
  </w:num>
  <w:num w:numId="5">
    <w:abstractNumId w:val="14"/>
  </w:num>
  <w:num w:numId="6">
    <w:abstractNumId w:val="6"/>
  </w:num>
  <w:num w:numId="7">
    <w:abstractNumId w:val="10"/>
  </w:num>
  <w:num w:numId="8">
    <w:abstractNumId w:val="3"/>
  </w:num>
  <w:num w:numId="9">
    <w:abstractNumId w:val="21"/>
  </w:num>
  <w:num w:numId="10">
    <w:abstractNumId w:val="11"/>
  </w:num>
  <w:num w:numId="11">
    <w:abstractNumId w:val="7"/>
  </w:num>
  <w:num w:numId="12">
    <w:abstractNumId w:val="0"/>
  </w:num>
  <w:num w:numId="13">
    <w:abstractNumId w:val="15"/>
  </w:num>
  <w:num w:numId="14">
    <w:abstractNumId w:val="9"/>
  </w:num>
  <w:num w:numId="15">
    <w:abstractNumId w:val="5"/>
  </w:num>
  <w:num w:numId="16">
    <w:abstractNumId w:val="17"/>
  </w:num>
  <w:num w:numId="17">
    <w:abstractNumId w:val="4"/>
  </w:num>
  <w:num w:numId="18">
    <w:abstractNumId w:val="20"/>
  </w:num>
  <w:num w:numId="19">
    <w:abstractNumId w:val="12"/>
  </w:num>
  <w:num w:numId="20">
    <w:abstractNumId w:val="8"/>
  </w:num>
  <w:num w:numId="21">
    <w:abstractNumId w:val="16"/>
  </w:num>
  <w:num w:numId="22">
    <w:abstractNumId w:val="19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8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94E79"/>
    <w:rsid w:val="000073F6"/>
    <w:rsid w:val="00010CCC"/>
    <w:rsid w:val="00011659"/>
    <w:rsid w:val="000174B8"/>
    <w:rsid w:val="000208B4"/>
    <w:rsid w:val="000219A3"/>
    <w:rsid w:val="00021C6E"/>
    <w:rsid w:val="00024A99"/>
    <w:rsid w:val="00041476"/>
    <w:rsid w:val="000422A5"/>
    <w:rsid w:val="00044E86"/>
    <w:rsid w:val="000509A1"/>
    <w:rsid w:val="00051581"/>
    <w:rsid w:val="000518CB"/>
    <w:rsid w:val="00052D92"/>
    <w:rsid w:val="000625BC"/>
    <w:rsid w:val="0006442A"/>
    <w:rsid w:val="00076EC4"/>
    <w:rsid w:val="00077C49"/>
    <w:rsid w:val="00080CB4"/>
    <w:rsid w:val="00081A7D"/>
    <w:rsid w:val="0008398B"/>
    <w:rsid w:val="00084C83"/>
    <w:rsid w:val="000850A9"/>
    <w:rsid w:val="00085810"/>
    <w:rsid w:val="00087139"/>
    <w:rsid w:val="00087D33"/>
    <w:rsid w:val="000910F6"/>
    <w:rsid w:val="00095565"/>
    <w:rsid w:val="000970DE"/>
    <w:rsid w:val="000A08FD"/>
    <w:rsid w:val="000A39E7"/>
    <w:rsid w:val="000A4742"/>
    <w:rsid w:val="000A6F54"/>
    <w:rsid w:val="000A7952"/>
    <w:rsid w:val="000B0792"/>
    <w:rsid w:val="000B4650"/>
    <w:rsid w:val="000B7641"/>
    <w:rsid w:val="000C0179"/>
    <w:rsid w:val="000C02EE"/>
    <w:rsid w:val="000C242E"/>
    <w:rsid w:val="000C75C7"/>
    <w:rsid w:val="000D0166"/>
    <w:rsid w:val="000D20DA"/>
    <w:rsid w:val="000D6676"/>
    <w:rsid w:val="000D6F64"/>
    <w:rsid w:val="000D7305"/>
    <w:rsid w:val="000D7B04"/>
    <w:rsid w:val="000E3024"/>
    <w:rsid w:val="000F7E00"/>
    <w:rsid w:val="00100049"/>
    <w:rsid w:val="001029CF"/>
    <w:rsid w:val="00110677"/>
    <w:rsid w:val="00111E9A"/>
    <w:rsid w:val="00116B46"/>
    <w:rsid w:val="00121B10"/>
    <w:rsid w:val="0013339E"/>
    <w:rsid w:val="00133582"/>
    <w:rsid w:val="0013507A"/>
    <w:rsid w:val="00136235"/>
    <w:rsid w:val="001363C0"/>
    <w:rsid w:val="00137646"/>
    <w:rsid w:val="00140101"/>
    <w:rsid w:val="00142D9F"/>
    <w:rsid w:val="00143DCF"/>
    <w:rsid w:val="001529A4"/>
    <w:rsid w:val="00156D66"/>
    <w:rsid w:val="00157FD1"/>
    <w:rsid w:val="0016034C"/>
    <w:rsid w:val="0016156D"/>
    <w:rsid w:val="00161BAE"/>
    <w:rsid w:val="001647A2"/>
    <w:rsid w:val="00165129"/>
    <w:rsid w:val="0017244C"/>
    <w:rsid w:val="00180AA3"/>
    <w:rsid w:val="0018154C"/>
    <w:rsid w:val="00190176"/>
    <w:rsid w:val="001946FE"/>
    <w:rsid w:val="00196CC8"/>
    <w:rsid w:val="001A0EF6"/>
    <w:rsid w:val="001A46A8"/>
    <w:rsid w:val="001B204C"/>
    <w:rsid w:val="001B27DB"/>
    <w:rsid w:val="001B3845"/>
    <w:rsid w:val="001B4928"/>
    <w:rsid w:val="001B5CAB"/>
    <w:rsid w:val="001B5DB3"/>
    <w:rsid w:val="001B6F30"/>
    <w:rsid w:val="001C193C"/>
    <w:rsid w:val="001C3880"/>
    <w:rsid w:val="001C601A"/>
    <w:rsid w:val="001C7B06"/>
    <w:rsid w:val="001D50F6"/>
    <w:rsid w:val="001E1691"/>
    <w:rsid w:val="001E3019"/>
    <w:rsid w:val="001E353F"/>
    <w:rsid w:val="001E3593"/>
    <w:rsid w:val="001E5276"/>
    <w:rsid w:val="001F0AEA"/>
    <w:rsid w:val="001F1B75"/>
    <w:rsid w:val="001F1F47"/>
    <w:rsid w:val="001F20E6"/>
    <w:rsid w:val="0021250C"/>
    <w:rsid w:val="002142CA"/>
    <w:rsid w:val="00223824"/>
    <w:rsid w:val="0022629C"/>
    <w:rsid w:val="0023577B"/>
    <w:rsid w:val="00235903"/>
    <w:rsid w:val="00235B79"/>
    <w:rsid w:val="002367E8"/>
    <w:rsid w:val="002370F0"/>
    <w:rsid w:val="002404CB"/>
    <w:rsid w:val="00240715"/>
    <w:rsid w:val="002427EE"/>
    <w:rsid w:val="002429AE"/>
    <w:rsid w:val="0025103A"/>
    <w:rsid w:val="00251797"/>
    <w:rsid w:val="00253B89"/>
    <w:rsid w:val="00255F6A"/>
    <w:rsid w:val="00261E4F"/>
    <w:rsid w:val="00263D1C"/>
    <w:rsid w:val="00264474"/>
    <w:rsid w:val="002660B8"/>
    <w:rsid w:val="002676EA"/>
    <w:rsid w:val="002703A6"/>
    <w:rsid w:val="002736A7"/>
    <w:rsid w:val="00286B01"/>
    <w:rsid w:val="00287A30"/>
    <w:rsid w:val="002A6E0F"/>
    <w:rsid w:val="002B2D94"/>
    <w:rsid w:val="002B3E77"/>
    <w:rsid w:val="002B68AE"/>
    <w:rsid w:val="002C1FD4"/>
    <w:rsid w:val="002C2F6C"/>
    <w:rsid w:val="002C47CD"/>
    <w:rsid w:val="002C4FB8"/>
    <w:rsid w:val="002D2B1F"/>
    <w:rsid w:val="002E4C17"/>
    <w:rsid w:val="002E563E"/>
    <w:rsid w:val="002E5C03"/>
    <w:rsid w:val="002F2A15"/>
    <w:rsid w:val="002F4C7C"/>
    <w:rsid w:val="002F7333"/>
    <w:rsid w:val="0030103D"/>
    <w:rsid w:val="00303141"/>
    <w:rsid w:val="0030365A"/>
    <w:rsid w:val="00306E70"/>
    <w:rsid w:val="00306E90"/>
    <w:rsid w:val="003073F3"/>
    <w:rsid w:val="003103E9"/>
    <w:rsid w:val="00311AC6"/>
    <w:rsid w:val="003128AD"/>
    <w:rsid w:val="00312F29"/>
    <w:rsid w:val="00317578"/>
    <w:rsid w:val="00323E66"/>
    <w:rsid w:val="00323FB9"/>
    <w:rsid w:val="00327C78"/>
    <w:rsid w:val="00327E09"/>
    <w:rsid w:val="0033073B"/>
    <w:rsid w:val="00335E8B"/>
    <w:rsid w:val="003401BC"/>
    <w:rsid w:val="003454B6"/>
    <w:rsid w:val="00346367"/>
    <w:rsid w:val="00352CF8"/>
    <w:rsid w:val="00354056"/>
    <w:rsid w:val="003547B8"/>
    <w:rsid w:val="003876C8"/>
    <w:rsid w:val="0038797B"/>
    <w:rsid w:val="003918CF"/>
    <w:rsid w:val="00392F3E"/>
    <w:rsid w:val="00394C3D"/>
    <w:rsid w:val="00397749"/>
    <w:rsid w:val="003A1835"/>
    <w:rsid w:val="003A3040"/>
    <w:rsid w:val="003A3C21"/>
    <w:rsid w:val="003A56C4"/>
    <w:rsid w:val="003A65B3"/>
    <w:rsid w:val="003A6D16"/>
    <w:rsid w:val="003C2127"/>
    <w:rsid w:val="003C2ED0"/>
    <w:rsid w:val="003C3F50"/>
    <w:rsid w:val="003C441C"/>
    <w:rsid w:val="003C45D9"/>
    <w:rsid w:val="003C4732"/>
    <w:rsid w:val="003C7538"/>
    <w:rsid w:val="003D1AE7"/>
    <w:rsid w:val="003D25DA"/>
    <w:rsid w:val="003D34D3"/>
    <w:rsid w:val="003E0BDF"/>
    <w:rsid w:val="003E4B39"/>
    <w:rsid w:val="00400382"/>
    <w:rsid w:val="00403A69"/>
    <w:rsid w:val="00405AE6"/>
    <w:rsid w:val="00407886"/>
    <w:rsid w:val="00411D0E"/>
    <w:rsid w:val="00422C36"/>
    <w:rsid w:val="00430155"/>
    <w:rsid w:val="00430E14"/>
    <w:rsid w:val="00433C03"/>
    <w:rsid w:val="00443935"/>
    <w:rsid w:val="00444C31"/>
    <w:rsid w:val="004516BB"/>
    <w:rsid w:val="00461F96"/>
    <w:rsid w:val="004656B1"/>
    <w:rsid w:val="00466986"/>
    <w:rsid w:val="00477EF3"/>
    <w:rsid w:val="00486ED0"/>
    <w:rsid w:val="00487A46"/>
    <w:rsid w:val="0049370A"/>
    <w:rsid w:val="00493CE2"/>
    <w:rsid w:val="0049640D"/>
    <w:rsid w:val="004A124A"/>
    <w:rsid w:val="004B2838"/>
    <w:rsid w:val="004B5DB0"/>
    <w:rsid w:val="004D140D"/>
    <w:rsid w:val="004E20E4"/>
    <w:rsid w:val="004E3143"/>
    <w:rsid w:val="004E34C9"/>
    <w:rsid w:val="004E46ED"/>
    <w:rsid w:val="004E4F68"/>
    <w:rsid w:val="004F2956"/>
    <w:rsid w:val="004F52EC"/>
    <w:rsid w:val="00511258"/>
    <w:rsid w:val="00513937"/>
    <w:rsid w:val="00513E02"/>
    <w:rsid w:val="00514376"/>
    <w:rsid w:val="00516379"/>
    <w:rsid w:val="005279E8"/>
    <w:rsid w:val="005308FA"/>
    <w:rsid w:val="00533F18"/>
    <w:rsid w:val="005413CC"/>
    <w:rsid w:val="00543A75"/>
    <w:rsid w:val="00550CED"/>
    <w:rsid w:val="0055376C"/>
    <w:rsid w:val="00554B5E"/>
    <w:rsid w:val="005565A5"/>
    <w:rsid w:val="005672C2"/>
    <w:rsid w:val="00573001"/>
    <w:rsid w:val="00575E64"/>
    <w:rsid w:val="00576381"/>
    <w:rsid w:val="00580033"/>
    <w:rsid w:val="00586C91"/>
    <w:rsid w:val="00590FE7"/>
    <w:rsid w:val="00595F59"/>
    <w:rsid w:val="005A1214"/>
    <w:rsid w:val="005A21FA"/>
    <w:rsid w:val="005A2AB6"/>
    <w:rsid w:val="005A526A"/>
    <w:rsid w:val="005B0BB4"/>
    <w:rsid w:val="005B608E"/>
    <w:rsid w:val="005C0036"/>
    <w:rsid w:val="005C7198"/>
    <w:rsid w:val="005D102C"/>
    <w:rsid w:val="005D33FE"/>
    <w:rsid w:val="005D4826"/>
    <w:rsid w:val="005D4E4A"/>
    <w:rsid w:val="005F1336"/>
    <w:rsid w:val="005F2ACC"/>
    <w:rsid w:val="005F3266"/>
    <w:rsid w:val="005F4D5D"/>
    <w:rsid w:val="005F710F"/>
    <w:rsid w:val="00610668"/>
    <w:rsid w:val="0061311F"/>
    <w:rsid w:val="0062351E"/>
    <w:rsid w:val="0062566F"/>
    <w:rsid w:val="00627192"/>
    <w:rsid w:val="00631A28"/>
    <w:rsid w:val="00651ADA"/>
    <w:rsid w:val="006535E3"/>
    <w:rsid w:val="00654C5A"/>
    <w:rsid w:val="00656D6F"/>
    <w:rsid w:val="00661FD1"/>
    <w:rsid w:val="00663563"/>
    <w:rsid w:val="006652E6"/>
    <w:rsid w:val="006654E7"/>
    <w:rsid w:val="00670276"/>
    <w:rsid w:val="00673551"/>
    <w:rsid w:val="0068059B"/>
    <w:rsid w:val="00682D3D"/>
    <w:rsid w:val="00687B10"/>
    <w:rsid w:val="00691C0E"/>
    <w:rsid w:val="00691CD8"/>
    <w:rsid w:val="006929CA"/>
    <w:rsid w:val="00693B41"/>
    <w:rsid w:val="00694F20"/>
    <w:rsid w:val="00696719"/>
    <w:rsid w:val="006970C9"/>
    <w:rsid w:val="006A6273"/>
    <w:rsid w:val="006B22C2"/>
    <w:rsid w:val="006B2F57"/>
    <w:rsid w:val="006B5DC0"/>
    <w:rsid w:val="006C2F16"/>
    <w:rsid w:val="006C6306"/>
    <w:rsid w:val="006D0091"/>
    <w:rsid w:val="006D27B3"/>
    <w:rsid w:val="006D4397"/>
    <w:rsid w:val="006E0160"/>
    <w:rsid w:val="006E185C"/>
    <w:rsid w:val="006E28B4"/>
    <w:rsid w:val="006E4FD5"/>
    <w:rsid w:val="006E7F6B"/>
    <w:rsid w:val="006F39C5"/>
    <w:rsid w:val="006F614D"/>
    <w:rsid w:val="00703C95"/>
    <w:rsid w:val="007041CE"/>
    <w:rsid w:val="00706975"/>
    <w:rsid w:val="00710BA0"/>
    <w:rsid w:val="00722E95"/>
    <w:rsid w:val="00723148"/>
    <w:rsid w:val="007234EF"/>
    <w:rsid w:val="007246F6"/>
    <w:rsid w:val="00731ABE"/>
    <w:rsid w:val="007423EB"/>
    <w:rsid w:val="007428B0"/>
    <w:rsid w:val="00744324"/>
    <w:rsid w:val="007454E1"/>
    <w:rsid w:val="00746766"/>
    <w:rsid w:val="0075026F"/>
    <w:rsid w:val="0075222C"/>
    <w:rsid w:val="0075283D"/>
    <w:rsid w:val="00753E6F"/>
    <w:rsid w:val="00756D66"/>
    <w:rsid w:val="00761002"/>
    <w:rsid w:val="0076649B"/>
    <w:rsid w:val="00773D95"/>
    <w:rsid w:val="00774E10"/>
    <w:rsid w:val="007776A9"/>
    <w:rsid w:val="0078219A"/>
    <w:rsid w:val="0078478D"/>
    <w:rsid w:val="00785583"/>
    <w:rsid w:val="00793579"/>
    <w:rsid w:val="00795CF1"/>
    <w:rsid w:val="007960C0"/>
    <w:rsid w:val="007A7C5F"/>
    <w:rsid w:val="007B3751"/>
    <w:rsid w:val="007B3F75"/>
    <w:rsid w:val="007C793D"/>
    <w:rsid w:val="007D291B"/>
    <w:rsid w:val="007D453A"/>
    <w:rsid w:val="007D7DB9"/>
    <w:rsid w:val="007E3400"/>
    <w:rsid w:val="007E361A"/>
    <w:rsid w:val="007E68A5"/>
    <w:rsid w:val="007E77F9"/>
    <w:rsid w:val="007F17D2"/>
    <w:rsid w:val="007F4325"/>
    <w:rsid w:val="007F603F"/>
    <w:rsid w:val="00800407"/>
    <w:rsid w:val="00805295"/>
    <w:rsid w:val="00805715"/>
    <w:rsid w:val="00816D58"/>
    <w:rsid w:val="008210D0"/>
    <w:rsid w:val="00822ACB"/>
    <w:rsid w:val="00827F44"/>
    <w:rsid w:val="008351E0"/>
    <w:rsid w:val="008379C2"/>
    <w:rsid w:val="00841C54"/>
    <w:rsid w:val="00841DE7"/>
    <w:rsid w:val="008432DF"/>
    <w:rsid w:val="00847747"/>
    <w:rsid w:val="00851383"/>
    <w:rsid w:val="008552AF"/>
    <w:rsid w:val="00874EB2"/>
    <w:rsid w:val="00875427"/>
    <w:rsid w:val="008767FE"/>
    <w:rsid w:val="00877830"/>
    <w:rsid w:val="0088019A"/>
    <w:rsid w:val="008918C6"/>
    <w:rsid w:val="0089582E"/>
    <w:rsid w:val="008B2FD5"/>
    <w:rsid w:val="008B458F"/>
    <w:rsid w:val="008C1B73"/>
    <w:rsid w:val="008C31FE"/>
    <w:rsid w:val="008C5F21"/>
    <w:rsid w:val="008D51A5"/>
    <w:rsid w:val="008F0FFF"/>
    <w:rsid w:val="008F5E2C"/>
    <w:rsid w:val="008F7487"/>
    <w:rsid w:val="0090308B"/>
    <w:rsid w:val="00903FF0"/>
    <w:rsid w:val="009123EF"/>
    <w:rsid w:val="00913191"/>
    <w:rsid w:val="00920410"/>
    <w:rsid w:val="009230A3"/>
    <w:rsid w:val="00931FCF"/>
    <w:rsid w:val="009356C4"/>
    <w:rsid w:val="009379A1"/>
    <w:rsid w:val="009433D1"/>
    <w:rsid w:val="00943B12"/>
    <w:rsid w:val="00944F6E"/>
    <w:rsid w:val="00953FAE"/>
    <w:rsid w:val="00954261"/>
    <w:rsid w:val="00960C7A"/>
    <w:rsid w:val="00963053"/>
    <w:rsid w:val="00964DA1"/>
    <w:rsid w:val="0097051D"/>
    <w:rsid w:val="009735AE"/>
    <w:rsid w:val="00976F54"/>
    <w:rsid w:val="009923C6"/>
    <w:rsid w:val="00994130"/>
    <w:rsid w:val="009A08BA"/>
    <w:rsid w:val="009A263E"/>
    <w:rsid w:val="009B01AE"/>
    <w:rsid w:val="009C0FB1"/>
    <w:rsid w:val="009D1838"/>
    <w:rsid w:val="009D569E"/>
    <w:rsid w:val="009E3FBD"/>
    <w:rsid w:val="009F20AF"/>
    <w:rsid w:val="009F4D96"/>
    <w:rsid w:val="009F56CE"/>
    <w:rsid w:val="009F66F0"/>
    <w:rsid w:val="009F7E5B"/>
    <w:rsid w:val="00A00579"/>
    <w:rsid w:val="00A051D2"/>
    <w:rsid w:val="00A06AA9"/>
    <w:rsid w:val="00A111C3"/>
    <w:rsid w:val="00A12C9C"/>
    <w:rsid w:val="00A132F5"/>
    <w:rsid w:val="00A269C3"/>
    <w:rsid w:val="00A32D71"/>
    <w:rsid w:val="00A36F52"/>
    <w:rsid w:val="00A44582"/>
    <w:rsid w:val="00A44D79"/>
    <w:rsid w:val="00A5118E"/>
    <w:rsid w:val="00A5385D"/>
    <w:rsid w:val="00A54148"/>
    <w:rsid w:val="00A55E09"/>
    <w:rsid w:val="00A63328"/>
    <w:rsid w:val="00A64918"/>
    <w:rsid w:val="00A75F59"/>
    <w:rsid w:val="00A76761"/>
    <w:rsid w:val="00A83384"/>
    <w:rsid w:val="00A85C64"/>
    <w:rsid w:val="00AA1B9C"/>
    <w:rsid w:val="00AA2E7D"/>
    <w:rsid w:val="00AA4AA5"/>
    <w:rsid w:val="00AA5A0C"/>
    <w:rsid w:val="00AA6494"/>
    <w:rsid w:val="00AA690B"/>
    <w:rsid w:val="00AA6A26"/>
    <w:rsid w:val="00AB41CB"/>
    <w:rsid w:val="00AB4E4E"/>
    <w:rsid w:val="00AB705A"/>
    <w:rsid w:val="00AB771D"/>
    <w:rsid w:val="00AC2F3B"/>
    <w:rsid w:val="00AC60DE"/>
    <w:rsid w:val="00AC6428"/>
    <w:rsid w:val="00AC747A"/>
    <w:rsid w:val="00AD4318"/>
    <w:rsid w:val="00AD7BA4"/>
    <w:rsid w:val="00AE0271"/>
    <w:rsid w:val="00AE0349"/>
    <w:rsid w:val="00AE147B"/>
    <w:rsid w:val="00AE4759"/>
    <w:rsid w:val="00AF511D"/>
    <w:rsid w:val="00B02792"/>
    <w:rsid w:val="00B02C85"/>
    <w:rsid w:val="00B05A64"/>
    <w:rsid w:val="00B06A7C"/>
    <w:rsid w:val="00B151A2"/>
    <w:rsid w:val="00B16830"/>
    <w:rsid w:val="00B1771E"/>
    <w:rsid w:val="00B27C4D"/>
    <w:rsid w:val="00B30238"/>
    <w:rsid w:val="00B3051E"/>
    <w:rsid w:val="00B31DBB"/>
    <w:rsid w:val="00B33248"/>
    <w:rsid w:val="00B35C64"/>
    <w:rsid w:val="00B37853"/>
    <w:rsid w:val="00B40673"/>
    <w:rsid w:val="00B44A18"/>
    <w:rsid w:val="00B4633C"/>
    <w:rsid w:val="00B526D8"/>
    <w:rsid w:val="00B52EAA"/>
    <w:rsid w:val="00B53242"/>
    <w:rsid w:val="00B5514D"/>
    <w:rsid w:val="00B5774D"/>
    <w:rsid w:val="00B62D8B"/>
    <w:rsid w:val="00B66993"/>
    <w:rsid w:val="00B723B5"/>
    <w:rsid w:val="00B763C6"/>
    <w:rsid w:val="00B77F14"/>
    <w:rsid w:val="00B879EF"/>
    <w:rsid w:val="00B90CDA"/>
    <w:rsid w:val="00B9243B"/>
    <w:rsid w:val="00BA2D37"/>
    <w:rsid w:val="00BA3A35"/>
    <w:rsid w:val="00BA3DC9"/>
    <w:rsid w:val="00BA442F"/>
    <w:rsid w:val="00BB3923"/>
    <w:rsid w:val="00BB55EE"/>
    <w:rsid w:val="00BB5E52"/>
    <w:rsid w:val="00BB715A"/>
    <w:rsid w:val="00BC1172"/>
    <w:rsid w:val="00BC25C3"/>
    <w:rsid w:val="00BC5E09"/>
    <w:rsid w:val="00BD30DE"/>
    <w:rsid w:val="00BE238B"/>
    <w:rsid w:val="00BF483F"/>
    <w:rsid w:val="00BF657B"/>
    <w:rsid w:val="00C00CDC"/>
    <w:rsid w:val="00C16CE7"/>
    <w:rsid w:val="00C172BC"/>
    <w:rsid w:val="00C26F6D"/>
    <w:rsid w:val="00C3093F"/>
    <w:rsid w:val="00C30BE9"/>
    <w:rsid w:val="00C351C3"/>
    <w:rsid w:val="00C458B4"/>
    <w:rsid w:val="00C45D9A"/>
    <w:rsid w:val="00C50691"/>
    <w:rsid w:val="00C553F6"/>
    <w:rsid w:val="00C61755"/>
    <w:rsid w:val="00C64E27"/>
    <w:rsid w:val="00C74101"/>
    <w:rsid w:val="00C75D8E"/>
    <w:rsid w:val="00C83451"/>
    <w:rsid w:val="00C83830"/>
    <w:rsid w:val="00C87B99"/>
    <w:rsid w:val="00C90423"/>
    <w:rsid w:val="00C94E65"/>
    <w:rsid w:val="00C95E08"/>
    <w:rsid w:val="00C961D7"/>
    <w:rsid w:val="00CA3891"/>
    <w:rsid w:val="00CA466F"/>
    <w:rsid w:val="00CA6344"/>
    <w:rsid w:val="00CA69FB"/>
    <w:rsid w:val="00CB1FE4"/>
    <w:rsid w:val="00CB2331"/>
    <w:rsid w:val="00CC12BE"/>
    <w:rsid w:val="00CC1FCE"/>
    <w:rsid w:val="00CC4B17"/>
    <w:rsid w:val="00CC724B"/>
    <w:rsid w:val="00CC7D97"/>
    <w:rsid w:val="00CD3551"/>
    <w:rsid w:val="00CD6AC4"/>
    <w:rsid w:val="00CD762E"/>
    <w:rsid w:val="00CE09BD"/>
    <w:rsid w:val="00CE273E"/>
    <w:rsid w:val="00CE35C1"/>
    <w:rsid w:val="00CE43AD"/>
    <w:rsid w:val="00CE6392"/>
    <w:rsid w:val="00CF0788"/>
    <w:rsid w:val="00CF201A"/>
    <w:rsid w:val="00CF7468"/>
    <w:rsid w:val="00D0567A"/>
    <w:rsid w:val="00D056D2"/>
    <w:rsid w:val="00D05ADC"/>
    <w:rsid w:val="00D2029E"/>
    <w:rsid w:val="00D213C5"/>
    <w:rsid w:val="00D3032B"/>
    <w:rsid w:val="00D3424F"/>
    <w:rsid w:val="00D34DA4"/>
    <w:rsid w:val="00D3509E"/>
    <w:rsid w:val="00D367ED"/>
    <w:rsid w:val="00D37B42"/>
    <w:rsid w:val="00D47094"/>
    <w:rsid w:val="00D50280"/>
    <w:rsid w:val="00D512E0"/>
    <w:rsid w:val="00D5304F"/>
    <w:rsid w:val="00D54DE3"/>
    <w:rsid w:val="00D61232"/>
    <w:rsid w:val="00D62336"/>
    <w:rsid w:val="00D71611"/>
    <w:rsid w:val="00D7227F"/>
    <w:rsid w:val="00D741D1"/>
    <w:rsid w:val="00D76646"/>
    <w:rsid w:val="00D775C4"/>
    <w:rsid w:val="00D77B69"/>
    <w:rsid w:val="00D82683"/>
    <w:rsid w:val="00D82D52"/>
    <w:rsid w:val="00D949CA"/>
    <w:rsid w:val="00D94E79"/>
    <w:rsid w:val="00DA0213"/>
    <w:rsid w:val="00DA03C9"/>
    <w:rsid w:val="00DA3179"/>
    <w:rsid w:val="00DA569F"/>
    <w:rsid w:val="00DA7DF5"/>
    <w:rsid w:val="00DB2AFB"/>
    <w:rsid w:val="00DB49D3"/>
    <w:rsid w:val="00DB49E0"/>
    <w:rsid w:val="00DB7936"/>
    <w:rsid w:val="00DC079A"/>
    <w:rsid w:val="00DC1DAE"/>
    <w:rsid w:val="00DC5F38"/>
    <w:rsid w:val="00DD3484"/>
    <w:rsid w:val="00DD59E8"/>
    <w:rsid w:val="00DD5CF5"/>
    <w:rsid w:val="00DD7FD8"/>
    <w:rsid w:val="00DE732E"/>
    <w:rsid w:val="00DF119B"/>
    <w:rsid w:val="00DF17D1"/>
    <w:rsid w:val="00DF5AB0"/>
    <w:rsid w:val="00E057CD"/>
    <w:rsid w:val="00E05C94"/>
    <w:rsid w:val="00E12200"/>
    <w:rsid w:val="00E12FF5"/>
    <w:rsid w:val="00E21534"/>
    <w:rsid w:val="00E27CD1"/>
    <w:rsid w:val="00E308C2"/>
    <w:rsid w:val="00E32714"/>
    <w:rsid w:val="00E32833"/>
    <w:rsid w:val="00E363EA"/>
    <w:rsid w:val="00E44FE0"/>
    <w:rsid w:val="00E47321"/>
    <w:rsid w:val="00E5106B"/>
    <w:rsid w:val="00E51C0D"/>
    <w:rsid w:val="00E54FE2"/>
    <w:rsid w:val="00E60357"/>
    <w:rsid w:val="00E61614"/>
    <w:rsid w:val="00E64F8D"/>
    <w:rsid w:val="00E66252"/>
    <w:rsid w:val="00E66EB9"/>
    <w:rsid w:val="00E72C7E"/>
    <w:rsid w:val="00E72FFE"/>
    <w:rsid w:val="00E805C2"/>
    <w:rsid w:val="00E82682"/>
    <w:rsid w:val="00E85CD2"/>
    <w:rsid w:val="00E85E29"/>
    <w:rsid w:val="00E8600F"/>
    <w:rsid w:val="00E867D3"/>
    <w:rsid w:val="00E916ED"/>
    <w:rsid w:val="00E92952"/>
    <w:rsid w:val="00E92E0D"/>
    <w:rsid w:val="00E95961"/>
    <w:rsid w:val="00E9600A"/>
    <w:rsid w:val="00EA24BB"/>
    <w:rsid w:val="00EA61F1"/>
    <w:rsid w:val="00EB0F8E"/>
    <w:rsid w:val="00EB22BF"/>
    <w:rsid w:val="00EB2477"/>
    <w:rsid w:val="00EB5E9F"/>
    <w:rsid w:val="00EC1711"/>
    <w:rsid w:val="00EC663F"/>
    <w:rsid w:val="00ED0197"/>
    <w:rsid w:val="00ED33E2"/>
    <w:rsid w:val="00ED5E9E"/>
    <w:rsid w:val="00ED6700"/>
    <w:rsid w:val="00ED735C"/>
    <w:rsid w:val="00EE4B21"/>
    <w:rsid w:val="00EE6011"/>
    <w:rsid w:val="00EE64F5"/>
    <w:rsid w:val="00EE744F"/>
    <w:rsid w:val="00EF5632"/>
    <w:rsid w:val="00EF779F"/>
    <w:rsid w:val="00F03AA3"/>
    <w:rsid w:val="00F0765F"/>
    <w:rsid w:val="00F15C89"/>
    <w:rsid w:val="00F162C3"/>
    <w:rsid w:val="00F17650"/>
    <w:rsid w:val="00F201E8"/>
    <w:rsid w:val="00F20398"/>
    <w:rsid w:val="00F24779"/>
    <w:rsid w:val="00F32E7F"/>
    <w:rsid w:val="00F40F1F"/>
    <w:rsid w:val="00F42DC4"/>
    <w:rsid w:val="00F4592C"/>
    <w:rsid w:val="00F47DBD"/>
    <w:rsid w:val="00F51AC5"/>
    <w:rsid w:val="00F523F1"/>
    <w:rsid w:val="00F526CD"/>
    <w:rsid w:val="00F52891"/>
    <w:rsid w:val="00F60C2E"/>
    <w:rsid w:val="00F62C60"/>
    <w:rsid w:val="00F8254E"/>
    <w:rsid w:val="00F84A2E"/>
    <w:rsid w:val="00F85A78"/>
    <w:rsid w:val="00F86557"/>
    <w:rsid w:val="00F93DBF"/>
    <w:rsid w:val="00F955C1"/>
    <w:rsid w:val="00F96954"/>
    <w:rsid w:val="00F97AD2"/>
    <w:rsid w:val="00FA12E9"/>
    <w:rsid w:val="00FA6C8E"/>
    <w:rsid w:val="00FA75F0"/>
    <w:rsid w:val="00FB0D45"/>
    <w:rsid w:val="00FB3008"/>
    <w:rsid w:val="00FB3FC7"/>
    <w:rsid w:val="00FC1834"/>
    <w:rsid w:val="00FC40CC"/>
    <w:rsid w:val="00FC48E1"/>
    <w:rsid w:val="00FC5228"/>
    <w:rsid w:val="00FC594E"/>
    <w:rsid w:val="00FC5AF8"/>
    <w:rsid w:val="00FD361B"/>
    <w:rsid w:val="00FD44E8"/>
    <w:rsid w:val="00FD4526"/>
    <w:rsid w:val="00FD46EF"/>
    <w:rsid w:val="00FD52EE"/>
    <w:rsid w:val="00FD5B15"/>
    <w:rsid w:val="00FE03F0"/>
    <w:rsid w:val="00FE5416"/>
    <w:rsid w:val="00FE74A5"/>
    <w:rsid w:val="00FF23A1"/>
    <w:rsid w:val="00FF6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8">
      <o:colormenu v:ext="edit" fillcolor="none" strokecolor="none"/>
    </o:shapedefaults>
    <o:shapelayout v:ext="edit">
      <o:idmap v:ext="edit" data="1,68,134"/>
      <o:rules v:ext="edit">
        <o:r id="V:Rule35" type="arc" idref="#_x0000_s137527"/>
        <o:r id="V:Rule39" type="arc" idref="#_x0000_s137515"/>
        <o:r id="V:Rule40" type="arc" idref="#_x0000_s137522"/>
        <o:r id="V:Rule41" type="arc" idref="#_x0000_s137519"/>
        <o:r id="V:Rule42" type="arc" idref="#_x0000_s137516"/>
        <o:r id="V:Rule99" type="connector" idref="#_x0000_s70511"/>
        <o:r id="V:Rule100" type="connector" idref="#_x0000_s137315"/>
        <o:r id="V:Rule101" type="connector" idref="#_x0000_s70510"/>
        <o:r id="V:Rule102" type="connector" idref="#_x0000_s137547"/>
        <o:r id="V:Rule103" type="connector" idref="#_x0000_s137424"/>
        <o:r id="V:Rule104" type="connector" idref="#_x0000_s137407"/>
        <o:r id="V:Rule105" type="connector" idref="#_x0000_s137314"/>
        <o:r id="V:Rule106" type="connector" idref="#_x0000_s137433"/>
        <o:r id="V:Rule107" type="connector" idref="#_x0000_s137457"/>
        <o:r id="V:Rule108" type="connector" idref="#_x0000_s137321"/>
        <o:r id="V:Rule109" type="connector" idref="#_x0000_s137417"/>
        <o:r id="V:Rule110" type="connector" idref="#_x0000_s137443"/>
        <o:r id="V:Rule111" type="connector" idref="#_x0000_s137439"/>
        <o:r id="V:Rule112" type="connector" idref="#_x0000_s70517"/>
        <o:r id="V:Rule113" type="connector" idref="#_x0000_s70468"/>
        <o:r id="V:Rule114" type="connector" idref="#_x0000_s137337"/>
        <o:r id="V:Rule115" type="connector" idref="#_x0000_s137336"/>
        <o:r id="V:Rule116" type="connector" idref="#_x0000_s137331"/>
        <o:r id="V:Rule117" type="connector" idref="#_x0000_s70487"/>
        <o:r id="V:Rule118" type="connector" idref="#_x0000_s137330"/>
        <o:r id="V:Rule119" type="connector" idref="#_x0000_s70505"/>
        <o:r id="V:Rule120" type="connector" idref="#_x0000_s137334"/>
        <o:r id="V:Rule121" type="connector" idref="#_x0000_s70516"/>
        <o:r id="V:Rule122" type="connector" idref="#_x0000_s137427"/>
        <o:r id="V:Rule123" type="connector" idref="#_x0000_s137327"/>
        <o:r id="V:Rule124" type="connector" idref="#_x0000_s137441"/>
        <o:r id="V:Rule125" type="connector" idref="#_x0000_s137342"/>
        <o:r id="V:Rule126" type="connector" idref="#_x0000_s137318"/>
        <o:r id="V:Rule127" type="connector" idref="#_x0000_s70504"/>
        <o:r id="V:Rule128" type="connector" idref="#_x0000_s70447"/>
        <o:r id="V:Rule129" type="connector" idref="#_x0000_s70507"/>
        <o:r id="V:Rule130" type="connector" idref="#_x0000_s137440"/>
        <o:r id="V:Rule131" type="connector" idref="#_x0000_s137549"/>
        <o:r id="V:Rule132" type="connector" idref="#_x0000_s137418"/>
        <o:r id="V:Rule133" type="connector" idref="#_x0000_s137343"/>
        <o:r id="V:Rule134" type="connector" idref="#_x0000_s137447"/>
        <o:r id="V:Rule135" type="connector" idref="#_x0000_s137322"/>
        <o:r id="V:Rule136" type="connector" idref="#_x0000_s137416"/>
        <o:r id="V:Rule137" type="connector" idref="#_x0000_s137409"/>
        <o:r id="V:Rule138" type="connector" idref="#_x0000_s137470"/>
        <o:r id="V:Rule139" type="connector" idref="#_x0000_s137451"/>
        <o:r id="V:Rule140" type="connector" idref="#_x0000_s137317"/>
        <o:r id="V:Rule141" type="connector" idref="#_x0000_s137408"/>
        <o:r id="V:Rule142" type="connector" idref="#_x0000_s137425"/>
        <o:r id="V:Rule143" type="connector" idref="#_x0000_s70479"/>
        <o:r id="V:Rule144" type="connector" idref="#_x0000_s137328"/>
        <o:r id="V:Rule145" type="connector" idref="#_x0000_s70439"/>
        <o:r id="V:Rule146" type="connector" idref="#_x0000_s70498"/>
        <o:r id="V:Rule147" type="connector" idref="#_x0000_s137467"/>
        <o:r id="V:Rule148" type="connector" idref="#_x0000_s137532"/>
        <o:r id="V:Rule149" type="connector" idref="#_x0000_s137473"/>
        <o:r id="V:Rule150" type="connector" idref="#_x0000_s137422"/>
        <o:r id="V:Rule151" type="connector" idref="#_x0000_s137302"/>
        <o:r id="V:Rule152" type="connector" idref="#_x0000_s70470"/>
        <o:r id="V:Rule153" type="connector" idref="#_x0000_s70495"/>
        <o:r id="V:Rule154" type="connector" idref="#_x0000_s70473"/>
        <o:r id="V:Rule155" type="connector" idref="#_x0000_s137323"/>
        <o:r id="V:Rule156" type="connector" idref="#_x0000_s70536"/>
        <o:r id="V:Rule157" type="connector" idref="#_x0000_s137339"/>
        <o:r id="V:Rule158" type="connector" idref="#_x0000_s137460"/>
        <o:r id="V:Rule159" type="connector" idref="#_x0000_s70452"/>
        <o:r id="V:Rule160" type="connector" idref="#_x0000_s70512"/>
        <o:r id="V:Rule161" type="connector" idref="#_x0000_s137429"/>
        <o:r id="V:Rule162" type="connector" idref="#_x0000_s137344"/>
        <o:r id="V:Rule163" type="connector" idref="#_x0000_s137324"/>
        <o:r id="V:Rule164" type="connector" idref="#_x0000_s137533"/>
        <o:r id="V:Rule165" type="connector" idref="#_x0000_s70446"/>
        <o:r id="V:Rule166" type="connector" idref="#_x0000_s137410"/>
        <o:r id="V:Rule167" type="connector" idref="#_x0000_s70449"/>
        <o:r id="V:Rule168" type="connector" idref="#_x0000_s70445"/>
        <o:r id="V:Rule169" type="connector" idref="#_x0000_s137423"/>
        <o:r id="V:Rule170" type="connector" idref="#_x0000_s70506"/>
        <o:r id="V:Rule171" type="connector" idref="#_x0000_s137462"/>
        <o:r id="V:Rule172" type="connector" idref="#_x0000_s137454"/>
        <o:r id="V:Rule173" type="connector" idref="#_x0000_s70513"/>
        <o:r id="V:Rule174" type="connector" idref="#_x0000_s70520"/>
        <o:r id="V:Rule175" type="connector" idref="#_x0000_s70515"/>
        <o:r id="V:Rule176" type="connector" idref="#_x0000_s137548"/>
        <o:r id="V:Rule177" type="connector" idref="#_x0000_s137419"/>
        <o:r id="V:Rule178" type="connector" idref="#_x0000_s137531"/>
        <o:r id="V:Rule179" type="connector" idref="#_x0000_s70625"/>
        <o:r id="V:Rule180" type="connector" idref="#_x0000_s137464"/>
        <o:r id="V:Rule181" type="connector" idref="#_x0000_s70543"/>
        <o:r id="V:Rule182" type="connector" idref="#_x0000_s137426"/>
        <o:r id="V:Rule183" type="connector" idref="#_x0000_s137333"/>
        <o:r id="V:Rule184" type="connector" idref="#_x0000_s70497"/>
        <o:r id="V:Rule185" type="connector" idref="#_x0000_s70537"/>
        <o:r id="V:Rule186" type="connector" idref="#_x0000_s70541"/>
        <o:r id="V:Rule187" type="connector" idref="#_x0000_s137341"/>
        <o:r id="V:Rule188" type="connector" idref="#_x0000_s70534"/>
        <o:r id="V:Rule189" type="connector" idref="#_x0000_s137446"/>
        <o:r id="V:Rule190" type="connector" idref="#_x0000_s137340"/>
        <o:r id="V:Rule191" type="connector" idref="#_x0000_s7049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5"/>
        <o:entry new="8" old="0"/>
        <o:entry new="9" old="0"/>
        <o:entry new="10" old="9"/>
        <o:entry new="11" old="10"/>
        <o:entry new="12" old="1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19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0"/>
        <o:entry new="31" old="0"/>
        <o:entry new="32" old="31"/>
        <o:entry new="33" old="32"/>
        <o:entry new="34" old="32"/>
        <o:entry new="35" old="0"/>
        <o:entry new="36" old="35"/>
        <o:entry new="37" old="35"/>
        <o:entry new="38" old="35"/>
        <o:entry new="39" old="35"/>
        <o:entry new="40" old="0"/>
        <o:entry new="41" old="0"/>
        <o:entry new="42" old="0"/>
        <o:entry new="43" old="0"/>
        <o:entry new="44" old="0"/>
        <o:entry new="4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404CB"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rsid w:val="002404CB"/>
    <w:pPr>
      <w:ind w:right="451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44D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04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2404CB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404CB"/>
    <w:pPr>
      <w:spacing w:line="277" w:lineRule="exact"/>
      <w:ind w:left="633" w:hanging="427"/>
    </w:pPr>
  </w:style>
  <w:style w:type="paragraph" w:customStyle="1" w:styleId="TableParagraph">
    <w:name w:val="Table Paragraph"/>
    <w:basedOn w:val="Normal"/>
    <w:uiPriority w:val="1"/>
    <w:qFormat/>
    <w:rsid w:val="002404CB"/>
    <w:pPr>
      <w:spacing w:before="21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C4F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FB8"/>
    <w:rPr>
      <w:rFonts w:ascii="Tahoma" w:eastAsia="Arial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2A6E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A6E0F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semiHidden/>
    <w:unhideWhenUsed/>
    <w:rsid w:val="002A6E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A6E0F"/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link w:val="Corpsdetexte"/>
    <w:uiPriority w:val="1"/>
    <w:rsid w:val="00575E64"/>
    <w:rPr>
      <w:rFonts w:ascii="Arial" w:eastAsia="Arial" w:hAnsi="Arial" w:cs="Arial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A44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Grilledutableau">
    <w:name w:val="Table Grid"/>
    <w:basedOn w:val="TableauNormal"/>
    <w:uiPriority w:val="59"/>
    <w:rsid w:val="00DB2AFB"/>
    <w:pPr>
      <w:widowControl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F47DB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9B835-54F1-4F92-A826-CFD750AE3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9529</TotalTime>
  <Pages>13</Pages>
  <Words>905</Words>
  <Characters>4980</Characters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2022-02-24T13:28:00Z</cp:lastPrinted>
  <dcterms:created xsi:type="dcterms:W3CDTF">2022-02-01T15:02:00Z</dcterms:created>
  <dcterms:modified xsi:type="dcterms:W3CDTF">2022-05-08T14:37:00Z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2016-06-23T00:00:00Z</vt:filetime>
  </property>
</Properties>
</file>