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59"/>
        <w:gridCol w:w="5828"/>
        <w:gridCol w:w="2698"/>
      </w:tblGrid>
      <w:tr w:rsidR="00015438" w14:paraId="1BDEFAD2" w14:textId="77777777" w:rsidTr="00540793">
        <w:trPr>
          <w:trHeight w:val="421"/>
        </w:trPr>
        <w:tc>
          <w:tcPr>
            <w:tcW w:w="2376" w:type="dxa"/>
            <w:vAlign w:val="center"/>
          </w:tcPr>
          <w:p w14:paraId="27D94C58" w14:textId="77777777" w:rsidR="00015438" w:rsidRPr="0043361F" w:rsidRDefault="00015438" w:rsidP="00540793">
            <w:pPr>
              <w:jc w:val="center"/>
              <w:rPr>
                <w:rFonts w:ascii="Comic Sans MS" w:hAnsi="Comic Sans MS"/>
                <w:sz w:val="20"/>
                <w:szCs w:val="20"/>
              </w:rPr>
            </w:pPr>
            <w:r w:rsidRPr="0043361F">
              <w:rPr>
                <w:rFonts w:ascii="Comic Sans MS" w:hAnsi="Comic Sans MS"/>
                <w:sz w:val="20"/>
                <w:szCs w:val="20"/>
              </w:rPr>
              <w:t>Nom : ____</w:t>
            </w:r>
            <w:r>
              <w:rPr>
                <w:rFonts w:ascii="Comic Sans MS" w:hAnsi="Comic Sans MS"/>
                <w:sz w:val="20"/>
                <w:szCs w:val="20"/>
              </w:rPr>
              <w:t>__</w:t>
            </w:r>
            <w:r w:rsidRPr="0043361F">
              <w:rPr>
                <w:rFonts w:ascii="Comic Sans MS" w:hAnsi="Comic Sans MS"/>
                <w:sz w:val="20"/>
                <w:szCs w:val="20"/>
              </w:rPr>
              <w:t>______</w:t>
            </w:r>
          </w:p>
        </w:tc>
        <w:tc>
          <w:tcPr>
            <w:tcW w:w="5954" w:type="dxa"/>
            <w:vMerge w:val="restart"/>
            <w:vAlign w:val="center"/>
          </w:tcPr>
          <w:p w14:paraId="56529C71" w14:textId="4094B5F1" w:rsidR="00015438" w:rsidRPr="0062618F" w:rsidRDefault="00E31C1A" w:rsidP="00540793">
            <w:pPr>
              <w:jc w:val="center"/>
              <w:rPr>
                <w:b/>
                <w:sz w:val="28"/>
                <w:szCs w:val="28"/>
              </w:rPr>
            </w:pPr>
            <w:r>
              <w:rPr>
                <w:b/>
                <w:sz w:val="28"/>
                <w:szCs w:val="28"/>
              </w:rPr>
              <w:t>Travaux</w:t>
            </w:r>
            <w:r w:rsidR="00C83869">
              <w:rPr>
                <w:b/>
                <w:sz w:val="28"/>
                <w:szCs w:val="28"/>
              </w:rPr>
              <w:t xml:space="preserve"> pratique </w:t>
            </w:r>
            <w:r w:rsidR="004C23B9">
              <w:rPr>
                <w:b/>
                <w:sz w:val="28"/>
                <w:szCs w:val="28"/>
              </w:rPr>
              <w:t>–</w:t>
            </w:r>
            <w:r w:rsidR="00015438" w:rsidRPr="0062618F">
              <w:rPr>
                <w:b/>
                <w:sz w:val="28"/>
                <w:szCs w:val="28"/>
              </w:rPr>
              <w:t xml:space="preserve"> </w:t>
            </w:r>
            <w:r>
              <w:rPr>
                <w:b/>
                <w:sz w:val="28"/>
                <w:szCs w:val="28"/>
              </w:rPr>
              <w:t>T</w:t>
            </w:r>
            <w:r w:rsidR="00C83869">
              <w:rPr>
                <w:b/>
                <w:sz w:val="28"/>
                <w:szCs w:val="28"/>
              </w:rPr>
              <w:t>P</w:t>
            </w:r>
            <w:r w:rsidR="00133F13">
              <w:rPr>
                <w:b/>
                <w:sz w:val="28"/>
                <w:szCs w:val="28"/>
              </w:rPr>
              <w:t>6</w:t>
            </w:r>
          </w:p>
          <w:p w14:paraId="3A488F0A" w14:textId="77777777" w:rsidR="00015438" w:rsidRPr="0062618F" w:rsidRDefault="00015438" w:rsidP="00540793">
            <w:pPr>
              <w:jc w:val="center"/>
              <w:rPr>
                <w:b/>
                <w:sz w:val="10"/>
                <w:szCs w:val="10"/>
              </w:rPr>
            </w:pPr>
          </w:p>
          <w:p w14:paraId="0CA4535E" w14:textId="77777777" w:rsidR="00015438" w:rsidRPr="00EB72A2" w:rsidRDefault="004C23B9" w:rsidP="00EB72A2">
            <w:pPr>
              <w:jc w:val="center"/>
              <w:rPr>
                <w:sz w:val="24"/>
                <w:szCs w:val="24"/>
              </w:rPr>
            </w:pPr>
            <w:r>
              <w:rPr>
                <w:b/>
                <w:sz w:val="24"/>
                <w:szCs w:val="24"/>
              </w:rPr>
              <w:t>Réseau multiplexé</w:t>
            </w:r>
            <w:r w:rsidR="00C83869">
              <w:rPr>
                <w:b/>
                <w:sz w:val="24"/>
                <w:szCs w:val="24"/>
              </w:rPr>
              <w:t xml:space="preserve"> sur système</w:t>
            </w:r>
            <w:r w:rsidR="00E31C1A" w:rsidRPr="00EB72A2">
              <w:rPr>
                <w:b/>
                <w:sz w:val="24"/>
                <w:szCs w:val="24"/>
              </w:rPr>
              <w:t xml:space="preserve"> SD6</w:t>
            </w:r>
            <w:r w:rsidR="004537E7" w:rsidRPr="00EB72A2">
              <w:rPr>
                <w:b/>
                <w:sz w:val="24"/>
                <w:szCs w:val="24"/>
              </w:rPr>
              <w:t xml:space="preserve"> </w:t>
            </w:r>
          </w:p>
        </w:tc>
        <w:tc>
          <w:tcPr>
            <w:tcW w:w="2725" w:type="dxa"/>
            <w:vMerge w:val="restart"/>
            <w:vAlign w:val="center"/>
          </w:tcPr>
          <w:p w14:paraId="171F03BC" w14:textId="77777777" w:rsidR="00015438" w:rsidRDefault="008077EC" w:rsidP="00540793">
            <w:pPr>
              <w:jc w:val="center"/>
            </w:pPr>
            <w:r w:rsidRPr="00285F1B">
              <w:rPr>
                <w:noProof/>
                <w:sz w:val="24"/>
                <w:szCs w:val="24"/>
                <w:lang w:eastAsia="fr-FR"/>
              </w:rPr>
              <w:drawing>
                <wp:inline distT="0" distB="0" distL="0" distR="0" wp14:anchorId="39B1630F" wp14:editId="653202B9">
                  <wp:extent cx="968828" cy="81766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983041" cy="829663"/>
                          </a:xfrm>
                          <a:prstGeom prst="rect">
                            <a:avLst/>
                          </a:prstGeom>
                        </pic:spPr>
                      </pic:pic>
                    </a:graphicData>
                  </a:graphic>
                </wp:inline>
              </w:drawing>
            </w:r>
          </w:p>
        </w:tc>
      </w:tr>
      <w:tr w:rsidR="00015438" w14:paraId="4852DE46" w14:textId="77777777" w:rsidTr="00540793">
        <w:trPr>
          <w:trHeight w:val="426"/>
        </w:trPr>
        <w:tc>
          <w:tcPr>
            <w:tcW w:w="2376" w:type="dxa"/>
            <w:vAlign w:val="center"/>
          </w:tcPr>
          <w:p w14:paraId="5449149E" w14:textId="77777777" w:rsidR="00015438" w:rsidRPr="0043361F" w:rsidRDefault="00015438" w:rsidP="00540793">
            <w:pPr>
              <w:jc w:val="center"/>
              <w:rPr>
                <w:rFonts w:ascii="Comic Sans MS" w:hAnsi="Comic Sans MS"/>
                <w:sz w:val="20"/>
                <w:szCs w:val="20"/>
              </w:rPr>
            </w:pPr>
            <w:r w:rsidRPr="0043361F">
              <w:rPr>
                <w:rFonts w:ascii="Comic Sans MS" w:hAnsi="Comic Sans MS"/>
                <w:sz w:val="20"/>
                <w:szCs w:val="20"/>
              </w:rPr>
              <w:t>Classe : _____</w:t>
            </w:r>
            <w:r>
              <w:rPr>
                <w:rFonts w:ascii="Comic Sans MS" w:hAnsi="Comic Sans MS"/>
                <w:sz w:val="20"/>
                <w:szCs w:val="20"/>
              </w:rPr>
              <w:t>__</w:t>
            </w:r>
            <w:r w:rsidRPr="0043361F">
              <w:rPr>
                <w:rFonts w:ascii="Comic Sans MS" w:hAnsi="Comic Sans MS"/>
                <w:sz w:val="20"/>
                <w:szCs w:val="20"/>
              </w:rPr>
              <w:t>____</w:t>
            </w:r>
          </w:p>
        </w:tc>
        <w:tc>
          <w:tcPr>
            <w:tcW w:w="5954" w:type="dxa"/>
            <w:vMerge/>
            <w:vAlign w:val="center"/>
          </w:tcPr>
          <w:p w14:paraId="12A8D26F" w14:textId="77777777" w:rsidR="00015438" w:rsidRDefault="00015438" w:rsidP="00540793">
            <w:pPr>
              <w:jc w:val="center"/>
            </w:pPr>
          </w:p>
        </w:tc>
        <w:tc>
          <w:tcPr>
            <w:tcW w:w="2725" w:type="dxa"/>
            <w:vMerge/>
          </w:tcPr>
          <w:p w14:paraId="719DA86A" w14:textId="77777777" w:rsidR="00015438" w:rsidRDefault="00015438" w:rsidP="00540793"/>
        </w:tc>
      </w:tr>
      <w:tr w:rsidR="00015438" w14:paraId="0135D03D" w14:textId="77777777" w:rsidTr="00540793">
        <w:trPr>
          <w:trHeight w:val="418"/>
        </w:trPr>
        <w:tc>
          <w:tcPr>
            <w:tcW w:w="2376" w:type="dxa"/>
            <w:vAlign w:val="center"/>
          </w:tcPr>
          <w:p w14:paraId="2E25EF55" w14:textId="77777777" w:rsidR="00015438" w:rsidRPr="0043361F" w:rsidRDefault="00015438" w:rsidP="00540793">
            <w:pPr>
              <w:jc w:val="center"/>
              <w:rPr>
                <w:rFonts w:ascii="Comic Sans MS" w:hAnsi="Comic Sans MS"/>
                <w:sz w:val="20"/>
                <w:szCs w:val="20"/>
              </w:rPr>
            </w:pPr>
            <w:r w:rsidRPr="0043361F">
              <w:rPr>
                <w:rFonts w:ascii="Comic Sans MS" w:hAnsi="Comic Sans MS"/>
                <w:sz w:val="20"/>
                <w:szCs w:val="20"/>
              </w:rPr>
              <w:t>Date : ______</w:t>
            </w:r>
            <w:r>
              <w:rPr>
                <w:rFonts w:ascii="Comic Sans MS" w:hAnsi="Comic Sans MS"/>
                <w:sz w:val="20"/>
                <w:szCs w:val="20"/>
              </w:rPr>
              <w:t>__</w:t>
            </w:r>
            <w:r w:rsidRPr="0043361F">
              <w:rPr>
                <w:rFonts w:ascii="Comic Sans MS" w:hAnsi="Comic Sans MS"/>
                <w:sz w:val="20"/>
                <w:szCs w:val="20"/>
              </w:rPr>
              <w:t>____</w:t>
            </w:r>
          </w:p>
        </w:tc>
        <w:tc>
          <w:tcPr>
            <w:tcW w:w="5954" w:type="dxa"/>
            <w:vMerge/>
            <w:vAlign w:val="center"/>
          </w:tcPr>
          <w:p w14:paraId="005B69CC" w14:textId="77777777" w:rsidR="00015438" w:rsidRDefault="00015438" w:rsidP="00540793">
            <w:pPr>
              <w:jc w:val="center"/>
            </w:pPr>
          </w:p>
        </w:tc>
        <w:tc>
          <w:tcPr>
            <w:tcW w:w="2725" w:type="dxa"/>
            <w:vMerge/>
          </w:tcPr>
          <w:p w14:paraId="4DF66963" w14:textId="77777777" w:rsidR="00015438" w:rsidRDefault="00015438" w:rsidP="00540793"/>
        </w:tc>
      </w:tr>
    </w:tbl>
    <w:p w14:paraId="08826AC9" w14:textId="319F24DF" w:rsidR="001A084A" w:rsidRPr="00CF1F95" w:rsidRDefault="001A084A" w:rsidP="00015438">
      <w:pPr>
        <w:spacing w:after="0"/>
        <w:rPr>
          <w:sz w:val="10"/>
          <w:szCs w:val="10"/>
        </w:rPr>
      </w:pPr>
    </w:p>
    <w:tbl>
      <w:tblPr>
        <w:tblStyle w:val="Grilledutableau"/>
        <w:tblW w:w="109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789"/>
        <w:gridCol w:w="4155"/>
      </w:tblGrid>
      <w:tr w:rsidR="00015438" w14:paraId="1442B010" w14:textId="77777777" w:rsidTr="004E68A9">
        <w:trPr>
          <w:trHeight w:val="2267"/>
        </w:trPr>
        <w:tc>
          <w:tcPr>
            <w:tcW w:w="6789" w:type="dxa"/>
          </w:tcPr>
          <w:p w14:paraId="0E476476" w14:textId="77777777" w:rsidR="00015438" w:rsidRDefault="00015438" w:rsidP="00540793">
            <w:pPr>
              <w:rPr>
                <w:b/>
                <w:sz w:val="24"/>
                <w:szCs w:val="24"/>
              </w:rPr>
            </w:pPr>
            <w:r w:rsidRPr="00637EFC">
              <w:rPr>
                <w:b/>
                <w:sz w:val="24"/>
                <w:szCs w:val="24"/>
              </w:rPr>
              <w:t>Objectifs :</w:t>
            </w:r>
          </w:p>
          <w:p w14:paraId="7D47FE72" w14:textId="77777777" w:rsidR="00EB72A2" w:rsidRPr="004E68A9" w:rsidRDefault="00EB72A2" w:rsidP="00540793">
            <w:pPr>
              <w:rPr>
                <w:b/>
                <w:sz w:val="10"/>
                <w:szCs w:val="10"/>
              </w:rPr>
            </w:pPr>
          </w:p>
          <w:p w14:paraId="76D23588" w14:textId="1EE0FB36" w:rsidR="004E68A9" w:rsidRPr="004E68A9" w:rsidRDefault="004E68A9" w:rsidP="004E68A9">
            <w:pPr>
              <w:rPr>
                <w:sz w:val="24"/>
                <w:szCs w:val="24"/>
              </w:rPr>
            </w:pPr>
            <w:r w:rsidRPr="004E68A9">
              <w:rPr>
                <w:sz w:val="24"/>
                <w:szCs w:val="24"/>
              </w:rPr>
              <w:t xml:space="preserve">- </w:t>
            </w:r>
            <w:r w:rsidRPr="004E68A9">
              <w:rPr>
                <w:b/>
                <w:bCs/>
                <w:sz w:val="24"/>
                <w:szCs w:val="24"/>
              </w:rPr>
              <w:t xml:space="preserve">Maitriser </w:t>
            </w:r>
            <w:r w:rsidRPr="004E68A9">
              <w:rPr>
                <w:sz w:val="24"/>
                <w:szCs w:val="24"/>
              </w:rPr>
              <w:t>les technologies d</w:t>
            </w:r>
            <w:r w:rsidR="00E072D1">
              <w:rPr>
                <w:sz w:val="24"/>
                <w:szCs w:val="24"/>
              </w:rPr>
              <w:t>u</w:t>
            </w:r>
            <w:r w:rsidRPr="004E68A9">
              <w:rPr>
                <w:sz w:val="24"/>
                <w:szCs w:val="24"/>
              </w:rPr>
              <w:t xml:space="preserve"> réseau multiplexé</w:t>
            </w:r>
            <w:r w:rsidR="00E072D1">
              <w:rPr>
                <w:sz w:val="24"/>
                <w:szCs w:val="24"/>
              </w:rPr>
              <w:t xml:space="preserve"> </w:t>
            </w:r>
            <w:r w:rsidR="00E072D1" w:rsidRPr="004E68A9">
              <w:rPr>
                <w:sz w:val="24"/>
                <w:szCs w:val="24"/>
              </w:rPr>
              <w:t>NMEA 2000</w:t>
            </w:r>
          </w:p>
          <w:p w14:paraId="727DCBA2" w14:textId="77777777" w:rsidR="004E68A9" w:rsidRPr="004E68A9" w:rsidRDefault="004E68A9" w:rsidP="004E68A9">
            <w:pPr>
              <w:rPr>
                <w:sz w:val="10"/>
                <w:szCs w:val="10"/>
              </w:rPr>
            </w:pPr>
          </w:p>
          <w:p w14:paraId="795C9BDD" w14:textId="5EF9E885" w:rsidR="004E68A9" w:rsidRPr="004E68A9" w:rsidRDefault="004E68A9" w:rsidP="004E68A9">
            <w:pPr>
              <w:rPr>
                <w:sz w:val="24"/>
                <w:szCs w:val="24"/>
              </w:rPr>
            </w:pPr>
            <w:r w:rsidRPr="004E68A9">
              <w:rPr>
                <w:sz w:val="24"/>
                <w:szCs w:val="24"/>
              </w:rPr>
              <w:t xml:space="preserve">- </w:t>
            </w:r>
            <w:r w:rsidRPr="004E68A9">
              <w:rPr>
                <w:b/>
                <w:bCs/>
                <w:sz w:val="24"/>
                <w:szCs w:val="24"/>
              </w:rPr>
              <w:t>Identifier</w:t>
            </w:r>
            <w:r w:rsidRPr="004E68A9">
              <w:rPr>
                <w:sz w:val="24"/>
                <w:szCs w:val="24"/>
              </w:rPr>
              <w:t xml:space="preserve"> le circuit multiplexé du support SD6</w:t>
            </w:r>
          </w:p>
          <w:p w14:paraId="345A2FC7" w14:textId="77777777" w:rsidR="004E68A9" w:rsidRPr="004E68A9" w:rsidRDefault="004E68A9" w:rsidP="004E68A9">
            <w:pPr>
              <w:rPr>
                <w:sz w:val="10"/>
                <w:szCs w:val="10"/>
              </w:rPr>
            </w:pPr>
          </w:p>
          <w:p w14:paraId="0BE82385" w14:textId="0254B7FF" w:rsidR="004E68A9" w:rsidRDefault="004E68A9" w:rsidP="00647764">
            <w:pPr>
              <w:rPr>
                <w:sz w:val="24"/>
                <w:szCs w:val="24"/>
              </w:rPr>
            </w:pPr>
            <w:r w:rsidRPr="004E68A9">
              <w:rPr>
                <w:sz w:val="24"/>
                <w:szCs w:val="24"/>
              </w:rPr>
              <w:t xml:space="preserve">- </w:t>
            </w:r>
            <w:r w:rsidRPr="004E68A9">
              <w:rPr>
                <w:b/>
                <w:bCs/>
                <w:sz w:val="24"/>
                <w:szCs w:val="24"/>
              </w:rPr>
              <w:t xml:space="preserve">Réaliser </w:t>
            </w:r>
            <w:r w:rsidRPr="004E68A9">
              <w:rPr>
                <w:sz w:val="24"/>
                <w:szCs w:val="24"/>
              </w:rPr>
              <w:t>des mesures de contrôle électrique sur le réseau multiplexé NMEA 2000</w:t>
            </w:r>
          </w:p>
        </w:tc>
        <w:tc>
          <w:tcPr>
            <w:tcW w:w="4155" w:type="dxa"/>
          </w:tcPr>
          <w:p w14:paraId="63A7599D" w14:textId="77777777" w:rsidR="00015438" w:rsidRPr="0062328B" w:rsidRDefault="00483489" w:rsidP="00540793">
            <w:pPr>
              <w:rPr>
                <w:b/>
                <w:sz w:val="24"/>
                <w:szCs w:val="24"/>
              </w:rPr>
            </w:pPr>
            <w:r w:rsidRPr="004F09DB">
              <w:rPr>
                <w:noProof/>
                <w:sz w:val="24"/>
                <w:szCs w:val="24"/>
                <w:lang w:eastAsia="fr-FR"/>
              </w:rPr>
              <w:drawing>
                <wp:anchor distT="0" distB="0" distL="114300" distR="114300" simplePos="0" relativeHeight="251663872" behindDoc="1" locked="0" layoutInCell="1" allowOverlap="1" wp14:anchorId="4A9F6FF6" wp14:editId="15452C5F">
                  <wp:simplePos x="0" y="0"/>
                  <wp:positionH relativeFrom="column">
                    <wp:posOffset>-32385</wp:posOffset>
                  </wp:positionH>
                  <wp:positionV relativeFrom="paragraph">
                    <wp:posOffset>3175</wp:posOffset>
                  </wp:positionV>
                  <wp:extent cx="2571750" cy="1440479"/>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1750" cy="1440479"/>
                          </a:xfrm>
                          <a:prstGeom prst="rect">
                            <a:avLst/>
                          </a:prstGeom>
                        </pic:spPr>
                      </pic:pic>
                    </a:graphicData>
                  </a:graphic>
                  <wp14:sizeRelH relativeFrom="margin">
                    <wp14:pctWidth>0</wp14:pctWidth>
                  </wp14:sizeRelH>
                  <wp14:sizeRelV relativeFrom="margin">
                    <wp14:pctHeight>0</wp14:pctHeight>
                  </wp14:sizeRelV>
                </wp:anchor>
              </w:drawing>
            </w:r>
            <w:r w:rsidR="00015438" w:rsidRPr="0062328B">
              <w:rPr>
                <w:b/>
                <w:sz w:val="24"/>
                <w:szCs w:val="24"/>
              </w:rPr>
              <w:t xml:space="preserve">Support : </w:t>
            </w:r>
          </w:p>
          <w:p w14:paraId="2625D3FF" w14:textId="7FB1B045" w:rsidR="00015438" w:rsidRPr="002458AF" w:rsidRDefault="004E68A9" w:rsidP="007234DE">
            <w:pPr>
              <w:jc w:val="center"/>
              <w:rPr>
                <w:sz w:val="10"/>
                <w:szCs w:val="10"/>
              </w:rPr>
            </w:pPr>
            <w:r>
              <w:rPr>
                <w:noProof/>
              </w:rPr>
              <mc:AlternateContent>
                <mc:Choice Requires="wps">
                  <w:drawing>
                    <wp:anchor distT="0" distB="0" distL="114300" distR="114300" simplePos="0" relativeHeight="251714048" behindDoc="0" locked="0" layoutInCell="1" allowOverlap="1" wp14:anchorId="31D76842" wp14:editId="32E8E828">
                      <wp:simplePos x="0" y="0"/>
                      <wp:positionH relativeFrom="column">
                        <wp:posOffset>1628775</wp:posOffset>
                      </wp:positionH>
                      <wp:positionV relativeFrom="paragraph">
                        <wp:posOffset>990600</wp:posOffset>
                      </wp:positionV>
                      <wp:extent cx="921385" cy="259715"/>
                      <wp:effectExtent l="0" t="3175" r="0" b="381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7016E878" w14:textId="77777777" w:rsidR="004E68A9" w:rsidRPr="00937EC4" w:rsidRDefault="004E68A9" w:rsidP="004E68A9">
                                  <w:pPr>
                                    <w:rPr>
                                      <w:b/>
                                      <w:bCs/>
                                      <w:i/>
                                      <w:iCs/>
                                      <w:sz w:val="20"/>
                                      <w:szCs w:val="20"/>
                                    </w:rPr>
                                  </w:pPr>
                                  <w:r w:rsidRPr="00937EC4">
                                    <w:rPr>
                                      <w:b/>
                                      <w:bCs/>
                                      <w:i/>
                                      <w:iCs/>
                                      <w:sz w:val="20"/>
                                      <w:szCs w:val="20"/>
                                    </w:rPr>
                                    <w:t xml:space="preserve">@oceanvolt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76842" id="_x0000_t202" coordsize="21600,21600" o:spt="202" path="m,l,21600r21600,l21600,xe">
                      <v:stroke joinstyle="miter"/>
                      <v:path gradientshapeok="t" o:connecttype="rect"/>
                    </v:shapetype>
                    <v:shape id="Zone de texte 22" o:spid="_x0000_s1026" type="#_x0000_t202" style="position:absolute;left:0;text-align:left;margin-left:128.25pt;margin-top:78pt;width:72.55pt;height:20.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" filled="f" stroked="f" strokeweight="1.25pt">
                      <v:textbox>
                        <w:txbxContent>
                          <w:p w14:paraId="7016E878" w14:textId="77777777" w:rsidR="004E68A9" w:rsidRPr="00937EC4" w:rsidRDefault="004E68A9" w:rsidP="004E68A9">
                            <w:pPr>
                              <w:rPr>
                                <w:b/>
                                <w:bCs/>
                                <w:i/>
                                <w:iCs/>
                                <w:sz w:val="20"/>
                                <w:szCs w:val="20"/>
                              </w:rPr>
                            </w:pPr>
                            <w:r w:rsidRPr="00937EC4">
                              <w:rPr>
                                <w:b/>
                                <w:bCs/>
                                <w:i/>
                                <w:iCs/>
                                <w:sz w:val="20"/>
                                <w:szCs w:val="20"/>
                              </w:rPr>
                              <w:t xml:space="preserve">@oceanvolt </w:t>
                            </w:r>
                          </w:p>
                        </w:txbxContent>
                      </v:textbox>
                    </v:shape>
                  </w:pict>
                </mc:Fallback>
              </mc:AlternateContent>
            </w:r>
          </w:p>
        </w:tc>
      </w:tr>
    </w:tbl>
    <w:p w14:paraId="5D6901CB" w14:textId="5DFC75F3" w:rsidR="001A084A" w:rsidRPr="006546E8" w:rsidRDefault="001A084A" w:rsidP="00015438">
      <w:pPr>
        <w:spacing w:after="0"/>
        <w:rPr>
          <w:sz w:val="10"/>
          <w:szCs w:val="10"/>
        </w:rPr>
      </w:pPr>
    </w:p>
    <w:p w14:paraId="2076BA7D" w14:textId="2DCD7120" w:rsidR="00015438" w:rsidRPr="00637EFC" w:rsidRDefault="00015438" w:rsidP="004E68A9">
      <w:pPr>
        <w:pBdr>
          <w:top w:val="single" w:sz="12" w:space="1" w:color="auto"/>
          <w:left w:val="single" w:sz="12" w:space="0" w:color="auto"/>
          <w:bottom w:val="single" w:sz="12" w:space="1" w:color="auto"/>
          <w:right w:val="single" w:sz="12" w:space="1" w:color="auto"/>
        </w:pBdr>
        <w:spacing w:after="0"/>
        <w:rPr>
          <w:b/>
          <w:sz w:val="24"/>
          <w:szCs w:val="24"/>
        </w:rPr>
      </w:pPr>
      <w:r w:rsidRPr="00637EFC">
        <w:rPr>
          <w:b/>
          <w:sz w:val="24"/>
          <w:szCs w:val="24"/>
        </w:rPr>
        <w:t>Mise en situation (problématique) :</w:t>
      </w:r>
    </w:p>
    <w:p w14:paraId="05DD1CEA" w14:textId="57F0D1D3" w:rsidR="00015438" w:rsidRPr="00A701A8" w:rsidRDefault="00015438" w:rsidP="004E68A9">
      <w:pPr>
        <w:pBdr>
          <w:top w:val="single" w:sz="12" w:space="1" w:color="auto"/>
          <w:left w:val="single" w:sz="12" w:space="0" w:color="auto"/>
          <w:bottom w:val="single" w:sz="12" w:space="1" w:color="auto"/>
          <w:right w:val="single" w:sz="12" w:space="1" w:color="auto"/>
        </w:pBdr>
        <w:spacing w:after="0"/>
        <w:jc w:val="both"/>
        <w:rPr>
          <w:sz w:val="10"/>
          <w:szCs w:val="10"/>
        </w:rPr>
      </w:pPr>
    </w:p>
    <w:p w14:paraId="0EAAE5C6" w14:textId="570BEDE1" w:rsidR="00015438" w:rsidRPr="00860F3D" w:rsidRDefault="00EF26ED" w:rsidP="004E68A9">
      <w:pPr>
        <w:pBdr>
          <w:top w:val="single" w:sz="12" w:space="1" w:color="auto"/>
          <w:left w:val="single" w:sz="12" w:space="0" w:color="auto"/>
          <w:bottom w:val="single" w:sz="12" w:space="1" w:color="auto"/>
          <w:right w:val="single" w:sz="12" w:space="1" w:color="auto"/>
        </w:pBdr>
        <w:spacing w:after="0"/>
        <w:jc w:val="both"/>
      </w:pPr>
      <w:r>
        <w:t xml:space="preserve">Vous êtes </w:t>
      </w:r>
      <w:r w:rsidR="00E31C1A">
        <w:t>technicien dans un cha</w:t>
      </w:r>
      <w:r w:rsidR="003D3BE3">
        <w:t>ntier naval, un nouveau client s</w:t>
      </w:r>
      <w:r w:rsidR="00E31C1A">
        <w:t>’est présenté à l’entreprise</w:t>
      </w:r>
      <w:r w:rsidR="0042688F">
        <w:t>.</w:t>
      </w:r>
      <w:r w:rsidR="00E31C1A">
        <w:t xml:space="preserve"> Il possède un voilier </w:t>
      </w:r>
      <w:r w:rsidR="008077EC">
        <w:t xml:space="preserve">Bénéteau </w:t>
      </w:r>
      <w:r w:rsidR="00E31C1A">
        <w:t>2</w:t>
      </w:r>
      <w:r w:rsidR="008077EC">
        <w:t>7</w:t>
      </w:r>
      <w:r w:rsidR="00E31C1A">
        <w:t xml:space="preserve">.7 </w:t>
      </w:r>
      <w:r w:rsidR="008077EC">
        <w:t xml:space="preserve">équipé d’une motorisation à </w:t>
      </w:r>
      <w:r w:rsidR="00E31C1A">
        <w:t>propulsion électrique</w:t>
      </w:r>
      <w:r w:rsidR="00CB1A9E">
        <w:t xml:space="preserve"> lui permettant les entrées et sorties de port et manœuvres ponctuelles</w:t>
      </w:r>
      <w:r w:rsidR="00E31C1A">
        <w:t xml:space="preserve">. Votre responsable vous </w:t>
      </w:r>
      <w:r w:rsidR="00462520">
        <w:t xml:space="preserve">demande de </w:t>
      </w:r>
      <w:r w:rsidR="00462520" w:rsidRPr="00E5269B">
        <w:rPr>
          <w:b/>
          <w:bCs/>
        </w:rPr>
        <w:t xml:space="preserve">réaliser </w:t>
      </w:r>
      <w:r w:rsidR="00370C9D" w:rsidRPr="00E5269B">
        <w:rPr>
          <w:b/>
          <w:bCs/>
        </w:rPr>
        <w:t>le diagnostic</w:t>
      </w:r>
      <w:r w:rsidR="00370C9D">
        <w:t xml:space="preserve"> de son réseau multiplexé.</w:t>
      </w:r>
    </w:p>
    <w:p w14:paraId="4D3D8936" w14:textId="39D9F36C" w:rsidR="00015438" w:rsidRPr="00A701A8" w:rsidRDefault="00015438" w:rsidP="004E68A9">
      <w:pPr>
        <w:pBdr>
          <w:top w:val="single" w:sz="12" w:space="1" w:color="auto"/>
          <w:left w:val="single" w:sz="12" w:space="0" w:color="auto"/>
          <w:bottom w:val="single" w:sz="12" w:space="1" w:color="auto"/>
          <w:right w:val="single" w:sz="12" w:space="1" w:color="auto"/>
        </w:pBdr>
        <w:spacing w:after="0"/>
        <w:jc w:val="both"/>
        <w:rPr>
          <w:sz w:val="10"/>
          <w:szCs w:val="10"/>
        </w:rPr>
      </w:pPr>
    </w:p>
    <w:p w14:paraId="4CC5C3DE" w14:textId="7C829144" w:rsidR="00015438" w:rsidRDefault="00015438" w:rsidP="004E68A9">
      <w:pPr>
        <w:pBdr>
          <w:top w:val="single" w:sz="12" w:space="1" w:color="auto"/>
          <w:left w:val="single" w:sz="12" w:space="0" w:color="auto"/>
          <w:bottom w:val="single" w:sz="12" w:space="1" w:color="auto"/>
          <w:right w:val="single" w:sz="12" w:space="1" w:color="auto"/>
        </w:pBdr>
        <w:spacing w:after="0"/>
        <w:rPr>
          <w:b/>
          <w:sz w:val="24"/>
          <w:szCs w:val="24"/>
        </w:rPr>
      </w:pPr>
      <w:proofErr w:type="spellStart"/>
      <w:r w:rsidRPr="00B62093">
        <w:rPr>
          <w:b/>
          <w:sz w:val="24"/>
          <w:szCs w:val="24"/>
        </w:rPr>
        <w:t>Pré-requis</w:t>
      </w:r>
      <w:proofErr w:type="spellEnd"/>
      <w:r w:rsidRPr="00B62093">
        <w:rPr>
          <w:b/>
          <w:sz w:val="24"/>
          <w:szCs w:val="24"/>
        </w:rPr>
        <w:t xml:space="preserve"> : </w:t>
      </w:r>
    </w:p>
    <w:p w14:paraId="59F80106" w14:textId="4586A19A" w:rsidR="00015438" w:rsidRDefault="00462520" w:rsidP="004E68A9">
      <w:pPr>
        <w:pBdr>
          <w:top w:val="single" w:sz="12" w:space="1" w:color="auto"/>
          <w:left w:val="single" w:sz="12" w:space="0" w:color="auto"/>
          <w:bottom w:val="single" w:sz="12" w:space="1" w:color="auto"/>
          <w:right w:val="single" w:sz="12" w:space="1" w:color="auto"/>
        </w:pBdr>
        <w:spacing w:after="0"/>
        <w:jc w:val="both"/>
        <w:rPr>
          <w:sz w:val="24"/>
          <w:szCs w:val="24"/>
        </w:rPr>
      </w:pPr>
      <w:r>
        <w:t xml:space="preserve">TD1 </w:t>
      </w:r>
      <w:r w:rsidRPr="00462520">
        <w:rPr>
          <w:sz w:val="24"/>
          <w:szCs w:val="24"/>
        </w:rPr>
        <w:t>Constitution et utilisation du groupe propulsion électrique SD6</w:t>
      </w:r>
      <w:r>
        <w:rPr>
          <w:sz w:val="24"/>
          <w:szCs w:val="24"/>
        </w:rPr>
        <w:t xml:space="preserve"> </w:t>
      </w:r>
    </w:p>
    <w:p w14:paraId="1A4C3A2B" w14:textId="6A888F71" w:rsidR="00647764" w:rsidRDefault="00647764" w:rsidP="004E68A9">
      <w:pPr>
        <w:pBdr>
          <w:top w:val="single" w:sz="12" w:space="1" w:color="auto"/>
          <w:left w:val="single" w:sz="12" w:space="0" w:color="auto"/>
          <w:bottom w:val="single" w:sz="12" w:space="1" w:color="auto"/>
          <w:right w:val="single" w:sz="12" w:space="1" w:color="auto"/>
        </w:pBdr>
        <w:spacing w:after="0"/>
        <w:jc w:val="both"/>
        <w:rPr>
          <w:sz w:val="24"/>
          <w:szCs w:val="24"/>
        </w:rPr>
      </w:pPr>
    </w:p>
    <w:p w14:paraId="7960482D" w14:textId="77777777" w:rsidR="00647764" w:rsidRPr="003105E5" w:rsidRDefault="00647764" w:rsidP="004E68A9">
      <w:pPr>
        <w:pBdr>
          <w:top w:val="single" w:sz="12" w:space="1" w:color="auto"/>
          <w:left w:val="single" w:sz="12" w:space="0" w:color="auto"/>
          <w:bottom w:val="single" w:sz="12" w:space="1" w:color="auto"/>
          <w:right w:val="single" w:sz="12" w:space="1" w:color="auto"/>
        </w:pBdr>
        <w:spacing w:after="0"/>
        <w:jc w:val="both"/>
        <w:rPr>
          <w:sz w:val="10"/>
          <w:szCs w:val="10"/>
        </w:rPr>
      </w:pPr>
    </w:p>
    <w:p w14:paraId="7DBDEE44" w14:textId="77777777" w:rsidR="001A084A" w:rsidRPr="006546E8" w:rsidRDefault="001A084A" w:rsidP="00015438">
      <w:pPr>
        <w:spacing w:after="0"/>
        <w:rPr>
          <w:sz w:val="10"/>
          <w:szCs w:val="10"/>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12"/>
        <w:gridCol w:w="4318"/>
        <w:gridCol w:w="4355"/>
      </w:tblGrid>
      <w:tr w:rsidR="00015438" w14:paraId="6A616961" w14:textId="77777777" w:rsidTr="00462520">
        <w:trPr>
          <w:trHeight w:val="2950"/>
        </w:trPr>
        <w:tc>
          <w:tcPr>
            <w:tcW w:w="2235" w:type="dxa"/>
          </w:tcPr>
          <w:p w14:paraId="7A6A93B8" w14:textId="77777777" w:rsidR="00015438" w:rsidRPr="00F17BC1" w:rsidRDefault="00663059" w:rsidP="00540793">
            <w:pPr>
              <w:rPr>
                <w:b/>
                <w:sz w:val="24"/>
                <w:szCs w:val="24"/>
              </w:rPr>
            </w:pPr>
            <w:r w:rsidRPr="00F17BC1">
              <w:rPr>
                <w:b/>
                <w:sz w:val="24"/>
                <w:szCs w:val="24"/>
              </w:rPr>
              <w:t>Ressource</w:t>
            </w:r>
            <w:r w:rsidR="00015438" w:rsidRPr="00F17BC1">
              <w:rPr>
                <w:b/>
                <w:sz w:val="24"/>
                <w:szCs w:val="24"/>
              </w:rPr>
              <w:t> :</w:t>
            </w:r>
          </w:p>
          <w:p w14:paraId="65B20522" w14:textId="77777777" w:rsidR="00015438" w:rsidRDefault="00015438" w:rsidP="00540793">
            <w:pPr>
              <w:rPr>
                <w:sz w:val="10"/>
                <w:szCs w:val="10"/>
              </w:rPr>
            </w:pPr>
          </w:p>
          <w:p w14:paraId="797BDCF6" w14:textId="77777777" w:rsidR="00015438" w:rsidRDefault="00015438" w:rsidP="00540793">
            <w:pPr>
              <w:rPr>
                <w:sz w:val="10"/>
                <w:szCs w:val="10"/>
              </w:rPr>
            </w:pPr>
          </w:p>
          <w:p w14:paraId="1FD8D3FD" w14:textId="77777777" w:rsidR="00015438" w:rsidRPr="00F17BC1" w:rsidRDefault="00015438" w:rsidP="00540793">
            <w:pPr>
              <w:rPr>
                <w:sz w:val="10"/>
                <w:szCs w:val="10"/>
              </w:rPr>
            </w:pPr>
          </w:p>
          <w:p w14:paraId="5C4945E2" w14:textId="77777777" w:rsidR="00015438" w:rsidRPr="002A37DF" w:rsidRDefault="00015438" w:rsidP="00540793">
            <w:r w:rsidRPr="002A37DF">
              <w:t xml:space="preserve">- </w:t>
            </w:r>
            <w:r w:rsidR="00983061">
              <w:t>B</w:t>
            </w:r>
            <w:r w:rsidR="008A7B4C">
              <w:t xml:space="preserve">ateau </w:t>
            </w:r>
            <w:r w:rsidR="00ED391F">
              <w:t>27.7</w:t>
            </w:r>
          </w:p>
          <w:p w14:paraId="020AD90E" w14:textId="3F343324" w:rsidR="00015438" w:rsidRPr="002A37DF" w:rsidRDefault="00015438" w:rsidP="00540793">
            <w:r w:rsidRPr="002A37DF">
              <w:t xml:space="preserve">- </w:t>
            </w:r>
            <w:r w:rsidR="00ED391F">
              <w:t>DR</w:t>
            </w:r>
            <w:r w:rsidR="00500886">
              <w:t xml:space="preserve"> &amp;</w:t>
            </w:r>
            <w:r w:rsidR="003510D2">
              <w:t>TP</w:t>
            </w:r>
            <w:r w:rsidR="00C90F80">
              <w:t>6</w:t>
            </w:r>
          </w:p>
          <w:p w14:paraId="75359B6A" w14:textId="38785363" w:rsidR="00015438" w:rsidRPr="00015438" w:rsidRDefault="00015438" w:rsidP="00540793">
            <w:r w:rsidRPr="00015438">
              <w:t>-</w:t>
            </w:r>
            <w:r w:rsidR="008A7B4C">
              <w:t xml:space="preserve"> </w:t>
            </w:r>
            <w:r w:rsidR="00983061">
              <w:t>T</w:t>
            </w:r>
            <w:r w:rsidR="006371EF">
              <w:t xml:space="preserve">emps : </w:t>
            </w:r>
            <w:r w:rsidR="003C3D61">
              <w:t>2</w:t>
            </w:r>
            <w:r w:rsidR="006371EF">
              <w:t>h</w:t>
            </w:r>
          </w:p>
        </w:tc>
        <w:tc>
          <w:tcPr>
            <w:tcW w:w="4394" w:type="dxa"/>
          </w:tcPr>
          <w:p w14:paraId="24982D98" w14:textId="77777777" w:rsidR="00015438" w:rsidRPr="00F17BC1" w:rsidRDefault="00015438" w:rsidP="00540793">
            <w:pPr>
              <w:rPr>
                <w:b/>
                <w:sz w:val="24"/>
                <w:szCs w:val="24"/>
              </w:rPr>
            </w:pPr>
            <w:r w:rsidRPr="00F17BC1">
              <w:rPr>
                <w:b/>
                <w:sz w:val="24"/>
                <w:szCs w:val="24"/>
              </w:rPr>
              <w:t>Travail demandé :</w:t>
            </w:r>
          </w:p>
          <w:p w14:paraId="7D19E2FA" w14:textId="7A5856B9" w:rsidR="0042688F" w:rsidRDefault="0042688F" w:rsidP="00540793">
            <w:pPr>
              <w:rPr>
                <w:sz w:val="4"/>
                <w:szCs w:val="4"/>
              </w:rPr>
            </w:pPr>
          </w:p>
          <w:p w14:paraId="3D2E44F7" w14:textId="33189A90" w:rsidR="00E21E57" w:rsidRDefault="00E21E57" w:rsidP="00540793">
            <w:pPr>
              <w:rPr>
                <w:sz w:val="4"/>
                <w:szCs w:val="4"/>
              </w:rPr>
            </w:pPr>
          </w:p>
          <w:p w14:paraId="51EE5031" w14:textId="77777777" w:rsidR="00E21E57" w:rsidRPr="009B050D" w:rsidRDefault="00E21E57" w:rsidP="00540793">
            <w:pPr>
              <w:rPr>
                <w:sz w:val="4"/>
                <w:szCs w:val="4"/>
              </w:rPr>
            </w:pPr>
          </w:p>
          <w:p w14:paraId="65258AF4" w14:textId="3E874563" w:rsidR="00E21E57" w:rsidRDefault="00525B89" w:rsidP="00E21E57">
            <w:pPr>
              <w:jc w:val="both"/>
            </w:pPr>
            <w:r>
              <w:t xml:space="preserve">- </w:t>
            </w:r>
            <w:r w:rsidR="00E21E57">
              <w:t>Collecter des informations techniques</w:t>
            </w:r>
          </w:p>
          <w:p w14:paraId="667DBBC8" w14:textId="77777777" w:rsidR="00E21E57" w:rsidRPr="00E21E57" w:rsidRDefault="00E21E57" w:rsidP="00E21E57">
            <w:pPr>
              <w:jc w:val="both"/>
              <w:rPr>
                <w:sz w:val="10"/>
                <w:szCs w:val="10"/>
              </w:rPr>
            </w:pPr>
          </w:p>
          <w:p w14:paraId="2DD5C058" w14:textId="0099D92D" w:rsidR="00E21E57" w:rsidRDefault="00E21E57" w:rsidP="00E21E57">
            <w:pPr>
              <w:jc w:val="both"/>
            </w:pPr>
            <w:r>
              <w:t xml:space="preserve">- Tracer le schéma du réseau </w:t>
            </w:r>
          </w:p>
          <w:p w14:paraId="292D4DF1" w14:textId="77777777" w:rsidR="00E21E57" w:rsidRPr="00E21E57" w:rsidRDefault="00E21E57" w:rsidP="00E21E57">
            <w:pPr>
              <w:jc w:val="both"/>
              <w:rPr>
                <w:sz w:val="10"/>
                <w:szCs w:val="10"/>
              </w:rPr>
            </w:pPr>
          </w:p>
          <w:p w14:paraId="798C3F73" w14:textId="4A13F20A" w:rsidR="008B7102" w:rsidRDefault="00E21E57" w:rsidP="00E21E57">
            <w:pPr>
              <w:jc w:val="both"/>
            </w:pPr>
            <w:r>
              <w:t>- Identifier les composants du circuit</w:t>
            </w:r>
          </w:p>
          <w:p w14:paraId="7A3946A7" w14:textId="77777777" w:rsidR="00E21E57" w:rsidRPr="00E21E57" w:rsidRDefault="00E21E57" w:rsidP="00E21E57">
            <w:pPr>
              <w:jc w:val="both"/>
              <w:rPr>
                <w:sz w:val="10"/>
                <w:szCs w:val="10"/>
              </w:rPr>
            </w:pPr>
          </w:p>
          <w:p w14:paraId="4A8F3439" w14:textId="1BBE9B4B" w:rsidR="00E21E57" w:rsidRPr="0039620B" w:rsidRDefault="00E21E57" w:rsidP="00E21E57">
            <w:pPr>
              <w:jc w:val="both"/>
            </w:pPr>
            <w:r>
              <w:t>- Réaliser des mesures électriques</w:t>
            </w:r>
          </w:p>
        </w:tc>
        <w:tc>
          <w:tcPr>
            <w:tcW w:w="4426" w:type="dxa"/>
          </w:tcPr>
          <w:p w14:paraId="72D359DA" w14:textId="50F6E092" w:rsidR="00015438" w:rsidRPr="00F17BC1" w:rsidRDefault="00015438" w:rsidP="00977597">
            <w:pPr>
              <w:jc w:val="both"/>
              <w:rPr>
                <w:b/>
                <w:sz w:val="24"/>
                <w:szCs w:val="24"/>
              </w:rPr>
            </w:pPr>
            <w:r w:rsidRPr="00F17BC1">
              <w:rPr>
                <w:b/>
                <w:sz w:val="24"/>
                <w:szCs w:val="24"/>
              </w:rPr>
              <w:t>Indicateurs d’évaluation :</w:t>
            </w:r>
          </w:p>
          <w:p w14:paraId="312AF6A8" w14:textId="71542C3B" w:rsidR="00015438" w:rsidRDefault="00015438" w:rsidP="00977597">
            <w:pPr>
              <w:jc w:val="both"/>
            </w:pPr>
          </w:p>
          <w:p w14:paraId="58456B9D" w14:textId="77777777" w:rsidR="00595E84" w:rsidRDefault="00595E84" w:rsidP="00977597">
            <w:pPr>
              <w:jc w:val="both"/>
            </w:pPr>
            <w:r w:rsidRPr="00C94EE1">
              <w:rPr>
                <w:rFonts w:cstheme="minorHAnsi"/>
                <w:sz w:val="20"/>
                <w:szCs w:val="20"/>
              </w:rPr>
              <w:sym w:font="Wingdings" w:char="F0A8"/>
            </w:r>
            <w:r>
              <w:rPr>
                <w:rFonts w:cstheme="minorHAnsi"/>
                <w:sz w:val="20"/>
                <w:szCs w:val="20"/>
              </w:rPr>
              <w:t xml:space="preserve"> Compléter le questionnaire</w:t>
            </w:r>
          </w:p>
          <w:p w14:paraId="7A3E450A" w14:textId="77777777" w:rsidR="00595E84" w:rsidRPr="00595E84" w:rsidRDefault="00595E84" w:rsidP="00977597">
            <w:pPr>
              <w:jc w:val="both"/>
              <w:rPr>
                <w:sz w:val="10"/>
                <w:szCs w:val="10"/>
              </w:rPr>
            </w:pPr>
          </w:p>
          <w:p w14:paraId="41EB9D20" w14:textId="23B3E24F" w:rsidR="00015438" w:rsidRDefault="00977597" w:rsidP="00977597">
            <w:pPr>
              <w:jc w:val="both"/>
              <w:rPr>
                <w:rFonts w:cstheme="minorHAnsi"/>
                <w:sz w:val="20"/>
                <w:szCs w:val="20"/>
              </w:rPr>
            </w:pPr>
            <w:r w:rsidRPr="00C94EE1">
              <w:rPr>
                <w:rFonts w:cstheme="minorHAnsi"/>
                <w:sz w:val="20"/>
                <w:szCs w:val="20"/>
              </w:rPr>
              <w:sym w:font="Wingdings" w:char="F0A8"/>
            </w:r>
            <w:r>
              <w:rPr>
                <w:rFonts w:cstheme="minorHAnsi"/>
                <w:sz w:val="20"/>
                <w:szCs w:val="20"/>
              </w:rPr>
              <w:t xml:space="preserve"> </w:t>
            </w:r>
            <w:r w:rsidR="00BD4122">
              <w:rPr>
                <w:rFonts w:cstheme="minorHAnsi"/>
                <w:sz w:val="20"/>
                <w:szCs w:val="20"/>
              </w:rPr>
              <w:t>Les interventi</w:t>
            </w:r>
            <w:r w:rsidR="00823CF1">
              <w:rPr>
                <w:rFonts w:cstheme="minorHAnsi"/>
                <w:sz w:val="20"/>
                <w:szCs w:val="20"/>
              </w:rPr>
              <w:t>ons sont réalisées correctement, en sécurité</w:t>
            </w:r>
            <w:r w:rsidR="000708DC">
              <w:rPr>
                <w:rFonts w:cstheme="minorHAnsi"/>
                <w:sz w:val="20"/>
                <w:szCs w:val="20"/>
              </w:rPr>
              <w:t xml:space="preserve"> et en autonomie</w:t>
            </w:r>
          </w:p>
          <w:p w14:paraId="06F79E49" w14:textId="5F61CDED" w:rsidR="00977597" w:rsidRPr="00663059" w:rsidRDefault="00977597" w:rsidP="00977597">
            <w:pPr>
              <w:jc w:val="both"/>
              <w:rPr>
                <w:rFonts w:cstheme="minorHAnsi"/>
                <w:sz w:val="10"/>
                <w:szCs w:val="10"/>
              </w:rPr>
            </w:pPr>
          </w:p>
          <w:p w14:paraId="647FF8D6" w14:textId="77777777" w:rsidR="00977597" w:rsidRDefault="00977597" w:rsidP="00977597">
            <w:pPr>
              <w:jc w:val="both"/>
              <w:rPr>
                <w:rFonts w:cstheme="minorHAnsi"/>
                <w:sz w:val="20"/>
                <w:szCs w:val="20"/>
              </w:rPr>
            </w:pPr>
            <w:r w:rsidRPr="00C94EE1">
              <w:rPr>
                <w:rFonts w:cstheme="minorHAnsi"/>
                <w:sz w:val="20"/>
                <w:szCs w:val="20"/>
              </w:rPr>
              <w:sym w:font="Wingdings" w:char="F0A8"/>
            </w:r>
            <w:r>
              <w:rPr>
                <w:rFonts w:cstheme="minorHAnsi"/>
                <w:sz w:val="20"/>
                <w:szCs w:val="20"/>
              </w:rPr>
              <w:t xml:space="preserve"> </w:t>
            </w:r>
          </w:p>
          <w:p w14:paraId="1C7A0AED" w14:textId="414980A5" w:rsidR="00977597" w:rsidRPr="00663059" w:rsidRDefault="00977597" w:rsidP="00977597">
            <w:pPr>
              <w:jc w:val="both"/>
              <w:rPr>
                <w:rFonts w:cstheme="minorHAnsi"/>
                <w:sz w:val="10"/>
                <w:szCs w:val="10"/>
              </w:rPr>
            </w:pPr>
          </w:p>
          <w:p w14:paraId="1101F021" w14:textId="77777777" w:rsidR="00663059" w:rsidRDefault="00663059" w:rsidP="00977597">
            <w:pPr>
              <w:jc w:val="both"/>
            </w:pPr>
            <w:r w:rsidRPr="00C94EE1">
              <w:rPr>
                <w:rFonts w:cstheme="minorHAnsi"/>
                <w:sz w:val="20"/>
                <w:szCs w:val="20"/>
              </w:rPr>
              <w:sym w:font="Wingdings" w:char="F0A8"/>
            </w:r>
            <w:r>
              <w:rPr>
                <w:rFonts w:cstheme="minorHAnsi"/>
                <w:sz w:val="20"/>
                <w:szCs w:val="20"/>
              </w:rPr>
              <w:t xml:space="preserve"> Le poste de travail et les matériels sont toujours disposés et rangés proprement</w:t>
            </w:r>
          </w:p>
          <w:p w14:paraId="1265E726" w14:textId="77777777" w:rsidR="00015438" w:rsidRDefault="00015438" w:rsidP="00540793">
            <w:pPr>
              <w:rPr>
                <w:sz w:val="24"/>
                <w:szCs w:val="24"/>
              </w:rPr>
            </w:pPr>
          </w:p>
        </w:tc>
      </w:tr>
    </w:tbl>
    <w:p w14:paraId="3614A081" w14:textId="77777777" w:rsidR="001A084A" w:rsidRPr="006546E8" w:rsidRDefault="001A084A" w:rsidP="00015438">
      <w:pPr>
        <w:spacing w:after="0"/>
        <w:rPr>
          <w:sz w:val="10"/>
          <w:szCs w:val="10"/>
        </w:rPr>
      </w:pPr>
    </w:p>
    <w:tbl>
      <w:tblPr>
        <w:tblStyle w:val="Grilledutableau"/>
        <w:tblW w:w="10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05"/>
        <w:gridCol w:w="2672"/>
        <w:gridCol w:w="3830"/>
        <w:gridCol w:w="2693"/>
      </w:tblGrid>
      <w:tr w:rsidR="00015438" w:rsidRPr="00F65A1A" w14:paraId="461DD305" w14:textId="77777777" w:rsidTr="004E68A9">
        <w:tc>
          <w:tcPr>
            <w:tcW w:w="1705" w:type="dxa"/>
            <w:vAlign w:val="center"/>
          </w:tcPr>
          <w:p w14:paraId="505E4EC7" w14:textId="77777777" w:rsidR="00015438" w:rsidRPr="00F65A1A" w:rsidRDefault="00015438" w:rsidP="00540793">
            <w:pPr>
              <w:jc w:val="center"/>
              <w:rPr>
                <w:b/>
              </w:rPr>
            </w:pPr>
            <w:r w:rsidRPr="00F65A1A">
              <w:rPr>
                <w:b/>
              </w:rPr>
              <w:t>Centre d’intérêt</w:t>
            </w:r>
          </w:p>
        </w:tc>
        <w:tc>
          <w:tcPr>
            <w:tcW w:w="2672" w:type="dxa"/>
            <w:vAlign w:val="center"/>
          </w:tcPr>
          <w:p w14:paraId="4D0100EF" w14:textId="77777777" w:rsidR="00015438" w:rsidRPr="00F65A1A" w:rsidRDefault="00015438" w:rsidP="00540793">
            <w:pPr>
              <w:jc w:val="center"/>
              <w:rPr>
                <w:b/>
              </w:rPr>
            </w:pPr>
            <w:r w:rsidRPr="00F65A1A">
              <w:rPr>
                <w:b/>
              </w:rPr>
              <w:t>Taches professionnelles</w:t>
            </w:r>
          </w:p>
        </w:tc>
        <w:tc>
          <w:tcPr>
            <w:tcW w:w="3830" w:type="dxa"/>
            <w:vAlign w:val="center"/>
          </w:tcPr>
          <w:p w14:paraId="3A8DA618" w14:textId="77777777" w:rsidR="00015438" w:rsidRPr="00F65A1A" w:rsidRDefault="00015438" w:rsidP="00540793">
            <w:pPr>
              <w:jc w:val="center"/>
              <w:rPr>
                <w:b/>
              </w:rPr>
            </w:pPr>
            <w:r w:rsidRPr="00F65A1A">
              <w:rPr>
                <w:b/>
              </w:rPr>
              <w:t>Compétences</w:t>
            </w:r>
          </w:p>
        </w:tc>
        <w:tc>
          <w:tcPr>
            <w:tcW w:w="2693" w:type="dxa"/>
            <w:vAlign w:val="center"/>
          </w:tcPr>
          <w:p w14:paraId="6729B551" w14:textId="77777777" w:rsidR="00015438" w:rsidRPr="00F65A1A" w:rsidRDefault="00015438" w:rsidP="00540793">
            <w:pPr>
              <w:jc w:val="center"/>
              <w:rPr>
                <w:b/>
              </w:rPr>
            </w:pPr>
            <w:r w:rsidRPr="00F65A1A">
              <w:rPr>
                <w:b/>
              </w:rPr>
              <w:t>Savoirs associés</w:t>
            </w:r>
          </w:p>
        </w:tc>
      </w:tr>
      <w:tr w:rsidR="00015438" w14:paraId="2AEA5108" w14:textId="77777777" w:rsidTr="004E68A9">
        <w:trPr>
          <w:trHeight w:val="3793"/>
        </w:trPr>
        <w:tc>
          <w:tcPr>
            <w:tcW w:w="1705" w:type="dxa"/>
            <w:vAlign w:val="center"/>
          </w:tcPr>
          <w:p w14:paraId="0135448E" w14:textId="77777777" w:rsidR="00015438" w:rsidRPr="00F84B8C" w:rsidRDefault="000708DC" w:rsidP="00540793">
            <w:pPr>
              <w:jc w:val="center"/>
              <w:rPr>
                <w:b/>
              </w:rPr>
            </w:pPr>
            <w:r>
              <w:rPr>
                <w:b/>
              </w:rPr>
              <w:t>CI 1</w:t>
            </w:r>
          </w:p>
          <w:p w14:paraId="7393B7FA" w14:textId="77777777" w:rsidR="00EF26ED" w:rsidRDefault="00A672C3" w:rsidP="00540793">
            <w:pPr>
              <w:jc w:val="center"/>
            </w:pPr>
            <w:r w:rsidRPr="00A672C3">
              <w:t>Approche fonctionnelle d'un équipement (bateaux, mécanique général, …)</w:t>
            </w:r>
          </w:p>
        </w:tc>
        <w:tc>
          <w:tcPr>
            <w:tcW w:w="2672" w:type="dxa"/>
            <w:vAlign w:val="center"/>
          </w:tcPr>
          <w:p w14:paraId="0505DB1A" w14:textId="336135A7" w:rsidR="003745E0" w:rsidRDefault="00123AB7" w:rsidP="00BF1CB0">
            <w:pPr>
              <w:jc w:val="both"/>
              <w:rPr>
                <w:rFonts w:cstheme="minorHAnsi"/>
                <w:sz w:val="20"/>
                <w:szCs w:val="20"/>
              </w:rPr>
            </w:pPr>
            <w:r w:rsidRPr="00E072D1">
              <w:rPr>
                <w:rFonts w:cstheme="minorHAnsi"/>
                <w:b/>
                <w:bCs/>
                <w:sz w:val="20"/>
                <w:szCs w:val="20"/>
              </w:rPr>
              <w:t>T</w:t>
            </w:r>
            <w:r w:rsidR="00BF1CB0" w:rsidRPr="00E072D1">
              <w:rPr>
                <w:rFonts w:cstheme="minorHAnsi"/>
                <w:b/>
                <w:bCs/>
                <w:sz w:val="20"/>
                <w:szCs w:val="20"/>
              </w:rPr>
              <w:t>2.</w:t>
            </w:r>
            <w:r w:rsidR="00E072D1" w:rsidRPr="00E072D1">
              <w:rPr>
                <w:rFonts w:cstheme="minorHAnsi"/>
                <w:b/>
                <w:bCs/>
                <w:sz w:val="20"/>
                <w:szCs w:val="20"/>
              </w:rPr>
              <w:t>5</w:t>
            </w:r>
            <w:r w:rsidR="00BF1CB0" w:rsidRPr="00E072D1">
              <w:rPr>
                <w:rFonts w:cstheme="minorHAnsi"/>
                <w:b/>
                <w:bCs/>
                <w:sz w:val="20"/>
                <w:szCs w:val="20"/>
              </w:rPr>
              <w:t>.</w:t>
            </w:r>
            <w:r w:rsidR="00BF1CB0" w:rsidRPr="00E072D1">
              <w:rPr>
                <w:rFonts w:cstheme="minorHAnsi"/>
                <w:sz w:val="20"/>
                <w:szCs w:val="20"/>
              </w:rPr>
              <w:t xml:space="preserve"> </w:t>
            </w:r>
            <w:r w:rsidR="00E072D1" w:rsidRPr="00E072D1">
              <w:rPr>
                <w:rFonts w:cstheme="minorHAnsi"/>
                <w:sz w:val="20"/>
                <w:szCs w:val="20"/>
              </w:rPr>
              <w:t>Mettre en œuvre le matériel de diagnostic et/ou de mesure</w:t>
            </w:r>
          </w:p>
          <w:p w14:paraId="335416CB" w14:textId="79BDB57D" w:rsidR="00E072D1" w:rsidRPr="0023670E" w:rsidRDefault="0023670E" w:rsidP="00BF1CB0">
            <w:pPr>
              <w:jc w:val="both"/>
              <w:rPr>
                <w:rFonts w:cstheme="minorHAnsi"/>
                <w:sz w:val="20"/>
                <w:szCs w:val="20"/>
              </w:rPr>
            </w:pPr>
            <w:r w:rsidRPr="0023670E">
              <w:rPr>
                <w:rFonts w:cstheme="minorHAnsi"/>
                <w:b/>
                <w:bCs/>
                <w:sz w:val="20"/>
                <w:szCs w:val="20"/>
              </w:rPr>
              <w:t xml:space="preserve">T2.6. </w:t>
            </w:r>
            <w:r w:rsidRPr="0023670E">
              <w:rPr>
                <w:rFonts w:cstheme="minorHAnsi"/>
                <w:sz w:val="20"/>
                <w:szCs w:val="20"/>
              </w:rPr>
              <w:t>Mesurer des grandeurs physiques</w:t>
            </w:r>
          </w:p>
          <w:p w14:paraId="5EC1F46A" w14:textId="1531DFFD" w:rsidR="0023670E" w:rsidRPr="0023670E" w:rsidRDefault="0023670E" w:rsidP="00BF1CB0">
            <w:pPr>
              <w:jc w:val="both"/>
              <w:rPr>
                <w:rFonts w:cstheme="minorHAnsi"/>
                <w:sz w:val="20"/>
                <w:szCs w:val="20"/>
              </w:rPr>
            </w:pPr>
            <w:r w:rsidRPr="0023670E">
              <w:rPr>
                <w:rFonts w:cstheme="minorHAnsi"/>
                <w:b/>
                <w:bCs/>
                <w:sz w:val="20"/>
                <w:szCs w:val="20"/>
              </w:rPr>
              <w:t xml:space="preserve">T2.7. </w:t>
            </w:r>
            <w:r w:rsidRPr="0023670E">
              <w:rPr>
                <w:rFonts w:cstheme="minorHAnsi"/>
                <w:sz w:val="20"/>
                <w:szCs w:val="20"/>
              </w:rPr>
              <w:t>Définir la ou les causes du dysfonctionnement</w:t>
            </w:r>
          </w:p>
          <w:p w14:paraId="4CB3150A" w14:textId="77777777" w:rsidR="00BF1CB0" w:rsidRPr="00BF1CB0" w:rsidRDefault="00BF1CB0" w:rsidP="00BF1CB0">
            <w:pPr>
              <w:jc w:val="both"/>
              <w:rPr>
                <w:rFonts w:cstheme="minorHAnsi"/>
                <w:sz w:val="10"/>
                <w:szCs w:val="10"/>
              </w:rPr>
            </w:pPr>
          </w:p>
          <w:p w14:paraId="27F5E170" w14:textId="532391D4" w:rsidR="00A110AC" w:rsidRDefault="00A110AC" w:rsidP="00BF1CB0">
            <w:pPr>
              <w:jc w:val="both"/>
              <w:rPr>
                <w:rFonts w:cstheme="minorHAnsi"/>
                <w:sz w:val="20"/>
                <w:szCs w:val="20"/>
              </w:rPr>
            </w:pPr>
            <w:r>
              <w:rPr>
                <w:rFonts w:cstheme="minorHAnsi"/>
                <w:b/>
                <w:bCs/>
              </w:rPr>
              <w:t xml:space="preserve">T3.2. </w:t>
            </w:r>
            <w:r w:rsidRPr="00A110AC">
              <w:rPr>
                <w:rFonts w:cstheme="minorHAnsi"/>
                <w:sz w:val="20"/>
                <w:szCs w:val="20"/>
              </w:rPr>
              <w:t>Installer un équipement</w:t>
            </w:r>
          </w:p>
          <w:p w14:paraId="169E4471" w14:textId="77777777" w:rsidR="00A110AC" w:rsidRPr="00A110AC" w:rsidRDefault="00A110AC" w:rsidP="00BF1CB0">
            <w:pPr>
              <w:jc w:val="both"/>
              <w:rPr>
                <w:rFonts w:cstheme="minorHAnsi"/>
                <w:sz w:val="10"/>
                <w:szCs w:val="10"/>
              </w:rPr>
            </w:pPr>
          </w:p>
          <w:p w14:paraId="3A475E11" w14:textId="0915E4C4" w:rsidR="00BF1CB0" w:rsidRDefault="00BF1CB0" w:rsidP="00BF1CB0">
            <w:pPr>
              <w:jc w:val="both"/>
            </w:pPr>
            <w:r w:rsidRPr="00BF1CB0">
              <w:rPr>
                <w:rFonts w:cstheme="minorHAnsi"/>
                <w:b/>
                <w:bCs/>
              </w:rPr>
              <w:t>T3.9.</w:t>
            </w:r>
            <w:r w:rsidRPr="00BF1CB0">
              <w:rPr>
                <w:rFonts w:cstheme="minorHAnsi"/>
              </w:rPr>
              <w:t xml:space="preserve"> </w:t>
            </w:r>
            <w:r w:rsidRPr="00BF1CB0">
              <w:rPr>
                <w:rFonts w:cstheme="minorHAnsi"/>
                <w:sz w:val="20"/>
                <w:szCs w:val="20"/>
              </w:rPr>
              <w:t>Maintenir en état le poste et l’aire de travail</w:t>
            </w:r>
          </w:p>
        </w:tc>
        <w:tc>
          <w:tcPr>
            <w:tcW w:w="3830" w:type="dxa"/>
            <w:vAlign w:val="center"/>
          </w:tcPr>
          <w:p w14:paraId="5EF0875E" w14:textId="77777777" w:rsidR="004278B1" w:rsidRPr="0042092A" w:rsidRDefault="00F033DF" w:rsidP="00123AB7">
            <w:pPr>
              <w:jc w:val="both"/>
              <w:rPr>
                <w:bCs/>
                <w:sz w:val="16"/>
                <w:szCs w:val="16"/>
              </w:rPr>
            </w:pPr>
            <w:r w:rsidRPr="0042092A">
              <w:rPr>
                <w:bCs/>
                <w:sz w:val="16"/>
                <w:szCs w:val="16"/>
              </w:rPr>
              <w:t>C</w:t>
            </w:r>
            <w:r w:rsidR="006B0219" w:rsidRPr="0042092A">
              <w:rPr>
                <w:bCs/>
                <w:sz w:val="16"/>
                <w:szCs w:val="16"/>
              </w:rPr>
              <w:t>126 Accompagner la prise en mains d’un système ou d’un matériel</w:t>
            </w:r>
          </w:p>
          <w:p w14:paraId="4C860F25" w14:textId="77777777" w:rsidR="006B0219" w:rsidRPr="0042092A" w:rsidRDefault="006B0219" w:rsidP="00123AB7">
            <w:pPr>
              <w:jc w:val="both"/>
              <w:rPr>
                <w:bCs/>
                <w:sz w:val="10"/>
                <w:szCs w:val="10"/>
              </w:rPr>
            </w:pPr>
          </w:p>
          <w:p w14:paraId="4DFFCACB" w14:textId="77777777" w:rsidR="00123AB7" w:rsidRPr="0023670E" w:rsidRDefault="006B0219" w:rsidP="00123AB7">
            <w:pPr>
              <w:jc w:val="both"/>
              <w:rPr>
                <w:rFonts w:cs="Arial"/>
                <w:b/>
                <w:sz w:val="16"/>
                <w:szCs w:val="16"/>
              </w:rPr>
            </w:pPr>
            <w:r w:rsidRPr="0023670E">
              <w:rPr>
                <w:rFonts w:cs="Arial"/>
                <w:b/>
                <w:sz w:val="16"/>
                <w:szCs w:val="16"/>
              </w:rPr>
              <w:t>C131 Collecter toutes les données nécessaires à une intervention</w:t>
            </w:r>
          </w:p>
          <w:p w14:paraId="6913AB1B" w14:textId="77777777" w:rsidR="006B0219" w:rsidRPr="0042092A" w:rsidRDefault="006B0219" w:rsidP="00123AB7">
            <w:pPr>
              <w:jc w:val="both"/>
              <w:rPr>
                <w:rFonts w:cs="Arial"/>
                <w:bCs/>
                <w:sz w:val="10"/>
                <w:szCs w:val="10"/>
              </w:rPr>
            </w:pPr>
          </w:p>
          <w:p w14:paraId="02216B10" w14:textId="77777777" w:rsidR="006B0219" w:rsidRPr="0042092A" w:rsidRDefault="006B0219" w:rsidP="00123AB7">
            <w:pPr>
              <w:jc w:val="both"/>
              <w:rPr>
                <w:rFonts w:cs="Arial"/>
                <w:b/>
                <w:sz w:val="16"/>
                <w:szCs w:val="16"/>
              </w:rPr>
            </w:pPr>
            <w:r w:rsidRPr="0042092A">
              <w:rPr>
                <w:rFonts w:cs="Arial"/>
                <w:b/>
                <w:sz w:val="16"/>
                <w:szCs w:val="16"/>
              </w:rPr>
              <w:t>C223 Mettre en œuvre les essais et mesures prévus</w:t>
            </w:r>
          </w:p>
          <w:p w14:paraId="57150480" w14:textId="061F5585" w:rsidR="006B0219" w:rsidRDefault="006B0219" w:rsidP="00123AB7">
            <w:pPr>
              <w:jc w:val="both"/>
              <w:rPr>
                <w:rFonts w:cs="Arial"/>
                <w:bCs/>
                <w:sz w:val="10"/>
                <w:szCs w:val="10"/>
              </w:rPr>
            </w:pPr>
          </w:p>
          <w:p w14:paraId="7B207EBE" w14:textId="7442981F" w:rsidR="003E4583" w:rsidRPr="003E4583" w:rsidRDefault="003E4583" w:rsidP="00123AB7">
            <w:pPr>
              <w:jc w:val="both"/>
              <w:rPr>
                <w:rFonts w:cs="Arial"/>
                <w:b/>
                <w:sz w:val="16"/>
                <w:szCs w:val="16"/>
              </w:rPr>
            </w:pPr>
            <w:r w:rsidRPr="003E4583">
              <w:rPr>
                <w:rFonts w:cs="Arial"/>
                <w:b/>
                <w:sz w:val="16"/>
                <w:szCs w:val="16"/>
              </w:rPr>
              <w:t>C311 Déposer, reposer, poser un élément ou un sous-ensemble</w:t>
            </w:r>
          </w:p>
          <w:p w14:paraId="4C85C72A" w14:textId="77777777" w:rsidR="003E4583" w:rsidRPr="0042092A" w:rsidRDefault="003E4583" w:rsidP="00123AB7">
            <w:pPr>
              <w:jc w:val="both"/>
              <w:rPr>
                <w:rFonts w:cs="Arial"/>
                <w:bCs/>
                <w:sz w:val="10"/>
                <w:szCs w:val="10"/>
              </w:rPr>
            </w:pPr>
          </w:p>
          <w:p w14:paraId="25976E65" w14:textId="77777777" w:rsidR="00AD1CAB" w:rsidRPr="0023670E" w:rsidRDefault="00837330" w:rsidP="00540793">
            <w:pPr>
              <w:jc w:val="both"/>
              <w:rPr>
                <w:rFonts w:cs="Arial"/>
                <w:bCs/>
                <w:sz w:val="16"/>
                <w:szCs w:val="16"/>
              </w:rPr>
            </w:pPr>
            <w:r w:rsidRPr="0023670E">
              <w:rPr>
                <w:rFonts w:cs="Arial"/>
                <w:bCs/>
                <w:sz w:val="16"/>
                <w:szCs w:val="16"/>
              </w:rPr>
              <w:t>C412 Apprécier les risques professionnels liés à l’intervention</w:t>
            </w:r>
          </w:p>
        </w:tc>
        <w:tc>
          <w:tcPr>
            <w:tcW w:w="2693" w:type="dxa"/>
            <w:vAlign w:val="center"/>
          </w:tcPr>
          <w:p w14:paraId="3D72E6B1" w14:textId="77777777" w:rsidR="00C6698C" w:rsidRDefault="00123AB7" w:rsidP="00540793">
            <w:pPr>
              <w:jc w:val="both"/>
              <w:rPr>
                <w:rFonts w:cstheme="minorHAnsi"/>
                <w:bCs/>
                <w:sz w:val="20"/>
                <w:szCs w:val="20"/>
              </w:rPr>
            </w:pPr>
            <w:r w:rsidRPr="006B0219">
              <w:rPr>
                <w:rFonts w:cstheme="minorHAnsi"/>
                <w:b/>
                <w:sz w:val="20"/>
                <w:szCs w:val="20"/>
              </w:rPr>
              <w:t>S</w:t>
            </w:r>
            <w:r w:rsidR="006B0219" w:rsidRPr="006B0219">
              <w:rPr>
                <w:rFonts w:cstheme="minorHAnsi"/>
                <w:b/>
                <w:sz w:val="20"/>
                <w:szCs w:val="20"/>
              </w:rPr>
              <w:t xml:space="preserve">111 </w:t>
            </w:r>
            <w:r w:rsidR="006B0219" w:rsidRPr="006B0219">
              <w:rPr>
                <w:rFonts w:cstheme="minorHAnsi"/>
                <w:bCs/>
                <w:sz w:val="20"/>
                <w:szCs w:val="20"/>
              </w:rPr>
              <w:t>Notion de système</w:t>
            </w:r>
          </w:p>
          <w:p w14:paraId="7C08F182" w14:textId="77777777" w:rsidR="006B0219" w:rsidRPr="00D42B22" w:rsidRDefault="006B0219" w:rsidP="00540793">
            <w:pPr>
              <w:jc w:val="both"/>
              <w:rPr>
                <w:rFonts w:cstheme="minorHAnsi"/>
                <w:b/>
                <w:sz w:val="10"/>
                <w:szCs w:val="10"/>
              </w:rPr>
            </w:pPr>
          </w:p>
          <w:p w14:paraId="7E2606ED" w14:textId="432EBF24" w:rsidR="006B0219" w:rsidRDefault="006B0219" w:rsidP="00540793">
            <w:pPr>
              <w:jc w:val="both"/>
              <w:rPr>
                <w:rFonts w:cstheme="minorHAnsi"/>
                <w:b/>
                <w:sz w:val="20"/>
                <w:szCs w:val="20"/>
              </w:rPr>
            </w:pPr>
            <w:r w:rsidRPr="006B0219">
              <w:rPr>
                <w:rFonts w:cstheme="minorHAnsi"/>
                <w:b/>
                <w:sz w:val="20"/>
                <w:szCs w:val="20"/>
              </w:rPr>
              <w:t xml:space="preserve">S21 </w:t>
            </w:r>
            <w:r w:rsidRPr="006B0219">
              <w:rPr>
                <w:rFonts w:cstheme="minorHAnsi"/>
                <w:bCs/>
                <w:sz w:val="20"/>
                <w:szCs w:val="20"/>
              </w:rPr>
              <w:t>ENERGIE ELECTRIQUE 12/24 VOLTS</w:t>
            </w:r>
          </w:p>
          <w:p w14:paraId="4A7E5B74" w14:textId="77777777" w:rsidR="006B0219" w:rsidRPr="00D42B22" w:rsidRDefault="006B0219" w:rsidP="00540793">
            <w:pPr>
              <w:jc w:val="both"/>
              <w:rPr>
                <w:rFonts w:cstheme="minorHAnsi"/>
                <w:b/>
                <w:sz w:val="10"/>
                <w:szCs w:val="10"/>
              </w:rPr>
            </w:pPr>
          </w:p>
          <w:p w14:paraId="6C875937" w14:textId="77777777" w:rsidR="006B0219" w:rsidRPr="006B0219" w:rsidRDefault="006B0219" w:rsidP="006B0219">
            <w:pPr>
              <w:jc w:val="both"/>
              <w:rPr>
                <w:rFonts w:cstheme="minorHAnsi"/>
                <w:sz w:val="20"/>
                <w:szCs w:val="20"/>
              </w:rPr>
            </w:pPr>
            <w:r w:rsidRPr="006B0219">
              <w:rPr>
                <w:rFonts w:cstheme="minorHAnsi"/>
                <w:b/>
                <w:sz w:val="20"/>
                <w:szCs w:val="20"/>
              </w:rPr>
              <w:t xml:space="preserve">S34 </w:t>
            </w:r>
            <w:r w:rsidRPr="006B0219">
              <w:rPr>
                <w:rFonts w:cstheme="minorHAnsi"/>
                <w:sz w:val="20"/>
                <w:szCs w:val="20"/>
              </w:rPr>
              <w:t>MOTORISATION </w:t>
            </w:r>
            <w:r w:rsidRPr="006B0219">
              <w:rPr>
                <w:rFonts w:cstheme="minorHAnsi"/>
                <w:b/>
                <w:bCs/>
                <w:sz w:val="20"/>
                <w:szCs w:val="20"/>
              </w:rPr>
              <w:t>?</w:t>
            </w:r>
          </w:p>
          <w:p w14:paraId="1F767849" w14:textId="77777777" w:rsidR="00D42B22" w:rsidRPr="00D42B22" w:rsidRDefault="00D42B22" w:rsidP="00540793">
            <w:pPr>
              <w:jc w:val="both"/>
              <w:rPr>
                <w:rFonts w:cstheme="minorHAnsi"/>
                <w:bCs/>
                <w:sz w:val="10"/>
                <w:szCs w:val="10"/>
              </w:rPr>
            </w:pPr>
          </w:p>
          <w:p w14:paraId="1EF1522D" w14:textId="77777777" w:rsidR="00015438" w:rsidRPr="006B0219" w:rsidRDefault="00C6698C" w:rsidP="001A7A2D">
            <w:pPr>
              <w:jc w:val="both"/>
              <w:rPr>
                <w:rFonts w:cstheme="minorHAnsi"/>
                <w:sz w:val="20"/>
                <w:szCs w:val="20"/>
              </w:rPr>
            </w:pPr>
            <w:r w:rsidRPr="006B0219">
              <w:rPr>
                <w:rFonts w:cstheme="minorHAnsi"/>
                <w:b/>
                <w:sz w:val="20"/>
                <w:szCs w:val="20"/>
              </w:rPr>
              <w:t xml:space="preserve">S44 </w:t>
            </w:r>
            <w:r w:rsidRPr="006B0219">
              <w:rPr>
                <w:rFonts w:cstheme="minorHAnsi"/>
                <w:sz w:val="20"/>
                <w:szCs w:val="20"/>
              </w:rPr>
              <w:t>Prévention des risques professionnels</w:t>
            </w:r>
          </w:p>
        </w:tc>
      </w:tr>
    </w:tbl>
    <w:p w14:paraId="7A335AB9" w14:textId="77777777" w:rsidR="00015438" w:rsidRDefault="00015438" w:rsidP="00015438">
      <w:pPr>
        <w:jc w:val="both"/>
        <w:rPr>
          <w:sz w:val="24"/>
          <w:szCs w:val="24"/>
        </w:rPr>
      </w:pPr>
      <w:r>
        <w:rPr>
          <w:sz w:val="24"/>
          <w:szCs w:val="24"/>
        </w:rPr>
        <w:br w:type="page"/>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59"/>
        <w:gridCol w:w="5828"/>
        <w:gridCol w:w="2698"/>
      </w:tblGrid>
      <w:tr w:rsidR="006E11D6" w14:paraId="56715BF4" w14:textId="77777777" w:rsidTr="00C07A6B">
        <w:trPr>
          <w:trHeight w:val="421"/>
        </w:trPr>
        <w:tc>
          <w:tcPr>
            <w:tcW w:w="2376" w:type="dxa"/>
            <w:vAlign w:val="center"/>
          </w:tcPr>
          <w:p w14:paraId="1F2C5B9A" w14:textId="77777777" w:rsidR="006E11D6" w:rsidRPr="0043361F" w:rsidRDefault="006E11D6" w:rsidP="00C07A6B">
            <w:pPr>
              <w:jc w:val="center"/>
              <w:rPr>
                <w:rFonts w:ascii="Comic Sans MS" w:hAnsi="Comic Sans MS"/>
                <w:sz w:val="20"/>
                <w:szCs w:val="20"/>
              </w:rPr>
            </w:pPr>
            <w:r w:rsidRPr="0043361F">
              <w:rPr>
                <w:rFonts w:ascii="Comic Sans MS" w:hAnsi="Comic Sans MS"/>
                <w:sz w:val="20"/>
                <w:szCs w:val="20"/>
              </w:rPr>
              <w:lastRenderedPageBreak/>
              <w:t>Nom : _________</w:t>
            </w:r>
            <w:r>
              <w:rPr>
                <w:rFonts w:ascii="Comic Sans MS" w:hAnsi="Comic Sans MS"/>
                <w:sz w:val="20"/>
                <w:szCs w:val="20"/>
              </w:rPr>
              <w:t>__</w:t>
            </w:r>
            <w:r w:rsidRPr="0043361F">
              <w:rPr>
                <w:rFonts w:ascii="Comic Sans MS" w:hAnsi="Comic Sans MS"/>
                <w:sz w:val="20"/>
                <w:szCs w:val="20"/>
              </w:rPr>
              <w:t>_</w:t>
            </w:r>
          </w:p>
        </w:tc>
        <w:tc>
          <w:tcPr>
            <w:tcW w:w="5954" w:type="dxa"/>
            <w:vMerge w:val="restart"/>
            <w:vAlign w:val="center"/>
          </w:tcPr>
          <w:p w14:paraId="03C2E81C" w14:textId="58CD8296" w:rsidR="005C5EC1" w:rsidRPr="0062618F" w:rsidRDefault="00207AF5" w:rsidP="005C5EC1">
            <w:pPr>
              <w:jc w:val="center"/>
              <w:rPr>
                <w:b/>
                <w:sz w:val="28"/>
                <w:szCs w:val="28"/>
              </w:rPr>
            </w:pPr>
            <w:r>
              <w:rPr>
                <w:b/>
                <w:sz w:val="28"/>
                <w:szCs w:val="28"/>
              </w:rPr>
              <w:t>Travaux pratique –</w:t>
            </w:r>
            <w:r w:rsidRPr="0062618F">
              <w:rPr>
                <w:b/>
                <w:sz w:val="28"/>
                <w:szCs w:val="28"/>
              </w:rPr>
              <w:t xml:space="preserve"> </w:t>
            </w:r>
            <w:r>
              <w:rPr>
                <w:b/>
                <w:sz w:val="28"/>
                <w:szCs w:val="28"/>
              </w:rPr>
              <w:t>TP6</w:t>
            </w:r>
          </w:p>
          <w:p w14:paraId="674F2062" w14:textId="77777777" w:rsidR="005C5EC1" w:rsidRPr="0062618F" w:rsidRDefault="005C5EC1" w:rsidP="005C5EC1">
            <w:pPr>
              <w:jc w:val="center"/>
              <w:rPr>
                <w:b/>
                <w:sz w:val="10"/>
                <w:szCs w:val="10"/>
              </w:rPr>
            </w:pPr>
          </w:p>
          <w:p w14:paraId="619A41DE" w14:textId="77777777" w:rsidR="006E11D6" w:rsidRDefault="00A75FA1" w:rsidP="005C5EC1">
            <w:pPr>
              <w:jc w:val="center"/>
            </w:pPr>
            <w:r>
              <w:rPr>
                <w:b/>
                <w:sz w:val="24"/>
                <w:szCs w:val="24"/>
              </w:rPr>
              <w:t>Réseau multiplexé sur système</w:t>
            </w:r>
            <w:r w:rsidRPr="00EB72A2">
              <w:rPr>
                <w:b/>
                <w:sz w:val="24"/>
                <w:szCs w:val="24"/>
              </w:rPr>
              <w:t xml:space="preserve"> SD6</w:t>
            </w:r>
          </w:p>
        </w:tc>
        <w:tc>
          <w:tcPr>
            <w:tcW w:w="2725" w:type="dxa"/>
            <w:vMerge w:val="restart"/>
            <w:vAlign w:val="center"/>
          </w:tcPr>
          <w:p w14:paraId="75DDBB8F" w14:textId="77777777" w:rsidR="006E11D6" w:rsidRDefault="00123AB7" w:rsidP="00C07A6B">
            <w:pPr>
              <w:jc w:val="center"/>
            </w:pPr>
            <w:r w:rsidRPr="00285F1B">
              <w:rPr>
                <w:noProof/>
                <w:sz w:val="24"/>
                <w:szCs w:val="24"/>
                <w:lang w:eastAsia="fr-FR"/>
              </w:rPr>
              <w:drawing>
                <wp:inline distT="0" distB="0" distL="0" distR="0" wp14:anchorId="7CEAA857" wp14:editId="51491B53">
                  <wp:extent cx="968828" cy="81766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983041" cy="829663"/>
                          </a:xfrm>
                          <a:prstGeom prst="rect">
                            <a:avLst/>
                          </a:prstGeom>
                        </pic:spPr>
                      </pic:pic>
                    </a:graphicData>
                  </a:graphic>
                </wp:inline>
              </w:drawing>
            </w:r>
          </w:p>
        </w:tc>
      </w:tr>
      <w:tr w:rsidR="006E11D6" w14:paraId="48FAE6D6" w14:textId="77777777" w:rsidTr="00C07A6B">
        <w:trPr>
          <w:trHeight w:val="426"/>
        </w:trPr>
        <w:tc>
          <w:tcPr>
            <w:tcW w:w="2376" w:type="dxa"/>
            <w:vAlign w:val="center"/>
          </w:tcPr>
          <w:p w14:paraId="55E174FC" w14:textId="77777777" w:rsidR="006E11D6" w:rsidRPr="0043361F" w:rsidRDefault="006E11D6" w:rsidP="00C07A6B">
            <w:pPr>
              <w:jc w:val="center"/>
              <w:rPr>
                <w:rFonts w:ascii="Comic Sans MS" w:hAnsi="Comic Sans MS"/>
                <w:sz w:val="20"/>
                <w:szCs w:val="20"/>
              </w:rPr>
            </w:pPr>
            <w:r w:rsidRPr="0043361F">
              <w:rPr>
                <w:rFonts w:ascii="Comic Sans MS" w:hAnsi="Comic Sans MS"/>
                <w:sz w:val="20"/>
                <w:szCs w:val="20"/>
              </w:rPr>
              <w:t>Classe : _____</w:t>
            </w:r>
            <w:r>
              <w:rPr>
                <w:rFonts w:ascii="Comic Sans MS" w:hAnsi="Comic Sans MS"/>
                <w:sz w:val="20"/>
                <w:szCs w:val="20"/>
              </w:rPr>
              <w:t>__</w:t>
            </w:r>
            <w:r w:rsidRPr="0043361F">
              <w:rPr>
                <w:rFonts w:ascii="Comic Sans MS" w:hAnsi="Comic Sans MS"/>
                <w:sz w:val="20"/>
                <w:szCs w:val="20"/>
              </w:rPr>
              <w:t>____</w:t>
            </w:r>
          </w:p>
        </w:tc>
        <w:tc>
          <w:tcPr>
            <w:tcW w:w="5954" w:type="dxa"/>
            <w:vMerge/>
            <w:vAlign w:val="center"/>
          </w:tcPr>
          <w:p w14:paraId="4551BD1D" w14:textId="77777777" w:rsidR="006E11D6" w:rsidRDefault="006E11D6" w:rsidP="00C07A6B">
            <w:pPr>
              <w:jc w:val="center"/>
            </w:pPr>
          </w:p>
        </w:tc>
        <w:tc>
          <w:tcPr>
            <w:tcW w:w="2725" w:type="dxa"/>
            <w:vMerge/>
          </w:tcPr>
          <w:p w14:paraId="6BD0EC02" w14:textId="77777777" w:rsidR="006E11D6" w:rsidRDefault="006E11D6" w:rsidP="00C07A6B"/>
        </w:tc>
      </w:tr>
      <w:tr w:rsidR="006E11D6" w14:paraId="52BF921C" w14:textId="77777777" w:rsidTr="00C07A6B">
        <w:trPr>
          <w:trHeight w:val="418"/>
        </w:trPr>
        <w:tc>
          <w:tcPr>
            <w:tcW w:w="2376" w:type="dxa"/>
            <w:vAlign w:val="center"/>
          </w:tcPr>
          <w:p w14:paraId="5C767EFA" w14:textId="77777777" w:rsidR="006E11D6" w:rsidRPr="0043361F" w:rsidRDefault="006E11D6" w:rsidP="00C07A6B">
            <w:pPr>
              <w:jc w:val="center"/>
              <w:rPr>
                <w:rFonts w:ascii="Comic Sans MS" w:hAnsi="Comic Sans MS"/>
                <w:sz w:val="20"/>
                <w:szCs w:val="20"/>
              </w:rPr>
            </w:pPr>
            <w:r w:rsidRPr="0043361F">
              <w:rPr>
                <w:rFonts w:ascii="Comic Sans MS" w:hAnsi="Comic Sans MS"/>
                <w:sz w:val="20"/>
                <w:szCs w:val="20"/>
              </w:rPr>
              <w:t>Date : _____</w:t>
            </w:r>
            <w:r>
              <w:rPr>
                <w:rFonts w:ascii="Comic Sans MS" w:hAnsi="Comic Sans MS"/>
                <w:sz w:val="20"/>
                <w:szCs w:val="20"/>
              </w:rPr>
              <w:t>__</w:t>
            </w:r>
            <w:r w:rsidRPr="0043361F">
              <w:rPr>
                <w:rFonts w:ascii="Comic Sans MS" w:hAnsi="Comic Sans MS"/>
                <w:sz w:val="20"/>
                <w:szCs w:val="20"/>
              </w:rPr>
              <w:t>_____</w:t>
            </w:r>
          </w:p>
        </w:tc>
        <w:tc>
          <w:tcPr>
            <w:tcW w:w="5954" w:type="dxa"/>
            <w:vMerge/>
            <w:vAlign w:val="center"/>
          </w:tcPr>
          <w:p w14:paraId="48F2117D" w14:textId="77777777" w:rsidR="006E11D6" w:rsidRDefault="006E11D6" w:rsidP="00C07A6B">
            <w:pPr>
              <w:jc w:val="center"/>
            </w:pPr>
          </w:p>
        </w:tc>
        <w:tc>
          <w:tcPr>
            <w:tcW w:w="2725" w:type="dxa"/>
            <w:vMerge/>
          </w:tcPr>
          <w:p w14:paraId="0995CBFE" w14:textId="77777777" w:rsidR="006E11D6" w:rsidRDefault="006E11D6" w:rsidP="00C07A6B"/>
        </w:tc>
      </w:tr>
    </w:tbl>
    <w:p w14:paraId="1A5516EA" w14:textId="77777777" w:rsidR="004537E7" w:rsidRDefault="004537E7" w:rsidP="00F033DF">
      <w:pPr>
        <w:spacing w:after="0"/>
      </w:pPr>
    </w:p>
    <w:p w14:paraId="4D5CC136" w14:textId="77777777" w:rsidR="00EB427C" w:rsidRPr="007D7A10" w:rsidRDefault="007D7A10" w:rsidP="00F033DF">
      <w:pPr>
        <w:spacing w:after="0"/>
        <w:rPr>
          <w:b/>
        </w:rPr>
      </w:pPr>
      <w:r w:rsidRPr="007D7A10">
        <w:rPr>
          <w:b/>
        </w:rPr>
        <w:t>A l’aide du dossier ressource, répondre aux différentes question</w:t>
      </w:r>
      <w:r>
        <w:rPr>
          <w:b/>
        </w:rPr>
        <w:t>s :</w:t>
      </w:r>
    </w:p>
    <w:p w14:paraId="7A6D02EA" w14:textId="77777777" w:rsidR="007D7A10" w:rsidRDefault="007D7A10" w:rsidP="00F033DF">
      <w:pPr>
        <w:spacing w:after="0"/>
        <w:rPr>
          <w:b/>
        </w:rPr>
      </w:pPr>
    </w:p>
    <w:p w14:paraId="4315C418" w14:textId="77777777" w:rsidR="00EB427C" w:rsidRDefault="00DB2F61" w:rsidP="00F033DF">
      <w:pPr>
        <w:spacing w:after="0"/>
      </w:pPr>
      <w:r w:rsidRPr="00334DC9">
        <w:rPr>
          <w:b/>
        </w:rPr>
        <w:t>1.</w:t>
      </w:r>
      <w:r>
        <w:t xml:space="preserve"> Que signifie l’abréviation </w:t>
      </w:r>
      <w:r w:rsidRPr="00DB2F61">
        <w:rPr>
          <w:b/>
        </w:rPr>
        <w:t>NMEA</w:t>
      </w:r>
      <w:r>
        <w:t> ?</w:t>
      </w:r>
    </w:p>
    <w:p w14:paraId="35109493" w14:textId="77777777" w:rsidR="00EB427C" w:rsidRDefault="00EB427C" w:rsidP="00F033DF">
      <w:pPr>
        <w:spacing w:after="0"/>
      </w:pPr>
    </w:p>
    <w:p w14:paraId="5820ACA8" w14:textId="77777777" w:rsidR="00EB427C" w:rsidRDefault="001F3EFF" w:rsidP="00F033DF">
      <w:pPr>
        <w:spacing w:after="0"/>
      </w:pPr>
      <w:r>
        <w:rPr>
          <w:noProof/>
          <w:lang w:eastAsia="fr-FR"/>
        </w:rPr>
        <mc:AlternateContent>
          <mc:Choice Requires="wps">
            <w:drawing>
              <wp:anchor distT="0" distB="0" distL="114300" distR="114300" simplePos="0" relativeHeight="251676160" behindDoc="0" locked="0" layoutInCell="1" allowOverlap="1" wp14:anchorId="7CAA1398" wp14:editId="23BEA342">
                <wp:simplePos x="0" y="0"/>
                <wp:positionH relativeFrom="column">
                  <wp:posOffset>40005</wp:posOffset>
                </wp:positionH>
                <wp:positionV relativeFrom="paragraph">
                  <wp:posOffset>11430</wp:posOffset>
                </wp:positionV>
                <wp:extent cx="6263005" cy="898525"/>
                <wp:effectExtent l="9525" t="8255" r="13970" b="7620"/>
                <wp:wrapNone/>
                <wp:docPr id="2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898525"/>
                        </a:xfrm>
                        <a:prstGeom prst="rect">
                          <a:avLst/>
                        </a:prstGeom>
                        <a:solidFill>
                          <a:srgbClr val="FFFFFF"/>
                        </a:solidFill>
                        <a:ln w="9525">
                          <a:solidFill>
                            <a:srgbClr val="000000"/>
                          </a:solidFill>
                          <a:miter lim="800000"/>
                          <a:headEnd/>
                          <a:tailEnd/>
                        </a:ln>
                      </wps:spPr>
                      <wps:txbx>
                        <w:txbxContent>
                          <w:p w14:paraId="55C2B475" w14:textId="663229F2" w:rsidR="004D2A04" w:rsidRDefault="004D2A04" w:rsidP="00DB2F61">
                            <w:pPr>
                              <w:rPr>
                                <w:b/>
                                <w:u w:val="single"/>
                              </w:rPr>
                            </w:pPr>
                            <w:r w:rsidRPr="00460DB9">
                              <w:rPr>
                                <w:b/>
                                <w:u w:val="single"/>
                              </w:rPr>
                              <w:t>Réponse :</w:t>
                            </w:r>
                          </w:p>
                          <w:p w14:paraId="2D800381" w14:textId="5F5E2072" w:rsidR="004E68A9" w:rsidRDefault="00112F5C" w:rsidP="00112F5C">
                            <w:pPr>
                              <w:spacing w:after="0"/>
                              <w:rPr>
                                <w:bCs/>
                                <w:color w:val="FF0000"/>
                              </w:rPr>
                            </w:pPr>
                            <w:r>
                              <w:rPr>
                                <w:bCs/>
                                <w:color w:val="FF0000"/>
                              </w:rPr>
                              <w:t>National Marine Electronics Association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A1398" id="Text Box 682" o:spid="_x0000_s1027" type="#_x0000_t202" style="position:absolute;margin-left:3.15pt;margin-top:.9pt;width:493.15pt;height:70.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">
                <v:textbox>
                  <w:txbxContent>
                    <w:p w14:paraId="55C2B475" w14:textId="663229F2" w:rsidR="004D2A04" w:rsidRDefault="004D2A04" w:rsidP="00DB2F61">
                      <w:pPr>
                        <w:rPr>
                          <w:b/>
                          <w:u w:val="single"/>
                        </w:rPr>
                      </w:pPr>
                      <w:r w:rsidRPr="00460DB9">
                        <w:rPr>
                          <w:b/>
                          <w:u w:val="single"/>
                        </w:rPr>
                        <w:t>Réponse :</w:t>
                      </w:r>
                    </w:p>
                    <w:p w14:paraId="2D800381" w14:textId="5F5E2072" w:rsidR="004E68A9" w:rsidRDefault="00112F5C" w:rsidP="00112F5C">
                      <w:pPr>
                        <w:spacing w:after="0"/>
                        <w:rPr>
                          <w:bCs/>
                          <w:color w:val="FF0000"/>
                        </w:rPr>
                      </w:pPr>
                      <w:r>
                        <w:rPr>
                          <w:bCs/>
                          <w:color w:val="FF0000"/>
                        </w:rPr>
                        <w:t>National Marine Electronics Association</w:t>
                      </w:r>
                    </w:p>
                  </w:txbxContent>
                </v:textbox>
              </v:shape>
            </w:pict>
          </mc:Fallback>
        </mc:AlternateContent>
      </w:r>
    </w:p>
    <w:p w14:paraId="788CA064" w14:textId="77777777" w:rsidR="00EB427C" w:rsidRDefault="00EB427C" w:rsidP="00F033DF">
      <w:pPr>
        <w:spacing w:after="0"/>
      </w:pPr>
    </w:p>
    <w:p w14:paraId="45F203BB" w14:textId="77777777" w:rsidR="00EB427C" w:rsidRDefault="00EB427C" w:rsidP="00F033DF">
      <w:pPr>
        <w:spacing w:after="0"/>
      </w:pPr>
    </w:p>
    <w:p w14:paraId="7085E9E2" w14:textId="77777777" w:rsidR="00EB427C" w:rsidRDefault="00EB427C" w:rsidP="00F033DF">
      <w:pPr>
        <w:spacing w:after="0"/>
      </w:pPr>
    </w:p>
    <w:p w14:paraId="5C6A71D8" w14:textId="77777777" w:rsidR="00EB427C" w:rsidRDefault="00EB427C" w:rsidP="00F033DF">
      <w:pPr>
        <w:spacing w:after="0"/>
      </w:pPr>
    </w:p>
    <w:p w14:paraId="7A9E574A" w14:textId="77777777" w:rsidR="00EB427C" w:rsidRDefault="00EB427C" w:rsidP="00F033DF">
      <w:pPr>
        <w:spacing w:after="0"/>
      </w:pPr>
    </w:p>
    <w:p w14:paraId="27879A56" w14:textId="77777777" w:rsidR="00EB427C" w:rsidRDefault="00DB2F61" w:rsidP="00F033DF">
      <w:pPr>
        <w:spacing w:after="0"/>
      </w:pPr>
      <w:r>
        <w:rPr>
          <w:b/>
        </w:rPr>
        <w:t>2</w:t>
      </w:r>
      <w:r w:rsidRPr="00334DC9">
        <w:rPr>
          <w:b/>
        </w:rPr>
        <w:t>.</w:t>
      </w:r>
      <w:r>
        <w:t xml:space="preserve"> </w:t>
      </w:r>
      <w:r w:rsidR="00382857">
        <w:t>Quelle</w:t>
      </w:r>
      <w:r w:rsidR="007D7A10">
        <w:t>s</w:t>
      </w:r>
      <w:r w:rsidR="00382857">
        <w:t xml:space="preserve"> différenc</w:t>
      </w:r>
      <w:r w:rsidR="00CD364C">
        <w:t>es</w:t>
      </w:r>
      <w:r w:rsidR="00382857">
        <w:t xml:space="preserve"> y a-t-il entre la </w:t>
      </w:r>
      <w:r w:rsidR="00382857" w:rsidRPr="00382857">
        <w:rPr>
          <w:b/>
        </w:rPr>
        <w:t>norme NMEA 0183</w:t>
      </w:r>
      <w:r w:rsidR="00382857">
        <w:t xml:space="preserve"> et la norme </w:t>
      </w:r>
      <w:r w:rsidR="00382857" w:rsidRPr="00382857">
        <w:rPr>
          <w:b/>
        </w:rPr>
        <w:t>NMEA 2000</w:t>
      </w:r>
      <w:r w:rsidR="00382857">
        <w:t> ?</w:t>
      </w:r>
    </w:p>
    <w:p w14:paraId="183890D0" w14:textId="77777777" w:rsidR="00EB427C" w:rsidRDefault="00EB427C" w:rsidP="00F033DF">
      <w:pPr>
        <w:spacing w:after="0"/>
      </w:pPr>
    </w:p>
    <w:p w14:paraId="4D183E8C" w14:textId="77777777" w:rsidR="00EB427C" w:rsidRDefault="001F3EFF" w:rsidP="00F033DF">
      <w:pPr>
        <w:spacing w:after="0"/>
      </w:pPr>
      <w:r>
        <w:rPr>
          <w:noProof/>
          <w:lang w:eastAsia="fr-FR"/>
        </w:rPr>
        <mc:AlternateContent>
          <mc:Choice Requires="wps">
            <w:drawing>
              <wp:anchor distT="0" distB="0" distL="114300" distR="114300" simplePos="0" relativeHeight="251677184" behindDoc="0" locked="0" layoutInCell="1" allowOverlap="1" wp14:anchorId="6389EA53" wp14:editId="3CEF59B4">
                <wp:simplePos x="0" y="0"/>
                <wp:positionH relativeFrom="column">
                  <wp:posOffset>40005</wp:posOffset>
                </wp:positionH>
                <wp:positionV relativeFrom="paragraph">
                  <wp:posOffset>90805</wp:posOffset>
                </wp:positionV>
                <wp:extent cx="6263005" cy="1866265"/>
                <wp:effectExtent l="9525" t="8890" r="13970" b="10795"/>
                <wp:wrapNone/>
                <wp:docPr id="20"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1866265"/>
                        </a:xfrm>
                        <a:prstGeom prst="rect">
                          <a:avLst/>
                        </a:prstGeom>
                        <a:solidFill>
                          <a:srgbClr val="FFFFFF"/>
                        </a:solidFill>
                        <a:ln w="9525">
                          <a:solidFill>
                            <a:srgbClr val="000000"/>
                          </a:solidFill>
                          <a:miter lim="800000"/>
                          <a:headEnd/>
                          <a:tailEnd/>
                        </a:ln>
                      </wps:spPr>
                      <wps:txbx>
                        <w:txbxContent>
                          <w:p w14:paraId="5A363B56" w14:textId="59DA9EF4" w:rsidR="004D2A04" w:rsidRDefault="004D2A04" w:rsidP="00382857">
                            <w:pPr>
                              <w:rPr>
                                <w:b/>
                                <w:u w:val="single"/>
                              </w:rPr>
                            </w:pPr>
                            <w:r w:rsidRPr="00460DB9">
                              <w:rPr>
                                <w:b/>
                                <w:u w:val="single"/>
                              </w:rPr>
                              <w:t>Réponse :</w:t>
                            </w:r>
                          </w:p>
                          <w:p w14:paraId="637BB8F9" w14:textId="3AA47E70" w:rsidR="00112F5C" w:rsidRPr="007008C2" w:rsidRDefault="00112F5C" w:rsidP="00112F5C">
                            <w:pPr>
                              <w:pStyle w:val="Paragraphedeliste"/>
                              <w:numPr>
                                <w:ilvl w:val="0"/>
                                <w:numId w:val="18"/>
                              </w:numPr>
                              <w:spacing w:after="0" w:line="240" w:lineRule="auto"/>
                              <w:rPr>
                                <w:rFonts w:cstheme="minorHAnsi"/>
                                <w:color w:val="FF0000"/>
                              </w:rPr>
                            </w:pPr>
                            <w:r w:rsidRPr="007008C2">
                              <w:rPr>
                                <w:rFonts w:cstheme="minorHAnsi"/>
                                <w:color w:val="FF0000"/>
                              </w:rPr>
                              <w:t>Simple à install</w:t>
                            </w:r>
                            <w:r w:rsidR="007008C2" w:rsidRPr="007008C2">
                              <w:rPr>
                                <w:rFonts w:cstheme="minorHAnsi"/>
                                <w:color w:val="FF0000"/>
                              </w:rPr>
                              <w:t>er</w:t>
                            </w:r>
                          </w:p>
                          <w:p w14:paraId="03259BCF" w14:textId="3EE2A025" w:rsidR="00112F5C" w:rsidRPr="007008C2" w:rsidRDefault="00112F5C" w:rsidP="00112F5C">
                            <w:pPr>
                              <w:pStyle w:val="Paragraphedeliste"/>
                              <w:numPr>
                                <w:ilvl w:val="0"/>
                                <w:numId w:val="18"/>
                              </w:numPr>
                              <w:spacing w:after="0" w:line="240" w:lineRule="auto"/>
                              <w:rPr>
                                <w:rFonts w:cstheme="minorHAnsi"/>
                                <w:color w:val="FF0000"/>
                              </w:rPr>
                            </w:pPr>
                            <w:proofErr w:type="gramStart"/>
                            <w:r w:rsidRPr="007008C2">
                              <w:rPr>
                                <w:rFonts w:cstheme="minorHAnsi"/>
                                <w:color w:val="FF0000"/>
                              </w:rPr>
                              <w:t>le</w:t>
                            </w:r>
                            <w:proofErr w:type="gramEnd"/>
                            <w:r w:rsidRPr="007008C2">
                              <w:rPr>
                                <w:rFonts w:cstheme="minorHAnsi"/>
                                <w:color w:val="FF0000"/>
                              </w:rPr>
                              <w:t xml:space="preserve"> NMEA2000 est très fiable</w:t>
                            </w:r>
                          </w:p>
                          <w:p w14:paraId="54D715FC" w14:textId="11BF284C" w:rsidR="00112F5C" w:rsidRPr="007008C2" w:rsidRDefault="00112F5C" w:rsidP="00112F5C">
                            <w:pPr>
                              <w:pStyle w:val="Paragraphedeliste"/>
                              <w:numPr>
                                <w:ilvl w:val="0"/>
                                <w:numId w:val="18"/>
                              </w:numPr>
                              <w:spacing w:after="0" w:line="240" w:lineRule="auto"/>
                              <w:rPr>
                                <w:rFonts w:cstheme="minorHAnsi"/>
                                <w:color w:val="FF0000"/>
                              </w:rPr>
                            </w:pPr>
                            <w:proofErr w:type="gramStart"/>
                            <w:r w:rsidRPr="007008C2">
                              <w:rPr>
                                <w:rFonts w:cstheme="minorHAnsi"/>
                                <w:color w:val="FF0000"/>
                              </w:rPr>
                              <w:t>intégration</w:t>
                            </w:r>
                            <w:proofErr w:type="gramEnd"/>
                            <w:r w:rsidRPr="007008C2">
                              <w:rPr>
                                <w:rFonts w:cstheme="minorHAnsi"/>
                                <w:color w:val="FF0000"/>
                              </w:rPr>
                              <w:t xml:space="preserve"> de nouveaux appareils rapidement et facilement à des réseaux NMEA2000</w:t>
                            </w:r>
                          </w:p>
                          <w:p w14:paraId="5A7350D2" w14:textId="6A23E583" w:rsidR="00112F5C" w:rsidRPr="007008C2" w:rsidRDefault="00112F5C" w:rsidP="00112F5C">
                            <w:pPr>
                              <w:pStyle w:val="Paragraphedeliste"/>
                              <w:numPr>
                                <w:ilvl w:val="0"/>
                                <w:numId w:val="18"/>
                              </w:numPr>
                              <w:spacing w:after="0" w:line="240" w:lineRule="auto"/>
                              <w:rPr>
                                <w:rFonts w:cstheme="minorHAnsi"/>
                                <w:color w:val="FF0000"/>
                              </w:rPr>
                            </w:pPr>
                            <w:proofErr w:type="gramStart"/>
                            <w:r w:rsidRPr="007008C2">
                              <w:rPr>
                                <w:rFonts w:cstheme="minorHAnsi"/>
                                <w:color w:val="FF0000"/>
                              </w:rPr>
                              <w:t>pas</w:t>
                            </w:r>
                            <w:proofErr w:type="gramEnd"/>
                            <w:r w:rsidRPr="007008C2">
                              <w:rPr>
                                <w:rFonts w:cstheme="minorHAnsi"/>
                                <w:color w:val="FF0000"/>
                              </w:rPr>
                              <w:t xml:space="preserve"> de problèmes causés par les différents débits de transmission avec le NMEA2000</w:t>
                            </w:r>
                          </w:p>
                          <w:p w14:paraId="14F064D4" w14:textId="458DD4EA" w:rsidR="00112F5C" w:rsidRPr="007008C2" w:rsidRDefault="00B13E6B" w:rsidP="00B13E6B">
                            <w:pPr>
                              <w:pStyle w:val="Paragraphedeliste"/>
                              <w:numPr>
                                <w:ilvl w:val="0"/>
                                <w:numId w:val="18"/>
                              </w:numPr>
                              <w:spacing w:after="0" w:line="240" w:lineRule="auto"/>
                              <w:rPr>
                                <w:rFonts w:cstheme="minorHAnsi"/>
                                <w:color w:val="FF0000"/>
                              </w:rPr>
                            </w:pPr>
                            <w:proofErr w:type="gramStart"/>
                            <w:r w:rsidRPr="007008C2">
                              <w:rPr>
                                <w:rFonts w:cstheme="minorHAnsi"/>
                                <w:color w:val="FF0000"/>
                              </w:rPr>
                              <w:t>avec</w:t>
                            </w:r>
                            <w:proofErr w:type="gramEnd"/>
                            <w:r w:rsidRPr="007008C2">
                              <w:rPr>
                                <w:rFonts w:cstheme="minorHAnsi"/>
                                <w:color w:val="FF0000"/>
                              </w:rPr>
                              <w:t xml:space="preserve"> le NMEA2000, interconnexion facile de 50 appareils</w:t>
                            </w:r>
                          </w:p>
                          <w:p w14:paraId="28A49EA4" w14:textId="17FECEDB" w:rsidR="004E68A9" w:rsidRPr="007008C2" w:rsidRDefault="00112F5C" w:rsidP="00B13E6B">
                            <w:pPr>
                              <w:pStyle w:val="Paragraphedeliste"/>
                              <w:numPr>
                                <w:ilvl w:val="0"/>
                                <w:numId w:val="18"/>
                              </w:numPr>
                              <w:rPr>
                                <w:rFonts w:cstheme="minorHAnsi"/>
                                <w:bCs/>
                                <w:color w:val="FF0000"/>
                              </w:rPr>
                            </w:pPr>
                            <w:proofErr w:type="gramStart"/>
                            <w:r w:rsidRPr="007008C2">
                              <w:rPr>
                                <w:rFonts w:cstheme="minorHAnsi"/>
                                <w:color w:val="FF0000"/>
                              </w:rPr>
                              <w:t>les</w:t>
                            </w:r>
                            <w:proofErr w:type="gramEnd"/>
                            <w:r w:rsidRPr="007008C2">
                              <w:rPr>
                                <w:rFonts w:cstheme="minorHAnsi"/>
                                <w:color w:val="FF0000"/>
                              </w:rPr>
                              <w:t xml:space="preserve"> appareils existants en NMEA0183 peuvent être facilement intégrés à un réseau NMEA2000 en utilisant un adaptateur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9EA53" id="Text Box 683" o:spid="_x0000_s1028" type="#_x0000_t202" style="position:absolute;margin-left:3.15pt;margin-top:7.15pt;width:493.15pt;height:146.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">
                <v:textbox>
                  <w:txbxContent>
                    <w:p w14:paraId="5A363B56" w14:textId="59DA9EF4" w:rsidR="004D2A04" w:rsidRDefault="004D2A04" w:rsidP="00382857">
                      <w:pPr>
                        <w:rPr>
                          <w:b/>
                          <w:u w:val="single"/>
                        </w:rPr>
                      </w:pPr>
                      <w:r w:rsidRPr="00460DB9">
                        <w:rPr>
                          <w:b/>
                          <w:u w:val="single"/>
                        </w:rPr>
                        <w:t>Réponse :</w:t>
                      </w:r>
                    </w:p>
                    <w:p w14:paraId="637BB8F9" w14:textId="3AA47E70" w:rsidR="00112F5C" w:rsidRPr="007008C2" w:rsidRDefault="00112F5C" w:rsidP="00112F5C">
                      <w:pPr>
                        <w:pStyle w:val="Paragraphedeliste"/>
                        <w:numPr>
                          <w:ilvl w:val="0"/>
                          <w:numId w:val="18"/>
                        </w:numPr>
                        <w:spacing w:after="0" w:line="240" w:lineRule="auto"/>
                        <w:rPr>
                          <w:rFonts w:cstheme="minorHAnsi"/>
                          <w:color w:val="FF0000"/>
                        </w:rPr>
                      </w:pPr>
                      <w:r w:rsidRPr="007008C2">
                        <w:rPr>
                          <w:rFonts w:cstheme="minorHAnsi"/>
                          <w:color w:val="FF0000"/>
                        </w:rPr>
                        <w:t>Simple à install</w:t>
                      </w:r>
                      <w:r w:rsidR="007008C2" w:rsidRPr="007008C2">
                        <w:rPr>
                          <w:rFonts w:cstheme="minorHAnsi"/>
                          <w:color w:val="FF0000"/>
                        </w:rPr>
                        <w:t>er</w:t>
                      </w:r>
                    </w:p>
                    <w:p w14:paraId="03259BCF" w14:textId="3EE2A025" w:rsidR="00112F5C" w:rsidRPr="007008C2" w:rsidRDefault="00112F5C" w:rsidP="00112F5C">
                      <w:pPr>
                        <w:pStyle w:val="Paragraphedeliste"/>
                        <w:numPr>
                          <w:ilvl w:val="0"/>
                          <w:numId w:val="18"/>
                        </w:numPr>
                        <w:spacing w:after="0" w:line="240" w:lineRule="auto"/>
                        <w:rPr>
                          <w:rFonts w:cstheme="minorHAnsi"/>
                          <w:color w:val="FF0000"/>
                        </w:rPr>
                      </w:pPr>
                      <w:proofErr w:type="gramStart"/>
                      <w:r w:rsidRPr="007008C2">
                        <w:rPr>
                          <w:rFonts w:cstheme="minorHAnsi"/>
                          <w:color w:val="FF0000"/>
                        </w:rPr>
                        <w:t>le</w:t>
                      </w:r>
                      <w:proofErr w:type="gramEnd"/>
                      <w:r w:rsidRPr="007008C2">
                        <w:rPr>
                          <w:rFonts w:cstheme="minorHAnsi"/>
                          <w:color w:val="FF0000"/>
                        </w:rPr>
                        <w:t xml:space="preserve"> NMEA2000 est très fiable</w:t>
                      </w:r>
                    </w:p>
                    <w:p w14:paraId="54D715FC" w14:textId="11BF284C" w:rsidR="00112F5C" w:rsidRPr="007008C2" w:rsidRDefault="00112F5C" w:rsidP="00112F5C">
                      <w:pPr>
                        <w:pStyle w:val="Paragraphedeliste"/>
                        <w:numPr>
                          <w:ilvl w:val="0"/>
                          <w:numId w:val="18"/>
                        </w:numPr>
                        <w:spacing w:after="0" w:line="240" w:lineRule="auto"/>
                        <w:rPr>
                          <w:rFonts w:cstheme="minorHAnsi"/>
                          <w:color w:val="FF0000"/>
                        </w:rPr>
                      </w:pPr>
                      <w:proofErr w:type="gramStart"/>
                      <w:r w:rsidRPr="007008C2">
                        <w:rPr>
                          <w:rFonts w:cstheme="minorHAnsi"/>
                          <w:color w:val="FF0000"/>
                        </w:rPr>
                        <w:t>intégration</w:t>
                      </w:r>
                      <w:proofErr w:type="gramEnd"/>
                      <w:r w:rsidRPr="007008C2">
                        <w:rPr>
                          <w:rFonts w:cstheme="minorHAnsi"/>
                          <w:color w:val="FF0000"/>
                        </w:rPr>
                        <w:t xml:space="preserve"> de nouveaux appareils rapidement et facilement à des réseaux NMEA2000</w:t>
                      </w:r>
                    </w:p>
                    <w:p w14:paraId="5A7350D2" w14:textId="6A23E583" w:rsidR="00112F5C" w:rsidRPr="007008C2" w:rsidRDefault="00112F5C" w:rsidP="00112F5C">
                      <w:pPr>
                        <w:pStyle w:val="Paragraphedeliste"/>
                        <w:numPr>
                          <w:ilvl w:val="0"/>
                          <w:numId w:val="18"/>
                        </w:numPr>
                        <w:spacing w:after="0" w:line="240" w:lineRule="auto"/>
                        <w:rPr>
                          <w:rFonts w:cstheme="minorHAnsi"/>
                          <w:color w:val="FF0000"/>
                        </w:rPr>
                      </w:pPr>
                      <w:proofErr w:type="gramStart"/>
                      <w:r w:rsidRPr="007008C2">
                        <w:rPr>
                          <w:rFonts w:cstheme="minorHAnsi"/>
                          <w:color w:val="FF0000"/>
                        </w:rPr>
                        <w:t>pas</w:t>
                      </w:r>
                      <w:proofErr w:type="gramEnd"/>
                      <w:r w:rsidRPr="007008C2">
                        <w:rPr>
                          <w:rFonts w:cstheme="minorHAnsi"/>
                          <w:color w:val="FF0000"/>
                        </w:rPr>
                        <w:t xml:space="preserve"> de problèmes causés par les différents débits de transmission avec le NMEA2000</w:t>
                      </w:r>
                    </w:p>
                    <w:p w14:paraId="14F064D4" w14:textId="458DD4EA" w:rsidR="00112F5C" w:rsidRPr="007008C2" w:rsidRDefault="00B13E6B" w:rsidP="00B13E6B">
                      <w:pPr>
                        <w:pStyle w:val="Paragraphedeliste"/>
                        <w:numPr>
                          <w:ilvl w:val="0"/>
                          <w:numId w:val="18"/>
                        </w:numPr>
                        <w:spacing w:after="0" w:line="240" w:lineRule="auto"/>
                        <w:rPr>
                          <w:rFonts w:cstheme="minorHAnsi"/>
                          <w:color w:val="FF0000"/>
                        </w:rPr>
                      </w:pPr>
                      <w:proofErr w:type="gramStart"/>
                      <w:r w:rsidRPr="007008C2">
                        <w:rPr>
                          <w:rFonts w:cstheme="minorHAnsi"/>
                          <w:color w:val="FF0000"/>
                        </w:rPr>
                        <w:t>avec</w:t>
                      </w:r>
                      <w:proofErr w:type="gramEnd"/>
                      <w:r w:rsidRPr="007008C2">
                        <w:rPr>
                          <w:rFonts w:cstheme="minorHAnsi"/>
                          <w:color w:val="FF0000"/>
                        </w:rPr>
                        <w:t xml:space="preserve"> le NMEA2000, interconnexion facile de 50 appareils</w:t>
                      </w:r>
                    </w:p>
                    <w:p w14:paraId="28A49EA4" w14:textId="17FECEDB" w:rsidR="004E68A9" w:rsidRPr="007008C2" w:rsidRDefault="00112F5C" w:rsidP="00B13E6B">
                      <w:pPr>
                        <w:pStyle w:val="Paragraphedeliste"/>
                        <w:numPr>
                          <w:ilvl w:val="0"/>
                          <w:numId w:val="18"/>
                        </w:numPr>
                        <w:rPr>
                          <w:rFonts w:cstheme="minorHAnsi"/>
                          <w:bCs/>
                          <w:color w:val="FF0000"/>
                        </w:rPr>
                      </w:pPr>
                      <w:proofErr w:type="gramStart"/>
                      <w:r w:rsidRPr="007008C2">
                        <w:rPr>
                          <w:rFonts w:cstheme="minorHAnsi"/>
                          <w:color w:val="FF0000"/>
                        </w:rPr>
                        <w:t>les</w:t>
                      </w:r>
                      <w:proofErr w:type="gramEnd"/>
                      <w:r w:rsidRPr="007008C2">
                        <w:rPr>
                          <w:rFonts w:cstheme="minorHAnsi"/>
                          <w:color w:val="FF0000"/>
                        </w:rPr>
                        <w:t xml:space="preserve"> appareils existants en NMEA0183 peuvent être facilement intégrés à un réseau NMEA2000 en utilisant un adaptateur</w:t>
                      </w:r>
                    </w:p>
                  </w:txbxContent>
                </v:textbox>
              </v:shape>
            </w:pict>
          </mc:Fallback>
        </mc:AlternateContent>
      </w:r>
    </w:p>
    <w:p w14:paraId="36246989" w14:textId="77777777" w:rsidR="00EB427C" w:rsidRDefault="00EB427C" w:rsidP="00F033DF">
      <w:pPr>
        <w:spacing w:after="0"/>
      </w:pPr>
    </w:p>
    <w:p w14:paraId="2DF17D18" w14:textId="77777777" w:rsidR="00EB427C" w:rsidRDefault="00EB427C" w:rsidP="00F033DF">
      <w:pPr>
        <w:spacing w:after="0"/>
      </w:pPr>
    </w:p>
    <w:p w14:paraId="2458D0C5" w14:textId="77777777" w:rsidR="00EB427C" w:rsidRDefault="00EB427C" w:rsidP="00F033DF">
      <w:pPr>
        <w:spacing w:after="0"/>
      </w:pPr>
    </w:p>
    <w:p w14:paraId="7E4DE13E" w14:textId="77777777" w:rsidR="00EB427C" w:rsidRDefault="00EB427C" w:rsidP="00F033DF">
      <w:pPr>
        <w:spacing w:after="0"/>
      </w:pPr>
    </w:p>
    <w:p w14:paraId="0CC6F2E6" w14:textId="77777777" w:rsidR="00EB427C" w:rsidRDefault="00EB427C" w:rsidP="00F033DF">
      <w:pPr>
        <w:spacing w:after="0"/>
      </w:pPr>
    </w:p>
    <w:p w14:paraId="47612045" w14:textId="77777777" w:rsidR="00382857" w:rsidRDefault="00382857" w:rsidP="00F033DF">
      <w:pPr>
        <w:spacing w:after="0"/>
        <w:rPr>
          <w:b/>
        </w:rPr>
      </w:pPr>
    </w:p>
    <w:p w14:paraId="741FD22D" w14:textId="77777777" w:rsidR="00382857" w:rsidRDefault="00382857" w:rsidP="00F033DF">
      <w:pPr>
        <w:spacing w:after="0"/>
        <w:rPr>
          <w:b/>
        </w:rPr>
      </w:pPr>
    </w:p>
    <w:p w14:paraId="03CF03C2" w14:textId="77777777" w:rsidR="00382857" w:rsidRDefault="00382857" w:rsidP="00F033DF">
      <w:pPr>
        <w:spacing w:after="0"/>
        <w:rPr>
          <w:b/>
        </w:rPr>
      </w:pPr>
    </w:p>
    <w:p w14:paraId="37CFE33F" w14:textId="77777777" w:rsidR="00382857" w:rsidRDefault="00382857" w:rsidP="00F033DF">
      <w:pPr>
        <w:spacing w:after="0"/>
        <w:rPr>
          <w:b/>
        </w:rPr>
      </w:pPr>
    </w:p>
    <w:p w14:paraId="3D4DC373" w14:textId="77777777" w:rsidR="00382857" w:rsidRDefault="00382857" w:rsidP="00F033DF">
      <w:pPr>
        <w:spacing w:after="0"/>
        <w:rPr>
          <w:b/>
        </w:rPr>
      </w:pPr>
    </w:p>
    <w:p w14:paraId="6B4FEB44" w14:textId="77777777" w:rsidR="00EB427C" w:rsidRPr="00382857" w:rsidRDefault="00382857" w:rsidP="00F033DF">
      <w:pPr>
        <w:spacing w:after="0"/>
      </w:pPr>
      <w:r w:rsidRPr="00382857">
        <w:rPr>
          <w:b/>
        </w:rPr>
        <w:t xml:space="preserve">3. </w:t>
      </w:r>
      <w:r w:rsidRPr="00382857">
        <w:t xml:space="preserve">Par quel moyen sont transmissent les données numériques sur un réseau en </w:t>
      </w:r>
      <w:r w:rsidRPr="00382857">
        <w:rPr>
          <w:b/>
        </w:rPr>
        <w:t>NMEA 2000</w:t>
      </w:r>
      <w:r w:rsidRPr="00382857">
        <w:t> ?</w:t>
      </w:r>
    </w:p>
    <w:p w14:paraId="74017D65" w14:textId="77777777" w:rsidR="00EB427C" w:rsidRDefault="00EB427C" w:rsidP="00F033DF">
      <w:pPr>
        <w:spacing w:after="0"/>
      </w:pPr>
    </w:p>
    <w:p w14:paraId="783488E5" w14:textId="77777777" w:rsidR="00EB427C" w:rsidRDefault="001F3EFF" w:rsidP="00F033DF">
      <w:pPr>
        <w:spacing w:after="0"/>
      </w:pPr>
      <w:r>
        <w:rPr>
          <w:noProof/>
          <w:lang w:eastAsia="fr-FR"/>
        </w:rPr>
        <mc:AlternateContent>
          <mc:Choice Requires="wps">
            <w:drawing>
              <wp:anchor distT="0" distB="0" distL="114300" distR="114300" simplePos="0" relativeHeight="251678208" behindDoc="0" locked="0" layoutInCell="1" allowOverlap="1" wp14:anchorId="45512947" wp14:editId="55A96F4B">
                <wp:simplePos x="0" y="0"/>
                <wp:positionH relativeFrom="column">
                  <wp:posOffset>40005</wp:posOffset>
                </wp:positionH>
                <wp:positionV relativeFrom="paragraph">
                  <wp:posOffset>81915</wp:posOffset>
                </wp:positionV>
                <wp:extent cx="6263005" cy="691515"/>
                <wp:effectExtent l="9525" t="6350" r="13970" b="6985"/>
                <wp:wrapNone/>
                <wp:docPr id="11"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691515"/>
                        </a:xfrm>
                        <a:prstGeom prst="rect">
                          <a:avLst/>
                        </a:prstGeom>
                        <a:solidFill>
                          <a:srgbClr val="FFFFFF"/>
                        </a:solidFill>
                        <a:ln w="9525">
                          <a:solidFill>
                            <a:srgbClr val="000000"/>
                          </a:solidFill>
                          <a:miter lim="800000"/>
                          <a:headEnd/>
                          <a:tailEnd/>
                        </a:ln>
                      </wps:spPr>
                      <wps:txbx>
                        <w:txbxContent>
                          <w:p w14:paraId="29500B28" w14:textId="4E66B778" w:rsidR="004D2A04" w:rsidRDefault="004D2A04" w:rsidP="00382857">
                            <w:pPr>
                              <w:rPr>
                                <w:b/>
                                <w:u w:val="single"/>
                              </w:rPr>
                            </w:pPr>
                            <w:r w:rsidRPr="00460DB9">
                              <w:rPr>
                                <w:b/>
                                <w:u w:val="single"/>
                              </w:rPr>
                              <w:t>Réponse :</w:t>
                            </w:r>
                          </w:p>
                          <w:p w14:paraId="7B91077E" w14:textId="28A2EC6F" w:rsidR="004E68A9" w:rsidRPr="007008C2" w:rsidRDefault="007008C2" w:rsidP="00382857">
                            <w:pPr>
                              <w:rPr>
                                <w:bCs/>
                                <w:color w:val="FF0000"/>
                              </w:rPr>
                            </w:pPr>
                            <w:r w:rsidRPr="007008C2">
                              <w:rPr>
                                <w:rFonts w:ascii="Tahoma" w:hAnsi="Tahoma" w:cs="Tahoma"/>
                                <w:color w:val="FF0000"/>
                              </w:rPr>
                              <w:t>Les données sont transmises via un Bus CAN (</w:t>
                            </w:r>
                            <w:r w:rsidRPr="007008C2">
                              <w:rPr>
                                <w:rStyle w:val="lev"/>
                                <w:rFonts w:ascii="Tahoma" w:hAnsi="Tahoma" w:cs="Tahoma"/>
                                <w:color w:val="FF0000"/>
                              </w:rPr>
                              <w:t>C</w:t>
                            </w:r>
                            <w:r w:rsidRPr="007008C2">
                              <w:rPr>
                                <w:rFonts w:ascii="Tahoma" w:hAnsi="Tahoma" w:cs="Tahoma"/>
                                <w:color w:val="FF0000"/>
                              </w:rPr>
                              <w:t xml:space="preserve">ontroller </w:t>
                            </w:r>
                            <w:r w:rsidRPr="007008C2">
                              <w:rPr>
                                <w:rStyle w:val="lev"/>
                                <w:rFonts w:ascii="Tahoma" w:hAnsi="Tahoma" w:cs="Tahoma"/>
                                <w:color w:val="FF0000"/>
                              </w:rPr>
                              <w:t>A</w:t>
                            </w:r>
                            <w:r w:rsidRPr="007008C2">
                              <w:rPr>
                                <w:rFonts w:ascii="Tahoma" w:hAnsi="Tahoma" w:cs="Tahoma"/>
                                <w:color w:val="FF0000"/>
                              </w:rPr>
                              <w:t xml:space="preserve">rea </w:t>
                            </w:r>
                            <w:r w:rsidRPr="007008C2">
                              <w:rPr>
                                <w:rStyle w:val="lev"/>
                                <w:rFonts w:ascii="Tahoma" w:hAnsi="Tahoma" w:cs="Tahoma"/>
                                <w:color w:val="FF0000"/>
                              </w:rPr>
                              <w:t>N</w:t>
                            </w:r>
                            <w:r w:rsidRPr="007008C2">
                              <w:rPr>
                                <w:rFonts w:ascii="Tahoma" w:hAnsi="Tahoma" w:cs="Tahoma"/>
                                <w:color w:val="FF0000"/>
                              </w:rPr>
                              <w:t>etwork)</w:t>
                            </w:r>
                          </w:p>
                          <w:p w14:paraId="05D96D81" w14:textId="77777777" w:rsidR="004E68A9" w:rsidRPr="00460DB9" w:rsidRDefault="004E68A9" w:rsidP="00382857">
                            <w:pPr>
                              <w:rPr>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12947" id="Text Box 684" o:spid="_x0000_s1029" type="#_x0000_t202" style="position:absolute;margin-left:3.15pt;margin-top:6.45pt;width:493.15pt;height:54.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">
                <v:textbox>
                  <w:txbxContent>
                    <w:p w14:paraId="29500B28" w14:textId="4E66B778" w:rsidR="004D2A04" w:rsidRDefault="004D2A04" w:rsidP="00382857">
                      <w:pPr>
                        <w:rPr>
                          <w:b/>
                          <w:u w:val="single"/>
                        </w:rPr>
                      </w:pPr>
                      <w:r w:rsidRPr="00460DB9">
                        <w:rPr>
                          <w:b/>
                          <w:u w:val="single"/>
                        </w:rPr>
                        <w:t>Réponse :</w:t>
                      </w:r>
                    </w:p>
                    <w:p w14:paraId="7B91077E" w14:textId="28A2EC6F" w:rsidR="004E68A9" w:rsidRPr="007008C2" w:rsidRDefault="007008C2" w:rsidP="00382857">
                      <w:pPr>
                        <w:rPr>
                          <w:bCs/>
                          <w:color w:val="FF0000"/>
                        </w:rPr>
                      </w:pPr>
                      <w:r w:rsidRPr="007008C2">
                        <w:rPr>
                          <w:rFonts w:ascii="Tahoma" w:hAnsi="Tahoma" w:cs="Tahoma"/>
                          <w:color w:val="FF0000"/>
                        </w:rPr>
                        <w:t>Les données sont transmises via un Bus CAN (</w:t>
                      </w:r>
                      <w:r w:rsidRPr="007008C2">
                        <w:rPr>
                          <w:rStyle w:val="lev"/>
                          <w:rFonts w:ascii="Tahoma" w:hAnsi="Tahoma" w:cs="Tahoma"/>
                          <w:color w:val="FF0000"/>
                        </w:rPr>
                        <w:t>C</w:t>
                      </w:r>
                      <w:r w:rsidRPr="007008C2">
                        <w:rPr>
                          <w:rFonts w:ascii="Tahoma" w:hAnsi="Tahoma" w:cs="Tahoma"/>
                          <w:color w:val="FF0000"/>
                        </w:rPr>
                        <w:t xml:space="preserve">ontroller </w:t>
                      </w:r>
                      <w:r w:rsidRPr="007008C2">
                        <w:rPr>
                          <w:rStyle w:val="lev"/>
                          <w:rFonts w:ascii="Tahoma" w:hAnsi="Tahoma" w:cs="Tahoma"/>
                          <w:color w:val="FF0000"/>
                        </w:rPr>
                        <w:t>A</w:t>
                      </w:r>
                      <w:r w:rsidRPr="007008C2">
                        <w:rPr>
                          <w:rFonts w:ascii="Tahoma" w:hAnsi="Tahoma" w:cs="Tahoma"/>
                          <w:color w:val="FF0000"/>
                        </w:rPr>
                        <w:t xml:space="preserve">rea </w:t>
                      </w:r>
                      <w:r w:rsidRPr="007008C2">
                        <w:rPr>
                          <w:rStyle w:val="lev"/>
                          <w:rFonts w:ascii="Tahoma" w:hAnsi="Tahoma" w:cs="Tahoma"/>
                          <w:color w:val="FF0000"/>
                        </w:rPr>
                        <w:t>N</w:t>
                      </w:r>
                      <w:r w:rsidRPr="007008C2">
                        <w:rPr>
                          <w:rFonts w:ascii="Tahoma" w:hAnsi="Tahoma" w:cs="Tahoma"/>
                          <w:color w:val="FF0000"/>
                        </w:rPr>
                        <w:t>etwork)</w:t>
                      </w:r>
                    </w:p>
                    <w:p w14:paraId="05D96D81" w14:textId="77777777" w:rsidR="004E68A9" w:rsidRPr="00460DB9" w:rsidRDefault="004E68A9" w:rsidP="00382857">
                      <w:pPr>
                        <w:rPr>
                          <w:b/>
                          <w:u w:val="single"/>
                        </w:rPr>
                      </w:pPr>
                    </w:p>
                  </w:txbxContent>
                </v:textbox>
              </v:shape>
            </w:pict>
          </mc:Fallback>
        </mc:AlternateContent>
      </w:r>
    </w:p>
    <w:p w14:paraId="1274A71D" w14:textId="77777777" w:rsidR="00EB427C" w:rsidRDefault="00EB427C" w:rsidP="00F033DF">
      <w:pPr>
        <w:spacing w:after="0"/>
      </w:pPr>
    </w:p>
    <w:p w14:paraId="203BC8FF" w14:textId="77777777" w:rsidR="00EB427C" w:rsidRDefault="00EB427C" w:rsidP="00F033DF">
      <w:pPr>
        <w:spacing w:after="0"/>
      </w:pPr>
    </w:p>
    <w:p w14:paraId="309AA0BA" w14:textId="77777777" w:rsidR="00EB427C" w:rsidRDefault="00EB427C" w:rsidP="00F033DF">
      <w:pPr>
        <w:spacing w:after="0"/>
      </w:pPr>
    </w:p>
    <w:p w14:paraId="3714BAFD" w14:textId="77777777" w:rsidR="00EB427C" w:rsidRDefault="00EB427C" w:rsidP="00F033DF">
      <w:pPr>
        <w:spacing w:after="0"/>
      </w:pPr>
    </w:p>
    <w:p w14:paraId="31565753" w14:textId="77777777" w:rsidR="00EB427C" w:rsidRDefault="00EB427C" w:rsidP="00F033DF">
      <w:pPr>
        <w:spacing w:after="0"/>
      </w:pPr>
    </w:p>
    <w:p w14:paraId="5860D5B4" w14:textId="77777777" w:rsidR="00EB427C" w:rsidRPr="00691764" w:rsidRDefault="007D7A10" w:rsidP="00F033DF">
      <w:pPr>
        <w:spacing w:after="0"/>
      </w:pPr>
      <w:r>
        <w:rPr>
          <w:b/>
        </w:rPr>
        <w:t>4</w:t>
      </w:r>
      <w:r w:rsidRPr="00382857">
        <w:rPr>
          <w:b/>
        </w:rPr>
        <w:t xml:space="preserve">. </w:t>
      </w:r>
      <w:r w:rsidR="00691764">
        <w:t>Donner le rôle des résistances de terminaison sur un bus CAN :</w:t>
      </w:r>
    </w:p>
    <w:p w14:paraId="15F35055" w14:textId="77777777" w:rsidR="00EB427C" w:rsidRDefault="00EB427C" w:rsidP="00F033DF">
      <w:pPr>
        <w:spacing w:after="0"/>
      </w:pPr>
    </w:p>
    <w:p w14:paraId="325D7C9C" w14:textId="77777777" w:rsidR="00EB427C" w:rsidRDefault="001F3EFF" w:rsidP="00F033DF">
      <w:pPr>
        <w:spacing w:after="0"/>
      </w:pPr>
      <w:r>
        <w:rPr>
          <w:noProof/>
          <w:lang w:eastAsia="fr-FR"/>
        </w:rPr>
        <mc:AlternateContent>
          <mc:Choice Requires="wps">
            <w:drawing>
              <wp:anchor distT="0" distB="0" distL="114300" distR="114300" simplePos="0" relativeHeight="251685376" behindDoc="0" locked="0" layoutInCell="1" allowOverlap="1" wp14:anchorId="601F7CAA" wp14:editId="32FE7F98">
                <wp:simplePos x="0" y="0"/>
                <wp:positionH relativeFrom="column">
                  <wp:posOffset>96520</wp:posOffset>
                </wp:positionH>
                <wp:positionV relativeFrom="paragraph">
                  <wp:posOffset>8255</wp:posOffset>
                </wp:positionV>
                <wp:extent cx="6263005" cy="1520190"/>
                <wp:effectExtent l="8890" t="5715" r="5080" b="7620"/>
                <wp:wrapNone/>
                <wp:docPr id="10"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1520190"/>
                        </a:xfrm>
                        <a:prstGeom prst="rect">
                          <a:avLst/>
                        </a:prstGeom>
                        <a:solidFill>
                          <a:srgbClr val="FFFFFF"/>
                        </a:solidFill>
                        <a:ln w="9525">
                          <a:solidFill>
                            <a:srgbClr val="000000"/>
                          </a:solidFill>
                          <a:miter lim="800000"/>
                          <a:headEnd/>
                          <a:tailEnd/>
                        </a:ln>
                      </wps:spPr>
                      <wps:txbx>
                        <w:txbxContent>
                          <w:p w14:paraId="75831CA7" w14:textId="014AAF21" w:rsidR="004D2A04" w:rsidRDefault="004D2A04" w:rsidP="00691764">
                            <w:pPr>
                              <w:rPr>
                                <w:b/>
                                <w:u w:val="single"/>
                              </w:rPr>
                            </w:pPr>
                            <w:r w:rsidRPr="00460DB9">
                              <w:rPr>
                                <w:b/>
                                <w:u w:val="single"/>
                              </w:rPr>
                              <w:t>Réponse :</w:t>
                            </w:r>
                          </w:p>
                          <w:p w14:paraId="3C83BD02" w14:textId="77777777" w:rsidR="001E0359" w:rsidRPr="001E0359" w:rsidRDefault="001E0359" w:rsidP="001E0359">
                            <w:pPr>
                              <w:pStyle w:val="Paragraphedeliste"/>
                              <w:numPr>
                                <w:ilvl w:val="0"/>
                                <w:numId w:val="19"/>
                              </w:numPr>
                              <w:rPr>
                                <w:bCs/>
                                <w:color w:val="FF0000"/>
                              </w:rPr>
                            </w:pPr>
                            <w:r w:rsidRPr="001E0359">
                              <w:rPr>
                                <w:bCs/>
                                <w:color w:val="FF0000"/>
                              </w:rPr>
                              <w:t>Permettent de fermer et boucler le réseau NMEA afin d’optimiser les transmissions des données sur le Bus et d’éviter des défauts de transmissions.</w:t>
                            </w:r>
                          </w:p>
                          <w:p w14:paraId="24F6D543" w14:textId="77777777" w:rsidR="001E0359" w:rsidRPr="001E0359" w:rsidRDefault="001E0359" w:rsidP="001E0359">
                            <w:pPr>
                              <w:pStyle w:val="Paragraphedeliste"/>
                              <w:numPr>
                                <w:ilvl w:val="0"/>
                                <w:numId w:val="19"/>
                              </w:numPr>
                              <w:rPr>
                                <w:bCs/>
                                <w:color w:val="FF0000"/>
                              </w:rPr>
                            </w:pPr>
                            <w:r w:rsidRPr="001E0359">
                              <w:rPr>
                                <w:bCs/>
                                <w:color w:val="FF0000"/>
                              </w:rPr>
                              <w:t>Elles participent aussi à l’étanchéité du réseau.</w:t>
                            </w:r>
                          </w:p>
                          <w:p w14:paraId="2BFDA3DA" w14:textId="77777777" w:rsidR="001E0359" w:rsidRPr="007008C2" w:rsidRDefault="001E0359" w:rsidP="00691764">
                            <w:pPr>
                              <w:rPr>
                                <w:bC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F7CAA" id="Text Box 685" o:spid="_x0000_s1030" type="#_x0000_t202" style="position:absolute;margin-left:7.6pt;margin-top:.65pt;width:493.15pt;height:119.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">
                <v:textbox>
                  <w:txbxContent>
                    <w:p w14:paraId="75831CA7" w14:textId="014AAF21" w:rsidR="004D2A04" w:rsidRDefault="004D2A04" w:rsidP="00691764">
                      <w:pPr>
                        <w:rPr>
                          <w:b/>
                          <w:u w:val="single"/>
                        </w:rPr>
                      </w:pPr>
                      <w:r w:rsidRPr="00460DB9">
                        <w:rPr>
                          <w:b/>
                          <w:u w:val="single"/>
                        </w:rPr>
                        <w:t>Réponse :</w:t>
                      </w:r>
                    </w:p>
                    <w:p w14:paraId="3C83BD02" w14:textId="77777777" w:rsidR="001E0359" w:rsidRPr="001E0359" w:rsidRDefault="001E0359" w:rsidP="001E0359">
                      <w:pPr>
                        <w:pStyle w:val="Paragraphedeliste"/>
                        <w:numPr>
                          <w:ilvl w:val="0"/>
                          <w:numId w:val="19"/>
                        </w:numPr>
                        <w:rPr>
                          <w:bCs/>
                          <w:color w:val="FF0000"/>
                        </w:rPr>
                      </w:pPr>
                      <w:r w:rsidRPr="001E0359">
                        <w:rPr>
                          <w:bCs/>
                          <w:color w:val="FF0000"/>
                        </w:rPr>
                        <w:t>Permettent de fermer et boucler le réseau NMEA afin d’optimiser les transmissions des données sur le Bus et d’éviter des défauts de transmissions.</w:t>
                      </w:r>
                    </w:p>
                    <w:p w14:paraId="24F6D543" w14:textId="77777777" w:rsidR="001E0359" w:rsidRPr="001E0359" w:rsidRDefault="001E0359" w:rsidP="001E0359">
                      <w:pPr>
                        <w:pStyle w:val="Paragraphedeliste"/>
                        <w:numPr>
                          <w:ilvl w:val="0"/>
                          <w:numId w:val="19"/>
                        </w:numPr>
                        <w:rPr>
                          <w:bCs/>
                          <w:color w:val="FF0000"/>
                        </w:rPr>
                      </w:pPr>
                      <w:r w:rsidRPr="001E0359">
                        <w:rPr>
                          <w:bCs/>
                          <w:color w:val="FF0000"/>
                        </w:rPr>
                        <w:t>Elles participent aussi à l’étanchéité du réseau.</w:t>
                      </w:r>
                    </w:p>
                    <w:p w14:paraId="2BFDA3DA" w14:textId="77777777" w:rsidR="001E0359" w:rsidRPr="007008C2" w:rsidRDefault="001E0359" w:rsidP="00691764">
                      <w:pPr>
                        <w:rPr>
                          <w:bCs/>
                          <w:color w:val="FF0000"/>
                        </w:rPr>
                      </w:pPr>
                    </w:p>
                  </w:txbxContent>
                </v:textbox>
              </v:shape>
            </w:pict>
          </mc:Fallback>
        </mc:AlternateContent>
      </w:r>
    </w:p>
    <w:p w14:paraId="47823B32" w14:textId="77777777" w:rsidR="00EB427C" w:rsidRDefault="00EB427C" w:rsidP="00F033DF">
      <w:pPr>
        <w:spacing w:after="0"/>
      </w:pPr>
    </w:p>
    <w:p w14:paraId="6A25D4CA" w14:textId="77777777" w:rsidR="00EB427C" w:rsidRDefault="00EB427C" w:rsidP="00F033DF">
      <w:pPr>
        <w:spacing w:after="0"/>
      </w:pPr>
    </w:p>
    <w:p w14:paraId="48612B3D" w14:textId="77777777" w:rsidR="00EB427C" w:rsidRDefault="00EB427C" w:rsidP="00F033DF">
      <w:pPr>
        <w:spacing w:after="0"/>
      </w:pPr>
    </w:p>
    <w:p w14:paraId="52C4A58A" w14:textId="77777777" w:rsidR="00EB427C" w:rsidRDefault="00EB427C" w:rsidP="00F033DF">
      <w:pPr>
        <w:spacing w:after="0"/>
      </w:pPr>
    </w:p>
    <w:p w14:paraId="5D0F8BED" w14:textId="77777777" w:rsidR="00EB427C" w:rsidRDefault="00EB427C" w:rsidP="00F033DF">
      <w:pPr>
        <w:spacing w:after="0"/>
      </w:pPr>
    </w:p>
    <w:p w14:paraId="3877F969" w14:textId="77777777" w:rsidR="00EB427C" w:rsidRDefault="00EB427C" w:rsidP="00F033DF">
      <w:pPr>
        <w:spacing w:after="0"/>
      </w:pPr>
    </w:p>
    <w:p w14:paraId="6DA803B7" w14:textId="77777777" w:rsidR="00EB427C" w:rsidRDefault="00EB427C" w:rsidP="00F033DF">
      <w:pPr>
        <w:spacing w:after="0"/>
      </w:pPr>
    </w:p>
    <w:p w14:paraId="61A363C3" w14:textId="77777777" w:rsidR="00EB427C" w:rsidRDefault="00EB427C" w:rsidP="00F033DF">
      <w:pPr>
        <w:spacing w:after="0"/>
      </w:pPr>
    </w:p>
    <w:p w14:paraId="5437196A" w14:textId="77777777" w:rsidR="00EB427C" w:rsidRDefault="00EB427C" w:rsidP="00F033DF">
      <w:pPr>
        <w:spacing w:after="0"/>
      </w:pPr>
    </w:p>
    <w:p w14:paraId="60D6CEB9" w14:textId="5A898D07" w:rsidR="00133F13" w:rsidRDefault="00133F13">
      <w:r>
        <w:br w:type="page"/>
      </w:r>
    </w:p>
    <w:p w14:paraId="18BCC1B8" w14:textId="77777777" w:rsidR="001E0359" w:rsidRDefault="001E0359" w:rsidP="001E0359">
      <w:pPr>
        <w:rPr>
          <w:b/>
        </w:rPr>
      </w:pPr>
    </w:p>
    <w:p w14:paraId="746CFAA7" w14:textId="20FD4404" w:rsidR="001E0359" w:rsidRDefault="001E0359" w:rsidP="001E0359">
      <w:r>
        <w:rPr>
          <w:noProof/>
          <w:lang w:eastAsia="fr-FR"/>
        </w:rPr>
        <mc:AlternateContent>
          <mc:Choice Requires="wpg">
            <w:drawing>
              <wp:anchor distT="0" distB="0" distL="114300" distR="114300" simplePos="0" relativeHeight="251717120" behindDoc="0" locked="0" layoutInCell="1" allowOverlap="1" wp14:anchorId="5044A951" wp14:editId="1D7F8F9A">
                <wp:simplePos x="0" y="0"/>
                <wp:positionH relativeFrom="column">
                  <wp:posOffset>-60325</wp:posOffset>
                </wp:positionH>
                <wp:positionV relativeFrom="paragraph">
                  <wp:posOffset>1543050</wp:posOffset>
                </wp:positionV>
                <wp:extent cx="6996430" cy="2073275"/>
                <wp:effectExtent l="0" t="19050" r="13970" b="22225"/>
                <wp:wrapNone/>
                <wp:docPr id="33"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6430" cy="2073275"/>
                          <a:chOff x="472" y="3337"/>
                          <a:chExt cx="11018" cy="3265"/>
                        </a:xfrm>
                      </wpg:grpSpPr>
                      <wps:wsp>
                        <wps:cNvPr id="36" name="AutoShape 3"/>
                        <wps:cNvCnPr>
                          <a:cxnSpLocks noChangeShapeType="1"/>
                        </wps:cNvCnPr>
                        <wps:spPr bwMode="auto">
                          <a:xfrm flipV="1">
                            <a:off x="1331" y="3736"/>
                            <a:ext cx="9931" cy="27"/>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9" name="AutoShape 4"/>
                        <wps:cNvCnPr>
                          <a:cxnSpLocks noChangeShapeType="1"/>
                        </wps:cNvCnPr>
                        <wps:spPr bwMode="auto">
                          <a:xfrm>
                            <a:off x="9401" y="3763"/>
                            <a:ext cx="0" cy="2839"/>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1" name="AutoShape 5"/>
                        <wps:cNvCnPr>
                          <a:cxnSpLocks noChangeShapeType="1"/>
                        </wps:cNvCnPr>
                        <wps:spPr bwMode="auto">
                          <a:xfrm>
                            <a:off x="6901" y="3337"/>
                            <a:ext cx="0" cy="399"/>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3" name="AutoShape 6"/>
                        <wps:cNvCnPr>
                          <a:cxnSpLocks noChangeShapeType="1"/>
                        </wps:cNvCnPr>
                        <wps:spPr bwMode="auto">
                          <a:xfrm>
                            <a:off x="3600" y="3337"/>
                            <a:ext cx="1" cy="399"/>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4" name="Text Box 7"/>
                        <wps:cNvSpPr txBox="1">
                          <a:spLocks noChangeArrowheads="1"/>
                        </wps:cNvSpPr>
                        <wps:spPr bwMode="auto">
                          <a:xfrm>
                            <a:off x="472" y="3559"/>
                            <a:ext cx="1159" cy="368"/>
                          </a:xfrm>
                          <a:prstGeom prst="rect">
                            <a:avLst/>
                          </a:prstGeom>
                          <a:solidFill>
                            <a:srgbClr val="FFFFFF"/>
                          </a:solidFill>
                          <a:ln w="9525">
                            <a:solidFill>
                              <a:srgbClr val="000000"/>
                            </a:solidFill>
                            <a:miter lim="800000"/>
                            <a:headEnd/>
                            <a:tailEnd/>
                          </a:ln>
                        </wps:spPr>
                        <wps:txbx>
                          <w:txbxContent>
                            <w:p w14:paraId="75207A9D" w14:textId="77777777" w:rsidR="001E0359" w:rsidRPr="002121CF" w:rsidRDefault="001E0359" w:rsidP="001E0359">
                              <w:pPr>
                                <w:rPr>
                                  <w:b/>
                                </w:rPr>
                              </w:pPr>
                              <w:r w:rsidRPr="002121CF">
                                <w:rPr>
                                  <w:b/>
                                  <w:sz w:val="16"/>
                                  <w:szCs w:val="16"/>
                                </w:rPr>
                                <w:t>RESISTANCE</w:t>
                              </w:r>
                            </w:p>
                          </w:txbxContent>
                        </wps:txbx>
                        <wps:bodyPr rot="0" vert="horz" wrap="square" lIns="91440" tIns="45720" rIns="91440" bIns="45720" anchor="t" anchorCtr="0" upright="1">
                          <a:noAutofit/>
                        </wps:bodyPr>
                      </wps:wsp>
                      <wps:wsp>
                        <wps:cNvPr id="45" name="Text Box 8"/>
                        <wps:cNvSpPr txBox="1">
                          <a:spLocks noChangeArrowheads="1"/>
                        </wps:cNvSpPr>
                        <wps:spPr bwMode="auto">
                          <a:xfrm>
                            <a:off x="10331" y="3559"/>
                            <a:ext cx="1159" cy="368"/>
                          </a:xfrm>
                          <a:prstGeom prst="rect">
                            <a:avLst/>
                          </a:prstGeom>
                          <a:solidFill>
                            <a:srgbClr val="FFFFFF"/>
                          </a:solidFill>
                          <a:ln w="9525">
                            <a:solidFill>
                              <a:srgbClr val="000000"/>
                            </a:solidFill>
                            <a:miter lim="800000"/>
                            <a:headEnd/>
                            <a:tailEnd/>
                          </a:ln>
                        </wps:spPr>
                        <wps:txbx>
                          <w:txbxContent>
                            <w:p w14:paraId="58EE56CE" w14:textId="77777777" w:rsidR="001E0359" w:rsidRPr="002121CF" w:rsidRDefault="001E0359" w:rsidP="001E0359">
                              <w:pPr>
                                <w:rPr>
                                  <w:b/>
                                </w:rPr>
                              </w:pPr>
                              <w:r w:rsidRPr="002121CF">
                                <w:rPr>
                                  <w:b/>
                                  <w:sz w:val="16"/>
                                  <w:szCs w:val="16"/>
                                </w:rPr>
                                <w:t>RESISTANCE</w:t>
                              </w:r>
                            </w:p>
                          </w:txbxContent>
                        </wps:txbx>
                        <wps:bodyPr rot="0" vert="horz" wrap="square" lIns="91440" tIns="45720" rIns="91440" bIns="45720" anchor="t" anchorCtr="0" upright="1">
                          <a:noAutofit/>
                        </wps:bodyPr>
                      </wps:wsp>
                      <wps:wsp>
                        <wps:cNvPr id="46" name="Text Box 9"/>
                        <wps:cNvSpPr txBox="1">
                          <a:spLocks noChangeArrowheads="1"/>
                        </wps:cNvSpPr>
                        <wps:spPr bwMode="auto">
                          <a:xfrm>
                            <a:off x="7818" y="4728"/>
                            <a:ext cx="876" cy="720"/>
                          </a:xfrm>
                          <a:prstGeom prst="rect">
                            <a:avLst/>
                          </a:prstGeom>
                          <a:solidFill>
                            <a:srgbClr val="FFFFFF"/>
                          </a:solidFill>
                          <a:ln w="9525">
                            <a:solidFill>
                              <a:srgbClr val="000000"/>
                            </a:solidFill>
                            <a:miter lim="800000"/>
                            <a:headEnd/>
                            <a:tailEnd/>
                          </a:ln>
                        </wps:spPr>
                        <wps:txbx>
                          <w:txbxContent>
                            <w:p w14:paraId="6A4898E5" w14:textId="77777777" w:rsidR="001E0359" w:rsidRPr="002121CF" w:rsidRDefault="001E0359" w:rsidP="001E0359">
                              <w:pPr>
                                <w:jc w:val="center"/>
                                <w:rPr>
                                  <w:b/>
                                </w:rPr>
                              </w:pPr>
                              <w:r>
                                <w:rPr>
                                  <w:b/>
                                  <w:sz w:val="16"/>
                                  <w:szCs w:val="16"/>
                                </w:rPr>
                                <w:t>CCGX</w:t>
                              </w:r>
                            </w:p>
                          </w:txbxContent>
                        </wps:txbx>
                        <wps:bodyPr rot="0" vert="horz" wrap="square" lIns="91440" tIns="45720" rIns="91440" bIns="45720" anchor="t" anchorCtr="0" upright="1">
                          <a:noAutofit/>
                        </wps:bodyPr>
                      </wps:wsp>
                      <wps:wsp>
                        <wps:cNvPr id="47" name="AutoShape 10"/>
                        <wps:cNvCnPr>
                          <a:cxnSpLocks noChangeShapeType="1"/>
                        </wps:cNvCnPr>
                        <wps:spPr bwMode="auto">
                          <a:xfrm>
                            <a:off x="8191" y="3763"/>
                            <a:ext cx="1" cy="96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44A951" id="Groupe 33" o:spid="_x0000_s1031" style="position:absolute;margin-left:-4.75pt;margin-top:121.5pt;width:550.9pt;height:163.25pt;z-index:251717120" coordorigin="472,3337" coordsize="11018,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">
                <v:shapetype id="_x0000_t32" coordsize="21600,21600" o:spt="32" o:oned="t" path="m,l21600,21600e" filled="f">
                  <v:path arrowok="t" fillok="f" o:connecttype="none"/>
                  <o:lock v:ext="edit" shapetype="t"/>
                </v:shapetype>
                <v:shape id="AutoShape 3" o:spid="_x0000_s1032" type="#_x0000_t32" style="position:absolute;left:1331;top:3736;width:9931;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" strokecolor="red" strokeweight="3pt"/>
                <v:shape id="AutoShape 4" o:spid="_x0000_s1033" type="#_x0000_t32" style="position:absolute;left:9401;top:3763;width:0;height:2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" strokecolor="red" strokeweight="3pt"/>
                <v:shape id="AutoShape 5" o:spid="_x0000_s1034" type="#_x0000_t32" style="position:absolute;left:6901;top:3337;width:0;height: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" strokecolor="red" strokeweight="3pt"/>
                <v:shape id="AutoShape 6" o:spid="_x0000_s1035" type="#_x0000_t32" style="position:absolute;left:3600;top:3337;width:1;height: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" strokecolor="red" strokeweight="3pt"/>
                <v:shape id="Text Box 7" o:spid="_x0000_s1036" type="#_x0000_t202" style="position:absolute;left:472;top:3559;width:1159;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75207A9D" w14:textId="77777777" w:rsidR="001E0359" w:rsidRPr="002121CF" w:rsidRDefault="001E0359" w:rsidP="001E0359">
                        <w:pPr>
                          <w:rPr>
                            <w:b/>
                          </w:rPr>
                        </w:pPr>
                        <w:r w:rsidRPr="002121CF">
                          <w:rPr>
                            <w:b/>
                            <w:sz w:val="16"/>
                            <w:szCs w:val="16"/>
                          </w:rPr>
                          <w:t>RESISTANCE</w:t>
                        </w:r>
                      </w:p>
                    </w:txbxContent>
                  </v:textbox>
                </v:shape>
                <v:shape id="Text Box 8" o:spid="_x0000_s1037" type="#_x0000_t202" style="position:absolute;left:10331;top:3559;width:1159;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58EE56CE" w14:textId="77777777" w:rsidR="001E0359" w:rsidRPr="002121CF" w:rsidRDefault="001E0359" w:rsidP="001E0359">
                        <w:pPr>
                          <w:rPr>
                            <w:b/>
                          </w:rPr>
                        </w:pPr>
                        <w:r w:rsidRPr="002121CF">
                          <w:rPr>
                            <w:b/>
                            <w:sz w:val="16"/>
                            <w:szCs w:val="16"/>
                          </w:rPr>
                          <w:t>RESISTANCE</w:t>
                        </w:r>
                      </w:p>
                    </w:txbxContent>
                  </v:textbox>
                </v:shape>
                <v:shape id="Text Box 9" o:spid="_x0000_s1038" type="#_x0000_t202" style="position:absolute;left:7818;top:4728;width:8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6A4898E5" w14:textId="77777777" w:rsidR="001E0359" w:rsidRPr="002121CF" w:rsidRDefault="001E0359" w:rsidP="001E0359">
                        <w:pPr>
                          <w:jc w:val="center"/>
                          <w:rPr>
                            <w:b/>
                          </w:rPr>
                        </w:pPr>
                        <w:r>
                          <w:rPr>
                            <w:b/>
                            <w:sz w:val="16"/>
                            <w:szCs w:val="16"/>
                          </w:rPr>
                          <w:t>CCGX</w:t>
                        </w:r>
                      </w:p>
                    </w:txbxContent>
                  </v:textbox>
                </v:shape>
                <v:shape id="AutoShape 10" o:spid="_x0000_s1039" type="#_x0000_t32" style="position:absolute;left:8191;top:3763;width:1;height: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" strokecolor="red" strokeweight="3pt"/>
              </v:group>
            </w:pict>
          </mc:Fallback>
        </mc:AlternateContent>
      </w:r>
      <w:r w:rsidRPr="00691764">
        <w:rPr>
          <w:b/>
        </w:rPr>
        <w:t xml:space="preserve">5.  </w:t>
      </w:r>
      <w:r>
        <w:t xml:space="preserve">A l’aide du schéma électrique </w:t>
      </w:r>
      <w:r w:rsidRPr="008677E9">
        <w:rPr>
          <w:b/>
        </w:rPr>
        <w:t>« Schéma électrique SD6 »</w:t>
      </w:r>
      <w:r>
        <w:t xml:space="preserve"> du document ressource, retracer le réseau CAN du système ci-dessous, en positionnant les résistances de fin de bus, ainsi que le ou les équipements manquants associé(s) au réseau NMEA </w:t>
      </w:r>
      <w:proofErr w:type="gramStart"/>
      <w:r>
        <w:t>2000:</w:t>
      </w:r>
      <w:proofErr w:type="gramEnd"/>
    </w:p>
    <w:p w14:paraId="13D8DB45" w14:textId="7BE1D034" w:rsidR="001E0359" w:rsidRDefault="001E0359" w:rsidP="001E0359">
      <w:pPr>
        <w:spacing w:after="0"/>
      </w:pPr>
      <w:r>
        <w:rPr>
          <w:noProof/>
          <w:lang w:eastAsia="fr-FR"/>
        </w:rPr>
        <w:drawing>
          <wp:anchor distT="0" distB="0" distL="114300" distR="114300" simplePos="0" relativeHeight="251716096" behindDoc="0" locked="0" layoutInCell="1" allowOverlap="1" wp14:anchorId="2E752056" wp14:editId="5E665D61">
            <wp:simplePos x="0" y="0"/>
            <wp:positionH relativeFrom="margin">
              <wp:posOffset>124460</wp:posOffset>
            </wp:positionH>
            <wp:positionV relativeFrom="margin">
              <wp:posOffset>1014730</wp:posOffset>
            </wp:positionV>
            <wp:extent cx="6881495" cy="7996555"/>
            <wp:effectExtent l="19050" t="0" r="0" b="0"/>
            <wp:wrapSquare wrapText="bothSides"/>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881495" cy="7996555"/>
                    </a:xfrm>
                    <a:prstGeom prst="rect">
                      <a:avLst/>
                    </a:prstGeom>
                    <a:noFill/>
                    <a:ln w="9525">
                      <a:noFill/>
                      <a:miter lim="800000"/>
                      <a:headEnd/>
                      <a:tailEnd/>
                    </a:ln>
                  </pic:spPr>
                </pic:pic>
              </a:graphicData>
            </a:graphic>
          </wp:anchor>
        </w:drawing>
      </w:r>
    </w:p>
    <w:p w14:paraId="40852C66" w14:textId="168B8DE2" w:rsidR="00133F13" w:rsidRDefault="00133F13">
      <w:r>
        <w:br w:type="page"/>
      </w:r>
    </w:p>
    <w:p w14:paraId="50051A79" w14:textId="2595ECBC" w:rsidR="00EB427C" w:rsidRDefault="00EB427C" w:rsidP="00F033DF">
      <w:pPr>
        <w:spacing w:after="0"/>
      </w:pPr>
    </w:p>
    <w:p w14:paraId="6ED5707E" w14:textId="1FC1EC16" w:rsidR="00EB427C" w:rsidRDefault="003E4583" w:rsidP="00F033DF">
      <w:pPr>
        <w:spacing w:after="0"/>
      </w:pPr>
      <w:r>
        <w:rPr>
          <w:b/>
        </w:rPr>
        <w:t>6</w:t>
      </w:r>
      <w:r w:rsidR="0008631F" w:rsidRPr="00691764">
        <w:rPr>
          <w:b/>
        </w:rPr>
        <w:t xml:space="preserve">. </w:t>
      </w:r>
      <w:r w:rsidR="00B3624E">
        <w:t xml:space="preserve">Sur le système SD6 didactisé, </w:t>
      </w:r>
      <w:r w:rsidR="002D46AD">
        <w:t>exécuter le câbl</w:t>
      </w:r>
      <w:r>
        <w:t>age</w:t>
      </w:r>
      <w:r w:rsidR="002D46AD">
        <w:t xml:space="preserve"> complet du bus CAN, </w:t>
      </w:r>
      <w:r w:rsidR="002D46AD" w:rsidRPr="00AA6A02">
        <w:rPr>
          <w:bCs/>
        </w:rPr>
        <w:t xml:space="preserve">puis faites </w:t>
      </w:r>
      <w:r w:rsidR="002D46AD" w:rsidRPr="00AA6A02">
        <w:rPr>
          <w:b/>
        </w:rPr>
        <w:t>valider</w:t>
      </w:r>
      <w:r w:rsidR="002D46AD" w:rsidRPr="00AA6A02">
        <w:rPr>
          <w:bCs/>
        </w:rPr>
        <w:t xml:space="preserve"> par le </w:t>
      </w:r>
      <w:r w:rsidR="00AA6A02" w:rsidRPr="00AA6A02">
        <w:rPr>
          <w:bCs/>
        </w:rPr>
        <w:t>professeur.</w:t>
      </w:r>
    </w:p>
    <w:p w14:paraId="0D497821" w14:textId="5456FB3E" w:rsidR="00EB427C" w:rsidRDefault="00EB427C" w:rsidP="00F033DF">
      <w:pPr>
        <w:spacing w:after="0"/>
      </w:pPr>
    </w:p>
    <w:p w14:paraId="56924242" w14:textId="4F8593B3" w:rsidR="002D46AD" w:rsidRPr="002D46AD" w:rsidRDefault="00133F13" w:rsidP="00F033DF">
      <w:pPr>
        <w:spacing w:after="0"/>
        <w:rPr>
          <w:b/>
        </w:rPr>
      </w:pPr>
      <w:r>
        <w:rPr>
          <w:b/>
          <w:noProof/>
          <w:lang w:eastAsia="fr-FR"/>
        </w:rPr>
        <w:drawing>
          <wp:anchor distT="0" distB="0" distL="114300" distR="114300" simplePos="0" relativeHeight="251710976" behindDoc="1" locked="0" layoutInCell="1" allowOverlap="1" wp14:anchorId="06B1C0E8" wp14:editId="498FFDE8">
            <wp:simplePos x="0" y="0"/>
            <wp:positionH relativeFrom="page">
              <wp:posOffset>400050</wp:posOffset>
            </wp:positionH>
            <wp:positionV relativeFrom="margin">
              <wp:posOffset>878840</wp:posOffset>
            </wp:positionV>
            <wp:extent cx="6923405" cy="3604260"/>
            <wp:effectExtent l="0" t="0" r="0" b="0"/>
            <wp:wrapNone/>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923405" cy="3604260"/>
                    </a:xfrm>
                    <a:prstGeom prst="rect">
                      <a:avLst/>
                    </a:prstGeom>
                    <a:noFill/>
                    <a:ln w="9525">
                      <a:noFill/>
                      <a:miter lim="800000"/>
                      <a:headEnd/>
                      <a:tailEnd/>
                    </a:ln>
                  </pic:spPr>
                </pic:pic>
              </a:graphicData>
            </a:graphic>
          </wp:anchor>
        </w:drawing>
      </w:r>
      <w:r w:rsidR="004D2A04">
        <w:rPr>
          <w:b/>
          <w:noProof/>
          <w:lang w:eastAsia="fr-FR"/>
        </w:rPr>
        <w:drawing>
          <wp:anchor distT="0" distB="0" distL="114300" distR="114300" simplePos="0" relativeHeight="251713024" behindDoc="1" locked="0" layoutInCell="1" allowOverlap="1" wp14:anchorId="0739682C" wp14:editId="18FC8100">
            <wp:simplePos x="0" y="0"/>
            <wp:positionH relativeFrom="margin">
              <wp:posOffset>5316855</wp:posOffset>
            </wp:positionH>
            <wp:positionV relativeFrom="margin">
              <wp:posOffset>2872740</wp:posOffset>
            </wp:positionV>
            <wp:extent cx="848360" cy="829310"/>
            <wp:effectExtent l="0" t="0" r="8890" b="8890"/>
            <wp:wrapNone/>
            <wp:docPr id="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848360" cy="829310"/>
                    </a:xfrm>
                    <a:prstGeom prst="rect">
                      <a:avLst/>
                    </a:prstGeom>
                    <a:noFill/>
                    <a:ln w="9525">
                      <a:noFill/>
                      <a:miter lim="800000"/>
                      <a:headEnd/>
                      <a:tailEnd/>
                    </a:ln>
                  </pic:spPr>
                </pic:pic>
              </a:graphicData>
            </a:graphic>
          </wp:anchor>
        </w:drawing>
      </w:r>
      <w:r w:rsidR="004D2A04">
        <w:rPr>
          <w:b/>
          <w:noProof/>
          <w:lang w:eastAsia="fr-FR"/>
        </w:rPr>
        <w:drawing>
          <wp:anchor distT="0" distB="0" distL="114300" distR="114300" simplePos="0" relativeHeight="251712000" behindDoc="1" locked="0" layoutInCell="1" allowOverlap="1" wp14:anchorId="76A14A91" wp14:editId="03718862">
            <wp:simplePos x="0" y="0"/>
            <wp:positionH relativeFrom="margin">
              <wp:posOffset>294005</wp:posOffset>
            </wp:positionH>
            <wp:positionV relativeFrom="margin">
              <wp:posOffset>2866390</wp:posOffset>
            </wp:positionV>
            <wp:extent cx="852805" cy="829310"/>
            <wp:effectExtent l="0" t="0" r="4445" b="8890"/>
            <wp:wrapNone/>
            <wp:docPr id="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852805" cy="829310"/>
                    </a:xfrm>
                    <a:prstGeom prst="rect">
                      <a:avLst/>
                    </a:prstGeom>
                    <a:noFill/>
                    <a:ln w="9525">
                      <a:noFill/>
                      <a:miter lim="800000"/>
                      <a:headEnd/>
                      <a:tailEnd/>
                    </a:ln>
                  </pic:spPr>
                </pic:pic>
              </a:graphicData>
            </a:graphic>
          </wp:anchor>
        </w:drawing>
      </w:r>
      <w:r w:rsidR="003E4583">
        <w:rPr>
          <w:b/>
        </w:rPr>
        <w:t>7</w:t>
      </w:r>
      <w:r w:rsidR="002D46AD" w:rsidRPr="002D46AD">
        <w:rPr>
          <w:b/>
        </w:rPr>
        <w:t>.</w:t>
      </w:r>
      <w:r w:rsidR="003E4583">
        <w:rPr>
          <w:b/>
        </w:rPr>
        <w:t>1.</w:t>
      </w:r>
      <w:r w:rsidR="002D46AD" w:rsidRPr="002D46AD">
        <w:rPr>
          <w:b/>
        </w:rPr>
        <w:t xml:space="preserve"> </w:t>
      </w:r>
      <w:r w:rsidR="00814EF3" w:rsidRPr="00814EF3">
        <w:t>On vous demande d’effectuer</w:t>
      </w:r>
      <w:r w:rsidR="00814EF3">
        <w:t xml:space="preserve"> le contrôle électrique de votre BUS CAN, </w:t>
      </w:r>
      <w:r w:rsidR="00814EF3" w:rsidRPr="00223169">
        <w:rPr>
          <w:b/>
        </w:rPr>
        <w:t>en vous aidant du document ressource</w:t>
      </w:r>
      <w:r w:rsidR="0022377D">
        <w:t> ;</w:t>
      </w:r>
      <w:r w:rsidR="00814EF3">
        <w:t xml:space="preserve"> </w:t>
      </w:r>
      <w:r w:rsidR="004D2A04">
        <w:t xml:space="preserve">mais avant tout, </w:t>
      </w:r>
      <w:r w:rsidR="00814EF3">
        <w:t>compléter les schémas ci-dessous</w:t>
      </w:r>
      <w:r w:rsidR="001E0359">
        <w:t xml:space="preserve"> </w:t>
      </w:r>
      <w:r w:rsidR="001E0359">
        <w:t>en y ajoutant si nécessaire les éléments manquants.</w:t>
      </w:r>
    </w:p>
    <w:p w14:paraId="4404C7A0" w14:textId="5D746DFB" w:rsidR="00EB427C" w:rsidRDefault="00DE21DE" w:rsidP="00F033DF">
      <w:pPr>
        <w:spacing w:after="0"/>
      </w:pPr>
      <w:r>
        <w:rPr>
          <w:noProof/>
        </w:rPr>
        <mc:AlternateContent>
          <mc:Choice Requires="wps">
            <w:drawing>
              <wp:anchor distT="0" distB="0" distL="114300" distR="114300" simplePos="0" relativeHeight="251721216" behindDoc="0" locked="0" layoutInCell="1" allowOverlap="1" wp14:anchorId="1FE41310" wp14:editId="381EF702">
                <wp:simplePos x="0" y="0"/>
                <wp:positionH relativeFrom="column">
                  <wp:posOffset>3159125</wp:posOffset>
                </wp:positionH>
                <wp:positionV relativeFrom="paragraph">
                  <wp:posOffset>118745</wp:posOffset>
                </wp:positionV>
                <wp:extent cx="962660" cy="225425"/>
                <wp:effectExtent l="0" t="4445" r="2540" b="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D70AC" w14:textId="77777777" w:rsidR="00DE21DE" w:rsidRPr="00B55752" w:rsidRDefault="00DE21DE" w:rsidP="00F47225">
                            <w:pPr>
                              <w:jc w:val="center"/>
                              <w:rPr>
                                <w:b/>
                                <w:color w:val="FF0000"/>
                                <w:sz w:val="16"/>
                                <w:szCs w:val="16"/>
                              </w:rPr>
                            </w:pPr>
                            <w:r w:rsidRPr="00B55752">
                              <w:rPr>
                                <w:b/>
                                <w:color w:val="FF0000"/>
                                <w:sz w:val="16"/>
                                <w:szCs w:val="16"/>
                              </w:rPr>
                              <w:t>- BMS</w:t>
                            </w:r>
                          </w:p>
                          <w:p w14:paraId="3728768A" w14:textId="77777777" w:rsidR="00DE21DE" w:rsidRPr="00B55752" w:rsidRDefault="00DE21DE" w:rsidP="00F47225">
                            <w:pPr>
                              <w:jc w:val="center"/>
                              <w:rPr>
                                <w:b/>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41310" id="Zone de texte 51" o:spid="_x0000_s1040" type="#_x0000_t202" style="position:absolute;margin-left:248.75pt;margin-top:9.35pt;width:75.8pt;height:17.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" stroked="f">
                <v:textbox>
                  <w:txbxContent>
                    <w:p w14:paraId="728D70AC" w14:textId="77777777" w:rsidR="00DE21DE" w:rsidRPr="00B55752" w:rsidRDefault="00DE21DE" w:rsidP="00F47225">
                      <w:pPr>
                        <w:jc w:val="center"/>
                        <w:rPr>
                          <w:b/>
                          <w:color w:val="FF0000"/>
                          <w:sz w:val="16"/>
                          <w:szCs w:val="16"/>
                        </w:rPr>
                      </w:pPr>
                      <w:r w:rsidRPr="00B55752">
                        <w:rPr>
                          <w:b/>
                          <w:color w:val="FF0000"/>
                          <w:sz w:val="16"/>
                          <w:szCs w:val="16"/>
                        </w:rPr>
                        <w:t>- BMS</w:t>
                      </w:r>
                    </w:p>
                    <w:p w14:paraId="3728768A" w14:textId="77777777" w:rsidR="00DE21DE" w:rsidRPr="00B55752" w:rsidRDefault="00DE21DE" w:rsidP="00F47225">
                      <w:pPr>
                        <w:jc w:val="center"/>
                        <w:rPr>
                          <w:b/>
                          <w:color w:val="FF0000"/>
                          <w:sz w:val="16"/>
                          <w:szCs w:val="16"/>
                        </w:rPr>
                      </w:pPr>
                    </w:p>
                  </w:txbxContent>
                </v:textbox>
              </v:shape>
            </w:pict>
          </mc:Fallback>
        </mc:AlternateContent>
      </w:r>
      <w:r w:rsidR="001E0359">
        <w:rPr>
          <w:noProof/>
        </w:rPr>
        <mc:AlternateContent>
          <mc:Choice Requires="wps">
            <w:drawing>
              <wp:anchor distT="0" distB="0" distL="114300" distR="114300" simplePos="0" relativeHeight="251719168" behindDoc="0" locked="0" layoutInCell="1" allowOverlap="1" wp14:anchorId="47B9F92A" wp14:editId="4639BAD7">
                <wp:simplePos x="0" y="0"/>
                <wp:positionH relativeFrom="column">
                  <wp:posOffset>1747520</wp:posOffset>
                </wp:positionH>
                <wp:positionV relativeFrom="paragraph">
                  <wp:posOffset>52070</wp:posOffset>
                </wp:positionV>
                <wp:extent cx="962660" cy="225425"/>
                <wp:effectExtent l="0" t="2540" r="2540" b="63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B1E35" w14:textId="77777777" w:rsidR="001E0359" w:rsidRPr="00B55752" w:rsidRDefault="001E0359" w:rsidP="000D54C1">
                            <w:pPr>
                              <w:jc w:val="center"/>
                              <w:rPr>
                                <w:b/>
                                <w:color w:val="FF0000"/>
                                <w:sz w:val="16"/>
                                <w:szCs w:val="16"/>
                              </w:rPr>
                            </w:pPr>
                            <w:r w:rsidRPr="00B55752">
                              <w:rPr>
                                <w:b/>
                                <w:color w:val="FF0000"/>
                                <w:sz w:val="16"/>
                                <w:szCs w:val="16"/>
                              </w:rPr>
                              <w:t>- CCGX</w:t>
                            </w:r>
                          </w:p>
                          <w:p w14:paraId="4E42B537" w14:textId="77777777" w:rsidR="001E0359" w:rsidRPr="00B55752" w:rsidRDefault="001E0359" w:rsidP="000D54C1">
                            <w:pPr>
                              <w:jc w:val="center"/>
                              <w:rPr>
                                <w:b/>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9F92A" id="Zone de texte 49" o:spid="_x0000_s1041" type="#_x0000_t202" style="position:absolute;margin-left:137.6pt;margin-top:4.1pt;width:75.8pt;height:17.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" stroked="f">
                <v:textbox>
                  <w:txbxContent>
                    <w:p w14:paraId="407B1E35" w14:textId="77777777" w:rsidR="001E0359" w:rsidRPr="00B55752" w:rsidRDefault="001E0359" w:rsidP="000D54C1">
                      <w:pPr>
                        <w:jc w:val="center"/>
                        <w:rPr>
                          <w:b/>
                          <w:color w:val="FF0000"/>
                          <w:sz w:val="16"/>
                          <w:szCs w:val="16"/>
                        </w:rPr>
                      </w:pPr>
                      <w:r w:rsidRPr="00B55752">
                        <w:rPr>
                          <w:b/>
                          <w:color w:val="FF0000"/>
                          <w:sz w:val="16"/>
                          <w:szCs w:val="16"/>
                        </w:rPr>
                        <w:t>- CCGX</w:t>
                      </w:r>
                    </w:p>
                    <w:p w14:paraId="4E42B537" w14:textId="77777777" w:rsidR="001E0359" w:rsidRPr="00B55752" w:rsidRDefault="001E0359" w:rsidP="000D54C1">
                      <w:pPr>
                        <w:jc w:val="center"/>
                        <w:rPr>
                          <w:b/>
                          <w:color w:val="FF0000"/>
                          <w:sz w:val="16"/>
                          <w:szCs w:val="16"/>
                        </w:rPr>
                      </w:pPr>
                    </w:p>
                  </w:txbxContent>
                </v:textbox>
              </v:shape>
            </w:pict>
          </mc:Fallback>
        </mc:AlternateContent>
      </w:r>
    </w:p>
    <w:p w14:paraId="066B2350" w14:textId="7847E30D" w:rsidR="00EB427C" w:rsidRDefault="00DE21DE" w:rsidP="00F033DF">
      <w:pPr>
        <w:spacing w:after="0"/>
      </w:pPr>
      <w:r>
        <w:rPr>
          <w:noProof/>
        </w:rPr>
        <mc:AlternateContent>
          <mc:Choice Requires="wps">
            <w:drawing>
              <wp:anchor distT="0" distB="0" distL="114300" distR="114300" simplePos="0" relativeHeight="251722240" behindDoc="0" locked="0" layoutInCell="1" allowOverlap="1" wp14:anchorId="723337D4" wp14:editId="72FC2FBC">
                <wp:simplePos x="0" y="0"/>
                <wp:positionH relativeFrom="column">
                  <wp:posOffset>4662805</wp:posOffset>
                </wp:positionH>
                <wp:positionV relativeFrom="paragraph">
                  <wp:posOffset>52070</wp:posOffset>
                </wp:positionV>
                <wp:extent cx="763905" cy="353060"/>
                <wp:effectExtent l="0" t="2540" r="635" b="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CC9BF" w14:textId="77777777" w:rsidR="00DE21DE" w:rsidRPr="00B55752" w:rsidRDefault="00DE21DE" w:rsidP="003321E3">
                            <w:pPr>
                              <w:jc w:val="center"/>
                              <w:rPr>
                                <w:b/>
                                <w:color w:val="FF0000"/>
                                <w:sz w:val="16"/>
                                <w:szCs w:val="16"/>
                              </w:rPr>
                            </w:pPr>
                            <w:r w:rsidRPr="00B55752">
                              <w:rPr>
                                <w:b/>
                                <w:color w:val="FF0000"/>
                                <w:sz w:val="16"/>
                                <w:szCs w:val="16"/>
                              </w:rPr>
                              <w:t>- Variateur SD6</w:t>
                            </w:r>
                          </w:p>
                          <w:p w14:paraId="19D46DF8" w14:textId="77777777" w:rsidR="00DE21DE" w:rsidRPr="00B55752" w:rsidRDefault="00DE21DE" w:rsidP="003321E3">
                            <w:pPr>
                              <w:jc w:val="center"/>
                              <w:rPr>
                                <w:b/>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337D4" id="Zone de texte 52" o:spid="_x0000_s1042" type="#_x0000_t202" style="position:absolute;margin-left:367.15pt;margin-top:4.1pt;width:60.15pt;height:27.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" stroked="f">
                <v:textbox>
                  <w:txbxContent>
                    <w:p w14:paraId="41FCC9BF" w14:textId="77777777" w:rsidR="00DE21DE" w:rsidRPr="00B55752" w:rsidRDefault="00DE21DE" w:rsidP="003321E3">
                      <w:pPr>
                        <w:jc w:val="center"/>
                        <w:rPr>
                          <w:b/>
                          <w:color w:val="FF0000"/>
                          <w:sz w:val="16"/>
                          <w:szCs w:val="16"/>
                        </w:rPr>
                      </w:pPr>
                      <w:r w:rsidRPr="00B55752">
                        <w:rPr>
                          <w:b/>
                          <w:color w:val="FF0000"/>
                          <w:sz w:val="16"/>
                          <w:szCs w:val="16"/>
                        </w:rPr>
                        <w:t>- Variateur SD6</w:t>
                      </w:r>
                    </w:p>
                    <w:p w14:paraId="19D46DF8" w14:textId="77777777" w:rsidR="00DE21DE" w:rsidRPr="00B55752" w:rsidRDefault="00DE21DE" w:rsidP="003321E3">
                      <w:pPr>
                        <w:jc w:val="center"/>
                        <w:rPr>
                          <w:b/>
                          <w:color w:val="FF0000"/>
                          <w:sz w:val="16"/>
                          <w:szCs w:val="16"/>
                        </w:rPr>
                      </w:pPr>
                    </w:p>
                  </w:txbxContent>
                </v:textbox>
              </v:shape>
            </w:pict>
          </mc:Fallback>
        </mc:AlternateContent>
      </w:r>
      <w:r w:rsidR="001E0359">
        <w:rPr>
          <w:noProof/>
        </w:rPr>
        <mc:AlternateContent>
          <mc:Choice Requires="wps">
            <w:drawing>
              <wp:anchor distT="0" distB="0" distL="114300" distR="114300" simplePos="0" relativeHeight="251718144" behindDoc="0" locked="0" layoutInCell="1" allowOverlap="1" wp14:anchorId="0BBC0935" wp14:editId="1A0A3F5A">
                <wp:simplePos x="0" y="0"/>
                <wp:positionH relativeFrom="column">
                  <wp:posOffset>1798955</wp:posOffset>
                </wp:positionH>
                <wp:positionV relativeFrom="paragraph">
                  <wp:posOffset>81280</wp:posOffset>
                </wp:positionV>
                <wp:extent cx="962660" cy="415290"/>
                <wp:effectExtent l="635" t="0" r="0" b="444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1182A" w14:textId="77777777" w:rsidR="001E0359" w:rsidRPr="00B55752" w:rsidRDefault="001E0359" w:rsidP="00843D37">
                            <w:pPr>
                              <w:jc w:val="center"/>
                              <w:rPr>
                                <w:b/>
                                <w:color w:val="FF0000"/>
                                <w:sz w:val="16"/>
                                <w:szCs w:val="16"/>
                              </w:rPr>
                            </w:pPr>
                            <w:r w:rsidRPr="00B55752">
                              <w:rPr>
                                <w:b/>
                                <w:color w:val="FF0000"/>
                                <w:sz w:val="16"/>
                                <w:szCs w:val="16"/>
                              </w:rPr>
                              <w:t xml:space="preserve">- Manette </w:t>
                            </w:r>
                            <w:proofErr w:type="spellStart"/>
                            <w:r w:rsidRPr="00B55752">
                              <w:rPr>
                                <w:b/>
                                <w:color w:val="FF0000"/>
                                <w:sz w:val="16"/>
                                <w:szCs w:val="16"/>
                              </w:rPr>
                              <w:t>OceanVolt</w:t>
                            </w:r>
                            <w:proofErr w:type="spellEnd"/>
                          </w:p>
                          <w:p w14:paraId="1B08ED0F" w14:textId="77777777" w:rsidR="001E0359" w:rsidRPr="00B55752" w:rsidRDefault="001E0359" w:rsidP="00843D37">
                            <w:pPr>
                              <w:jc w:val="center"/>
                              <w:rPr>
                                <w:b/>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C0935" id="Zone de texte 48" o:spid="_x0000_s1043" type="#_x0000_t202" style="position:absolute;margin-left:141.65pt;margin-top:6.4pt;width:75.8pt;height:32.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" stroked="f">
                <v:textbox>
                  <w:txbxContent>
                    <w:p w14:paraId="4E01182A" w14:textId="77777777" w:rsidR="001E0359" w:rsidRPr="00B55752" w:rsidRDefault="001E0359" w:rsidP="00843D37">
                      <w:pPr>
                        <w:jc w:val="center"/>
                        <w:rPr>
                          <w:b/>
                          <w:color w:val="FF0000"/>
                          <w:sz w:val="16"/>
                          <w:szCs w:val="16"/>
                        </w:rPr>
                      </w:pPr>
                      <w:r w:rsidRPr="00B55752">
                        <w:rPr>
                          <w:b/>
                          <w:color w:val="FF0000"/>
                          <w:sz w:val="16"/>
                          <w:szCs w:val="16"/>
                        </w:rPr>
                        <w:t xml:space="preserve">- Manette </w:t>
                      </w:r>
                      <w:proofErr w:type="spellStart"/>
                      <w:r w:rsidRPr="00B55752">
                        <w:rPr>
                          <w:b/>
                          <w:color w:val="FF0000"/>
                          <w:sz w:val="16"/>
                          <w:szCs w:val="16"/>
                        </w:rPr>
                        <w:t>OceanVolt</w:t>
                      </w:r>
                      <w:proofErr w:type="spellEnd"/>
                    </w:p>
                    <w:p w14:paraId="1B08ED0F" w14:textId="77777777" w:rsidR="001E0359" w:rsidRPr="00B55752" w:rsidRDefault="001E0359" w:rsidP="00843D37">
                      <w:pPr>
                        <w:jc w:val="center"/>
                        <w:rPr>
                          <w:b/>
                          <w:color w:val="FF0000"/>
                          <w:sz w:val="16"/>
                          <w:szCs w:val="16"/>
                        </w:rPr>
                      </w:pPr>
                    </w:p>
                  </w:txbxContent>
                </v:textbox>
              </v:shape>
            </w:pict>
          </mc:Fallback>
        </mc:AlternateContent>
      </w:r>
    </w:p>
    <w:p w14:paraId="573673E6" w14:textId="13D7F246" w:rsidR="00EB427C" w:rsidRDefault="00DE21DE" w:rsidP="00F033DF">
      <w:pPr>
        <w:spacing w:after="0"/>
      </w:pPr>
      <w:r>
        <w:rPr>
          <w:noProof/>
        </w:rPr>
        <mc:AlternateContent>
          <mc:Choice Requires="wps">
            <w:drawing>
              <wp:anchor distT="0" distB="0" distL="114300" distR="114300" simplePos="0" relativeHeight="251720192" behindDoc="0" locked="0" layoutInCell="1" allowOverlap="1" wp14:anchorId="31F1AF6F" wp14:editId="403DEB12">
                <wp:simplePos x="0" y="0"/>
                <wp:positionH relativeFrom="column">
                  <wp:posOffset>3253105</wp:posOffset>
                </wp:positionH>
                <wp:positionV relativeFrom="paragraph">
                  <wp:posOffset>147955</wp:posOffset>
                </wp:positionV>
                <wp:extent cx="763905" cy="415290"/>
                <wp:effectExtent l="0" t="0" r="635" b="444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63390" w14:textId="77777777" w:rsidR="00DE21DE" w:rsidRPr="00B55752" w:rsidRDefault="00DE21DE" w:rsidP="00843D37">
                            <w:pPr>
                              <w:jc w:val="center"/>
                              <w:rPr>
                                <w:b/>
                                <w:color w:val="FF0000"/>
                                <w:sz w:val="16"/>
                                <w:szCs w:val="16"/>
                              </w:rPr>
                            </w:pPr>
                            <w:r w:rsidRPr="00B55752">
                              <w:rPr>
                                <w:b/>
                                <w:color w:val="FF0000"/>
                                <w:sz w:val="16"/>
                                <w:szCs w:val="16"/>
                              </w:rPr>
                              <w:t xml:space="preserve">- Ecran  </w:t>
                            </w:r>
                            <w:proofErr w:type="spellStart"/>
                            <w:r w:rsidRPr="00B55752">
                              <w:rPr>
                                <w:b/>
                                <w:color w:val="FF0000"/>
                                <w:sz w:val="16"/>
                                <w:szCs w:val="16"/>
                              </w:rPr>
                              <w:t>OceanVolt</w:t>
                            </w:r>
                            <w:proofErr w:type="spellEnd"/>
                          </w:p>
                          <w:p w14:paraId="66E4CCB0" w14:textId="77777777" w:rsidR="00DE21DE" w:rsidRPr="00B55752" w:rsidRDefault="00DE21DE" w:rsidP="00843D37">
                            <w:pPr>
                              <w:jc w:val="center"/>
                              <w:rPr>
                                <w:b/>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1AF6F" id="Zone de texte 50" o:spid="_x0000_s1044" type="#_x0000_t202" style="position:absolute;margin-left:256.15pt;margin-top:11.65pt;width:60.15pt;height:3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" stroked="f">
                <v:textbox>
                  <w:txbxContent>
                    <w:p w14:paraId="16B63390" w14:textId="77777777" w:rsidR="00DE21DE" w:rsidRPr="00B55752" w:rsidRDefault="00DE21DE" w:rsidP="00843D37">
                      <w:pPr>
                        <w:jc w:val="center"/>
                        <w:rPr>
                          <w:b/>
                          <w:color w:val="FF0000"/>
                          <w:sz w:val="16"/>
                          <w:szCs w:val="16"/>
                        </w:rPr>
                      </w:pPr>
                      <w:r w:rsidRPr="00B55752">
                        <w:rPr>
                          <w:b/>
                          <w:color w:val="FF0000"/>
                          <w:sz w:val="16"/>
                          <w:szCs w:val="16"/>
                        </w:rPr>
                        <w:t xml:space="preserve">- Ecran  </w:t>
                      </w:r>
                      <w:proofErr w:type="spellStart"/>
                      <w:r w:rsidRPr="00B55752">
                        <w:rPr>
                          <w:b/>
                          <w:color w:val="FF0000"/>
                          <w:sz w:val="16"/>
                          <w:szCs w:val="16"/>
                        </w:rPr>
                        <w:t>OceanVolt</w:t>
                      </w:r>
                      <w:proofErr w:type="spellEnd"/>
                    </w:p>
                    <w:p w14:paraId="66E4CCB0" w14:textId="77777777" w:rsidR="00DE21DE" w:rsidRPr="00B55752" w:rsidRDefault="00DE21DE" w:rsidP="00843D37">
                      <w:pPr>
                        <w:jc w:val="center"/>
                        <w:rPr>
                          <w:b/>
                          <w:color w:val="FF0000"/>
                          <w:sz w:val="16"/>
                          <w:szCs w:val="16"/>
                        </w:rPr>
                      </w:pPr>
                    </w:p>
                  </w:txbxContent>
                </v:textbox>
              </v:shape>
            </w:pict>
          </mc:Fallback>
        </mc:AlternateContent>
      </w:r>
    </w:p>
    <w:p w14:paraId="3754974B" w14:textId="489DF1DA" w:rsidR="00133F13" w:rsidRDefault="00133F13" w:rsidP="00F033DF">
      <w:pPr>
        <w:spacing w:after="0"/>
      </w:pPr>
    </w:p>
    <w:p w14:paraId="1422E78A" w14:textId="27723CEB" w:rsidR="00133F13" w:rsidRDefault="00133F13" w:rsidP="00F033DF">
      <w:pPr>
        <w:spacing w:after="0"/>
      </w:pPr>
    </w:p>
    <w:p w14:paraId="56ED763B" w14:textId="566E605C" w:rsidR="00133F13" w:rsidRDefault="00DE21DE" w:rsidP="00F033DF">
      <w:pPr>
        <w:spacing w:after="0"/>
      </w:pPr>
      <w:r>
        <w:rPr>
          <w:noProof/>
        </w:rPr>
        <mc:AlternateContent>
          <mc:Choice Requires="wps">
            <w:drawing>
              <wp:anchor distT="0" distB="0" distL="114300" distR="114300" simplePos="0" relativeHeight="251725312" behindDoc="0" locked="0" layoutInCell="1" allowOverlap="1" wp14:anchorId="0CECB824" wp14:editId="42D02FD3">
                <wp:simplePos x="0" y="0"/>
                <wp:positionH relativeFrom="column">
                  <wp:posOffset>5496560</wp:posOffset>
                </wp:positionH>
                <wp:positionV relativeFrom="paragraph">
                  <wp:posOffset>73025</wp:posOffset>
                </wp:positionV>
                <wp:extent cx="962660" cy="346710"/>
                <wp:effectExtent l="2540" t="4445" r="0" b="127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C9556" w14:textId="77777777" w:rsidR="00DE21DE" w:rsidRPr="00843D37" w:rsidRDefault="00DE21DE" w:rsidP="00843D37">
                            <w:pPr>
                              <w:jc w:val="center"/>
                              <w:rPr>
                                <w:b/>
                                <w:sz w:val="16"/>
                                <w:szCs w:val="16"/>
                              </w:rPr>
                            </w:pPr>
                            <w:r>
                              <w:rPr>
                                <w:b/>
                                <w:sz w:val="16"/>
                                <w:szCs w:val="16"/>
                              </w:rPr>
                              <w:t>-</w:t>
                            </w:r>
                            <w:r w:rsidRPr="00843D37">
                              <w:rPr>
                                <w:b/>
                                <w:sz w:val="16"/>
                                <w:szCs w:val="16"/>
                              </w:rPr>
                              <w:t>Résistance de fin de Bus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CB824" id="Zone de texte 54" o:spid="_x0000_s1045" type="#_x0000_t202" style="position:absolute;margin-left:432.8pt;margin-top:5.75pt;width:75.8pt;height:27.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" stroked="f">
                <v:textbox>
                  <w:txbxContent>
                    <w:p w14:paraId="09EC9556" w14:textId="77777777" w:rsidR="00DE21DE" w:rsidRPr="00843D37" w:rsidRDefault="00DE21DE" w:rsidP="00843D37">
                      <w:pPr>
                        <w:jc w:val="center"/>
                        <w:rPr>
                          <w:b/>
                          <w:sz w:val="16"/>
                          <w:szCs w:val="16"/>
                        </w:rPr>
                      </w:pPr>
                      <w:r>
                        <w:rPr>
                          <w:b/>
                          <w:sz w:val="16"/>
                          <w:szCs w:val="16"/>
                        </w:rPr>
                        <w:t>-</w:t>
                      </w:r>
                      <w:r w:rsidRPr="00843D37">
                        <w:rPr>
                          <w:b/>
                          <w:sz w:val="16"/>
                          <w:szCs w:val="16"/>
                        </w:rPr>
                        <w:t>Résistance de fin de Bus</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2E8A552D" wp14:editId="5E631416">
                <wp:simplePos x="0" y="0"/>
                <wp:positionH relativeFrom="column">
                  <wp:posOffset>505460</wp:posOffset>
                </wp:positionH>
                <wp:positionV relativeFrom="paragraph">
                  <wp:posOffset>92075</wp:posOffset>
                </wp:positionV>
                <wp:extent cx="962660" cy="346710"/>
                <wp:effectExtent l="2540" t="4445" r="0" b="127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472BC" w14:textId="77777777" w:rsidR="00DE21DE" w:rsidRPr="00B55752" w:rsidRDefault="00DE21DE" w:rsidP="00843D37">
                            <w:pPr>
                              <w:jc w:val="center"/>
                              <w:rPr>
                                <w:b/>
                                <w:color w:val="FF0000"/>
                                <w:sz w:val="16"/>
                                <w:szCs w:val="16"/>
                              </w:rPr>
                            </w:pPr>
                            <w:r w:rsidRPr="00B55752">
                              <w:rPr>
                                <w:b/>
                                <w:color w:val="FF0000"/>
                                <w:sz w:val="16"/>
                                <w:szCs w:val="16"/>
                              </w:rPr>
                              <w:t>-Résistance de fin de Bus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A552D" id="Zone de texte 53" o:spid="_x0000_s1046" type="#_x0000_t202" style="position:absolute;margin-left:39.8pt;margin-top:7.25pt;width:75.8pt;height:27.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" stroked="f">
                <v:textbox>
                  <w:txbxContent>
                    <w:p w14:paraId="0E5472BC" w14:textId="77777777" w:rsidR="00DE21DE" w:rsidRPr="00B55752" w:rsidRDefault="00DE21DE" w:rsidP="00843D37">
                      <w:pPr>
                        <w:jc w:val="center"/>
                        <w:rPr>
                          <w:b/>
                          <w:color w:val="FF0000"/>
                          <w:sz w:val="16"/>
                          <w:szCs w:val="16"/>
                        </w:rPr>
                      </w:pPr>
                      <w:r w:rsidRPr="00B55752">
                        <w:rPr>
                          <w:b/>
                          <w:color w:val="FF0000"/>
                          <w:sz w:val="16"/>
                          <w:szCs w:val="16"/>
                        </w:rPr>
                        <w:t>-Résistance de fin de Bus</w:t>
                      </w:r>
                    </w:p>
                  </w:txbxContent>
                </v:textbox>
              </v:shape>
            </w:pict>
          </mc:Fallback>
        </mc:AlternateContent>
      </w:r>
    </w:p>
    <w:p w14:paraId="47EA7E47" w14:textId="270A6FC3" w:rsidR="00133F13" w:rsidRDefault="00133F13" w:rsidP="00F033DF">
      <w:pPr>
        <w:spacing w:after="0"/>
      </w:pPr>
    </w:p>
    <w:p w14:paraId="08B76002" w14:textId="592590A2" w:rsidR="00133F13" w:rsidRDefault="00133F13" w:rsidP="00F033DF">
      <w:pPr>
        <w:spacing w:after="0"/>
      </w:pPr>
    </w:p>
    <w:p w14:paraId="3737B619" w14:textId="7BFC6E07" w:rsidR="00133F13" w:rsidRDefault="00133F13" w:rsidP="00F033DF">
      <w:pPr>
        <w:spacing w:after="0"/>
      </w:pPr>
    </w:p>
    <w:p w14:paraId="2AAFE6C1" w14:textId="33C929D2" w:rsidR="00133F13" w:rsidRDefault="00133F13" w:rsidP="00F033DF">
      <w:pPr>
        <w:spacing w:after="0"/>
      </w:pPr>
    </w:p>
    <w:p w14:paraId="27CA8636" w14:textId="553A1B6F" w:rsidR="00133F13" w:rsidRDefault="00133F13" w:rsidP="00F033DF">
      <w:pPr>
        <w:spacing w:after="0"/>
      </w:pPr>
    </w:p>
    <w:p w14:paraId="470D043B" w14:textId="291C7E5D" w:rsidR="00133F13" w:rsidRDefault="00133F13" w:rsidP="00F033DF">
      <w:pPr>
        <w:spacing w:after="0"/>
      </w:pPr>
    </w:p>
    <w:p w14:paraId="0DE323A7" w14:textId="4EA70EEA" w:rsidR="00133F13" w:rsidRDefault="00133F13" w:rsidP="00F033DF">
      <w:pPr>
        <w:spacing w:after="0"/>
      </w:pPr>
    </w:p>
    <w:p w14:paraId="489B9293" w14:textId="565822EF" w:rsidR="00133F13" w:rsidRDefault="00133F13" w:rsidP="00F033DF">
      <w:pPr>
        <w:spacing w:after="0"/>
      </w:pPr>
    </w:p>
    <w:p w14:paraId="719B5E39" w14:textId="446C9374" w:rsidR="00133F13" w:rsidRDefault="00133F13" w:rsidP="00F033DF">
      <w:pPr>
        <w:spacing w:after="0"/>
      </w:pPr>
    </w:p>
    <w:p w14:paraId="2D74714F" w14:textId="55C47D15" w:rsidR="00133F13" w:rsidRDefault="00133F13" w:rsidP="00F033DF">
      <w:pPr>
        <w:spacing w:after="0"/>
      </w:pPr>
    </w:p>
    <w:p w14:paraId="0FC91A36" w14:textId="2EB9341B" w:rsidR="00133F13" w:rsidRDefault="00133F13" w:rsidP="00F033DF">
      <w:pPr>
        <w:spacing w:after="0"/>
      </w:pPr>
    </w:p>
    <w:p w14:paraId="3E5672FF" w14:textId="1210AD2E" w:rsidR="004E68A9" w:rsidRDefault="004E68A9" w:rsidP="00F033DF">
      <w:pPr>
        <w:spacing w:after="0"/>
      </w:pPr>
      <w:r>
        <w:rPr>
          <w:noProof/>
          <w:lang w:eastAsia="fr-FR"/>
        </w:rPr>
        <w:drawing>
          <wp:anchor distT="0" distB="0" distL="114300" distR="114300" simplePos="0" relativeHeight="251696640" behindDoc="1" locked="0" layoutInCell="1" allowOverlap="1" wp14:anchorId="02B3962F" wp14:editId="64F946D7">
            <wp:simplePos x="0" y="0"/>
            <wp:positionH relativeFrom="margin">
              <wp:posOffset>1741805</wp:posOffset>
            </wp:positionH>
            <wp:positionV relativeFrom="margin">
              <wp:posOffset>4352290</wp:posOffset>
            </wp:positionV>
            <wp:extent cx="3560445" cy="648335"/>
            <wp:effectExtent l="0" t="0" r="1905" b="0"/>
            <wp:wrapNone/>
            <wp:docPr id="35" name="Image 22" descr="https://media1.svb-media.de/media/content/about/guide/nmea/12_nmea_anschluss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1.svb-media.de/media/content/about/guide/nmea/12_nmea_anschlusskabel.jpg"/>
                    <pic:cNvPicPr>
                      <a:picLocks noChangeAspect="1" noChangeArrowheads="1"/>
                    </pic:cNvPicPr>
                  </pic:nvPicPr>
                  <pic:blipFill>
                    <a:blip r:embed="rId13" cstate="print"/>
                    <a:srcRect/>
                    <a:stretch>
                      <a:fillRect/>
                    </a:stretch>
                  </pic:blipFill>
                  <pic:spPr bwMode="auto">
                    <a:xfrm>
                      <a:off x="0" y="0"/>
                      <a:ext cx="3560445" cy="648335"/>
                    </a:xfrm>
                    <a:prstGeom prst="rect">
                      <a:avLst/>
                    </a:prstGeom>
                    <a:noFill/>
                    <a:ln w="9525">
                      <a:noFill/>
                      <a:miter lim="800000"/>
                      <a:headEnd/>
                      <a:tailEnd/>
                    </a:ln>
                  </pic:spPr>
                </pic:pic>
              </a:graphicData>
            </a:graphic>
          </wp:anchor>
        </w:drawing>
      </w:r>
    </w:p>
    <w:p w14:paraId="114079AF" w14:textId="7188D7B5" w:rsidR="004E68A9" w:rsidRDefault="004E68A9" w:rsidP="00F033DF">
      <w:pPr>
        <w:spacing w:after="0"/>
      </w:pPr>
    </w:p>
    <w:p w14:paraId="29C8303E" w14:textId="6B326745" w:rsidR="004E68A9" w:rsidRDefault="004E68A9" w:rsidP="00F033DF">
      <w:pPr>
        <w:spacing w:after="0"/>
      </w:pPr>
    </w:p>
    <w:p w14:paraId="240791E0" w14:textId="77777777" w:rsidR="004E68A9" w:rsidRDefault="004E68A9" w:rsidP="00F033DF">
      <w:pPr>
        <w:spacing w:after="0"/>
      </w:pPr>
    </w:p>
    <w:p w14:paraId="4AFA11D7" w14:textId="768B3367" w:rsidR="00133F13" w:rsidRDefault="00133F13" w:rsidP="00F033DF">
      <w:pPr>
        <w:spacing w:after="0"/>
      </w:pPr>
    </w:p>
    <w:p w14:paraId="553FEF80" w14:textId="77777777" w:rsidR="00133F13" w:rsidRDefault="00133F13" w:rsidP="00F033DF">
      <w:pPr>
        <w:spacing w:after="0"/>
      </w:pPr>
    </w:p>
    <w:p w14:paraId="5F093577" w14:textId="3E70C656" w:rsidR="00EB427C" w:rsidRPr="0065171B" w:rsidRDefault="003E4583" w:rsidP="00F033DF">
      <w:pPr>
        <w:spacing w:after="0"/>
      </w:pPr>
      <w:r>
        <w:rPr>
          <w:b/>
        </w:rPr>
        <w:t>7.2.</w:t>
      </w:r>
      <w:r w:rsidR="0065171B">
        <w:rPr>
          <w:b/>
        </w:rPr>
        <w:t xml:space="preserve"> </w:t>
      </w:r>
      <w:r w:rsidR="0065171B">
        <w:t>Quelle est la valeur de chaque résistance de fin de BUS</w:t>
      </w:r>
      <w:r w:rsidR="00223169">
        <w:t xml:space="preserve"> ? </w:t>
      </w:r>
    </w:p>
    <w:p w14:paraId="7F54FA2E" w14:textId="67371C09" w:rsidR="00EB427C" w:rsidRDefault="001F3EFF" w:rsidP="00F033DF">
      <w:pPr>
        <w:spacing w:after="0"/>
      </w:pPr>
      <w:r>
        <w:rPr>
          <w:noProof/>
          <w:lang w:eastAsia="fr-FR"/>
        </w:rPr>
        <mc:AlternateContent>
          <mc:Choice Requires="wps">
            <w:drawing>
              <wp:anchor distT="0" distB="0" distL="114300" distR="114300" simplePos="0" relativeHeight="251700736" behindDoc="0" locked="0" layoutInCell="1" allowOverlap="1" wp14:anchorId="7F01563A" wp14:editId="20DC03F6">
                <wp:simplePos x="0" y="0"/>
                <wp:positionH relativeFrom="column">
                  <wp:posOffset>291465</wp:posOffset>
                </wp:positionH>
                <wp:positionV relativeFrom="paragraph">
                  <wp:posOffset>171450</wp:posOffset>
                </wp:positionV>
                <wp:extent cx="6263005" cy="678180"/>
                <wp:effectExtent l="0" t="0" r="23495" b="26670"/>
                <wp:wrapNone/>
                <wp:docPr id="9"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678180"/>
                        </a:xfrm>
                        <a:prstGeom prst="rect">
                          <a:avLst/>
                        </a:prstGeom>
                        <a:solidFill>
                          <a:srgbClr val="FFFFFF"/>
                        </a:solidFill>
                        <a:ln w="9525">
                          <a:solidFill>
                            <a:srgbClr val="000000"/>
                          </a:solidFill>
                          <a:miter lim="800000"/>
                          <a:headEnd/>
                          <a:tailEnd/>
                        </a:ln>
                      </wps:spPr>
                      <wps:txbx>
                        <w:txbxContent>
                          <w:p w14:paraId="0F03F7D5" w14:textId="1271DEC2" w:rsidR="0065171B" w:rsidRDefault="0065171B" w:rsidP="0065171B">
                            <w:pPr>
                              <w:rPr>
                                <w:b/>
                                <w:u w:val="single"/>
                              </w:rPr>
                            </w:pPr>
                            <w:r w:rsidRPr="00460DB9">
                              <w:rPr>
                                <w:b/>
                                <w:u w:val="single"/>
                              </w:rPr>
                              <w:t>Réponse :</w:t>
                            </w:r>
                          </w:p>
                          <w:p w14:paraId="73490F8B" w14:textId="77777777" w:rsidR="00DE21DE" w:rsidRPr="00DE21DE" w:rsidRDefault="00DE21DE" w:rsidP="00DE21DE">
                            <w:pPr>
                              <w:rPr>
                                <w:b/>
                                <w:color w:val="FF0000"/>
                              </w:rPr>
                            </w:pPr>
                            <w:r w:rsidRPr="00DE21DE">
                              <w:rPr>
                                <w:b/>
                                <w:color w:val="FF0000"/>
                              </w:rPr>
                              <w:t>120 Ohms</w:t>
                            </w:r>
                          </w:p>
                          <w:p w14:paraId="357B64D6" w14:textId="77777777" w:rsidR="00AA6A02" w:rsidRPr="00AA6A02" w:rsidRDefault="00AA6A02" w:rsidP="0065171B">
                            <w:pPr>
                              <w:rPr>
                                <w:bC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01563A" id="Text Box 686" o:spid="_x0000_s1047" type="#_x0000_t202" style="position:absolute;margin-left:22.95pt;margin-top:13.5pt;width:493.15pt;height:53.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SHAIAADM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">
                <v:textbox>
                  <w:txbxContent>
                    <w:p w14:paraId="0F03F7D5" w14:textId="1271DEC2" w:rsidR="0065171B" w:rsidRDefault="0065171B" w:rsidP="0065171B">
                      <w:pPr>
                        <w:rPr>
                          <w:b/>
                          <w:u w:val="single"/>
                        </w:rPr>
                      </w:pPr>
                      <w:r w:rsidRPr="00460DB9">
                        <w:rPr>
                          <w:b/>
                          <w:u w:val="single"/>
                        </w:rPr>
                        <w:t>Réponse :</w:t>
                      </w:r>
                    </w:p>
                    <w:p w14:paraId="73490F8B" w14:textId="77777777" w:rsidR="00DE21DE" w:rsidRPr="00DE21DE" w:rsidRDefault="00DE21DE" w:rsidP="00DE21DE">
                      <w:pPr>
                        <w:rPr>
                          <w:b/>
                          <w:color w:val="FF0000"/>
                        </w:rPr>
                      </w:pPr>
                      <w:r w:rsidRPr="00DE21DE">
                        <w:rPr>
                          <w:b/>
                          <w:color w:val="FF0000"/>
                        </w:rPr>
                        <w:t>120 Ohms</w:t>
                      </w:r>
                    </w:p>
                    <w:p w14:paraId="357B64D6" w14:textId="77777777" w:rsidR="00AA6A02" w:rsidRPr="00AA6A02" w:rsidRDefault="00AA6A02" w:rsidP="0065171B">
                      <w:pPr>
                        <w:rPr>
                          <w:bCs/>
                          <w:color w:val="FF0000"/>
                        </w:rPr>
                      </w:pPr>
                    </w:p>
                  </w:txbxContent>
                </v:textbox>
              </v:shape>
            </w:pict>
          </mc:Fallback>
        </mc:AlternateContent>
      </w:r>
    </w:p>
    <w:p w14:paraId="7A0EC2C0" w14:textId="1F74627E" w:rsidR="00EB427C" w:rsidRDefault="00EB427C" w:rsidP="00F033DF">
      <w:pPr>
        <w:spacing w:after="0"/>
      </w:pPr>
    </w:p>
    <w:p w14:paraId="23522C53" w14:textId="2E50FC55" w:rsidR="00EB427C" w:rsidRDefault="00EB427C" w:rsidP="00F033DF">
      <w:pPr>
        <w:spacing w:after="0"/>
      </w:pPr>
    </w:p>
    <w:p w14:paraId="227B2746" w14:textId="2270EE8E" w:rsidR="00EB427C" w:rsidRDefault="00EB427C" w:rsidP="00F033DF">
      <w:pPr>
        <w:spacing w:after="0"/>
      </w:pPr>
    </w:p>
    <w:p w14:paraId="699E67F7" w14:textId="77777777" w:rsidR="00EB427C" w:rsidRDefault="00EB427C" w:rsidP="00F033DF">
      <w:pPr>
        <w:spacing w:after="0"/>
      </w:pPr>
    </w:p>
    <w:p w14:paraId="7D077021" w14:textId="561727B5" w:rsidR="00EB427C" w:rsidRDefault="003E4583" w:rsidP="00F033DF">
      <w:pPr>
        <w:spacing w:after="0"/>
      </w:pPr>
      <w:r>
        <w:rPr>
          <w:b/>
        </w:rPr>
        <w:t>7.3.</w:t>
      </w:r>
      <w:r w:rsidR="0065171B">
        <w:t xml:space="preserve"> Quelle serait la valeur affichée par le multimètre représenté ci-dessus pour un CAN BUS en bon état ?</w:t>
      </w:r>
    </w:p>
    <w:p w14:paraId="2165966E" w14:textId="7AD9C5C8" w:rsidR="00EB427C" w:rsidRDefault="00EB427C" w:rsidP="00F033DF">
      <w:pPr>
        <w:spacing w:after="0"/>
      </w:pPr>
    </w:p>
    <w:p w14:paraId="5148B7ED" w14:textId="2C4ADA8E" w:rsidR="00EB427C" w:rsidRDefault="001F3EFF" w:rsidP="00F033DF">
      <w:pPr>
        <w:spacing w:after="0"/>
      </w:pPr>
      <w:r>
        <w:rPr>
          <w:noProof/>
          <w:lang w:eastAsia="fr-FR"/>
        </w:rPr>
        <mc:AlternateContent>
          <mc:Choice Requires="wps">
            <w:drawing>
              <wp:anchor distT="0" distB="0" distL="114300" distR="114300" simplePos="0" relativeHeight="251701760" behindDoc="0" locked="0" layoutInCell="1" allowOverlap="1" wp14:anchorId="0B080851" wp14:editId="3E805C51">
                <wp:simplePos x="0" y="0"/>
                <wp:positionH relativeFrom="column">
                  <wp:posOffset>291465</wp:posOffset>
                </wp:positionH>
                <wp:positionV relativeFrom="paragraph">
                  <wp:posOffset>13335</wp:posOffset>
                </wp:positionV>
                <wp:extent cx="6263005" cy="619125"/>
                <wp:effectExtent l="0" t="0" r="23495" b="28575"/>
                <wp:wrapNone/>
                <wp:docPr id="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619125"/>
                        </a:xfrm>
                        <a:prstGeom prst="rect">
                          <a:avLst/>
                        </a:prstGeom>
                        <a:solidFill>
                          <a:srgbClr val="FFFFFF"/>
                        </a:solidFill>
                        <a:ln w="9525">
                          <a:solidFill>
                            <a:srgbClr val="000000"/>
                          </a:solidFill>
                          <a:miter lim="800000"/>
                          <a:headEnd/>
                          <a:tailEnd/>
                        </a:ln>
                      </wps:spPr>
                      <wps:txbx>
                        <w:txbxContent>
                          <w:p w14:paraId="1C518115" w14:textId="5D625F99" w:rsidR="0065171B" w:rsidRDefault="0065171B" w:rsidP="0065171B">
                            <w:pPr>
                              <w:rPr>
                                <w:b/>
                                <w:u w:val="single"/>
                              </w:rPr>
                            </w:pPr>
                            <w:r w:rsidRPr="00460DB9">
                              <w:rPr>
                                <w:b/>
                                <w:u w:val="single"/>
                              </w:rPr>
                              <w:t>Réponse :</w:t>
                            </w:r>
                          </w:p>
                          <w:p w14:paraId="3C3D0F95" w14:textId="77777777" w:rsidR="00DE21DE" w:rsidRPr="00DE21DE" w:rsidRDefault="00DE21DE" w:rsidP="00DE21DE">
                            <w:pPr>
                              <w:rPr>
                                <w:b/>
                                <w:color w:val="FF0000"/>
                              </w:rPr>
                            </w:pPr>
                            <w:r w:rsidRPr="00DE21DE">
                              <w:rPr>
                                <w:b/>
                                <w:color w:val="FF0000"/>
                              </w:rPr>
                              <w:t>60 Ohms</w:t>
                            </w:r>
                          </w:p>
                          <w:p w14:paraId="21FA580F" w14:textId="77777777" w:rsidR="00AA6A02" w:rsidRPr="00AA6A02" w:rsidRDefault="00AA6A02" w:rsidP="0065171B">
                            <w:pPr>
                              <w:rPr>
                                <w:bC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80851" id="Text Box 687" o:spid="_x0000_s1048" type="#_x0000_t202" style="position:absolute;margin-left:22.95pt;margin-top:1.05pt;width:493.15pt;height:48.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">
                <v:textbox>
                  <w:txbxContent>
                    <w:p w14:paraId="1C518115" w14:textId="5D625F99" w:rsidR="0065171B" w:rsidRDefault="0065171B" w:rsidP="0065171B">
                      <w:pPr>
                        <w:rPr>
                          <w:b/>
                          <w:u w:val="single"/>
                        </w:rPr>
                      </w:pPr>
                      <w:r w:rsidRPr="00460DB9">
                        <w:rPr>
                          <w:b/>
                          <w:u w:val="single"/>
                        </w:rPr>
                        <w:t>Réponse :</w:t>
                      </w:r>
                    </w:p>
                    <w:p w14:paraId="3C3D0F95" w14:textId="77777777" w:rsidR="00DE21DE" w:rsidRPr="00DE21DE" w:rsidRDefault="00DE21DE" w:rsidP="00DE21DE">
                      <w:pPr>
                        <w:rPr>
                          <w:b/>
                          <w:color w:val="FF0000"/>
                        </w:rPr>
                      </w:pPr>
                      <w:r w:rsidRPr="00DE21DE">
                        <w:rPr>
                          <w:b/>
                          <w:color w:val="FF0000"/>
                        </w:rPr>
                        <w:t>60 Ohms</w:t>
                      </w:r>
                    </w:p>
                    <w:p w14:paraId="21FA580F" w14:textId="77777777" w:rsidR="00AA6A02" w:rsidRPr="00AA6A02" w:rsidRDefault="00AA6A02" w:rsidP="0065171B">
                      <w:pPr>
                        <w:rPr>
                          <w:bCs/>
                          <w:color w:val="FF0000"/>
                        </w:rPr>
                      </w:pPr>
                    </w:p>
                  </w:txbxContent>
                </v:textbox>
              </v:shape>
            </w:pict>
          </mc:Fallback>
        </mc:AlternateContent>
      </w:r>
    </w:p>
    <w:p w14:paraId="6DC4E140" w14:textId="7F174040" w:rsidR="00EB427C" w:rsidRDefault="00EB427C" w:rsidP="00F033DF">
      <w:pPr>
        <w:spacing w:after="0"/>
      </w:pPr>
    </w:p>
    <w:p w14:paraId="3A08D55B" w14:textId="7FEDD281" w:rsidR="001E0359" w:rsidRDefault="001E0359" w:rsidP="00F033DF">
      <w:pPr>
        <w:spacing w:after="0"/>
      </w:pPr>
    </w:p>
    <w:p w14:paraId="61B1A5E2" w14:textId="7735B53A" w:rsidR="001E0359" w:rsidRDefault="001E0359" w:rsidP="00F033DF">
      <w:pPr>
        <w:spacing w:after="0"/>
      </w:pPr>
    </w:p>
    <w:p w14:paraId="62766203" w14:textId="56AE1C8B" w:rsidR="001E0359" w:rsidRDefault="001E0359" w:rsidP="00F033DF">
      <w:pPr>
        <w:spacing w:after="0"/>
      </w:pPr>
    </w:p>
    <w:p w14:paraId="35025281" w14:textId="04E3A41F" w:rsidR="00EB427C" w:rsidRDefault="00EB427C" w:rsidP="00F033DF">
      <w:pPr>
        <w:spacing w:after="0"/>
      </w:pPr>
    </w:p>
    <w:p w14:paraId="3523FB40" w14:textId="4A1F9812" w:rsidR="004E68A9" w:rsidRDefault="004E68A9">
      <w:r>
        <w:br w:type="page"/>
      </w:r>
    </w:p>
    <w:p w14:paraId="3919CEF2" w14:textId="77777777" w:rsidR="00EB427C" w:rsidRDefault="00EB427C" w:rsidP="00F033DF">
      <w:pPr>
        <w:spacing w:after="0"/>
      </w:pPr>
    </w:p>
    <w:p w14:paraId="326C92C1" w14:textId="7BDAD13E" w:rsidR="0065171B" w:rsidRDefault="004E68A9" w:rsidP="00F033DF">
      <w:pPr>
        <w:spacing w:after="0"/>
      </w:pPr>
      <w:r w:rsidRPr="003E4583">
        <w:rPr>
          <w:b/>
          <w:bCs/>
          <w:noProof/>
          <w:lang w:eastAsia="fr-FR"/>
        </w:rPr>
        <w:drawing>
          <wp:anchor distT="0" distB="0" distL="114300" distR="114300" simplePos="0" relativeHeight="251708928" behindDoc="1" locked="0" layoutInCell="1" allowOverlap="1" wp14:anchorId="16B07E89" wp14:editId="481689E3">
            <wp:simplePos x="0" y="0"/>
            <wp:positionH relativeFrom="margin">
              <wp:posOffset>4073525</wp:posOffset>
            </wp:positionH>
            <wp:positionV relativeFrom="margin">
              <wp:posOffset>463550</wp:posOffset>
            </wp:positionV>
            <wp:extent cx="1639570" cy="2678430"/>
            <wp:effectExtent l="0" t="0" r="0" b="7620"/>
            <wp:wrapNone/>
            <wp:docPr id="4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639570" cy="2678430"/>
                    </a:xfrm>
                    <a:prstGeom prst="rect">
                      <a:avLst/>
                    </a:prstGeom>
                    <a:noFill/>
                    <a:ln w="9525">
                      <a:noFill/>
                      <a:miter lim="800000"/>
                      <a:headEnd/>
                      <a:tailEnd/>
                    </a:ln>
                  </pic:spPr>
                </pic:pic>
              </a:graphicData>
            </a:graphic>
          </wp:anchor>
        </w:drawing>
      </w:r>
      <w:r w:rsidR="003E4583" w:rsidRPr="003E4583">
        <w:rPr>
          <w:b/>
          <w:bCs/>
          <w:noProof/>
          <w:lang w:eastAsia="fr-FR"/>
        </w:rPr>
        <w:t>7.4.</w:t>
      </w:r>
      <w:r w:rsidR="00AA6A02">
        <w:t xml:space="preserve"> </w:t>
      </w:r>
      <w:r w:rsidR="0065171B">
        <w:t xml:space="preserve">Sur </w:t>
      </w:r>
      <w:r w:rsidR="002F3720">
        <w:t>quel numéro</w:t>
      </w:r>
      <w:r w:rsidR="0065171B">
        <w:t xml:space="preserve"> de borne </w:t>
      </w:r>
      <w:r w:rsidR="002F3720">
        <w:t>devez-vous</w:t>
      </w:r>
      <w:r w:rsidR="0065171B">
        <w:t xml:space="preserve"> positionner le multimètre pour obtenir le résultat de la question </w:t>
      </w:r>
      <w:r w:rsidR="0065171B" w:rsidRPr="0065171B">
        <w:rPr>
          <w:b/>
        </w:rPr>
        <w:t>6.</w:t>
      </w:r>
      <w:r w:rsidR="008E6877">
        <w:rPr>
          <w:b/>
        </w:rPr>
        <w:t>3</w:t>
      </w:r>
      <w:r w:rsidR="00F140C2" w:rsidRPr="00F140C2">
        <w:t>, pour cela câbler les sondes du multimètre ci-dessous :</w:t>
      </w:r>
    </w:p>
    <w:p w14:paraId="0A46CCCF" w14:textId="563CC3A7" w:rsidR="00F140C2" w:rsidRDefault="00F140C2" w:rsidP="00F033DF">
      <w:pPr>
        <w:spacing w:after="0"/>
      </w:pPr>
    </w:p>
    <w:p w14:paraId="592BDABE" w14:textId="382D302E" w:rsidR="00F140C2" w:rsidRPr="00F140C2" w:rsidRDefault="004E68A9" w:rsidP="00F033DF">
      <w:pPr>
        <w:spacing w:after="0"/>
      </w:pPr>
      <w:r>
        <w:rPr>
          <w:noProof/>
          <w:lang w:eastAsia="fr-FR"/>
        </w:rPr>
        <w:drawing>
          <wp:anchor distT="0" distB="0" distL="114300" distR="114300" simplePos="0" relativeHeight="251706880" behindDoc="1" locked="0" layoutInCell="1" allowOverlap="1" wp14:anchorId="7FA40A9B" wp14:editId="6206CEBC">
            <wp:simplePos x="0" y="0"/>
            <wp:positionH relativeFrom="margin">
              <wp:posOffset>558800</wp:posOffset>
            </wp:positionH>
            <wp:positionV relativeFrom="margin">
              <wp:posOffset>906780</wp:posOffset>
            </wp:positionV>
            <wp:extent cx="2073910" cy="2349500"/>
            <wp:effectExtent l="0" t="0" r="2540" b="0"/>
            <wp:wrapNone/>
            <wp:docPr id="4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073910" cy="2349500"/>
                    </a:xfrm>
                    <a:prstGeom prst="rect">
                      <a:avLst/>
                    </a:prstGeom>
                    <a:noFill/>
                    <a:ln w="9525">
                      <a:noFill/>
                      <a:miter lim="800000"/>
                      <a:headEnd/>
                      <a:tailEnd/>
                    </a:ln>
                  </pic:spPr>
                </pic:pic>
              </a:graphicData>
            </a:graphic>
          </wp:anchor>
        </w:drawing>
      </w:r>
    </w:p>
    <w:p w14:paraId="0273980C" w14:textId="359E0059" w:rsidR="0065171B" w:rsidRPr="00F140C2" w:rsidRDefault="0065171B" w:rsidP="00F033DF">
      <w:pPr>
        <w:spacing w:after="0"/>
      </w:pPr>
    </w:p>
    <w:p w14:paraId="279CC2DA" w14:textId="536E94AE" w:rsidR="00EB427C" w:rsidRPr="00F140C2" w:rsidRDefault="00EB427C" w:rsidP="00F033DF">
      <w:pPr>
        <w:spacing w:after="0"/>
      </w:pPr>
    </w:p>
    <w:p w14:paraId="43EBEB68" w14:textId="7FBE1B4F" w:rsidR="00EB427C" w:rsidRPr="00F140C2" w:rsidRDefault="00EB427C" w:rsidP="00F033DF">
      <w:pPr>
        <w:spacing w:after="0"/>
      </w:pPr>
    </w:p>
    <w:p w14:paraId="4CB2C6D4" w14:textId="0980204A" w:rsidR="00EB427C" w:rsidRDefault="00DE21DE" w:rsidP="00F033DF">
      <w:pPr>
        <w:spacing w:after="0"/>
      </w:pPr>
      <w:r>
        <w:rPr>
          <w:noProof/>
        </w:rPr>
        <mc:AlternateContent>
          <mc:Choice Requires="wpg">
            <w:drawing>
              <wp:anchor distT="0" distB="0" distL="114300" distR="114300" simplePos="0" relativeHeight="251726336" behindDoc="0" locked="0" layoutInCell="1" allowOverlap="1" wp14:anchorId="79843D25" wp14:editId="3F7EBA0F">
                <wp:simplePos x="0" y="0"/>
                <wp:positionH relativeFrom="column">
                  <wp:posOffset>1621155</wp:posOffset>
                </wp:positionH>
                <wp:positionV relativeFrom="paragraph">
                  <wp:posOffset>21590</wp:posOffset>
                </wp:positionV>
                <wp:extent cx="3495675" cy="1829435"/>
                <wp:effectExtent l="0" t="19050" r="28575" b="37465"/>
                <wp:wrapNone/>
                <wp:docPr id="55" name="Grou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1829435"/>
                          <a:chOff x="3573" y="2866"/>
                          <a:chExt cx="5505" cy="2881"/>
                        </a:xfrm>
                      </wpg:grpSpPr>
                      <wps:wsp>
                        <wps:cNvPr id="56" name="AutoShape 18"/>
                        <wps:cNvCnPr>
                          <a:cxnSpLocks noChangeShapeType="1"/>
                        </wps:cNvCnPr>
                        <wps:spPr bwMode="auto">
                          <a:xfrm>
                            <a:off x="9078" y="4891"/>
                            <a:ext cx="0" cy="85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7" name="AutoShape 19"/>
                        <wps:cNvCnPr>
                          <a:cxnSpLocks noChangeShapeType="1"/>
                        </wps:cNvCnPr>
                        <wps:spPr bwMode="auto">
                          <a:xfrm>
                            <a:off x="5298" y="5746"/>
                            <a:ext cx="3780" cy="1"/>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8" name="AutoShape 20"/>
                        <wps:cNvCnPr>
                          <a:cxnSpLocks noChangeShapeType="1"/>
                        </wps:cNvCnPr>
                        <wps:spPr bwMode="auto">
                          <a:xfrm>
                            <a:off x="5298" y="3328"/>
                            <a:ext cx="1" cy="2418"/>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9" name="AutoShape 21"/>
                        <wps:cNvCnPr>
                          <a:cxnSpLocks noChangeShapeType="1"/>
                        </wps:cNvCnPr>
                        <wps:spPr bwMode="auto">
                          <a:xfrm>
                            <a:off x="3573" y="3328"/>
                            <a:ext cx="1726"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0" name="AutoShape 22"/>
                        <wps:cNvCnPr>
                          <a:cxnSpLocks noChangeShapeType="1"/>
                        </wps:cNvCnPr>
                        <wps:spPr bwMode="auto">
                          <a:xfrm>
                            <a:off x="8789" y="4842"/>
                            <a:ext cx="0" cy="646"/>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1" name="AutoShape 23"/>
                        <wps:cNvCnPr>
                          <a:cxnSpLocks noChangeShapeType="1"/>
                        </wps:cNvCnPr>
                        <wps:spPr bwMode="auto">
                          <a:xfrm>
                            <a:off x="6059" y="5488"/>
                            <a:ext cx="2730" cy="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2" name="AutoShape 24"/>
                        <wps:cNvCnPr>
                          <a:cxnSpLocks noChangeShapeType="1"/>
                        </wps:cNvCnPr>
                        <wps:spPr bwMode="auto">
                          <a:xfrm>
                            <a:off x="6059" y="2866"/>
                            <a:ext cx="1" cy="2622"/>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3" name="AutoShape 25"/>
                        <wps:cNvCnPr>
                          <a:cxnSpLocks noChangeShapeType="1"/>
                        </wps:cNvCnPr>
                        <wps:spPr bwMode="auto">
                          <a:xfrm>
                            <a:off x="4075" y="2866"/>
                            <a:ext cx="1985" cy="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DA4281" id="Groupe 55" o:spid="_x0000_s1026" style="position:absolute;margin-left:127.65pt;margin-top:1.7pt;width:275.25pt;height:144.05pt;z-index:251726336" coordorigin="3573,2866" coordsize="5505,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">
                <v:shape id="AutoShape 18" o:spid="_x0000_s1027" type="#_x0000_t32" style="position:absolute;left:9078;top:4891;width:0;height: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" strokecolor="red" strokeweight="3pt"/>
                <v:shape id="AutoShape 19" o:spid="_x0000_s1028" type="#_x0000_t32" style="position:absolute;left:5298;top:5746;width:37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" strokecolor="red" strokeweight="3pt"/>
                <v:shape id="AutoShape 20" o:spid="_x0000_s1029" type="#_x0000_t32" style="position:absolute;left:5298;top:3328;width:1;height:2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" strokecolor="red" strokeweight="3pt"/>
                <v:shape id="AutoShape 21" o:spid="_x0000_s1030" type="#_x0000_t32" style="position:absolute;left:3573;top:3328;width:17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" strokecolor="red" strokeweight="3pt"/>
                <v:shape id="AutoShape 22" o:spid="_x0000_s1031" type="#_x0000_t32" style="position:absolute;left:8789;top:4842;width:0;height: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" strokecolor="black [3213]" strokeweight="3pt"/>
                <v:shape id="AutoShape 23" o:spid="_x0000_s1032" type="#_x0000_t32" style="position:absolute;left:6059;top:5488;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" strokecolor="black [3213]" strokeweight="3pt"/>
                <v:shape id="AutoShape 24" o:spid="_x0000_s1033" type="#_x0000_t32" style="position:absolute;left:6059;top:2866;width:1;height:2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" strokecolor="black [3213]" strokeweight="3pt"/>
                <v:shape id="AutoShape 25" o:spid="_x0000_s1034" type="#_x0000_t32" style="position:absolute;left:4075;top:2866;width:1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" strokecolor="black [3213]" strokeweight="3pt"/>
              </v:group>
            </w:pict>
          </mc:Fallback>
        </mc:AlternateContent>
      </w:r>
    </w:p>
    <w:p w14:paraId="018288E3" w14:textId="7463A074" w:rsidR="00EB427C" w:rsidRDefault="00EB427C" w:rsidP="00F033DF">
      <w:pPr>
        <w:spacing w:after="0"/>
      </w:pPr>
    </w:p>
    <w:p w14:paraId="07CA2617" w14:textId="77777777" w:rsidR="00EB427C" w:rsidRDefault="00EB427C" w:rsidP="00F033DF">
      <w:pPr>
        <w:spacing w:after="0"/>
      </w:pPr>
    </w:p>
    <w:p w14:paraId="7123E79E" w14:textId="0C2908DA" w:rsidR="00EB427C" w:rsidRDefault="00EB427C" w:rsidP="00F033DF">
      <w:pPr>
        <w:spacing w:after="0"/>
      </w:pPr>
    </w:p>
    <w:p w14:paraId="097984A3" w14:textId="77777777" w:rsidR="00EB427C" w:rsidRDefault="00EB427C" w:rsidP="00F033DF">
      <w:pPr>
        <w:spacing w:after="0"/>
      </w:pPr>
    </w:p>
    <w:p w14:paraId="15E21033" w14:textId="03A31B72" w:rsidR="00F140C2" w:rsidRDefault="00F140C2" w:rsidP="00F033DF">
      <w:pPr>
        <w:spacing w:after="0"/>
      </w:pPr>
    </w:p>
    <w:p w14:paraId="1C9423BC" w14:textId="77777777" w:rsidR="00F140C2" w:rsidRDefault="00F140C2" w:rsidP="00F033DF">
      <w:pPr>
        <w:spacing w:after="0"/>
      </w:pPr>
    </w:p>
    <w:p w14:paraId="7A2BA767" w14:textId="77777777" w:rsidR="00F140C2" w:rsidRDefault="00F140C2" w:rsidP="00F033DF">
      <w:pPr>
        <w:spacing w:after="0"/>
      </w:pPr>
    </w:p>
    <w:p w14:paraId="77C21EE3" w14:textId="77777777" w:rsidR="00F140C2" w:rsidRDefault="00F140C2" w:rsidP="00F033DF">
      <w:pPr>
        <w:spacing w:after="0"/>
      </w:pPr>
    </w:p>
    <w:p w14:paraId="6D27F00F" w14:textId="7AF0B257" w:rsidR="00F140C2" w:rsidRDefault="00F140C2" w:rsidP="00F033DF">
      <w:pPr>
        <w:spacing w:after="0"/>
      </w:pPr>
    </w:p>
    <w:p w14:paraId="30316A8F" w14:textId="163334C7" w:rsidR="00F140C2" w:rsidRDefault="00F140C2" w:rsidP="00F033DF">
      <w:pPr>
        <w:spacing w:after="0"/>
      </w:pPr>
    </w:p>
    <w:p w14:paraId="72D1B435" w14:textId="0784565D" w:rsidR="00EB427C" w:rsidRDefault="003E4583" w:rsidP="00F033DF">
      <w:pPr>
        <w:spacing w:after="0"/>
      </w:pPr>
      <w:r>
        <w:rPr>
          <w:b/>
        </w:rPr>
        <w:t>7.5</w:t>
      </w:r>
      <w:r w:rsidR="00AA6A02">
        <w:t xml:space="preserve">. </w:t>
      </w:r>
      <w:r w:rsidR="007717A9">
        <w:t xml:space="preserve">Lors de la mesure ci-dessus, vous obtenez une valeur de 120 Ohm, que cela </w:t>
      </w:r>
      <w:proofErr w:type="spellStart"/>
      <w:r w:rsidR="007717A9">
        <w:t>signifie t</w:t>
      </w:r>
      <w:proofErr w:type="spellEnd"/>
      <w:r w:rsidR="007717A9">
        <w:t>-il ?</w:t>
      </w:r>
    </w:p>
    <w:p w14:paraId="71FB414C" w14:textId="77777777" w:rsidR="007717A9" w:rsidRDefault="007717A9" w:rsidP="00F033DF">
      <w:pPr>
        <w:spacing w:after="0"/>
      </w:pPr>
    </w:p>
    <w:p w14:paraId="4F04FE1D" w14:textId="77777777" w:rsidR="00EB427C" w:rsidRDefault="001F3EFF" w:rsidP="00F033DF">
      <w:pPr>
        <w:spacing w:after="0"/>
      </w:pPr>
      <w:r>
        <w:rPr>
          <w:noProof/>
          <w:lang w:eastAsia="fr-FR"/>
        </w:rPr>
        <mc:AlternateContent>
          <mc:Choice Requires="wps">
            <w:drawing>
              <wp:anchor distT="0" distB="0" distL="114300" distR="114300" simplePos="0" relativeHeight="251704832" behindDoc="0" locked="0" layoutInCell="1" allowOverlap="1" wp14:anchorId="6B8D83D4" wp14:editId="01239FEF">
                <wp:simplePos x="0" y="0"/>
                <wp:positionH relativeFrom="column">
                  <wp:posOffset>121920</wp:posOffset>
                </wp:positionH>
                <wp:positionV relativeFrom="paragraph">
                  <wp:posOffset>140335</wp:posOffset>
                </wp:positionV>
                <wp:extent cx="6263005" cy="718820"/>
                <wp:effectExtent l="0" t="0" r="23495" b="24130"/>
                <wp:wrapNone/>
                <wp:docPr id="6"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718820"/>
                        </a:xfrm>
                        <a:prstGeom prst="rect">
                          <a:avLst/>
                        </a:prstGeom>
                        <a:solidFill>
                          <a:srgbClr val="FFFFFF"/>
                        </a:solidFill>
                        <a:ln w="9525">
                          <a:solidFill>
                            <a:srgbClr val="000000"/>
                          </a:solidFill>
                          <a:miter lim="800000"/>
                          <a:headEnd/>
                          <a:tailEnd/>
                        </a:ln>
                      </wps:spPr>
                      <wps:txbx>
                        <w:txbxContent>
                          <w:p w14:paraId="75A2292B" w14:textId="4EBB4593" w:rsidR="007717A9" w:rsidRDefault="007717A9" w:rsidP="007717A9">
                            <w:pPr>
                              <w:rPr>
                                <w:b/>
                                <w:u w:val="single"/>
                              </w:rPr>
                            </w:pPr>
                            <w:r w:rsidRPr="00460DB9">
                              <w:rPr>
                                <w:b/>
                                <w:u w:val="single"/>
                              </w:rPr>
                              <w:t>Réponse :</w:t>
                            </w:r>
                          </w:p>
                          <w:p w14:paraId="35A2E950" w14:textId="77777777" w:rsidR="00B55752" w:rsidRPr="00B55752" w:rsidRDefault="00B55752" w:rsidP="00B55752">
                            <w:pPr>
                              <w:rPr>
                                <w:b/>
                                <w:color w:val="FF0000"/>
                                <w:u w:val="single"/>
                              </w:rPr>
                            </w:pPr>
                            <w:r w:rsidRPr="00B55752">
                              <w:rPr>
                                <w:b/>
                                <w:color w:val="FF0000"/>
                              </w:rPr>
                              <w:t>Une des résistances de fin de Bus est hors service.</w:t>
                            </w:r>
                          </w:p>
                          <w:p w14:paraId="016909A0" w14:textId="77777777" w:rsidR="00B55752" w:rsidRPr="00460DB9" w:rsidRDefault="00B55752" w:rsidP="007717A9">
                            <w:pPr>
                              <w:rPr>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D83D4" id="Text Box 688" o:spid="_x0000_s1049" type="#_x0000_t202" style="position:absolute;margin-left:9.6pt;margin-top:11.05pt;width:493.15pt;height:5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">
                <v:textbox>
                  <w:txbxContent>
                    <w:p w14:paraId="75A2292B" w14:textId="4EBB4593" w:rsidR="007717A9" w:rsidRDefault="007717A9" w:rsidP="007717A9">
                      <w:pPr>
                        <w:rPr>
                          <w:b/>
                          <w:u w:val="single"/>
                        </w:rPr>
                      </w:pPr>
                      <w:r w:rsidRPr="00460DB9">
                        <w:rPr>
                          <w:b/>
                          <w:u w:val="single"/>
                        </w:rPr>
                        <w:t>Réponse :</w:t>
                      </w:r>
                    </w:p>
                    <w:p w14:paraId="35A2E950" w14:textId="77777777" w:rsidR="00B55752" w:rsidRPr="00B55752" w:rsidRDefault="00B55752" w:rsidP="00B55752">
                      <w:pPr>
                        <w:rPr>
                          <w:b/>
                          <w:color w:val="FF0000"/>
                          <w:u w:val="single"/>
                        </w:rPr>
                      </w:pPr>
                      <w:r w:rsidRPr="00B55752">
                        <w:rPr>
                          <w:b/>
                          <w:color w:val="FF0000"/>
                        </w:rPr>
                        <w:t>Une des résistances de fin de Bus est hors service.</w:t>
                      </w:r>
                    </w:p>
                    <w:p w14:paraId="016909A0" w14:textId="77777777" w:rsidR="00B55752" w:rsidRPr="00460DB9" w:rsidRDefault="00B55752" w:rsidP="007717A9">
                      <w:pPr>
                        <w:rPr>
                          <w:b/>
                          <w:u w:val="single"/>
                        </w:rPr>
                      </w:pPr>
                    </w:p>
                  </w:txbxContent>
                </v:textbox>
              </v:shape>
            </w:pict>
          </mc:Fallback>
        </mc:AlternateContent>
      </w:r>
    </w:p>
    <w:p w14:paraId="0D9581F8" w14:textId="77777777" w:rsidR="00EB427C" w:rsidRDefault="00EB427C" w:rsidP="00F033DF">
      <w:pPr>
        <w:spacing w:after="0"/>
      </w:pPr>
    </w:p>
    <w:p w14:paraId="3BA7BBFE" w14:textId="209FA803" w:rsidR="00EB427C" w:rsidRDefault="00EB427C" w:rsidP="00F033DF">
      <w:pPr>
        <w:spacing w:after="0"/>
      </w:pPr>
    </w:p>
    <w:p w14:paraId="2CE3E241" w14:textId="165B7C3D" w:rsidR="00EB427C" w:rsidRDefault="00EB427C" w:rsidP="00F033DF">
      <w:pPr>
        <w:spacing w:after="0"/>
      </w:pPr>
    </w:p>
    <w:p w14:paraId="3D6BAF6E" w14:textId="7BE94758" w:rsidR="00EB427C" w:rsidRDefault="00EB427C" w:rsidP="00F033DF">
      <w:pPr>
        <w:spacing w:after="0"/>
      </w:pPr>
    </w:p>
    <w:p w14:paraId="6735E44D" w14:textId="77777777" w:rsidR="00EB427C" w:rsidRDefault="00EB427C" w:rsidP="00F033DF">
      <w:pPr>
        <w:spacing w:after="0"/>
      </w:pPr>
    </w:p>
    <w:p w14:paraId="198459E8" w14:textId="2DFEEC6B" w:rsidR="00EB427C" w:rsidRDefault="003E4583" w:rsidP="00F033DF">
      <w:pPr>
        <w:spacing w:after="0"/>
      </w:pPr>
      <w:r>
        <w:rPr>
          <w:b/>
        </w:rPr>
        <w:t>7.6</w:t>
      </w:r>
      <w:r w:rsidR="00AA6A02">
        <w:t xml:space="preserve">. </w:t>
      </w:r>
      <w:r w:rsidR="00223169">
        <w:t>Sur le système SD6, contrôler les résistances de terminaison.</w:t>
      </w:r>
    </w:p>
    <w:p w14:paraId="0579DD65" w14:textId="77777777" w:rsidR="00EB427C" w:rsidRDefault="00EB427C" w:rsidP="00F033DF">
      <w:pPr>
        <w:spacing w:after="0"/>
      </w:pPr>
    </w:p>
    <w:p w14:paraId="2F2F2370" w14:textId="77777777" w:rsidR="00EB427C" w:rsidRDefault="00EB427C" w:rsidP="00F033DF">
      <w:pPr>
        <w:spacing w:after="0"/>
      </w:pPr>
    </w:p>
    <w:p w14:paraId="3E6F5EEC" w14:textId="3B14C19A" w:rsidR="00EB427C" w:rsidRDefault="00EB427C" w:rsidP="00F033DF">
      <w:pPr>
        <w:spacing w:after="0"/>
      </w:pPr>
    </w:p>
    <w:tbl>
      <w:tblPr>
        <w:tblStyle w:val="Grilledutableau"/>
        <w:tblpPr w:leftFromText="141" w:rightFromText="141" w:vertAnchor="text" w:horzAnchor="page" w:tblpX="3493" w:tblpY="-26"/>
        <w:tblW w:w="0" w:type="auto"/>
        <w:tblLook w:val="04A0" w:firstRow="1" w:lastRow="0" w:firstColumn="1" w:lastColumn="0" w:noHBand="0" w:noVBand="1"/>
      </w:tblPr>
      <w:tblGrid>
        <w:gridCol w:w="2392"/>
        <w:gridCol w:w="2382"/>
        <w:gridCol w:w="2382"/>
      </w:tblGrid>
      <w:tr w:rsidR="00223169" w14:paraId="5FDE497B" w14:textId="77777777" w:rsidTr="00223169">
        <w:trPr>
          <w:trHeight w:val="596"/>
        </w:trPr>
        <w:tc>
          <w:tcPr>
            <w:tcW w:w="2392" w:type="dxa"/>
          </w:tcPr>
          <w:p w14:paraId="51995867" w14:textId="5803DD2F" w:rsidR="00223169" w:rsidRPr="00223169" w:rsidRDefault="00223169" w:rsidP="00223169">
            <w:pPr>
              <w:jc w:val="center"/>
              <w:rPr>
                <w:b/>
              </w:rPr>
            </w:pPr>
            <w:r w:rsidRPr="00223169">
              <w:rPr>
                <w:b/>
              </w:rPr>
              <w:t>Terminaison 1</w:t>
            </w:r>
          </w:p>
        </w:tc>
        <w:tc>
          <w:tcPr>
            <w:tcW w:w="2382" w:type="dxa"/>
          </w:tcPr>
          <w:p w14:paraId="02E14B00" w14:textId="09BCABAE" w:rsidR="00223169" w:rsidRPr="00223169" w:rsidRDefault="00223169" w:rsidP="00223169">
            <w:pPr>
              <w:jc w:val="center"/>
              <w:rPr>
                <w:b/>
              </w:rPr>
            </w:pPr>
            <w:r w:rsidRPr="00223169">
              <w:rPr>
                <w:b/>
              </w:rPr>
              <w:t>Valeur attendue</w:t>
            </w:r>
          </w:p>
        </w:tc>
        <w:tc>
          <w:tcPr>
            <w:tcW w:w="2382" w:type="dxa"/>
          </w:tcPr>
          <w:p w14:paraId="180701D7" w14:textId="77777777" w:rsidR="00223169" w:rsidRPr="00223169" w:rsidRDefault="00223169" w:rsidP="00223169">
            <w:pPr>
              <w:jc w:val="center"/>
              <w:rPr>
                <w:b/>
              </w:rPr>
            </w:pPr>
            <w:r w:rsidRPr="00223169">
              <w:rPr>
                <w:b/>
              </w:rPr>
              <w:t>Valeur relevée</w:t>
            </w:r>
          </w:p>
        </w:tc>
      </w:tr>
      <w:tr w:rsidR="00B55752" w14:paraId="6D2FCA18" w14:textId="77777777" w:rsidTr="00223169">
        <w:trPr>
          <w:trHeight w:val="565"/>
        </w:trPr>
        <w:tc>
          <w:tcPr>
            <w:tcW w:w="2392" w:type="dxa"/>
          </w:tcPr>
          <w:p w14:paraId="6DB5E340" w14:textId="08777A86" w:rsidR="00B55752" w:rsidRDefault="00B55752" w:rsidP="00B55752">
            <w:pPr>
              <w:jc w:val="center"/>
            </w:pPr>
          </w:p>
        </w:tc>
        <w:tc>
          <w:tcPr>
            <w:tcW w:w="2382" w:type="dxa"/>
          </w:tcPr>
          <w:p w14:paraId="75DBF9D8" w14:textId="35262D6F" w:rsidR="00B55752" w:rsidRPr="00B55752" w:rsidRDefault="00B55752" w:rsidP="00B55752">
            <w:pPr>
              <w:jc w:val="center"/>
              <w:rPr>
                <w:color w:val="FF0000"/>
              </w:rPr>
            </w:pPr>
            <w:r w:rsidRPr="00B55752">
              <w:rPr>
                <w:b/>
                <w:color w:val="FF0000"/>
              </w:rPr>
              <w:t xml:space="preserve">60 </w:t>
            </w:r>
            <w:r w:rsidRPr="00B55752">
              <w:rPr>
                <w:rFonts w:cstheme="minorHAnsi"/>
                <w:b/>
                <w:color w:val="FF0000"/>
              </w:rPr>
              <w:t>Ω</w:t>
            </w:r>
          </w:p>
        </w:tc>
        <w:tc>
          <w:tcPr>
            <w:tcW w:w="2382" w:type="dxa"/>
          </w:tcPr>
          <w:p w14:paraId="130CCD61" w14:textId="14A9C9A1" w:rsidR="00B55752" w:rsidRPr="00B55752" w:rsidRDefault="00B55752" w:rsidP="00B55752">
            <w:pPr>
              <w:jc w:val="center"/>
              <w:rPr>
                <w:color w:val="FF0000"/>
              </w:rPr>
            </w:pPr>
            <w:r w:rsidRPr="00B55752">
              <w:rPr>
                <w:b/>
                <w:color w:val="FF0000"/>
              </w:rPr>
              <w:t xml:space="preserve">60 </w:t>
            </w:r>
            <w:r w:rsidRPr="00B55752">
              <w:rPr>
                <w:rFonts w:cstheme="minorHAnsi"/>
                <w:b/>
                <w:color w:val="FF0000"/>
              </w:rPr>
              <w:t>Ω</w:t>
            </w:r>
          </w:p>
        </w:tc>
      </w:tr>
    </w:tbl>
    <w:p w14:paraId="5D68DBF9" w14:textId="77777777" w:rsidR="00EB427C" w:rsidRDefault="00223169" w:rsidP="00F033DF">
      <w:pPr>
        <w:spacing w:after="0"/>
      </w:pPr>
      <w:r>
        <w:rPr>
          <w:b/>
          <w:noProof/>
          <w:lang w:eastAsia="fr-FR"/>
        </w:rPr>
        <w:drawing>
          <wp:anchor distT="0" distB="0" distL="114300" distR="114300" simplePos="0" relativeHeight="251656192" behindDoc="0" locked="0" layoutInCell="1" allowOverlap="1" wp14:anchorId="44CC0BBC" wp14:editId="62EAFBEB">
            <wp:simplePos x="0" y="0"/>
            <wp:positionH relativeFrom="margin">
              <wp:posOffset>483079</wp:posOffset>
            </wp:positionH>
            <wp:positionV relativeFrom="margin">
              <wp:posOffset>6098648</wp:posOffset>
            </wp:positionV>
            <wp:extent cx="852805" cy="829310"/>
            <wp:effectExtent l="19050" t="0" r="4445" b="0"/>
            <wp:wrapSquare wrapText="bothSides"/>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852805" cy="829310"/>
                    </a:xfrm>
                    <a:prstGeom prst="rect">
                      <a:avLst/>
                    </a:prstGeom>
                    <a:noFill/>
                    <a:ln w="9525">
                      <a:noFill/>
                      <a:miter lim="800000"/>
                      <a:headEnd/>
                      <a:tailEnd/>
                    </a:ln>
                  </pic:spPr>
                </pic:pic>
              </a:graphicData>
            </a:graphic>
          </wp:anchor>
        </w:drawing>
      </w:r>
    </w:p>
    <w:p w14:paraId="1ACBD6F8" w14:textId="77777777" w:rsidR="00EB427C" w:rsidRDefault="00EB427C" w:rsidP="00F033DF">
      <w:pPr>
        <w:spacing w:after="0"/>
      </w:pPr>
    </w:p>
    <w:p w14:paraId="1902B712" w14:textId="77777777" w:rsidR="00EB427C" w:rsidRDefault="00EB427C" w:rsidP="00F033DF">
      <w:pPr>
        <w:spacing w:after="0"/>
      </w:pPr>
    </w:p>
    <w:p w14:paraId="1835F240" w14:textId="77777777" w:rsidR="00EB427C" w:rsidRDefault="00EB427C" w:rsidP="00F033DF">
      <w:pPr>
        <w:spacing w:after="0"/>
      </w:pPr>
    </w:p>
    <w:p w14:paraId="689B4A61" w14:textId="77777777" w:rsidR="00EB427C" w:rsidRDefault="00EB427C" w:rsidP="00F033DF">
      <w:pPr>
        <w:spacing w:after="0"/>
      </w:pPr>
    </w:p>
    <w:p w14:paraId="28814FDE" w14:textId="77777777" w:rsidR="00EB427C" w:rsidRDefault="00EB427C" w:rsidP="00F033DF">
      <w:pPr>
        <w:spacing w:after="0"/>
      </w:pPr>
    </w:p>
    <w:p w14:paraId="03E1CF52" w14:textId="77777777" w:rsidR="00EB427C" w:rsidRDefault="00EB427C" w:rsidP="00F033DF">
      <w:pPr>
        <w:spacing w:after="0"/>
      </w:pPr>
    </w:p>
    <w:p w14:paraId="08DB1DD6" w14:textId="77777777" w:rsidR="00EB427C" w:rsidRDefault="00EB427C" w:rsidP="00F033DF">
      <w:pPr>
        <w:spacing w:after="0"/>
      </w:pPr>
    </w:p>
    <w:p w14:paraId="59145230" w14:textId="77777777" w:rsidR="00EB427C" w:rsidRDefault="00EB427C" w:rsidP="00F033DF">
      <w:pPr>
        <w:spacing w:after="0"/>
      </w:pPr>
    </w:p>
    <w:p w14:paraId="7BA1E528" w14:textId="77777777" w:rsidR="00EB427C" w:rsidRDefault="00EB427C" w:rsidP="00F033DF">
      <w:pPr>
        <w:spacing w:after="0"/>
      </w:pPr>
    </w:p>
    <w:tbl>
      <w:tblPr>
        <w:tblStyle w:val="Grilledutableau"/>
        <w:tblpPr w:leftFromText="141" w:rightFromText="141" w:vertAnchor="text" w:horzAnchor="page" w:tblpX="3520" w:tblpY="63"/>
        <w:tblW w:w="0" w:type="auto"/>
        <w:tblLook w:val="04A0" w:firstRow="1" w:lastRow="0" w:firstColumn="1" w:lastColumn="0" w:noHBand="0" w:noVBand="1"/>
      </w:tblPr>
      <w:tblGrid>
        <w:gridCol w:w="2392"/>
        <w:gridCol w:w="2382"/>
        <w:gridCol w:w="2382"/>
      </w:tblGrid>
      <w:tr w:rsidR="00223169" w14:paraId="7A622CAB" w14:textId="77777777" w:rsidTr="00223169">
        <w:trPr>
          <w:trHeight w:val="596"/>
        </w:trPr>
        <w:tc>
          <w:tcPr>
            <w:tcW w:w="2392" w:type="dxa"/>
          </w:tcPr>
          <w:p w14:paraId="0CE13B0D" w14:textId="77777777" w:rsidR="00223169" w:rsidRPr="00223169" w:rsidRDefault="00223169" w:rsidP="00223169">
            <w:pPr>
              <w:jc w:val="center"/>
              <w:rPr>
                <w:b/>
              </w:rPr>
            </w:pPr>
            <w:r w:rsidRPr="00223169">
              <w:rPr>
                <w:b/>
              </w:rPr>
              <w:t>Terminaison 2</w:t>
            </w:r>
          </w:p>
        </w:tc>
        <w:tc>
          <w:tcPr>
            <w:tcW w:w="2382" w:type="dxa"/>
          </w:tcPr>
          <w:p w14:paraId="37A31D97" w14:textId="77777777" w:rsidR="00223169" w:rsidRDefault="00223169" w:rsidP="00223169">
            <w:pPr>
              <w:jc w:val="center"/>
            </w:pPr>
            <w:r w:rsidRPr="00223169">
              <w:rPr>
                <w:b/>
              </w:rPr>
              <w:t>Valeur attendue</w:t>
            </w:r>
          </w:p>
        </w:tc>
        <w:tc>
          <w:tcPr>
            <w:tcW w:w="2382" w:type="dxa"/>
          </w:tcPr>
          <w:p w14:paraId="07B308B8" w14:textId="77777777" w:rsidR="00223169" w:rsidRDefault="00223169" w:rsidP="00223169">
            <w:pPr>
              <w:jc w:val="center"/>
            </w:pPr>
            <w:r w:rsidRPr="00223169">
              <w:rPr>
                <w:b/>
              </w:rPr>
              <w:t>Valeur relevée</w:t>
            </w:r>
          </w:p>
        </w:tc>
      </w:tr>
      <w:tr w:rsidR="00B55752" w14:paraId="1C8C9B87" w14:textId="77777777" w:rsidTr="00223169">
        <w:trPr>
          <w:trHeight w:val="565"/>
        </w:trPr>
        <w:tc>
          <w:tcPr>
            <w:tcW w:w="2392" w:type="dxa"/>
          </w:tcPr>
          <w:p w14:paraId="2358944F" w14:textId="77777777" w:rsidR="00B55752" w:rsidRDefault="00B55752" w:rsidP="00B55752">
            <w:pPr>
              <w:jc w:val="center"/>
            </w:pPr>
          </w:p>
        </w:tc>
        <w:tc>
          <w:tcPr>
            <w:tcW w:w="2382" w:type="dxa"/>
          </w:tcPr>
          <w:p w14:paraId="183E5BAA" w14:textId="6493280E" w:rsidR="00B55752" w:rsidRPr="00B55752" w:rsidRDefault="00B55752" w:rsidP="00B55752">
            <w:pPr>
              <w:jc w:val="center"/>
              <w:rPr>
                <w:color w:val="FF0000"/>
              </w:rPr>
            </w:pPr>
            <w:r w:rsidRPr="00B55752">
              <w:rPr>
                <w:b/>
                <w:color w:val="FF0000"/>
              </w:rPr>
              <w:t xml:space="preserve">60 </w:t>
            </w:r>
            <w:r w:rsidRPr="00B55752">
              <w:rPr>
                <w:rFonts w:cstheme="minorHAnsi"/>
                <w:b/>
                <w:color w:val="FF0000"/>
              </w:rPr>
              <w:t>Ω</w:t>
            </w:r>
          </w:p>
        </w:tc>
        <w:tc>
          <w:tcPr>
            <w:tcW w:w="2382" w:type="dxa"/>
          </w:tcPr>
          <w:p w14:paraId="2B4F4EBE" w14:textId="7C747B72" w:rsidR="00B55752" w:rsidRPr="00B55752" w:rsidRDefault="00B55752" w:rsidP="00B55752">
            <w:pPr>
              <w:jc w:val="center"/>
              <w:rPr>
                <w:color w:val="FF0000"/>
              </w:rPr>
            </w:pPr>
            <w:r w:rsidRPr="00B55752">
              <w:rPr>
                <w:rFonts w:cstheme="minorHAnsi"/>
                <w:color w:val="FF0000"/>
                <w:sz w:val="44"/>
                <w:szCs w:val="44"/>
              </w:rPr>
              <w:t>∞</w:t>
            </w:r>
          </w:p>
        </w:tc>
      </w:tr>
    </w:tbl>
    <w:p w14:paraId="59374EFA" w14:textId="77777777" w:rsidR="00EB427C" w:rsidRDefault="00223169" w:rsidP="00F033DF">
      <w:pPr>
        <w:spacing w:after="0"/>
      </w:pPr>
      <w:r>
        <w:rPr>
          <w:b/>
          <w:noProof/>
          <w:lang w:eastAsia="fr-FR"/>
        </w:rPr>
        <w:drawing>
          <wp:anchor distT="0" distB="0" distL="114300" distR="114300" simplePos="0" relativeHeight="251659264" behindDoc="0" locked="0" layoutInCell="1" allowOverlap="1" wp14:anchorId="6BCF514B" wp14:editId="0B6E8BCE">
            <wp:simplePos x="0" y="0"/>
            <wp:positionH relativeFrom="margin">
              <wp:posOffset>517585</wp:posOffset>
            </wp:positionH>
            <wp:positionV relativeFrom="margin">
              <wp:posOffset>8047439</wp:posOffset>
            </wp:positionV>
            <wp:extent cx="852805" cy="829310"/>
            <wp:effectExtent l="19050" t="0" r="4445"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852805" cy="829310"/>
                    </a:xfrm>
                    <a:prstGeom prst="rect">
                      <a:avLst/>
                    </a:prstGeom>
                    <a:noFill/>
                    <a:ln w="9525">
                      <a:noFill/>
                      <a:miter lim="800000"/>
                      <a:headEnd/>
                      <a:tailEnd/>
                    </a:ln>
                  </pic:spPr>
                </pic:pic>
              </a:graphicData>
            </a:graphic>
          </wp:anchor>
        </w:drawing>
      </w:r>
    </w:p>
    <w:p w14:paraId="39DDAADB" w14:textId="77777777" w:rsidR="00EB427C" w:rsidRDefault="00EB427C" w:rsidP="00F033DF">
      <w:pPr>
        <w:spacing w:after="0"/>
      </w:pPr>
    </w:p>
    <w:p w14:paraId="07F06BD4" w14:textId="77777777" w:rsidR="00EB427C" w:rsidRDefault="00EB427C" w:rsidP="00F033DF">
      <w:pPr>
        <w:spacing w:after="0"/>
      </w:pPr>
    </w:p>
    <w:p w14:paraId="2D655672" w14:textId="77777777" w:rsidR="00EB427C" w:rsidRDefault="00EB427C" w:rsidP="00F033DF">
      <w:pPr>
        <w:spacing w:after="0"/>
      </w:pPr>
    </w:p>
    <w:p w14:paraId="23B21042" w14:textId="77777777" w:rsidR="00EB427C" w:rsidRDefault="00EB427C" w:rsidP="00F033DF">
      <w:pPr>
        <w:spacing w:after="0"/>
      </w:pPr>
    </w:p>
    <w:p w14:paraId="5E0462A3" w14:textId="731A8916" w:rsidR="002F3720" w:rsidRDefault="002F3720">
      <w:r>
        <w:br w:type="page"/>
      </w:r>
    </w:p>
    <w:p w14:paraId="085EEB4A" w14:textId="7E8EDC85" w:rsidR="00133F13" w:rsidRDefault="00133F13" w:rsidP="00F033DF">
      <w:pPr>
        <w:spacing w:after="0"/>
      </w:pPr>
    </w:p>
    <w:p w14:paraId="49AED92B" w14:textId="446FE41D" w:rsidR="00C14319" w:rsidRDefault="00C14319" w:rsidP="00F033DF">
      <w:pPr>
        <w:spacing w:after="0"/>
      </w:pPr>
    </w:p>
    <w:p w14:paraId="138F17C3" w14:textId="77777777" w:rsidR="00C8039B" w:rsidRDefault="00C8039B" w:rsidP="00F033DF">
      <w:pPr>
        <w:spacing w:after="0"/>
      </w:pPr>
    </w:p>
    <w:p w14:paraId="28BCBE24" w14:textId="77777777" w:rsidR="00C14319" w:rsidRDefault="00C14319" w:rsidP="00F033DF">
      <w:pPr>
        <w:spacing w:after="0"/>
      </w:pPr>
    </w:p>
    <w:tbl>
      <w:tblPr>
        <w:tblStyle w:val="Grilledutableau"/>
        <w:tblW w:w="0" w:type="auto"/>
        <w:tblLook w:val="04A0" w:firstRow="1" w:lastRow="0" w:firstColumn="1" w:lastColumn="0" w:noHBand="0" w:noVBand="1"/>
      </w:tblPr>
      <w:tblGrid>
        <w:gridCol w:w="1803"/>
        <w:gridCol w:w="7804"/>
        <w:gridCol w:w="1298"/>
      </w:tblGrid>
      <w:tr w:rsidR="00CD7BEF" w:rsidRPr="00C94EE1" w14:paraId="440BD7C0" w14:textId="77777777" w:rsidTr="00FB3202">
        <w:trPr>
          <w:trHeight w:val="890"/>
        </w:trPr>
        <w:tc>
          <w:tcPr>
            <w:tcW w:w="1803" w:type="dxa"/>
            <w:tcBorders>
              <w:bottom w:val="single" w:sz="4" w:space="0" w:color="auto"/>
            </w:tcBorders>
            <w:vAlign w:val="center"/>
          </w:tcPr>
          <w:p w14:paraId="137A1118" w14:textId="77777777" w:rsidR="00CD7BEF" w:rsidRPr="00C94EE1" w:rsidRDefault="00CD7BEF" w:rsidP="001C4154">
            <w:pPr>
              <w:jc w:val="center"/>
              <w:rPr>
                <w:b/>
                <w:sz w:val="24"/>
                <w:szCs w:val="24"/>
              </w:rPr>
            </w:pPr>
            <w:r w:rsidRPr="00C94EE1">
              <w:rPr>
                <w:b/>
                <w:sz w:val="24"/>
                <w:szCs w:val="24"/>
              </w:rPr>
              <w:t>Compétences évaluées</w:t>
            </w:r>
          </w:p>
        </w:tc>
        <w:tc>
          <w:tcPr>
            <w:tcW w:w="7804" w:type="dxa"/>
            <w:vAlign w:val="center"/>
          </w:tcPr>
          <w:p w14:paraId="4CEE7885" w14:textId="77777777" w:rsidR="00CD7BEF" w:rsidRPr="007A53AA" w:rsidRDefault="00CD7BEF" w:rsidP="001C4154">
            <w:pPr>
              <w:jc w:val="center"/>
              <w:rPr>
                <w:b/>
                <w:sz w:val="32"/>
                <w:szCs w:val="32"/>
              </w:rPr>
            </w:pPr>
            <w:r w:rsidRPr="007A53AA">
              <w:rPr>
                <w:b/>
                <w:sz w:val="32"/>
                <w:szCs w:val="32"/>
              </w:rPr>
              <w:t>FICHE D’EVALUATION</w:t>
            </w:r>
          </w:p>
          <w:p w14:paraId="739265FF" w14:textId="77777777" w:rsidR="00CD7BEF" w:rsidRPr="00C94EE1" w:rsidRDefault="00CD7BEF" w:rsidP="001C4154">
            <w:pPr>
              <w:jc w:val="center"/>
              <w:rPr>
                <w:sz w:val="24"/>
                <w:szCs w:val="24"/>
              </w:rPr>
            </w:pPr>
            <w:r w:rsidRPr="00C94EE1">
              <w:rPr>
                <w:sz w:val="24"/>
                <w:szCs w:val="24"/>
              </w:rPr>
              <w:t>Critères d’évaluation</w:t>
            </w:r>
          </w:p>
        </w:tc>
        <w:tc>
          <w:tcPr>
            <w:tcW w:w="1298" w:type="dxa"/>
            <w:vAlign w:val="center"/>
          </w:tcPr>
          <w:p w14:paraId="525FE61D" w14:textId="77777777" w:rsidR="00CD7BEF" w:rsidRPr="00C94EE1" w:rsidRDefault="00CD7BEF" w:rsidP="001C4154">
            <w:pPr>
              <w:jc w:val="center"/>
              <w:rPr>
                <w:b/>
                <w:sz w:val="24"/>
                <w:szCs w:val="24"/>
              </w:rPr>
            </w:pPr>
            <w:r w:rsidRPr="00C94EE1">
              <w:rPr>
                <w:b/>
                <w:sz w:val="24"/>
                <w:szCs w:val="24"/>
              </w:rPr>
              <w:t>NOTES</w:t>
            </w:r>
          </w:p>
        </w:tc>
      </w:tr>
      <w:tr w:rsidR="00FB3202" w14:paraId="298900D1" w14:textId="77777777" w:rsidTr="00FB3202">
        <w:trPr>
          <w:trHeight w:val="416"/>
        </w:trPr>
        <w:tc>
          <w:tcPr>
            <w:tcW w:w="1803" w:type="dxa"/>
            <w:tcBorders>
              <w:bottom w:val="nil"/>
            </w:tcBorders>
            <w:vAlign w:val="center"/>
          </w:tcPr>
          <w:p w14:paraId="72389AD9" w14:textId="77777777" w:rsidR="00FB3202" w:rsidRPr="006B6CD7" w:rsidRDefault="00FB3202" w:rsidP="00BA3945">
            <w:pPr>
              <w:jc w:val="center"/>
              <w:rPr>
                <w:b/>
                <w:sz w:val="20"/>
                <w:szCs w:val="20"/>
              </w:rPr>
            </w:pPr>
          </w:p>
        </w:tc>
        <w:tc>
          <w:tcPr>
            <w:tcW w:w="7804" w:type="dxa"/>
            <w:shd w:val="clear" w:color="auto" w:fill="D9D9D9" w:themeFill="background1" w:themeFillShade="D9"/>
            <w:vAlign w:val="center"/>
          </w:tcPr>
          <w:p w14:paraId="00997BD5" w14:textId="2CB4DE29" w:rsidR="00FB3202" w:rsidRPr="00516DE2" w:rsidRDefault="00FB3202" w:rsidP="00BA3945">
            <w:pPr>
              <w:rPr>
                <w:b/>
              </w:rPr>
            </w:pPr>
            <w:r>
              <w:rPr>
                <w:b/>
              </w:rPr>
              <w:t>COLLECTER DES INFORMATIONS TECHNIQUES</w:t>
            </w:r>
          </w:p>
        </w:tc>
        <w:tc>
          <w:tcPr>
            <w:tcW w:w="1298" w:type="dxa"/>
            <w:tcBorders>
              <w:bottom w:val="single" w:sz="4" w:space="0" w:color="auto"/>
            </w:tcBorders>
            <w:shd w:val="clear" w:color="auto" w:fill="D9D9D9" w:themeFill="background1" w:themeFillShade="D9"/>
            <w:vAlign w:val="center"/>
          </w:tcPr>
          <w:p w14:paraId="1B305DBE" w14:textId="63B558D5" w:rsidR="00FB3202" w:rsidRPr="00C94EE1" w:rsidRDefault="00FB3202" w:rsidP="00BA3945">
            <w:pPr>
              <w:jc w:val="center"/>
              <w:rPr>
                <w:b/>
                <w:sz w:val="28"/>
                <w:szCs w:val="28"/>
              </w:rPr>
            </w:pPr>
            <w:r>
              <w:rPr>
                <w:b/>
                <w:sz w:val="28"/>
                <w:szCs w:val="28"/>
              </w:rPr>
              <w:t xml:space="preserve">    </w:t>
            </w:r>
            <w:r w:rsidRPr="00C94EE1">
              <w:rPr>
                <w:b/>
                <w:sz w:val="28"/>
                <w:szCs w:val="28"/>
              </w:rPr>
              <w:t xml:space="preserve">/ </w:t>
            </w:r>
            <w:r w:rsidR="00C14319">
              <w:rPr>
                <w:b/>
                <w:sz w:val="28"/>
                <w:szCs w:val="28"/>
              </w:rPr>
              <w:t>3</w:t>
            </w:r>
          </w:p>
        </w:tc>
      </w:tr>
      <w:tr w:rsidR="00A110AC" w14:paraId="19D350C8" w14:textId="77777777" w:rsidTr="000678BC">
        <w:trPr>
          <w:trHeight w:val="1339"/>
        </w:trPr>
        <w:tc>
          <w:tcPr>
            <w:tcW w:w="1803" w:type="dxa"/>
            <w:vMerge w:val="restart"/>
            <w:tcBorders>
              <w:top w:val="nil"/>
            </w:tcBorders>
            <w:vAlign w:val="center"/>
          </w:tcPr>
          <w:p w14:paraId="07F11926" w14:textId="77777777" w:rsidR="00A110AC" w:rsidRPr="00136E60" w:rsidRDefault="00A110AC" w:rsidP="00BA3945">
            <w:pPr>
              <w:jc w:val="center"/>
              <w:rPr>
                <w:b/>
                <w:sz w:val="20"/>
                <w:szCs w:val="20"/>
              </w:rPr>
            </w:pPr>
            <w:r>
              <w:rPr>
                <w:b/>
                <w:sz w:val="20"/>
                <w:szCs w:val="20"/>
              </w:rPr>
              <w:t>C131</w:t>
            </w:r>
          </w:p>
        </w:tc>
        <w:tc>
          <w:tcPr>
            <w:tcW w:w="7804" w:type="dxa"/>
            <w:tcBorders>
              <w:bottom w:val="nil"/>
            </w:tcBorders>
            <w:vAlign w:val="center"/>
          </w:tcPr>
          <w:p w14:paraId="475E8003" w14:textId="6BE73963" w:rsidR="00A110AC" w:rsidRPr="00B74C59" w:rsidRDefault="00A110AC" w:rsidP="00BA3945">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1. L’abréviation est correctement identifiée</w:t>
            </w:r>
          </w:p>
          <w:p w14:paraId="0F61D3F0" w14:textId="4CEDBF76" w:rsidR="00A110AC" w:rsidRPr="00B74C59" w:rsidRDefault="00A110AC" w:rsidP="00BA3945">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 xml:space="preserve">2. </w:t>
            </w:r>
            <w:r>
              <w:rPr>
                <w:sz w:val="20"/>
                <w:szCs w:val="20"/>
              </w:rPr>
              <w:t>Les différences entre les 2 réseaux sont correctement identifiées</w:t>
            </w:r>
          </w:p>
          <w:p w14:paraId="60BD7B02" w14:textId="1402B1DB" w:rsidR="00A110AC" w:rsidRDefault="00A110AC" w:rsidP="00BA3945">
            <w:pPr>
              <w:rPr>
                <w:sz w:val="20"/>
                <w:szCs w:val="20"/>
              </w:rPr>
            </w:pPr>
            <w:r w:rsidRPr="00B74C59">
              <w:rPr>
                <w:rFonts w:cstheme="minorHAnsi"/>
                <w:sz w:val="20"/>
                <w:szCs w:val="20"/>
              </w:rPr>
              <w:sym w:font="Wingdings" w:char="F0A8"/>
            </w:r>
            <w:r w:rsidRPr="00B74C59">
              <w:rPr>
                <w:rFonts w:cstheme="minorHAnsi"/>
                <w:sz w:val="20"/>
                <w:szCs w:val="20"/>
              </w:rPr>
              <w:t xml:space="preserve"> </w:t>
            </w:r>
            <w:r>
              <w:rPr>
                <w:sz w:val="20"/>
                <w:szCs w:val="20"/>
              </w:rPr>
              <w:t>3. Le moyen de transmettre les données numériques est correctement identifié</w:t>
            </w:r>
          </w:p>
          <w:p w14:paraId="370C5C14" w14:textId="629D4573" w:rsidR="00A110AC" w:rsidRPr="00B74C59" w:rsidRDefault="00A110AC" w:rsidP="00BA3945">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4</w:t>
            </w:r>
            <w:r>
              <w:rPr>
                <w:sz w:val="20"/>
                <w:szCs w:val="20"/>
              </w:rPr>
              <w:t>. Le rôle des résistances est correctement identifié</w:t>
            </w:r>
          </w:p>
        </w:tc>
        <w:tc>
          <w:tcPr>
            <w:tcW w:w="1298" w:type="dxa"/>
            <w:tcBorders>
              <w:bottom w:val="nil"/>
            </w:tcBorders>
            <w:vAlign w:val="center"/>
          </w:tcPr>
          <w:p w14:paraId="70354673" w14:textId="4A68E56C" w:rsidR="00A110AC" w:rsidRDefault="00A110AC" w:rsidP="00BA3945">
            <w:pPr>
              <w:jc w:val="center"/>
              <w:rPr>
                <w:sz w:val="20"/>
                <w:szCs w:val="20"/>
              </w:rPr>
            </w:pPr>
            <w:r>
              <w:rPr>
                <w:sz w:val="20"/>
                <w:szCs w:val="20"/>
              </w:rPr>
              <w:t xml:space="preserve">   / </w:t>
            </w:r>
            <w:r w:rsidR="00C14319">
              <w:rPr>
                <w:sz w:val="20"/>
                <w:szCs w:val="20"/>
              </w:rPr>
              <w:t>0.5</w:t>
            </w:r>
          </w:p>
          <w:p w14:paraId="46DCAC27" w14:textId="2849C7B4" w:rsidR="00A110AC" w:rsidRDefault="00A110AC" w:rsidP="00BA3945">
            <w:pPr>
              <w:jc w:val="center"/>
              <w:rPr>
                <w:sz w:val="20"/>
                <w:szCs w:val="20"/>
              </w:rPr>
            </w:pPr>
            <w:r>
              <w:rPr>
                <w:sz w:val="20"/>
                <w:szCs w:val="20"/>
              </w:rPr>
              <w:t xml:space="preserve">   / </w:t>
            </w:r>
            <w:r w:rsidR="00C14319">
              <w:rPr>
                <w:sz w:val="20"/>
                <w:szCs w:val="20"/>
              </w:rPr>
              <w:t>1</w:t>
            </w:r>
          </w:p>
          <w:p w14:paraId="7E4D72DE" w14:textId="78D6CE4D" w:rsidR="00A110AC" w:rsidRDefault="00A110AC" w:rsidP="00BA3945">
            <w:pPr>
              <w:jc w:val="center"/>
              <w:rPr>
                <w:sz w:val="20"/>
                <w:szCs w:val="20"/>
              </w:rPr>
            </w:pPr>
            <w:r>
              <w:rPr>
                <w:sz w:val="20"/>
                <w:szCs w:val="20"/>
              </w:rPr>
              <w:t xml:space="preserve">   / </w:t>
            </w:r>
            <w:r w:rsidR="00C14319">
              <w:rPr>
                <w:sz w:val="20"/>
                <w:szCs w:val="20"/>
              </w:rPr>
              <w:t>0.5</w:t>
            </w:r>
          </w:p>
          <w:p w14:paraId="1AC5301C" w14:textId="6546D02A" w:rsidR="00A110AC" w:rsidRPr="00880B5C" w:rsidRDefault="00A110AC" w:rsidP="00BA3945">
            <w:pPr>
              <w:jc w:val="center"/>
              <w:rPr>
                <w:sz w:val="20"/>
                <w:szCs w:val="20"/>
              </w:rPr>
            </w:pPr>
            <w:r>
              <w:rPr>
                <w:sz w:val="20"/>
                <w:szCs w:val="20"/>
              </w:rPr>
              <w:t xml:space="preserve">   /</w:t>
            </w:r>
            <w:r w:rsidR="00C14319">
              <w:rPr>
                <w:sz w:val="20"/>
                <w:szCs w:val="20"/>
              </w:rPr>
              <w:t xml:space="preserve"> 1</w:t>
            </w:r>
          </w:p>
        </w:tc>
      </w:tr>
      <w:tr w:rsidR="00A110AC" w14:paraId="2C18BD25" w14:textId="77777777" w:rsidTr="000678BC">
        <w:trPr>
          <w:trHeight w:val="416"/>
        </w:trPr>
        <w:tc>
          <w:tcPr>
            <w:tcW w:w="1803" w:type="dxa"/>
            <w:vMerge/>
            <w:vAlign w:val="center"/>
          </w:tcPr>
          <w:p w14:paraId="75643179" w14:textId="77777777" w:rsidR="00A110AC" w:rsidRPr="006B6CD7" w:rsidRDefault="00A110AC" w:rsidP="00BA3945">
            <w:pPr>
              <w:jc w:val="center"/>
              <w:rPr>
                <w:b/>
                <w:sz w:val="20"/>
                <w:szCs w:val="20"/>
              </w:rPr>
            </w:pPr>
          </w:p>
        </w:tc>
        <w:tc>
          <w:tcPr>
            <w:tcW w:w="7804" w:type="dxa"/>
            <w:shd w:val="clear" w:color="auto" w:fill="D9D9D9" w:themeFill="background1" w:themeFillShade="D9"/>
            <w:vAlign w:val="center"/>
          </w:tcPr>
          <w:p w14:paraId="1FCAEDBD" w14:textId="77777777" w:rsidR="00A110AC" w:rsidRPr="00516DE2" w:rsidRDefault="00A110AC" w:rsidP="00BA3945">
            <w:pPr>
              <w:rPr>
                <w:b/>
              </w:rPr>
            </w:pPr>
            <w:r>
              <w:rPr>
                <w:b/>
              </w:rPr>
              <w:t>ANALYSER LE SCHEMA RESEAU DE L’INSTALLATION</w:t>
            </w:r>
          </w:p>
        </w:tc>
        <w:tc>
          <w:tcPr>
            <w:tcW w:w="1298" w:type="dxa"/>
            <w:tcBorders>
              <w:bottom w:val="single" w:sz="4" w:space="0" w:color="auto"/>
            </w:tcBorders>
            <w:shd w:val="clear" w:color="auto" w:fill="D9D9D9" w:themeFill="background1" w:themeFillShade="D9"/>
            <w:vAlign w:val="center"/>
          </w:tcPr>
          <w:p w14:paraId="470F2C06" w14:textId="0BBB5CB9" w:rsidR="00A110AC" w:rsidRPr="00C94EE1" w:rsidRDefault="00A110AC" w:rsidP="00BA3945">
            <w:pPr>
              <w:jc w:val="center"/>
              <w:rPr>
                <w:b/>
                <w:sz w:val="28"/>
                <w:szCs w:val="28"/>
              </w:rPr>
            </w:pPr>
            <w:r>
              <w:rPr>
                <w:b/>
                <w:sz w:val="28"/>
                <w:szCs w:val="28"/>
              </w:rPr>
              <w:t xml:space="preserve">    </w:t>
            </w:r>
            <w:r w:rsidRPr="00C94EE1">
              <w:rPr>
                <w:b/>
                <w:sz w:val="28"/>
                <w:szCs w:val="28"/>
              </w:rPr>
              <w:t xml:space="preserve">/ </w:t>
            </w:r>
            <w:r w:rsidR="00C14319">
              <w:rPr>
                <w:b/>
                <w:sz w:val="28"/>
                <w:szCs w:val="28"/>
              </w:rPr>
              <w:t>2</w:t>
            </w:r>
          </w:p>
        </w:tc>
      </w:tr>
      <w:tr w:rsidR="00A110AC" w14:paraId="72B87050" w14:textId="77777777" w:rsidTr="000678BC">
        <w:trPr>
          <w:trHeight w:val="698"/>
        </w:trPr>
        <w:tc>
          <w:tcPr>
            <w:tcW w:w="1803" w:type="dxa"/>
            <w:vMerge/>
            <w:tcBorders>
              <w:bottom w:val="nil"/>
            </w:tcBorders>
            <w:vAlign w:val="center"/>
          </w:tcPr>
          <w:p w14:paraId="4C1CFB8C" w14:textId="77777777" w:rsidR="00A110AC" w:rsidRPr="00136E60" w:rsidRDefault="00A110AC" w:rsidP="00BA3945">
            <w:pPr>
              <w:jc w:val="center"/>
              <w:rPr>
                <w:b/>
                <w:sz w:val="20"/>
                <w:szCs w:val="20"/>
              </w:rPr>
            </w:pPr>
          </w:p>
        </w:tc>
        <w:tc>
          <w:tcPr>
            <w:tcW w:w="7804" w:type="dxa"/>
            <w:tcBorders>
              <w:bottom w:val="nil"/>
            </w:tcBorders>
            <w:vAlign w:val="center"/>
          </w:tcPr>
          <w:p w14:paraId="0EEB122A" w14:textId="77777777" w:rsidR="00A110AC" w:rsidRPr="00A110AC" w:rsidRDefault="00A110AC" w:rsidP="00BA3945">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 xml:space="preserve">5. </w:t>
            </w:r>
            <w:r>
              <w:rPr>
                <w:sz w:val="20"/>
                <w:szCs w:val="20"/>
              </w:rPr>
              <w:t>Le réseau CAN et les résistances du système sont correctement retracées</w:t>
            </w:r>
          </w:p>
        </w:tc>
        <w:tc>
          <w:tcPr>
            <w:tcW w:w="1298" w:type="dxa"/>
            <w:tcBorders>
              <w:bottom w:val="nil"/>
            </w:tcBorders>
            <w:vAlign w:val="center"/>
          </w:tcPr>
          <w:p w14:paraId="6B2482BD" w14:textId="33818AEC" w:rsidR="00A110AC" w:rsidRPr="00880B5C" w:rsidRDefault="00A110AC" w:rsidP="00BA3945">
            <w:pPr>
              <w:jc w:val="center"/>
              <w:rPr>
                <w:sz w:val="20"/>
                <w:szCs w:val="20"/>
              </w:rPr>
            </w:pPr>
            <w:r>
              <w:rPr>
                <w:sz w:val="20"/>
                <w:szCs w:val="20"/>
              </w:rPr>
              <w:t xml:space="preserve">   / </w:t>
            </w:r>
            <w:r w:rsidR="00C14319">
              <w:rPr>
                <w:sz w:val="20"/>
                <w:szCs w:val="20"/>
              </w:rPr>
              <w:t>2</w:t>
            </w:r>
          </w:p>
        </w:tc>
      </w:tr>
      <w:tr w:rsidR="00CD7BEF" w14:paraId="38597833" w14:textId="77777777" w:rsidTr="00FB3202">
        <w:trPr>
          <w:trHeight w:val="416"/>
        </w:trPr>
        <w:tc>
          <w:tcPr>
            <w:tcW w:w="1803" w:type="dxa"/>
            <w:tcBorders>
              <w:bottom w:val="nil"/>
            </w:tcBorders>
            <w:vAlign w:val="center"/>
          </w:tcPr>
          <w:p w14:paraId="1560CC33" w14:textId="77777777" w:rsidR="00CD7BEF" w:rsidRPr="006B6CD7" w:rsidRDefault="00CD7BEF" w:rsidP="001C4154">
            <w:pPr>
              <w:jc w:val="center"/>
              <w:rPr>
                <w:b/>
                <w:sz w:val="20"/>
                <w:szCs w:val="20"/>
              </w:rPr>
            </w:pPr>
          </w:p>
        </w:tc>
        <w:tc>
          <w:tcPr>
            <w:tcW w:w="7804" w:type="dxa"/>
            <w:shd w:val="clear" w:color="auto" w:fill="D9D9D9" w:themeFill="background1" w:themeFillShade="D9"/>
            <w:vAlign w:val="center"/>
          </w:tcPr>
          <w:p w14:paraId="3D868623" w14:textId="24BF930E" w:rsidR="00CD7BEF" w:rsidRPr="00516DE2" w:rsidRDefault="00A110AC" w:rsidP="001C4154">
            <w:pPr>
              <w:rPr>
                <w:b/>
              </w:rPr>
            </w:pPr>
            <w:r>
              <w:rPr>
                <w:b/>
              </w:rPr>
              <w:t>REALISER LA MISE EN ŒUVRE DU BUS CAN</w:t>
            </w:r>
          </w:p>
        </w:tc>
        <w:tc>
          <w:tcPr>
            <w:tcW w:w="1298" w:type="dxa"/>
            <w:tcBorders>
              <w:bottom w:val="single" w:sz="4" w:space="0" w:color="auto"/>
            </w:tcBorders>
            <w:shd w:val="clear" w:color="auto" w:fill="D9D9D9" w:themeFill="background1" w:themeFillShade="D9"/>
            <w:vAlign w:val="center"/>
          </w:tcPr>
          <w:p w14:paraId="6CD4BCBC" w14:textId="26CAFFA9" w:rsidR="00CD7BEF" w:rsidRPr="00C94EE1" w:rsidRDefault="00CD7BEF" w:rsidP="001C4154">
            <w:pPr>
              <w:jc w:val="center"/>
              <w:rPr>
                <w:b/>
                <w:sz w:val="28"/>
                <w:szCs w:val="28"/>
              </w:rPr>
            </w:pPr>
            <w:r>
              <w:rPr>
                <w:b/>
                <w:sz w:val="28"/>
                <w:szCs w:val="28"/>
              </w:rPr>
              <w:t xml:space="preserve">    </w:t>
            </w:r>
            <w:r w:rsidRPr="00C94EE1">
              <w:rPr>
                <w:b/>
                <w:sz w:val="28"/>
                <w:szCs w:val="28"/>
              </w:rPr>
              <w:t xml:space="preserve">/ </w:t>
            </w:r>
            <w:r w:rsidR="00C14319">
              <w:rPr>
                <w:b/>
                <w:sz w:val="28"/>
                <w:szCs w:val="28"/>
              </w:rPr>
              <w:t>4</w:t>
            </w:r>
          </w:p>
        </w:tc>
      </w:tr>
      <w:tr w:rsidR="00CD7BEF" w14:paraId="2A17A2A8" w14:textId="77777777" w:rsidTr="00A110AC">
        <w:trPr>
          <w:trHeight w:val="698"/>
        </w:trPr>
        <w:tc>
          <w:tcPr>
            <w:tcW w:w="1803" w:type="dxa"/>
            <w:tcBorders>
              <w:top w:val="nil"/>
              <w:bottom w:val="nil"/>
            </w:tcBorders>
            <w:vAlign w:val="center"/>
          </w:tcPr>
          <w:p w14:paraId="5B6518C3" w14:textId="37E97012" w:rsidR="00CD7BEF" w:rsidRPr="00136E60" w:rsidRDefault="003E4583" w:rsidP="001C4154">
            <w:pPr>
              <w:jc w:val="center"/>
              <w:rPr>
                <w:b/>
                <w:sz w:val="20"/>
                <w:szCs w:val="20"/>
              </w:rPr>
            </w:pPr>
            <w:r>
              <w:rPr>
                <w:b/>
                <w:sz w:val="20"/>
                <w:szCs w:val="20"/>
              </w:rPr>
              <w:t>C311</w:t>
            </w:r>
          </w:p>
        </w:tc>
        <w:tc>
          <w:tcPr>
            <w:tcW w:w="7804" w:type="dxa"/>
            <w:tcBorders>
              <w:bottom w:val="nil"/>
            </w:tcBorders>
            <w:vAlign w:val="center"/>
          </w:tcPr>
          <w:p w14:paraId="59A421EC" w14:textId="72BAF354" w:rsidR="00CD7BEF" w:rsidRPr="00A110AC" w:rsidRDefault="00CD7BEF" w:rsidP="001C4154">
            <w:pPr>
              <w:rPr>
                <w:sz w:val="20"/>
                <w:szCs w:val="20"/>
              </w:rPr>
            </w:pPr>
            <w:r w:rsidRPr="00B74C59">
              <w:rPr>
                <w:rFonts w:cstheme="minorHAnsi"/>
                <w:sz w:val="20"/>
                <w:szCs w:val="20"/>
              </w:rPr>
              <w:sym w:font="Wingdings" w:char="F0A8"/>
            </w:r>
            <w:r w:rsidRPr="00A110AC">
              <w:rPr>
                <w:rFonts w:cstheme="minorHAnsi"/>
                <w:sz w:val="20"/>
                <w:szCs w:val="20"/>
              </w:rPr>
              <w:t xml:space="preserve"> </w:t>
            </w:r>
            <w:r w:rsidR="00A110AC" w:rsidRPr="00A110AC">
              <w:rPr>
                <w:rFonts w:cstheme="minorHAnsi"/>
                <w:sz w:val="20"/>
                <w:szCs w:val="20"/>
              </w:rPr>
              <w:t xml:space="preserve">6. </w:t>
            </w:r>
            <w:r w:rsidR="00A110AC" w:rsidRPr="00A110AC">
              <w:rPr>
                <w:sz w:val="20"/>
                <w:szCs w:val="20"/>
              </w:rPr>
              <w:t>Le bus CAN est corre</w:t>
            </w:r>
            <w:r w:rsidR="00A110AC">
              <w:rPr>
                <w:sz w:val="20"/>
                <w:szCs w:val="20"/>
              </w:rPr>
              <w:t>ctement câblé</w:t>
            </w:r>
          </w:p>
        </w:tc>
        <w:tc>
          <w:tcPr>
            <w:tcW w:w="1298" w:type="dxa"/>
            <w:tcBorders>
              <w:bottom w:val="nil"/>
            </w:tcBorders>
            <w:vAlign w:val="center"/>
          </w:tcPr>
          <w:p w14:paraId="244C9C5F" w14:textId="54BEB70F" w:rsidR="00CD7BEF" w:rsidRPr="00880B5C" w:rsidRDefault="00CD7BEF" w:rsidP="00A110AC">
            <w:pPr>
              <w:jc w:val="center"/>
              <w:rPr>
                <w:sz w:val="20"/>
                <w:szCs w:val="20"/>
              </w:rPr>
            </w:pPr>
            <w:r w:rsidRPr="00A110AC">
              <w:rPr>
                <w:sz w:val="20"/>
                <w:szCs w:val="20"/>
              </w:rPr>
              <w:t xml:space="preserve">   </w:t>
            </w:r>
            <w:r>
              <w:rPr>
                <w:sz w:val="20"/>
                <w:szCs w:val="20"/>
              </w:rPr>
              <w:t xml:space="preserve">/ </w:t>
            </w:r>
            <w:r w:rsidR="00C14319">
              <w:rPr>
                <w:sz w:val="20"/>
                <w:szCs w:val="20"/>
              </w:rPr>
              <w:t>4</w:t>
            </w:r>
          </w:p>
        </w:tc>
      </w:tr>
      <w:tr w:rsidR="00CD7BEF" w14:paraId="0168532B" w14:textId="77777777" w:rsidTr="00FB3202">
        <w:trPr>
          <w:trHeight w:val="416"/>
        </w:trPr>
        <w:tc>
          <w:tcPr>
            <w:tcW w:w="1803" w:type="dxa"/>
            <w:vAlign w:val="center"/>
          </w:tcPr>
          <w:p w14:paraId="67C7DF12" w14:textId="77777777" w:rsidR="00CD7BEF" w:rsidRPr="006B6CD7" w:rsidRDefault="00CD7BEF" w:rsidP="001C4154">
            <w:pPr>
              <w:jc w:val="center"/>
              <w:rPr>
                <w:b/>
                <w:sz w:val="20"/>
                <w:szCs w:val="20"/>
              </w:rPr>
            </w:pPr>
          </w:p>
        </w:tc>
        <w:tc>
          <w:tcPr>
            <w:tcW w:w="7804" w:type="dxa"/>
            <w:shd w:val="clear" w:color="auto" w:fill="BFBFBF" w:themeFill="background1" w:themeFillShade="BF"/>
            <w:vAlign w:val="center"/>
          </w:tcPr>
          <w:p w14:paraId="79C59FC9" w14:textId="7B3C22B7" w:rsidR="00CD7BEF" w:rsidRPr="00516DE2" w:rsidRDefault="00CD7BEF" w:rsidP="001C4154">
            <w:pPr>
              <w:rPr>
                <w:b/>
              </w:rPr>
            </w:pPr>
            <w:r>
              <w:rPr>
                <w:b/>
              </w:rPr>
              <w:t>REALISER DES MESURES ELECTRIQUES</w:t>
            </w:r>
            <w:r w:rsidR="008E6877">
              <w:rPr>
                <w:b/>
              </w:rPr>
              <w:t xml:space="preserve"> POUR CONTROLER LE SYTEME</w:t>
            </w:r>
          </w:p>
        </w:tc>
        <w:tc>
          <w:tcPr>
            <w:tcW w:w="1298" w:type="dxa"/>
            <w:shd w:val="clear" w:color="auto" w:fill="BFBFBF" w:themeFill="background1" w:themeFillShade="BF"/>
            <w:vAlign w:val="center"/>
          </w:tcPr>
          <w:p w14:paraId="2D8FD197" w14:textId="2C0B3152" w:rsidR="00CD7BEF" w:rsidRPr="00C94EE1" w:rsidRDefault="00CD7BEF" w:rsidP="001C4154">
            <w:pPr>
              <w:jc w:val="center"/>
              <w:rPr>
                <w:b/>
                <w:sz w:val="28"/>
                <w:szCs w:val="28"/>
              </w:rPr>
            </w:pPr>
            <w:r>
              <w:rPr>
                <w:b/>
                <w:sz w:val="28"/>
                <w:szCs w:val="28"/>
              </w:rPr>
              <w:t xml:space="preserve">    </w:t>
            </w:r>
            <w:r w:rsidRPr="00C94EE1">
              <w:rPr>
                <w:b/>
                <w:sz w:val="28"/>
                <w:szCs w:val="28"/>
              </w:rPr>
              <w:t xml:space="preserve">/ </w:t>
            </w:r>
            <w:r w:rsidR="00C14319">
              <w:rPr>
                <w:b/>
                <w:sz w:val="28"/>
                <w:szCs w:val="28"/>
              </w:rPr>
              <w:t>1</w:t>
            </w:r>
            <w:r w:rsidR="00C8039B">
              <w:rPr>
                <w:b/>
                <w:sz w:val="28"/>
                <w:szCs w:val="28"/>
              </w:rPr>
              <w:t>1</w:t>
            </w:r>
          </w:p>
        </w:tc>
      </w:tr>
      <w:tr w:rsidR="008E6877" w14:paraId="34DD42CD" w14:textId="77777777" w:rsidTr="008E6877">
        <w:trPr>
          <w:trHeight w:val="1681"/>
        </w:trPr>
        <w:tc>
          <w:tcPr>
            <w:tcW w:w="1803" w:type="dxa"/>
            <w:tcBorders>
              <w:top w:val="nil"/>
              <w:bottom w:val="single" w:sz="4" w:space="0" w:color="auto"/>
            </w:tcBorders>
            <w:vAlign w:val="center"/>
          </w:tcPr>
          <w:p w14:paraId="572A5648" w14:textId="77777777" w:rsidR="008E6877" w:rsidRPr="00136E60" w:rsidRDefault="008E6877" w:rsidP="00BA3945">
            <w:pPr>
              <w:jc w:val="center"/>
              <w:rPr>
                <w:b/>
                <w:sz w:val="20"/>
                <w:szCs w:val="20"/>
              </w:rPr>
            </w:pPr>
            <w:r>
              <w:rPr>
                <w:b/>
                <w:sz w:val="20"/>
                <w:szCs w:val="20"/>
              </w:rPr>
              <w:t>C131</w:t>
            </w:r>
          </w:p>
        </w:tc>
        <w:tc>
          <w:tcPr>
            <w:tcW w:w="7804" w:type="dxa"/>
            <w:tcBorders>
              <w:bottom w:val="nil"/>
            </w:tcBorders>
            <w:vAlign w:val="center"/>
          </w:tcPr>
          <w:p w14:paraId="0E3CDACE" w14:textId="77777777" w:rsidR="008E6877" w:rsidRDefault="008E6877" w:rsidP="00BA3945">
            <w:pPr>
              <w:rPr>
                <w:rFonts w:cstheme="minorHAnsi"/>
                <w:sz w:val="20"/>
                <w:szCs w:val="20"/>
              </w:rPr>
            </w:pPr>
            <w:r w:rsidRPr="00B74C59">
              <w:rPr>
                <w:rFonts w:cstheme="minorHAnsi"/>
                <w:sz w:val="20"/>
                <w:szCs w:val="20"/>
              </w:rPr>
              <w:sym w:font="Wingdings" w:char="F0A8"/>
            </w:r>
            <w:r w:rsidRPr="00A110AC">
              <w:rPr>
                <w:rFonts w:cstheme="minorHAnsi"/>
                <w:sz w:val="20"/>
                <w:szCs w:val="20"/>
              </w:rPr>
              <w:t xml:space="preserve"> </w:t>
            </w:r>
            <w:r>
              <w:rPr>
                <w:rFonts w:cstheme="minorHAnsi"/>
                <w:sz w:val="20"/>
                <w:szCs w:val="20"/>
              </w:rPr>
              <w:t>7.1</w:t>
            </w:r>
            <w:r w:rsidRPr="00A110AC">
              <w:rPr>
                <w:rFonts w:cstheme="minorHAnsi"/>
                <w:sz w:val="20"/>
                <w:szCs w:val="20"/>
              </w:rPr>
              <w:t xml:space="preserve">. </w:t>
            </w:r>
            <w:r>
              <w:rPr>
                <w:rFonts w:cstheme="minorHAnsi"/>
                <w:sz w:val="20"/>
                <w:szCs w:val="20"/>
              </w:rPr>
              <w:t>Le schéma est correctement complété</w:t>
            </w:r>
          </w:p>
          <w:p w14:paraId="4FA2D1B9" w14:textId="77777777" w:rsidR="008E6877" w:rsidRDefault="008E6877" w:rsidP="00BA3945">
            <w:pPr>
              <w:rPr>
                <w:rFonts w:cstheme="minorHAnsi"/>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7.2. La valeur de résistance est identifiée</w:t>
            </w:r>
          </w:p>
          <w:p w14:paraId="34548B96" w14:textId="77777777" w:rsidR="008E6877" w:rsidRDefault="008E6877" w:rsidP="00BA3945">
            <w:pPr>
              <w:rPr>
                <w:rFonts w:cstheme="minorHAnsi"/>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7.3. La valeur affichée par le multimètre (schéma 7.1.) est correcte</w:t>
            </w:r>
          </w:p>
          <w:p w14:paraId="2A7BCA1E" w14:textId="77777777" w:rsidR="008E6877" w:rsidRDefault="008E6877" w:rsidP="00BA3945">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7.4. Les sondes du multimètre sont correctement positionnées sur le schéma</w:t>
            </w:r>
          </w:p>
          <w:p w14:paraId="6A05A575" w14:textId="5C02EE72" w:rsidR="008E6877" w:rsidRPr="00A110AC" w:rsidRDefault="008E6877" w:rsidP="00BA3945">
            <w:pPr>
              <w:rPr>
                <w:sz w:val="20"/>
                <w:szCs w:val="20"/>
              </w:rPr>
            </w:pPr>
            <w:r w:rsidRPr="00B74C59">
              <w:rPr>
                <w:rFonts w:cstheme="minorHAnsi"/>
                <w:sz w:val="20"/>
                <w:szCs w:val="20"/>
              </w:rPr>
              <w:sym w:font="Wingdings" w:char="F0A8"/>
            </w:r>
            <w:r w:rsidRPr="00B74C59">
              <w:rPr>
                <w:rFonts w:cstheme="minorHAnsi"/>
                <w:sz w:val="20"/>
                <w:szCs w:val="20"/>
              </w:rPr>
              <w:t xml:space="preserve"> </w:t>
            </w:r>
            <w:r>
              <w:rPr>
                <w:rFonts w:cstheme="minorHAnsi"/>
                <w:sz w:val="20"/>
                <w:szCs w:val="20"/>
              </w:rPr>
              <w:t xml:space="preserve">7.5. L’interprétation de la mesure permet d’identifier une éventuelle défaillance </w:t>
            </w:r>
          </w:p>
        </w:tc>
        <w:tc>
          <w:tcPr>
            <w:tcW w:w="1298" w:type="dxa"/>
            <w:tcBorders>
              <w:bottom w:val="nil"/>
            </w:tcBorders>
            <w:vAlign w:val="center"/>
          </w:tcPr>
          <w:p w14:paraId="75A95B0F" w14:textId="1381EF1B" w:rsidR="008E6877" w:rsidRDefault="008E6877" w:rsidP="00BA3945">
            <w:pPr>
              <w:jc w:val="center"/>
              <w:rPr>
                <w:sz w:val="20"/>
                <w:szCs w:val="20"/>
              </w:rPr>
            </w:pPr>
            <w:r w:rsidRPr="00A110AC">
              <w:rPr>
                <w:sz w:val="20"/>
                <w:szCs w:val="20"/>
              </w:rPr>
              <w:t xml:space="preserve">   </w:t>
            </w:r>
            <w:r>
              <w:rPr>
                <w:sz w:val="20"/>
                <w:szCs w:val="20"/>
              </w:rPr>
              <w:t xml:space="preserve">/ </w:t>
            </w:r>
            <w:r w:rsidR="00C14319">
              <w:rPr>
                <w:sz w:val="20"/>
                <w:szCs w:val="20"/>
              </w:rPr>
              <w:t>2</w:t>
            </w:r>
          </w:p>
          <w:p w14:paraId="7D173B51" w14:textId="7ABE90A2" w:rsidR="008E6877" w:rsidRDefault="008E6877" w:rsidP="00BA3945">
            <w:pPr>
              <w:jc w:val="center"/>
              <w:rPr>
                <w:sz w:val="20"/>
                <w:szCs w:val="20"/>
              </w:rPr>
            </w:pPr>
            <w:r w:rsidRPr="00A110AC">
              <w:rPr>
                <w:sz w:val="20"/>
                <w:szCs w:val="20"/>
              </w:rPr>
              <w:t xml:space="preserve">   </w:t>
            </w:r>
            <w:r>
              <w:rPr>
                <w:sz w:val="20"/>
                <w:szCs w:val="20"/>
              </w:rPr>
              <w:t xml:space="preserve">/ </w:t>
            </w:r>
            <w:r w:rsidR="00C14319">
              <w:rPr>
                <w:sz w:val="20"/>
                <w:szCs w:val="20"/>
              </w:rPr>
              <w:t>1</w:t>
            </w:r>
          </w:p>
          <w:p w14:paraId="7F4B8FC7" w14:textId="7EDF3398" w:rsidR="008E6877" w:rsidRDefault="008E6877" w:rsidP="00BA3945">
            <w:pPr>
              <w:jc w:val="center"/>
              <w:rPr>
                <w:sz w:val="20"/>
                <w:szCs w:val="20"/>
              </w:rPr>
            </w:pPr>
            <w:r w:rsidRPr="00A110AC">
              <w:rPr>
                <w:sz w:val="20"/>
                <w:szCs w:val="20"/>
              </w:rPr>
              <w:t xml:space="preserve">   </w:t>
            </w:r>
            <w:r>
              <w:rPr>
                <w:sz w:val="20"/>
                <w:szCs w:val="20"/>
              </w:rPr>
              <w:t>/</w:t>
            </w:r>
            <w:r w:rsidR="00C14319">
              <w:rPr>
                <w:sz w:val="20"/>
                <w:szCs w:val="20"/>
              </w:rPr>
              <w:t xml:space="preserve"> 1</w:t>
            </w:r>
          </w:p>
          <w:p w14:paraId="10D7C127" w14:textId="53CB3AA4" w:rsidR="008E6877" w:rsidRDefault="008E6877" w:rsidP="00BA3945">
            <w:pPr>
              <w:jc w:val="center"/>
              <w:rPr>
                <w:sz w:val="20"/>
                <w:szCs w:val="20"/>
              </w:rPr>
            </w:pPr>
            <w:r w:rsidRPr="00A110AC">
              <w:rPr>
                <w:sz w:val="20"/>
                <w:szCs w:val="20"/>
              </w:rPr>
              <w:t xml:space="preserve">   </w:t>
            </w:r>
            <w:r>
              <w:rPr>
                <w:sz w:val="20"/>
                <w:szCs w:val="20"/>
              </w:rPr>
              <w:t>/</w:t>
            </w:r>
            <w:r w:rsidR="00C14319">
              <w:rPr>
                <w:sz w:val="20"/>
                <w:szCs w:val="20"/>
              </w:rPr>
              <w:t>2</w:t>
            </w:r>
          </w:p>
          <w:p w14:paraId="4019B262" w14:textId="36957920" w:rsidR="008E6877" w:rsidRPr="00880B5C" w:rsidRDefault="008E6877" w:rsidP="00BA3945">
            <w:pPr>
              <w:jc w:val="center"/>
              <w:rPr>
                <w:sz w:val="20"/>
                <w:szCs w:val="20"/>
              </w:rPr>
            </w:pPr>
            <w:r w:rsidRPr="00A110AC">
              <w:rPr>
                <w:sz w:val="20"/>
                <w:szCs w:val="20"/>
              </w:rPr>
              <w:t xml:space="preserve">   </w:t>
            </w:r>
            <w:r>
              <w:rPr>
                <w:sz w:val="20"/>
                <w:szCs w:val="20"/>
              </w:rPr>
              <w:t>/</w:t>
            </w:r>
            <w:r w:rsidR="00C14319">
              <w:rPr>
                <w:sz w:val="20"/>
                <w:szCs w:val="20"/>
              </w:rPr>
              <w:t>1</w:t>
            </w:r>
          </w:p>
        </w:tc>
      </w:tr>
      <w:tr w:rsidR="003E4583" w14:paraId="1F4605E7" w14:textId="77777777" w:rsidTr="008E6877">
        <w:trPr>
          <w:trHeight w:val="714"/>
        </w:trPr>
        <w:tc>
          <w:tcPr>
            <w:tcW w:w="1803" w:type="dxa"/>
            <w:tcBorders>
              <w:top w:val="nil"/>
              <w:bottom w:val="single" w:sz="4" w:space="0" w:color="auto"/>
            </w:tcBorders>
            <w:vAlign w:val="center"/>
          </w:tcPr>
          <w:p w14:paraId="7C53297E" w14:textId="560A3B98" w:rsidR="003E4583" w:rsidRPr="00136E60" w:rsidRDefault="003E4583" w:rsidP="00BA3945">
            <w:pPr>
              <w:jc w:val="center"/>
              <w:rPr>
                <w:b/>
                <w:sz w:val="20"/>
                <w:szCs w:val="20"/>
              </w:rPr>
            </w:pPr>
            <w:r>
              <w:rPr>
                <w:b/>
                <w:sz w:val="20"/>
                <w:szCs w:val="20"/>
              </w:rPr>
              <w:t>C</w:t>
            </w:r>
            <w:r w:rsidR="008E6877">
              <w:rPr>
                <w:b/>
                <w:sz w:val="20"/>
                <w:szCs w:val="20"/>
              </w:rPr>
              <w:t>223</w:t>
            </w:r>
          </w:p>
        </w:tc>
        <w:tc>
          <w:tcPr>
            <w:tcW w:w="7804" w:type="dxa"/>
            <w:tcBorders>
              <w:bottom w:val="nil"/>
            </w:tcBorders>
            <w:vAlign w:val="center"/>
          </w:tcPr>
          <w:p w14:paraId="4619489C" w14:textId="77777777" w:rsidR="00667A10" w:rsidRDefault="003E4583" w:rsidP="00BA3945">
            <w:pPr>
              <w:rPr>
                <w:rFonts w:cstheme="minorHAnsi"/>
                <w:sz w:val="20"/>
                <w:szCs w:val="20"/>
              </w:rPr>
            </w:pPr>
            <w:r w:rsidRPr="00B74C59">
              <w:rPr>
                <w:rFonts w:cstheme="minorHAnsi"/>
                <w:sz w:val="20"/>
                <w:szCs w:val="20"/>
              </w:rPr>
              <w:sym w:font="Wingdings" w:char="F0A8"/>
            </w:r>
            <w:r w:rsidRPr="00A110AC">
              <w:rPr>
                <w:rFonts w:cstheme="minorHAnsi"/>
                <w:sz w:val="20"/>
                <w:szCs w:val="20"/>
              </w:rPr>
              <w:t xml:space="preserve"> </w:t>
            </w:r>
            <w:r>
              <w:rPr>
                <w:rFonts w:cstheme="minorHAnsi"/>
                <w:sz w:val="20"/>
                <w:szCs w:val="20"/>
              </w:rPr>
              <w:t>7.</w:t>
            </w:r>
            <w:r w:rsidR="008E6877">
              <w:rPr>
                <w:rFonts w:cstheme="minorHAnsi"/>
                <w:sz w:val="20"/>
                <w:szCs w:val="20"/>
              </w:rPr>
              <w:t>6</w:t>
            </w:r>
            <w:r w:rsidRPr="00A110AC">
              <w:rPr>
                <w:rFonts w:cstheme="minorHAnsi"/>
                <w:sz w:val="20"/>
                <w:szCs w:val="20"/>
              </w:rPr>
              <w:t xml:space="preserve">. </w:t>
            </w:r>
            <w:r w:rsidR="008E6877">
              <w:rPr>
                <w:rFonts w:cstheme="minorHAnsi"/>
                <w:sz w:val="20"/>
                <w:szCs w:val="20"/>
              </w:rPr>
              <w:t>Les mes</w:t>
            </w:r>
            <w:r w:rsidR="00C14319">
              <w:rPr>
                <w:rFonts w:cstheme="minorHAnsi"/>
                <w:sz w:val="20"/>
                <w:szCs w:val="20"/>
              </w:rPr>
              <w:t>ures sont correctement réalisées</w:t>
            </w:r>
          </w:p>
          <w:p w14:paraId="1D6BB332" w14:textId="30BB8564" w:rsidR="00C14319" w:rsidRPr="008E6877" w:rsidRDefault="00C14319" w:rsidP="00BA3945">
            <w:pPr>
              <w:rPr>
                <w:rFonts w:cstheme="minorHAnsi"/>
                <w:sz w:val="20"/>
                <w:szCs w:val="20"/>
              </w:rPr>
            </w:pPr>
            <w:r w:rsidRPr="00B74C59">
              <w:rPr>
                <w:rFonts w:cstheme="minorHAnsi"/>
                <w:sz w:val="20"/>
                <w:szCs w:val="20"/>
              </w:rPr>
              <w:sym w:font="Wingdings" w:char="F0A8"/>
            </w:r>
            <w:r w:rsidRPr="00A110AC">
              <w:rPr>
                <w:rFonts w:cstheme="minorHAnsi"/>
                <w:sz w:val="20"/>
                <w:szCs w:val="20"/>
              </w:rPr>
              <w:t xml:space="preserve"> </w:t>
            </w:r>
            <w:r>
              <w:rPr>
                <w:rFonts w:cstheme="minorHAnsi"/>
                <w:sz w:val="20"/>
                <w:szCs w:val="20"/>
              </w:rPr>
              <w:t>7.6</w:t>
            </w:r>
            <w:r w:rsidRPr="00A110AC">
              <w:rPr>
                <w:rFonts w:cstheme="minorHAnsi"/>
                <w:sz w:val="20"/>
                <w:szCs w:val="20"/>
              </w:rPr>
              <w:t xml:space="preserve">. </w:t>
            </w:r>
            <w:r>
              <w:rPr>
                <w:rFonts w:cstheme="minorHAnsi"/>
                <w:sz w:val="20"/>
                <w:szCs w:val="20"/>
              </w:rPr>
              <w:t>Les tableaux sont correctement complétés</w:t>
            </w:r>
          </w:p>
        </w:tc>
        <w:tc>
          <w:tcPr>
            <w:tcW w:w="1298" w:type="dxa"/>
            <w:tcBorders>
              <w:bottom w:val="nil"/>
            </w:tcBorders>
            <w:vAlign w:val="center"/>
          </w:tcPr>
          <w:p w14:paraId="020D9494" w14:textId="72DF9FCA" w:rsidR="00667A10" w:rsidRDefault="003E4583" w:rsidP="008E6877">
            <w:pPr>
              <w:jc w:val="center"/>
              <w:rPr>
                <w:sz w:val="20"/>
                <w:szCs w:val="20"/>
              </w:rPr>
            </w:pPr>
            <w:r w:rsidRPr="00A110AC">
              <w:rPr>
                <w:sz w:val="20"/>
                <w:szCs w:val="20"/>
              </w:rPr>
              <w:t xml:space="preserve">   </w:t>
            </w:r>
            <w:r>
              <w:rPr>
                <w:sz w:val="20"/>
                <w:szCs w:val="20"/>
              </w:rPr>
              <w:t xml:space="preserve">/ </w:t>
            </w:r>
            <w:r w:rsidR="00C14319">
              <w:rPr>
                <w:sz w:val="20"/>
                <w:szCs w:val="20"/>
              </w:rPr>
              <w:t>3</w:t>
            </w:r>
          </w:p>
          <w:p w14:paraId="47C658B5" w14:textId="4C563057" w:rsidR="00C14319" w:rsidRPr="00880B5C" w:rsidRDefault="00C14319" w:rsidP="008E6877">
            <w:pPr>
              <w:jc w:val="center"/>
              <w:rPr>
                <w:sz w:val="20"/>
                <w:szCs w:val="20"/>
              </w:rPr>
            </w:pPr>
            <w:r w:rsidRPr="00A110AC">
              <w:rPr>
                <w:sz w:val="20"/>
                <w:szCs w:val="20"/>
              </w:rPr>
              <w:t xml:space="preserve">   </w:t>
            </w:r>
            <w:r>
              <w:rPr>
                <w:sz w:val="20"/>
                <w:szCs w:val="20"/>
              </w:rPr>
              <w:t xml:space="preserve">/ </w:t>
            </w:r>
            <w:r w:rsidR="00C8039B">
              <w:rPr>
                <w:sz w:val="20"/>
                <w:szCs w:val="20"/>
              </w:rPr>
              <w:t>1</w:t>
            </w:r>
          </w:p>
        </w:tc>
      </w:tr>
      <w:tr w:rsidR="00CD7BEF" w14:paraId="0E27CDDA" w14:textId="77777777" w:rsidTr="00FB3202">
        <w:trPr>
          <w:trHeight w:val="416"/>
        </w:trPr>
        <w:tc>
          <w:tcPr>
            <w:tcW w:w="1803" w:type="dxa"/>
            <w:vMerge w:val="restart"/>
            <w:shd w:val="clear" w:color="auto" w:fill="BFBFBF" w:themeFill="background1" w:themeFillShade="BF"/>
            <w:vAlign w:val="center"/>
          </w:tcPr>
          <w:p w14:paraId="271AF84A" w14:textId="77777777" w:rsidR="00CD7BEF" w:rsidRDefault="00CD7BEF" w:rsidP="001C4154">
            <w:pPr>
              <w:jc w:val="center"/>
            </w:pPr>
          </w:p>
        </w:tc>
        <w:tc>
          <w:tcPr>
            <w:tcW w:w="7804" w:type="dxa"/>
            <w:shd w:val="clear" w:color="auto" w:fill="BFBFBF" w:themeFill="background1" w:themeFillShade="BF"/>
            <w:vAlign w:val="center"/>
          </w:tcPr>
          <w:p w14:paraId="50B3EA13" w14:textId="77777777" w:rsidR="00CD7BEF" w:rsidRPr="00516DE2" w:rsidRDefault="00CD7BEF" w:rsidP="001C4154">
            <w:pPr>
              <w:rPr>
                <w:b/>
              </w:rPr>
            </w:pPr>
            <w:r>
              <w:rPr>
                <w:b/>
              </w:rPr>
              <w:t>RESPECTER LES CONSIGNES</w:t>
            </w:r>
          </w:p>
        </w:tc>
        <w:tc>
          <w:tcPr>
            <w:tcW w:w="1298" w:type="dxa"/>
            <w:shd w:val="clear" w:color="auto" w:fill="BFBFBF" w:themeFill="background1" w:themeFillShade="BF"/>
            <w:vAlign w:val="center"/>
          </w:tcPr>
          <w:p w14:paraId="2127C7C6" w14:textId="77777777" w:rsidR="00CD7BEF" w:rsidRPr="00C94EE1" w:rsidRDefault="00CD7BEF" w:rsidP="001C4154">
            <w:pPr>
              <w:jc w:val="center"/>
              <w:rPr>
                <w:b/>
                <w:sz w:val="28"/>
                <w:szCs w:val="28"/>
              </w:rPr>
            </w:pPr>
            <w:r>
              <w:rPr>
                <w:b/>
                <w:sz w:val="28"/>
                <w:szCs w:val="28"/>
              </w:rPr>
              <w:t xml:space="preserve">     </w:t>
            </w:r>
            <w:r w:rsidRPr="00C94EE1">
              <w:rPr>
                <w:b/>
                <w:sz w:val="28"/>
                <w:szCs w:val="28"/>
              </w:rPr>
              <w:t xml:space="preserve">/ </w:t>
            </w:r>
            <w:r>
              <w:rPr>
                <w:b/>
                <w:sz w:val="28"/>
                <w:szCs w:val="28"/>
              </w:rPr>
              <w:t>-4</w:t>
            </w:r>
          </w:p>
        </w:tc>
      </w:tr>
      <w:tr w:rsidR="00CD7BEF" w14:paraId="19863576" w14:textId="77777777" w:rsidTr="00FB3202">
        <w:trPr>
          <w:trHeight w:val="637"/>
        </w:trPr>
        <w:tc>
          <w:tcPr>
            <w:tcW w:w="1803" w:type="dxa"/>
            <w:vMerge/>
            <w:shd w:val="clear" w:color="auto" w:fill="BFBFBF" w:themeFill="background1" w:themeFillShade="BF"/>
            <w:vAlign w:val="center"/>
          </w:tcPr>
          <w:p w14:paraId="2810CC49" w14:textId="77777777" w:rsidR="00CD7BEF" w:rsidRDefault="00CD7BEF" w:rsidP="001C4154">
            <w:pPr>
              <w:jc w:val="center"/>
            </w:pPr>
          </w:p>
        </w:tc>
        <w:tc>
          <w:tcPr>
            <w:tcW w:w="7804" w:type="dxa"/>
            <w:vAlign w:val="center"/>
          </w:tcPr>
          <w:p w14:paraId="2779C6D1" w14:textId="77777777" w:rsidR="00CD7BEF" w:rsidRDefault="00CD7BEF" w:rsidP="001C4154">
            <w:pPr>
              <w:rPr>
                <w:sz w:val="20"/>
                <w:szCs w:val="20"/>
              </w:rPr>
            </w:pPr>
            <w:r w:rsidRPr="00C94EE1">
              <w:rPr>
                <w:rFonts w:cstheme="minorHAnsi"/>
                <w:sz w:val="20"/>
                <w:szCs w:val="20"/>
              </w:rPr>
              <w:sym w:font="Wingdings" w:char="F0A8"/>
            </w:r>
            <w:r w:rsidRPr="00C94EE1">
              <w:rPr>
                <w:rFonts w:cstheme="minorHAnsi"/>
                <w:sz w:val="20"/>
                <w:szCs w:val="20"/>
              </w:rPr>
              <w:t xml:space="preserve"> </w:t>
            </w:r>
            <w:r>
              <w:rPr>
                <w:sz w:val="20"/>
                <w:szCs w:val="20"/>
              </w:rPr>
              <w:t>Les consignes sont respectées</w:t>
            </w:r>
          </w:p>
          <w:p w14:paraId="05CCFF8B" w14:textId="77777777" w:rsidR="00CD7BEF" w:rsidRPr="003A06E2" w:rsidRDefault="00CD7BEF" w:rsidP="001C4154">
            <w:pPr>
              <w:rPr>
                <w:rFonts w:cstheme="minorHAnsi"/>
                <w:sz w:val="20"/>
                <w:szCs w:val="20"/>
              </w:rPr>
            </w:pPr>
            <w:r w:rsidRPr="00C94EE1">
              <w:rPr>
                <w:rFonts w:cstheme="minorHAnsi"/>
                <w:sz w:val="20"/>
                <w:szCs w:val="20"/>
              </w:rPr>
              <w:sym w:font="Wingdings" w:char="F0A8"/>
            </w:r>
            <w:r>
              <w:rPr>
                <w:rFonts w:cstheme="minorHAnsi"/>
                <w:sz w:val="20"/>
                <w:szCs w:val="20"/>
              </w:rPr>
              <w:t xml:space="preserve"> Le temps est respecté</w:t>
            </w:r>
          </w:p>
        </w:tc>
        <w:tc>
          <w:tcPr>
            <w:tcW w:w="1298" w:type="dxa"/>
            <w:vAlign w:val="center"/>
          </w:tcPr>
          <w:p w14:paraId="24743324" w14:textId="77777777" w:rsidR="00CD7BEF" w:rsidRDefault="00CD7BEF" w:rsidP="001C4154">
            <w:pPr>
              <w:jc w:val="center"/>
            </w:pPr>
            <w:r>
              <w:t xml:space="preserve">    / -2</w:t>
            </w:r>
          </w:p>
          <w:p w14:paraId="18DAB609" w14:textId="77777777" w:rsidR="00CD7BEF" w:rsidRDefault="00CD7BEF" w:rsidP="001C4154">
            <w:pPr>
              <w:jc w:val="center"/>
            </w:pPr>
            <w:r>
              <w:t xml:space="preserve">    / -2</w:t>
            </w:r>
          </w:p>
        </w:tc>
      </w:tr>
      <w:tr w:rsidR="00CD7BEF" w14:paraId="45485B66" w14:textId="77777777" w:rsidTr="00FB3202">
        <w:trPr>
          <w:trHeight w:val="416"/>
        </w:trPr>
        <w:tc>
          <w:tcPr>
            <w:tcW w:w="1803" w:type="dxa"/>
            <w:vMerge w:val="restart"/>
            <w:shd w:val="clear" w:color="auto" w:fill="BFBFBF" w:themeFill="background1" w:themeFillShade="BF"/>
            <w:vAlign w:val="center"/>
          </w:tcPr>
          <w:p w14:paraId="4CBDC091" w14:textId="02344099" w:rsidR="00CD7BEF" w:rsidRPr="00C14319" w:rsidRDefault="00C14319" w:rsidP="001C4154">
            <w:pPr>
              <w:jc w:val="center"/>
              <w:rPr>
                <w:b/>
                <w:bCs/>
                <w:sz w:val="20"/>
                <w:szCs w:val="20"/>
              </w:rPr>
            </w:pPr>
            <w:r w:rsidRPr="00C14319">
              <w:rPr>
                <w:b/>
                <w:bCs/>
                <w:sz w:val="20"/>
                <w:szCs w:val="20"/>
              </w:rPr>
              <w:t>C412</w:t>
            </w:r>
          </w:p>
        </w:tc>
        <w:tc>
          <w:tcPr>
            <w:tcW w:w="7804" w:type="dxa"/>
            <w:shd w:val="clear" w:color="auto" w:fill="BFBFBF" w:themeFill="background1" w:themeFillShade="BF"/>
            <w:vAlign w:val="center"/>
          </w:tcPr>
          <w:p w14:paraId="26914635" w14:textId="77777777" w:rsidR="00CD7BEF" w:rsidRPr="00516DE2" w:rsidRDefault="00CD7BEF" w:rsidP="001C4154">
            <w:pPr>
              <w:rPr>
                <w:b/>
              </w:rPr>
            </w:pPr>
            <w:r>
              <w:rPr>
                <w:b/>
              </w:rPr>
              <w:t>SECURITE</w:t>
            </w:r>
          </w:p>
        </w:tc>
        <w:tc>
          <w:tcPr>
            <w:tcW w:w="1298" w:type="dxa"/>
            <w:shd w:val="clear" w:color="auto" w:fill="BFBFBF" w:themeFill="background1" w:themeFillShade="BF"/>
            <w:vAlign w:val="center"/>
          </w:tcPr>
          <w:p w14:paraId="2E3F1654" w14:textId="77777777" w:rsidR="00CD7BEF" w:rsidRPr="00C94EE1" w:rsidRDefault="00CD7BEF" w:rsidP="001C4154">
            <w:pPr>
              <w:jc w:val="center"/>
              <w:rPr>
                <w:b/>
                <w:sz w:val="28"/>
                <w:szCs w:val="28"/>
              </w:rPr>
            </w:pPr>
            <w:r>
              <w:rPr>
                <w:b/>
                <w:sz w:val="28"/>
                <w:szCs w:val="28"/>
              </w:rPr>
              <w:t xml:space="preserve">     </w:t>
            </w:r>
            <w:r w:rsidRPr="00C94EE1">
              <w:rPr>
                <w:b/>
                <w:sz w:val="28"/>
                <w:szCs w:val="28"/>
              </w:rPr>
              <w:t xml:space="preserve">/ </w:t>
            </w:r>
            <w:r>
              <w:rPr>
                <w:b/>
                <w:sz w:val="28"/>
                <w:szCs w:val="28"/>
              </w:rPr>
              <w:t>-7</w:t>
            </w:r>
          </w:p>
        </w:tc>
      </w:tr>
      <w:tr w:rsidR="00CD7BEF" w14:paraId="7F54D80D" w14:textId="77777777" w:rsidTr="00FB3202">
        <w:trPr>
          <w:trHeight w:val="700"/>
        </w:trPr>
        <w:tc>
          <w:tcPr>
            <w:tcW w:w="1803" w:type="dxa"/>
            <w:vMerge/>
            <w:shd w:val="clear" w:color="auto" w:fill="BFBFBF" w:themeFill="background1" w:themeFillShade="BF"/>
            <w:vAlign w:val="center"/>
          </w:tcPr>
          <w:p w14:paraId="03E72B74" w14:textId="77777777" w:rsidR="00CD7BEF" w:rsidRDefault="00CD7BEF" w:rsidP="001C4154">
            <w:pPr>
              <w:jc w:val="center"/>
            </w:pPr>
          </w:p>
        </w:tc>
        <w:tc>
          <w:tcPr>
            <w:tcW w:w="7804" w:type="dxa"/>
            <w:vAlign w:val="center"/>
          </w:tcPr>
          <w:p w14:paraId="567ABAFC" w14:textId="77777777" w:rsidR="00CD7BEF" w:rsidRPr="003A06E2" w:rsidRDefault="00CD7BEF" w:rsidP="001C4154">
            <w:pPr>
              <w:rPr>
                <w:sz w:val="20"/>
                <w:szCs w:val="20"/>
              </w:rPr>
            </w:pPr>
            <w:r w:rsidRPr="00C94EE1">
              <w:rPr>
                <w:rFonts w:cstheme="minorHAnsi"/>
                <w:sz w:val="20"/>
                <w:szCs w:val="20"/>
              </w:rPr>
              <w:sym w:font="Wingdings" w:char="F0A8"/>
            </w:r>
            <w:r>
              <w:rPr>
                <w:rFonts w:cstheme="minorHAnsi"/>
                <w:sz w:val="20"/>
                <w:szCs w:val="20"/>
              </w:rPr>
              <w:t xml:space="preserve"> </w:t>
            </w:r>
            <w:r w:rsidRPr="003A06E2">
              <w:rPr>
                <w:rFonts w:cstheme="minorHAnsi"/>
                <w:sz w:val="20"/>
                <w:szCs w:val="20"/>
              </w:rPr>
              <w:t>Ris</w:t>
            </w:r>
            <w:r>
              <w:rPr>
                <w:rFonts w:cstheme="minorHAnsi"/>
                <w:sz w:val="20"/>
                <w:szCs w:val="20"/>
              </w:rPr>
              <w:t>que de dommage pour le matériel</w:t>
            </w:r>
          </w:p>
          <w:p w14:paraId="3D643814" w14:textId="77777777" w:rsidR="00CD7BEF" w:rsidRPr="003A06E2" w:rsidRDefault="00CD7BEF" w:rsidP="001C4154">
            <w:pPr>
              <w:rPr>
                <w:rFonts w:cstheme="minorHAnsi"/>
                <w:sz w:val="20"/>
                <w:szCs w:val="20"/>
              </w:rPr>
            </w:pPr>
            <w:r w:rsidRPr="00C94EE1">
              <w:rPr>
                <w:rFonts w:cstheme="minorHAnsi"/>
                <w:sz w:val="20"/>
                <w:szCs w:val="20"/>
              </w:rPr>
              <w:sym w:font="Wingdings" w:char="F0A8"/>
            </w:r>
            <w:r>
              <w:rPr>
                <w:rFonts w:cstheme="minorHAnsi"/>
                <w:sz w:val="20"/>
                <w:szCs w:val="20"/>
              </w:rPr>
              <w:t xml:space="preserve"> Danger de blessure pour une personne</w:t>
            </w:r>
          </w:p>
        </w:tc>
        <w:tc>
          <w:tcPr>
            <w:tcW w:w="1298" w:type="dxa"/>
            <w:vAlign w:val="center"/>
          </w:tcPr>
          <w:p w14:paraId="48C82BA2" w14:textId="77777777" w:rsidR="00CD7BEF" w:rsidRDefault="00CD7BEF" w:rsidP="001C4154">
            <w:pPr>
              <w:jc w:val="center"/>
            </w:pPr>
            <w:r>
              <w:t xml:space="preserve">    / -2</w:t>
            </w:r>
          </w:p>
          <w:p w14:paraId="423ED3EC" w14:textId="77777777" w:rsidR="00CD7BEF" w:rsidRDefault="00CD7BEF" w:rsidP="001C4154">
            <w:pPr>
              <w:jc w:val="center"/>
            </w:pPr>
            <w:r>
              <w:t xml:space="preserve">    / -5</w:t>
            </w:r>
          </w:p>
        </w:tc>
      </w:tr>
      <w:tr w:rsidR="00CD7BEF" w14:paraId="4BAB4271" w14:textId="77777777" w:rsidTr="00FB3202">
        <w:trPr>
          <w:trHeight w:val="863"/>
        </w:trPr>
        <w:tc>
          <w:tcPr>
            <w:tcW w:w="1803" w:type="dxa"/>
            <w:vAlign w:val="center"/>
          </w:tcPr>
          <w:p w14:paraId="74F16A53" w14:textId="77777777" w:rsidR="00CD7BEF" w:rsidRPr="003A06E2" w:rsidRDefault="00CD7BEF" w:rsidP="001C4154">
            <w:pPr>
              <w:jc w:val="center"/>
              <w:rPr>
                <w:b/>
              </w:rPr>
            </w:pPr>
            <w:r w:rsidRPr="003A06E2">
              <w:rPr>
                <w:b/>
              </w:rPr>
              <w:t>TOTAL</w:t>
            </w:r>
          </w:p>
        </w:tc>
        <w:tc>
          <w:tcPr>
            <w:tcW w:w="7804" w:type="dxa"/>
            <w:vAlign w:val="center"/>
          </w:tcPr>
          <w:p w14:paraId="6C88D8E0" w14:textId="77777777" w:rsidR="00CD7BEF" w:rsidRPr="00516DE2" w:rsidRDefault="00CD7BEF" w:rsidP="001C4154">
            <w:pPr>
              <w:jc w:val="center"/>
              <w:rPr>
                <w:b/>
              </w:rPr>
            </w:pPr>
          </w:p>
        </w:tc>
        <w:tc>
          <w:tcPr>
            <w:tcW w:w="1298" w:type="dxa"/>
            <w:shd w:val="clear" w:color="auto" w:fill="BFBFBF" w:themeFill="background1" w:themeFillShade="BF"/>
            <w:vAlign w:val="center"/>
          </w:tcPr>
          <w:p w14:paraId="58F50AC6" w14:textId="77777777" w:rsidR="00CD7BEF" w:rsidRPr="003A06E2" w:rsidRDefault="00CD7BEF" w:rsidP="001C4154">
            <w:pPr>
              <w:jc w:val="center"/>
              <w:rPr>
                <w:b/>
                <w:sz w:val="32"/>
                <w:szCs w:val="32"/>
              </w:rPr>
            </w:pPr>
            <w:r w:rsidRPr="003A06E2">
              <w:rPr>
                <w:b/>
                <w:sz w:val="32"/>
                <w:szCs w:val="32"/>
              </w:rPr>
              <w:t xml:space="preserve"> </w:t>
            </w:r>
            <w:r>
              <w:rPr>
                <w:b/>
                <w:sz w:val="32"/>
                <w:szCs w:val="32"/>
              </w:rPr>
              <w:t xml:space="preserve">   </w:t>
            </w:r>
            <w:r w:rsidRPr="003A06E2">
              <w:rPr>
                <w:b/>
                <w:sz w:val="32"/>
                <w:szCs w:val="32"/>
              </w:rPr>
              <w:t xml:space="preserve">   / </w:t>
            </w:r>
            <w:r>
              <w:rPr>
                <w:b/>
                <w:sz w:val="32"/>
                <w:szCs w:val="32"/>
              </w:rPr>
              <w:t>2</w:t>
            </w:r>
            <w:r w:rsidRPr="003A06E2">
              <w:rPr>
                <w:b/>
                <w:sz w:val="32"/>
                <w:szCs w:val="32"/>
              </w:rPr>
              <w:t>0</w:t>
            </w:r>
          </w:p>
        </w:tc>
      </w:tr>
    </w:tbl>
    <w:p w14:paraId="318CB431" w14:textId="77777777" w:rsidR="00EB427C" w:rsidRDefault="00EB427C" w:rsidP="00912AFA">
      <w:pPr>
        <w:spacing w:after="0"/>
      </w:pPr>
    </w:p>
    <w:p w14:paraId="7DE98F58" w14:textId="3B8DAD32" w:rsidR="004E68A9" w:rsidRDefault="004E68A9">
      <w:r>
        <w:br w:type="page"/>
      </w:r>
    </w:p>
    <w:p w14:paraId="4FF65FF9" w14:textId="77777777" w:rsidR="00C866F6" w:rsidRPr="007A53AA" w:rsidRDefault="00C866F6" w:rsidP="00C866F6">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lastRenderedPageBreak/>
        <w:t>DOSSIER RESSOURCE</w:t>
      </w:r>
    </w:p>
    <w:p w14:paraId="39CCB683" w14:textId="77777777" w:rsidR="00163A8A" w:rsidRDefault="00163A8A" w:rsidP="00EB427C">
      <w:pPr>
        <w:spacing w:after="0"/>
      </w:pPr>
    </w:p>
    <w:p w14:paraId="7D829E5F" w14:textId="77777777" w:rsidR="00163A8A" w:rsidRPr="00F1772D" w:rsidRDefault="00163A8A" w:rsidP="00163A8A">
      <w:pPr>
        <w:pStyle w:val="Titre3"/>
        <w:pBdr>
          <w:top w:val="single" w:sz="4" w:space="1" w:color="auto"/>
          <w:left w:val="single" w:sz="4" w:space="4" w:color="auto"/>
          <w:bottom w:val="single" w:sz="4" w:space="1" w:color="auto"/>
          <w:right w:val="single" w:sz="4" w:space="4" w:color="auto"/>
        </w:pBdr>
        <w:jc w:val="center"/>
        <w:rPr>
          <w:rFonts w:ascii="Tahoma" w:hAnsi="Tahoma" w:cs="Tahoma"/>
        </w:rPr>
      </w:pPr>
      <w:r w:rsidRPr="00F1772D">
        <w:rPr>
          <w:rFonts w:ascii="Tahoma" w:hAnsi="Tahoma" w:cs="Tahoma"/>
        </w:rPr>
        <w:t>Qu’est-ce que le NMEA 2000 ?</w:t>
      </w:r>
    </w:p>
    <w:p w14:paraId="17029A1A" w14:textId="5FE5A099" w:rsidR="00163A8A" w:rsidRPr="006C2E0F" w:rsidRDefault="00163A8A" w:rsidP="007008C2">
      <w:pPr>
        <w:pStyle w:val="guidep"/>
        <w:jc w:val="both"/>
        <w:rPr>
          <w:rFonts w:ascii="Tahoma" w:hAnsi="Tahoma" w:cs="Tahoma"/>
        </w:rPr>
      </w:pPr>
      <w:r w:rsidRPr="006C2E0F">
        <w:rPr>
          <w:rFonts w:ascii="Tahoma" w:hAnsi="Tahoma" w:cs="Tahoma"/>
        </w:rPr>
        <w:t xml:space="preserve">Le protocole réseau NMEA a été développé dans les années 80 par la </w:t>
      </w:r>
      <w:r w:rsidRPr="006C2E0F">
        <w:rPr>
          <w:rStyle w:val="lev"/>
          <w:rFonts w:ascii="Tahoma" w:hAnsi="Tahoma" w:cs="Tahoma"/>
        </w:rPr>
        <w:t>N</w:t>
      </w:r>
      <w:r w:rsidRPr="006C2E0F">
        <w:rPr>
          <w:rFonts w:ascii="Tahoma" w:hAnsi="Tahoma" w:cs="Tahoma"/>
        </w:rPr>
        <w:t xml:space="preserve">ational </w:t>
      </w:r>
      <w:r w:rsidRPr="006C2E0F">
        <w:rPr>
          <w:rStyle w:val="lev"/>
          <w:rFonts w:ascii="Tahoma" w:hAnsi="Tahoma" w:cs="Tahoma"/>
        </w:rPr>
        <w:t>M</w:t>
      </w:r>
      <w:r w:rsidRPr="006C2E0F">
        <w:rPr>
          <w:rFonts w:ascii="Tahoma" w:hAnsi="Tahoma" w:cs="Tahoma"/>
        </w:rPr>
        <w:t xml:space="preserve">arine </w:t>
      </w:r>
      <w:r w:rsidRPr="006C2E0F">
        <w:rPr>
          <w:rStyle w:val="lev"/>
          <w:rFonts w:ascii="Tahoma" w:hAnsi="Tahoma" w:cs="Tahoma"/>
        </w:rPr>
        <w:t>E</w:t>
      </w:r>
      <w:r w:rsidRPr="006C2E0F">
        <w:rPr>
          <w:rFonts w:ascii="Tahoma" w:hAnsi="Tahoma" w:cs="Tahoma"/>
        </w:rPr>
        <w:t xml:space="preserve">lectronics </w:t>
      </w:r>
      <w:r w:rsidRPr="006C2E0F">
        <w:rPr>
          <w:rStyle w:val="lev"/>
          <w:rFonts w:ascii="Tahoma" w:hAnsi="Tahoma" w:cs="Tahoma"/>
        </w:rPr>
        <w:t>A</w:t>
      </w:r>
      <w:r w:rsidRPr="006C2E0F">
        <w:rPr>
          <w:rFonts w:ascii="Tahoma" w:hAnsi="Tahoma" w:cs="Tahoma"/>
        </w:rPr>
        <w:t xml:space="preserve">ssociation, avec pour objectif de créer un système de transmission de données entre des appareils de types différents et conçus par des constructeurs variés. Avec ce protocole, les données de GPS, de vent, de profondeur, d’AIS, de vitesse, du moteur et du compas peuvent être échangées entre, par exemple, des appareils </w:t>
      </w:r>
      <w:proofErr w:type="spellStart"/>
      <w:r w:rsidRPr="006C2E0F">
        <w:rPr>
          <w:rFonts w:ascii="Tahoma" w:hAnsi="Tahoma" w:cs="Tahoma"/>
        </w:rPr>
        <w:t>Simrad</w:t>
      </w:r>
      <w:proofErr w:type="spellEnd"/>
      <w:r w:rsidRPr="006C2E0F">
        <w:rPr>
          <w:rFonts w:ascii="Tahoma" w:hAnsi="Tahoma" w:cs="Tahoma"/>
        </w:rPr>
        <w:t xml:space="preserve">, Garmin et </w:t>
      </w:r>
      <w:proofErr w:type="spellStart"/>
      <w:r w:rsidRPr="006C2E0F">
        <w:rPr>
          <w:rFonts w:ascii="Tahoma" w:hAnsi="Tahoma" w:cs="Tahoma"/>
        </w:rPr>
        <w:t>Raymarine</w:t>
      </w:r>
      <w:proofErr w:type="spellEnd"/>
      <w:r w:rsidRPr="006C2E0F">
        <w:rPr>
          <w:rFonts w:ascii="Tahoma" w:hAnsi="Tahoma" w:cs="Tahoma"/>
        </w:rPr>
        <w:t xml:space="preserve">. Pour ce faire, une interface NMEA2000 est requise. Les images, telles que celles du radar ou provenant du sondeur de pêche, ainsi que les éléments de cartographie, ne peuvent pas être transmises via le protocole NMEA2000. </w:t>
      </w:r>
    </w:p>
    <w:p w14:paraId="48EED822" w14:textId="02FBD475" w:rsidR="00163A8A" w:rsidRDefault="00163A8A" w:rsidP="00163A8A">
      <w:pPr>
        <w:pStyle w:val="Titre3"/>
        <w:rPr>
          <w:rFonts w:ascii="Tahoma" w:hAnsi="Tahoma" w:cs="Tahoma"/>
        </w:rPr>
      </w:pPr>
    </w:p>
    <w:p w14:paraId="0DE659DC" w14:textId="77777777" w:rsidR="00163A8A" w:rsidRPr="00F1772D" w:rsidRDefault="00163A8A" w:rsidP="00163A8A">
      <w:pPr>
        <w:pStyle w:val="Titre3"/>
        <w:pBdr>
          <w:top w:val="single" w:sz="4" w:space="1" w:color="auto"/>
          <w:left w:val="single" w:sz="4" w:space="4" w:color="auto"/>
          <w:bottom w:val="single" w:sz="4" w:space="1" w:color="auto"/>
          <w:right w:val="single" w:sz="4" w:space="4" w:color="auto"/>
        </w:pBdr>
        <w:jc w:val="center"/>
        <w:rPr>
          <w:rFonts w:ascii="Tahoma" w:hAnsi="Tahoma" w:cs="Tahoma"/>
        </w:rPr>
      </w:pPr>
      <w:r w:rsidRPr="00F1772D">
        <w:rPr>
          <w:rFonts w:ascii="Tahoma" w:hAnsi="Tahoma" w:cs="Tahoma"/>
        </w:rPr>
        <w:t>Évolution du NMEA2000</w:t>
      </w:r>
    </w:p>
    <w:p w14:paraId="591207AA" w14:textId="77777777" w:rsidR="00163A8A" w:rsidRPr="006C2E0F" w:rsidRDefault="00163A8A" w:rsidP="00163A8A">
      <w:pPr>
        <w:rPr>
          <w:rFonts w:ascii="Tahoma" w:hAnsi="Tahoma" w:cs="Tahoma"/>
        </w:rPr>
      </w:pPr>
    </w:p>
    <w:p w14:paraId="23BCEE2F" w14:textId="77777777" w:rsidR="00163A8A" w:rsidRPr="006C2E0F" w:rsidRDefault="00163A8A" w:rsidP="007008C2">
      <w:pPr>
        <w:pStyle w:val="guidep"/>
        <w:jc w:val="both"/>
        <w:rPr>
          <w:rFonts w:ascii="Tahoma" w:hAnsi="Tahoma" w:cs="Tahoma"/>
        </w:rPr>
      </w:pPr>
      <w:r w:rsidRPr="006C2E0F">
        <w:rPr>
          <w:rFonts w:ascii="Tahoma" w:hAnsi="Tahoma" w:cs="Tahoma"/>
        </w:rPr>
        <w:t>Le protocole NMEA0180 a été la première norme en vigueur dans les années 80 et au cours des années suivantes, il a été amélioré pour aboutir au protocole NMEA0183. Depuis lors, c’est le protocole NMEA2000 qui lui a succédé et est devenu la norme pour les réseaux embarqués, et qui est utilisé pour beaucoup des appareils utilisés. Dans un réseau NMEA2000, les données sont transmises via un Bus CAN (</w:t>
      </w:r>
      <w:r w:rsidRPr="006C2E0F">
        <w:rPr>
          <w:rStyle w:val="lev"/>
          <w:rFonts w:ascii="Tahoma" w:hAnsi="Tahoma" w:cs="Tahoma"/>
        </w:rPr>
        <w:t>C</w:t>
      </w:r>
      <w:r w:rsidRPr="006C2E0F">
        <w:rPr>
          <w:rFonts w:ascii="Tahoma" w:hAnsi="Tahoma" w:cs="Tahoma"/>
        </w:rPr>
        <w:t xml:space="preserve">ontroller </w:t>
      </w:r>
      <w:r w:rsidRPr="006C2E0F">
        <w:rPr>
          <w:rStyle w:val="lev"/>
          <w:rFonts w:ascii="Tahoma" w:hAnsi="Tahoma" w:cs="Tahoma"/>
        </w:rPr>
        <w:t>A</w:t>
      </w:r>
      <w:r w:rsidRPr="006C2E0F">
        <w:rPr>
          <w:rFonts w:ascii="Tahoma" w:hAnsi="Tahoma" w:cs="Tahoma"/>
        </w:rPr>
        <w:t xml:space="preserve">rea </w:t>
      </w:r>
      <w:r w:rsidRPr="006C2E0F">
        <w:rPr>
          <w:rStyle w:val="lev"/>
          <w:rFonts w:ascii="Tahoma" w:hAnsi="Tahoma" w:cs="Tahoma"/>
        </w:rPr>
        <w:t>N</w:t>
      </w:r>
      <w:r w:rsidRPr="006C2E0F">
        <w:rPr>
          <w:rFonts w:ascii="Tahoma" w:hAnsi="Tahoma" w:cs="Tahoma"/>
        </w:rPr>
        <w:t xml:space="preserve">etwork). Le Bus de données CAN simplifie l’installation et transmet les données à tous les appareils du réseau. Parmi les appareils NMEA2000 standards, on trouve des capteurs de vent, des antennes GPS, des appareils AIS, des capteurs de profondeur et de vitesse, des écrans multifonctions, des instruments, ainsi que des pilotes automatiques. </w:t>
      </w:r>
    </w:p>
    <w:p w14:paraId="220A4A5B" w14:textId="77777777" w:rsidR="00163A8A" w:rsidRPr="006C2E0F" w:rsidRDefault="00163A8A" w:rsidP="007008C2">
      <w:pPr>
        <w:pStyle w:val="guidep"/>
        <w:jc w:val="both"/>
        <w:rPr>
          <w:rFonts w:ascii="Tahoma" w:hAnsi="Tahoma" w:cs="Tahoma"/>
        </w:rPr>
      </w:pPr>
      <w:r w:rsidRPr="006C2E0F">
        <w:rPr>
          <w:rFonts w:ascii="Tahoma" w:hAnsi="Tahoma" w:cs="Tahoma"/>
        </w:rPr>
        <w:t xml:space="preserve">Le NMEA2000 est aussi connu sous le nom de N2K. De plus, le système comporte des variantes avec des noms spécifiques selon les marques, comme, par exemple, </w:t>
      </w:r>
      <w:proofErr w:type="spellStart"/>
      <w:r w:rsidRPr="006C2E0F">
        <w:rPr>
          <w:rFonts w:ascii="Tahoma" w:hAnsi="Tahoma" w:cs="Tahoma"/>
        </w:rPr>
        <w:t>SeaTalkNG</w:t>
      </w:r>
      <w:proofErr w:type="spellEnd"/>
      <w:r w:rsidRPr="006C2E0F">
        <w:rPr>
          <w:rFonts w:ascii="Tahoma" w:hAnsi="Tahoma" w:cs="Tahoma"/>
        </w:rPr>
        <w:t xml:space="preserve"> (</w:t>
      </w:r>
      <w:proofErr w:type="spellStart"/>
      <w:r w:rsidRPr="006C2E0F">
        <w:rPr>
          <w:rFonts w:ascii="Tahoma" w:hAnsi="Tahoma" w:cs="Tahoma"/>
        </w:rPr>
        <w:t>Raymarine</w:t>
      </w:r>
      <w:proofErr w:type="spellEnd"/>
      <w:r w:rsidRPr="006C2E0F">
        <w:rPr>
          <w:rFonts w:ascii="Tahoma" w:hAnsi="Tahoma" w:cs="Tahoma"/>
        </w:rPr>
        <w:t xml:space="preserve">) ou </w:t>
      </w:r>
      <w:proofErr w:type="spellStart"/>
      <w:r w:rsidRPr="006C2E0F">
        <w:rPr>
          <w:rFonts w:ascii="Tahoma" w:hAnsi="Tahoma" w:cs="Tahoma"/>
        </w:rPr>
        <w:t>Simnet</w:t>
      </w:r>
      <w:proofErr w:type="spellEnd"/>
      <w:r w:rsidRPr="006C2E0F">
        <w:rPr>
          <w:rFonts w:ascii="Tahoma" w:hAnsi="Tahoma" w:cs="Tahoma"/>
        </w:rPr>
        <w:t xml:space="preserve"> (</w:t>
      </w:r>
      <w:proofErr w:type="spellStart"/>
      <w:r w:rsidRPr="006C2E0F">
        <w:rPr>
          <w:rFonts w:ascii="Tahoma" w:hAnsi="Tahoma" w:cs="Tahoma"/>
        </w:rPr>
        <w:t>Simrad</w:t>
      </w:r>
      <w:proofErr w:type="spellEnd"/>
      <w:r w:rsidRPr="006C2E0F">
        <w:rPr>
          <w:rFonts w:ascii="Tahoma" w:hAnsi="Tahoma" w:cs="Tahoma"/>
        </w:rPr>
        <w:t>).</w:t>
      </w:r>
    </w:p>
    <w:p w14:paraId="7FD35142" w14:textId="77777777" w:rsidR="001941ED" w:rsidRPr="00112F5C" w:rsidRDefault="001941ED" w:rsidP="00163A8A">
      <w:pPr>
        <w:pStyle w:val="Titre2"/>
        <w:rPr>
          <w:rFonts w:ascii="Tahoma" w:hAnsi="Tahoma" w:cs="Tahoma"/>
          <w:b w:val="0"/>
          <w:bCs w:val="0"/>
          <w:sz w:val="18"/>
          <w:szCs w:val="18"/>
        </w:rPr>
      </w:pPr>
    </w:p>
    <w:p w14:paraId="68E146C3" w14:textId="77777777" w:rsidR="00163A8A" w:rsidRPr="006C2E0F" w:rsidRDefault="00163A8A" w:rsidP="00163A8A">
      <w:pPr>
        <w:pStyle w:val="Titre2"/>
        <w:rPr>
          <w:rFonts w:ascii="Tahoma" w:hAnsi="Tahoma" w:cs="Tahoma"/>
        </w:rPr>
      </w:pPr>
      <w:r w:rsidRPr="006C2E0F">
        <w:rPr>
          <w:rFonts w:ascii="Tahoma" w:hAnsi="Tahoma" w:cs="Tahoma"/>
        </w:rPr>
        <w:t>NMEA0183 vs. NMEA2000</w:t>
      </w:r>
    </w:p>
    <w:p w14:paraId="2564955C" w14:textId="77777777" w:rsidR="00163A8A" w:rsidRPr="006C2E0F" w:rsidRDefault="00163A8A" w:rsidP="00163A8A">
      <w:pPr>
        <w:pStyle w:val="guidep"/>
        <w:rPr>
          <w:rFonts w:ascii="Tahoma" w:hAnsi="Tahoma" w:cs="Tahoma"/>
        </w:rPr>
      </w:pPr>
      <w:r w:rsidRPr="006C2E0F">
        <w:rPr>
          <w:rFonts w:ascii="Tahoma" w:hAnsi="Tahoma" w:cs="Tahoma"/>
        </w:rPr>
        <w:t>Comparé au NMEA0183, le réseau NMEA2000 est plus simple à installer. Tandis que les réseaux NMEA0183 requièrent un procédé complexe, en connectant des câbles dénudés au moyen de bornes à visser, la technologie NMEA2000 présente des connexions faciles à réaliser en utilisant les connecteurs en T appropriés, des câbles réseaux et de nombreux boîtiers de distribution. Vous trouverez ci-dessous d’autres avantages des réseaux NMEA2000 par rapport aux réseaux NMEA</w:t>
      </w:r>
      <w:proofErr w:type="gramStart"/>
      <w:r w:rsidRPr="006C2E0F">
        <w:rPr>
          <w:rFonts w:ascii="Tahoma" w:hAnsi="Tahoma" w:cs="Tahoma"/>
        </w:rPr>
        <w:t>0183:</w:t>
      </w:r>
      <w:proofErr w:type="gramEnd"/>
    </w:p>
    <w:p w14:paraId="1EC2C131" w14:textId="77777777" w:rsidR="00163A8A" w:rsidRPr="006C2E0F" w:rsidRDefault="00163A8A" w:rsidP="00163A8A">
      <w:pPr>
        <w:numPr>
          <w:ilvl w:val="0"/>
          <w:numId w:val="15"/>
        </w:numPr>
        <w:spacing w:before="100" w:beforeAutospacing="1" w:after="100" w:afterAutospacing="1" w:line="240" w:lineRule="auto"/>
        <w:rPr>
          <w:rFonts w:ascii="Tahoma" w:hAnsi="Tahoma" w:cs="Tahoma"/>
        </w:rPr>
      </w:pPr>
      <w:proofErr w:type="gramStart"/>
      <w:r w:rsidRPr="006C2E0F">
        <w:rPr>
          <w:rFonts w:ascii="Tahoma" w:hAnsi="Tahoma" w:cs="Tahoma"/>
        </w:rPr>
        <w:t>le</w:t>
      </w:r>
      <w:proofErr w:type="gramEnd"/>
      <w:r w:rsidRPr="006C2E0F">
        <w:rPr>
          <w:rFonts w:ascii="Tahoma" w:hAnsi="Tahoma" w:cs="Tahoma"/>
        </w:rPr>
        <w:t xml:space="preserve"> NMEA2000 est très fiable</w:t>
      </w:r>
    </w:p>
    <w:p w14:paraId="307A3551" w14:textId="77777777" w:rsidR="00163A8A" w:rsidRPr="006C2E0F" w:rsidRDefault="00163A8A" w:rsidP="00163A8A">
      <w:pPr>
        <w:numPr>
          <w:ilvl w:val="0"/>
          <w:numId w:val="15"/>
        </w:numPr>
        <w:spacing w:before="100" w:beforeAutospacing="1" w:after="100" w:afterAutospacing="1" w:line="240" w:lineRule="auto"/>
        <w:rPr>
          <w:rFonts w:ascii="Tahoma" w:hAnsi="Tahoma" w:cs="Tahoma"/>
        </w:rPr>
      </w:pPr>
      <w:proofErr w:type="gramStart"/>
      <w:r w:rsidRPr="006C2E0F">
        <w:rPr>
          <w:rFonts w:ascii="Tahoma" w:hAnsi="Tahoma" w:cs="Tahoma"/>
        </w:rPr>
        <w:t>de</w:t>
      </w:r>
      <w:proofErr w:type="gramEnd"/>
      <w:r w:rsidRPr="006C2E0F">
        <w:rPr>
          <w:rFonts w:ascii="Tahoma" w:hAnsi="Tahoma" w:cs="Tahoma"/>
        </w:rPr>
        <w:t xml:space="preserve"> nouveaux appareils peuvent être intégrés rapidement et facilement à des réseaux NMEA2000</w:t>
      </w:r>
    </w:p>
    <w:p w14:paraId="5B5C26F6" w14:textId="77777777" w:rsidR="00163A8A" w:rsidRPr="006C2E0F" w:rsidRDefault="00163A8A" w:rsidP="00163A8A">
      <w:pPr>
        <w:numPr>
          <w:ilvl w:val="0"/>
          <w:numId w:val="15"/>
        </w:numPr>
        <w:spacing w:before="100" w:beforeAutospacing="1" w:after="100" w:afterAutospacing="1" w:line="240" w:lineRule="auto"/>
        <w:rPr>
          <w:rFonts w:ascii="Tahoma" w:hAnsi="Tahoma" w:cs="Tahoma"/>
        </w:rPr>
      </w:pPr>
      <w:proofErr w:type="gramStart"/>
      <w:r w:rsidRPr="006C2E0F">
        <w:rPr>
          <w:rFonts w:ascii="Tahoma" w:hAnsi="Tahoma" w:cs="Tahoma"/>
        </w:rPr>
        <w:t>avec</w:t>
      </w:r>
      <w:proofErr w:type="gramEnd"/>
      <w:r w:rsidRPr="006C2E0F">
        <w:rPr>
          <w:rFonts w:ascii="Tahoma" w:hAnsi="Tahoma" w:cs="Tahoma"/>
        </w:rPr>
        <w:t xml:space="preserve"> le NMEA2000, il n’y a pas de problèmes causés par les différents débits de transmission, comme cela peut être le cas avec les réseaux NMEA0183 </w:t>
      </w:r>
    </w:p>
    <w:p w14:paraId="794F9098" w14:textId="77777777" w:rsidR="00163A8A" w:rsidRPr="006C2E0F" w:rsidRDefault="00163A8A" w:rsidP="00163A8A">
      <w:pPr>
        <w:numPr>
          <w:ilvl w:val="0"/>
          <w:numId w:val="15"/>
        </w:numPr>
        <w:spacing w:before="100" w:beforeAutospacing="1" w:after="100" w:afterAutospacing="1" w:line="240" w:lineRule="auto"/>
        <w:rPr>
          <w:rFonts w:ascii="Tahoma" w:hAnsi="Tahoma" w:cs="Tahoma"/>
        </w:rPr>
      </w:pPr>
      <w:proofErr w:type="gramStart"/>
      <w:r w:rsidRPr="006C2E0F">
        <w:rPr>
          <w:rFonts w:ascii="Tahoma" w:hAnsi="Tahoma" w:cs="Tahoma"/>
        </w:rPr>
        <w:t>il</w:t>
      </w:r>
      <w:proofErr w:type="gramEnd"/>
      <w:r w:rsidRPr="006C2E0F">
        <w:rPr>
          <w:rFonts w:ascii="Tahoma" w:hAnsi="Tahoma" w:cs="Tahoma"/>
        </w:rPr>
        <w:t xml:space="preserve"> est facile d’interconnecter jusqu’à 50 appareils en utilisant le NMEA2000</w:t>
      </w:r>
    </w:p>
    <w:p w14:paraId="65D31C4F" w14:textId="018683CF" w:rsidR="00112F5C" w:rsidRPr="00112F5C" w:rsidRDefault="00163A8A" w:rsidP="005547A9">
      <w:pPr>
        <w:numPr>
          <w:ilvl w:val="0"/>
          <w:numId w:val="15"/>
        </w:numPr>
        <w:spacing w:before="100" w:beforeAutospacing="1" w:after="100" w:afterAutospacing="1" w:line="240" w:lineRule="auto"/>
        <w:rPr>
          <w:rFonts w:ascii="Tahoma" w:hAnsi="Tahoma" w:cs="Tahoma"/>
        </w:rPr>
      </w:pPr>
      <w:proofErr w:type="gramStart"/>
      <w:r w:rsidRPr="00112F5C">
        <w:rPr>
          <w:rFonts w:ascii="Tahoma" w:hAnsi="Tahoma" w:cs="Tahoma"/>
        </w:rPr>
        <w:t>les</w:t>
      </w:r>
      <w:proofErr w:type="gramEnd"/>
      <w:r w:rsidRPr="00112F5C">
        <w:rPr>
          <w:rFonts w:ascii="Tahoma" w:hAnsi="Tahoma" w:cs="Tahoma"/>
        </w:rPr>
        <w:t xml:space="preserve"> appareils existants en NMEA0183 peuvent être facilement intégrés à un réseau NMEA2000 en utilisant un adaptateur </w:t>
      </w:r>
      <w:r w:rsidR="00112F5C" w:rsidRPr="00112F5C">
        <w:rPr>
          <w:rFonts w:ascii="Tahoma" w:hAnsi="Tahoma" w:cs="Tahoma"/>
        </w:rPr>
        <w:br w:type="page"/>
      </w:r>
    </w:p>
    <w:p w14:paraId="2FF62405" w14:textId="77777777" w:rsidR="00163A8A" w:rsidRPr="006C2E0F" w:rsidRDefault="00AA1D4B" w:rsidP="00163A8A">
      <w:pPr>
        <w:spacing w:after="0"/>
        <w:rPr>
          <w:rFonts w:ascii="Tahoma" w:hAnsi="Tahoma" w:cs="Tahoma"/>
        </w:rPr>
      </w:pPr>
      <w:r>
        <w:rPr>
          <w:rFonts w:ascii="Tahoma" w:hAnsi="Tahoma" w:cs="Tahoma"/>
          <w:noProof/>
          <w:lang w:eastAsia="fr-FR"/>
        </w:rPr>
        <w:lastRenderedPageBreak/>
        <w:drawing>
          <wp:anchor distT="0" distB="0" distL="114300" distR="114300" simplePos="0" relativeHeight="251680256" behindDoc="0" locked="0" layoutInCell="1" allowOverlap="1" wp14:anchorId="2AF6247F" wp14:editId="3FE2DAA1">
            <wp:simplePos x="0" y="0"/>
            <wp:positionH relativeFrom="margin">
              <wp:posOffset>1920875</wp:posOffset>
            </wp:positionH>
            <wp:positionV relativeFrom="margin">
              <wp:posOffset>122555</wp:posOffset>
            </wp:positionV>
            <wp:extent cx="4565650" cy="1690370"/>
            <wp:effectExtent l="19050" t="0" r="6350" b="0"/>
            <wp:wrapSquare wrapText="bothSides"/>
            <wp:docPr id="8" name="Image 1" descr="https://media1.svb-media.de/media/content/about/guide/nmea/03_nmea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1.svb-media.de/media/content/about/guide/nmea/03_nmea_0183.jpg"/>
                    <pic:cNvPicPr>
                      <a:picLocks noChangeAspect="1" noChangeArrowheads="1"/>
                    </pic:cNvPicPr>
                  </pic:nvPicPr>
                  <pic:blipFill>
                    <a:blip r:embed="rId16" cstate="print"/>
                    <a:srcRect/>
                    <a:stretch>
                      <a:fillRect/>
                    </a:stretch>
                  </pic:blipFill>
                  <pic:spPr bwMode="auto">
                    <a:xfrm>
                      <a:off x="0" y="0"/>
                      <a:ext cx="4565650" cy="1690370"/>
                    </a:xfrm>
                    <a:prstGeom prst="rect">
                      <a:avLst/>
                    </a:prstGeom>
                    <a:noFill/>
                    <a:ln w="9525">
                      <a:noFill/>
                      <a:miter lim="800000"/>
                      <a:headEnd/>
                      <a:tailEnd/>
                    </a:ln>
                  </pic:spPr>
                </pic:pic>
              </a:graphicData>
            </a:graphic>
          </wp:anchor>
        </w:drawing>
      </w:r>
      <w:r>
        <w:rPr>
          <w:rFonts w:ascii="Tahoma" w:hAnsi="Tahoma" w:cs="Tahoma"/>
          <w:noProof/>
          <w:lang w:eastAsia="fr-FR"/>
        </w:rPr>
        <w:drawing>
          <wp:anchor distT="0" distB="0" distL="114300" distR="114300" simplePos="0" relativeHeight="251679232" behindDoc="0" locked="0" layoutInCell="1" allowOverlap="1" wp14:anchorId="7CEA18B1" wp14:editId="3BC24612">
            <wp:simplePos x="0" y="0"/>
            <wp:positionH relativeFrom="margin">
              <wp:posOffset>62865</wp:posOffset>
            </wp:positionH>
            <wp:positionV relativeFrom="margin">
              <wp:posOffset>2419350</wp:posOffset>
            </wp:positionV>
            <wp:extent cx="6423660" cy="2327910"/>
            <wp:effectExtent l="19050" t="0" r="0" b="0"/>
            <wp:wrapSquare wrapText="bothSides"/>
            <wp:docPr id="12" name="Image 2" descr="https://media1.svb-media.de/media/content/about/guide/nmea/04_nmea_zeich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1.svb-media.de/media/content/about/guide/nmea/04_nmea_zeichnung.jpg"/>
                    <pic:cNvPicPr>
                      <a:picLocks noChangeAspect="1" noChangeArrowheads="1"/>
                    </pic:cNvPicPr>
                  </pic:nvPicPr>
                  <pic:blipFill>
                    <a:blip r:embed="rId17" cstate="print"/>
                    <a:srcRect/>
                    <a:stretch>
                      <a:fillRect/>
                    </a:stretch>
                  </pic:blipFill>
                  <pic:spPr bwMode="auto">
                    <a:xfrm>
                      <a:off x="0" y="0"/>
                      <a:ext cx="6423660" cy="2327910"/>
                    </a:xfrm>
                    <a:prstGeom prst="rect">
                      <a:avLst/>
                    </a:prstGeom>
                    <a:noFill/>
                    <a:ln w="9525">
                      <a:noFill/>
                      <a:miter lim="800000"/>
                      <a:headEnd/>
                      <a:tailEnd/>
                    </a:ln>
                  </pic:spPr>
                </pic:pic>
              </a:graphicData>
            </a:graphic>
          </wp:anchor>
        </w:drawing>
      </w:r>
    </w:p>
    <w:p w14:paraId="10D09C46" w14:textId="77777777" w:rsidR="00163A8A" w:rsidRPr="00AA1D4B" w:rsidRDefault="00AB411A" w:rsidP="00163A8A">
      <w:pPr>
        <w:rPr>
          <w:rFonts w:ascii="Tahoma" w:hAnsi="Tahoma" w:cs="Tahoma"/>
          <w:b/>
          <w:u w:val="single"/>
        </w:rPr>
      </w:pPr>
      <w:r>
        <w:rPr>
          <w:rFonts w:ascii="Tahoma" w:hAnsi="Tahoma" w:cs="Tahoma"/>
          <w:b/>
          <w:u w:val="single"/>
        </w:rPr>
        <w:t xml:space="preserve">Exemple </w:t>
      </w:r>
      <w:r w:rsidR="00AA1D4B" w:rsidRPr="00AA1D4B">
        <w:rPr>
          <w:rFonts w:ascii="Tahoma" w:hAnsi="Tahoma" w:cs="Tahoma"/>
          <w:b/>
          <w:u w:val="single"/>
        </w:rPr>
        <w:t xml:space="preserve">câblage </w:t>
      </w:r>
      <w:r>
        <w:rPr>
          <w:rFonts w:ascii="Tahoma" w:hAnsi="Tahoma" w:cs="Tahoma"/>
          <w:b/>
          <w:u w:val="single"/>
        </w:rPr>
        <w:t xml:space="preserve">type </w:t>
      </w:r>
      <w:r w:rsidR="00AA1D4B" w:rsidRPr="00AA1D4B">
        <w:rPr>
          <w:rFonts w:ascii="Tahoma" w:hAnsi="Tahoma" w:cs="Tahoma"/>
          <w:b/>
          <w:u w:val="single"/>
        </w:rPr>
        <w:t>NMEA 0183 :</w:t>
      </w:r>
    </w:p>
    <w:p w14:paraId="2E07F5B5" w14:textId="77777777" w:rsidR="00163A8A" w:rsidRDefault="00163A8A" w:rsidP="00163A8A">
      <w:pPr>
        <w:pStyle w:val="Titre2"/>
        <w:rPr>
          <w:rFonts w:ascii="Tahoma" w:hAnsi="Tahoma" w:cs="Tahoma"/>
        </w:rPr>
      </w:pPr>
    </w:p>
    <w:p w14:paraId="0269F726" w14:textId="77777777" w:rsidR="00AA1D4B" w:rsidRDefault="00AA1D4B" w:rsidP="00AA1D4B"/>
    <w:p w14:paraId="363B30D7" w14:textId="77777777" w:rsidR="00AA1D4B" w:rsidRDefault="00AA1D4B" w:rsidP="00AA1D4B"/>
    <w:p w14:paraId="17CD7F41" w14:textId="77777777" w:rsidR="00AA1D4B" w:rsidRDefault="00AA1D4B" w:rsidP="00AA1D4B"/>
    <w:p w14:paraId="41978E3F" w14:textId="77777777" w:rsidR="00AA1D4B" w:rsidRPr="00AA1D4B" w:rsidRDefault="00AB411A" w:rsidP="00AA1D4B">
      <w:pPr>
        <w:rPr>
          <w:rFonts w:ascii="Tahoma" w:hAnsi="Tahoma" w:cs="Tahoma"/>
          <w:b/>
          <w:u w:val="single"/>
        </w:rPr>
      </w:pPr>
      <w:r>
        <w:rPr>
          <w:rFonts w:ascii="Tahoma" w:hAnsi="Tahoma" w:cs="Tahoma"/>
          <w:b/>
          <w:u w:val="single"/>
        </w:rPr>
        <w:t xml:space="preserve">Exemple </w:t>
      </w:r>
      <w:r w:rsidR="00AA1D4B" w:rsidRPr="00AA1D4B">
        <w:rPr>
          <w:rFonts w:ascii="Tahoma" w:hAnsi="Tahoma" w:cs="Tahoma"/>
          <w:b/>
          <w:u w:val="single"/>
        </w:rPr>
        <w:t xml:space="preserve">câblage </w:t>
      </w:r>
      <w:r>
        <w:rPr>
          <w:rFonts w:ascii="Tahoma" w:hAnsi="Tahoma" w:cs="Tahoma"/>
          <w:b/>
          <w:u w:val="single"/>
        </w:rPr>
        <w:t xml:space="preserve">type </w:t>
      </w:r>
      <w:r w:rsidR="00AA1D4B" w:rsidRPr="00AA1D4B">
        <w:rPr>
          <w:rFonts w:ascii="Tahoma" w:hAnsi="Tahoma" w:cs="Tahoma"/>
          <w:b/>
          <w:u w:val="single"/>
        </w:rPr>
        <w:t>NME</w:t>
      </w:r>
      <w:r w:rsidR="00AA1D4B">
        <w:rPr>
          <w:rFonts w:ascii="Tahoma" w:hAnsi="Tahoma" w:cs="Tahoma"/>
          <w:b/>
          <w:u w:val="single"/>
        </w:rPr>
        <w:t>A 2000</w:t>
      </w:r>
      <w:r w:rsidR="00AA1D4B" w:rsidRPr="00AA1D4B">
        <w:rPr>
          <w:rFonts w:ascii="Tahoma" w:hAnsi="Tahoma" w:cs="Tahoma"/>
          <w:b/>
          <w:u w:val="single"/>
        </w:rPr>
        <w:t> :</w:t>
      </w:r>
    </w:p>
    <w:p w14:paraId="6E38D21D" w14:textId="77777777" w:rsidR="00AA1D4B" w:rsidRDefault="00AA1D4B" w:rsidP="00AA1D4B"/>
    <w:p w14:paraId="14E18A77" w14:textId="77777777" w:rsidR="00AA1D4B" w:rsidRDefault="00AA1D4B" w:rsidP="00AA1D4B"/>
    <w:p w14:paraId="2B89A84F" w14:textId="77777777" w:rsidR="00AA1D4B" w:rsidRDefault="00AA1D4B" w:rsidP="00AA1D4B"/>
    <w:p w14:paraId="5B0AB790" w14:textId="77777777" w:rsidR="00AA1D4B" w:rsidRDefault="00AA1D4B" w:rsidP="00AA1D4B"/>
    <w:p w14:paraId="4530F97C" w14:textId="77777777" w:rsidR="00AA1D4B" w:rsidRDefault="00AA1D4B" w:rsidP="00AA1D4B"/>
    <w:p w14:paraId="02DFF2A7" w14:textId="77777777" w:rsidR="00AA1D4B" w:rsidRDefault="00AA1D4B" w:rsidP="00AA1D4B"/>
    <w:p w14:paraId="646C93A8" w14:textId="77777777" w:rsidR="00AA1D4B" w:rsidRDefault="00AA1D4B" w:rsidP="00AA1D4B"/>
    <w:p w14:paraId="34698D91" w14:textId="77777777" w:rsidR="00AA1D4B" w:rsidRDefault="00AA1D4B" w:rsidP="00AA1D4B"/>
    <w:p w14:paraId="5068D5FB" w14:textId="77777777" w:rsidR="00AA1D4B" w:rsidRDefault="00AA1D4B" w:rsidP="00AA1D4B"/>
    <w:p w14:paraId="60E5E402" w14:textId="77777777" w:rsidR="00AA1D4B" w:rsidRPr="00133F13" w:rsidRDefault="00AA1D4B" w:rsidP="00AA1D4B">
      <w:pPr>
        <w:rPr>
          <w:b/>
          <w:u w:val="single"/>
          <w:lang w:val="en-GB"/>
        </w:rPr>
      </w:pPr>
      <w:r w:rsidRPr="00133F13">
        <w:rPr>
          <w:b/>
          <w:u w:val="single"/>
          <w:lang w:val="en-GB"/>
        </w:rPr>
        <w:t>SYSTEME OCEANVOLT SD</w:t>
      </w:r>
      <w:proofErr w:type="gramStart"/>
      <w:r w:rsidRPr="00133F13">
        <w:rPr>
          <w:b/>
          <w:u w:val="single"/>
          <w:lang w:val="en-GB"/>
        </w:rPr>
        <w:t>6 :</w:t>
      </w:r>
      <w:proofErr w:type="gramEnd"/>
    </w:p>
    <w:p w14:paraId="6E691B28" w14:textId="77777777" w:rsidR="00AA1D4B" w:rsidRPr="00133F13" w:rsidRDefault="00AA1D4B" w:rsidP="00AA1D4B">
      <w:pPr>
        <w:rPr>
          <w:lang w:val="en-GB"/>
        </w:rPr>
      </w:pPr>
      <w:r>
        <w:rPr>
          <w:noProof/>
          <w:lang w:eastAsia="fr-FR"/>
        </w:rPr>
        <w:drawing>
          <wp:anchor distT="0" distB="0" distL="114300" distR="114300" simplePos="0" relativeHeight="251682304" behindDoc="0" locked="0" layoutInCell="1" allowOverlap="1" wp14:anchorId="2706FF7A" wp14:editId="182120C7">
            <wp:simplePos x="0" y="0"/>
            <wp:positionH relativeFrom="margin">
              <wp:align>center</wp:align>
            </wp:positionH>
            <wp:positionV relativeFrom="margin">
              <wp:posOffset>5467350</wp:posOffset>
            </wp:positionV>
            <wp:extent cx="6075680" cy="3970020"/>
            <wp:effectExtent l="0" t="0" r="1270" b="0"/>
            <wp:wrapSquare wrapText="bothSides"/>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075680" cy="3970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43C617" w14:textId="77777777" w:rsidR="00AA1D4B" w:rsidRPr="00133F13" w:rsidRDefault="00AA1D4B" w:rsidP="00AA1D4B">
      <w:pPr>
        <w:rPr>
          <w:lang w:val="en-GB"/>
        </w:rPr>
      </w:pPr>
    </w:p>
    <w:p w14:paraId="3013443C" w14:textId="77777777" w:rsidR="00AA1D4B" w:rsidRPr="00133F13" w:rsidRDefault="00AA1D4B" w:rsidP="00AA1D4B">
      <w:pPr>
        <w:rPr>
          <w:lang w:val="en-GB"/>
        </w:rPr>
      </w:pPr>
    </w:p>
    <w:p w14:paraId="6E2D9081" w14:textId="77777777" w:rsidR="00AA1D4B" w:rsidRPr="00133F13" w:rsidRDefault="00AA1D4B" w:rsidP="00AA1D4B">
      <w:pPr>
        <w:rPr>
          <w:lang w:val="en-GB"/>
        </w:rPr>
      </w:pPr>
    </w:p>
    <w:p w14:paraId="650D957B" w14:textId="77777777" w:rsidR="00AA1D4B" w:rsidRPr="00133F13" w:rsidRDefault="00AA1D4B" w:rsidP="00AA1D4B">
      <w:pPr>
        <w:rPr>
          <w:lang w:val="en-GB"/>
        </w:rPr>
      </w:pPr>
    </w:p>
    <w:p w14:paraId="552C69D2" w14:textId="77777777" w:rsidR="00AA1D4B" w:rsidRPr="00133F13" w:rsidRDefault="00AA1D4B" w:rsidP="00AA1D4B">
      <w:pPr>
        <w:rPr>
          <w:lang w:val="en-GB"/>
        </w:rPr>
      </w:pPr>
    </w:p>
    <w:p w14:paraId="23E48AD6" w14:textId="77777777" w:rsidR="00AA1D4B" w:rsidRPr="00133F13" w:rsidRDefault="00AA1D4B" w:rsidP="00AA1D4B">
      <w:pPr>
        <w:rPr>
          <w:lang w:val="en-GB"/>
        </w:rPr>
      </w:pPr>
    </w:p>
    <w:p w14:paraId="11AEFCA7" w14:textId="77777777" w:rsidR="00AA1D4B" w:rsidRPr="00133F13" w:rsidRDefault="00AA1D4B" w:rsidP="00AA1D4B">
      <w:pPr>
        <w:rPr>
          <w:lang w:val="en-GB"/>
        </w:rPr>
      </w:pPr>
    </w:p>
    <w:p w14:paraId="011F3C08" w14:textId="77777777" w:rsidR="00AA1D4B" w:rsidRPr="00133F13" w:rsidRDefault="00AA1D4B" w:rsidP="00AA1D4B">
      <w:pPr>
        <w:rPr>
          <w:lang w:val="en-GB"/>
        </w:rPr>
      </w:pPr>
    </w:p>
    <w:p w14:paraId="264EBC93" w14:textId="77777777" w:rsidR="00AA1D4B" w:rsidRPr="00133F13" w:rsidRDefault="00AA1D4B" w:rsidP="00AA1D4B">
      <w:pPr>
        <w:rPr>
          <w:lang w:val="en-GB"/>
        </w:rPr>
      </w:pPr>
    </w:p>
    <w:p w14:paraId="35A519B0" w14:textId="77777777" w:rsidR="00AA1D4B" w:rsidRPr="00133F13" w:rsidRDefault="00AA1D4B" w:rsidP="00AA1D4B">
      <w:pPr>
        <w:rPr>
          <w:lang w:val="en-GB"/>
        </w:rPr>
      </w:pPr>
    </w:p>
    <w:p w14:paraId="19D74274" w14:textId="77777777" w:rsidR="00AA1D4B" w:rsidRPr="00133F13" w:rsidRDefault="00AA1D4B" w:rsidP="00AA1D4B">
      <w:pPr>
        <w:rPr>
          <w:lang w:val="en-GB"/>
        </w:rPr>
      </w:pPr>
    </w:p>
    <w:p w14:paraId="721D1F46" w14:textId="77777777" w:rsidR="00AA1D4B" w:rsidRPr="00133F13" w:rsidRDefault="00AA1D4B" w:rsidP="00AA1D4B">
      <w:pPr>
        <w:rPr>
          <w:lang w:val="en-GB"/>
        </w:rPr>
      </w:pPr>
    </w:p>
    <w:p w14:paraId="6245B70A" w14:textId="77777777" w:rsidR="00AA1D4B" w:rsidRPr="00133F13" w:rsidRDefault="00AA1D4B" w:rsidP="00AA1D4B">
      <w:pPr>
        <w:rPr>
          <w:lang w:val="en-GB"/>
        </w:rPr>
      </w:pPr>
    </w:p>
    <w:p w14:paraId="278BE927" w14:textId="77777777" w:rsidR="00AA1D4B" w:rsidRPr="00133F13" w:rsidRDefault="00AA1D4B" w:rsidP="00AA1D4B">
      <w:pPr>
        <w:rPr>
          <w:lang w:val="en-GB"/>
        </w:rPr>
      </w:pPr>
      <w:r>
        <w:rPr>
          <w:noProof/>
          <w:lang w:eastAsia="fr-FR"/>
        </w:rPr>
        <w:drawing>
          <wp:anchor distT="0" distB="0" distL="114300" distR="114300" simplePos="0" relativeHeight="251684352" behindDoc="0" locked="0" layoutInCell="1" allowOverlap="1" wp14:anchorId="1F3BE09A" wp14:editId="57243548">
            <wp:simplePos x="0" y="0"/>
            <wp:positionH relativeFrom="margin">
              <wp:posOffset>1593850</wp:posOffset>
            </wp:positionH>
            <wp:positionV relativeFrom="margin">
              <wp:posOffset>324485</wp:posOffset>
            </wp:positionV>
            <wp:extent cx="3659505" cy="2232660"/>
            <wp:effectExtent l="19050" t="0" r="0" b="0"/>
            <wp:wrapSquare wrapText="bothSides"/>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659505" cy="2232660"/>
                    </a:xfrm>
                    <a:prstGeom prst="rect">
                      <a:avLst/>
                    </a:prstGeom>
                    <a:noFill/>
                    <a:ln w="9525">
                      <a:noFill/>
                      <a:miter lim="800000"/>
                      <a:headEnd/>
                      <a:tailEnd/>
                    </a:ln>
                  </pic:spPr>
                </pic:pic>
              </a:graphicData>
            </a:graphic>
          </wp:anchor>
        </w:drawing>
      </w:r>
    </w:p>
    <w:p w14:paraId="3D7C53EF" w14:textId="77777777" w:rsidR="00AA1D4B" w:rsidRPr="00133F13" w:rsidRDefault="00AA1D4B" w:rsidP="00AA1D4B">
      <w:pPr>
        <w:rPr>
          <w:lang w:val="en-GB"/>
        </w:rPr>
      </w:pPr>
    </w:p>
    <w:p w14:paraId="65ACDEB3" w14:textId="77777777" w:rsidR="00AA1D4B" w:rsidRPr="00133F13" w:rsidRDefault="00AA1D4B" w:rsidP="00AA1D4B">
      <w:pPr>
        <w:rPr>
          <w:lang w:val="en-GB"/>
        </w:rPr>
      </w:pPr>
    </w:p>
    <w:p w14:paraId="33E861EE" w14:textId="77777777" w:rsidR="00AA1D4B" w:rsidRPr="00133F13" w:rsidRDefault="00AA1D4B" w:rsidP="00AA1D4B">
      <w:pPr>
        <w:rPr>
          <w:lang w:val="en-GB"/>
        </w:rPr>
      </w:pPr>
    </w:p>
    <w:p w14:paraId="7501A653" w14:textId="77777777" w:rsidR="00AA1D4B" w:rsidRPr="00133F13" w:rsidRDefault="00AA1D4B" w:rsidP="00AA1D4B">
      <w:pPr>
        <w:rPr>
          <w:lang w:val="en-GB"/>
        </w:rPr>
      </w:pPr>
    </w:p>
    <w:p w14:paraId="5B56A733" w14:textId="77777777" w:rsidR="00AA1D4B" w:rsidRPr="00133F13" w:rsidRDefault="00AA1D4B" w:rsidP="00AA1D4B">
      <w:pPr>
        <w:rPr>
          <w:lang w:val="en-GB"/>
        </w:rPr>
      </w:pPr>
    </w:p>
    <w:p w14:paraId="265942D8" w14:textId="77777777" w:rsidR="00AA1D4B" w:rsidRPr="00133F13" w:rsidRDefault="00AA1D4B" w:rsidP="00AA1D4B">
      <w:pPr>
        <w:rPr>
          <w:lang w:val="en-GB"/>
        </w:rPr>
      </w:pPr>
    </w:p>
    <w:p w14:paraId="496620D9" w14:textId="77777777" w:rsidR="00AA1D4B" w:rsidRPr="00133F13" w:rsidRDefault="00AA1D4B" w:rsidP="00AA1D4B">
      <w:pPr>
        <w:rPr>
          <w:lang w:val="en-GB"/>
        </w:rPr>
      </w:pPr>
    </w:p>
    <w:p w14:paraId="6E071080" w14:textId="77777777" w:rsidR="00AA1D4B" w:rsidRPr="00133F13" w:rsidRDefault="00AA1D4B" w:rsidP="00AA1D4B">
      <w:pPr>
        <w:rPr>
          <w:lang w:val="en-GB"/>
        </w:rPr>
      </w:pPr>
    </w:p>
    <w:p w14:paraId="2010FF61" w14:textId="77777777" w:rsidR="008677E9" w:rsidRPr="00133F13" w:rsidRDefault="008677E9" w:rsidP="008677E9">
      <w:pPr>
        <w:rPr>
          <w:b/>
          <w:u w:val="single"/>
          <w:lang w:val="en-GB"/>
        </w:rPr>
      </w:pPr>
      <w:r w:rsidRPr="00133F13">
        <w:rPr>
          <w:b/>
          <w:u w:val="single"/>
          <w:lang w:val="en-GB"/>
        </w:rPr>
        <w:t>SCHEMA ELECTRIQUE SYSTEME OCEANVOLT SD</w:t>
      </w:r>
      <w:proofErr w:type="gramStart"/>
      <w:r w:rsidRPr="00133F13">
        <w:rPr>
          <w:b/>
          <w:u w:val="single"/>
          <w:lang w:val="en-GB"/>
        </w:rPr>
        <w:t>6 :</w:t>
      </w:r>
      <w:proofErr w:type="gramEnd"/>
    </w:p>
    <w:p w14:paraId="4721EFE6" w14:textId="77777777" w:rsidR="00AA1D4B" w:rsidRPr="00133F13" w:rsidRDefault="00AA1D4B" w:rsidP="00AA1D4B">
      <w:pPr>
        <w:rPr>
          <w:lang w:val="en-GB"/>
        </w:rPr>
      </w:pPr>
    </w:p>
    <w:p w14:paraId="7BFD2537" w14:textId="77777777" w:rsidR="00AA1D4B" w:rsidRPr="00133F13" w:rsidRDefault="00AA1D4B" w:rsidP="00AA1D4B">
      <w:pPr>
        <w:rPr>
          <w:lang w:val="en-GB"/>
        </w:rPr>
      </w:pPr>
    </w:p>
    <w:p w14:paraId="3989A6F1" w14:textId="77777777" w:rsidR="00AA1D4B" w:rsidRPr="00133F13" w:rsidRDefault="008677E9" w:rsidP="00AA1D4B">
      <w:pPr>
        <w:rPr>
          <w:lang w:val="en-GB"/>
        </w:rPr>
      </w:pPr>
      <w:r>
        <w:rPr>
          <w:noProof/>
          <w:lang w:eastAsia="fr-FR"/>
        </w:rPr>
        <w:drawing>
          <wp:anchor distT="0" distB="0" distL="114300" distR="114300" simplePos="0" relativeHeight="251687424" behindDoc="0" locked="0" layoutInCell="1" allowOverlap="1" wp14:anchorId="231CF3FC" wp14:editId="28C8C272">
            <wp:simplePos x="0" y="0"/>
            <wp:positionH relativeFrom="margin">
              <wp:posOffset>-53975</wp:posOffset>
            </wp:positionH>
            <wp:positionV relativeFrom="margin">
              <wp:posOffset>4067175</wp:posOffset>
            </wp:positionV>
            <wp:extent cx="6931660" cy="4476115"/>
            <wp:effectExtent l="19050" t="0" r="2540" b="0"/>
            <wp:wrapSquare wrapText="bothSides"/>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931660" cy="4476115"/>
                    </a:xfrm>
                    <a:prstGeom prst="rect">
                      <a:avLst/>
                    </a:prstGeom>
                    <a:noFill/>
                    <a:ln w="9525">
                      <a:noFill/>
                      <a:miter lim="800000"/>
                      <a:headEnd/>
                      <a:tailEnd/>
                    </a:ln>
                  </pic:spPr>
                </pic:pic>
              </a:graphicData>
            </a:graphic>
          </wp:anchor>
        </w:drawing>
      </w:r>
    </w:p>
    <w:p w14:paraId="70D63E0B" w14:textId="77777777" w:rsidR="00AA1D4B" w:rsidRPr="00133F13" w:rsidRDefault="00AA1D4B" w:rsidP="00AA1D4B">
      <w:pPr>
        <w:rPr>
          <w:lang w:val="en-GB"/>
        </w:rPr>
      </w:pPr>
    </w:p>
    <w:p w14:paraId="66172BAC" w14:textId="77777777" w:rsidR="00AA1D4B" w:rsidRPr="00133F13" w:rsidRDefault="00AA1D4B" w:rsidP="00AA1D4B">
      <w:pPr>
        <w:rPr>
          <w:lang w:val="en-GB"/>
        </w:rPr>
      </w:pPr>
    </w:p>
    <w:p w14:paraId="21F3531B" w14:textId="77777777" w:rsidR="00163A8A" w:rsidRPr="00F1772D" w:rsidRDefault="00163A8A" w:rsidP="00163A8A">
      <w:pPr>
        <w:pStyle w:val="Titre2"/>
        <w:pBdr>
          <w:top w:val="single" w:sz="4" w:space="1" w:color="auto"/>
          <w:left w:val="single" w:sz="4" w:space="4" w:color="auto"/>
          <w:bottom w:val="single" w:sz="4" w:space="1" w:color="auto"/>
          <w:right w:val="single" w:sz="4" w:space="4" w:color="auto"/>
        </w:pBdr>
        <w:jc w:val="center"/>
        <w:rPr>
          <w:rFonts w:ascii="Tahoma" w:hAnsi="Tahoma" w:cs="Tahoma"/>
          <w:sz w:val="22"/>
          <w:szCs w:val="22"/>
        </w:rPr>
      </w:pPr>
      <w:r w:rsidRPr="00F1772D">
        <w:rPr>
          <w:rFonts w:ascii="Tahoma" w:hAnsi="Tahoma" w:cs="Tahoma"/>
          <w:sz w:val="22"/>
          <w:szCs w:val="22"/>
        </w:rPr>
        <w:lastRenderedPageBreak/>
        <w:t>6 composants fondamentaux d’un réseau NMEA2000</w:t>
      </w:r>
    </w:p>
    <w:p w14:paraId="0EC802AF" w14:textId="77777777" w:rsidR="00163A8A" w:rsidRPr="006C2E0F" w:rsidRDefault="00163A8A" w:rsidP="00163A8A">
      <w:pPr>
        <w:rPr>
          <w:rFonts w:ascii="Tahoma" w:hAnsi="Tahoma" w:cs="Tahoma"/>
        </w:rPr>
      </w:pPr>
    </w:p>
    <w:p w14:paraId="2A1BBF2E" w14:textId="77777777" w:rsidR="00163A8A" w:rsidRPr="006C2E0F" w:rsidRDefault="00163A8A" w:rsidP="001941ED">
      <w:pPr>
        <w:pStyle w:val="Titre3"/>
        <w:ind w:left="360"/>
        <w:rPr>
          <w:rFonts w:ascii="Tahoma" w:hAnsi="Tahoma" w:cs="Tahoma"/>
          <w:u w:val="single"/>
        </w:rPr>
      </w:pPr>
      <w:r w:rsidRPr="006C2E0F">
        <w:rPr>
          <w:rFonts w:ascii="Tahoma" w:hAnsi="Tahoma" w:cs="Tahoma"/>
          <w:u w:val="single"/>
        </w:rPr>
        <w:t>Backbone NMEA2000 / Câble maître / Circuit principal</w:t>
      </w:r>
    </w:p>
    <w:p w14:paraId="058205C1" w14:textId="77777777" w:rsidR="00163A8A" w:rsidRPr="006C2E0F" w:rsidRDefault="00163A8A" w:rsidP="00163A8A">
      <w:pPr>
        <w:pStyle w:val="guidep"/>
        <w:rPr>
          <w:rFonts w:ascii="Tahoma" w:hAnsi="Tahoma" w:cs="Tahoma"/>
        </w:rPr>
      </w:pPr>
      <w:r w:rsidRPr="006C2E0F">
        <w:rPr>
          <w:rFonts w:ascii="Tahoma" w:hAnsi="Tahoma" w:cs="Tahoma"/>
        </w:rPr>
        <w:t xml:space="preserve">Le backbone est le câble maître du réseauNMEA2000, qui court horizontalement à travers le bateau, parallèle à la quille. Ce câble maître peut être composé de </w:t>
      </w:r>
      <w:r w:rsidRPr="006C2E0F">
        <w:rPr>
          <w:rStyle w:val="lev"/>
          <w:rFonts w:ascii="Tahoma" w:hAnsi="Tahoma" w:cs="Tahoma"/>
        </w:rPr>
        <w:t>connecteurs en T</w:t>
      </w:r>
      <w:r w:rsidRPr="006C2E0F">
        <w:rPr>
          <w:rFonts w:ascii="Tahoma" w:hAnsi="Tahoma" w:cs="Tahoma"/>
        </w:rPr>
        <w:t xml:space="preserve">, de boîtiers de distribution </w:t>
      </w:r>
      <w:r w:rsidRPr="006C2E0F">
        <w:rPr>
          <w:rStyle w:val="lev"/>
          <w:rFonts w:ascii="Tahoma" w:hAnsi="Tahoma" w:cs="Tahoma"/>
        </w:rPr>
        <w:t>multiples</w:t>
      </w:r>
      <w:r w:rsidRPr="006C2E0F">
        <w:rPr>
          <w:rFonts w:ascii="Tahoma" w:hAnsi="Tahoma" w:cs="Tahoma"/>
        </w:rPr>
        <w:t xml:space="preserve"> ou d’une combinaison des deux. Les connecteurs en T et les distributeurs multiples peuvent être connectés directement les uns aux autres ou via un </w:t>
      </w:r>
      <w:r w:rsidRPr="006C2E0F">
        <w:rPr>
          <w:rStyle w:val="lev"/>
          <w:rFonts w:ascii="Tahoma" w:hAnsi="Tahoma" w:cs="Tahoma"/>
        </w:rPr>
        <w:t>câble réseau</w:t>
      </w:r>
      <w:r w:rsidRPr="006C2E0F">
        <w:rPr>
          <w:rFonts w:ascii="Tahoma" w:hAnsi="Tahoma" w:cs="Tahoma"/>
        </w:rPr>
        <w:t>. La longueur du backbone peut ainsi atteindre jusqu’à 200m de la poupe à la proue, selon le type de câble. Le backbone transmet toutes les données aux appareils du réseau.</w:t>
      </w:r>
    </w:p>
    <w:p w14:paraId="68237FDF" w14:textId="77777777" w:rsidR="00163A8A" w:rsidRPr="006C2E0F" w:rsidRDefault="001941ED" w:rsidP="00163A8A">
      <w:pPr>
        <w:rPr>
          <w:rFonts w:ascii="Tahoma" w:hAnsi="Tahoma" w:cs="Tahoma"/>
        </w:rPr>
      </w:pPr>
      <w:r>
        <w:rPr>
          <w:rFonts w:ascii="Tahoma" w:hAnsi="Tahoma" w:cs="Tahoma"/>
          <w:noProof/>
          <w:lang w:eastAsia="fr-FR"/>
        </w:rPr>
        <w:drawing>
          <wp:anchor distT="0" distB="0" distL="114300" distR="114300" simplePos="0" relativeHeight="251675136" behindDoc="0" locked="0" layoutInCell="1" allowOverlap="1" wp14:anchorId="38D85639" wp14:editId="5E709522">
            <wp:simplePos x="0" y="0"/>
            <wp:positionH relativeFrom="margin">
              <wp:posOffset>4445000</wp:posOffset>
            </wp:positionH>
            <wp:positionV relativeFrom="margin">
              <wp:posOffset>2312670</wp:posOffset>
            </wp:positionV>
            <wp:extent cx="2108200" cy="1222375"/>
            <wp:effectExtent l="19050" t="0" r="6350" b="0"/>
            <wp:wrapSquare wrapText="bothSides"/>
            <wp:docPr id="13" name="Image 3" descr="https://media1.svb-media.de/media/content/about/guide/nmea/05_nmea_mehrfachverte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1.svb-media.de/media/content/about/guide/nmea/05_nmea_mehrfachverteiler.jpg"/>
                    <pic:cNvPicPr>
                      <a:picLocks noChangeAspect="1" noChangeArrowheads="1"/>
                    </pic:cNvPicPr>
                  </pic:nvPicPr>
                  <pic:blipFill>
                    <a:blip r:embed="rId21" cstate="print"/>
                    <a:srcRect/>
                    <a:stretch>
                      <a:fillRect/>
                    </a:stretch>
                  </pic:blipFill>
                  <pic:spPr bwMode="auto">
                    <a:xfrm>
                      <a:off x="0" y="0"/>
                      <a:ext cx="2108200" cy="1222375"/>
                    </a:xfrm>
                    <a:prstGeom prst="rect">
                      <a:avLst/>
                    </a:prstGeom>
                    <a:noFill/>
                    <a:ln w="9525">
                      <a:noFill/>
                      <a:miter lim="800000"/>
                      <a:headEnd/>
                      <a:tailEnd/>
                    </a:ln>
                  </pic:spPr>
                </pic:pic>
              </a:graphicData>
            </a:graphic>
          </wp:anchor>
        </w:drawing>
      </w:r>
      <w:r w:rsidR="00163A8A" w:rsidRPr="006C2E0F">
        <w:rPr>
          <w:rFonts w:ascii="Tahoma" w:hAnsi="Tahoma" w:cs="Tahoma"/>
          <w:noProof/>
          <w:lang w:eastAsia="fr-FR"/>
        </w:rPr>
        <w:drawing>
          <wp:inline distT="0" distB="0" distL="0" distR="0" wp14:anchorId="20161DAF" wp14:editId="0B7D7E5F">
            <wp:extent cx="4123867" cy="1166948"/>
            <wp:effectExtent l="19050" t="0" r="0" b="0"/>
            <wp:docPr id="14" name="Image 4" descr="https://media1.svb-media.de/media/content/about/guide/nmea/10_nmea_mehrfachverte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1.svb-media.de/media/content/about/guide/nmea/10_nmea_mehrfachverteiler.jpg"/>
                    <pic:cNvPicPr>
                      <a:picLocks noChangeAspect="1" noChangeArrowheads="1"/>
                    </pic:cNvPicPr>
                  </pic:nvPicPr>
                  <pic:blipFill>
                    <a:blip r:embed="rId22" cstate="print"/>
                    <a:srcRect/>
                    <a:stretch>
                      <a:fillRect/>
                    </a:stretch>
                  </pic:blipFill>
                  <pic:spPr bwMode="auto">
                    <a:xfrm>
                      <a:off x="0" y="0"/>
                      <a:ext cx="4124722" cy="1167190"/>
                    </a:xfrm>
                    <a:prstGeom prst="rect">
                      <a:avLst/>
                    </a:prstGeom>
                    <a:noFill/>
                    <a:ln w="9525">
                      <a:noFill/>
                      <a:miter lim="800000"/>
                      <a:headEnd/>
                      <a:tailEnd/>
                    </a:ln>
                  </pic:spPr>
                </pic:pic>
              </a:graphicData>
            </a:graphic>
          </wp:inline>
        </w:drawing>
      </w:r>
    </w:p>
    <w:p w14:paraId="34ED8825" w14:textId="77777777" w:rsidR="00163A8A" w:rsidRPr="006C2E0F" w:rsidRDefault="00163A8A" w:rsidP="00163A8A">
      <w:pPr>
        <w:pStyle w:val="Titre3"/>
        <w:jc w:val="both"/>
        <w:rPr>
          <w:rFonts w:ascii="Tahoma" w:hAnsi="Tahoma" w:cs="Tahoma"/>
        </w:rPr>
      </w:pPr>
      <w:r>
        <w:rPr>
          <w:rFonts w:ascii="Tahoma" w:hAnsi="Tahoma" w:cs="Tahoma"/>
        </w:rPr>
        <w:t>B</w:t>
      </w:r>
      <w:r w:rsidRPr="006C2E0F">
        <w:rPr>
          <w:rFonts w:ascii="Tahoma" w:hAnsi="Tahoma" w:cs="Tahoma"/>
        </w:rPr>
        <w:t>ackbone NMEA2000 / Câble maître / Circuit principal</w:t>
      </w:r>
    </w:p>
    <w:p w14:paraId="178CD021" w14:textId="77777777" w:rsidR="00163A8A" w:rsidRPr="006C2E0F" w:rsidRDefault="00163A8A" w:rsidP="00163A8A">
      <w:pPr>
        <w:rPr>
          <w:rFonts w:ascii="Tahoma" w:hAnsi="Tahoma" w:cs="Tahoma"/>
        </w:rPr>
      </w:pPr>
    </w:p>
    <w:p w14:paraId="10194FEB" w14:textId="77777777" w:rsidR="001941ED" w:rsidRDefault="001941ED" w:rsidP="001941ED">
      <w:pPr>
        <w:pStyle w:val="Titre3"/>
        <w:ind w:left="1080"/>
        <w:rPr>
          <w:rFonts w:ascii="Tahoma" w:hAnsi="Tahoma" w:cs="Tahoma"/>
          <w:u w:val="single"/>
        </w:rPr>
      </w:pPr>
    </w:p>
    <w:p w14:paraId="361B9A40" w14:textId="77777777" w:rsidR="00163A8A" w:rsidRPr="006C2E0F" w:rsidRDefault="00163A8A" w:rsidP="001941ED">
      <w:pPr>
        <w:pStyle w:val="Titre3"/>
        <w:ind w:left="1080"/>
        <w:rPr>
          <w:rFonts w:ascii="Tahoma" w:hAnsi="Tahoma" w:cs="Tahoma"/>
          <w:u w:val="single"/>
        </w:rPr>
      </w:pPr>
      <w:r w:rsidRPr="006C2E0F">
        <w:rPr>
          <w:rFonts w:ascii="Tahoma" w:hAnsi="Tahoma" w:cs="Tahoma"/>
          <w:u w:val="single"/>
        </w:rPr>
        <w:t xml:space="preserve">Résistance de terminaison NMEA2000 </w:t>
      </w:r>
    </w:p>
    <w:p w14:paraId="5BF965B6" w14:textId="77777777" w:rsidR="00163A8A" w:rsidRPr="006C2E0F" w:rsidRDefault="00163A8A" w:rsidP="007008C2">
      <w:pPr>
        <w:pStyle w:val="guidep"/>
        <w:jc w:val="both"/>
        <w:rPr>
          <w:rFonts w:ascii="Tahoma" w:hAnsi="Tahoma" w:cs="Tahoma"/>
        </w:rPr>
      </w:pPr>
      <w:r w:rsidRPr="006C2E0F">
        <w:rPr>
          <w:rFonts w:ascii="Tahoma" w:hAnsi="Tahoma" w:cs="Tahoma"/>
        </w:rPr>
        <w:t>Le backbone NMEA2000 doit être fermé par deux résistances de terminaison (aussi appelées « </w:t>
      </w:r>
      <w:proofErr w:type="spellStart"/>
      <w:r w:rsidRPr="006C2E0F">
        <w:rPr>
          <w:rFonts w:ascii="Tahoma" w:hAnsi="Tahoma" w:cs="Tahoma"/>
        </w:rPr>
        <w:t>terminator</w:t>
      </w:r>
      <w:proofErr w:type="spellEnd"/>
      <w:r w:rsidRPr="006C2E0F">
        <w:rPr>
          <w:rFonts w:ascii="Tahoma" w:hAnsi="Tahoma" w:cs="Tahoma"/>
        </w:rPr>
        <w:t xml:space="preserve"> »). Certains appareils, comme les capteurs de vent, peuvent être équipés d’une résistance de terminaison intégrée. Ces capteurs doivent être connectés à l’une des extrémités du backbone, si possible. Dans ce cas, une seule résistance de terminaison est nécessaire à l’autre extrémité. Afin de garder le réseau NMEA2000 étanche du côté où se trouve la résistance de terminaison intégrée, un bouchon obturateur peut être utilisé. </w:t>
      </w:r>
    </w:p>
    <w:p w14:paraId="09BFD681" w14:textId="77777777" w:rsidR="00163A8A" w:rsidRPr="006C2E0F" w:rsidRDefault="00163A8A" w:rsidP="00163A8A">
      <w:pPr>
        <w:rPr>
          <w:rFonts w:ascii="Tahoma" w:hAnsi="Tahoma" w:cs="Tahoma"/>
        </w:rPr>
      </w:pPr>
    </w:p>
    <w:p w14:paraId="1F94CF1C" w14:textId="77777777" w:rsidR="00163A8A" w:rsidRPr="006C2E0F" w:rsidRDefault="00163A8A" w:rsidP="00163A8A">
      <w:pPr>
        <w:pStyle w:val="Titre3"/>
        <w:jc w:val="both"/>
        <w:rPr>
          <w:rFonts w:ascii="Tahoma" w:hAnsi="Tahoma" w:cs="Tahoma"/>
        </w:rPr>
      </w:pPr>
      <w:r w:rsidRPr="006C2E0F">
        <w:rPr>
          <w:rFonts w:ascii="Tahoma" w:hAnsi="Tahoma" w:cs="Tahoma"/>
        </w:rPr>
        <w:t xml:space="preserve">Résistance de terminaison NMEA2000 </w:t>
      </w:r>
    </w:p>
    <w:p w14:paraId="2ADA1A26" w14:textId="77777777" w:rsidR="001941ED" w:rsidRDefault="001941ED" w:rsidP="00163A8A">
      <w:pPr>
        <w:rPr>
          <w:rFonts w:ascii="Tahoma" w:hAnsi="Tahoma" w:cs="Tahoma"/>
        </w:rPr>
      </w:pPr>
    </w:p>
    <w:p w14:paraId="0C29E765" w14:textId="77777777" w:rsidR="001941ED" w:rsidRDefault="001941ED" w:rsidP="00163A8A">
      <w:pPr>
        <w:rPr>
          <w:rFonts w:ascii="Tahoma" w:hAnsi="Tahoma" w:cs="Tahoma"/>
        </w:rPr>
      </w:pPr>
    </w:p>
    <w:p w14:paraId="3E9EBB06" w14:textId="77777777" w:rsidR="001941ED" w:rsidRDefault="00F1772D" w:rsidP="00163A8A">
      <w:pPr>
        <w:rPr>
          <w:rFonts w:ascii="Tahoma" w:hAnsi="Tahoma" w:cs="Tahoma"/>
        </w:rPr>
      </w:pPr>
      <w:r>
        <w:rPr>
          <w:rFonts w:ascii="Tahoma" w:hAnsi="Tahoma" w:cs="Tahoma"/>
          <w:noProof/>
          <w:lang w:eastAsia="fr-FR"/>
        </w:rPr>
        <w:drawing>
          <wp:anchor distT="0" distB="0" distL="114300" distR="114300" simplePos="0" relativeHeight="251666944" behindDoc="0" locked="0" layoutInCell="1" allowOverlap="1" wp14:anchorId="6865B40A" wp14:editId="20B8BFF2">
            <wp:simplePos x="0" y="0"/>
            <wp:positionH relativeFrom="margin">
              <wp:posOffset>4326255</wp:posOffset>
            </wp:positionH>
            <wp:positionV relativeFrom="margin">
              <wp:posOffset>7536815</wp:posOffset>
            </wp:positionV>
            <wp:extent cx="2287905" cy="1318260"/>
            <wp:effectExtent l="19050" t="0" r="0" b="0"/>
            <wp:wrapSquare wrapText="bothSides"/>
            <wp:docPr id="15" name="Image 10" descr="https://media1.svb-media.de/media/content/about/guide/nmea/06_nmea_wide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1.svb-media.de/media/content/about/guide/nmea/06_nmea_widerstand.jpg"/>
                    <pic:cNvPicPr>
                      <a:picLocks noChangeAspect="1" noChangeArrowheads="1"/>
                    </pic:cNvPicPr>
                  </pic:nvPicPr>
                  <pic:blipFill>
                    <a:blip r:embed="rId23" cstate="print"/>
                    <a:srcRect/>
                    <a:stretch>
                      <a:fillRect/>
                    </a:stretch>
                  </pic:blipFill>
                  <pic:spPr bwMode="auto">
                    <a:xfrm>
                      <a:off x="0" y="0"/>
                      <a:ext cx="2287905" cy="1318260"/>
                    </a:xfrm>
                    <a:prstGeom prst="rect">
                      <a:avLst/>
                    </a:prstGeom>
                    <a:noFill/>
                    <a:ln w="9525">
                      <a:noFill/>
                      <a:miter lim="800000"/>
                      <a:headEnd/>
                      <a:tailEnd/>
                    </a:ln>
                  </pic:spPr>
                </pic:pic>
              </a:graphicData>
            </a:graphic>
          </wp:anchor>
        </w:drawing>
      </w:r>
      <w:r w:rsidR="001941ED">
        <w:rPr>
          <w:rFonts w:ascii="Tahoma" w:hAnsi="Tahoma" w:cs="Tahoma"/>
          <w:noProof/>
          <w:lang w:eastAsia="fr-FR"/>
        </w:rPr>
        <w:drawing>
          <wp:anchor distT="0" distB="0" distL="114300" distR="114300" simplePos="0" relativeHeight="251688448" behindDoc="0" locked="0" layoutInCell="1" allowOverlap="1" wp14:anchorId="6AA8785C" wp14:editId="5C1E4C45">
            <wp:simplePos x="0" y="0"/>
            <wp:positionH relativeFrom="margin">
              <wp:posOffset>20320</wp:posOffset>
            </wp:positionH>
            <wp:positionV relativeFrom="margin">
              <wp:posOffset>7714615</wp:posOffset>
            </wp:positionV>
            <wp:extent cx="4233545" cy="765175"/>
            <wp:effectExtent l="19050" t="0" r="0" b="0"/>
            <wp:wrapSquare wrapText="bothSides"/>
            <wp:docPr id="16" name="Image 9" descr="https://media1.svb-media.de/media/content/about/guide/nmea/11_nmea_endwide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1.svb-media.de/media/content/about/guide/nmea/11_nmea_endwiderstand.jpg"/>
                    <pic:cNvPicPr>
                      <a:picLocks noChangeAspect="1" noChangeArrowheads="1"/>
                    </pic:cNvPicPr>
                  </pic:nvPicPr>
                  <pic:blipFill>
                    <a:blip r:embed="rId24" cstate="print"/>
                    <a:srcRect/>
                    <a:stretch>
                      <a:fillRect/>
                    </a:stretch>
                  </pic:blipFill>
                  <pic:spPr bwMode="auto">
                    <a:xfrm>
                      <a:off x="0" y="0"/>
                      <a:ext cx="4233545" cy="765175"/>
                    </a:xfrm>
                    <a:prstGeom prst="rect">
                      <a:avLst/>
                    </a:prstGeom>
                    <a:noFill/>
                    <a:ln w="9525">
                      <a:noFill/>
                      <a:miter lim="800000"/>
                      <a:headEnd/>
                      <a:tailEnd/>
                    </a:ln>
                  </pic:spPr>
                </pic:pic>
              </a:graphicData>
            </a:graphic>
          </wp:anchor>
        </w:drawing>
      </w:r>
    </w:p>
    <w:p w14:paraId="6A79AAE5" w14:textId="77777777" w:rsidR="001941ED" w:rsidRDefault="001941ED" w:rsidP="00163A8A">
      <w:pPr>
        <w:rPr>
          <w:rFonts w:ascii="Tahoma" w:hAnsi="Tahoma" w:cs="Tahoma"/>
        </w:rPr>
      </w:pPr>
    </w:p>
    <w:p w14:paraId="589E0B9A" w14:textId="77777777" w:rsidR="001941ED" w:rsidRDefault="001941ED" w:rsidP="00163A8A">
      <w:pPr>
        <w:rPr>
          <w:rFonts w:ascii="Tahoma" w:hAnsi="Tahoma" w:cs="Tahoma"/>
        </w:rPr>
      </w:pPr>
    </w:p>
    <w:p w14:paraId="422FE8D0" w14:textId="77777777" w:rsidR="001941ED" w:rsidRDefault="001941ED" w:rsidP="00163A8A">
      <w:pPr>
        <w:rPr>
          <w:rFonts w:ascii="Tahoma" w:hAnsi="Tahoma" w:cs="Tahoma"/>
        </w:rPr>
      </w:pPr>
    </w:p>
    <w:p w14:paraId="4303538C" w14:textId="77777777" w:rsidR="001941ED" w:rsidRDefault="001941ED" w:rsidP="00163A8A">
      <w:pPr>
        <w:rPr>
          <w:rFonts w:ascii="Tahoma" w:hAnsi="Tahoma" w:cs="Tahoma"/>
        </w:rPr>
      </w:pPr>
    </w:p>
    <w:p w14:paraId="71A8EF7B" w14:textId="77777777" w:rsidR="001941ED" w:rsidRDefault="001941ED" w:rsidP="001941ED">
      <w:pPr>
        <w:pStyle w:val="Titre3"/>
        <w:rPr>
          <w:rFonts w:ascii="Tahoma" w:eastAsiaTheme="minorHAnsi" w:hAnsi="Tahoma" w:cs="Tahoma"/>
          <w:b w:val="0"/>
          <w:bCs w:val="0"/>
          <w:color w:val="auto"/>
        </w:rPr>
      </w:pPr>
    </w:p>
    <w:p w14:paraId="78F848C7" w14:textId="77777777" w:rsidR="00163A8A" w:rsidRPr="006C2E0F" w:rsidRDefault="00163A8A" w:rsidP="001941ED">
      <w:pPr>
        <w:pStyle w:val="Titre3"/>
        <w:rPr>
          <w:rFonts w:ascii="Tahoma" w:hAnsi="Tahoma" w:cs="Tahoma"/>
          <w:u w:val="single"/>
        </w:rPr>
      </w:pPr>
      <w:r w:rsidRPr="006C2E0F">
        <w:rPr>
          <w:rFonts w:ascii="Tahoma" w:hAnsi="Tahoma" w:cs="Tahoma"/>
          <w:u w:val="single"/>
        </w:rPr>
        <w:t xml:space="preserve">Câble de dérivation / bretelle NMEA2000 </w:t>
      </w:r>
    </w:p>
    <w:p w14:paraId="680CE750" w14:textId="77777777" w:rsidR="00163A8A" w:rsidRPr="006C2E0F" w:rsidRDefault="00163A8A" w:rsidP="00163A8A">
      <w:pPr>
        <w:rPr>
          <w:rFonts w:ascii="Tahoma" w:hAnsi="Tahoma" w:cs="Tahoma"/>
          <w:u w:val="single"/>
        </w:rPr>
      </w:pPr>
      <w:r w:rsidRPr="006C2E0F">
        <w:rPr>
          <w:rFonts w:ascii="Tahoma" w:hAnsi="Tahoma" w:cs="Tahoma"/>
          <w:u w:val="single"/>
        </w:rPr>
        <w:t xml:space="preserve"> </w:t>
      </w:r>
    </w:p>
    <w:p w14:paraId="5212CCFD" w14:textId="77777777" w:rsidR="00163A8A" w:rsidRDefault="001941ED" w:rsidP="00163A8A">
      <w:pPr>
        <w:pStyle w:val="guidep"/>
        <w:rPr>
          <w:rFonts w:ascii="Tahoma" w:hAnsi="Tahoma" w:cs="Tahoma"/>
        </w:rPr>
      </w:pPr>
      <w:r>
        <w:rPr>
          <w:rFonts w:ascii="Tahoma" w:hAnsi="Tahoma" w:cs="Tahoma"/>
          <w:noProof/>
        </w:rPr>
        <w:drawing>
          <wp:anchor distT="0" distB="0" distL="114300" distR="114300" simplePos="0" relativeHeight="251689472" behindDoc="0" locked="0" layoutInCell="1" allowOverlap="1" wp14:anchorId="1160CDA8" wp14:editId="49BE70A9">
            <wp:simplePos x="0" y="0"/>
            <wp:positionH relativeFrom="margin">
              <wp:posOffset>4773295</wp:posOffset>
            </wp:positionH>
            <wp:positionV relativeFrom="margin">
              <wp:posOffset>962660</wp:posOffset>
            </wp:positionV>
            <wp:extent cx="2181860" cy="1275715"/>
            <wp:effectExtent l="19050" t="0" r="8890" b="0"/>
            <wp:wrapSquare wrapText="bothSides"/>
            <wp:docPr id="24" name="Image 24" descr="https://media1.svb-media.de/media/content/about/guide/nmea/07_nmea_spur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dia1.svb-media.de/media/content/about/guide/nmea/07_nmea_spurkabel.jpg"/>
                    <pic:cNvPicPr>
                      <a:picLocks noChangeAspect="1" noChangeArrowheads="1"/>
                    </pic:cNvPicPr>
                  </pic:nvPicPr>
                  <pic:blipFill>
                    <a:blip r:embed="rId25" cstate="print"/>
                    <a:srcRect/>
                    <a:stretch>
                      <a:fillRect/>
                    </a:stretch>
                  </pic:blipFill>
                  <pic:spPr bwMode="auto">
                    <a:xfrm>
                      <a:off x="0" y="0"/>
                      <a:ext cx="2181860" cy="1275715"/>
                    </a:xfrm>
                    <a:prstGeom prst="rect">
                      <a:avLst/>
                    </a:prstGeom>
                    <a:noFill/>
                    <a:ln w="9525">
                      <a:noFill/>
                      <a:miter lim="800000"/>
                      <a:headEnd/>
                      <a:tailEnd/>
                    </a:ln>
                  </pic:spPr>
                </pic:pic>
              </a:graphicData>
            </a:graphic>
          </wp:anchor>
        </w:drawing>
      </w:r>
      <w:r w:rsidR="00163A8A" w:rsidRPr="006C2E0F">
        <w:rPr>
          <w:rFonts w:ascii="Tahoma" w:hAnsi="Tahoma" w:cs="Tahoma"/>
        </w:rPr>
        <w:t xml:space="preserve">Les câbles de dérivation (ou bretelles), sont utilisés pour connecter chaque appareil au backbone. Grâce à cela, les informations des capteurs et des émetteurs peuvent être envoyées vers le réseau ou peuvent être récupérées du le réseau par les afficheurs </w:t>
      </w:r>
      <w:proofErr w:type="spellStart"/>
      <w:r w:rsidR="00163A8A" w:rsidRPr="006C2E0F">
        <w:rPr>
          <w:rFonts w:ascii="Tahoma" w:hAnsi="Tahoma" w:cs="Tahoma"/>
        </w:rPr>
        <w:t>multifunctions</w:t>
      </w:r>
      <w:proofErr w:type="spellEnd"/>
      <w:r w:rsidR="00163A8A" w:rsidRPr="006C2E0F">
        <w:rPr>
          <w:rFonts w:ascii="Tahoma" w:hAnsi="Tahoma" w:cs="Tahoma"/>
        </w:rPr>
        <w:t xml:space="preserve"> et autres écrans.</w:t>
      </w:r>
    </w:p>
    <w:p w14:paraId="364EF973" w14:textId="77777777" w:rsidR="001941ED" w:rsidRDefault="001941ED" w:rsidP="00163A8A">
      <w:pPr>
        <w:pStyle w:val="guidep"/>
        <w:rPr>
          <w:rFonts w:ascii="Tahoma" w:hAnsi="Tahoma" w:cs="Tahoma"/>
        </w:rPr>
      </w:pPr>
    </w:p>
    <w:p w14:paraId="0EC48E11" w14:textId="77777777" w:rsidR="001941ED" w:rsidRDefault="001941ED" w:rsidP="00163A8A">
      <w:pPr>
        <w:pStyle w:val="guidep"/>
        <w:rPr>
          <w:rFonts w:ascii="Tahoma" w:hAnsi="Tahoma" w:cs="Tahoma"/>
        </w:rPr>
      </w:pPr>
      <w:r>
        <w:rPr>
          <w:rFonts w:ascii="Tahoma" w:hAnsi="Tahoma" w:cs="Tahoma"/>
          <w:noProof/>
        </w:rPr>
        <w:drawing>
          <wp:anchor distT="0" distB="0" distL="114300" distR="114300" simplePos="0" relativeHeight="251690496" behindDoc="0" locked="0" layoutInCell="1" allowOverlap="1" wp14:anchorId="29F4D9F0" wp14:editId="31599E29">
            <wp:simplePos x="0" y="0"/>
            <wp:positionH relativeFrom="margin">
              <wp:posOffset>349885</wp:posOffset>
            </wp:positionH>
            <wp:positionV relativeFrom="margin">
              <wp:posOffset>2355215</wp:posOffset>
            </wp:positionV>
            <wp:extent cx="3556635" cy="648335"/>
            <wp:effectExtent l="19050" t="0" r="5715" b="0"/>
            <wp:wrapSquare wrapText="bothSides"/>
            <wp:docPr id="30" name="Image 22" descr="https://media1.svb-media.de/media/content/about/guide/nmea/12_nmea_anschluss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1.svb-media.de/media/content/about/guide/nmea/12_nmea_anschlusskabel.jpg"/>
                    <pic:cNvPicPr>
                      <a:picLocks noChangeAspect="1" noChangeArrowheads="1"/>
                    </pic:cNvPicPr>
                  </pic:nvPicPr>
                  <pic:blipFill>
                    <a:blip r:embed="rId13" cstate="print"/>
                    <a:srcRect/>
                    <a:stretch>
                      <a:fillRect/>
                    </a:stretch>
                  </pic:blipFill>
                  <pic:spPr bwMode="auto">
                    <a:xfrm>
                      <a:off x="0" y="0"/>
                      <a:ext cx="3556635" cy="648335"/>
                    </a:xfrm>
                    <a:prstGeom prst="rect">
                      <a:avLst/>
                    </a:prstGeom>
                    <a:noFill/>
                    <a:ln w="9525">
                      <a:noFill/>
                      <a:miter lim="800000"/>
                      <a:headEnd/>
                      <a:tailEnd/>
                    </a:ln>
                  </pic:spPr>
                </pic:pic>
              </a:graphicData>
            </a:graphic>
          </wp:anchor>
        </w:drawing>
      </w:r>
    </w:p>
    <w:p w14:paraId="258ADB20" w14:textId="77777777" w:rsidR="001941ED" w:rsidRDefault="001941ED" w:rsidP="00163A8A">
      <w:pPr>
        <w:pStyle w:val="guidep"/>
        <w:rPr>
          <w:rFonts w:ascii="Tahoma" w:hAnsi="Tahoma" w:cs="Tahoma"/>
        </w:rPr>
      </w:pPr>
    </w:p>
    <w:p w14:paraId="5B050FE6" w14:textId="77777777" w:rsidR="00163A8A" w:rsidRPr="006C2E0F" w:rsidRDefault="00163A8A" w:rsidP="00163A8A">
      <w:pPr>
        <w:rPr>
          <w:rFonts w:ascii="Tahoma" w:hAnsi="Tahoma" w:cs="Tahoma"/>
        </w:rPr>
      </w:pPr>
    </w:p>
    <w:p w14:paraId="6C3FCA03" w14:textId="77777777" w:rsidR="001941ED" w:rsidRDefault="001941ED" w:rsidP="00163A8A">
      <w:pPr>
        <w:pStyle w:val="Titre3"/>
        <w:jc w:val="both"/>
        <w:rPr>
          <w:rFonts w:ascii="Tahoma" w:hAnsi="Tahoma" w:cs="Tahoma"/>
        </w:rPr>
      </w:pPr>
    </w:p>
    <w:p w14:paraId="6635BEA9" w14:textId="77777777" w:rsidR="00163A8A" w:rsidRDefault="00163A8A" w:rsidP="00163A8A">
      <w:pPr>
        <w:pStyle w:val="Titre3"/>
        <w:jc w:val="both"/>
        <w:rPr>
          <w:rFonts w:ascii="Tahoma" w:hAnsi="Tahoma" w:cs="Tahoma"/>
        </w:rPr>
      </w:pPr>
      <w:r w:rsidRPr="006C2E0F">
        <w:rPr>
          <w:rFonts w:ascii="Tahoma" w:hAnsi="Tahoma" w:cs="Tahoma"/>
        </w:rPr>
        <w:t xml:space="preserve">Câble de dérivation / bretelle NMEA2000 </w:t>
      </w:r>
    </w:p>
    <w:p w14:paraId="36E0570D" w14:textId="77777777" w:rsidR="00163A8A" w:rsidRDefault="00163A8A" w:rsidP="00163A8A"/>
    <w:p w14:paraId="577858A6" w14:textId="77777777" w:rsidR="00163A8A" w:rsidRPr="00742B43" w:rsidRDefault="00163A8A" w:rsidP="00163A8A"/>
    <w:p w14:paraId="3EEDCAB8" w14:textId="77777777" w:rsidR="00163A8A" w:rsidRPr="006C2E0F" w:rsidRDefault="001941ED" w:rsidP="00163A8A">
      <w:pPr>
        <w:pStyle w:val="guidezitat"/>
        <w:rPr>
          <w:rFonts w:ascii="Tahoma" w:hAnsi="Tahoma" w:cs="Tahoma"/>
        </w:rPr>
      </w:pPr>
      <w:r>
        <w:rPr>
          <w:rFonts w:ascii="Tahoma" w:hAnsi="Tahoma" w:cs="Tahoma"/>
          <w:noProof/>
        </w:rPr>
        <w:drawing>
          <wp:anchor distT="0" distB="0" distL="114300" distR="114300" simplePos="0" relativeHeight="251665920" behindDoc="0" locked="0" layoutInCell="1" allowOverlap="1" wp14:anchorId="561559CB" wp14:editId="0C22A4DB">
            <wp:simplePos x="0" y="0"/>
            <wp:positionH relativeFrom="margin">
              <wp:posOffset>1189990</wp:posOffset>
            </wp:positionH>
            <wp:positionV relativeFrom="margin">
              <wp:posOffset>4322445</wp:posOffset>
            </wp:positionV>
            <wp:extent cx="3989070" cy="1445895"/>
            <wp:effectExtent l="1905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3989070" cy="1445895"/>
                    </a:xfrm>
                    <a:prstGeom prst="rect">
                      <a:avLst/>
                    </a:prstGeom>
                    <a:noFill/>
                    <a:ln w="9525">
                      <a:noFill/>
                      <a:miter lim="800000"/>
                      <a:headEnd/>
                      <a:tailEnd/>
                    </a:ln>
                  </pic:spPr>
                </pic:pic>
              </a:graphicData>
            </a:graphic>
          </wp:anchor>
        </w:drawing>
      </w:r>
    </w:p>
    <w:p w14:paraId="4386DCB2" w14:textId="77777777" w:rsidR="001941ED" w:rsidRDefault="001941ED" w:rsidP="00163A8A">
      <w:pPr>
        <w:spacing w:before="100" w:beforeAutospacing="1" w:after="100" w:afterAutospacing="1" w:line="240" w:lineRule="auto"/>
        <w:jc w:val="both"/>
        <w:rPr>
          <w:rFonts w:ascii="Tahoma" w:eastAsia="Times New Roman" w:hAnsi="Tahoma" w:cs="Tahoma"/>
          <w:sz w:val="24"/>
          <w:szCs w:val="24"/>
          <w:lang w:eastAsia="fr-FR"/>
        </w:rPr>
      </w:pPr>
    </w:p>
    <w:p w14:paraId="27CD6910" w14:textId="77777777" w:rsidR="001941ED" w:rsidRDefault="001941ED" w:rsidP="00163A8A">
      <w:pPr>
        <w:spacing w:before="100" w:beforeAutospacing="1" w:after="100" w:afterAutospacing="1" w:line="240" w:lineRule="auto"/>
        <w:jc w:val="both"/>
        <w:rPr>
          <w:rFonts w:ascii="Tahoma" w:eastAsia="Times New Roman" w:hAnsi="Tahoma" w:cs="Tahoma"/>
          <w:sz w:val="24"/>
          <w:szCs w:val="24"/>
          <w:lang w:eastAsia="fr-FR"/>
        </w:rPr>
      </w:pPr>
    </w:p>
    <w:p w14:paraId="0E4460D5" w14:textId="77777777" w:rsidR="00163A8A" w:rsidRPr="006C2E0F" w:rsidRDefault="001941ED" w:rsidP="00163A8A">
      <w:pPr>
        <w:spacing w:before="100" w:beforeAutospacing="1" w:after="100" w:afterAutospacing="1" w:line="240" w:lineRule="auto"/>
        <w:jc w:val="both"/>
        <w:rPr>
          <w:rFonts w:ascii="Tahoma" w:eastAsia="Times New Roman" w:hAnsi="Tahoma" w:cs="Tahoma"/>
          <w:sz w:val="24"/>
          <w:szCs w:val="24"/>
          <w:lang w:eastAsia="fr-FR"/>
        </w:rPr>
      </w:pPr>
      <w:r>
        <w:rPr>
          <w:rFonts w:ascii="Tahoma" w:eastAsia="Times New Roman" w:hAnsi="Tahoma" w:cs="Tahoma"/>
          <w:noProof/>
          <w:sz w:val="24"/>
          <w:szCs w:val="24"/>
          <w:lang w:eastAsia="fr-FR"/>
        </w:rPr>
        <w:drawing>
          <wp:anchor distT="0" distB="0" distL="114300" distR="114300" simplePos="0" relativeHeight="251667968" behindDoc="0" locked="0" layoutInCell="1" allowOverlap="1" wp14:anchorId="281B0C73" wp14:editId="30B955AB">
            <wp:simplePos x="0" y="0"/>
            <wp:positionH relativeFrom="margin">
              <wp:posOffset>2147387771</wp:posOffset>
            </wp:positionH>
            <wp:positionV relativeFrom="margin">
              <wp:posOffset>2147213146</wp:posOffset>
            </wp:positionV>
            <wp:extent cx="6647180" cy="1498600"/>
            <wp:effectExtent l="19050" t="0" r="1270" b="0"/>
            <wp:wrapSquare wrapText="bothSides"/>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6647180" cy="1498600"/>
                    </a:xfrm>
                    <a:prstGeom prst="rect">
                      <a:avLst/>
                    </a:prstGeom>
                    <a:noFill/>
                    <a:ln w="9525">
                      <a:noFill/>
                      <a:miter lim="800000"/>
                      <a:headEnd/>
                      <a:tailEnd/>
                    </a:ln>
                  </pic:spPr>
                </pic:pic>
              </a:graphicData>
            </a:graphic>
          </wp:anchor>
        </w:drawing>
      </w:r>
    </w:p>
    <w:p w14:paraId="704392EF" w14:textId="77777777" w:rsidR="001941ED" w:rsidRDefault="001941ED" w:rsidP="001941ED">
      <w:pPr>
        <w:pStyle w:val="Titre3"/>
        <w:rPr>
          <w:rFonts w:ascii="Tahoma" w:hAnsi="Tahoma" w:cs="Tahoma"/>
          <w:u w:val="single"/>
        </w:rPr>
      </w:pPr>
    </w:p>
    <w:p w14:paraId="6B68C692" w14:textId="77777777" w:rsidR="001941ED" w:rsidRDefault="001941ED" w:rsidP="001941ED">
      <w:pPr>
        <w:pStyle w:val="Titre3"/>
        <w:rPr>
          <w:rFonts w:ascii="Tahoma" w:hAnsi="Tahoma" w:cs="Tahoma"/>
          <w:u w:val="single"/>
        </w:rPr>
      </w:pPr>
    </w:p>
    <w:p w14:paraId="2D96B0AC" w14:textId="77777777" w:rsidR="00163A8A" w:rsidRPr="00C97B3E" w:rsidRDefault="00163A8A" w:rsidP="001941ED">
      <w:pPr>
        <w:pStyle w:val="Titre3"/>
        <w:rPr>
          <w:rFonts w:ascii="Tahoma" w:hAnsi="Tahoma" w:cs="Tahoma"/>
          <w:u w:val="single"/>
        </w:rPr>
      </w:pPr>
      <w:r w:rsidRPr="00C97B3E">
        <w:rPr>
          <w:rFonts w:ascii="Tahoma" w:hAnsi="Tahoma" w:cs="Tahoma"/>
          <w:u w:val="single"/>
        </w:rPr>
        <w:t>Câble d’alimentation NMEA2000</w:t>
      </w:r>
    </w:p>
    <w:p w14:paraId="0904840A" w14:textId="77777777" w:rsidR="00163A8A" w:rsidRPr="00CC251C" w:rsidRDefault="00163A8A" w:rsidP="00163A8A">
      <w:pPr>
        <w:pStyle w:val="guidep"/>
        <w:rPr>
          <w:rFonts w:ascii="Tahoma" w:hAnsi="Tahoma" w:cs="Tahoma"/>
        </w:rPr>
      </w:pPr>
      <w:r w:rsidRPr="00CC251C">
        <w:rPr>
          <w:rFonts w:ascii="Tahoma" w:hAnsi="Tahoma" w:cs="Tahoma"/>
        </w:rPr>
        <w:t xml:space="preserve">Un réseau NMEA2000 nécessite sa propre alimentation, pour les capteurs et les instruments connectés. Les réseaux NMEA200 ne peuvent être alimentés qu’en 12 V. </w:t>
      </w:r>
    </w:p>
    <w:p w14:paraId="0D4A2709" w14:textId="77777777" w:rsidR="00163A8A" w:rsidRPr="00CC251C" w:rsidRDefault="001941ED" w:rsidP="00163A8A">
      <w:pPr>
        <w:jc w:val="center"/>
        <w:rPr>
          <w:rFonts w:ascii="Tahoma" w:hAnsi="Tahoma" w:cs="Tahoma"/>
        </w:rPr>
      </w:pPr>
      <w:r>
        <w:rPr>
          <w:rFonts w:ascii="Tahoma" w:hAnsi="Tahoma" w:cs="Tahoma"/>
          <w:noProof/>
          <w:lang w:eastAsia="fr-FR"/>
        </w:rPr>
        <w:drawing>
          <wp:anchor distT="0" distB="0" distL="114300" distR="114300" simplePos="0" relativeHeight="251670016" behindDoc="0" locked="0" layoutInCell="1" allowOverlap="1" wp14:anchorId="51185C4F" wp14:editId="2E9A1EB6">
            <wp:simplePos x="0" y="0"/>
            <wp:positionH relativeFrom="margin">
              <wp:posOffset>4190365</wp:posOffset>
            </wp:positionH>
            <wp:positionV relativeFrom="margin">
              <wp:posOffset>7841615</wp:posOffset>
            </wp:positionV>
            <wp:extent cx="1394460" cy="1009650"/>
            <wp:effectExtent l="19050" t="0" r="0" b="0"/>
            <wp:wrapSquare wrapText="bothSides"/>
            <wp:docPr id="18" name="Image 7" descr="Câble d&amp;#39;alimentation avec fusible pour alimenter votre réseau MEA2000. Longeur de câble : 1 mè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ble d&amp;#39;alimentation avec fusible pour alimenter votre réseau MEA2000. Longeur de câble : 1 mètre."/>
                    <pic:cNvPicPr>
                      <a:picLocks noChangeAspect="1" noChangeArrowheads="1"/>
                    </pic:cNvPicPr>
                  </pic:nvPicPr>
                  <pic:blipFill>
                    <a:blip r:embed="rId28" cstate="print"/>
                    <a:srcRect/>
                    <a:stretch>
                      <a:fillRect/>
                    </a:stretch>
                  </pic:blipFill>
                  <pic:spPr bwMode="auto">
                    <a:xfrm>
                      <a:off x="0" y="0"/>
                      <a:ext cx="1394460" cy="1009650"/>
                    </a:xfrm>
                    <a:prstGeom prst="rect">
                      <a:avLst/>
                    </a:prstGeom>
                    <a:noFill/>
                    <a:ln w="9525">
                      <a:noFill/>
                      <a:miter lim="800000"/>
                      <a:headEnd/>
                      <a:tailEnd/>
                    </a:ln>
                  </pic:spPr>
                </pic:pic>
              </a:graphicData>
            </a:graphic>
          </wp:anchor>
        </w:drawing>
      </w:r>
    </w:p>
    <w:p w14:paraId="70C84EF8" w14:textId="77777777" w:rsidR="00163A8A" w:rsidRPr="006C2E0F" w:rsidRDefault="001941ED" w:rsidP="00163A8A">
      <w:pPr>
        <w:jc w:val="center"/>
        <w:rPr>
          <w:rFonts w:ascii="Tahoma" w:hAnsi="Tahoma" w:cs="Tahoma"/>
        </w:rPr>
      </w:pPr>
      <w:r>
        <w:rPr>
          <w:rFonts w:ascii="Tahoma" w:hAnsi="Tahoma" w:cs="Tahoma"/>
          <w:noProof/>
          <w:lang w:eastAsia="fr-FR"/>
        </w:rPr>
        <w:drawing>
          <wp:anchor distT="0" distB="0" distL="114300" distR="114300" simplePos="0" relativeHeight="251668992" behindDoc="0" locked="0" layoutInCell="1" allowOverlap="1" wp14:anchorId="6999080D" wp14:editId="2ED6D60E">
            <wp:simplePos x="0" y="0"/>
            <wp:positionH relativeFrom="margin">
              <wp:posOffset>147955</wp:posOffset>
            </wp:positionH>
            <wp:positionV relativeFrom="margin">
              <wp:posOffset>8065135</wp:posOffset>
            </wp:positionV>
            <wp:extent cx="2840990" cy="520700"/>
            <wp:effectExtent l="19050" t="0" r="0" b="0"/>
            <wp:wrapSquare wrapText="bothSides"/>
            <wp:docPr id="19" name="Image 4" descr="https://media1.svb-media.de/media/content/about/guide/nmea/13_nmea_strom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1.svb-media.de/media/content/about/guide/nmea/13_nmea_stromkabel.jpg"/>
                    <pic:cNvPicPr>
                      <a:picLocks noChangeAspect="1" noChangeArrowheads="1"/>
                    </pic:cNvPicPr>
                  </pic:nvPicPr>
                  <pic:blipFill>
                    <a:blip r:embed="rId29" cstate="print"/>
                    <a:srcRect/>
                    <a:stretch>
                      <a:fillRect/>
                    </a:stretch>
                  </pic:blipFill>
                  <pic:spPr bwMode="auto">
                    <a:xfrm>
                      <a:off x="0" y="0"/>
                      <a:ext cx="2840990" cy="520700"/>
                    </a:xfrm>
                    <a:prstGeom prst="rect">
                      <a:avLst/>
                    </a:prstGeom>
                    <a:noFill/>
                    <a:ln w="9525">
                      <a:noFill/>
                      <a:miter lim="800000"/>
                      <a:headEnd/>
                      <a:tailEnd/>
                    </a:ln>
                  </pic:spPr>
                </pic:pic>
              </a:graphicData>
            </a:graphic>
          </wp:anchor>
        </w:drawing>
      </w:r>
    </w:p>
    <w:p w14:paraId="4F8A83F8" w14:textId="77777777" w:rsidR="00163A8A" w:rsidRDefault="00163A8A" w:rsidP="00163A8A">
      <w:pPr>
        <w:jc w:val="center"/>
        <w:rPr>
          <w:rFonts w:ascii="Tahoma" w:hAnsi="Tahoma" w:cs="Tahoma"/>
        </w:rPr>
      </w:pPr>
    </w:p>
    <w:p w14:paraId="0FF58EF3" w14:textId="77777777" w:rsidR="00163A8A" w:rsidRDefault="00163A8A" w:rsidP="00163A8A">
      <w:pPr>
        <w:jc w:val="center"/>
        <w:rPr>
          <w:rFonts w:ascii="Tahoma" w:hAnsi="Tahoma" w:cs="Tahoma"/>
        </w:rPr>
      </w:pPr>
    </w:p>
    <w:p w14:paraId="5A79A930" w14:textId="77777777" w:rsidR="00163A8A" w:rsidRDefault="00163A8A" w:rsidP="00163A8A">
      <w:pPr>
        <w:jc w:val="center"/>
        <w:rPr>
          <w:rFonts w:ascii="Tahoma" w:hAnsi="Tahoma" w:cs="Tahoma"/>
        </w:rPr>
      </w:pPr>
    </w:p>
    <w:p w14:paraId="085C7706" w14:textId="77777777" w:rsidR="00163A8A" w:rsidRDefault="00163A8A" w:rsidP="00163A8A">
      <w:pPr>
        <w:pStyle w:val="Titre3"/>
        <w:rPr>
          <w:rFonts w:ascii="Tahoma" w:hAnsi="Tahoma" w:cs="Tahoma"/>
          <w:color w:val="0F88B4"/>
        </w:rPr>
      </w:pPr>
    </w:p>
    <w:p w14:paraId="5E4ED9D3" w14:textId="77777777" w:rsidR="00163A8A" w:rsidRPr="00C62428" w:rsidRDefault="00163A8A" w:rsidP="00163A8A">
      <w:pPr>
        <w:pStyle w:val="guidep"/>
        <w:rPr>
          <w:rFonts w:ascii="Tahoma" w:hAnsi="Tahoma" w:cs="Tahoma"/>
        </w:rPr>
      </w:pPr>
    </w:p>
    <w:p w14:paraId="120759C8" w14:textId="77777777" w:rsidR="00163A8A" w:rsidRDefault="00163A8A" w:rsidP="00163A8A">
      <w:pPr>
        <w:jc w:val="center"/>
        <w:rPr>
          <w:rFonts w:ascii="Tahoma" w:hAnsi="Tahoma" w:cs="Tahoma"/>
        </w:rPr>
      </w:pPr>
    </w:p>
    <w:p w14:paraId="3F0C173C" w14:textId="77777777" w:rsidR="00163A8A" w:rsidRDefault="0022377D" w:rsidP="00F8169D">
      <w:pPr>
        <w:rPr>
          <w:rFonts w:ascii="Tahoma" w:hAnsi="Tahoma" w:cs="Tahoma"/>
        </w:rPr>
      </w:pPr>
      <w:r>
        <w:rPr>
          <w:rFonts w:ascii="Tahoma" w:hAnsi="Tahoma" w:cs="Tahoma"/>
          <w:noProof/>
          <w:lang w:eastAsia="fr-FR"/>
        </w:rPr>
        <w:drawing>
          <wp:anchor distT="0" distB="0" distL="114300" distR="114300" simplePos="0" relativeHeight="251699712" behindDoc="0" locked="0" layoutInCell="1" allowOverlap="1" wp14:anchorId="02DEB02E" wp14:editId="34198710">
            <wp:simplePos x="0" y="0"/>
            <wp:positionH relativeFrom="margin">
              <wp:posOffset>158115</wp:posOffset>
            </wp:positionH>
            <wp:positionV relativeFrom="margin">
              <wp:posOffset>505460</wp:posOffset>
            </wp:positionV>
            <wp:extent cx="1882140" cy="1849755"/>
            <wp:effectExtent l="19050" t="0" r="3810" b="0"/>
            <wp:wrapSquare wrapText="bothSides"/>
            <wp:docPr id="3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882140" cy="1849755"/>
                    </a:xfrm>
                    <a:prstGeom prst="rect">
                      <a:avLst/>
                    </a:prstGeom>
                    <a:noFill/>
                    <a:ln w="9525">
                      <a:noFill/>
                      <a:miter lim="800000"/>
                      <a:headEnd/>
                      <a:tailEnd/>
                    </a:ln>
                  </pic:spPr>
                </pic:pic>
              </a:graphicData>
            </a:graphic>
          </wp:anchor>
        </w:drawing>
      </w:r>
      <w:r>
        <w:rPr>
          <w:rFonts w:ascii="Tahoma" w:hAnsi="Tahoma" w:cs="Tahoma"/>
          <w:noProof/>
          <w:lang w:eastAsia="fr-FR"/>
        </w:rPr>
        <w:drawing>
          <wp:anchor distT="0" distB="0" distL="114300" distR="114300" simplePos="0" relativeHeight="251697664" behindDoc="0" locked="0" layoutInCell="1" allowOverlap="1" wp14:anchorId="525F4D0D" wp14:editId="2D1BCD35">
            <wp:simplePos x="0" y="0"/>
            <wp:positionH relativeFrom="margin">
              <wp:posOffset>1882775</wp:posOffset>
            </wp:positionH>
            <wp:positionV relativeFrom="margin">
              <wp:posOffset>377825</wp:posOffset>
            </wp:positionV>
            <wp:extent cx="5073650" cy="3646805"/>
            <wp:effectExtent l="19050" t="0" r="0" b="0"/>
            <wp:wrapSquare wrapText="bothSides"/>
            <wp:docPr id="3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073650" cy="3646805"/>
                    </a:xfrm>
                    <a:prstGeom prst="rect">
                      <a:avLst/>
                    </a:prstGeom>
                    <a:noFill/>
                    <a:ln w="9525">
                      <a:noFill/>
                      <a:miter lim="800000"/>
                      <a:headEnd/>
                      <a:tailEnd/>
                    </a:ln>
                  </pic:spPr>
                </pic:pic>
              </a:graphicData>
            </a:graphic>
          </wp:anchor>
        </w:drawing>
      </w:r>
    </w:p>
    <w:p w14:paraId="4DE440DF" w14:textId="77777777" w:rsidR="00163A8A" w:rsidRDefault="00163A8A" w:rsidP="00163A8A">
      <w:pPr>
        <w:jc w:val="center"/>
        <w:rPr>
          <w:rFonts w:ascii="Tahoma" w:hAnsi="Tahoma" w:cs="Tahoma"/>
        </w:rPr>
      </w:pPr>
    </w:p>
    <w:p w14:paraId="48999051" w14:textId="77777777" w:rsidR="00163A8A" w:rsidRDefault="00163A8A" w:rsidP="00163A8A">
      <w:pPr>
        <w:jc w:val="center"/>
        <w:rPr>
          <w:rFonts w:ascii="Tahoma" w:hAnsi="Tahoma" w:cs="Tahoma"/>
        </w:rPr>
      </w:pPr>
    </w:p>
    <w:p w14:paraId="46423D15" w14:textId="77777777" w:rsidR="00163A8A" w:rsidRDefault="00163A8A" w:rsidP="00163A8A">
      <w:pPr>
        <w:jc w:val="center"/>
        <w:rPr>
          <w:rFonts w:ascii="Tahoma" w:hAnsi="Tahoma" w:cs="Tahoma"/>
        </w:rPr>
      </w:pPr>
    </w:p>
    <w:p w14:paraId="762E174E" w14:textId="77777777" w:rsidR="00163A8A" w:rsidRDefault="00163A8A" w:rsidP="00163A8A">
      <w:pPr>
        <w:jc w:val="center"/>
        <w:rPr>
          <w:rFonts w:ascii="Tahoma" w:hAnsi="Tahoma" w:cs="Tahoma"/>
        </w:rPr>
      </w:pPr>
    </w:p>
    <w:p w14:paraId="614112E1" w14:textId="77777777" w:rsidR="0065171B" w:rsidRDefault="0065171B" w:rsidP="00163A8A">
      <w:pPr>
        <w:jc w:val="center"/>
        <w:rPr>
          <w:rFonts w:ascii="Tahoma" w:hAnsi="Tahoma" w:cs="Tahoma"/>
        </w:rPr>
      </w:pPr>
    </w:p>
    <w:p w14:paraId="187E3235" w14:textId="77777777" w:rsidR="0065171B" w:rsidRPr="0065171B" w:rsidRDefault="0065171B" w:rsidP="0065171B">
      <w:pPr>
        <w:pStyle w:val="NormalWeb"/>
        <w:spacing w:before="0" w:beforeAutospacing="0" w:after="340" w:afterAutospacing="0"/>
        <w:jc w:val="both"/>
        <w:rPr>
          <w:rFonts w:ascii="Tahoma" w:hAnsi="Tahoma" w:cs="Tahoma"/>
        </w:rPr>
      </w:pPr>
      <w:r w:rsidRPr="0065171B">
        <w:rPr>
          <w:rFonts w:ascii="Tahoma" w:hAnsi="Tahoma" w:cs="Tahoma"/>
        </w:rPr>
        <w:t xml:space="preserve">Les bus CAN haute vitesse utilisent des résistances de terminaison pour éliminer les </w:t>
      </w:r>
      <w:r>
        <w:rPr>
          <w:rFonts w:ascii="Tahoma" w:hAnsi="Tahoma" w:cs="Tahoma"/>
        </w:rPr>
        <w:t>défauts</w:t>
      </w:r>
      <w:r w:rsidRPr="0065171B">
        <w:rPr>
          <w:rFonts w:ascii="Tahoma" w:hAnsi="Tahoma" w:cs="Tahoma"/>
        </w:rPr>
        <w:t xml:space="preserve"> de transmission dans le bus. Sans les résistances, les transmissions peuvent rebondir des points finaux et déformer les messages. En règle générale, une résistance de 120 ohms est utilisée pour connecter les lignes CAN-L et CAN-H dans les deux unités de contrôle situées à chaque extrémité du bus. Dans cette configuration parallèle, la résistance totale entre les lignes CAN-L et CAN-H est d’environ 60 ohms. Par conséquent, la mesure de cette résistance indiquera l’intégrité du bus.</w:t>
      </w:r>
    </w:p>
    <w:p w14:paraId="3C58E762" w14:textId="77777777" w:rsidR="0065171B" w:rsidRPr="0065171B" w:rsidRDefault="0065171B" w:rsidP="0065171B">
      <w:pPr>
        <w:pStyle w:val="NormalWeb"/>
        <w:spacing w:before="0" w:beforeAutospacing="0" w:after="340" w:afterAutospacing="0"/>
        <w:jc w:val="both"/>
        <w:rPr>
          <w:rFonts w:ascii="Tahoma" w:hAnsi="Tahoma" w:cs="Tahoma"/>
        </w:rPr>
      </w:pPr>
      <w:r w:rsidRPr="0065171B">
        <w:rPr>
          <w:rFonts w:ascii="Tahoma" w:hAnsi="Tahoma" w:cs="Tahoma"/>
        </w:rPr>
        <w:t>Les mesures de résistance ne doivent pas être effectuées sur des bus sans résistances de terminaison, à moins que toutes les unités de contrôle connectées aient été préalablement déconnectées.</w:t>
      </w:r>
    </w:p>
    <w:sectPr w:rsidR="0065171B" w:rsidRPr="0065171B" w:rsidSect="0062328B">
      <w:footerReference w:type="default" r:id="rId31"/>
      <w:pgSz w:w="11906" w:h="16838"/>
      <w:pgMar w:top="426" w:right="424" w:bottom="426" w:left="567" w:header="708" w:footer="6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F3012" w14:textId="77777777" w:rsidR="00186BE8" w:rsidRDefault="00186BE8" w:rsidP="00B00096">
      <w:pPr>
        <w:spacing w:after="0" w:line="240" w:lineRule="auto"/>
      </w:pPr>
      <w:r>
        <w:separator/>
      </w:r>
    </w:p>
  </w:endnote>
  <w:endnote w:type="continuationSeparator" w:id="0">
    <w:p w14:paraId="5BDEC8BC" w14:textId="77777777" w:rsidR="00186BE8" w:rsidRDefault="00186BE8" w:rsidP="00B00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5068"/>
      <w:docPartObj>
        <w:docPartGallery w:val="Page Numbers (Bottom of Page)"/>
        <w:docPartUnique/>
      </w:docPartObj>
    </w:sdtPr>
    <w:sdtContent>
      <w:p w14:paraId="34BEC47B" w14:textId="77777777" w:rsidR="004D2A04" w:rsidRDefault="004D2A04" w:rsidP="00BC1928">
        <w:pPr>
          <w:pStyle w:val="Pieddepage"/>
          <w:pBdr>
            <w:top w:val="single" w:sz="4" w:space="1" w:color="auto"/>
            <w:left w:val="single" w:sz="4" w:space="4" w:color="auto"/>
            <w:bottom w:val="single" w:sz="4" w:space="1" w:color="auto"/>
            <w:right w:val="single" w:sz="4" w:space="4" w:color="auto"/>
          </w:pBdr>
          <w:jc w:val="right"/>
        </w:pPr>
        <w:r w:rsidRPr="0037438D">
          <w:rPr>
            <w:b/>
            <w:bCs/>
          </w:rPr>
          <w:t>NS &amp;</w:t>
        </w:r>
        <w:r>
          <w:t xml:space="preserve"> </w:t>
        </w:r>
        <w:r>
          <w:rPr>
            <w:b/>
          </w:rPr>
          <w:t>AB</w:t>
        </w:r>
        <w:r>
          <w:rPr>
            <w:b/>
          </w:rPr>
          <w:ptab w:relativeTo="margin" w:alignment="center" w:leader="none"/>
        </w:r>
        <w:r>
          <w:rPr>
            <w:b/>
          </w:rPr>
          <w:t xml:space="preserve"> LP Emile James / Académie de Rennes</w:t>
        </w:r>
        <w:r>
          <w:rPr>
            <w:b/>
          </w:rPr>
          <w:ptab w:relativeTo="margin" w:alignment="right" w:leader="none"/>
        </w:r>
        <w:r>
          <w:rPr>
            <w:b/>
          </w:rPr>
          <w:t xml:space="preserve"> page </w:t>
        </w:r>
        <w:r w:rsidR="001F3EFF">
          <w:fldChar w:fldCharType="begin"/>
        </w:r>
        <w:r w:rsidR="001F3EFF">
          <w:instrText xml:space="preserve"> PAGE   \* MERGEFORMAT </w:instrText>
        </w:r>
        <w:r w:rsidR="001F3EFF">
          <w:fldChar w:fldCharType="separate"/>
        </w:r>
        <w:r w:rsidR="00C531F9">
          <w:rPr>
            <w:noProof/>
          </w:rPr>
          <w:t>2</w:t>
        </w:r>
        <w:r w:rsidR="001F3EFF">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327DE" w14:textId="77777777" w:rsidR="00186BE8" w:rsidRDefault="00186BE8" w:rsidP="00B00096">
      <w:pPr>
        <w:spacing w:after="0" w:line="240" w:lineRule="auto"/>
      </w:pPr>
      <w:r>
        <w:separator/>
      </w:r>
    </w:p>
  </w:footnote>
  <w:footnote w:type="continuationSeparator" w:id="0">
    <w:p w14:paraId="1D439D23" w14:textId="77777777" w:rsidR="00186BE8" w:rsidRDefault="00186BE8" w:rsidP="00B00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E33"/>
    <w:multiLevelType w:val="hybridMultilevel"/>
    <w:tmpl w:val="4E5EF6CA"/>
    <w:lvl w:ilvl="0" w:tplc="283C0D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52F65"/>
    <w:multiLevelType w:val="multilevel"/>
    <w:tmpl w:val="C902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E6430"/>
    <w:multiLevelType w:val="hybridMultilevel"/>
    <w:tmpl w:val="46E41FA6"/>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 w15:restartNumberingAfterBreak="0">
    <w:nsid w:val="275B13D0"/>
    <w:multiLevelType w:val="multilevel"/>
    <w:tmpl w:val="F23EB5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AB0106"/>
    <w:multiLevelType w:val="hybridMultilevel"/>
    <w:tmpl w:val="46E41FA6"/>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5" w15:restartNumberingAfterBreak="0">
    <w:nsid w:val="34AB51D9"/>
    <w:multiLevelType w:val="hybridMultilevel"/>
    <w:tmpl w:val="46E41FA6"/>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6" w15:restartNumberingAfterBreak="0">
    <w:nsid w:val="419E7C30"/>
    <w:multiLevelType w:val="hybridMultilevel"/>
    <w:tmpl w:val="D0722A0A"/>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7" w15:restartNumberingAfterBreak="0">
    <w:nsid w:val="49BA17FA"/>
    <w:multiLevelType w:val="hybridMultilevel"/>
    <w:tmpl w:val="73F01C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EEA336A"/>
    <w:multiLevelType w:val="hybridMultilevel"/>
    <w:tmpl w:val="69CC2150"/>
    <w:lvl w:ilvl="0" w:tplc="D81E77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F3A3326"/>
    <w:multiLevelType w:val="hybridMultilevel"/>
    <w:tmpl w:val="AFB8D906"/>
    <w:lvl w:ilvl="0" w:tplc="B79EBD7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65FD56AE"/>
    <w:multiLevelType w:val="hybridMultilevel"/>
    <w:tmpl w:val="C4D48A9A"/>
    <w:lvl w:ilvl="0" w:tplc="51B2797A">
      <w:start w:val="1"/>
      <w:numFmt w:val="upperLetter"/>
      <w:lvlText w:val="%1."/>
      <w:lvlJc w:val="left"/>
      <w:pPr>
        <w:ind w:left="1920" w:hanging="36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11" w15:restartNumberingAfterBreak="0">
    <w:nsid w:val="66900204"/>
    <w:multiLevelType w:val="hybridMultilevel"/>
    <w:tmpl w:val="0F405076"/>
    <w:lvl w:ilvl="0" w:tplc="4A68E2B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9621D2"/>
    <w:multiLevelType w:val="hybridMultilevel"/>
    <w:tmpl w:val="4FF267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12268BF"/>
    <w:multiLevelType w:val="multilevel"/>
    <w:tmpl w:val="649655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1B623E8"/>
    <w:multiLevelType w:val="hybridMultilevel"/>
    <w:tmpl w:val="D0722A0A"/>
    <w:lvl w:ilvl="0" w:tplc="54B639A2">
      <w:start w:val="1"/>
      <w:numFmt w:val="upperLetter"/>
      <w:lvlText w:val="%1."/>
      <w:lvlJc w:val="left"/>
      <w:pPr>
        <w:ind w:left="2130" w:hanging="57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15" w15:restartNumberingAfterBreak="0">
    <w:nsid w:val="72284C01"/>
    <w:multiLevelType w:val="hybridMultilevel"/>
    <w:tmpl w:val="01427F1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6AA3AAA"/>
    <w:multiLevelType w:val="hybridMultilevel"/>
    <w:tmpl w:val="2A66F038"/>
    <w:lvl w:ilvl="0" w:tplc="FA5052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EF64E0"/>
    <w:multiLevelType w:val="hybridMultilevel"/>
    <w:tmpl w:val="1F323FF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D334FA5"/>
    <w:multiLevelType w:val="hybridMultilevel"/>
    <w:tmpl w:val="75EC6E12"/>
    <w:lvl w:ilvl="0" w:tplc="A314C6C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1506704492">
    <w:abstractNumId w:val="18"/>
  </w:num>
  <w:num w:numId="2" w16cid:durableId="330838321">
    <w:abstractNumId w:val="11"/>
  </w:num>
  <w:num w:numId="3" w16cid:durableId="575555725">
    <w:abstractNumId w:val="15"/>
  </w:num>
  <w:num w:numId="4" w16cid:durableId="751049850">
    <w:abstractNumId w:val="17"/>
  </w:num>
  <w:num w:numId="5" w16cid:durableId="755782275">
    <w:abstractNumId w:val="10"/>
  </w:num>
  <w:num w:numId="6" w16cid:durableId="1318268187">
    <w:abstractNumId w:val="5"/>
  </w:num>
  <w:num w:numId="7" w16cid:durableId="171994367">
    <w:abstractNumId w:val="4"/>
  </w:num>
  <w:num w:numId="8" w16cid:durableId="1137990084">
    <w:abstractNumId w:val="12"/>
  </w:num>
  <w:num w:numId="9" w16cid:durableId="1149253245">
    <w:abstractNumId w:val="6"/>
  </w:num>
  <w:num w:numId="10" w16cid:durableId="204486341">
    <w:abstractNumId w:val="2"/>
  </w:num>
  <w:num w:numId="11" w16cid:durableId="1216890883">
    <w:abstractNumId w:val="14"/>
  </w:num>
  <w:num w:numId="12" w16cid:durableId="340859519">
    <w:abstractNumId w:val="13"/>
  </w:num>
  <w:num w:numId="13" w16cid:durableId="1353414628">
    <w:abstractNumId w:val="3"/>
  </w:num>
  <w:num w:numId="14" w16cid:durableId="1151288764">
    <w:abstractNumId w:val="16"/>
  </w:num>
  <w:num w:numId="15" w16cid:durableId="860705963">
    <w:abstractNumId w:val="1"/>
  </w:num>
  <w:num w:numId="16" w16cid:durableId="449125596">
    <w:abstractNumId w:val="7"/>
  </w:num>
  <w:num w:numId="17" w16cid:durableId="553390180">
    <w:abstractNumId w:val="9"/>
  </w:num>
  <w:num w:numId="18" w16cid:durableId="333342476">
    <w:abstractNumId w:val="0"/>
  </w:num>
  <w:num w:numId="19" w16cid:durableId="11395403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50" fillcolor="white">
      <v:fill color="white"/>
      <v:stroke weight="1.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85D"/>
    <w:rsid w:val="000127E2"/>
    <w:rsid w:val="00015438"/>
    <w:rsid w:val="000175B1"/>
    <w:rsid w:val="0002088B"/>
    <w:rsid w:val="00022DAC"/>
    <w:rsid w:val="00024264"/>
    <w:rsid w:val="00026A22"/>
    <w:rsid w:val="00026B95"/>
    <w:rsid w:val="00035428"/>
    <w:rsid w:val="00035DF3"/>
    <w:rsid w:val="00036266"/>
    <w:rsid w:val="00045980"/>
    <w:rsid w:val="0004764D"/>
    <w:rsid w:val="00063052"/>
    <w:rsid w:val="000708DC"/>
    <w:rsid w:val="000824FE"/>
    <w:rsid w:val="0008631F"/>
    <w:rsid w:val="0009185D"/>
    <w:rsid w:val="0009418E"/>
    <w:rsid w:val="0009459A"/>
    <w:rsid w:val="000958A8"/>
    <w:rsid w:val="000A3684"/>
    <w:rsid w:val="000A4784"/>
    <w:rsid w:val="000B2DBD"/>
    <w:rsid w:val="000B36F8"/>
    <w:rsid w:val="000B3A52"/>
    <w:rsid w:val="000B3F9F"/>
    <w:rsid w:val="000C0408"/>
    <w:rsid w:val="000C3107"/>
    <w:rsid w:val="000C4CA0"/>
    <w:rsid w:val="000D0E0C"/>
    <w:rsid w:val="000E1260"/>
    <w:rsid w:val="000E207C"/>
    <w:rsid w:val="000E348E"/>
    <w:rsid w:val="000E425E"/>
    <w:rsid w:val="000F1CE1"/>
    <w:rsid w:val="000F1F04"/>
    <w:rsid w:val="000F23B5"/>
    <w:rsid w:val="000F788D"/>
    <w:rsid w:val="0010294C"/>
    <w:rsid w:val="00112F5C"/>
    <w:rsid w:val="00123AB7"/>
    <w:rsid w:val="001259DD"/>
    <w:rsid w:val="00133F13"/>
    <w:rsid w:val="001361F8"/>
    <w:rsid w:val="00143336"/>
    <w:rsid w:val="00150D1A"/>
    <w:rsid w:val="00160E6E"/>
    <w:rsid w:val="00163A8A"/>
    <w:rsid w:val="00173F5C"/>
    <w:rsid w:val="00175A1A"/>
    <w:rsid w:val="0017605B"/>
    <w:rsid w:val="0017651E"/>
    <w:rsid w:val="00183993"/>
    <w:rsid w:val="001857F2"/>
    <w:rsid w:val="00186BE8"/>
    <w:rsid w:val="00192CDB"/>
    <w:rsid w:val="001935F1"/>
    <w:rsid w:val="001941ED"/>
    <w:rsid w:val="001943C0"/>
    <w:rsid w:val="001A084A"/>
    <w:rsid w:val="001A7A2D"/>
    <w:rsid w:val="001B0142"/>
    <w:rsid w:val="001B0726"/>
    <w:rsid w:val="001B6279"/>
    <w:rsid w:val="001C4154"/>
    <w:rsid w:val="001D219F"/>
    <w:rsid w:val="001D4C9A"/>
    <w:rsid w:val="001E0359"/>
    <w:rsid w:val="001E64E5"/>
    <w:rsid w:val="001E74FA"/>
    <w:rsid w:val="001E76F1"/>
    <w:rsid w:val="001F3EFF"/>
    <w:rsid w:val="001F60EE"/>
    <w:rsid w:val="001F7131"/>
    <w:rsid w:val="001F7B1A"/>
    <w:rsid w:val="00203097"/>
    <w:rsid w:val="00207AF5"/>
    <w:rsid w:val="00217656"/>
    <w:rsid w:val="00217BB3"/>
    <w:rsid w:val="00223169"/>
    <w:rsid w:val="002232A3"/>
    <w:rsid w:val="0022377D"/>
    <w:rsid w:val="00231775"/>
    <w:rsid w:val="002324C8"/>
    <w:rsid w:val="00234DC6"/>
    <w:rsid w:val="00235D04"/>
    <w:rsid w:val="0023670E"/>
    <w:rsid w:val="00243E2F"/>
    <w:rsid w:val="0024588A"/>
    <w:rsid w:val="00246104"/>
    <w:rsid w:val="002502DA"/>
    <w:rsid w:val="0025030F"/>
    <w:rsid w:val="00254A78"/>
    <w:rsid w:val="00257E56"/>
    <w:rsid w:val="00262DA4"/>
    <w:rsid w:val="002655BF"/>
    <w:rsid w:val="00265BF0"/>
    <w:rsid w:val="00271B7D"/>
    <w:rsid w:val="00285860"/>
    <w:rsid w:val="002A37DF"/>
    <w:rsid w:val="002C7A26"/>
    <w:rsid w:val="002D46AD"/>
    <w:rsid w:val="002E0E37"/>
    <w:rsid w:val="002E4EC8"/>
    <w:rsid w:val="002F3720"/>
    <w:rsid w:val="002F3848"/>
    <w:rsid w:val="00300074"/>
    <w:rsid w:val="00301765"/>
    <w:rsid w:val="00305EC9"/>
    <w:rsid w:val="003105E5"/>
    <w:rsid w:val="00312D84"/>
    <w:rsid w:val="003142AD"/>
    <w:rsid w:val="0031526E"/>
    <w:rsid w:val="00317CD2"/>
    <w:rsid w:val="00320FA3"/>
    <w:rsid w:val="003224FE"/>
    <w:rsid w:val="00324B3B"/>
    <w:rsid w:val="00330071"/>
    <w:rsid w:val="00334DC9"/>
    <w:rsid w:val="00337BFF"/>
    <w:rsid w:val="00350A55"/>
    <w:rsid w:val="003510D2"/>
    <w:rsid w:val="00357658"/>
    <w:rsid w:val="00370C9D"/>
    <w:rsid w:val="00371F37"/>
    <w:rsid w:val="0037438D"/>
    <w:rsid w:val="003743A1"/>
    <w:rsid w:val="003745E0"/>
    <w:rsid w:val="00374AD7"/>
    <w:rsid w:val="00376AD3"/>
    <w:rsid w:val="00382857"/>
    <w:rsid w:val="00391796"/>
    <w:rsid w:val="003928FA"/>
    <w:rsid w:val="00394A56"/>
    <w:rsid w:val="0039620B"/>
    <w:rsid w:val="003973F2"/>
    <w:rsid w:val="003A0517"/>
    <w:rsid w:val="003A0C48"/>
    <w:rsid w:val="003A4507"/>
    <w:rsid w:val="003A59AA"/>
    <w:rsid w:val="003B3C57"/>
    <w:rsid w:val="003B6BA2"/>
    <w:rsid w:val="003C07CB"/>
    <w:rsid w:val="003C3D61"/>
    <w:rsid w:val="003C42BD"/>
    <w:rsid w:val="003D25A3"/>
    <w:rsid w:val="003D3BE3"/>
    <w:rsid w:val="003E4583"/>
    <w:rsid w:val="003F10E9"/>
    <w:rsid w:val="003F54CF"/>
    <w:rsid w:val="00410506"/>
    <w:rsid w:val="00410B62"/>
    <w:rsid w:val="00411802"/>
    <w:rsid w:val="00412677"/>
    <w:rsid w:val="0042092A"/>
    <w:rsid w:val="0042688F"/>
    <w:rsid w:val="004278B1"/>
    <w:rsid w:val="00430C40"/>
    <w:rsid w:val="0043361F"/>
    <w:rsid w:val="004337B1"/>
    <w:rsid w:val="004436D7"/>
    <w:rsid w:val="0044376B"/>
    <w:rsid w:val="004512BB"/>
    <w:rsid w:val="004537E7"/>
    <w:rsid w:val="00460DB9"/>
    <w:rsid w:val="00462520"/>
    <w:rsid w:val="004650AE"/>
    <w:rsid w:val="004709B0"/>
    <w:rsid w:val="004806FA"/>
    <w:rsid w:val="0048104F"/>
    <w:rsid w:val="00483489"/>
    <w:rsid w:val="004908C1"/>
    <w:rsid w:val="0049126C"/>
    <w:rsid w:val="00492A78"/>
    <w:rsid w:val="0049697F"/>
    <w:rsid w:val="004B2BF7"/>
    <w:rsid w:val="004B345D"/>
    <w:rsid w:val="004C23B9"/>
    <w:rsid w:val="004C346C"/>
    <w:rsid w:val="004C45E3"/>
    <w:rsid w:val="004C6CB6"/>
    <w:rsid w:val="004D17F9"/>
    <w:rsid w:val="004D1E00"/>
    <w:rsid w:val="004D29D3"/>
    <w:rsid w:val="004D2A04"/>
    <w:rsid w:val="004D2B9A"/>
    <w:rsid w:val="004D47FF"/>
    <w:rsid w:val="004D5667"/>
    <w:rsid w:val="004E31C0"/>
    <w:rsid w:val="004E68A9"/>
    <w:rsid w:val="004F1B5B"/>
    <w:rsid w:val="00500886"/>
    <w:rsid w:val="00502CBD"/>
    <w:rsid w:val="00502E1A"/>
    <w:rsid w:val="00513207"/>
    <w:rsid w:val="00525B89"/>
    <w:rsid w:val="00526286"/>
    <w:rsid w:val="00530AAA"/>
    <w:rsid w:val="00532813"/>
    <w:rsid w:val="00537268"/>
    <w:rsid w:val="00540793"/>
    <w:rsid w:val="0054552B"/>
    <w:rsid w:val="00546AD1"/>
    <w:rsid w:val="00551B65"/>
    <w:rsid w:val="005630E8"/>
    <w:rsid w:val="00564204"/>
    <w:rsid w:val="00564787"/>
    <w:rsid w:val="005854A1"/>
    <w:rsid w:val="005907D6"/>
    <w:rsid w:val="00590A6F"/>
    <w:rsid w:val="00595E84"/>
    <w:rsid w:val="005A04DD"/>
    <w:rsid w:val="005B2BEF"/>
    <w:rsid w:val="005B67C8"/>
    <w:rsid w:val="005C3D62"/>
    <w:rsid w:val="005C5EC1"/>
    <w:rsid w:val="005D3410"/>
    <w:rsid w:val="005D754D"/>
    <w:rsid w:val="005E121C"/>
    <w:rsid w:val="005E137C"/>
    <w:rsid w:val="005E2AB9"/>
    <w:rsid w:val="005F4684"/>
    <w:rsid w:val="005F6FB5"/>
    <w:rsid w:val="005F715A"/>
    <w:rsid w:val="006033D4"/>
    <w:rsid w:val="00605A18"/>
    <w:rsid w:val="00615D45"/>
    <w:rsid w:val="00616C30"/>
    <w:rsid w:val="0062328B"/>
    <w:rsid w:val="00623C1B"/>
    <w:rsid w:val="00623C1D"/>
    <w:rsid w:val="00624C77"/>
    <w:rsid w:val="0062618F"/>
    <w:rsid w:val="006335D0"/>
    <w:rsid w:val="00633FE3"/>
    <w:rsid w:val="006371EF"/>
    <w:rsid w:val="00637EFC"/>
    <w:rsid w:val="00640D49"/>
    <w:rsid w:val="006469D6"/>
    <w:rsid w:val="00646CA3"/>
    <w:rsid w:val="00647764"/>
    <w:rsid w:val="0065171B"/>
    <w:rsid w:val="00653642"/>
    <w:rsid w:val="006546E8"/>
    <w:rsid w:val="00663059"/>
    <w:rsid w:val="0066778A"/>
    <w:rsid w:val="00667A10"/>
    <w:rsid w:val="00667DDE"/>
    <w:rsid w:val="00667F03"/>
    <w:rsid w:val="00671D19"/>
    <w:rsid w:val="0068135D"/>
    <w:rsid w:val="0068263E"/>
    <w:rsid w:val="006838F1"/>
    <w:rsid w:val="0068602A"/>
    <w:rsid w:val="00691764"/>
    <w:rsid w:val="00693B9C"/>
    <w:rsid w:val="00695FCE"/>
    <w:rsid w:val="006960EE"/>
    <w:rsid w:val="006A1B43"/>
    <w:rsid w:val="006A7C04"/>
    <w:rsid w:val="006B0219"/>
    <w:rsid w:val="006B24E1"/>
    <w:rsid w:val="006B5C8C"/>
    <w:rsid w:val="006B6545"/>
    <w:rsid w:val="006C0EFB"/>
    <w:rsid w:val="006C6134"/>
    <w:rsid w:val="006C7B45"/>
    <w:rsid w:val="006D07AD"/>
    <w:rsid w:val="006D12F2"/>
    <w:rsid w:val="006D59CF"/>
    <w:rsid w:val="006E11D6"/>
    <w:rsid w:val="006E4885"/>
    <w:rsid w:val="006E5CA9"/>
    <w:rsid w:val="006E65F6"/>
    <w:rsid w:val="006F4C7B"/>
    <w:rsid w:val="006F6D72"/>
    <w:rsid w:val="007008C2"/>
    <w:rsid w:val="00705D94"/>
    <w:rsid w:val="007079EE"/>
    <w:rsid w:val="00710583"/>
    <w:rsid w:val="007117C7"/>
    <w:rsid w:val="00715EBD"/>
    <w:rsid w:val="007234DE"/>
    <w:rsid w:val="00730228"/>
    <w:rsid w:val="00730448"/>
    <w:rsid w:val="0073165F"/>
    <w:rsid w:val="00742FDA"/>
    <w:rsid w:val="00743BBE"/>
    <w:rsid w:val="00745B21"/>
    <w:rsid w:val="00747C6F"/>
    <w:rsid w:val="0075251E"/>
    <w:rsid w:val="00753311"/>
    <w:rsid w:val="0075575C"/>
    <w:rsid w:val="0075680C"/>
    <w:rsid w:val="007717A9"/>
    <w:rsid w:val="0077241D"/>
    <w:rsid w:val="0077673F"/>
    <w:rsid w:val="00781E5F"/>
    <w:rsid w:val="00792553"/>
    <w:rsid w:val="007A2233"/>
    <w:rsid w:val="007A3A13"/>
    <w:rsid w:val="007A3DE2"/>
    <w:rsid w:val="007B12BE"/>
    <w:rsid w:val="007B41E9"/>
    <w:rsid w:val="007C6C50"/>
    <w:rsid w:val="007D5422"/>
    <w:rsid w:val="007D70A4"/>
    <w:rsid w:val="007D7A10"/>
    <w:rsid w:val="007E3162"/>
    <w:rsid w:val="007E342F"/>
    <w:rsid w:val="007E3E88"/>
    <w:rsid w:val="007E6C73"/>
    <w:rsid w:val="007F4BB2"/>
    <w:rsid w:val="00803017"/>
    <w:rsid w:val="00805817"/>
    <w:rsid w:val="008077EC"/>
    <w:rsid w:val="00814EF3"/>
    <w:rsid w:val="00823CF1"/>
    <w:rsid w:val="008272AE"/>
    <w:rsid w:val="00827426"/>
    <w:rsid w:val="0083217B"/>
    <w:rsid w:val="00832187"/>
    <w:rsid w:val="00832643"/>
    <w:rsid w:val="00833960"/>
    <w:rsid w:val="00835305"/>
    <w:rsid w:val="00837330"/>
    <w:rsid w:val="00843C59"/>
    <w:rsid w:val="00843E52"/>
    <w:rsid w:val="00851BF2"/>
    <w:rsid w:val="008534FC"/>
    <w:rsid w:val="008557D0"/>
    <w:rsid w:val="00857BED"/>
    <w:rsid w:val="00860F3D"/>
    <w:rsid w:val="008677E9"/>
    <w:rsid w:val="008765DD"/>
    <w:rsid w:val="008766C2"/>
    <w:rsid w:val="008871A7"/>
    <w:rsid w:val="00892428"/>
    <w:rsid w:val="008A1901"/>
    <w:rsid w:val="008A3389"/>
    <w:rsid w:val="008A7B4C"/>
    <w:rsid w:val="008B7102"/>
    <w:rsid w:val="008C0FF2"/>
    <w:rsid w:val="008C17E5"/>
    <w:rsid w:val="008C35EA"/>
    <w:rsid w:val="008C741C"/>
    <w:rsid w:val="008C7C20"/>
    <w:rsid w:val="008D5540"/>
    <w:rsid w:val="008E5E51"/>
    <w:rsid w:val="008E6676"/>
    <w:rsid w:val="008E6877"/>
    <w:rsid w:val="008F0570"/>
    <w:rsid w:val="008F1005"/>
    <w:rsid w:val="008F3A13"/>
    <w:rsid w:val="008F7660"/>
    <w:rsid w:val="008F7CDD"/>
    <w:rsid w:val="00902D6A"/>
    <w:rsid w:val="00905CEB"/>
    <w:rsid w:val="009063A9"/>
    <w:rsid w:val="00907A8F"/>
    <w:rsid w:val="00912AFA"/>
    <w:rsid w:val="0092408B"/>
    <w:rsid w:val="0092451A"/>
    <w:rsid w:val="00943139"/>
    <w:rsid w:val="00943921"/>
    <w:rsid w:val="009472AF"/>
    <w:rsid w:val="00950662"/>
    <w:rsid w:val="00950FFA"/>
    <w:rsid w:val="00956005"/>
    <w:rsid w:val="00960301"/>
    <w:rsid w:val="009623D2"/>
    <w:rsid w:val="0096311A"/>
    <w:rsid w:val="0096528B"/>
    <w:rsid w:val="009706A5"/>
    <w:rsid w:val="009716E4"/>
    <w:rsid w:val="00977597"/>
    <w:rsid w:val="00983061"/>
    <w:rsid w:val="00984B62"/>
    <w:rsid w:val="00997C9B"/>
    <w:rsid w:val="009A22AC"/>
    <w:rsid w:val="009A2CA0"/>
    <w:rsid w:val="009B050D"/>
    <w:rsid w:val="009C00D8"/>
    <w:rsid w:val="009C0C02"/>
    <w:rsid w:val="009C4317"/>
    <w:rsid w:val="009C54D5"/>
    <w:rsid w:val="009C76D7"/>
    <w:rsid w:val="009D0A4D"/>
    <w:rsid w:val="009D1677"/>
    <w:rsid w:val="009E058A"/>
    <w:rsid w:val="009E4E2D"/>
    <w:rsid w:val="009F3823"/>
    <w:rsid w:val="009F642B"/>
    <w:rsid w:val="009F7011"/>
    <w:rsid w:val="00A10356"/>
    <w:rsid w:val="00A110AC"/>
    <w:rsid w:val="00A1480E"/>
    <w:rsid w:val="00A21562"/>
    <w:rsid w:val="00A36523"/>
    <w:rsid w:val="00A41400"/>
    <w:rsid w:val="00A439E5"/>
    <w:rsid w:val="00A442E1"/>
    <w:rsid w:val="00A45D1F"/>
    <w:rsid w:val="00A472CA"/>
    <w:rsid w:val="00A56EA9"/>
    <w:rsid w:val="00A57D33"/>
    <w:rsid w:val="00A64A5F"/>
    <w:rsid w:val="00A672C3"/>
    <w:rsid w:val="00A701A8"/>
    <w:rsid w:val="00A75FA1"/>
    <w:rsid w:val="00A82B00"/>
    <w:rsid w:val="00A9065E"/>
    <w:rsid w:val="00A91512"/>
    <w:rsid w:val="00A922F4"/>
    <w:rsid w:val="00A93B27"/>
    <w:rsid w:val="00A95DAA"/>
    <w:rsid w:val="00A979E4"/>
    <w:rsid w:val="00AA154A"/>
    <w:rsid w:val="00AA1D4B"/>
    <w:rsid w:val="00AA4841"/>
    <w:rsid w:val="00AA53A6"/>
    <w:rsid w:val="00AA6A02"/>
    <w:rsid w:val="00AB145F"/>
    <w:rsid w:val="00AB411A"/>
    <w:rsid w:val="00AB75BF"/>
    <w:rsid w:val="00AC4AF5"/>
    <w:rsid w:val="00AC4E53"/>
    <w:rsid w:val="00AC6556"/>
    <w:rsid w:val="00AD19C7"/>
    <w:rsid w:val="00AD1CAB"/>
    <w:rsid w:val="00AD7BEF"/>
    <w:rsid w:val="00AE0224"/>
    <w:rsid w:val="00AE37FC"/>
    <w:rsid w:val="00AE5E88"/>
    <w:rsid w:val="00AF6E39"/>
    <w:rsid w:val="00B00096"/>
    <w:rsid w:val="00B0042E"/>
    <w:rsid w:val="00B0733E"/>
    <w:rsid w:val="00B10150"/>
    <w:rsid w:val="00B13E6B"/>
    <w:rsid w:val="00B2141C"/>
    <w:rsid w:val="00B27ACD"/>
    <w:rsid w:val="00B352D3"/>
    <w:rsid w:val="00B3624E"/>
    <w:rsid w:val="00B466F5"/>
    <w:rsid w:val="00B4697C"/>
    <w:rsid w:val="00B4779B"/>
    <w:rsid w:val="00B55752"/>
    <w:rsid w:val="00B57640"/>
    <w:rsid w:val="00B62093"/>
    <w:rsid w:val="00B65F8F"/>
    <w:rsid w:val="00B70B1E"/>
    <w:rsid w:val="00B73643"/>
    <w:rsid w:val="00B73CCF"/>
    <w:rsid w:val="00B74C59"/>
    <w:rsid w:val="00B84736"/>
    <w:rsid w:val="00B84CB3"/>
    <w:rsid w:val="00B91479"/>
    <w:rsid w:val="00B978D2"/>
    <w:rsid w:val="00BA15EE"/>
    <w:rsid w:val="00BB6E03"/>
    <w:rsid w:val="00BC1928"/>
    <w:rsid w:val="00BC4664"/>
    <w:rsid w:val="00BC65CD"/>
    <w:rsid w:val="00BD4122"/>
    <w:rsid w:val="00BE3EEC"/>
    <w:rsid w:val="00BE4694"/>
    <w:rsid w:val="00BE69E2"/>
    <w:rsid w:val="00BF1CB0"/>
    <w:rsid w:val="00BF51A9"/>
    <w:rsid w:val="00BF57BF"/>
    <w:rsid w:val="00BF7F4A"/>
    <w:rsid w:val="00C0113F"/>
    <w:rsid w:val="00C0780F"/>
    <w:rsid w:val="00C07A6B"/>
    <w:rsid w:val="00C10C26"/>
    <w:rsid w:val="00C14319"/>
    <w:rsid w:val="00C21373"/>
    <w:rsid w:val="00C309BE"/>
    <w:rsid w:val="00C3379F"/>
    <w:rsid w:val="00C34C0D"/>
    <w:rsid w:val="00C464C1"/>
    <w:rsid w:val="00C50D94"/>
    <w:rsid w:val="00C5232C"/>
    <w:rsid w:val="00C531F9"/>
    <w:rsid w:val="00C62659"/>
    <w:rsid w:val="00C658D6"/>
    <w:rsid w:val="00C6698C"/>
    <w:rsid w:val="00C746EE"/>
    <w:rsid w:val="00C75037"/>
    <w:rsid w:val="00C77899"/>
    <w:rsid w:val="00C8039B"/>
    <w:rsid w:val="00C83869"/>
    <w:rsid w:val="00C866F6"/>
    <w:rsid w:val="00C86723"/>
    <w:rsid w:val="00C90F80"/>
    <w:rsid w:val="00C92489"/>
    <w:rsid w:val="00C9292E"/>
    <w:rsid w:val="00CA1ADC"/>
    <w:rsid w:val="00CA48F0"/>
    <w:rsid w:val="00CA61B3"/>
    <w:rsid w:val="00CB0B5F"/>
    <w:rsid w:val="00CB1A9E"/>
    <w:rsid w:val="00CB56C1"/>
    <w:rsid w:val="00CC5C4C"/>
    <w:rsid w:val="00CC6510"/>
    <w:rsid w:val="00CD2A14"/>
    <w:rsid w:val="00CD364C"/>
    <w:rsid w:val="00CD7BEF"/>
    <w:rsid w:val="00CE3E3A"/>
    <w:rsid w:val="00CF13FD"/>
    <w:rsid w:val="00CF1F95"/>
    <w:rsid w:val="00CF4B2E"/>
    <w:rsid w:val="00D113F4"/>
    <w:rsid w:val="00D149F1"/>
    <w:rsid w:val="00D200B7"/>
    <w:rsid w:val="00D20AB6"/>
    <w:rsid w:val="00D21058"/>
    <w:rsid w:val="00D2305A"/>
    <w:rsid w:val="00D32D65"/>
    <w:rsid w:val="00D32E23"/>
    <w:rsid w:val="00D3351E"/>
    <w:rsid w:val="00D34AD6"/>
    <w:rsid w:val="00D42B22"/>
    <w:rsid w:val="00D44461"/>
    <w:rsid w:val="00D643AF"/>
    <w:rsid w:val="00D70268"/>
    <w:rsid w:val="00D76DAE"/>
    <w:rsid w:val="00D91A94"/>
    <w:rsid w:val="00D93AD8"/>
    <w:rsid w:val="00D94277"/>
    <w:rsid w:val="00DA3D63"/>
    <w:rsid w:val="00DA542A"/>
    <w:rsid w:val="00DA654B"/>
    <w:rsid w:val="00DA6B6C"/>
    <w:rsid w:val="00DA6F7C"/>
    <w:rsid w:val="00DB0DE5"/>
    <w:rsid w:val="00DB2F61"/>
    <w:rsid w:val="00DD0E1F"/>
    <w:rsid w:val="00DD5E64"/>
    <w:rsid w:val="00DE21DE"/>
    <w:rsid w:val="00DF469E"/>
    <w:rsid w:val="00DF66DB"/>
    <w:rsid w:val="00DF79A6"/>
    <w:rsid w:val="00E01E35"/>
    <w:rsid w:val="00E0616D"/>
    <w:rsid w:val="00E072D1"/>
    <w:rsid w:val="00E073F8"/>
    <w:rsid w:val="00E104A4"/>
    <w:rsid w:val="00E130F4"/>
    <w:rsid w:val="00E14134"/>
    <w:rsid w:val="00E21E57"/>
    <w:rsid w:val="00E26179"/>
    <w:rsid w:val="00E30270"/>
    <w:rsid w:val="00E31C1A"/>
    <w:rsid w:val="00E36D25"/>
    <w:rsid w:val="00E41FBB"/>
    <w:rsid w:val="00E437C8"/>
    <w:rsid w:val="00E52283"/>
    <w:rsid w:val="00E5269B"/>
    <w:rsid w:val="00E528BC"/>
    <w:rsid w:val="00E613B4"/>
    <w:rsid w:val="00E61528"/>
    <w:rsid w:val="00E74BF1"/>
    <w:rsid w:val="00E8036E"/>
    <w:rsid w:val="00E83F94"/>
    <w:rsid w:val="00E84B51"/>
    <w:rsid w:val="00E916E6"/>
    <w:rsid w:val="00E92636"/>
    <w:rsid w:val="00E93C59"/>
    <w:rsid w:val="00E94AF2"/>
    <w:rsid w:val="00E96A4B"/>
    <w:rsid w:val="00EA0603"/>
    <w:rsid w:val="00EA3AF2"/>
    <w:rsid w:val="00EA6378"/>
    <w:rsid w:val="00EB3A21"/>
    <w:rsid w:val="00EB427C"/>
    <w:rsid w:val="00EB4CA8"/>
    <w:rsid w:val="00EB72A2"/>
    <w:rsid w:val="00EC6FFB"/>
    <w:rsid w:val="00ED1BE1"/>
    <w:rsid w:val="00ED3482"/>
    <w:rsid w:val="00ED391F"/>
    <w:rsid w:val="00ED540C"/>
    <w:rsid w:val="00ED737C"/>
    <w:rsid w:val="00ED7C7F"/>
    <w:rsid w:val="00EE6246"/>
    <w:rsid w:val="00EF26ED"/>
    <w:rsid w:val="00EF594F"/>
    <w:rsid w:val="00F033DF"/>
    <w:rsid w:val="00F0799A"/>
    <w:rsid w:val="00F113BB"/>
    <w:rsid w:val="00F140C2"/>
    <w:rsid w:val="00F16897"/>
    <w:rsid w:val="00F171E3"/>
    <w:rsid w:val="00F1772D"/>
    <w:rsid w:val="00F17BC1"/>
    <w:rsid w:val="00F26DF8"/>
    <w:rsid w:val="00F337D8"/>
    <w:rsid w:val="00F362BA"/>
    <w:rsid w:val="00F4396E"/>
    <w:rsid w:val="00F45169"/>
    <w:rsid w:val="00F45CC2"/>
    <w:rsid w:val="00F50024"/>
    <w:rsid w:val="00F52E2B"/>
    <w:rsid w:val="00F542A9"/>
    <w:rsid w:val="00F614D2"/>
    <w:rsid w:val="00F65844"/>
    <w:rsid w:val="00F65A1A"/>
    <w:rsid w:val="00F66DF4"/>
    <w:rsid w:val="00F73469"/>
    <w:rsid w:val="00F74D33"/>
    <w:rsid w:val="00F767DD"/>
    <w:rsid w:val="00F77961"/>
    <w:rsid w:val="00F8165B"/>
    <w:rsid w:val="00F8169D"/>
    <w:rsid w:val="00F84B8C"/>
    <w:rsid w:val="00F867C4"/>
    <w:rsid w:val="00F86BD6"/>
    <w:rsid w:val="00F87CA6"/>
    <w:rsid w:val="00F90991"/>
    <w:rsid w:val="00F92359"/>
    <w:rsid w:val="00F9369F"/>
    <w:rsid w:val="00FA4323"/>
    <w:rsid w:val="00FA53D4"/>
    <w:rsid w:val="00FA6099"/>
    <w:rsid w:val="00FB3202"/>
    <w:rsid w:val="00FB46A5"/>
    <w:rsid w:val="00FB75BF"/>
    <w:rsid w:val="00FC0D42"/>
    <w:rsid w:val="00FC4AB9"/>
    <w:rsid w:val="00FC7B5F"/>
    <w:rsid w:val="00FD07CA"/>
    <w:rsid w:val="00FD45E6"/>
    <w:rsid w:val="00FD639A"/>
    <w:rsid w:val="00FD7EB1"/>
    <w:rsid w:val="00FE4D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stroke weight="1.25pt"/>
    </o:shapedefaults>
    <o:shapelayout v:ext="edit">
      <o:idmap v:ext="edit" data="2"/>
    </o:shapelayout>
  </w:shapeDefaults>
  <w:decimalSymbol w:val=","/>
  <w:listSeparator w:val=";"/>
  <w14:docId w14:val="708DC4B3"/>
  <w15:docId w15:val="{E9329277-7B28-4551-A2EE-CD07985B6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AD8"/>
  </w:style>
  <w:style w:type="paragraph" w:styleId="Titre1">
    <w:name w:val="heading 1"/>
    <w:basedOn w:val="Normal"/>
    <w:next w:val="Normal"/>
    <w:link w:val="Titre1Car"/>
    <w:qFormat/>
    <w:rsid w:val="006F6D72"/>
    <w:pPr>
      <w:keepNext/>
      <w:spacing w:after="0" w:line="240" w:lineRule="auto"/>
      <w:jc w:val="center"/>
      <w:outlineLvl w:val="0"/>
    </w:pPr>
    <w:rPr>
      <w:rFonts w:ascii="Times New Roman" w:eastAsia="Times New Roman" w:hAnsi="Times New Roman" w:cs="Times New Roman"/>
      <w:b/>
      <w:bCs/>
      <w:sz w:val="24"/>
      <w:szCs w:val="24"/>
      <w:lang w:eastAsia="fr-FR"/>
    </w:rPr>
  </w:style>
  <w:style w:type="paragraph" w:styleId="Titre2">
    <w:name w:val="heading 2"/>
    <w:basedOn w:val="Normal"/>
    <w:next w:val="Normal"/>
    <w:link w:val="Titre2Car"/>
    <w:uiPriority w:val="9"/>
    <w:semiHidden/>
    <w:unhideWhenUsed/>
    <w:qFormat/>
    <w:rsid w:val="00530A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63A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F6D72"/>
    <w:rPr>
      <w:rFonts w:ascii="Times New Roman" w:eastAsia="Times New Roman" w:hAnsi="Times New Roman" w:cs="Times New Roman"/>
      <w:b/>
      <w:bCs/>
      <w:sz w:val="24"/>
      <w:szCs w:val="24"/>
      <w:lang w:eastAsia="fr-FR"/>
    </w:rPr>
  </w:style>
  <w:style w:type="table" w:styleId="Grilledutableau">
    <w:name w:val="Table Grid"/>
    <w:basedOn w:val="TableauNormal"/>
    <w:uiPriority w:val="59"/>
    <w:rsid w:val="00C01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B00096"/>
    <w:pPr>
      <w:tabs>
        <w:tab w:val="center" w:pos="4536"/>
        <w:tab w:val="right" w:pos="9072"/>
      </w:tabs>
      <w:spacing w:after="0" w:line="240" w:lineRule="auto"/>
    </w:pPr>
  </w:style>
  <w:style w:type="character" w:customStyle="1" w:styleId="En-tteCar">
    <w:name w:val="En-tête Car"/>
    <w:basedOn w:val="Policepardfaut"/>
    <w:link w:val="En-tte"/>
    <w:rsid w:val="00B00096"/>
  </w:style>
  <w:style w:type="paragraph" w:styleId="Pieddepage">
    <w:name w:val="footer"/>
    <w:basedOn w:val="Normal"/>
    <w:link w:val="PieddepageCar"/>
    <w:uiPriority w:val="99"/>
    <w:unhideWhenUsed/>
    <w:rsid w:val="00B000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0096"/>
  </w:style>
  <w:style w:type="paragraph" w:styleId="Textedebulles">
    <w:name w:val="Balloon Text"/>
    <w:basedOn w:val="Normal"/>
    <w:link w:val="TextedebullesCar"/>
    <w:uiPriority w:val="99"/>
    <w:semiHidden/>
    <w:unhideWhenUsed/>
    <w:rsid w:val="00B000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096"/>
    <w:rPr>
      <w:rFonts w:ascii="Tahoma" w:hAnsi="Tahoma" w:cs="Tahoma"/>
      <w:sz w:val="16"/>
      <w:szCs w:val="16"/>
    </w:rPr>
  </w:style>
  <w:style w:type="paragraph" w:styleId="Paragraphedeliste">
    <w:name w:val="List Paragraph"/>
    <w:basedOn w:val="Normal"/>
    <w:uiPriority w:val="34"/>
    <w:qFormat/>
    <w:rsid w:val="00637EFC"/>
    <w:pPr>
      <w:ind w:left="720"/>
      <w:contextualSpacing/>
    </w:pPr>
  </w:style>
  <w:style w:type="character" w:styleId="Lienhypertexte">
    <w:name w:val="Hyperlink"/>
    <w:basedOn w:val="Policepardfaut"/>
    <w:uiPriority w:val="99"/>
    <w:semiHidden/>
    <w:unhideWhenUsed/>
    <w:rsid w:val="004D17F9"/>
    <w:rPr>
      <w:color w:val="0000FF"/>
      <w:u w:val="single"/>
    </w:rPr>
  </w:style>
  <w:style w:type="character" w:customStyle="1" w:styleId="lang-en">
    <w:name w:val="lang-en"/>
    <w:basedOn w:val="Policepardfaut"/>
    <w:rsid w:val="004D17F9"/>
  </w:style>
  <w:style w:type="character" w:customStyle="1" w:styleId="Titre2Car">
    <w:name w:val="Titre 2 Car"/>
    <w:basedOn w:val="Policepardfaut"/>
    <w:link w:val="Titre2"/>
    <w:uiPriority w:val="9"/>
    <w:semiHidden/>
    <w:rsid w:val="00530AA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530AA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30AAA"/>
    <w:rPr>
      <w:b/>
      <w:bCs/>
    </w:rPr>
  </w:style>
  <w:style w:type="character" w:customStyle="1" w:styleId="Titre3Car">
    <w:name w:val="Titre 3 Car"/>
    <w:basedOn w:val="Policepardfaut"/>
    <w:link w:val="Titre3"/>
    <w:uiPriority w:val="9"/>
    <w:semiHidden/>
    <w:rsid w:val="00163A8A"/>
    <w:rPr>
      <w:rFonts w:asciiTheme="majorHAnsi" w:eastAsiaTheme="majorEastAsia" w:hAnsiTheme="majorHAnsi" w:cstheme="majorBidi"/>
      <w:b/>
      <w:bCs/>
      <w:color w:val="4F81BD" w:themeColor="accent1"/>
    </w:rPr>
  </w:style>
  <w:style w:type="paragraph" w:customStyle="1" w:styleId="guidep">
    <w:name w:val="guide_p"/>
    <w:basedOn w:val="Normal"/>
    <w:rsid w:val="00163A8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guidezitat">
    <w:name w:val="guide_zitat"/>
    <w:basedOn w:val="Normal"/>
    <w:rsid w:val="00163A8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057531">
      <w:bodyDiv w:val="1"/>
      <w:marLeft w:val="0"/>
      <w:marRight w:val="0"/>
      <w:marTop w:val="0"/>
      <w:marBottom w:val="0"/>
      <w:divBdr>
        <w:top w:val="none" w:sz="0" w:space="0" w:color="auto"/>
        <w:left w:val="none" w:sz="0" w:space="0" w:color="auto"/>
        <w:bottom w:val="none" w:sz="0" w:space="0" w:color="auto"/>
        <w:right w:val="none" w:sz="0" w:space="0" w:color="auto"/>
      </w:divBdr>
    </w:div>
    <w:div w:id="512308897">
      <w:bodyDiv w:val="1"/>
      <w:marLeft w:val="0"/>
      <w:marRight w:val="0"/>
      <w:marTop w:val="0"/>
      <w:marBottom w:val="0"/>
      <w:divBdr>
        <w:top w:val="none" w:sz="0" w:space="0" w:color="auto"/>
        <w:left w:val="none" w:sz="0" w:space="0" w:color="auto"/>
        <w:bottom w:val="none" w:sz="0" w:space="0" w:color="auto"/>
        <w:right w:val="none" w:sz="0" w:space="0" w:color="auto"/>
      </w:divBdr>
    </w:div>
    <w:div w:id="1509785072">
      <w:bodyDiv w:val="1"/>
      <w:marLeft w:val="0"/>
      <w:marRight w:val="0"/>
      <w:marTop w:val="0"/>
      <w:marBottom w:val="0"/>
      <w:divBdr>
        <w:top w:val="none" w:sz="0" w:space="0" w:color="auto"/>
        <w:left w:val="none" w:sz="0" w:space="0" w:color="auto"/>
        <w:bottom w:val="none" w:sz="0" w:space="0" w:color="auto"/>
        <w:right w:val="none" w:sz="0" w:space="0" w:color="auto"/>
      </w:divBdr>
    </w:div>
    <w:div w:id="199409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4F0992-A957-4E40-8B90-D4A441D2A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Pages>
  <Words>1670</Words>
  <Characters>9191</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dc:creator>
  <cp:lastModifiedBy>Ben A.</cp:lastModifiedBy>
  <cp:revision>14</cp:revision>
  <cp:lastPrinted>2022-06-09T19:28:00Z</cp:lastPrinted>
  <dcterms:created xsi:type="dcterms:W3CDTF">2022-06-23T08:50:00Z</dcterms:created>
  <dcterms:modified xsi:type="dcterms:W3CDTF">2022-09-19T09:02:00Z</dcterms:modified>
</cp:coreProperties>
</file>