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2A5C" w14:textId="55FCCF7A" w:rsidR="009F46C0" w:rsidRPr="00C60B67" w:rsidRDefault="009F46C0" w:rsidP="00C60B67">
      <w:pPr>
        <w:tabs>
          <w:tab w:val="left" w:pos="9142"/>
        </w:tabs>
        <w:jc w:val="right"/>
        <w:rPr>
          <w:sz w:val="20"/>
        </w:rPr>
      </w:pPr>
    </w:p>
    <w:tbl>
      <w:tblPr>
        <w:tblStyle w:val="2"/>
        <w:tblW w:w="10772" w:type="dxa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735"/>
        <w:gridCol w:w="6037"/>
      </w:tblGrid>
      <w:tr w:rsidR="009F46C0" w14:paraId="21DC9B18" w14:textId="77777777">
        <w:trPr>
          <w:trHeight w:val="397"/>
        </w:trPr>
        <w:tc>
          <w:tcPr>
            <w:tcW w:w="10772" w:type="dxa"/>
            <w:gridSpan w:val="2"/>
            <w:shd w:val="clear" w:color="auto" w:fill="B7DDE8"/>
            <w:vAlign w:val="center"/>
          </w:tcPr>
          <w:p w14:paraId="40AC022F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n°1</w:t>
            </w:r>
          </w:p>
        </w:tc>
      </w:tr>
      <w:tr w:rsidR="009F46C0" w14:paraId="3BFE7748" w14:textId="77777777">
        <w:trPr>
          <w:trHeight w:val="666"/>
        </w:trPr>
        <w:tc>
          <w:tcPr>
            <w:tcW w:w="4735" w:type="dxa"/>
            <w:vMerge w:val="restart"/>
          </w:tcPr>
          <w:p w14:paraId="2736AF47" w14:textId="7E5F7988" w:rsidR="009F46C0" w:rsidRDefault="00010C6D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0" w:name="_3ttdyy2t2naj"/>
            <w:bookmarkEnd w:id="0"/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3B7AB" wp14:editId="660C9AD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36195</wp:posOffset>
                      </wp:positionV>
                      <wp:extent cx="1441450" cy="1189990"/>
                      <wp:effectExtent l="0" t="0" r="63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41450" cy="1189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EC48B5" w14:textId="147A7CB1" w:rsidR="00F764DD" w:rsidRPr="00CE3822" w:rsidRDefault="00F764DD" w:rsidP="0053644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</w:rPr>
                                  </w:pPr>
                                  <w:r w:rsidRPr="00CE3822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Préparation de l’installation des lave-mains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au </w:t>
                                  </w:r>
                                  <w:r w:rsidRPr="00CE3822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>niveau du bloc sanitaire du personnel</w:t>
                                  </w:r>
                                </w:p>
                              </w:txbxContent>
                            </wps:txbx>
                            <wps:bodyPr wrap="square" lIns="36000" rIns="3600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19.35pt;margin-top:2.85pt;width:113.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" filled="f" stroked="f">
                      <v:textbox inset="1mm,,1mm,0">
                        <w:txbxContent>
                          <w:p w14:paraId="76EC48B5" w14:textId="147A7CB1" w:rsidR="00F764DD" w:rsidRPr="00CE3822" w:rsidRDefault="00F764DD" w:rsidP="0053644E">
                            <w:pPr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  <w:r w:rsidRPr="00CE3822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Préparation de l’installation des lave-mains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au </w:t>
                            </w:r>
                            <w:r w:rsidRPr="00CE3822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>niveau du bloc sanitaire du personnel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617C0F9E" wp14:editId="2FC6508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327660</wp:posOffset>
                  </wp:positionV>
                  <wp:extent cx="1532255" cy="971550"/>
                  <wp:effectExtent l="0" t="0" r="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53225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EEFC2C" w14:textId="3C6CA95F" w:rsidR="009F46C0" w:rsidRPr="00463E1C" w:rsidRDefault="005B3CA2" w:rsidP="00FA62EB">
            <w:pPr>
              <w:spacing w:after="120"/>
              <w:rPr>
                <w:rFonts w:ascii="Calibri" w:eastAsia="Calibri" w:hAnsi="Calibri" w:cs="Calibri"/>
                <w:i/>
                <w:color w:val="000000"/>
                <w:sz w:val="8"/>
                <w:szCs w:val="8"/>
              </w:rPr>
            </w:pPr>
            <w:bookmarkStart w:id="1" w:name="_gjdgxs"/>
            <w:bookmarkEnd w:id="1"/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463E1C">
              <w:rPr>
                <w:rFonts w:ascii="Calibri" w:hAnsi="Calibri" w:cs="Calibri"/>
                <w:color w:val="000000" w:themeColor="text1"/>
              </w:rPr>
              <w:t>Projet Groupe Scolaire</w:t>
            </w:r>
          </w:p>
        </w:tc>
        <w:tc>
          <w:tcPr>
            <w:tcW w:w="6037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64D2BD5" w14:textId="77777777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799749FD" w14:textId="77777777" w:rsidR="009F46C0" w:rsidRPr="00834DDD" w:rsidRDefault="005B3CA2">
            <w:pPr>
              <w:jc w:val="center"/>
              <w:rPr>
                <w:rFonts w:ascii="Calibri" w:hAnsi="Calibri"/>
                <w:b/>
                <w:i/>
                <w:color w:val="auto"/>
              </w:rPr>
            </w:pPr>
            <w:r w:rsidRPr="00834DDD">
              <w:rPr>
                <w:b/>
                <w:i/>
                <w:color w:val="E36C0A" w:themeColor="accent6" w:themeShade="BF"/>
              </w:rPr>
              <w:t>Comment préparer son</w:t>
            </w:r>
            <w:r w:rsidRPr="00834DDD">
              <w:rPr>
                <w:b/>
                <w:i/>
                <w:color w:val="E36C0A" w:themeColor="accent6" w:themeShade="BF"/>
                <w:spacing w:val="-4"/>
              </w:rPr>
              <w:t xml:space="preserve"> i</w:t>
            </w:r>
            <w:r w:rsidRPr="00834DDD">
              <w:rPr>
                <w:b/>
                <w:i/>
                <w:color w:val="E36C0A" w:themeColor="accent6" w:themeShade="BF"/>
              </w:rPr>
              <w:t>ntervention ?</w:t>
            </w:r>
          </w:p>
        </w:tc>
      </w:tr>
      <w:tr w:rsidR="009F46C0" w14:paraId="7D6E6899" w14:textId="77777777">
        <w:trPr>
          <w:trHeight w:val="1383"/>
        </w:trPr>
        <w:tc>
          <w:tcPr>
            <w:tcW w:w="4735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2C32CF1D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37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44049BA" w14:textId="1DF8169E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  <w:r w:rsidR="00C60B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344DAE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(proposition)</w:t>
            </w:r>
          </w:p>
          <w:p w14:paraId="21593545" w14:textId="77777777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shd w:val="clear" w:color="auto" w:fill="00B050"/>
              <w:tblLayout w:type="fixed"/>
              <w:tblLook w:val="0400" w:firstRow="0" w:lastRow="0" w:firstColumn="0" w:lastColumn="0" w:noHBand="0" w:noVBand="1"/>
            </w:tblPr>
            <w:tblGrid>
              <w:gridCol w:w="688"/>
              <w:gridCol w:w="767"/>
              <w:gridCol w:w="768"/>
              <w:gridCol w:w="768"/>
              <w:gridCol w:w="768"/>
              <w:gridCol w:w="768"/>
              <w:gridCol w:w="768"/>
            </w:tblGrid>
            <w:tr w:rsidR="009F46C0" w14:paraId="41A8ED7E" w14:textId="77777777" w:rsidTr="00834DDD"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65D6397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7C29BA7" w14:textId="77777777" w:rsidR="009F46C0" w:rsidRDefault="009F46C0">
                  <w:pPr>
                    <w:shd w:val="clear" w:color="auto" w:fill="00B050"/>
                  </w:pPr>
                </w:p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FDA42FC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348BE59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BB3F76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27E77B2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8C2BBBB" w14:textId="77777777" w:rsidR="009F46C0" w:rsidRDefault="009F46C0"/>
              </w:tc>
            </w:tr>
          </w:tbl>
          <w:p w14:paraId="08ABDE95" w14:textId="274F9F53" w:rsidR="009F46C0" w:rsidRDefault="009F46C0">
            <w:pPr>
              <w:jc w:val="center"/>
              <w:rPr>
                <w:color w:val="000000"/>
              </w:rPr>
            </w:pPr>
          </w:p>
          <w:p w14:paraId="4486AB82" w14:textId="7FCE3BF4" w:rsidR="009F46C0" w:rsidRPr="00C60B67" w:rsidRDefault="00C60B67">
            <w:pPr>
              <w:rPr>
                <w:rFonts w:asciiTheme="majorHAnsi" w:hAnsiTheme="majorHAnsi" w:cstheme="majorHAnsi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ICCER</w:t>
            </w:r>
            <w:bookmarkStart w:id="2" w:name="_GoBack"/>
            <w:bookmarkEnd w:id="2"/>
          </w:p>
        </w:tc>
      </w:tr>
    </w:tbl>
    <w:tbl>
      <w:tblPr>
        <w:tblStyle w:val="21"/>
        <w:tblW w:w="10773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4110"/>
      </w:tblGrid>
      <w:tr w:rsidR="009F46C0" w14:paraId="12F99A04" w14:textId="77777777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FAFB5A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382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62D7F206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16CB8C8" w14:textId="2FE93FAD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3C3BAAC6" w14:textId="77777777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0C963844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CC11 : Collecter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données nécessaires à l’intervention ou à la réalisation en utilisant les outils numériques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9F92DA4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données techniques nécessaires sont identifiées.</w:t>
            </w:r>
          </w:p>
          <w:p w14:paraId="6758DB78" w14:textId="77777777" w:rsidR="009F46C0" w:rsidRPr="00163350" w:rsidRDefault="005B3CA2">
            <w:pPr>
              <w:rPr>
                <w:rFonts w:asciiTheme="majorHAnsi" w:eastAsia="Calibri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La collecte des informations nécessaires est complète et exploitable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6E88434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S1.4 Les procédures administratives</w:t>
            </w:r>
          </w:p>
          <w:p w14:paraId="3124912A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S2.5 La démarche écoresponsable en entreprise</w:t>
            </w:r>
          </w:p>
          <w:p w14:paraId="62E1BCAA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S3.1 L’analyse fonctionnelle et structurelle des ouvrages</w:t>
            </w:r>
          </w:p>
          <w:p w14:paraId="090FBFBF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sz w:val="20"/>
                <w:szCs w:val="18"/>
              </w:rPr>
              <w:t>S3.3 L’exploitation des documents graphique et numérique</w:t>
            </w:r>
          </w:p>
        </w:tc>
      </w:tr>
      <w:tr w:rsidR="009F46C0" w14:paraId="29D7CB37" w14:textId="77777777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8134419" w14:textId="77777777" w:rsidR="009F46C0" w:rsidRPr="00163350" w:rsidRDefault="005B3CA2">
            <w:pPr>
              <w:rPr>
                <w:rFonts w:asciiTheme="majorHAnsi" w:eastAsia="Calibri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CC12 : Ordonner 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données nécessaires à l’intervention ou à la réalisation en tenant compte des interactions avec les autres intervenants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6284892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Identifier les contraintes liées aux opérations, aux conditions d’exécution et autres intervenants</w:t>
            </w:r>
          </w:p>
          <w:p w14:paraId="027512E9" w14:textId="77777777" w:rsidR="009F46C0" w:rsidRPr="00163350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0633083" w14:textId="77777777" w:rsidR="009F46C0" w:rsidRPr="00163350" w:rsidRDefault="005B3CA2">
            <w:pPr>
              <w:pStyle w:val="Paragraphecourant"/>
              <w:rPr>
                <w:rFonts w:asciiTheme="majorHAnsi" w:hAnsiTheme="majorHAnsi" w:cstheme="majorHAnsi"/>
                <w:bCs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Cs w:val="18"/>
              </w:rPr>
              <w:t>S1.1 L’entreprise</w:t>
            </w:r>
          </w:p>
          <w:p w14:paraId="5848F073" w14:textId="77777777" w:rsidR="009F46C0" w:rsidRPr="00163350" w:rsidRDefault="005B3CA2">
            <w:pPr>
              <w:pStyle w:val="Paragraphecourant"/>
              <w:rPr>
                <w:rFonts w:asciiTheme="majorHAnsi" w:hAnsiTheme="majorHAnsi" w:cstheme="majorHAnsi"/>
                <w:bCs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Cs w:val="18"/>
              </w:rPr>
              <w:t>S1.2 Les étapes d’une intervention</w:t>
            </w:r>
          </w:p>
          <w:p w14:paraId="013D5AFA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S1.3 Les intervenants</w:t>
            </w:r>
          </w:p>
        </w:tc>
      </w:tr>
      <w:tr w:rsidR="009F46C0" w14:paraId="1DF46CD8" w14:textId="77777777">
        <w:trPr>
          <w:trHeight w:val="739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569BBEC5" w14:textId="77777777" w:rsidR="009F46C0" w:rsidRPr="00163350" w:rsidRDefault="005B3CA2">
            <w:pPr>
              <w:spacing w:before="120" w:after="120"/>
              <w:ind w:right="57"/>
              <w:rPr>
                <w:rFonts w:asciiTheme="majorHAnsi" w:eastAsia="Calibri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CC13 : Repérer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contraintes liées à l’efficacité énergétique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2FF25CFA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Vérifier la concordance entre les matériels, matériaux, équipements et outillages prévus et nécessaires aux opérations et ceux à disposition 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</w:tcPr>
          <w:p w14:paraId="7FE5B709" w14:textId="77777777" w:rsidR="009F46C0" w:rsidRPr="00163350" w:rsidRDefault="005B3CA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S4.1 Classification et caractéristiques des installations</w:t>
            </w:r>
          </w:p>
          <w:p w14:paraId="2AABDAC4" w14:textId="77777777" w:rsidR="009F46C0" w:rsidRPr="00163350" w:rsidRDefault="005B3CA2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S4.5 les caractéristiques thermiques</w:t>
            </w:r>
          </w:p>
        </w:tc>
      </w:tr>
      <w:tr w:rsidR="009F46C0" w14:paraId="1A564FFA" w14:textId="77777777">
        <w:trPr>
          <w:trHeight w:val="107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45005390" w14:textId="77777777" w:rsidR="009F46C0" w:rsidRPr="00163350" w:rsidRDefault="005B3CA2">
            <w:pPr>
              <w:spacing w:before="120" w:after="120"/>
              <w:ind w:right="57"/>
              <w:rPr>
                <w:rFonts w:asciiTheme="majorHAnsi" w:eastAsia="Arial" w:hAnsiTheme="majorHAnsi" w:cstheme="majorHAnsi"/>
                <w:b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CC21 : Organiser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son poste de travail en assurant la sécurité de tous les intervenants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892A4E3" w14:textId="36508EC0" w:rsidR="009F46C0" w:rsidRPr="00163350" w:rsidRDefault="005E1F4E">
            <w:pPr>
              <w:widowControl w:val="0"/>
              <w:tabs>
                <w:tab w:val="left" w:pos="302"/>
              </w:tabs>
              <w:ind w:right="194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Les opérations</w:t>
            </w:r>
            <w:r w:rsidR="005B3CA2"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sont correctement organisées en fonction des habilitations, des qualifications et des certifications des professionnels affectés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CCC6FAE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S1.5 Les qualifications, les garanties et les responsabilités</w:t>
            </w:r>
          </w:p>
          <w:p w14:paraId="79E55088" w14:textId="77777777" w:rsidR="009F46C0" w:rsidRPr="00163350" w:rsidRDefault="009F46C0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</w:p>
          <w:p w14:paraId="6D4F6804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sz w:val="20"/>
                <w:szCs w:val="18"/>
              </w:rPr>
              <w:t>S7.2 - La santé et la sécurité au travail</w:t>
            </w:r>
          </w:p>
        </w:tc>
      </w:tr>
      <w:tr w:rsidR="009F46C0" w14:paraId="5C23BAC4" w14:textId="77777777">
        <w:trPr>
          <w:trHeight w:val="692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7C46DA4C" w14:textId="77777777" w:rsidR="009F46C0" w:rsidRPr="00163350" w:rsidRDefault="005B3CA2">
            <w:pPr>
              <w:rPr>
                <w:rFonts w:asciiTheme="majorHAnsi" w:eastAsia="Calibri" w:hAnsiTheme="majorHAnsi" w:cstheme="majorHAnsi"/>
                <w:b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color w:val="auto"/>
                <w:sz w:val="20"/>
                <w:szCs w:val="18"/>
              </w:rPr>
              <w:t xml:space="preserve">CC22 : Identifier </w:t>
            </w: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les EPC et les EPI adaptés à l’intervention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45318374" w14:textId="77777777" w:rsidR="009F46C0" w:rsidRPr="00163350" w:rsidRDefault="005B3CA2">
            <w:pPr>
              <w:spacing w:line="288" w:lineRule="auto"/>
              <w:ind w:right="91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L’inventaire des EPC et des EPI est complet et adapté à l’intervention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78CDE12" w14:textId="77777777" w:rsidR="009F46C0" w:rsidRPr="00163350" w:rsidRDefault="009F46C0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18"/>
              </w:rPr>
            </w:pPr>
          </w:p>
          <w:p w14:paraId="123025B8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S1.5 Les qualifications, les garanties et les responsabilités</w:t>
            </w:r>
          </w:p>
        </w:tc>
      </w:tr>
      <w:tr w:rsidR="009F46C0" w14:paraId="36419799" w14:textId="77777777">
        <w:trPr>
          <w:trHeight w:val="112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61C0D083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CC23 : Déterminer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matériels, les produits et les outillages nécessaires à la réalisation de son intervention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</w:tcPr>
          <w:p w14:paraId="3D0C0D3A" w14:textId="77777777" w:rsidR="009F46C0" w:rsidRPr="00163350" w:rsidRDefault="005B3CA2">
            <w:pPr>
              <w:widowControl w:val="0"/>
              <w:spacing w:after="200" w:line="276" w:lineRule="auto"/>
              <w:rPr>
                <w:rFonts w:asciiTheme="majorHAnsi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La vérification des matériels, des matériaux, des équipements et des outillages est réalisée</w:t>
            </w:r>
          </w:p>
          <w:p w14:paraId="2C65A99E" w14:textId="69063412" w:rsidR="009F46C0" w:rsidRPr="00163350" w:rsidRDefault="005B3CA2" w:rsidP="005E1F4E">
            <w:pPr>
              <w:widowControl w:val="0"/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Les matériels, les matériaux, les équipements de protec</w:t>
            </w:r>
            <w:r w:rsidR="005E1F4E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tion et les outillages</w:t>
            </w: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 xml:space="preserve"> sont identifiés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</w:tcPr>
          <w:p w14:paraId="5328E99D" w14:textId="77777777" w:rsidR="009F46C0" w:rsidRPr="00163350" w:rsidRDefault="009F46C0">
            <w:pPr>
              <w:pStyle w:val="Paragraphecourant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  <w:p w14:paraId="6397165B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S4.3 Matériaux et composants des réseaux</w:t>
            </w:r>
          </w:p>
        </w:tc>
      </w:tr>
      <w:tr w:rsidR="009F46C0" w14:paraId="13F57DDD" w14:textId="77777777">
        <w:trPr>
          <w:trHeight w:val="134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0D6189B3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CC31 : Identifier 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éléments d’un système énergétique, de son installation électrique et de son environnement numérique</w:t>
            </w:r>
          </w:p>
          <w:p w14:paraId="71EC4595" w14:textId="77777777" w:rsidR="009F46C0" w:rsidRPr="00163350" w:rsidRDefault="009F46C0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</w:tcPr>
          <w:p w14:paraId="10364FC1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composants sont associés aux fonctions principales</w:t>
            </w:r>
          </w:p>
          <w:p w14:paraId="0E9E64E0" w14:textId="77777777" w:rsidR="009F46C0" w:rsidRPr="00163350" w:rsidRDefault="009F46C0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6D909CF8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Les schémas sont correctement analysés </w:t>
            </w:r>
          </w:p>
          <w:p w14:paraId="5FE2CDC1" w14:textId="77777777" w:rsidR="009F46C0" w:rsidRPr="00163350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</w:tcPr>
          <w:p w14:paraId="1AFC421A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S3.1 L’analyse fonctionnelle et structurelle des ouvrages</w:t>
            </w:r>
          </w:p>
          <w:p w14:paraId="5A80A2E1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S4.1 Classification et caractéristiques des installations</w:t>
            </w:r>
          </w:p>
        </w:tc>
      </w:tr>
      <w:tr w:rsidR="009F46C0" w14:paraId="42357DC9" w14:textId="77777777">
        <w:trPr>
          <w:trHeight w:val="143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4BEA3EE2" w14:textId="77777777" w:rsidR="009F46C0" w:rsidRPr="00163350" w:rsidRDefault="005B3CA2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CC32 : Identifier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grandeurs physiques nominales associées à l’installation (températures, pression, puissances, intensités, tensions, …)</w:t>
            </w:r>
          </w:p>
          <w:p w14:paraId="747B3565" w14:textId="77777777" w:rsidR="009F46C0" w:rsidRPr="00163350" w:rsidRDefault="009F46C0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</w:tcPr>
          <w:p w14:paraId="35BC66F7" w14:textId="77777777" w:rsidR="009F46C0" w:rsidRPr="00163350" w:rsidRDefault="005B3CA2">
            <w:pPr>
              <w:widowControl w:val="0"/>
              <w:ind w:right="28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grandeurs physiques sont identifiées, interprétées et associées à des moyens de mesure, de capteurs et de protection</w:t>
            </w:r>
          </w:p>
          <w:p w14:paraId="17C6F490" w14:textId="77777777" w:rsidR="009F46C0" w:rsidRPr="00163350" w:rsidRDefault="009F46C0">
            <w:pPr>
              <w:ind w:right="28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</w:tcPr>
          <w:p w14:paraId="46A10231" w14:textId="77777777" w:rsidR="009F46C0" w:rsidRPr="00163350" w:rsidRDefault="009F46C0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</w:p>
          <w:p w14:paraId="29DDEF63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S4.6 Les caractéristiques fluidiques</w:t>
            </w:r>
          </w:p>
        </w:tc>
      </w:tr>
      <w:tr w:rsidR="009F46C0" w14:paraId="3835D2FC" w14:textId="77777777">
        <w:trPr>
          <w:trHeight w:val="1112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1927532D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CC33 : Représenter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tout ou partie d’une installation, manuellement ou avec un outil numérique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</w:tcPr>
          <w:p w14:paraId="14AE9FF2" w14:textId="77777777" w:rsidR="009F46C0" w:rsidRPr="00163350" w:rsidRDefault="005B3CA2">
            <w:pPr>
              <w:widowControl w:val="0"/>
              <w:spacing w:before="1"/>
              <w:ind w:left="29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schémas et/ou les croquis sont exploitables</w:t>
            </w:r>
          </w:p>
          <w:p w14:paraId="0A3ABC0B" w14:textId="77777777" w:rsidR="009F46C0" w:rsidRPr="00163350" w:rsidRDefault="005B3CA2">
            <w:pPr>
              <w:widowControl w:val="0"/>
              <w:tabs>
                <w:tab w:val="left" w:pos="305"/>
              </w:tabs>
              <w:ind w:right="113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conventions de représentation sont respectées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</w:tcPr>
          <w:p w14:paraId="0A4C9D29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color w:val="000000"/>
                <w:sz w:val="20"/>
                <w:szCs w:val="18"/>
              </w:rPr>
              <w:t xml:space="preserve"> </w:t>
            </w:r>
            <w:r w:rsidRPr="00163350">
              <w:rPr>
                <w:rFonts w:asciiTheme="majorHAnsi" w:hAnsiTheme="majorHAnsi" w:cstheme="majorHAnsi"/>
                <w:bCs/>
                <w:color w:val="000000"/>
                <w:sz w:val="20"/>
                <w:szCs w:val="18"/>
              </w:rPr>
              <w:t>S3.2 La représentation graphique et numérique des installations</w:t>
            </w:r>
          </w:p>
        </w:tc>
      </w:tr>
    </w:tbl>
    <w:p w14:paraId="0B973876" w14:textId="1E495FB9" w:rsidR="009F46C0" w:rsidRDefault="009F46C0"/>
    <w:p w14:paraId="435DB386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799F2FEA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7CBCFF68" w14:textId="41E4524C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1)</w:t>
            </w:r>
          </w:p>
        </w:tc>
      </w:tr>
      <w:tr w:rsidR="009F46C0" w14:paraId="4383338D" w14:textId="77777777">
        <w:trPr>
          <w:trHeight w:val="649"/>
        </w:trPr>
        <w:tc>
          <w:tcPr>
            <w:tcW w:w="10773" w:type="dxa"/>
            <w:vAlign w:val="center"/>
          </w:tcPr>
          <w:p w14:paraId="616CA81F" w14:textId="0F19E4B1" w:rsidR="005E1F4E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Lecture de plan</w:t>
            </w:r>
          </w:p>
          <w:p w14:paraId="6AFE1D04" w14:textId="37EEDBA2" w:rsidR="009F46C0" w:rsidRPr="00163350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anipulation d’outils numériques</w:t>
            </w:r>
            <w:r w:rsid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visionneuse)</w:t>
            </w:r>
          </w:p>
          <w:p w14:paraId="31AC09C8" w14:textId="77777777" w:rsidR="009F46C0" w:rsidRPr="00163350" w:rsidRDefault="005B3CA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Connaissance du projet</w:t>
            </w:r>
          </w:p>
          <w:p w14:paraId="300003B7" w14:textId="291D3D05" w:rsidR="009F46C0" w:rsidRPr="00163350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Les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installations sanitaires - les appareils sanitaires</w:t>
            </w:r>
          </w:p>
          <w:p w14:paraId="0B9B56F4" w14:textId="1054B1B7" w:rsidR="009F46C0" w:rsidRPr="00163350" w:rsidRDefault="0016335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Connaissance d’une partie du 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DTU 60.11</w:t>
            </w:r>
          </w:p>
          <w:p w14:paraId="61638F74" w14:textId="3D927DBF" w:rsidR="009F46C0" w:rsidRDefault="005B3CA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Matériels et outils </w:t>
            </w:r>
            <w:r w:rsidR="005E1F4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de l’installateur </w:t>
            </w: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pour la mise en œuvre des installations énergétiques - </w:t>
            </w:r>
            <w:r w:rsidRPr="00163350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installations sanitaires </w:t>
            </w: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 .</w:t>
            </w:r>
          </w:p>
        </w:tc>
      </w:tr>
    </w:tbl>
    <w:p w14:paraId="1B5D7CF8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6A815ADE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C8FFA47" w14:textId="77777777" w:rsidR="009F46C0" w:rsidRDefault="005B3CA2">
            <w:pPr>
              <w:ind w:left="3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086DC213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02C32F89" w14:textId="332848E4" w:rsidR="00D93869" w:rsidRDefault="00CE3822" w:rsidP="005E1F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gshqk6y363rx"/>
            <w:bookmarkEnd w:id="3"/>
            <w:r>
              <w:rPr>
                <w:rFonts w:asciiTheme="majorHAnsi" w:hAnsiTheme="majorHAnsi" w:cstheme="majorHAnsi"/>
                <w:sz w:val="20"/>
                <w:szCs w:val="20"/>
              </w:rPr>
              <w:t>Votre entreprise a été retenu</w:t>
            </w:r>
            <w:r w:rsidR="007D7F9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pour</w:t>
            </w:r>
            <w:r w:rsidR="005B3CA2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réaliser l’installation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des lave-mains </w:t>
            </w:r>
            <w:r w:rsidR="00C60B67">
              <w:rPr>
                <w:rFonts w:asciiTheme="majorHAnsi" w:hAnsiTheme="majorHAnsi" w:cstheme="majorHAnsi"/>
                <w:sz w:val="20"/>
                <w:szCs w:val="20"/>
              </w:rPr>
              <w:t xml:space="preserve">des blocs </w:t>
            </w:r>
            <w:r w:rsidR="005B3CA2" w:rsidRPr="00163350">
              <w:rPr>
                <w:rFonts w:asciiTheme="majorHAnsi" w:hAnsiTheme="majorHAnsi" w:cstheme="majorHAnsi"/>
                <w:sz w:val="20"/>
                <w:szCs w:val="20"/>
              </w:rPr>
              <w:t>sanitaire</w:t>
            </w:r>
            <w:r w:rsidR="004C203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 personnel du groupe scolaire.</w:t>
            </w:r>
          </w:p>
          <w:p w14:paraId="1E49988B" w14:textId="0B50BB26" w:rsidR="009F46C0" w:rsidRPr="00163350" w:rsidRDefault="005E1F4E" w:rsidP="005E1F4E">
            <w:pPr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Vous devez réaliser l’étude de l’installation et la préparation de l’intervention</w:t>
            </w:r>
            <w:r w:rsidR="007D7F9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F46C0" w14:paraId="2235B152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75BB0181" w14:textId="77777777" w:rsidR="009F46C0" w:rsidRDefault="005B3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00DEF5C0" w14:textId="77777777">
        <w:trPr>
          <w:trHeight w:val="580"/>
        </w:trPr>
        <w:tc>
          <w:tcPr>
            <w:tcW w:w="10773" w:type="dxa"/>
            <w:gridSpan w:val="2"/>
          </w:tcPr>
          <w:p w14:paraId="00E04938" w14:textId="77777777" w:rsidR="009F46C0" w:rsidRPr="00163350" w:rsidRDefault="005B3CA2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3765A630" w14:textId="540A205A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Utiliser une maquette BIM (repérer des </w:t>
            </w:r>
            <w:r w:rsidR="004C203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éléments)</w:t>
            </w:r>
          </w:p>
          <w:p w14:paraId="51A545CC" w14:textId="33122B8B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Utiliser un CCTP permettant d’identifier les dim</w:t>
            </w:r>
            <w:r w:rsidR="004C203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ensions des différents réseaux.</w:t>
            </w:r>
          </w:p>
          <w:p w14:paraId="4C73778E" w14:textId="77777777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Quantifier le matériel et les matériaux nécessaire aux travaux</w:t>
            </w:r>
          </w:p>
          <w:p w14:paraId="04BE5144" w14:textId="77777777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Modifier des documents</w:t>
            </w:r>
          </w:p>
          <w:p w14:paraId="1440468B" w14:textId="77777777" w:rsidR="009F46C0" w:rsidRDefault="009F46C0">
            <w:pPr>
              <w:widowControl w:val="0"/>
              <w:spacing w:line="276" w:lineRule="auto"/>
              <w:ind w:left="36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46C0" w14:paraId="6908AC5A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04868385" w14:textId="77777777" w:rsidR="009F46C0" w:rsidRDefault="005B3CA2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77044B5" w14:textId="77777777" w:rsidR="009F46C0" w:rsidRDefault="005B3CA2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0224D9E4" w14:textId="77777777">
        <w:trPr>
          <w:trHeight w:val="590"/>
        </w:trPr>
        <w:tc>
          <w:tcPr>
            <w:tcW w:w="5103" w:type="dxa"/>
            <w:vAlign w:val="center"/>
          </w:tcPr>
          <w:p w14:paraId="0CC8D60F" w14:textId="406D2491" w:rsidR="009F46C0" w:rsidRPr="00163350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Enseignement du français : maîtrise de l’expression oral</w:t>
            </w:r>
            <w:r w:rsidR="0070047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et   </w:t>
            </w:r>
          </w:p>
          <w:p w14:paraId="0FC8BD5E" w14:textId="77777777" w:rsidR="009F46C0" w:rsidRPr="00163350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écrite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2315704E" w14:textId="77777777" w:rsidR="009F46C0" w:rsidRPr="00163350" w:rsidRDefault="009F46C0">
            <w:pPr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8219CF" w14:textId="77777777" w:rsidR="009F46C0" w:rsidRPr="00163350" w:rsidRDefault="005B3CA2">
            <w:pP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Évaluation formative</w:t>
            </w:r>
          </w:p>
        </w:tc>
      </w:tr>
    </w:tbl>
    <w:p w14:paraId="5AC7C270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9F46C0" w14:paraId="5CC29008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3C7B2EE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0E8084F4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F1C6D6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09D0058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223359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BCAD06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EAA836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124E6203" w14:textId="77777777">
        <w:trPr>
          <w:trHeight w:val="1778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FF4D06" w14:textId="77777777" w:rsidR="00CE3822" w:rsidRDefault="00CE3822" w:rsidP="005E1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Où se situe la zone d’intervention ?</w:t>
            </w:r>
          </w:p>
          <w:p w14:paraId="73793963" w14:textId="05C3A0DF" w:rsidR="009F46C0" w:rsidRPr="00163350" w:rsidRDefault="005B3CA2" w:rsidP="005E1F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Quels sont les réseaux hydrauliques </w:t>
            </w:r>
            <w:r w:rsidR="005E1F4E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concernés par l’intervention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9B8660" w14:textId="77777777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CFE24CE" w14:textId="4E648BBC" w:rsidR="00CE3822" w:rsidRDefault="005B3CA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- </w:t>
            </w:r>
            <w:r w:rsidR="00CE3822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Localiser la zone d’intervention</w:t>
            </w:r>
          </w:p>
          <w:p w14:paraId="457ECAA5" w14:textId="21C6ED7A" w:rsidR="009F46C0" w:rsidRPr="00163350" w:rsidRDefault="00CE382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- 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Repérer les différents réseaux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C30F781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Plan BIM du bâtiment,   </w:t>
            </w:r>
          </w:p>
          <w:p w14:paraId="6D93E85A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architecte et PLO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E45B264" w14:textId="77777777" w:rsidR="009F46C0" w:rsidRPr="00163350" w:rsidRDefault="005B3CA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Les réseaux sont clairement identifiés</w:t>
            </w:r>
          </w:p>
          <w:p w14:paraId="32D97D2C" w14:textId="7619A4C1" w:rsidR="009F46C0" w:rsidRPr="00163350" w:rsidRDefault="005B3CA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- Réaliser, le </w:t>
            </w:r>
            <w:r w:rsidR="00F764DD">
              <w:rPr>
                <w:rFonts w:asciiTheme="majorHAnsi" w:hAnsiTheme="majorHAnsi" w:cstheme="majorHAnsi"/>
                <w:sz w:val="20"/>
                <w:szCs w:val="18"/>
              </w:rPr>
              <w:t>schéma des différents circuits</w:t>
            </w:r>
          </w:p>
          <w:p w14:paraId="5CA3C877" w14:textId="77777777" w:rsidR="009F46C0" w:rsidRPr="00163350" w:rsidRDefault="009F46C0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</w:tr>
      <w:tr w:rsidR="009F46C0" w14:paraId="4D267A1E" w14:textId="77777777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412CC54" w14:textId="2A901CC7" w:rsidR="009F46C0" w:rsidRPr="00163350" w:rsidRDefault="005B3CA2" w:rsidP="001633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Quelle doi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t être la matière et le 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di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amètre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des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différents réseaux identifiés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035980B" w14:textId="77777777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316BC8E" w14:textId="77777777" w:rsidR="009F46C0" w:rsidRPr="00163350" w:rsidRDefault="005B3CA2" w:rsidP="000A02A3">
            <w:pPr>
              <w:ind w:left="84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les dimensions des réseaux à installer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A4C7643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Plan BIM du bâtiment,   </w:t>
            </w:r>
          </w:p>
          <w:p w14:paraId="6261F102" w14:textId="0EA6AD8A" w:rsidR="009F46C0" w:rsidRPr="00163350" w:rsidRDefault="00163350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(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architecte et PLO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)</w:t>
            </w:r>
          </w:p>
          <w:p w14:paraId="6267BF8D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 CCTP</w:t>
            </w:r>
          </w:p>
          <w:p w14:paraId="412C7EA8" w14:textId="77777777" w:rsidR="009F46C0" w:rsidRPr="00163350" w:rsidRDefault="005B3CA2">
            <w:pPr>
              <w:rPr>
                <w:rFonts w:asciiTheme="majorHAnsi" w:hAnsiTheme="majorHAnsi" w:cstheme="majorHAnsi"/>
                <w:color w:val="auto"/>
                <w:sz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 DTU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303C53A" w14:textId="77777777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Bonne retranscription des différents réseaux :</w:t>
            </w:r>
          </w:p>
          <w:p w14:paraId="22B225E0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-matière (cuivre multicouche, PVC …)</w:t>
            </w:r>
          </w:p>
          <w:p w14:paraId="2763DA1E" w14:textId="4FFCED03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Bonne identification</w:t>
            </w:r>
            <w:r w:rsidR="00F764DD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des diamètres de chaque circuit</w:t>
            </w:r>
          </w:p>
          <w:p w14:paraId="3CB37F46" w14:textId="77777777" w:rsidR="009F46C0" w:rsidRPr="00163350" w:rsidRDefault="009F46C0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</w:tr>
      <w:tr w:rsidR="009F46C0" w14:paraId="250C3E21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27BAFF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Quelles sont les contraintes pour réaliser son intervention avec les autres corps de métier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73DAA46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3B9E68A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</w:t>
            </w:r>
          </w:p>
          <w:p w14:paraId="6DCE354A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Analyser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ADF4D13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Ressources numériques</w:t>
            </w:r>
          </w:p>
          <w:p w14:paraId="039C88AE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Plan du bâtiment</w:t>
            </w:r>
          </w:p>
          <w:p w14:paraId="27342639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Planning</w:t>
            </w:r>
          </w:p>
          <w:p w14:paraId="16AB163A" w14:textId="77777777" w:rsidR="009F46C0" w:rsidRPr="00163350" w:rsidRDefault="009F46C0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80676B" w14:textId="7386A872" w:rsidR="009F46C0" w:rsidRPr="00163350" w:rsidRDefault="005E1F4E">
            <w:pPr>
              <w:ind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ris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 en compte d</w:t>
            </w:r>
            <w:r w:rsidR="001C42D6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es autres corps de métier</w:t>
            </w:r>
          </w:p>
        </w:tc>
      </w:tr>
      <w:tr w:rsidR="009F46C0" w14:paraId="5F247DEF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1B82BB0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intervenir sur le site en toute sécurité et effectuer son 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170E583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321C5FC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Rechercher </w:t>
            </w:r>
          </w:p>
          <w:p w14:paraId="11B4FD8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</w:t>
            </w:r>
          </w:p>
          <w:p w14:paraId="676F31F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FDC5EE5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Documents ressources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4313755" w14:textId="17E3E16A" w:rsidR="009F46C0" w:rsidRPr="00163350" w:rsidRDefault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et lister le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matériel et les équipements de sécurité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pour effectuer son intervention</w:t>
            </w:r>
          </w:p>
        </w:tc>
      </w:tr>
      <w:tr w:rsidR="009F46C0" w14:paraId="4BD12748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60033A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sont les éléments à observer et à vérifier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0CA9B36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de résolution de problème technique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7B11EAB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Identifier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0F23482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Ressources numériques</w:t>
            </w:r>
          </w:p>
          <w:p w14:paraId="66D4FD0C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Documents ressources</w:t>
            </w:r>
          </w:p>
          <w:p w14:paraId="13FC9A71" w14:textId="77777777" w:rsidR="009F46C0" w:rsidRPr="00163350" w:rsidRDefault="009F46C0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  <w:p w14:paraId="5CBDA143" w14:textId="77777777" w:rsidR="009F46C0" w:rsidRPr="00163350" w:rsidRDefault="009F46C0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E07ABA" w14:textId="459EE7F9" w:rsidR="009F46C0" w:rsidRPr="00163350" w:rsidRDefault="005E1F4E" w:rsidP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Les éléments sont vérifié</w:t>
            </w:r>
          </w:p>
        </w:tc>
      </w:tr>
      <w:tr w:rsidR="009F46C0" w14:paraId="473179B8" w14:textId="77777777">
        <w:trPr>
          <w:trHeight w:val="956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1DCDCC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modifier des documents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10EC68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de projet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EE271F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Restituer</w:t>
            </w:r>
          </w:p>
          <w:p w14:paraId="403B23E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Partager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7DCBD47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Dispositifs de restitution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A562E0D" w14:textId="6B8C1FFA" w:rsidR="009F46C0" w:rsidRPr="00163350" w:rsidRDefault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Restitution du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travail sous forme numérique et papier</w:t>
            </w:r>
          </w:p>
        </w:tc>
      </w:tr>
    </w:tbl>
    <w:p w14:paraId="2E1390D7" w14:textId="6093229E" w:rsidR="009F46C0" w:rsidRDefault="009F46C0">
      <w:pPr>
        <w:rPr>
          <w:color w:val="000000"/>
          <w:sz w:val="18"/>
          <w:szCs w:val="18"/>
        </w:rPr>
      </w:pPr>
    </w:p>
    <w:p w14:paraId="3FA8507D" w14:textId="77777777" w:rsidR="009F46C0" w:rsidRDefault="009F46C0">
      <w:pPr>
        <w:shd w:val="clear" w:color="auto" w:fill="FFFFFF" w:themeFill="background1"/>
      </w:pPr>
    </w:p>
    <w:tbl>
      <w:tblPr>
        <w:tblStyle w:val="2"/>
        <w:tblW w:w="10773" w:type="dxa"/>
        <w:tblInd w:w="-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9F46C0" w14:paraId="10D0BD5C" w14:textId="77777777" w:rsidTr="00301246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372490B8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n°2</w:t>
            </w:r>
          </w:p>
        </w:tc>
      </w:tr>
      <w:tr w:rsidR="009F46C0" w14:paraId="6DA98D12" w14:textId="77777777" w:rsidTr="00301246">
        <w:trPr>
          <w:trHeight w:val="666"/>
        </w:trPr>
        <w:tc>
          <w:tcPr>
            <w:tcW w:w="4678" w:type="dxa"/>
            <w:vMerge w:val="restart"/>
          </w:tcPr>
          <w:p w14:paraId="458DD859" w14:textId="26422223" w:rsidR="007A1323" w:rsidRDefault="007A1323" w:rsidP="007A1323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4384" behindDoc="1" locked="0" layoutInCell="1" allowOverlap="1" wp14:anchorId="3FAB150B" wp14:editId="5B5D20B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220980</wp:posOffset>
                  </wp:positionV>
                  <wp:extent cx="1770380" cy="1123950"/>
                  <wp:effectExtent l="0" t="0" r="1270" b="0"/>
                  <wp:wrapTight wrapText="bothSides">
                    <wp:wrapPolygon edited="0">
                      <wp:start x="0" y="0"/>
                      <wp:lineTo x="0" y="21234"/>
                      <wp:lineTo x="21383" y="21234"/>
                      <wp:lineTo x="2138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Projet groupe scolaire                  </w:t>
            </w:r>
          </w:p>
          <w:p w14:paraId="382966BA" w14:textId="0D9C010E" w:rsidR="009F46C0" w:rsidRPr="00F82157" w:rsidRDefault="005B3CA2" w:rsidP="0053644E">
            <w:pPr>
              <w:spacing w:after="120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Instal</w:t>
            </w:r>
            <w:r w:rsidR="00761829"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lation d’un lav</w:t>
            </w:r>
            <w:r w:rsid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e-mains</w:t>
            </w:r>
            <w:r w:rsidR="00761829"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au niveau</w:t>
            </w:r>
            <w:r w:rsidR="007A1323"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du bloc sanitaire du personnel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756BD39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91E6230" w14:textId="58CE3EF4" w:rsidR="009F46C0" w:rsidRDefault="005B3CA2" w:rsidP="00834DDD">
            <w:pPr>
              <w:pStyle w:val="Titre8"/>
              <w:ind w:left="-107" w:right="141"/>
              <w:jc w:val="center"/>
              <w:rPr>
                <w:rFonts w:ascii="Calibri" w:hAnsi="Calibri"/>
                <w:color w:val="auto"/>
              </w:rPr>
            </w:pP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Comment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-1"/>
                <w:sz w:val="24"/>
              </w:rPr>
              <w:t xml:space="preserve"> </w:t>
            </w:r>
            <w:r w:rsidR="00834DDD"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mettre en œuvre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 xml:space="preserve"> une 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-4"/>
                <w:sz w:val="24"/>
              </w:rPr>
              <w:t>i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ntervention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3"/>
                <w:sz w:val="24"/>
              </w:rPr>
              <w:t xml:space="preserve"> ou une réalisation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 xml:space="preserve"> ?</w:t>
            </w:r>
          </w:p>
        </w:tc>
      </w:tr>
      <w:tr w:rsidR="009F46C0" w14:paraId="55E30A32" w14:textId="77777777" w:rsidTr="007A1323">
        <w:trPr>
          <w:trHeight w:val="1017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C95F03D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2E2203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67DB9C5D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834DDD" w14:paraId="2434B18B" w14:textId="77777777" w:rsidTr="00834DDD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0520129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50341A8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FAB9FA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5BD7BEB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147C6E1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9A57DC8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CD7258A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148BE529" w14:textId="2C67CC07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ICCER</w:t>
            </w:r>
          </w:p>
        </w:tc>
      </w:tr>
    </w:tbl>
    <w:tbl>
      <w:tblPr>
        <w:tblStyle w:val="21"/>
        <w:tblW w:w="10773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267"/>
        <w:gridCol w:w="4679"/>
        <w:gridCol w:w="3827"/>
      </w:tblGrid>
      <w:tr w:rsidR="009F46C0" w14:paraId="23BD8652" w14:textId="77777777" w:rsidTr="0015355E">
        <w:trPr>
          <w:trHeight w:val="320"/>
        </w:trPr>
        <w:tc>
          <w:tcPr>
            <w:tcW w:w="226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20AF1C4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67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8E99842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382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348314B0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2056B78B" w14:textId="77777777" w:rsidTr="0015355E">
        <w:trPr>
          <w:trHeight w:val="2209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38D6BE39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CC41 : Implanter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matériels et les supports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214C60A8" w14:textId="5970B24C" w:rsidR="009F46C0" w:rsidRPr="00761829" w:rsidRDefault="00F82157" w:rsidP="0015355E">
            <w:pPr>
              <w:spacing w:before="60" w:after="60" w:line="288" w:lineRule="auto"/>
              <w:ind w:right="9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- L’implantation du lave-mains</w:t>
            </w:r>
            <w:r w:rsidR="005B3CA2"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est conforme aux consignes de la hiérarchie, aux prescriptions techniques, réglementaires et aux normes</w:t>
            </w:r>
          </w:p>
          <w:p w14:paraId="0A24DF9B" w14:textId="77777777" w:rsidR="009F46C0" w:rsidRPr="00761829" w:rsidRDefault="005B3CA2" w:rsidP="0015355E">
            <w:pPr>
              <w:spacing w:before="120" w:line="288" w:lineRule="auto"/>
              <w:ind w:righ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- Les fixations sont adaptées à la nature de la paroi, aux charges et aux prescriptions du fabricant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43A2F73A" w14:textId="77777777" w:rsidR="009F46C0" w:rsidRPr="00761829" w:rsidRDefault="005B3CA2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S3.1 L’analyse fonctionnelle et structurelle des ouvrages </w:t>
            </w:r>
          </w:p>
          <w:p w14:paraId="5DF35591" w14:textId="77777777" w:rsidR="009F46C0" w:rsidRPr="00761829" w:rsidRDefault="009F46C0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269249" w14:textId="77777777" w:rsidR="009F46C0" w:rsidRPr="00761829" w:rsidRDefault="005B3CA2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S3.3 L’exploitation des documents graphique et numérique</w:t>
            </w:r>
          </w:p>
          <w:p w14:paraId="71C6E8F6" w14:textId="77777777" w:rsidR="009F46C0" w:rsidRPr="00761829" w:rsidRDefault="009F46C0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E41B87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S4.2 Équipements des installations</w:t>
            </w:r>
          </w:p>
          <w:p w14:paraId="2800F51E" w14:textId="77777777" w:rsidR="009F46C0" w:rsidRPr="00761829" w:rsidRDefault="009F46C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A9560A" w14:textId="1BFB0345" w:rsidR="009F46C0" w:rsidRPr="00761829" w:rsidRDefault="005B3CA2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>S4.1 Classification et caractéristiques des installations</w:t>
            </w:r>
          </w:p>
        </w:tc>
      </w:tr>
      <w:tr w:rsidR="009F46C0" w14:paraId="0B229C72" w14:textId="77777777" w:rsidTr="0015355E">
        <w:trPr>
          <w:trHeight w:val="977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39CC1747" w14:textId="77777777" w:rsidR="009F46C0" w:rsidRPr="00761829" w:rsidRDefault="005B3CA2">
            <w:pPr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CC42 : Réaliser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l’installation et/ou les modifications des réseaux fluidiques et/ou les câblages électriques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65A5D914" w14:textId="77777777" w:rsidR="009F46C0" w:rsidRPr="00761829" w:rsidRDefault="005B3CA2" w:rsidP="0015355E">
            <w:pPr>
              <w:spacing w:before="120" w:after="60" w:line="288" w:lineRule="auto"/>
              <w:ind w:right="91"/>
              <w:rPr>
                <w:rFonts w:asciiTheme="majorHAnsi" w:hAnsiTheme="majorHAnsi" w:cstheme="majorHAnsi"/>
                <w:sz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- Les réseaux fluidiques sont façonnés, posés et raccordés conformément aux consignes de la hiérarchie, aux prescriptions techniques, réglementaires et aux normes en vigueur</w:t>
            </w:r>
          </w:p>
          <w:p w14:paraId="2685CFC0" w14:textId="77777777" w:rsidR="009F46C0" w:rsidRPr="00761829" w:rsidRDefault="005B3CA2" w:rsidP="0015355E">
            <w:pPr>
              <w:widowControl w:val="0"/>
              <w:spacing w:after="60" w:line="276" w:lineRule="auto"/>
              <w:rPr>
                <w:rFonts w:asciiTheme="majorHAnsi" w:hAnsiTheme="majorHAnsi" w:cstheme="majorHAnsi"/>
                <w:sz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- Les appareils sont raccordés conformément aux prescriptions techniques, réglementaires et aux normes en vigueur</w:t>
            </w:r>
          </w:p>
          <w:p w14:paraId="13E86553" w14:textId="70162FD6" w:rsidR="009F46C0" w:rsidRPr="00761829" w:rsidRDefault="005B3CA2" w:rsidP="0015355E">
            <w:pPr>
              <w:spacing w:after="60"/>
              <w:rPr>
                <w:rFonts w:asciiTheme="majorHAnsi" w:hAnsiTheme="majorHAnsi" w:cstheme="majorHAnsi"/>
                <w:sz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- Le travail est soigné, le niveau de qualité attendu est atteint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4014B499" w14:textId="77777777" w:rsidR="00834DDD" w:rsidRDefault="00834DD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>S4.1 Classification et caractéristiques des installations</w:t>
            </w:r>
          </w:p>
          <w:p w14:paraId="28FA205E" w14:textId="77777777" w:rsidR="00834DDD" w:rsidRDefault="00834DDD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83CC29" w14:textId="7561189C" w:rsidR="009F46C0" w:rsidRPr="00761829" w:rsidRDefault="005B3CA2">
            <w:pPr>
              <w:rPr>
                <w:rFonts w:asciiTheme="majorHAnsi" w:eastAsia="Calibri" w:hAnsiTheme="majorHAnsi" w:cstheme="majorHAnsi"/>
                <w:sz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>S4.3 Matériaux et composants des réseaux</w:t>
            </w:r>
          </w:p>
          <w:p w14:paraId="3C3C24C6" w14:textId="77777777" w:rsidR="009F46C0" w:rsidRPr="00761829" w:rsidRDefault="009F46C0">
            <w:pPr>
              <w:rPr>
                <w:rFonts w:asciiTheme="majorHAnsi" w:eastAsia="Calibri" w:hAnsiTheme="majorHAnsi" w:cstheme="majorHAnsi"/>
                <w:sz w:val="18"/>
              </w:rPr>
            </w:pPr>
          </w:p>
          <w:p w14:paraId="6A5B9EA3" w14:textId="77777777" w:rsidR="009F46C0" w:rsidRPr="00761829" w:rsidRDefault="005B3CA2">
            <w:pPr>
              <w:rPr>
                <w:rFonts w:asciiTheme="majorHAnsi" w:eastAsia="Calibri" w:hAnsiTheme="majorHAnsi" w:cstheme="majorHAnsi"/>
                <w:sz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>S5.1 Mise en œuvre</w:t>
            </w:r>
          </w:p>
          <w:p w14:paraId="57E1C3D5" w14:textId="77777777" w:rsidR="009F46C0" w:rsidRPr="00761829" w:rsidRDefault="009F46C0">
            <w:pPr>
              <w:ind w:left="96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9F46C0" w14:paraId="032CF50A" w14:textId="77777777" w:rsidTr="0015355E">
        <w:trPr>
          <w:trHeight w:val="670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49D881A1" w14:textId="77777777" w:rsidR="009F46C0" w:rsidRPr="00761829" w:rsidRDefault="005B3CA2">
            <w:pPr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CC43 : Opérer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avec une attitude écoresponsable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11F1CA85" w14:textId="77777777" w:rsidR="009F46C0" w:rsidRPr="00761829" w:rsidRDefault="005B3CA2">
            <w:pPr>
              <w:widowControl w:val="0"/>
              <w:tabs>
                <w:tab w:val="left" w:pos="305"/>
              </w:tabs>
              <w:ind w:right="113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- Les déchets sont triés et évacués de manière sélective conformément à la réglementation et aux normes en vigueur </w:t>
            </w:r>
          </w:p>
          <w:p w14:paraId="03F2F94E" w14:textId="77777777" w:rsidR="009F46C0" w:rsidRPr="00761829" w:rsidRDefault="009F46C0">
            <w:pPr>
              <w:widowControl w:val="0"/>
              <w:tabs>
                <w:tab w:val="left" w:pos="305"/>
              </w:tabs>
              <w:ind w:right="113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</w:p>
          <w:p w14:paraId="1B52E687" w14:textId="77777777" w:rsidR="009F46C0" w:rsidRPr="00761829" w:rsidRDefault="005B3CA2">
            <w:pPr>
              <w:widowControl w:val="0"/>
              <w:tabs>
                <w:tab w:val="left" w:pos="305"/>
              </w:tabs>
              <w:ind w:right="113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>- Les matériaux sont utilisés sans gaspillage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6627D91" w14:textId="77777777" w:rsidR="009F46C0" w:rsidRPr="00761829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S2.5 La démarche écoresponsable en entreprise</w:t>
            </w:r>
          </w:p>
          <w:p w14:paraId="1B780A2E" w14:textId="77777777" w:rsidR="009F46C0" w:rsidRPr="00761829" w:rsidRDefault="009F46C0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</w:p>
          <w:p w14:paraId="672B4CC4" w14:textId="77777777" w:rsidR="009F46C0" w:rsidRPr="00761829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S2.6 La gestion de l’environnement du site et des déchets produits</w:t>
            </w:r>
          </w:p>
        </w:tc>
      </w:tr>
      <w:tr w:rsidR="009F46C0" w14:paraId="6784AF20" w14:textId="77777777" w:rsidTr="0015355E">
        <w:trPr>
          <w:trHeight w:val="1250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6EC14171" w14:textId="77777777" w:rsidR="009F46C0" w:rsidRPr="00761829" w:rsidRDefault="005B3CA2">
            <w:pPr>
              <w:rPr>
                <w:rFonts w:asciiTheme="majorHAnsi" w:eastAsia="Arial" w:hAnsiTheme="majorHAnsi" w:cstheme="majorHAnsi"/>
                <w:b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 xml:space="preserve">CC51 : Contrôler </w:t>
            </w:r>
            <w:r w:rsidRPr="00761829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la conformité des réalisations sur les réseaux fluidiques et les installations électriques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06F890D4" w14:textId="77777777" w:rsidR="009F46C0" w:rsidRPr="00761829" w:rsidRDefault="005B3CA2">
            <w:pPr>
              <w:spacing w:line="266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- Les réseaux, les installations et les contrôles sont identifiés</w:t>
            </w:r>
          </w:p>
          <w:p w14:paraId="08D8DA7A" w14:textId="77777777" w:rsidR="009F46C0" w:rsidRPr="00761829" w:rsidRDefault="005B3CA2">
            <w:pPr>
              <w:spacing w:line="266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- Les contrôles des réalisations sont effectués et conformes aux normes en vigueur </w:t>
            </w:r>
          </w:p>
          <w:p w14:paraId="02423C69" w14:textId="77777777" w:rsidR="009F46C0" w:rsidRPr="00761829" w:rsidRDefault="009F46C0">
            <w:pPr>
              <w:spacing w:line="266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42144390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S4.2 Équipements des installations</w:t>
            </w:r>
          </w:p>
          <w:p w14:paraId="1E70C6BB" w14:textId="77777777" w:rsidR="009F46C0" w:rsidRPr="00761829" w:rsidRDefault="005B3CA2">
            <w:pP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>S5.1 Mise en œuvre</w:t>
            </w:r>
          </w:p>
        </w:tc>
      </w:tr>
      <w:tr w:rsidR="009F46C0" w14:paraId="2752E16E" w14:textId="77777777" w:rsidTr="0015355E">
        <w:trPr>
          <w:trHeight w:val="1159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683F4B7E" w14:textId="77777777" w:rsidR="009F46C0" w:rsidRPr="00761829" w:rsidRDefault="005B3CA2">
            <w:pPr>
              <w:spacing w:line="288" w:lineRule="auto"/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CC52 : Déterminer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réglages nécessaires pour obtenir le fonctionnement attendu du système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5F401E0D" w14:textId="77777777" w:rsidR="009F46C0" w:rsidRPr="00761829" w:rsidRDefault="005B3CA2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>- Les contrôles et les essais sont effectués.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39CDCD89" w14:textId="77777777" w:rsidR="009F46C0" w:rsidRPr="00761829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S5.2 Mise en service</w:t>
            </w:r>
          </w:p>
        </w:tc>
      </w:tr>
      <w:tr w:rsidR="009F46C0" w14:paraId="0BFCAFEB" w14:textId="77777777" w:rsidTr="0015355E">
        <w:trPr>
          <w:trHeight w:val="1283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319EF894" w14:textId="77777777" w:rsidR="009F46C0" w:rsidRPr="00761829" w:rsidRDefault="005B3CA2">
            <w:pPr>
              <w:spacing w:line="288" w:lineRule="auto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CC53 : Identifier </w:t>
            </w:r>
            <w:r w:rsidRPr="0076182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les modes opératoires des essais normatifs nécessaires à la mise en service des installations</w:t>
            </w:r>
            <w:r w:rsidRPr="00761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AB30169" w14:textId="09C95FDD" w:rsidR="009F46C0" w:rsidRPr="00761829" w:rsidRDefault="005B3CA2">
            <w:pPr>
              <w:shd w:val="clear" w:color="auto" w:fill="FFFFFF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- L’identification du mode opératoire dans la documentation technique du fabricant per</w:t>
            </w:r>
            <w:r w:rsidR="00F8215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met la mise en service du lave-mains</w:t>
            </w:r>
          </w:p>
          <w:p w14:paraId="0049E31A" w14:textId="77777777" w:rsidR="009F46C0" w:rsidRPr="00761829" w:rsidRDefault="009F46C0">
            <w:pPr>
              <w:shd w:val="clear" w:color="auto" w:fill="FFFFFF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2D9A1AA3" w14:textId="77777777" w:rsidR="009F46C0" w:rsidRPr="00761829" w:rsidRDefault="005B3CA2">
            <w:pPr>
              <w:spacing w:before="240" w:after="240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S5.2 Mise en service</w:t>
            </w:r>
          </w:p>
        </w:tc>
      </w:tr>
      <w:tr w:rsidR="009F46C0" w14:paraId="49E99D1E" w14:textId="77777777" w:rsidTr="0015355E">
        <w:trPr>
          <w:trHeight w:val="883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77F57DEB" w14:textId="77777777" w:rsidR="009F46C0" w:rsidRPr="00761829" w:rsidRDefault="005B3C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CC61 : Appliquer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mesures de prévention des risques professionnels</w:t>
            </w:r>
          </w:p>
          <w:p w14:paraId="1FEC9F60" w14:textId="77777777" w:rsidR="009F46C0" w:rsidRPr="00761829" w:rsidRDefault="009F46C0">
            <w:pPr>
              <w:spacing w:line="288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53AAFB38" w14:textId="77777777" w:rsidR="009F46C0" w:rsidRPr="00761829" w:rsidRDefault="005B3CA2">
            <w:pPr>
              <w:widowControl w:val="0"/>
              <w:ind w:right="187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-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 travail est effectué en toute sécurité</w:t>
            </w: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17468E9" w14:textId="77777777" w:rsidR="009F46C0" w:rsidRPr="00761829" w:rsidRDefault="005B3CA2">
            <w:pP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S7.2 La santé et la sécurité au travail</w:t>
            </w:r>
          </w:p>
        </w:tc>
      </w:tr>
      <w:tr w:rsidR="009F46C0" w14:paraId="2E0AEC82" w14:textId="77777777" w:rsidTr="0015355E">
        <w:trPr>
          <w:trHeight w:val="941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23D6603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CC62 : </w:t>
            </w:r>
            <w:bookmarkStart w:id="4" w:name="OLE_LINK1"/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Réaliser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les opérations de mise en service et/ou d’arrêt de l’installation</w:t>
            </w:r>
            <w:bookmarkEnd w:id="4"/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287F39F6" w14:textId="40EFBE2A" w:rsidR="009F46C0" w:rsidRPr="00761829" w:rsidRDefault="005B3CA2">
            <w:pPr>
              <w:spacing w:before="100" w:beforeAutospacing="1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- </w:t>
            </w:r>
            <w:r w:rsidR="00F82157">
              <w:rPr>
                <w:rFonts w:asciiTheme="majorHAnsi" w:hAnsiTheme="majorHAnsi" w:cstheme="majorHAnsi"/>
                <w:sz w:val="18"/>
                <w:szCs w:val="18"/>
              </w:rPr>
              <w:t>L’appareil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fonctionne selon les paramètres nominaux définis dans le dossier technique </w:t>
            </w:r>
          </w:p>
          <w:p w14:paraId="33DF670A" w14:textId="77777777" w:rsidR="009F46C0" w:rsidRPr="00761829" w:rsidRDefault="009F46C0">
            <w:pPr>
              <w:spacing w:line="288" w:lineRule="auto"/>
              <w:ind w:right="9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C80A7DA" w14:textId="77777777" w:rsidR="009F46C0" w:rsidRPr="00761829" w:rsidRDefault="009F46C0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</w:p>
          <w:p w14:paraId="0EB41909" w14:textId="77777777" w:rsidR="009F46C0" w:rsidRPr="00761829" w:rsidRDefault="005B3CA2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S5.2 Mise en service</w:t>
            </w:r>
          </w:p>
          <w:p w14:paraId="2E3122A5" w14:textId="77777777" w:rsidR="009F46C0" w:rsidRPr="00761829" w:rsidRDefault="009F46C0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24C5BA5" w14:textId="19407D3F" w:rsidR="00396510" w:rsidRDefault="0039651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27DDE2B1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0CDA2584" w14:textId="1D736378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(séquences 2)</w:t>
            </w:r>
          </w:p>
        </w:tc>
      </w:tr>
      <w:tr w:rsidR="009F46C0" w14:paraId="58220F63" w14:textId="77777777">
        <w:trPr>
          <w:trHeight w:val="649"/>
        </w:trPr>
        <w:tc>
          <w:tcPr>
            <w:tcW w:w="10773" w:type="dxa"/>
            <w:vAlign w:val="center"/>
          </w:tcPr>
          <w:p w14:paraId="064E5A73" w14:textId="490F76A5" w:rsidR="009F46C0" w:rsidRPr="0015355E" w:rsidRDefault="005B3CA2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Avoir effectué et validé la séquence 1</w:t>
            </w:r>
            <w:r w:rsidR="00834D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(Préparation de l’intervention)</w:t>
            </w:r>
          </w:p>
          <w:p w14:paraId="06F09F75" w14:textId="759C1850" w:rsidR="009F46C0" w:rsidRDefault="005B3CA2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 l’utilisation des outils et des matériels</w:t>
            </w:r>
            <w:r w:rsidR="00834D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l’installateur</w:t>
            </w:r>
            <w:r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pour le façonnage et la mise en œuvre des installations sanitaires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DB53889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5D34EAE8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C46A501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652A93E2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5224B46D" w14:textId="71F97D81" w:rsidR="009F46C0" w:rsidRPr="0015355E" w:rsidRDefault="00834DDD" w:rsidP="00F82157">
            <w:pPr>
              <w:pStyle w:val="Titre1"/>
              <w:numPr>
                <w:ilvl w:val="0"/>
                <w:numId w:val="11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Suite à la préparation de votre intervention, vous devez réaliser la pose, le raccordement </w:t>
            </w:r>
            <w:r w:rsidR="00F82157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et la mise en service des lave-mains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du bloc sanitaire du personnel</w:t>
            </w:r>
            <w:r w:rsidR="00F82157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(H/F)</w:t>
            </w:r>
            <w:r w:rsidR="007D7F93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9F46C0" w14:paraId="79527B27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2D784096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4E71E10C" w14:textId="77777777">
        <w:trPr>
          <w:trHeight w:val="580"/>
        </w:trPr>
        <w:tc>
          <w:tcPr>
            <w:tcW w:w="10773" w:type="dxa"/>
            <w:gridSpan w:val="2"/>
          </w:tcPr>
          <w:p w14:paraId="6C4B7E00" w14:textId="77777777" w:rsidR="009F46C0" w:rsidRDefault="005B3CA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272DC980" w14:textId="77777777" w:rsidR="009F46C0" w:rsidRPr="0015355E" w:rsidRDefault="009F46C0">
            <w:pPr>
              <w:widowControl w:val="0"/>
              <w:spacing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</w:p>
          <w:p w14:paraId="229804F3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Implanter des matériels et leurs supports</w:t>
            </w:r>
          </w:p>
          <w:p w14:paraId="3D02A2C3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Savoir utiliser des notices techniques</w:t>
            </w:r>
          </w:p>
          <w:p w14:paraId="292AED6E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un CCTP permettant d’identifier les informations nécessaires à l’implantation </w:t>
            </w:r>
          </w:p>
          <w:p w14:paraId="6EE35F96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Déterminer les réglages attendus pour le bon fonctionnement du système </w:t>
            </w:r>
          </w:p>
          <w:p w14:paraId="23D6FA66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Réaliser les opérations de mise d’une partie hydraulique</w:t>
            </w:r>
          </w:p>
          <w:p w14:paraId="0950ED1B" w14:textId="2759A9A9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le matériel de façonnage (cintreuse établi, cintreuse arbalète, </w:t>
            </w:r>
            <w:r w:rsidR="0084036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pince à sertir, </w:t>
            </w: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chalumeau...) </w:t>
            </w:r>
          </w:p>
          <w:p w14:paraId="00A4D451" w14:textId="77777777" w:rsidR="009F46C0" w:rsidRDefault="009F46C0">
            <w:pPr>
              <w:widowControl w:val="0"/>
              <w:spacing w:line="276" w:lineRule="auto"/>
              <w:ind w:left="360"/>
              <w:contextualSpacing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</w:p>
        </w:tc>
      </w:tr>
      <w:tr w:rsidR="009F46C0" w14:paraId="21F976F5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01D356FE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3BCEDB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22FBF9FD" w14:textId="77777777">
        <w:trPr>
          <w:trHeight w:val="590"/>
        </w:trPr>
        <w:tc>
          <w:tcPr>
            <w:tcW w:w="5103" w:type="dxa"/>
            <w:vAlign w:val="center"/>
          </w:tcPr>
          <w:p w14:paraId="7A5552D1" w14:textId="77777777" w:rsidR="009F46C0" w:rsidRPr="0015355E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de Physique, mathématiques et PSE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36571682" w14:textId="77777777" w:rsidR="009F46C0" w:rsidRPr="0015355E" w:rsidRDefault="009F46C0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607595C" w14:textId="34E90B1D" w:rsidR="009F46C0" w:rsidRPr="0015355E" w:rsidRDefault="005B3CA2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</w:t>
            </w:r>
            <w:r w:rsidR="0000215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valuation formative</w:t>
            </w:r>
          </w:p>
        </w:tc>
      </w:tr>
    </w:tbl>
    <w:p w14:paraId="37B2110A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88"/>
        <w:gridCol w:w="2268"/>
        <w:gridCol w:w="1872"/>
        <w:gridCol w:w="2835"/>
      </w:tblGrid>
      <w:tr w:rsidR="009F46C0" w14:paraId="6E21A192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454473F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6CB06310" w14:textId="77777777" w:rsidTr="0015355E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B404BE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AC020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DD6BA1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1AD94E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B36B45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40FA29B7" w14:textId="77777777" w:rsidTr="0015355E">
        <w:trPr>
          <w:trHeight w:val="9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5D53C45" w14:textId="247FAE89" w:rsidR="009F46C0" w:rsidRPr="0015355E" w:rsidRDefault="00F821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équiper un lave-mains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0760CCB" w14:textId="77777777" w:rsidR="009F46C0" w:rsidRPr="0015355E" w:rsidRDefault="005B3CA2">
            <w:pPr>
              <w:spacing w:before="120" w:after="120"/>
              <w:ind w:left="93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BD58689" w14:textId="12952100" w:rsidR="009F46C0" w:rsidRPr="0015355E" w:rsidRDefault="00002151" w:rsidP="0053644E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Équiper le lave-mains</w:t>
            </w:r>
            <w:r w:rsidR="001A5AD9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3644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à l’aide de la </w:t>
            </w:r>
            <w:r w:rsidR="001A5AD9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document</w:t>
            </w:r>
            <w:r w:rsidR="0053644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ation</w:t>
            </w:r>
            <w:r w:rsidR="001A5AD9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technique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99717D9" w14:textId="2AADBF6E" w:rsidR="009F46C0" w:rsidRPr="0015355E" w:rsidRDefault="00F82157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Fiche technique du lave-mains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</w:t>
            </w:r>
            <w:r w:rsidR="006A194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des 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équipement</w:t>
            </w:r>
            <w:r w:rsidR="006A194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47AD732" w14:textId="77777777" w:rsidR="009F46C0" w:rsidRPr="0015355E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L’installation est conforme</w:t>
            </w:r>
          </w:p>
          <w:p w14:paraId="679E5A46" w14:textId="77777777" w:rsidR="009F46C0" w:rsidRPr="0015355E" w:rsidRDefault="009F46C0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</w:p>
        </w:tc>
      </w:tr>
      <w:tr w:rsidR="009F46C0" w14:paraId="5476C3B3" w14:textId="77777777" w:rsidTr="0015355E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1F15BD" w14:textId="7E74C12D" w:rsidR="009F46C0" w:rsidRPr="0015355E" w:rsidRDefault="005B3CA2" w:rsidP="00F82157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implanter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fixer</w:t>
            </w:r>
            <w:r w:rsidR="00F82157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le lave-mains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B91DFB5" w14:textId="77777777" w:rsidR="009F46C0" w:rsidRPr="0015355E" w:rsidRDefault="005B3CA2">
            <w:pPr>
              <w:ind w:left="6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63FF9BE" w14:textId="304D726C" w:rsidR="009F46C0" w:rsidRPr="0015355E" w:rsidRDefault="00F82157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Tracer la hauteur du lave-mains</w:t>
            </w:r>
          </w:p>
          <w:p w14:paraId="3F5CE9CE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de fixations suivant le support</w:t>
            </w:r>
          </w:p>
          <w:p w14:paraId="6A82605F" w14:textId="372B7BE3" w:rsidR="009F46C0" w:rsidRPr="0015355E" w:rsidRDefault="00002151" w:rsidP="00840365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 Implanter le lave-mains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suivant la notice technique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6B802DE" w14:textId="79D17D62" w:rsidR="009F46C0" w:rsidRPr="0015355E" w:rsidRDefault="00F82157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Document technique du lave-mains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;</w:t>
            </w:r>
          </w:p>
          <w:p w14:paraId="7C52B6C4" w14:textId="35CE76BC" w:rsidR="009F46C0" w:rsidRPr="0015355E" w:rsidRDefault="005B3CA2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Le CCTP (identification de la hauteur</w:t>
            </w:r>
          </w:p>
          <w:p w14:paraId="0C3A7F48" w14:textId="77777777" w:rsidR="009F46C0" w:rsidRPr="0015355E" w:rsidRDefault="005B3CA2" w:rsidP="0015355E">
            <w:pPr>
              <w:ind w:left="130"/>
              <w:rPr>
                <w:rFonts w:asciiTheme="majorHAnsi" w:hAnsiTheme="majorHAnsi" w:cstheme="majorHAnsi"/>
                <w:color w:val="auto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du schéma d’implantation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B31AD38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 fixation choisie est en cohérence avec le support</w:t>
            </w:r>
          </w:p>
          <w:p w14:paraId="7BCF22CB" w14:textId="2FBB1543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Pr="0015355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Le respect des</w:t>
            </w:r>
            <w:r w:rsidR="0084036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côtes du schéma d’implantation</w:t>
            </w: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-</w:t>
            </w:r>
            <w:r w:rsidR="003113EF"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F8215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Le lave-mains est installé</w:t>
            </w:r>
            <w:r w:rsidR="0084036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de niveau</w:t>
            </w:r>
          </w:p>
        </w:tc>
      </w:tr>
      <w:tr w:rsidR="009F46C0" w14:paraId="085F99CD" w14:textId="77777777" w:rsidTr="0015355E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B3E90E7" w14:textId="3756B982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implante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r et façonner les réseaux EFS,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ECS et l’évacuation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A49D6D1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DC2F527" w14:textId="0ACF1508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Implanter correctement les réseaux.</w:t>
            </w:r>
          </w:p>
          <w:p w14:paraId="1B43C238" w14:textId="2326D66D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Façonner l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es réseaux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17EAB26" w14:textId="549C36F2" w:rsidR="009F46C0" w:rsidRPr="0015355E" w:rsidRDefault="005B3CA2" w:rsidP="0015355E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du document technique perme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ttant de répondre aux questions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3788B40" w14:textId="6743E23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 fixation choisie e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st en cohérence avec le support</w:t>
            </w:r>
          </w:p>
          <w:p w14:paraId="0282E3CE" w14:textId="3517FC0D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Respect du niveau</w:t>
            </w:r>
            <w:r w:rsidR="006A194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ou de la pente des tuyauteries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t de la propreté du support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(Si brasure en position protéger le support)</w:t>
            </w:r>
          </w:p>
          <w:p w14:paraId="68F133DD" w14:textId="589FA29B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Façonnage correctement effectué</w:t>
            </w:r>
          </w:p>
        </w:tc>
      </w:tr>
      <w:tr w:rsidR="009F46C0" w14:paraId="3BFE5785" w14:textId="77777777" w:rsidTr="0015355E">
        <w:trPr>
          <w:trHeight w:val="1151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69C1241" w14:textId="41C35450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procéder à la mise en service</w:t>
            </w:r>
            <w:r w:rsidR="00F82157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de l’appareil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C753E13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78DB3F68" w14:textId="2189C98D" w:rsidR="009F46C0" w:rsidRPr="0015355E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- Réaliser la mise en service en respectant le mode 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opératoire préalablement établi</w:t>
            </w:r>
          </w:p>
          <w:p w14:paraId="0E1C7730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Appliquer les mesures de prévention liée à l’intervention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5153065" w14:textId="34138835" w:rsidR="009F46C0" w:rsidRPr="0015355E" w:rsidRDefault="00F82157" w:rsidP="0015355E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Lave-mains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ses 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équipement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</w:t>
            </w:r>
          </w:p>
          <w:p w14:paraId="48EE893A" w14:textId="77777777" w:rsidR="009F46C0" w:rsidRPr="0015355E" w:rsidRDefault="005B3CA2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2135DB3" w14:textId="4625E628" w:rsidR="009F46C0" w:rsidRPr="0015355E" w:rsidRDefault="00F82157">
            <w:pPr>
              <w:ind w:right="72"/>
              <w:rPr>
                <w:rFonts w:asciiTheme="majorHAnsi" w:eastAsia="Arial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Le lave-mains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est mis en service et fonctionne correctement</w:t>
            </w:r>
          </w:p>
        </w:tc>
      </w:tr>
      <w:tr w:rsidR="009F46C0" w14:paraId="479F1857" w14:textId="77777777" w:rsidTr="0015355E">
        <w:trPr>
          <w:trHeight w:val="1151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7706BB4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Quels sont les réglages nécessaires pour le bon fonctionnement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EE08F77" w14:textId="77777777" w:rsidR="009F46C0" w:rsidRPr="0015355E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7EC8F1D" w14:textId="04493980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S’interroger sur l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es grandeurs possibles à régler</w:t>
            </w:r>
          </w:p>
          <w:p w14:paraId="393B1EEE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Effectuer les réglages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BE12890" w14:textId="77777777" w:rsidR="00F82157" w:rsidRPr="0015355E" w:rsidRDefault="00F82157" w:rsidP="00F82157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Lave-mains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ses 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équipement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</w:t>
            </w:r>
          </w:p>
          <w:p w14:paraId="26D532A7" w14:textId="77777777" w:rsidR="009F46C0" w:rsidRPr="0015355E" w:rsidRDefault="005B3CA2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C050509" w14:textId="2AFE988C" w:rsidR="009F46C0" w:rsidRPr="0015355E" w:rsidRDefault="00F82157">
            <w:pPr>
              <w:ind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Le lave-mains 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fonctionne de façon optimale</w:t>
            </w:r>
          </w:p>
        </w:tc>
      </w:tr>
    </w:tbl>
    <w:p w14:paraId="3D7594ED" w14:textId="77777777" w:rsidR="009F46C0" w:rsidRDefault="009F46C0">
      <w:pPr>
        <w:rPr>
          <w:color w:val="000000"/>
          <w:sz w:val="18"/>
          <w:szCs w:val="18"/>
        </w:rPr>
      </w:pPr>
    </w:p>
    <w:p w14:paraId="62DF2156" w14:textId="77777777" w:rsidR="009F46C0" w:rsidRDefault="005B3CA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250EC6E5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748"/>
        <w:gridCol w:w="6025"/>
      </w:tblGrid>
      <w:tr w:rsidR="009F46C0" w14:paraId="3579E3AB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F11330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n°3</w:t>
            </w:r>
          </w:p>
        </w:tc>
      </w:tr>
      <w:tr w:rsidR="009F46C0" w14:paraId="7A8A797A" w14:textId="77777777" w:rsidTr="00377B86">
        <w:trPr>
          <w:trHeight w:val="666"/>
        </w:trPr>
        <w:tc>
          <w:tcPr>
            <w:tcW w:w="4748" w:type="dxa"/>
            <w:vMerge w:val="restart"/>
          </w:tcPr>
          <w:p w14:paraId="201FD8B0" w14:textId="77777777" w:rsidR="009F46C0" w:rsidRDefault="009F46C0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00C888F2" w14:textId="69D21D42" w:rsidR="007A1323" w:rsidRPr="004852AF" w:rsidRDefault="00377B86" w:rsidP="00377B86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6432" behindDoc="1" locked="0" layoutInCell="1" allowOverlap="1" wp14:anchorId="4FFE7323" wp14:editId="104195D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220980</wp:posOffset>
                  </wp:positionV>
                  <wp:extent cx="1770380" cy="1123950"/>
                  <wp:effectExtent l="0" t="0" r="1270" b="0"/>
                  <wp:wrapTight wrapText="bothSides">
                    <wp:wrapPolygon edited="0">
                      <wp:start x="0" y="0"/>
                      <wp:lineTo x="0" y="21234"/>
                      <wp:lineTo x="21383" y="21234"/>
                      <wp:lineTo x="21383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4E2">
              <w:rPr>
                <w:rFonts w:asciiTheme="majorHAnsi" w:eastAsia="Calibri" w:hAnsiTheme="majorHAnsi" w:cstheme="majorHAnsi"/>
                <w:szCs w:val="20"/>
              </w:rPr>
              <w:t>Projet groupe scolaire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          </w:t>
            </w:r>
            <w:r w:rsidR="004852AF">
              <w:rPr>
                <w:rFonts w:asciiTheme="majorHAnsi" w:eastAsia="Calibri" w:hAnsiTheme="majorHAnsi" w:cstheme="majorHAnsi"/>
                <w:szCs w:val="20"/>
              </w:rPr>
              <w:t xml:space="preserve">   </w:t>
            </w:r>
            <w:r w:rsidRPr="004852AF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Remplacement de la robinetterie d’un </w:t>
            </w:r>
            <w:r w:rsidR="00F82157" w:rsidRPr="004852AF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lave-mains</w:t>
            </w:r>
            <w:r w:rsidRPr="004852AF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au niveau du bloc sanitaire du personnel</w:t>
            </w:r>
          </w:p>
        </w:tc>
        <w:tc>
          <w:tcPr>
            <w:tcW w:w="602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83A577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61399EB5" w14:textId="77777777" w:rsidR="009F46C0" w:rsidRPr="007A1323" w:rsidRDefault="005B3CA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7A1323">
              <w:rPr>
                <w:b/>
                <w:bCs/>
                <w:i/>
                <w:color w:val="E36C0A" w:themeColor="accent6" w:themeShade="BF"/>
              </w:rPr>
              <w:t xml:space="preserve">Comment exploiter un équipement ou une installation pour en assurer son efficacité énergétique ? </w:t>
            </w:r>
          </w:p>
        </w:tc>
      </w:tr>
      <w:tr w:rsidR="009F46C0" w14:paraId="074484E9" w14:textId="77777777" w:rsidTr="00377B86">
        <w:trPr>
          <w:trHeight w:val="1383"/>
        </w:trPr>
        <w:tc>
          <w:tcPr>
            <w:tcW w:w="474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2D633F3F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2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7E2C87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2A7F0C50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344DAE" w14:paraId="2DD2FFA0" w14:textId="77777777" w:rsidTr="00344DAE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5E5801B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0704041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D5E0383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AB982D8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9DD7288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F7FB1FC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0DBDDA6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2E60DF86" w14:textId="77777777" w:rsidR="00463E1C" w:rsidRDefault="00463E1C" w:rsidP="00463E1C">
            <w:pPr>
              <w:rPr>
                <w:rFonts w:asciiTheme="majorHAnsi" w:hAnsiTheme="majorHAnsi" w:cstheme="majorHAnsi"/>
              </w:rPr>
            </w:pPr>
          </w:p>
          <w:p w14:paraId="010DBE27" w14:textId="2DB5B155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ICCER</w:t>
            </w:r>
          </w:p>
        </w:tc>
      </w:tr>
    </w:tbl>
    <w:p w14:paraId="6AAB8E99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5103"/>
      </w:tblGrid>
      <w:tr w:rsidR="009F46C0" w14:paraId="336ED4BC" w14:textId="77777777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528A728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340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57F58A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510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D7382D4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09380B2A" w14:textId="77777777">
        <w:trPr>
          <w:trHeight w:val="1478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DE40258" w14:textId="77777777" w:rsidR="009F46C0" w:rsidRPr="00761829" w:rsidRDefault="005B3CA2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CC63 : Réaliser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les mesures nécessaires pour valider le fonctionnement de l’installation </w:t>
            </w:r>
          </w:p>
          <w:p w14:paraId="6F3ABFD6" w14:textId="77777777" w:rsidR="009F46C0" w:rsidRPr="00761829" w:rsidRDefault="009F46C0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BDE54BA" w14:textId="77777777" w:rsidR="009F46C0" w:rsidRPr="00761829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- Les   appareils   sont   utilisés   en   suivant les   préconisations   du   fabricant   et   en respectant les normes en vigueur et les règles de l’art (Pression du circuit ECS, température ECS, débit ECS)</w:t>
            </w:r>
          </w:p>
          <w:p w14:paraId="5B653145" w14:textId="77777777" w:rsidR="009F46C0" w:rsidRPr="00761829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- Les lectures sont conformes aux grandeurs mesurées</w:t>
            </w:r>
          </w:p>
          <w:p w14:paraId="54200BC4" w14:textId="77777777" w:rsidR="009F46C0" w:rsidRPr="00761829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- La sécurité des personnes et des biens est assurée</w:t>
            </w:r>
          </w:p>
          <w:p w14:paraId="6C704707" w14:textId="77777777" w:rsidR="009F46C0" w:rsidRPr="00761829" w:rsidRDefault="009F46C0">
            <w:pPr>
              <w:spacing w:before="120" w:after="120" w:line="288" w:lineRule="auto"/>
              <w:ind w:right="91"/>
              <w:rPr>
                <w:rFonts w:asciiTheme="majorHAnsi" w:eastAsia="Calibri" w:hAnsiTheme="majorHAnsi" w:cstheme="majorHAnsi"/>
                <w:color w:val="000000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</w:tcPr>
          <w:p w14:paraId="2A61B5CE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S5.2 Mise en service</w:t>
            </w:r>
          </w:p>
          <w:p w14:paraId="018866CC" w14:textId="77777777" w:rsidR="009F46C0" w:rsidRPr="00761829" w:rsidRDefault="009F46C0">
            <w:pPr>
              <w:rPr>
                <w:rFonts w:asciiTheme="majorHAnsi" w:hAnsiTheme="majorHAnsi" w:cstheme="majorHAnsi"/>
                <w:sz w:val="20"/>
              </w:rPr>
            </w:pPr>
          </w:p>
          <w:p w14:paraId="68DC541C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S6.1 Efficacité énergétique</w:t>
            </w:r>
          </w:p>
          <w:p w14:paraId="67939242" w14:textId="77777777" w:rsidR="009F46C0" w:rsidRPr="00761829" w:rsidRDefault="009F46C0">
            <w:pPr>
              <w:rPr>
                <w:rFonts w:asciiTheme="majorHAnsi" w:hAnsiTheme="majorHAnsi" w:cstheme="majorHAnsi"/>
                <w:sz w:val="20"/>
              </w:rPr>
            </w:pPr>
          </w:p>
          <w:p w14:paraId="235EDC59" w14:textId="77777777" w:rsidR="009F46C0" w:rsidRPr="00761829" w:rsidRDefault="009F46C0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</w:p>
        </w:tc>
      </w:tr>
      <w:tr w:rsidR="009F46C0" w14:paraId="430B8EB1" w14:textId="77777777">
        <w:trPr>
          <w:trHeight w:val="1521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46111303" w14:textId="77777777" w:rsidR="009F46C0" w:rsidRPr="00761829" w:rsidRDefault="005B3CA2">
            <w:pPr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CC71 : Contrôler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les données d’exploitation (indicateurs, voyants…) par rapport aux attendus</w:t>
            </w:r>
          </w:p>
          <w:p w14:paraId="1813423E" w14:textId="77777777" w:rsidR="009F46C0" w:rsidRPr="00761829" w:rsidRDefault="009F46C0">
            <w:pPr>
              <w:spacing w:before="120" w:after="120"/>
              <w:ind w:left="74" w:right="57"/>
              <w:rPr>
                <w:rFonts w:asciiTheme="majorHAnsi" w:eastAsia="Calibri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5E10A6F" w14:textId="7387A283" w:rsidR="009F46C0" w:rsidRPr="00377B86" w:rsidRDefault="005B3CA2" w:rsidP="00377B86">
            <w:pPr>
              <w:pStyle w:val="Paragraphedeliste"/>
              <w:numPr>
                <w:ilvl w:val="0"/>
                <w:numId w:val="26"/>
              </w:numPr>
              <w:spacing w:before="120" w:after="120" w:line="288" w:lineRule="auto"/>
              <w:ind w:left="167" w:right="91" w:hanging="142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indicateurs sont corre</w:t>
            </w:r>
            <w:r w:rsidR="009019AC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 xml:space="preserve">ctement listés </w:t>
            </w: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 xml:space="preserve">: consommation </w:t>
            </w:r>
            <w:r w:rsidR="00377B86"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 xml:space="preserve">EFS, </w:t>
            </w:r>
            <w:r w:rsidR="009019AC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ECS (ex : compteur...)</w:t>
            </w:r>
            <w:r w:rsidR="009019AC"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 </w:t>
            </w:r>
          </w:p>
          <w:p w14:paraId="155A09DC" w14:textId="6150769B" w:rsidR="009F46C0" w:rsidRPr="00377B86" w:rsidRDefault="005B3CA2" w:rsidP="00377B86">
            <w:pPr>
              <w:pStyle w:val="Paragraphedeliste"/>
              <w:widowControl w:val="0"/>
              <w:numPr>
                <w:ilvl w:val="0"/>
                <w:numId w:val="26"/>
              </w:numPr>
              <w:ind w:left="167" w:right="187" w:hanging="142"/>
              <w:jc w:val="both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dérives et signes d’anomalies sont (éventuellement) détectés</w:t>
            </w:r>
          </w:p>
          <w:p w14:paraId="3A3905FA" w14:textId="7D20E80B" w:rsidR="009F46C0" w:rsidRPr="00377B86" w:rsidRDefault="005B3CA2" w:rsidP="00377B86">
            <w:pPr>
              <w:pStyle w:val="Paragraphedeliste"/>
              <w:numPr>
                <w:ilvl w:val="0"/>
                <w:numId w:val="26"/>
              </w:numPr>
              <w:spacing w:before="120" w:after="120" w:line="288" w:lineRule="auto"/>
              <w:ind w:left="167" w:right="91" w:hanging="142"/>
              <w:rPr>
                <w:rFonts w:asciiTheme="majorHAnsi" w:eastAsia="Calibri" w:hAnsiTheme="majorHAnsi" w:cstheme="majorHAnsi"/>
                <w:color w:val="000000"/>
                <w:sz w:val="20"/>
                <w:szCs w:val="18"/>
              </w:rPr>
            </w:pP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désordres éventuels de l’installation sont identifiés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8A7257B" w14:textId="77777777" w:rsidR="009F46C0" w:rsidRPr="00761829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7F55BB78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S6.1 Efficacité énergétique</w:t>
            </w:r>
          </w:p>
          <w:p w14:paraId="1705D7FE" w14:textId="77777777" w:rsidR="009F46C0" w:rsidRPr="00761829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563BE63E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S7.1 Le processus qualité</w:t>
            </w:r>
          </w:p>
          <w:p w14:paraId="52FCB07D" w14:textId="77777777" w:rsidR="009F46C0" w:rsidRPr="00761829" w:rsidRDefault="009F46C0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</w:p>
        </w:tc>
      </w:tr>
      <w:tr w:rsidR="009F46C0" w14:paraId="58BBFF35" w14:textId="77777777">
        <w:trPr>
          <w:trHeight w:val="1521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</w:tcPr>
          <w:p w14:paraId="2D6DE9A1" w14:textId="77777777" w:rsidR="009F46C0" w:rsidRPr="00761829" w:rsidRDefault="005B3CA2">
            <w:pPr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CC92 : Expliquer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 fonctionnement et l’utilisation de l’installation au client et/ou à l’exploitant.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E0DEC77" w14:textId="0B23E15A" w:rsidR="0015355E" w:rsidRPr="008021CA" w:rsidRDefault="005B3CA2" w:rsidP="008021CA">
            <w:pPr>
              <w:pStyle w:val="Paragraphedeliste"/>
              <w:widowControl w:val="0"/>
              <w:numPr>
                <w:ilvl w:val="0"/>
                <w:numId w:val="27"/>
              </w:numPr>
              <w:ind w:left="167" w:right="187" w:hanging="142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8021CA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explications sont correctes</w:t>
            </w:r>
          </w:p>
          <w:p w14:paraId="18D04F67" w14:textId="745B277F" w:rsidR="009F46C0" w:rsidRPr="008021CA" w:rsidRDefault="005B3CA2" w:rsidP="008021CA">
            <w:pPr>
              <w:pStyle w:val="Paragraphedeliste"/>
              <w:widowControl w:val="0"/>
              <w:numPr>
                <w:ilvl w:val="0"/>
                <w:numId w:val="27"/>
              </w:numPr>
              <w:ind w:left="167" w:right="187" w:hanging="142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8021CA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explications permettent l’utilisation de l’installation par l’exploitant et/ou le client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A82D898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S8.1 : la communication orale</w:t>
            </w:r>
          </w:p>
        </w:tc>
      </w:tr>
    </w:tbl>
    <w:p w14:paraId="17C5200B" w14:textId="4E992A62" w:rsidR="00396510" w:rsidRDefault="00396510"/>
    <w:p w14:paraId="64FBD7F4" w14:textId="77777777" w:rsidR="00396510" w:rsidRDefault="00396510">
      <w:r>
        <w:br w:type="page"/>
      </w:r>
    </w:p>
    <w:p w14:paraId="3B33D5AD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22B22B7A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006AF7D4" w14:textId="2780EEAF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3)</w:t>
            </w:r>
          </w:p>
        </w:tc>
      </w:tr>
      <w:tr w:rsidR="009F46C0" w14:paraId="2EB4E127" w14:textId="77777777">
        <w:trPr>
          <w:trHeight w:val="649"/>
        </w:trPr>
        <w:tc>
          <w:tcPr>
            <w:tcW w:w="10773" w:type="dxa"/>
            <w:vAlign w:val="center"/>
          </w:tcPr>
          <w:p w14:paraId="283AA849" w14:textId="77777777" w:rsidR="009F46C0" w:rsidRPr="00761829" w:rsidRDefault="005B3CA2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Documents techniques du mitigeur automatique</w:t>
            </w:r>
          </w:p>
          <w:p w14:paraId="6D56CA00" w14:textId="77777777" w:rsidR="009F46C0" w:rsidRPr="00761829" w:rsidRDefault="005B3CA2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C.C.T.P.</w:t>
            </w:r>
          </w:p>
          <w:p w14:paraId="35906384" w14:textId="77777777" w:rsidR="009F46C0" w:rsidRPr="00761829" w:rsidRDefault="005B3CA2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Caractéristiques fluidiques des installations sanitaires</w:t>
            </w:r>
          </w:p>
          <w:p w14:paraId="370936D4" w14:textId="77777777" w:rsidR="002F3EAE" w:rsidRPr="00761829" w:rsidRDefault="002F3EAE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</w:t>
            </w:r>
            <w:r w:rsidR="005B3CA2"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aîtriser l’utilisation de matériels spécifiques de mesure et essai pour le contrôle</w:t>
            </w:r>
          </w:p>
          <w:p w14:paraId="4F529898" w14:textId="29E530F3" w:rsidR="009F46C0" w:rsidRPr="00761829" w:rsidRDefault="005B3CA2" w:rsidP="00761829">
            <w:pPr>
              <w:ind w:left="36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des installations énergétiques - installations sanitaires</w:t>
            </w:r>
          </w:p>
        </w:tc>
      </w:tr>
    </w:tbl>
    <w:p w14:paraId="6C2E5827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08D806DF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8F8B8D8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3ACC8FAE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628C48AA" w14:textId="618622FF" w:rsidR="009F46C0" w:rsidRPr="00761829" w:rsidRDefault="005B3CA2" w:rsidP="0031006D">
            <w:pPr>
              <w:pStyle w:val="Titre1"/>
              <w:numPr>
                <w:ilvl w:val="0"/>
                <w:numId w:val="15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On fait app</w:t>
            </w:r>
            <w:r w:rsidR="007F1B09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el à vos services</w:t>
            </w:r>
            <w:r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car le client souhaite modifier son installation </w:t>
            </w:r>
            <w:r w:rsidR="003449CA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et notamment :</w:t>
            </w:r>
            <w:r w:rsidR="001604E2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</w:t>
            </w:r>
            <w:r w:rsidR="003449CA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remplacer la robinetterie des lave-mains pour encore </w:t>
            </w:r>
            <w:r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pl</w:t>
            </w:r>
            <w:r w:rsidR="002F3EAE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us </w:t>
            </w:r>
            <w:r w:rsidR="003449CA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d’hygiène </w:t>
            </w:r>
            <w:r w:rsidR="003449CA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tout en conservant</w:t>
            </w:r>
            <w:r w:rsidRPr="00761829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le contrôle </w:t>
            </w:r>
            <w:r w:rsidR="003449CA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de la consommation</w:t>
            </w:r>
            <w:r w:rsid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de l’eau (automatisation)</w:t>
            </w:r>
            <w:r w:rsidR="007D7F93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</w:t>
            </w:r>
            <w:r w:rsidRPr="00761829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F46C0" w14:paraId="1D7F67B4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4B0CB98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28C94F17" w14:textId="77777777">
        <w:trPr>
          <w:trHeight w:val="580"/>
        </w:trPr>
        <w:tc>
          <w:tcPr>
            <w:tcW w:w="10773" w:type="dxa"/>
            <w:gridSpan w:val="2"/>
          </w:tcPr>
          <w:p w14:paraId="3BBA23EE" w14:textId="77777777" w:rsidR="009F46C0" w:rsidRPr="00761829" w:rsidRDefault="005B3CA2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6F013C7F" w14:textId="77777777" w:rsidR="009F46C0" w:rsidRPr="00761829" w:rsidRDefault="005B3CA2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Savoir utiliser une notice technique</w:t>
            </w:r>
          </w:p>
          <w:p w14:paraId="1D7AC894" w14:textId="77777777" w:rsidR="009F46C0" w:rsidRPr="00761829" w:rsidRDefault="005B3CA2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un CCTP permettant d’identifier les informations nécessaires au contrôle de l’installation. </w:t>
            </w:r>
          </w:p>
          <w:p w14:paraId="0A6D93BC" w14:textId="77777777" w:rsidR="009F46C0" w:rsidRDefault="009F46C0">
            <w:pPr>
              <w:widowControl w:val="0"/>
              <w:spacing w:line="276" w:lineRule="auto"/>
              <w:ind w:left="72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F46C0" w14:paraId="6CAF13F9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4DEBFD3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5F3632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65A8CA34" w14:textId="77777777">
        <w:trPr>
          <w:trHeight w:val="590"/>
        </w:trPr>
        <w:tc>
          <w:tcPr>
            <w:tcW w:w="5103" w:type="dxa"/>
            <w:vAlign w:val="center"/>
          </w:tcPr>
          <w:p w14:paraId="139E2262" w14:textId="77777777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Enseignements de physique (mesure débit et température), mathématiques (Utilisation des unités), français (compte rendu de l’intervention).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3499C4DF" w14:textId="77777777" w:rsidR="009F46C0" w:rsidRDefault="009F46C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A226C7E" w14:textId="1269BCBC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Év</w:t>
            </w:r>
            <w:r w:rsidR="0000215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aluation formative</w:t>
            </w:r>
          </w:p>
        </w:tc>
      </w:tr>
    </w:tbl>
    <w:p w14:paraId="17622215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9F46C0" w14:paraId="77ADDEC9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2AC2366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1776439C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448CF4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8441C1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7F7C8D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7E102C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E344CE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70B32DF0" w14:textId="77777777">
        <w:trPr>
          <w:trHeight w:val="1778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F0C726B" w14:textId="77777777" w:rsidR="009F46C0" w:rsidRPr="00163350" w:rsidRDefault="005B3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démonter et remonter un robinet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8E35EF" w14:textId="5459D44D" w:rsidR="009F46C0" w:rsidRPr="00163350" w:rsidRDefault="000A06E4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9B7DB1A" w14:textId="14D5C417" w:rsidR="009F46C0" w:rsidRPr="00163350" w:rsidRDefault="005B3CA2" w:rsidP="008021CA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8021CA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Remplacer le robinet à l’aide de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8021CA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la 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 w:rsidR="008021CA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ation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</w:t>
            </w:r>
            <w:r w:rsidR="008021CA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echnique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D5D6703" w14:textId="2A271036" w:rsidR="009F46C0" w:rsidRPr="00163350" w:rsidRDefault="00002151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- Fiche technique du lave-mains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et équipement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345AD84" w14:textId="77777777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L’installation est modifiée suivant le souhait du client</w:t>
            </w:r>
          </w:p>
          <w:p w14:paraId="731E691B" w14:textId="77777777" w:rsidR="009F46C0" w:rsidRPr="00163350" w:rsidRDefault="009F46C0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</w:tr>
      <w:tr w:rsidR="009F46C0" w14:paraId="60ADCFAB" w14:textId="77777777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F63737" w14:textId="105E414E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Comment réaliser, le contrôle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du débit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d’eau</w:t>
            </w: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et de la température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d’eau, souhaités</w:t>
            </w: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dans le CCTP</w:t>
            </w:r>
          </w:p>
          <w:p w14:paraId="14B10988" w14:textId="77777777" w:rsidR="009F46C0" w:rsidRPr="00163350" w:rsidRDefault="009F46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C763FF" w14:textId="59EB05B4" w:rsidR="009F46C0" w:rsidRPr="00163350" w:rsidRDefault="000A06E4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57B0DCD" w14:textId="77777777" w:rsidR="009F46C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 Contrôler un débit</w:t>
            </w:r>
            <w:r w:rsidR="007F1B09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d’eau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et une température</w:t>
            </w:r>
            <w:r w:rsidR="007F1B09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d’eau</w:t>
            </w:r>
          </w:p>
          <w:p w14:paraId="0A541351" w14:textId="50B9BEE5" w:rsidR="003A55B0" w:rsidRPr="00163350" w:rsidRDefault="003A55B0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régler un temps de puisage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81038E7" w14:textId="0F1EC5D3" w:rsidR="000A06E4" w:rsidRDefault="003A55B0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0A06E4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Dossier technique</w:t>
            </w:r>
          </w:p>
          <w:p w14:paraId="5675D08F" w14:textId="5E8428D1" w:rsidR="009F46C0" w:rsidRPr="00163350" w:rsidRDefault="003A55B0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- </w:t>
            </w:r>
            <w:r w:rsidR="007F1B09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Tasse débitmètre</w:t>
            </w:r>
          </w:p>
          <w:p w14:paraId="22E6A520" w14:textId="232D156B" w:rsidR="007F1B09" w:rsidRDefault="003A55B0" w:rsidP="007F1B0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7F1B09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Thermomètre</w:t>
            </w:r>
          </w:p>
          <w:p w14:paraId="139B5F4C" w14:textId="157641EF" w:rsidR="003A55B0" w:rsidRPr="00163350" w:rsidRDefault="003A55B0" w:rsidP="007F1B0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- Chronomètre</w:t>
            </w:r>
          </w:p>
          <w:p w14:paraId="00CED864" w14:textId="7FA464B6" w:rsidR="009F46C0" w:rsidRPr="00163350" w:rsidRDefault="009F46C0" w:rsidP="007F1B0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503106" w14:textId="77777777" w:rsidR="009F46C0" w:rsidRPr="00163350" w:rsidRDefault="005B3CA2">
            <w:pPr>
              <w:ind w:righ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- Le contrôle est effectué correctement.</w:t>
            </w:r>
          </w:p>
          <w:p w14:paraId="11756B9B" w14:textId="77777777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- L’interprétation vis-à-vis du CCTP est cohérente</w:t>
            </w:r>
          </w:p>
        </w:tc>
      </w:tr>
    </w:tbl>
    <w:p w14:paraId="0704B7B7" w14:textId="77777777" w:rsidR="009F46C0" w:rsidRDefault="009F46C0">
      <w:pPr>
        <w:rPr>
          <w:color w:val="000000"/>
          <w:sz w:val="18"/>
          <w:szCs w:val="18"/>
        </w:rPr>
      </w:pPr>
    </w:p>
    <w:p w14:paraId="5B08A884" w14:textId="77777777" w:rsidR="009F46C0" w:rsidRDefault="005B3CA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7635C344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9F46C0" w14:paraId="5F4B5F3C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0790F673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n°4</w:t>
            </w:r>
          </w:p>
        </w:tc>
      </w:tr>
      <w:tr w:rsidR="009F46C0" w14:paraId="5026B048" w14:textId="77777777">
        <w:trPr>
          <w:trHeight w:val="666"/>
        </w:trPr>
        <w:tc>
          <w:tcPr>
            <w:tcW w:w="4678" w:type="dxa"/>
            <w:vMerge w:val="restart"/>
          </w:tcPr>
          <w:p w14:paraId="6991693F" w14:textId="77777777" w:rsidR="009F46C0" w:rsidRDefault="009F46C0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5233C419" w14:textId="77777777" w:rsidR="00B659E7" w:rsidRDefault="00D24BE6" w:rsidP="00B659E7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8480" behindDoc="1" locked="0" layoutInCell="1" allowOverlap="1" wp14:anchorId="52C40428" wp14:editId="721BD6C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220345</wp:posOffset>
                  </wp:positionV>
                  <wp:extent cx="1770380" cy="1350010"/>
                  <wp:effectExtent l="0" t="0" r="1270" b="2540"/>
                  <wp:wrapTight wrapText="bothSides">
                    <wp:wrapPolygon edited="0">
                      <wp:start x="0" y="0"/>
                      <wp:lineTo x="0" y="21336"/>
                      <wp:lineTo x="21383" y="21336"/>
                      <wp:lineTo x="2138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szCs w:val="20"/>
              </w:rPr>
              <w:t>Projet group</w:t>
            </w:r>
            <w:r w:rsidR="00B659E7">
              <w:rPr>
                <w:rFonts w:asciiTheme="majorHAnsi" w:eastAsia="Calibri" w:hAnsiTheme="majorHAnsi" w:cstheme="majorHAnsi"/>
                <w:szCs w:val="20"/>
              </w:rPr>
              <w:t>e scolaire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</w:t>
            </w:r>
            <w:r w:rsidR="00B659E7">
              <w:rPr>
                <w:rFonts w:asciiTheme="majorHAnsi" w:eastAsia="Calibri" w:hAnsiTheme="majorHAnsi" w:cstheme="majorHAnsi"/>
                <w:szCs w:val="20"/>
              </w:rPr>
              <w:t>: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         </w:t>
            </w:r>
          </w:p>
          <w:p w14:paraId="0A7F77AC" w14:textId="3978FF28" w:rsidR="009F46C0" w:rsidRPr="00810C47" w:rsidRDefault="00D24BE6" w:rsidP="00B659E7">
            <w:pPr>
              <w:spacing w:after="120"/>
              <w:rPr>
                <w:rFonts w:ascii="Calibri" w:eastAsia="Calibri" w:hAnsi="Calibri" w:cs="Calibri"/>
                <w:b/>
                <w:i/>
                <w:color w:val="00B0F0"/>
                <w:sz w:val="8"/>
                <w:szCs w:val="8"/>
              </w:rPr>
            </w:pPr>
            <w:r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Dépannage </w:t>
            </w:r>
            <w:r w:rsidR="00B659E7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d’une robinetterie de lave-mains au niveau</w:t>
            </w:r>
            <w:r w:rsidR="00810C47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du</w:t>
            </w:r>
            <w:r w:rsidR="008021CA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bloc sanitaire</w:t>
            </w:r>
            <w:r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</w:t>
            </w:r>
            <w:r w:rsidR="008021CA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du </w:t>
            </w:r>
            <w:r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personnel</w:t>
            </w:r>
          </w:p>
          <w:p w14:paraId="571EB688" w14:textId="01FD5F6A" w:rsidR="009F46C0" w:rsidRDefault="009F46C0">
            <w:pPr>
              <w:spacing w:after="12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04D705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45DAEFBA" w14:textId="77777777" w:rsidR="009F46C0" w:rsidRPr="008021CA" w:rsidRDefault="005B3CA2">
            <w:pPr>
              <w:pStyle w:val="Titre8"/>
              <w:ind w:left="-107" w:right="141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</w:rPr>
            </w:pPr>
            <w:r w:rsidRPr="008021C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</w:rPr>
              <w:t> </w:t>
            </w:r>
            <w:r w:rsidRPr="008021C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Comment assurer le bon fonctionnement d’un équipement ou d’une installation ?</w:t>
            </w:r>
          </w:p>
          <w:p w14:paraId="7B2B88A9" w14:textId="77777777" w:rsidR="009F46C0" w:rsidRDefault="009F46C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9F46C0" w14:paraId="22BBA6F7" w14:textId="77777777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7745A1C7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55C578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02961F20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344DAE" w14:paraId="2759863D" w14:textId="77777777" w:rsidTr="00C60B67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EF8F3CB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FAD9C52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252CD15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D92698F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4E85F00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1916ADA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2BCFD99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07EFE2D8" w14:textId="77777777" w:rsidR="00463E1C" w:rsidRDefault="00463E1C" w:rsidP="00463E1C">
            <w:pPr>
              <w:rPr>
                <w:rFonts w:asciiTheme="majorHAnsi" w:hAnsiTheme="majorHAnsi" w:cstheme="majorHAnsi"/>
              </w:rPr>
            </w:pPr>
          </w:p>
          <w:p w14:paraId="1BF1B50E" w14:textId="26E70678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ICCER</w:t>
            </w:r>
          </w:p>
        </w:tc>
      </w:tr>
    </w:tbl>
    <w:p w14:paraId="14011325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4323"/>
        <w:gridCol w:w="4182"/>
      </w:tblGrid>
      <w:tr w:rsidR="009F46C0" w14:paraId="683E5C99" w14:textId="77777777" w:rsidTr="00761829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8483BE0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32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62DB426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8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265035A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1AE090C3" w14:textId="77777777" w:rsidTr="00761829">
        <w:trPr>
          <w:trHeight w:val="2419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B734FAB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>CC91 : Interpréter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les informations du client et/ou l’exploitant sur ses besoins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1C43726" w14:textId="77777777" w:rsidR="009F46C0" w:rsidRPr="00761829" w:rsidRDefault="005B3CA2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événements avant panne sont collectés</w:t>
            </w:r>
          </w:p>
          <w:p w14:paraId="6F849973" w14:textId="77777777" w:rsidR="009F46C0" w:rsidRPr="00761829" w:rsidRDefault="005B3CA2">
            <w:pPr>
              <w:spacing w:before="120" w:after="120" w:line="288" w:lineRule="auto"/>
              <w:ind w:right="91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constats sont pris en compte</w:t>
            </w:r>
          </w:p>
          <w:p w14:paraId="4CFFB927" w14:textId="34D1DEBA" w:rsidR="009F46C0" w:rsidRPr="00761829" w:rsidRDefault="005B3CA2">
            <w:pPr>
              <w:rPr>
                <w:rFonts w:asciiTheme="majorHAnsi" w:eastAsia="Calibr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questions posées aux clients permettent de récolter d</w:t>
            </w:r>
            <w:r w:rsidR="008021CA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es informations complémentaires</w:t>
            </w:r>
          </w:p>
          <w:p w14:paraId="096EE80F" w14:textId="77777777" w:rsidR="009F46C0" w:rsidRPr="00761829" w:rsidRDefault="005B3CA2">
            <w:pPr>
              <w:rPr>
                <w:rFonts w:asciiTheme="majorHAnsi" w:eastAsia="Calibr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EC94796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S6.2 Dépannage suite à un dysfonctionnement</w:t>
            </w:r>
          </w:p>
          <w:p w14:paraId="0ACC31EB" w14:textId="77777777" w:rsidR="009F46C0" w:rsidRPr="00761829" w:rsidRDefault="009F46C0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</w:p>
          <w:p w14:paraId="56A3B18D" w14:textId="77777777" w:rsidR="009F46C0" w:rsidRPr="00761829" w:rsidRDefault="005B3CA2">
            <w:pPr>
              <w:rPr>
                <w:rFonts w:asciiTheme="majorHAnsi" w:hAnsiTheme="majorHAnsi" w:cstheme="majorHAnsi"/>
                <w:color w:val="000000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S7.1 Le processus qualité</w:t>
            </w:r>
          </w:p>
          <w:p w14:paraId="60DF5C5E" w14:textId="77777777" w:rsidR="009F46C0" w:rsidRPr="00761829" w:rsidRDefault="009F46C0">
            <w:pPr>
              <w:rPr>
                <w:rFonts w:asciiTheme="majorHAnsi" w:hAnsiTheme="majorHAnsi" w:cstheme="majorHAnsi"/>
                <w:color w:val="000000"/>
                <w:sz w:val="20"/>
                <w:szCs w:val="18"/>
              </w:rPr>
            </w:pPr>
          </w:p>
          <w:p w14:paraId="73E75C6F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S8.1 La communication orale</w:t>
            </w:r>
          </w:p>
          <w:p w14:paraId="0DD209CF" w14:textId="77777777" w:rsidR="009F46C0" w:rsidRPr="00761829" w:rsidRDefault="009F46C0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</w:p>
          <w:p w14:paraId="4DCF0ADD" w14:textId="77777777" w:rsidR="009F46C0" w:rsidRPr="00761829" w:rsidRDefault="005B3CA2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671A7DD2" w14:textId="77777777" w:rsidTr="00761829">
        <w:trPr>
          <w:trHeight w:val="1521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41E3F77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7618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CC72 : Constater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la défaillance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7757BAB" w14:textId="77777777" w:rsidR="009F46C0" w:rsidRPr="00761829" w:rsidRDefault="005B3CA2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 xml:space="preserve">- L’analyse des données technique de l’installation est effectuée </w:t>
            </w:r>
          </w:p>
          <w:p w14:paraId="411614E1" w14:textId="77777777" w:rsidR="009F46C0" w:rsidRPr="00761829" w:rsidRDefault="009F46C0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</w:p>
          <w:p w14:paraId="072BD9B4" w14:textId="77777777" w:rsidR="009F46C0" w:rsidRPr="00761829" w:rsidRDefault="005B3CA2">
            <w:pPr>
              <w:spacing w:before="120" w:after="120" w:line="288" w:lineRule="auto"/>
              <w:ind w:right="91"/>
              <w:rPr>
                <w:rFonts w:asciiTheme="majorHAnsi" w:hAnsiTheme="majorHAnsi" w:cstheme="majorHAnsi"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 dysfonctionnement est identifié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84B7953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S6.2 Dépannage suite à un dysfonctionnement</w:t>
            </w:r>
          </w:p>
          <w:p w14:paraId="427A4210" w14:textId="77777777" w:rsidR="009F46C0" w:rsidRPr="00761829" w:rsidRDefault="009F46C0">
            <w:pPr>
              <w:ind w:left="96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674542A4" w14:textId="77777777" w:rsidR="009F46C0" w:rsidRPr="00761829" w:rsidRDefault="005B3CA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: les outils de la communication écrite et numérique</w:t>
            </w:r>
          </w:p>
        </w:tc>
      </w:tr>
      <w:tr w:rsidR="009F46C0" w14:paraId="6A9B7C57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E59BEDF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b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  <w:t>CC73 : Lister</w:t>
            </w:r>
            <w:r w:rsidRPr="00761829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des hypothèses de panne et/ou de   dysfonctionnement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FC6C31" w14:textId="77777777" w:rsidR="009F46C0" w:rsidRPr="00761829" w:rsidRDefault="005B3CA2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Toutes les hypothèses émises sont pertinentes</w:t>
            </w:r>
          </w:p>
          <w:p w14:paraId="15CF8552" w14:textId="77777777" w:rsidR="009F46C0" w:rsidRPr="00761829" w:rsidRDefault="009F46C0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</w:p>
          <w:p w14:paraId="553A5562" w14:textId="77777777" w:rsidR="009F46C0" w:rsidRPr="00761829" w:rsidRDefault="005B3CA2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La hiérarchie des hypothèses identifiées est cohérente</w:t>
            </w:r>
          </w:p>
          <w:p w14:paraId="39EA6C17" w14:textId="77777777" w:rsidR="009F46C0" w:rsidRPr="00761829" w:rsidRDefault="009F46C0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</w:p>
          <w:p w14:paraId="71417FE0" w14:textId="77777777" w:rsidR="009F46C0" w:rsidRPr="00761829" w:rsidRDefault="005B3CA2">
            <w:pPr>
              <w:spacing w:before="120" w:after="120" w:line="288" w:lineRule="auto"/>
              <w:ind w:right="91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La sécurité des biens et des personnes est assurée</w:t>
            </w: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8D3A630" w14:textId="77777777" w:rsidR="009F46C0" w:rsidRPr="00761829" w:rsidRDefault="005B3CA2">
            <w:pPr>
              <w:ind w:left="96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04A49863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9FE0E03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CC81 : Compléter 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>les documents techniques et administratifs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26C8552" w14:textId="0D8CED88" w:rsidR="009F46C0" w:rsidRPr="00761829" w:rsidRDefault="005B3CA2" w:rsidP="00761829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La fiche d’interve</w:t>
            </w:r>
            <w:r w:rsidR="008021CA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ntion est complétée sans erreur</w:t>
            </w:r>
          </w:p>
          <w:p w14:paraId="28437AC6" w14:textId="77777777" w:rsidR="009F46C0" w:rsidRPr="00761829" w:rsidRDefault="009F46C0" w:rsidP="00761829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</w:p>
          <w:p w14:paraId="3FC9CB8E" w14:textId="77777777" w:rsidR="009F46C0" w:rsidRPr="00761829" w:rsidRDefault="005B3CA2" w:rsidP="00761829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 dossier technique est mis à jour</w:t>
            </w:r>
          </w:p>
          <w:p w14:paraId="3B92E752" w14:textId="77777777" w:rsidR="009F46C0" w:rsidRPr="00761829" w:rsidRDefault="009F46C0" w:rsidP="00761829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</w:p>
          <w:p w14:paraId="0DC0FB60" w14:textId="77777777" w:rsidR="009F46C0" w:rsidRPr="00761829" w:rsidRDefault="005B3CA2" w:rsidP="00761829">
            <w:pPr>
              <w:spacing w:line="288" w:lineRule="auto"/>
              <w:ind w:right="91"/>
              <w:rPr>
                <w:rFonts w:asciiTheme="majorHAnsi" w:hAnsiTheme="majorHAnsi" w:cstheme="majorHAnsi"/>
                <w:sz w:val="20"/>
                <w:szCs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informations du système sont consignées sur le support prévu à cet effet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F784966" w14:textId="77777777" w:rsidR="009F46C0" w:rsidRPr="00761829" w:rsidRDefault="005B3CA2">
            <w:pPr>
              <w:ind w:left="96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0B919A25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976C8A2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>CC83 : Formuler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un compte-rendu, un rapport d’activité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CFBD14F" w14:textId="77777777" w:rsidR="009F46C0" w:rsidRPr="00761829" w:rsidRDefault="005B3CA2" w:rsidP="00761829">
            <w:pPr>
              <w:spacing w:before="40" w:after="40"/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 compte-rendu est factuel et complet</w:t>
            </w:r>
          </w:p>
          <w:p w14:paraId="35605E46" w14:textId="77777777" w:rsidR="009F46C0" w:rsidRPr="00761829" w:rsidRDefault="005B3CA2" w:rsidP="00761829">
            <w:pPr>
              <w:spacing w:before="40" w:after="40"/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formules de civilités sont adaptées à la situation</w:t>
            </w:r>
          </w:p>
          <w:p w14:paraId="18831DA4" w14:textId="77777777" w:rsidR="009F46C0" w:rsidRPr="00761829" w:rsidRDefault="005B3CA2" w:rsidP="00761829">
            <w:pPr>
              <w:spacing w:before="40" w:after="40"/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 support de communication est adapté à la situation</w:t>
            </w:r>
          </w:p>
          <w:p w14:paraId="08A40ACB" w14:textId="77777777" w:rsidR="00761829" w:rsidRDefault="005B3CA2" w:rsidP="00761829">
            <w:pPr>
              <w:spacing w:before="40" w:after="40"/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L’utilisation de l’outil de communication est maîtrisée</w:t>
            </w:r>
          </w:p>
          <w:p w14:paraId="3FFD8E7E" w14:textId="06E13467" w:rsidR="009F46C0" w:rsidRPr="00761829" w:rsidRDefault="005B3CA2" w:rsidP="00761829">
            <w:pPr>
              <w:spacing w:before="40" w:after="40"/>
              <w:ind w:left="-19" w:right="109"/>
              <w:rPr>
                <w:rFonts w:asciiTheme="majorHAnsi" w:hAnsiTheme="majorHAnsi" w:cstheme="majorHAnsi"/>
                <w:sz w:val="20"/>
                <w:szCs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- Les documents sont transmis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D5045C5" w14:textId="77777777" w:rsidR="009F46C0" w:rsidRPr="00761829" w:rsidRDefault="005B3CA2">
            <w:pPr>
              <w:ind w:left="96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</w:tbl>
    <w:p w14:paraId="6BD32F6B" w14:textId="77777777" w:rsidR="009F46C0" w:rsidRDefault="009F46C0"/>
    <w:p w14:paraId="1FCEFBA2" w14:textId="183ECA24" w:rsidR="009F46C0" w:rsidRDefault="009F46C0"/>
    <w:p w14:paraId="3BDD89FD" w14:textId="0AED0433" w:rsidR="00761829" w:rsidRDefault="00E9525B" w:rsidP="00033D4C">
      <w:pPr>
        <w:tabs>
          <w:tab w:val="left" w:pos="7920"/>
          <w:tab w:val="left" w:pos="8655"/>
        </w:tabs>
      </w:pPr>
      <w:r>
        <w:lastRenderedPageBreak/>
        <w:tab/>
      </w:r>
      <w:r w:rsidR="00033D4C">
        <w:tab/>
      </w: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034543E1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62982EB8" w14:textId="2CD989AE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4)</w:t>
            </w:r>
          </w:p>
        </w:tc>
      </w:tr>
      <w:tr w:rsidR="009F46C0" w14:paraId="2DE13155" w14:textId="77777777">
        <w:trPr>
          <w:trHeight w:val="649"/>
        </w:trPr>
        <w:tc>
          <w:tcPr>
            <w:tcW w:w="10773" w:type="dxa"/>
            <w:vAlign w:val="center"/>
          </w:tcPr>
          <w:p w14:paraId="1349CBF5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Avoir effectué et validé la séquence 3</w:t>
            </w:r>
          </w:p>
          <w:p w14:paraId="68EB81D8" w14:textId="662E35DF" w:rsidR="009F46C0" w:rsidRDefault="005B3CA2" w:rsidP="00761829">
            <w:pPr>
              <w:pStyle w:val="Paragraphedeliste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                                                                                Savoir compléter une fiche de dépannage</w:t>
            </w:r>
          </w:p>
        </w:tc>
      </w:tr>
    </w:tbl>
    <w:p w14:paraId="332E5901" w14:textId="77777777" w:rsidR="009F46C0" w:rsidRPr="003A55B0" w:rsidRDefault="009F46C0">
      <w:pPr>
        <w:rPr>
          <w:sz w:val="16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29D289FB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4194E03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727A7226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0D042134" w14:textId="46DB2E25" w:rsidR="009F46C0" w:rsidRPr="009019AC" w:rsidRDefault="005B3CA2" w:rsidP="001C1CB6">
            <w:pPr>
              <w:pStyle w:val="Titre1"/>
              <w:numPr>
                <w:ilvl w:val="0"/>
                <w:numId w:val="15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On fait appel à vos services </w:t>
            </w:r>
            <w:r w:rsidR="003A55B0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à la suite d’un dy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sfonctionnement sur un robinet</w:t>
            </w:r>
            <w:r w:rsidR="00B659E7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du boc sanitaire du personnel (Homme)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 Celui-ci a un débit trop faible. On vous demande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de p</w:t>
            </w:r>
            <w:r w:rsidR="009019AC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rendre en charge l’intervention, d’émettre des hypothèses,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de les 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vérifier et u</w:t>
            </w:r>
            <w:r w:rsidR="003A55B0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ne fois le diagnostic confirmé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d’</w:t>
            </w:r>
            <w:r w:rsidR="00033D4C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effectuer le dépannage</w:t>
            </w:r>
            <w:r w:rsidR="007D7F93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9F46C0" w14:paraId="0A60EF35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E7A06BA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1F2AD019" w14:textId="77777777">
        <w:trPr>
          <w:trHeight w:val="580"/>
        </w:trPr>
        <w:tc>
          <w:tcPr>
            <w:tcW w:w="10773" w:type="dxa"/>
            <w:gridSpan w:val="2"/>
          </w:tcPr>
          <w:p w14:paraId="43C56B5E" w14:textId="77777777" w:rsidR="009F46C0" w:rsidRDefault="005B3CA2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  <w:u w:val="single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  <w:u w:val="single"/>
              </w:rPr>
              <w:t>A l’issue de la séquence, l’élève sera capable de :</w:t>
            </w:r>
          </w:p>
          <w:p w14:paraId="3D675DBD" w14:textId="77777777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>D’échanger avec le client pour identifier ses besoins et le type de défaillance.</w:t>
            </w:r>
          </w:p>
          <w:p w14:paraId="4183F8CC" w14:textId="77777777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>Lister les causes probables d’une défaillance sur un système hydraulique</w:t>
            </w:r>
          </w:p>
          <w:p w14:paraId="7EEC7B7A" w14:textId="6E860828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Identifier différentes pièces administratives en lien avec une intervention de </w:t>
            </w:r>
            <w:r w:rsidR="003A55B0">
              <w:rPr>
                <w:rFonts w:ascii="Calibri" w:eastAsia="Arial" w:hAnsi="Calibri" w:cs="Arial"/>
                <w:color w:val="000000"/>
                <w:sz w:val="18"/>
                <w:szCs w:val="18"/>
              </w:rPr>
              <w:t>dépannage</w:t>
            </w: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 (contrat, rapport d’activité…)</w:t>
            </w:r>
          </w:p>
          <w:p w14:paraId="514A0190" w14:textId="77777777" w:rsidR="009F46C0" w:rsidRPr="00756B57" w:rsidRDefault="005B3CA2" w:rsidP="00756B57">
            <w:pPr>
              <w:pStyle w:val="Paragraphedeliste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 w:rsidRPr="00756B57">
              <w:rPr>
                <w:rFonts w:ascii="Calibri" w:eastAsia="Arial" w:hAnsi="Calibri" w:cs="Arial"/>
                <w:color w:val="000000"/>
                <w:sz w:val="18"/>
                <w:szCs w:val="18"/>
              </w:rPr>
              <w:t>Rédiger un rapport d’activité</w:t>
            </w:r>
          </w:p>
        </w:tc>
      </w:tr>
      <w:tr w:rsidR="009F46C0" w14:paraId="7F8B58BE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487E204E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9AA2648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482BFED0" w14:textId="77777777">
        <w:trPr>
          <w:trHeight w:val="590"/>
        </w:trPr>
        <w:tc>
          <w:tcPr>
            <w:tcW w:w="5103" w:type="dxa"/>
            <w:vAlign w:val="center"/>
          </w:tcPr>
          <w:p w14:paraId="1FD860E5" w14:textId="77777777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Enseignement de </w:t>
            </w:r>
          </w:p>
          <w:p w14:paraId="4B09EC03" w14:textId="77777777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Français (expression oral et écrit) et sciences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56AFF91E" w14:textId="77777777" w:rsidR="009F46C0" w:rsidRDefault="009F46C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7F4DF6C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Évaluation formative</w:t>
            </w:r>
          </w:p>
        </w:tc>
      </w:tr>
    </w:tbl>
    <w:p w14:paraId="5ADB3D77" w14:textId="77777777" w:rsidR="009F46C0" w:rsidRPr="003A55B0" w:rsidRDefault="009F46C0">
      <w:pPr>
        <w:rPr>
          <w:sz w:val="16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559"/>
        <w:gridCol w:w="2835"/>
        <w:gridCol w:w="1589"/>
        <w:gridCol w:w="2835"/>
      </w:tblGrid>
      <w:tr w:rsidR="009F46C0" w14:paraId="385DDC15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27D1D82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180C08FA" w14:textId="77777777" w:rsidTr="001C1CB6">
        <w:trPr>
          <w:trHeight w:val="500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3D0E6E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036D42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275CAC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BF0789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34E908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059BBFCE" w14:textId="77777777" w:rsidTr="001C1CB6">
        <w:trPr>
          <w:trHeight w:val="1845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0C1288D" w14:textId="05F0D6E6" w:rsidR="009F46C0" w:rsidRPr="003A55B0" w:rsidRDefault="005B3CA2" w:rsidP="001C1C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Quels sont les informations </w:t>
            </w:r>
            <w:r w:rsidR="003A55B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exprimées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par le client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D3D78DF" w14:textId="77777777" w:rsidR="009F46C0" w:rsidRPr="003A55B0" w:rsidRDefault="005B3CA2" w:rsidP="001C1CB6">
            <w:pPr>
              <w:ind w:left="93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A52E013" w14:textId="7A2A8723" w:rsidR="009F46C0" w:rsidRPr="003A55B0" w:rsidRDefault="003A55B0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Répertorier, lister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les informations importantes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exprimées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par le client </w:t>
            </w:r>
          </w:p>
          <w:p w14:paraId="486B034E" w14:textId="1F2B0A25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les informations p</w:t>
            </w:r>
            <w:r w:rsidR="00756B57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ratiques liées à l’intervention</w:t>
            </w:r>
          </w:p>
          <w:p w14:paraId="4C6AAF56" w14:textId="1FE1CFF9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</w:t>
            </w:r>
            <w:r w:rsidR="003A55B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ier les informations manquantes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3D55494" w14:textId="17B6E9BC" w:rsidR="009F46C0" w:rsidRPr="003A55B0" w:rsidRDefault="005B3CA2" w:rsidP="001C1CB6">
            <w:pPr>
              <w:ind w:left="123" w:hanging="12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  <w:r w:rsidR="00761829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Message écrit ou oral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1A7F8B" w14:textId="77777777" w:rsidR="009F46C0" w:rsidRPr="003A55B0" w:rsidRDefault="005B3CA2" w:rsidP="001C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La prise d’informations auprès de l’utilisateur permet de déclencher l’intervention</w:t>
            </w:r>
          </w:p>
        </w:tc>
      </w:tr>
      <w:tr w:rsidR="009F46C0" w14:paraId="59A8CEB0" w14:textId="77777777" w:rsidTr="001C1CB6">
        <w:trPr>
          <w:trHeight w:val="1868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31A002D" w14:textId="77777777" w:rsidR="009F46C0" w:rsidRPr="003A55B0" w:rsidRDefault="005B3CA2" w:rsidP="001C1C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sont les causes possibles du dysfonctionnement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7859CFB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BE432D5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Lister les causes possibles du dysfonctionnement 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C7EF390" w14:textId="264EBC14" w:rsidR="009F46C0" w:rsidRPr="003A55B0" w:rsidRDefault="00396510" w:rsidP="001C1CB6">
            <w:pPr>
              <w:ind w:left="132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Hypothèses écrites ou orales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D52C183" w14:textId="77777777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L’élève renforce l’analyse fonctionnelle et structurelle du système </w:t>
            </w:r>
          </w:p>
          <w:p w14:paraId="1AD6B581" w14:textId="77777777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L’élève constate que les dysfonctionnements peuvent être multiples.</w:t>
            </w:r>
          </w:p>
          <w:p w14:paraId="39FDD388" w14:textId="755BD0BE" w:rsidR="009F46C0" w:rsidRPr="003A55B0" w:rsidRDefault="005B3CA2" w:rsidP="001C1CB6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L’élève identifie le besoin</w:t>
            </w:r>
            <w:r w:rsidR="00CB32EC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et les contraintes pour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l</w:t>
            </w:r>
            <w:r w:rsidR="0016335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 préparation de l’intervention</w:t>
            </w:r>
          </w:p>
        </w:tc>
      </w:tr>
      <w:tr w:rsidR="009F46C0" w14:paraId="67B76815" w14:textId="77777777" w:rsidTr="001C1CB6">
        <w:trPr>
          <w:trHeight w:val="151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0E1E50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réaliser l’intervention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4ADBDE1" w14:textId="77777777" w:rsidR="009F46C0" w:rsidRPr="003A55B0" w:rsidRDefault="005B3CA2" w:rsidP="001C1CB6">
            <w:pPr>
              <w:ind w:left="65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85A19E9" w14:textId="4C7459B6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Réaliser l’intervention en respectant le mode </w:t>
            </w:r>
            <w:r w:rsidR="009019AC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opératoire préalablement établi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53A0C9D3" w14:textId="1C74266F" w:rsidR="009F46C0" w:rsidRPr="003A55B0" w:rsidRDefault="00396510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Equipements de </w:t>
            </w:r>
            <w:r w:rsidR="00B659E7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lave-mains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A6B76BF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L’intervention est correctement réalisée</w:t>
            </w:r>
          </w:p>
        </w:tc>
      </w:tr>
      <w:tr w:rsidR="009F46C0" w14:paraId="0FA3CEB2" w14:textId="77777777" w:rsidTr="001C1CB6">
        <w:trPr>
          <w:trHeight w:val="151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220E0A6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documents sont à compléter après l’intervention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256ECD0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BC7BD5C" w14:textId="04B54742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Co</w:t>
            </w:r>
            <w:r w:rsidR="009019AC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mpléter la fiche d’intervention</w:t>
            </w:r>
          </w:p>
          <w:p w14:paraId="58B83C13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Compléter les documents numériques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EE593F3" w14:textId="77777777" w:rsidR="009F46C0" w:rsidRPr="003A55B0" w:rsidRDefault="005B3CA2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Fiche d’intervention</w:t>
            </w:r>
          </w:p>
          <w:p w14:paraId="38698C19" w14:textId="657A53EB" w:rsidR="009F46C0" w:rsidRPr="003A55B0" w:rsidRDefault="005B3CA2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Documents </w:t>
            </w:r>
            <w:r w:rsidR="0039651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numériques proposées par l’enseignant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430651C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La fiche d’intervention est complétée </w:t>
            </w:r>
          </w:p>
        </w:tc>
      </w:tr>
      <w:tr w:rsidR="009F46C0" w14:paraId="58A60581" w14:textId="77777777" w:rsidTr="001C1CB6">
        <w:trPr>
          <w:trHeight w:val="115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3D4F3E" w14:textId="65F63729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</w:t>
            </w:r>
            <w:r w:rsidR="00CB32EC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vérifier si l’action réalisée a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permis de résoudre le problème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D15C96D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DD3484" w14:textId="06851727" w:rsidR="003A55B0" w:rsidRPr="003A55B0" w:rsidRDefault="003A55B0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Mesure d’un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débit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d’eau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C345E3B" w14:textId="168F3AA9" w:rsidR="009F46C0" w:rsidRPr="003A55B0" w:rsidRDefault="00B659E7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 lave-mains</w:t>
            </w:r>
            <w:r w:rsidR="0039651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et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ses </w:t>
            </w:r>
            <w:r w:rsidR="0039651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équipement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s</w:t>
            </w:r>
          </w:p>
          <w:p w14:paraId="100FD2B5" w14:textId="77777777" w:rsidR="009F46C0" w:rsidRPr="003A55B0" w:rsidRDefault="005B3CA2" w:rsidP="001C1CB6">
            <w:pPr>
              <w:ind w:left="131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Appareils de mesure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A1311FD" w14:textId="35CC3653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Le </w:t>
            </w:r>
            <w:r w:rsidR="003A55B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robinet du </w:t>
            </w:r>
            <w:r w:rsidR="00B659E7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lave-mains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fonctionne de façon optimale</w:t>
            </w:r>
          </w:p>
        </w:tc>
      </w:tr>
    </w:tbl>
    <w:p w14:paraId="244CE757" w14:textId="0610458E" w:rsidR="009F46C0" w:rsidRDefault="009F46C0" w:rsidP="00CB32EC">
      <w:pPr>
        <w:rPr>
          <w:color w:val="000000"/>
          <w:sz w:val="18"/>
          <w:szCs w:val="18"/>
        </w:rPr>
      </w:pPr>
    </w:p>
    <w:sectPr w:rsidR="009F46C0" w:rsidSect="00C60B6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40" w:footer="3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A4766" w14:textId="77777777" w:rsidR="000A03F9" w:rsidRDefault="000A03F9" w:rsidP="007A1323">
      <w:pPr>
        <w:pBdr>
          <w:left w:val="none" w:sz="4" w:space="2" w:color="000000"/>
        </w:pBdr>
      </w:pPr>
      <w:r>
        <w:separator/>
      </w:r>
    </w:p>
  </w:endnote>
  <w:endnote w:type="continuationSeparator" w:id="0">
    <w:p w14:paraId="57AC3379" w14:textId="77777777" w:rsidR="000A03F9" w:rsidRDefault="000A03F9" w:rsidP="007A1323">
      <w:pPr>
        <w:pBdr>
          <w:left w:val="none" w:sz="4" w:space="2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A342" w14:textId="77777777" w:rsidR="00F764DD" w:rsidRDefault="00F764DD" w:rsidP="007A1323">
    <w:pPr>
      <w:pStyle w:val="Pieddepage"/>
      <w:pBdr>
        <w:left w:val="none" w:sz="4" w:space="2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9E6F" w14:textId="67273EDD" w:rsidR="00F764DD" w:rsidRPr="00E159BF" w:rsidRDefault="00F764DD" w:rsidP="007A1323">
    <w:pPr>
      <w:pStyle w:val="En-tte"/>
      <w:jc w:val="right"/>
    </w:pPr>
    <w:r w:rsidRPr="00E159BF">
      <w:rPr>
        <w:sz w:val="20"/>
      </w:rPr>
      <w:t>Projet GS TILLON</w:t>
    </w:r>
    <w:r>
      <w:rPr>
        <w:sz w:val="20"/>
      </w:rPr>
      <w:t xml:space="preserve"> – Etape 4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</w:t>
    </w:r>
    <w:r>
      <w:rPr>
        <w:sz w:val="20"/>
      </w:rPr>
      <w:t>Intervention sur l’installation sanitaire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RNR ICCER</w:t>
    </w:r>
  </w:p>
  <w:p w14:paraId="09C52827" w14:textId="3B566795" w:rsidR="00F764DD" w:rsidRPr="007A1323" w:rsidRDefault="00F764DD" w:rsidP="007A13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38DA" w14:textId="77777777" w:rsidR="00F764DD" w:rsidRDefault="00F764DD" w:rsidP="007A1323">
    <w:pPr>
      <w:pStyle w:val="Pieddepage"/>
      <w:pBdr>
        <w:left w:val="none" w:sz="4" w:space="2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26E9" w14:textId="77777777" w:rsidR="000A03F9" w:rsidRDefault="000A03F9" w:rsidP="007A1323">
      <w:pPr>
        <w:pBdr>
          <w:left w:val="none" w:sz="4" w:space="2" w:color="000000"/>
        </w:pBdr>
      </w:pPr>
      <w:r>
        <w:separator/>
      </w:r>
    </w:p>
  </w:footnote>
  <w:footnote w:type="continuationSeparator" w:id="0">
    <w:p w14:paraId="4293BB53" w14:textId="77777777" w:rsidR="000A03F9" w:rsidRDefault="000A03F9" w:rsidP="007A1323">
      <w:pPr>
        <w:pBdr>
          <w:left w:val="none" w:sz="4" w:space="2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CF34" w14:textId="77777777" w:rsidR="00F764DD" w:rsidRDefault="00F764DD" w:rsidP="007A1323">
    <w:pPr>
      <w:pStyle w:val="En-tte"/>
      <w:pBdr>
        <w:left w:val="none" w:sz="4" w:space="2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F12B" w14:textId="77777777" w:rsidR="00F764DD" w:rsidRDefault="00F764DD" w:rsidP="007A1323">
    <w:pPr>
      <w:pStyle w:val="En-tte"/>
      <w:pBdr>
        <w:left w:val="none" w:sz="4" w:space="2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8C"/>
    <w:multiLevelType w:val="hybridMultilevel"/>
    <w:tmpl w:val="A260BA70"/>
    <w:lvl w:ilvl="0" w:tplc="9B00C61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16"/>
        <w:u w:val="none"/>
      </w:rPr>
    </w:lvl>
    <w:lvl w:ilvl="1" w:tplc="D9A2A15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 w:tplc="51CA1D8A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 w:tplc="95C296FE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 w:tplc="19089A98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 w:tplc="428440E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 w:tplc="CEF8A918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 w:tplc="92C409DA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 w:tplc="486E07C6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0F51594B"/>
    <w:multiLevelType w:val="hybridMultilevel"/>
    <w:tmpl w:val="B8C630DC"/>
    <w:lvl w:ilvl="0" w:tplc="B64648B6">
      <w:start w:val="1"/>
      <w:numFmt w:val="decimal"/>
      <w:lvlText w:val=""/>
      <w:lvlJc w:val="left"/>
      <w:pPr>
        <w:ind w:left="0" w:firstLine="0"/>
      </w:pPr>
    </w:lvl>
    <w:lvl w:ilvl="1" w:tplc="C6264288">
      <w:start w:val="1"/>
      <w:numFmt w:val="decimal"/>
      <w:lvlText w:val=""/>
      <w:lvlJc w:val="left"/>
      <w:pPr>
        <w:ind w:left="0" w:firstLine="0"/>
      </w:pPr>
    </w:lvl>
    <w:lvl w:ilvl="2" w:tplc="D834D1DE">
      <w:start w:val="1"/>
      <w:numFmt w:val="decimal"/>
      <w:lvlText w:val=""/>
      <w:lvlJc w:val="left"/>
      <w:pPr>
        <w:ind w:left="0" w:firstLine="0"/>
      </w:pPr>
    </w:lvl>
    <w:lvl w:ilvl="3" w:tplc="E11A2BD8">
      <w:start w:val="1"/>
      <w:numFmt w:val="decimal"/>
      <w:lvlText w:val=""/>
      <w:lvlJc w:val="left"/>
      <w:pPr>
        <w:ind w:left="0" w:firstLine="0"/>
      </w:pPr>
    </w:lvl>
    <w:lvl w:ilvl="4" w:tplc="75107934">
      <w:start w:val="1"/>
      <w:numFmt w:val="decimal"/>
      <w:lvlText w:val=""/>
      <w:lvlJc w:val="left"/>
      <w:pPr>
        <w:ind w:left="0" w:firstLine="0"/>
      </w:pPr>
    </w:lvl>
    <w:lvl w:ilvl="5" w:tplc="44167356">
      <w:start w:val="1"/>
      <w:numFmt w:val="decimal"/>
      <w:lvlText w:val=""/>
      <w:lvlJc w:val="left"/>
      <w:pPr>
        <w:ind w:left="0" w:firstLine="0"/>
      </w:pPr>
    </w:lvl>
    <w:lvl w:ilvl="6" w:tplc="4E800224">
      <w:start w:val="1"/>
      <w:numFmt w:val="decimal"/>
      <w:lvlText w:val=""/>
      <w:lvlJc w:val="left"/>
      <w:pPr>
        <w:ind w:left="0" w:firstLine="0"/>
      </w:pPr>
    </w:lvl>
    <w:lvl w:ilvl="7" w:tplc="79341B74">
      <w:start w:val="1"/>
      <w:numFmt w:val="decimal"/>
      <w:lvlText w:val=""/>
      <w:lvlJc w:val="left"/>
      <w:pPr>
        <w:ind w:left="0" w:firstLine="0"/>
      </w:pPr>
    </w:lvl>
    <w:lvl w:ilvl="8" w:tplc="B08ECC7E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FB6708B"/>
    <w:multiLevelType w:val="hybridMultilevel"/>
    <w:tmpl w:val="BAC6BCF4"/>
    <w:lvl w:ilvl="0" w:tplc="685281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8DC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A8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36E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E8C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A2C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06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E7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167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7D3616"/>
    <w:multiLevelType w:val="hybridMultilevel"/>
    <w:tmpl w:val="5D82BE36"/>
    <w:lvl w:ilvl="0" w:tplc="A2F299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6CE97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525E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E7C8C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1C4A4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4005F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D3C29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42CE8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2EE1E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272D162D"/>
    <w:multiLevelType w:val="hybridMultilevel"/>
    <w:tmpl w:val="DB6C3F76"/>
    <w:lvl w:ilvl="0" w:tplc="F1340BC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5A2867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169A717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91A2E0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A47E031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8F022E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7CA92F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CBC19A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3690B14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FD78FB"/>
    <w:multiLevelType w:val="hybridMultilevel"/>
    <w:tmpl w:val="157C796A"/>
    <w:lvl w:ilvl="0" w:tplc="70E4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2B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4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D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A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5456"/>
    <w:multiLevelType w:val="hybridMultilevel"/>
    <w:tmpl w:val="67AC97DE"/>
    <w:lvl w:ilvl="0" w:tplc="C72422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B16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A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0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3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E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A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87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8F5"/>
    <w:multiLevelType w:val="hybridMultilevel"/>
    <w:tmpl w:val="A9C2F5EC"/>
    <w:lvl w:ilvl="0" w:tplc="1CE86674">
      <w:start w:val="1"/>
      <w:numFmt w:val="decimal"/>
      <w:lvlText w:val=""/>
      <w:lvlJc w:val="left"/>
      <w:pPr>
        <w:ind w:left="0" w:firstLine="0"/>
      </w:pPr>
    </w:lvl>
    <w:lvl w:ilvl="1" w:tplc="FD7048BC">
      <w:start w:val="1"/>
      <w:numFmt w:val="decimal"/>
      <w:lvlText w:val=""/>
      <w:lvlJc w:val="left"/>
      <w:pPr>
        <w:ind w:left="0" w:firstLine="0"/>
      </w:pPr>
    </w:lvl>
    <w:lvl w:ilvl="2" w:tplc="C1E069E6">
      <w:start w:val="1"/>
      <w:numFmt w:val="decimal"/>
      <w:lvlText w:val=""/>
      <w:lvlJc w:val="left"/>
      <w:pPr>
        <w:ind w:left="0" w:firstLine="0"/>
      </w:pPr>
    </w:lvl>
    <w:lvl w:ilvl="3" w:tplc="24A40B5E">
      <w:start w:val="1"/>
      <w:numFmt w:val="decimal"/>
      <w:lvlText w:val=""/>
      <w:lvlJc w:val="left"/>
      <w:pPr>
        <w:ind w:left="0" w:firstLine="0"/>
      </w:pPr>
    </w:lvl>
    <w:lvl w:ilvl="4" w:tplc="70DAF2D2">
      <w:start w:val="1"/>
      <w:numFmt w:val="decimal"/>
      <w:lvlText w:val=""/>
      <w:lvlJc w:val="left"/>
      <w:pPr>
        <w:ind w:left="0" w:firstLine="0"/>
      </w:pPr>
    </w:lvl>
    <w:lvl w:ilvl="5" w:tplc="07E655CC">
      <w:start w:val="1"/>
      <w:numFmt w:val="decimal"/>
      <w:lvlText w:val=""/>
      <w:lvlJc w:val="left"/>
      <w:pPr>
        <w:ind w:left="0" w:firstLine="0"/>
      </w:pPr>
    </w:lvl>
    <w:lvl w:ilvl="6" w:tplc="E89A1652">
      <w:start w:val="1"/>
      <w:numFmt w:val="decimal"/>
      <w:lvlText w:val=""/>
      <w:lvlJc w:val="left"/>
      <w:pPr>
        <w:ind w:left="0" w:firstLine="0"/>
      </w:pPr>
    </w:lvl>
    <w:lvl w:ilvl="7" w:tplc="CD62BE74">
      <w:start w:val="1"/>
      <w:numFmt w:val="decimal"/>
      <w:lvlText w:val=""/>
      <w:lvlJc w:val="left"/>
      <w:pPr>
        <w:ind w:left="0" w:firstLine="0"/>
      </w:pPr>
    </w:lvl>
    <w:lvl w:ilvl="8" w:tplc="FACCEF24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468279E"/>
    <w:multiLevelType w:val="hybridMultilevel"/>
    <w:tmpl w:val="31423DA8"/>
    <w:lvl w:ilvl="0" w:tplc="C6F40606">
      <w:start w:val="1"/>
      <w:numFmt w:val="decimal"/>
      <w:lvlText w:val=""/>
      <w:lvlJc w:val="left"/>
      <w:pPr>
        <w:ind w:left="0" w:firstLine="0"/>
      </w:pPr>
    </w:lvl>
    <w:lvl w:ilvl="1" w:tplc="7B6C7464">
      <w:start w:val="1"/>
      <w:numFmt w:val="decimal"/>
      <w:lvlText w:val=""/>
      <w:lvlJc w:val="left"/>
      <w:pPr>
        <w:ind w:left="0" w:firstLine="0"/>
      </w:pPr>
    </w:lvl>
    <w:lvl w:ilvl="2" w:tplc="81E259BE">
      <w:start w:val="1"/>
      <w:numFmt w:val="decimal"/>
      <w:lvlText w:val=""/>
      <w:lvlJc w:val="left"/>
      <w:pPr>
        <w:ind w:left="0" w:firstLine="0"/>
      </w:pPr>
    </w:lvl>
    <w:lvl w:ilvl="3" w:tplc="65F49D9E">
      <w:start w:val="1"/>
      <w:numFmt w:val="decimal"/>
      <w:lvlText w:val=""/>
      <w:lvlJc w:val="left"/>
      <w:pPr>
        <w:ind w:left="0" w:firstLine="0"/>
      </w:pPr>
    </w:lvl>
    <w:lvl w:ilvl="4" w:tplc="670C9BEE">
      <w:start w:val="1"/>
      <w:numFmt w:val="decimal"/>
      <w:lvlText w:val=""/>
      <w:lvlJc w:val="left"/>
      <w:pPr>
        <w:ind w:left="0" w:firstLine="0"/>
      </w:pPr>
    </w:lvl>
    <w:lvl w:ilvl="5" w:tplc="8454EF78">
      <w:start w:val="1"/>
      <w:numFmt w:val="decimal"/>
      <w:lvlText w:val=""/>
      <w:lvlJc w:val="left"/>
      <w:pPr>
        <w:ind w:left="0" w:firstLine="0"/>
      </w:pPr>
    </w:lvl>
    <w:lvl w:ilvl="6" w:tplc="8BB04774">
      <w:start w:val="1"/>
      <w:numFmt w:val="decimal"/>
      <w:lvlText w:val=""/>
      <w:lvlJc w:val="left"/>
      <w:pPr>
        <w:ind w:left="0" w:firstLine="0"/>
      </w:pPr>
    </w:lvl>
    <w:lvl w:ilvl="7" w:tplc="B0683132">
      <w:start w:val="1"/>
      <w:numFmt w:val="decimal"/>
      <w:lvlText w:val=""/>
      <w:lvlJc w:val="left"/>
      <w:pPr>
        <w:ind w:left="0" w:firstLine="0"/>
      </w:pPr>
    </w:lvl>
    <w:lvl w:ilvl="8" w:tplc="A3407B76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44B51E31"/>
    <w:multiLevelType w:val="hybridMultilevel"/>
    <w:tmpl w:val="E61A26F8"/>
    <w:lvl w:ilvl="0" w:tplc="4E185FA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6EEF98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7A2F9A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14A790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0D400F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AB0D2C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DDD23CA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8526D0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78A9FE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5F74EE4"/>
    <w:multiLevelType w:val="hybridMultilevel"/>
    <w:tmpl w:val="AB58F338"/>
    <w:lvl w:ilvl="0" w:tplc="73EA3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70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1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3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8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8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4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F3CDA"/>
    <w:multiLevelType w:val="hybridMultilevel"/>
    <w:tmpl w:val="792298DC"/>
    <w:lvl w:ilvl="0" w:tplc="BCF6B2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66ECF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21ED5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8564F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9B609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2DEAF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7E3F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9E20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A42BC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4CF7554A"/>
    <w:multiLevelType w:val="hybridMultilevel"/>
    <w:tmpl w:val="8DF6AF94"/>
    <w:lvl w:ilvl="0" w:tplc="416AC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DEF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E9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80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2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6E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A6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6D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A8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64B99"/>
    <w:multiLevelType w:val="hybridMultilevel"/>
    <w:tmpl w:val="E0663D96"/>
    <w:lvl w:ilvl="0" w:tplc="F872C8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FA4AA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B386D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3DA70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B8C2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FAD8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756BA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D03E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AE09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51C95592"/>
    <w:multiLevelType w:val="hybridMultilevel"/>
    <w:tmpl w:val="0E5EA320"/>
    <w:lvl w:ilvl="0" w:tplc="9E989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6E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C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C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F2B22"/>
    <w:multiLevelType w:val="hybridMultilevel"/>
    <w:tmpl w:val="E78A58A8"/>
    <w:lvl w:ilvl="0" w:tplc="7D3AA3A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5F415E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3DC25E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6F030D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6442D1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D22C67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52AE8B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0DF0313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B5E821D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72D1B17"/>
    <w:multiLevelType w:val="hybridMultilevel"/>
    <w:tmpl w:val="084A58C2"/>
    <w:lvl w:ilvl="0" w:tplc="8DE29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A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88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E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0F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3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9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2D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06318"/>
    <w:multiLevelType w:val="hybridMultilevel"/>
    <w:tmpl w:val="CEE827E6"/>
    <w:lvl w:ilvl="0" w:tplc="0CF8D602">
      <w:start w:val="1"/>
      <w:numFmt w:val="decimal"/>
      <w:lvlText w:val=""/>
      <w:lvlJc w:val="left"/>
      <w:pPr>
        <w:ind w:left="0" w:firstLine="0"/>
      </w:pPr>
    </w:lvl>
    <w:lvl w:ilvl="1" w:tplc="854C1B5A">
      <w:start w:val="1"/>
      <w:numFmt w:val="decimal"/>
      <w:lvlText w:val=""/>
      <w:lvlJc w:val="left"/>
      <w:pPr>
        <w:ind w:left="0" w:firstLine="0"/>
      </w:pPr>
    </w:lvl>
    <w:lvl w:ilvl="2" w:tplc="BCEAF1EE">
      <w:start w:val="1"/>
      <w:numFmt w:val="decimal"/>
      <w:lvlText w:val=""/>
      <w:lvlJc w:val="left"/>
      <w:pPr>
        <w:ind w:left="0" w:firstLine="0"/>
      </w:pPr>
    </w:lvl>
    <w:lvl w:ilvl="3" w:tplc="E07EE124">
      <w:start w:val="1"/>
      <w:numFmt w:val="decimal"/>
      <w:lvlText w:val=""/>
      <w:lvlJc w:val="left"/>
      <w:pPr>
        <w:ind w:left="0" w:firstLine="0"/>
      </w:pPr>
    </w:lvl>
    <w:lvl w:ilvl="4" w:tplc="CB74C72C">
      <w:start w:val="1"/>
      <w:numFmt w:val="decimal"/>
      <w:lvlText w:val=""/>
      <w:lvlJc w:val="left"/>
      <w:pPr>
        <w:ind w:left="0" w:firstLine="0"/>
      </w:pPr>
    </w:lvl>
    <w:lvl w:ilvl="5" w:tplc="686EC63E">
      <w:start w:val="1"/>
      <w:numFmt w:val="decimal"/>
      <w:lvlText w:val=""/>
      <w:lvlJc w:val="left"/>
      <w:pPr>
        <w:ind w:left="0" w:firstLine="0"/>
      </w:pPr>
    </w:lvl>
    <w:lvl w:ilvl="6" w:tplc="AD32EF10">
      <w:start w:val="1"/>
      <w:numFmt w:val="decimal"/>
      <w:lvlText w:val=""/>
      <w:lvlJc w:val="left"/>
      <w:pPr>
        <w:ind w:left="0" w:firstLine="0"/>
      </w:pPr>
    </w:lvl>
    <w:lvl w:ilvl="7" w:tplc="F85458A0">
      <w:start w:val="1"/>
      <w:numFmt w:val="decimal"/>
      <w:lvlText w:val=""/>
      <w:lvlJc w:val="left"/>
      <w:pPr>
        <w:ind w:left="0" w:firstLine="0"/>
      </w:pPr>
    </w:lvl>
    <w:lvl w:ilvl="8" w:tplc="7C6484A6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6730810"/>
    <w:multiLevelType w:val="hybridMultilevel"/>
    <w:tmpl w:val="18E0C540"/>
    <w:lvl w:ilvl="0" w:tplc="A3B031D6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</w:rPr>
    </w:lvl>
    <w:lvl w:ilvl="1" w:tplc="3286C3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8FEB4E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4C9C53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5AD87A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788075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0DC474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D8AE18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98AE48C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9">
    <w:nsid w:val="67196B74"/>
    <w:multiLevelType w:val="hybridMultilevel"/>
    <w:tmpl w:val="2C4E24E0"/>
    <w:lvl w:ilvl="0" w:tplc="18DAD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8D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F4D9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9CFA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782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3A74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BCD0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648E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90E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067401"/>
    <w:multiLevelType w:val="hybridMultilevel"/>
    <w:tmpl w:val="19FC1CBA"/>
    <w:lvl w:ilvl="0" w:tplc="553A01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2C27"/>
    <w:multiLevelType w:val="hybridMultilevel"/>
    <w:tmpl w:val="2ED64726"/>
    <w:lvl w:ilvl="0" w:tplc="EC22524A">
      <w:start w:val="1"/>
      <w:numFmt w:val="decimal"/>
      <w:lvlText w:val=""/>
      <w:lvlJc w:val="left"/>
      <w:pPr>
        <w:ind w:left="0" w:firstLine="0"/>
      </w:pPr>
    </w:lvl>
    <w:lvl w:ilvl="1" w:tplc="56BE3BE2">
      <w:start w:val="1"/>
      <w:numFmt w:val="decimal"/>
      <w:lvlText w:val=""/>
      <w:lvlJc w:val="left"/>
      <w:pPr>
        <w:ind w:left="0" w:firstLine="0"/>
      </w:pPr>
    </w:lvl>
    <w:lvl w:ilvl="2" w:tplc="A90CBDF8">
      <w:start w:val="1"/>
      <w:numFmt w:val="decimal"/>
      <w:lvlText w:val=""/>
      <w:lvlJc w:val="left"/>
      <w:pPr>
        <w:ind w:left="0" w:firstLine="0"/>
      </w:pPr>
    </w:lvl>
    <w:lvl w:ilvl="3" w:tplc="64E87318">
      <w:start w:val="1"/>
      <w:numFmt w:val="decimal"/>
      <w:lvlText w:val=""/>
      <w:lvlJc w:val="left"/>
      <w:pPr>
        <w:ind w:left="0" w:firstLine="0"/>
      </w:pPr>
    </w:lvl>
    <w:lvl w:ilvl="4" w:tplc="FBB037AC">
      <w:start w:val="1"/>
      <w:numFmt w:val="decimal"/>
      <w:lvlText w:val=""/>
      <w:lvlJc w:val="left"/>
      <w:pPr>
        <w:ind w:left="0" w:firstLine="0"/>
      </w:pPr>
    </w:lvl>
    <w:lvl w:ilvl="5" w:tplc="2056E2E8">
      <w:start w:val="1"/>
      <w:numFmt w:val="decimal"/>
      <w:lvlText w:val=""/>
      <w:lvlJc w:val="left"/>
      <w:pPr>
        <w:ind w:left="0" w:firstLine="0"/>
      </w:pPr>
    </w:lvl>
    <w:lvl w:ilvl="6" w:tplc="7EBA2C42">
      <w:start w:val="1"/>
      <w:numFmt w:val="decimal"/>
      <w:lvlText w:val=""/>
      <w:lvlJc w:val="left"/>
      <w:pPr>
        <w:ind w:left="0" w:firstLine="0"/>
      </w:pPr>
    </w:lvl>
    <w:lvl w:ilvl="7" w:tplc="539CD79E">
      <w:start w:val="1"/>
      <w:numFmt w:val="decimal"/>
      <w:lvlText w:val=""/>
      <w:lvlJc w:val="left"/>
      <w:pPr>
        <w:ind w:left="0" w:firstLine="0"/>
      </w:pPr>
    </w:lvl>
    <w:lvl w:ilvl="8" w:tplc="6F103AB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A5338DD"/>
    <w:multiLevelType w:val="hybridMultilevel"/>
    <w:tmpl w:val="489616C0"/>
    <w:lvl w:ilvl="0" w:tplc="4D08ACA4">
      <w:start w:val="1"/>
      <w:numFmt w:val="decimal"/>
      <w:lvlText w:val=""/>
      <w:lvlJc w:val="left"/>
      <w:pPr>
        <w:ind w:left="0" w:firstLine="0"/>
      </w:pPr>
    </w:lvl>
    <w:lvl w:ilvl="1" w:tplc="9CE21DA2">
      <w:start w:val="1"/>
      <w:numFmt w:val="decimal"/>
      <w:lvlText w:val=""/>
      <w:lvlJc w:val="left"/>
      <w:pPr>
        <w:ind w:left="0" w:firstLine="0"/>
      </w:pPr>
    </w:lvl>
    <w:lvl w:ilvl="2" w:tplc="322A06AC">
      <w:start w:val="1"/>
      <w:numFmt w:val="decimal"/>
      <w:lvlText w:val=""/>
      <w:lvlJc w:val="left"/>
      <w:pPr>
        <w:ind w:left="0" w:firstLine="0"/>
      </w:pPr>
    </w:lvl>
    <w:lvl w:ilvl="3" w:tplc="52F4CBEC">
      <w:start w:val="1"/>
      <w:numFmt w:val="decimal"/>
      <w:lvlText w:val=""/>
      <w:lvlJc w:val="left"/>
      <w:pPr>
        <w:ind w:left="0" w:firstLine="0"/>
      </w:pPr>
    </w:lvl>
    <w:lvl w:ilvl="4" w:tplc="AE06BD72">
      <w:start w:val="1"/>
      <w:numFmt w:val="decimal"/>
      <w:lvlText w:val=""/>
      <w:lvlJc w:val="left"/>
      <w:pPr>
        <w:ind w:left="0" w:firstLine="0"/>
      </w:pPr>
    </w:lvl>
    <w:lvl w:ilvl="5" w:tplc="55285F5C">
      <w:start w:val="1"/>
      <w:numFmt w:val="decimal"/>
      <w:lvlText w:val=""/>
      <w:lvlJc w:val="left"/>
      <w:pPr>
        <w:ind w:left="0" w:firstLine="0"/>
      </w:pPr>
    </w:lvl>
    <w:lvl w:ilvl="6" w:tplc="D08E784A">
      <w:start w:val="1"/>
      <w:numFmt w:val="decimal"/>
      <w:lvlText w:val=""/>
      <w:lvlJc w:val="left"/>
      <w:pPr>
        <w:ind w:left="0" w:firstLine="0"/>
      </w:pPr>
    </w:lvl>
    <w:lvl w:ilvl="7" w:tplc="4C70C73E">
      <w:start w:val="1"/>
      <w:numFmt w:val="decimal"/>
      <w:lvlText w:val=""/>
      <w:lvlJc w:val="left"/>
      <w:pPr>
        <w:ind w:left="0" w:firstLine="0"/>
      </w:pPr>
    </w:lvl>
    <w:lvl w:ilvl="8" w:tplc="209C8660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C11071A"/>
    <w:multiLevelType w:val="hybridMultilevel"/>
    <w:tmpl w:val="25A20A30"/>
    <w:lvl w:ilvl="0" w:tplc="5360D9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E7E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E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8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8737D"/>
    <w:multiLevelType w:val="hybridMultilevel"/>
    <w:tmpl w:val="9C4203DA"/>
    <w:lvl w:ilvl="0" w:tplc="553A01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912A2"/>
    <w:multiLevelType w:val="hybridMultilevel"/>
    <w:tmpl w:val="0EDEA564"/>
    <w:lvl w:ilvl="0" w:tplc="635EA0D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818D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4A9C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122F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AEEEB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7B64E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89A45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3ECBB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28DF8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7E3A451D"/>
    <w:multiLevelType w:val="hybridMultilevel"/>
    <w:tmpl w:val="4DE01A98"/>
    <w:lvl w:ilvl="0" w:tplc="B6E03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168A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8E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C2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4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6F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6"/>
  </w:num>
  <w:num w:numId="7">
    <w:abstractNumId w:val="19"/>
  </w:num>
  <w:num w:numId="8">
    <w:abstractNumId w:val="5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14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0"/>
  </w:num>
  <w:num w:numId="19">
    <w:abstractNumId w:val="2"/>
  </w:num>
  <w:num w:numId="20">
    <w:abstractNumId w:val="26"/>
  </w:num>
  <w:num w:numId="21">
    <w:abstractNumId w:val="25"/>
  </w:num>
  <w:num w:numId="22">
    <w:abstractNumId w:val="3"/>
  </w:num>
  <w:num w:numId="23">
    <w:abstractNumId w:val="13"/>
  </w:num>
  <w:num w:numId="24">
    <w:abstractNumId w:val="18"/>
  </w:num>
  <w:num w:numId="25">
    <w:abstractNumId w:val="1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0"/>
    <w:rsid w:val="00002151"/>
    <w:rsid w:val="00010C6D"/>
    <w:rsid w:val="00031899"/>
    <w:rsid w:val="00033D4C"/>
    <w:rsid w:val="000A02A3"/>
    <w:rsid w:val="000A03F9"/>
    <w:rsid w:val="000A06E4"/>
    <w:rsid w:val="000B684D"/>
    <w:rsid w:val="0015355E"/>
    <w:rsid w:val="001604E2"/>
    <w:rsid w:val="00163350"/>
    <w:rsid w:val="001A182F"/>
    <w:rsid w:val="001A5AD9"/>
    <w:rsid w:val="001B33DF"/>
    <w:rsid w:val="001C1CB6"/>
    <w:rsid w:val="001C1EEA"/>
    <w:rsid w:val="001C42D6"/>
    <w:rsid w:val="00203E0E"/>
    <w:rsid w:val="002F3EAE"/>
    <w:rsid w:val="00301246"/>
    <w:rsid w:val="0031006D"/>
    <w:rsid w:val="003113EF"/>
    <w:rsid w:val="003449CA"/>
    <w:rsid w:val="00344DAE"/>
    <w:rsid w:val="003541FA"/>
    <w:rsid w:val="00377B86"/>
    <w:rsid w:val="00396510"/>
    <w:rsid w:val="003A55B0"/>
    <w:rsid w:val="0040181C"/>
    <w:rsid w:val="00463E1C"/>
    <w:rsid w:val="00466C87"/>
    <w:rsid w:val="00473071"/>
    <w:rsid w:val="004852AF"/>
    <w:rsid w:val="004C2030"/>
    <w:rsid w:val="005275BD"/>
    <w:rsid w:val="0053644E"/>
    <w:rsid w:val="00595DB8"/>
    <w:rsid w:val="005B3CA2"/>
    <w:rsid w:val="005E1F4E"/>
    <w:rsid w:val="00602936"/>
    <w:rsid w:val="006A1945"/>
    <w:rsid w:val="006F79BD"/>
    <w:rsid w:val="0070047C"/>
    <w:rsid w:val="00756B57"/>
    <w:rsid w:val="00761829"/>
    <w:rsid w:val="007A1323"/>
    <w:rsid w:val="007D5047"/>
    <w:rsid w:val="007D7F93"/>
    <w:rsid w:val="007F1B09"/>
    <w:rsid w:val="008021CA"/>
    <w:rsid w:val="0080739A"/>
    <w:rsid w:val="00810C47"/>
    <w:rsid w:val="008220DE"/>
    <w:rsid w:val="00834DDD"/>
    <w:rsid w:val="00840365"/>
    <w:rsid w:val="008724FD"/>
    <w:rsid w:val="009019AC"/>
    <w:rsid w:val="00910B2F"/>
    <w:rsid w:val="009655EA"/>
    <w:rsid w:val="00983C6C"/>
    <w:rsid w:val="009F46C0"/>
    <w:rsid w:val="00A06CC2"/>
    <w:rsid w:val="00B659E7"/>
    <w:rsid w:val="00B96FDF"/>
    <w:rsid w:val="00BA621C"/>
    <w:rsid w:val="00BC10FA"/>
    <w:rsid w:val="00C20D75"/>
    <w:rsid w:val="00C60B67"/>
    <w:rsid w:val="00CB32EC"/>
    <w:rsid w:val="00CD6999"/>
    <w:rsid w:val="00CE0453"/>
    <w:rsid w:val="00CE3822"/>
    <w:rsid w:val="00D24BE6"/>
    <w:rsid w:val="00D93869"/>
    <w:rsid w:val="00E07212"/>
    <w:rsid w:val="00E26C1C"/>
    <w:rsid w:val="00E9525B"/>
    <w:rsid w:val="00F764DD"/>
    <w:rsid w:val="00F82157"/>
    <w:rsid w:val="00FA62EB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3088</Words>
  <Characters>16986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BOYER;GT AC LYON</dc:creator>
  <cp:lastModifiedBy>Jean-Francois</cp:lastModifiedBy>
  <cp:revision>28</cp:revision>
  <dcterms:created xsi:type="dcterms:W3CDTF">2021-06-12T08:30:00Z</dcterms:created>
  <dcterms:modified xsi:type="dcterms:W3CDTF">2022-01-12T13:38:00Z</dcterms:modified>
</cp:coreProperties>
</file>