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C148B" w14:textId="77777777" w:rsidR="00A54F8E" w:rsidRDefault="00A54F8E" w:rsidP="00A54F8E">
      <w:pPr>
        <w:tabs>
          <w:tab w:val="left" w:pos="4111"/>
          <w:tab w:val="left" w:pos="5954"/>
          <w:tab w:val="left" w:pos="7371"/>
          <w:tab w:val="left" w:pos="8080"/>
          <w:tab w:val="right" w:pos="9072"/>
        </w:tabs>
        <w:rPr>
          <w:b/>
        </w:rPr>
      </w:pPr>
      <w:r>
        <w:t xml:space="preserve">NOM : </w:t>
      </w:r>
      <w:r w:rsidRPr="008F1EF3">
        <w:rPr>
          <w:u w:val="dotDash" w:color="808080"/>
        </w:rPr>
        <w:tab/>
      </w:r>
      <w:r>
        <w:tab/>
        <w:t xml:space="preserve">Date : </w:t>
      </w:r>
      <w:r w:rsidRPr="008F1EF3">
        <w:rPr>
          <w:u w:val="dotDash" w:color="808080"/>
        </w:rPr>
        <w:tab/>
      </w:r>
      <w:r>
        <w:t>/</w:t>
      </w:r>
      <w:r w:rsidRPr="008F1EF3">
        <w:rPr>
          <w:u w:val="dotDash" w:color="808080"/>
        </w:rPr>
        <w:tab/>
      </w:r>
      <w:r>
        <w:t>/</w:t>
      </w:r>
      <w:r w:rsidRPr="008F1EF3">
        <w:rPr>
          <w:u w:val="dotDash" w:color="808080"/>
        </w:rPr>
        <w:tab/>
      </w:r>
    </w:p>
    <w:p w14:paraId="3FDCFF02" w14:textId="383A006C" w:rsidR="00990171" w:rsidRPr="00A54F8E" w:rsidRDefault="00A54F8E" w:rsidP="00A54F8E">
      <w:pPr>
        <w:tabs>
          <w:tab w:val="right" w:pos="4111"/>
          <w:tab w:val="left" w:pos="5954"/>
          <w:tab w:val="left" w:pos="7230"/>
          <w:tab w:val="right" w:pos="9072"/>
        </w:tabs>
        <w:spacing w:after="240"/>
      </w:pPr>
      <w:r w:rsidRPr="00214289">
        <w:t>PRENOM</w:t>
      </w:r>
      <w:r>
        <w:t xml:space="preserve"> : </w:t>
      </w:r>
      <w:r w:rsidRPr="008F1EF3">
        <w:rPr>
          <w:u w:val="dotDash" w:color="808080"/>
        </w:rPr>
        <w:tab/>
      </w:r>
      <w:r>
        <w:tab/>
        <w:t>CLASSE :</w:t>
      </w:r>
      <w:r>
        <w:tab/>
      </w:r>
      <w:r w:rsidRPr="008F1EF3">
        <w:rPr>
          <w:u w:val="dotDash" w:color="808080"/>
        </w:rPr>
        <w:tab/>
      </w:r>
    </w:p>
    <w:tbl>
      <w:tblPr>
        <w:tblStyle w:val="Grilledutableau"/>
        <w:tblW w:w="10314" w:type="dxa"/>
        <w:tblInd w:w="108" w:type="dxa"/>
        <w:tblLook w:val="04A0" w:firstRow="1" w:lastRow="0" w:firstColumn="1" w:lastColumn="0" w:noHBand="0" w:noVBand="1"/>
      </w:tblPr>
      <w:tblGrid>
        <w:gridCol w:w="2552"/>
        <w:gridCol w:w="3402"/>
        <w:gridCol w:w="4360"/>
      </w:tblGrid>
      <w:tr w:rsidR="00990171" w14:paraId="716884EE" w14:textId="77777777" w:rsidTr="00807C2B">
        <w:trPr>
          <w:trHeight w:val="620"/>
        </w:trPr>
        <w:tc>
          <w:tcPr>
            <w:tcW w:w="10314" w:type="dxa"/>
            <w:gridSpan w:val="3"/>
          </w:tcPr>
          <w:p w14:paraId="1C2FD0C3" w14:textId="3DFBC6E8" w:rsidR="00990171" w:rsidRDefault="00087E6B" w:rsidP="004F5E05">
            <w:pPr>
              <w:suppressAutoHyphens w:val="0"/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T</w:t>
            </w:r>
            <w:r w:rsidR="00CA733B">
              <w:rPr>
                <w:b/>
              </w:rPr>
              <w:t>D</w:t>
            </w:r>
            <w:r>
              <w:rPr>
                <w:b/>
              </w:rPr>
              <w:t xml:space="preserve"> </w:t>
            </w:r>
            <w:r w:rsidR="00CA733B">
              <w:rPr>
                <w:b/>
              </w:rPr>
              <w:t>Calculs planéité culasse</w:t>
            </w:r>
          </w:p>
        </w:tc>
      </w:tr>
      <w:tr w:rsidR="00A54F8E" w14:paraId="6C64D85E" w14:textId="77777777" w:rsidTr="00A54F8E">
        <w:tc>
          <w:tcPr>
            <w:tcW w:w="5954" w:type="dxa"/>
            <w:gridSpan w:val="2"/>
          </w:tcPr>
          <w:p w14:paraId="51C09239" w14:textId="77777777" w:rsidR="00A54F8E" w:rsidRDefault="00A54F8E" w:rsidP="00A54F8E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Motorisation</w:t>
            </w:r>
          </w:p>
        </w:tc>
        <w:tc>
          <w:tcPr>
            <w:tcW w:w="4360" w:type="dxa"/>
            <w:vAlign w:val="center"/>
          </w:tcPr>
          <w:p w14:paraId="1D2C7DDD" w14:textId="77777777" w:rsidR="00A54F8E" w:rsidRDefault="00A54F8E" w:rsidP="00A54F8E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  <w:r>
              <w:rPr>
                <w:b/>
                <w:vertAlign w:val="superscript"/>
              </w:rPr>
              <w:t>nd</w:t>
            </w:r>
            <w:r w:rsidRPr="00D25284">
              <w:rPr>
                <w:b/>
              </w:rPr>
              <w:t xml:space="preserve"> BAC PRO </w:t>
            </w:r>
            <w:r>
              <w:rPr>
                <w:b/>
              </w:rPr>
              <w:t>Famille des Métiers</w:t>
            </w:r>
          </w:p>
          <w:p w14:paraId="63B686F9" w14:textId="4EE54361" w:rsidR="00A54F8E" w:rsidRDefault="00A54F8E" w:rsidP="00A54F8E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25284">
              <w:rPr>
                <w:b/>
              </w:rPr>
              <w:t>M</w:t>
            </w:r>
            <w:r>
              <w:rPr>
                <w:b/>
              </w:rPr>
              <w:t xml:space="preserve">aintenance Matériels et </w:t>
            </w:r>
            <w:r w:rsidRPr="00D25284">
              <w:rPr>
                <w:b/>
              </w:rPr>
              <w:t>V</w:t>
            </w:r>
            <w:r>
              <w:rPr>
                <w:b/>
              </w:rPr>
              <w:t>éhicules</w:t>
            </w:r>
          </w:p>
        </w:tc>
      </w:tr>
      <w:tr w:rsidR="00990171" w14:paraId="1714053C" w14:textId="77777777" w:rsidTr="00807C2B">
        <w:trPr>
          <w:trHeight w:val="711"/>
        </w:trPr>
        <w:tc>
          <w:tcPr>
            <w:tcW w:w="5954" w:type="dxa"/>
            <w:gridSpan w:val="2"/>
          </w:tcPr>
          <w:p w14:paraId="73CD8D26" w14:textId="3BB9CF6A" w:rsidR="00990171" w:rsidRDefault="00A54F8E" w:rsidP="00087E6B">
            <w:pPr>
              <w:suppressAutoHyphens w:val="0"/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Composants</w:t>
            </w:r>
            <w:r w:rsidR="004F5E05">
              <w:rPr>
                <w:b/>
              </w:rPr>
              <w:t xml:space="preserve"> du moteur thermique</w:t>
            </w:r>
          </w:p>
        </w:tc>
        <w:tc>
          <w:tcPr>
            <w:tcW w:w="4360" w:type="dxa"/>
          </w:tcPr>
          <w:p w14:paraId="2FACE683" w14:textId="54AB1C0B" w:rsidR="00990171" w:rsidRDefault="00087E6B" w:rsidP="00C419F5">
            <w:pPr>
              <w:suppressAutoHyphens w:val="0"/>
              <w:autoSpaceDE w:val="0"/>
              <w:autoSpaceDN w:val="0"/>
              <w:adjustRightInd w:val="0"/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Durée du T</w:t>
            </w:r>
            <w:r w:rsidR="00CA733B">
              <w:rPr>
                <w:b/>
              </w:rPr>
              <w:t>D</w:t>
            </w:r>
            <w:r>
              <w:rPr>
                <w:b/>
              </w:rPr>
              <w:t xml:space="preserve"> : </w:t>
            </w:r>
            <w:r w:rsidR="00A54F8E">
              <w:rPr>
                <w:b/>
              </w:rPr>
              <w:t>0.5</w:t>
            </w:r>
            <w:r w:rsidR="00990171">
              <w:rPr>
                <w:b/>
              </w:rPr>
              <w:t>H</w:t>
            </w:r>
          </w:p>
        </w:tc>
      </w:tr>
      <w:tr w:rsidR="00F3570A" w14:paraId="490F06B6" w14:textId="77777777" w:rsidTr="00807C2B">
        <w:trPr>
          <w:trHeight w:val="1501"/>
        </w:trPr>
        <w:tc>
          <w:tcPr>
            <w:tcW w:w="2552" w:type="dxa"/>
          </w:tcPr>
          <w:p w14:paraId="761999DF" w14:textId="464BE022" w:rsidR="00990171" w:rsidRPr="00E843EF" w:rsidRDefault="00F3570A" w:rsidP="00C419F5">
            <w:pPr>
              <w:suppressAutoHyphens w:val="0"/>
              <w:autoSpaceDE w:val="0"/>
              <w:autoSpaceDN w:val="0"/>
              <w:adjustRightInd w:val="0"/>
              <w:spacing w:before="240" w:after="240"/>
              <w:jc w:val="both"/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67E258C8" wp14:editId="31BA7E69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25400</wp:posOffset>
                  </wp:positionV>
                  <wp:extent cx="1314450" cy="859712"/>
                  <wp:effectExtent l="0" t="0" r="0" b="0"/>
                  <wp:wrapNone/>
                  <wp:docPr id="1" name="Image 1" descr="Une image contenant intérieur, fermer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 descr="Une image contenant intérieur, fermer&#10;&#10;Description générée automatiquement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4450" cy="8597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762" w:type="dxa"/>
            <w:gridSpan w:val="2"/>
          </w:tcPr>
          <w:p w14:paraId="25E7CF78" w14:textId="1AEAB67B" w:rsidR="00990171" w:rsidRPr="00E843EF" w:rsidRDefault="00990171" w:rsidP="00C419F5">
            <w:pPr>
              <w:suppressAutoHyphens w:val="0"/>
              <w:autoSpaceDE w:val="0"/>
              <w:autoSpaceDN w:val="0"/>
              <w:adjustRightInd w:val="0"/>
              <w:spacing w:before="240" w:after="240"/>
            </w:pPr>
            <w:r>
              <w:rPr>
                <w:b/>
              </w:rPr>
              <w:t xml:space="preserve">Présentation de la situation : </w:t>
            </w:r>
            <w:r w:rsidR="00CA733B">
              <w:t>En vue d’être capable de déterminer la réparabilité d’une culasse déformée et le choix du joint de culasse adapté, réaliser les calculs dimensionnels.</w:t>
            </w:r>
          </w:p>
        </w:tc>
      </w:tr>
      <w:tr w:rsidR="00990171" w14:paraId="5DB0E91A" w14:textId="77777777" w:rsidTr="00C419F5">
        <w:tc>
          <w:tcPr>
            <w:tcW w:w="10314" w:type="dxa"/>
            <w:gridSpan w:val="3"/>
          </w:tcPr>
          <w:p w14:paraId="59599B8A" w14:textId="3579830C" w:rsidR="00990171" w:rsidRPr="00A459CE" w:rsidRDefault="00990171" w:rsidP="00807C2B">
            <w:pPr>
              <w:tabs>
                <w:tab w:val="left" w:pos="2552"/>
              </w:tabs>
              <w:suppressAutoHyphens w:val="0"/>
              <w:autoSpaceDE w:val="0"/>
              <w:autoSpaceDN w:val="0"/>
              <w:adjustRightInd w:val="0"/>
              <w:spacing w:before="240"/>
              <w:rPr>
                <w:noProof/>
                <w:sz w:val="20"/>
              </w:rPr>
            </w:pPr>
            <w:r w:rsidRPr="00A459CE">
              <w:rPr>
                <w:b/>
                <w:noProof/>
                <w:sz w:val="20"/>
              </w:rPr>
              <w:t>Objectif principal :</w:t>
            </w:r>
            <w:r w:rsidRPr="00A459CE">
              <w:rPr>
                <w:b/>
                <w:noProof/>
                <w:sz w:val="20"/>
              </w:rPr>
              <w:tab/>
            </w:r>
            <w:r w:rsidR="00CA733B">
              <w:rPr>
                <w:b/>
                <w:noProof/>
                <w:sz w:val="20"/>
              </w:rPr>
              <w:t>Déterminer la conformité d’une pièce</w:t>
            </w:r>
          </w:p>
        </w:tc>
      </w:tr>
    </w:tbl>
    <w:tbl>
      <w:tblPr>
        <w:tblpPr w:leftFromText="141" w:rightFromText="141" w:vertAnchor="text" w:horzAnchor="margin" w:tblpX="-10" w:tblpY="160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49"/>
        <w:gridCol w:w="566"/>
        <w:gridCol w:w="566"/>
        <w:gridCol w:w="566"/>
        <w:gridCol w:w="1380"/>
      </w:tblGrid>
      <w:tr w:rsidR="00807C2B" w:rsidRPr="00531FA2" w14:paraId="0AAB3EDC" w14:textId="77777777" w:rsidTr="00C42866">
        <w:trPr>
          <w:trHeight w:val="225"/>
        </w:trPr>
        <w:tc>
          <w:tcPr>
            <w:tcW w:w="75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111F8" w14:textId="77777777" w:rsidR="00807C2B" w:rsidRDefault="00807C2B" w:rsidP="00C42866">
            <w:pPr>
              <w:tabs>
                <w:tab w:val="left" w:pos="5849"/>
              </w:tabs>
              <w:autoSpaceDE w:val="0"/>
              <w:autoSpaceDN w:val="0"/>
              <w:adjustRightInd w:val="0"/>
              <w:ind w:right="-174"/>
              <w:jc w:val="center"/>
              <w:rPr>
                <w:noProof/>
              </w:rPr>
            </w:pPr>
            <w:r w:rsidRPr="00531FA2">
              <w:rPr>
                <w:b/>
                <w:noProof/>
              </w:rPr>
              <w:t>Objectifs intermédiaires :</w:t>
            </w:r>
            <w:r w:rsidRPr="00531FA2">
              <w:rPr>
                <w:b/>
                <w:noProof/>
              </w:rPr>
              <w:tab/>
            </w:r>
            <w:r w:rsidRPr="00531FA2">
              <w:rPr>
                <w:b/>
                <w:noProof/>
                <w:sz w:val="18"/>
              </w:rPr>
              <w:t>Auto-Evaluation :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B5952" w14:textId="77777777" w:rsidR="00807C2B" w:rsidRDefault="00807C2B" w:rsidP="00C42866">
            <w:pPr>
              <w:tabs>
                <w:tab w:val="left" w:pos="2552"/>
              </w:tabs>
              <w:autoSpaceDE w:val="0"/>
              <w:autoSpaceDN w:val="0"/>
              <w:adjustRightInd w:val="0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193284B" wp14:editId="157DA382">
                  <wp:extent cx="219710" cy="212090"/>
                  <wp:effectExtent l="0" t="0" r="0" b="0"/>
                  <wp:docPr id="2" name="Imag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19710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E6CF0" w14:textId="77777777" w:rsidR="00807C2B" w:rsidRDefault="00807C2B" w:rsidP="00C42866">
            <w:pPr>
              <w:tabs>
                <w:tab w:val="left" w:pos="2552"/>
              </w:tabs>
              <w:autoSpaceDE w:val="0"/>
              <w:autoSpaceDN w:val="0"/>
              <w:adjustRightInd w:val="0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FF67909" wp14:editId="7D8E1AB1">
                  <wp:extent cx="219710" cy="212090"/>
                  <wp:effectExtent l="0" t="0" r="0" b="0"/>
                  <wp:docPr id="7" name="Imag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19710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61E56" w14:textId="77777777" w:rsidR="00807C2B" w:rsidRDefault="00807C2B" w:rsidP="00C42866">
            <w:pPr>
              <w:tabs>
                <w:tab w:val="left" w:pos="2552"/>
              </w:tabs>
              <w:autoSpaceDE w:val="0"/>
              <w:autoSpaceDN w:val="0"/>
              <w:adjustRightInd w:val="0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FA302FE" wp14:editId="3BB6AC81">
                  <wp:extent cx="212090" cy="212090"/>
                  <wp:effectExtent l="0" t="0" r="0" b="0"/>
                  <wp:docPr id="3" name="Imag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12090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6997E" w14:textId="77777777" w:rsidR="00807C2B" w:rsidRPr="00531FA2" w:rsidRDefault="00807C2B" w:rsidP="00C42866">
            <w:pPr>
              <w:tabs>
                <w:tab w:val="left" w:pos="2552"/>
              </w:tabs>
              <w:autoSpaceDE w:val="0"/>
              <w:autoSpaceDN w:val="0"/>
              <w:adjustRightInd w:val="0"/>
              <w:jc w:val="center"/>
              <w:rPr>
                <w:b/>
                <w:noProof/>
                <w:sz w:val="20"/>
              </w:rPr>
            </w:pPr>
            <w:r w:rsidRPr="00531FA2">
              <w:rPr>
                <w:b/>
                <w:noProof/>
                <w:sz w:val="18"/>
              </w:rPr>
              <w:t>Validation Prof</w:t>
            </w:r>
          </w:p>
        </w:tc>
      </w:tr>
      <w:tr w:rsidR="00807C2B" w:rsidRPr="00531FA2" w14:paraId="0DDB2683" w14:textId="77777777" w:rsidTr="00C42866">
        <w:trPr>
          <w:trHeight w:val="531"/>
        </w:trPr>
        <w:tc>
          <w:tcPr>
            <w:tcW w:w="75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7275B" w14:textId="0C0C7214" w:rsidR="00807C2B" w:rsidRPr="008C1D50" w:rsidRDefault="00807C2B" w:rsidP="00C42866">
            <w:pPr>
              <w:tabs>
                <w:tab w:val="left" w:pos="2552"/>
              </w:tabs>
              <w:suppressAutoHyphens w:val="0"/>
              <w:autoSpaceDE w:val="0"/>
              <w:autoSpaceDN w:val="0"/>
              <w:adjustRightInd w:val="0"/>
              <w:spacing w:before="240" w:after="2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Calculer la hauteur d’une culasse</w:t>
            </w:r>
          </w:p>
          <w:p w14:paraId="4FCDB90E" w14:textId="72C4C237" w:rsidR="00807C2B" w:rsidRPr="00531FA2" w:rsidRDefault="00807C2B" w:rsidP="00C42866">
            <w:pPr>
              <w:tabs>
                <w:tab w:val="left" w:pos="2552"/>
              </w:tabs>
              <w:suppressAutoHyphens w:val="0"/>
              <w:autoSpaceDE w:val="0"/>
              <w:autoSpaceDN w:val="0"/>
              <w:adjustRightInd w:val="0"/>
              <w:spacing w:before="240" w:after="2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Sélectionner le joint de culasse adapté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1369D" w14:textId="77777777" w:rsidR="00807C2B" w:rsidRPr="00531FA2" w:rsidRDefault="00807C2B" w:rsidP="00C42866">
            <w:pPr>
              <w:suppressAutoHyphens w:val="0"/>
              <w:rPr>
                <w:b/>
                <w:noProof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8E76C" w14:textId="77777777" w:rsidR="00807C2B" w:rsidRPr="00531FA2" w:rsidRDefault="00807C2B" w:rsidP="00C42866">
            <w:pPr>
              <w:suppressAutoHyphens w:val="0"/>
              <w:rPr>
                <w:b/>
                <w:noProof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2F187" w14:textId="77777777" w:rsidR="00807C2B" w:rsidRPr="00531FA2" w:rsidRDefault="00807C2B" w:rsidP="00C42866">
            <w:pPr>
              <w:suppressAutoHyphens w:val="0"/>
              <w:rPr>
                <w:b/>
                <w:noProof/>
                <w:sz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892F8" w14:textId="77777777" w:rsidR="00807C2B" w:rsidRPr="00531FA2" w:rsidRDefault="00807C2B" w:rsidP="00C42866">
            <w:pPr>
              <w:tabs>
                <w:tab w:val="left" w:pos="2552"/>
              </w:tabs>
              <w:autoSpaceDE w:val="0"/>
              <w:autoSpaceDN w:val="0"/>
              <w:adjustRightInd w:val="0"/>
              <w:rPr>
                <w:b/>
                <w:noProof/>
                <w:sz w:val="20"/>
              </w:rPr>
            </w:pPr>
          </w:p>
        </w:tc>
      </w:tr>
      <w:tr w:rsidR="00807C2B" w:rsidRPr="00531FA2" w14:paraId="2DB10A28" w14:textId="77777777" w:rsidTr="00807C2B">
        <w:trPr>
          <w:trHeight w:val="306"/>
        </w:trPr>
        <w:tc>
          <w:tcPr>
            <w:tcW w:w="7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13127" w14:textId="77777777" w:rsidR="00807C2B" w:rsidRPr="00531FA2" w:rsidRDefault="00807C2B" w:rsidP="00C42866">
            <w:pPr>
              <w:rPr>
                <w:noProof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77C89" w14:textId="77777777" w:rsidR="00807C2B" w:rsidRPr="00531FA2" w:rsidRDefault="00807C2B" w:rsidP="00C42866">
            <w:pPr>
              <w:suppressAutoHyphens w:val="0"/>
              <w:rPr>
                <w:b/>
                <w:noProof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165AB" w14:textId="77777777" w:rsidR="00807C2B" w:rsidRPr="00531FA2" w:rsidRDefault="00807C2B" w:rsidP="00C42866">
            <w:pPr>
              <w:suppressAutoHyphens w:val="0"/>
              <w:rPr>
                <w:b/>
                <w:noProof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6190E" w14:textId="77777777" w:rsidR="00807C2B" w:rsidRPr="00531FA2" w:rsidRDefault="00807C2B" w:rsidP="00C42866">
            <w:pPr>
              <w:suppressAutoHyphens w:val="0"/>
              <w:rPr>
                <w:b/>
                <w:noProof/>
                <w:sz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BEFF4" w14:textId="77777777" w:rsidR="00807C2B" w:rsidRPr="00531FA2" w:rsidRDefault="00807C2B" w:rsidP="00C42866">
            <w:pPr>
              <w:suppressAutoHyphens w:val="0"/>
              <w:rPr>
                <w:b/>
                <w:noProof/>
                <w:sz w:val="20"/>
              </w:rPr>
            </w:pPr>
          </w:p>
        </w:tc>
      </w:tr>
      <w:tr w:rsidR="00807C2B" w:rsidRPr="00531FA2" w14:paraId="43BD55D8" w14:textId="77777777" w:rsidTr="00C42866">
        <w:trPr>
          <w:trHeight w:val="503"/>
        </w:trPr>
        <w:tc>
          <w:tcPr>
            <w:tcW w:w="106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662D2" w14:textId="77777777" w:rsidR="00807C2B" w:rsidRDefault="00807C2B" w:rsidP="00C42866">
            <w:pPr>
              <w:suppressAutoHyphens w:val="0"/>
              <w:rPr>
                <w:bCs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Compétences mobilisées :</w:t>
            </w:r>
            <w:r>
              <w:rPr>
                <w:b/>
                <w:noProof/>
                <w:sz w:val="20"/>
              </w:rPr>
              <w:tab/>
            </w:r>
            <w:r w:rsidRPr="00A47C40">
              <w:rPr>
                <w:bCs/>
                <w:noProof/>
                <w:sz w:val="20"/>
              </w:rPr>
              <w:t>CC1.2 Collecter les données techniques et règlementaires</w:t>
            </w:r>
          </w:p>
          <w:p w14:paraId="7BDF61F1" w14:textId="2797ED8D" w:rsidR="00807C2B" w:rsidRPr="000D3F46" w:rsidRDefault="00807C2B" w:rsidP="00C42866">
            <w:pPr>
              <w:suppressAutoHyphens w:val="0"/>
              <w:rPr>
                <w:sz w:val="20"/>
                <w:szCs w:val="20"/>
              </w:rPr>
            </w:pPr>
            <w:r>
              <w:rPr>
                <w:bCs/>
                <w:noProof/>
                <w:sz w:val="20"/>
              </w:rPr>
              <w:tab/>
            </w:r>
            <w:r>
              <w:rPr>
                <w:bCs/>
                <w:noProof/>
                <w:sz w:val="20"/>
              </w:rPr>
              <w:tab/>
            </w:r>
            <w:r>
              <w:rPr>
                <w:bCs/>
                <w:noProof/>
                <w:sz w:val="20"/>
              </w:rPr>
              <w:tab/>
            </w:r>
            <w:r>
              <w:rPr>
                <w:bCs/>
                <w:noProof/>
                <w:sz w:val="20"/>
              </w:rPr>
              <w:tab/>
            </w:r>
            <w:r>
              <w:rPr>
                <w:bCs/>
                <w:noProof/>
                <w:sz w:val="20"/>
              </w:rPr>
              <w:t xml:space="preserve">Ref maths : </w:t>
            </w:r>
            <w:r w:rsidRPr="000312E1">
              <w:rPr>
                <w:bCs/>
                <w:noProof/>
                <w:sz w:val="20"/>
              </w:rPr>
              <w:t>Calculer des longueurs, des mesures</w:t>
            </w:r>
            <w:r>
              <w:rPr>
                <w:bCs/>
                <w:noProof/>
                <w:sz w:val="20"/>
              </w:rPr>
              <w:t xml:space="preserve"> </w:t>
            </w:r>
            <w:r w:rsidRPr="000312E1">
              <w:rPr>
                <w:bCs/>
                <w:noProof/>
                <w:sz w:val="20"/>
              </w:rPr>
              <w:t>d’angles, des aires et des volumes</w:t>
            </w:r>
          </w:p>
        </w:tc>
      </w:tr>
    </w:tbl>
    <w:p w14:paraId="762E2070" w14:textId="316F840A" w:rsidR="00E8185B" w:rsidRPr="00BD30E4" w:rsidRDefault="00E8185B" w:rsidP="00807C2B">
      <w:pPr>
        <w:tabs>
          <w:tab w:val="left" w:pos="5940"/>
        </w:tabs>
        <w:spacing w:before="240"/>
        <w:jc w:val="center"/>
        <w:rPr>
          <w:b/>
          <w:bCs/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AD32441" wp14:editId="12331014">
                <wp:simplePos x="0" y="0"/>
                <wp:positionH relativeFrom="column">
                  <wp:posOffset>809625</wp:posOffset>
                </wp:positionH>
                <wp:positionV relativeFrom="paragraph">
                  <wp:posOffset>6898005</wp:posOffset>
                </wp:positionV>
                <wp:extent cx="5040630" cy="266700"/>
                <wp:effectExtent l="0" t="0" r="0" b="0"/>
                <wp:wrapNone/>
                <wp:docPr id="20" name="Zone de text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063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CD3E983" w14:textId="77777777" w:rsidR="00E8185B" w:rsidRDefault="00E8185B" w:rsidP="00E8185B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</w:pPr>
                            <w:r w:rsidRPr="00BD30E4">
                              <w:rPr>
                                <w:b/>
                                <w:bCs/>
                                <w:color w:val="000000"/>
                                <w:kern w:val="24"/>
                              </w:rPr>
                              <w:t>Quelle est la nouvelle valeur de hauteur de la culasse ?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D32441" id="_x0000_t202" coordsize="21600,21600" o:spt="202" path="m,l,21600r21600,l21600,xe">
                <v:stroke joinstyle="miter"/>
                <v:path gradientshapeok="t" o:connecttype="rect"/>
              </v:shapetype>
              <v:shape id="Zone de texte 20" o:spid="_x0000_s1026" type="#_x0000_t202" style="position:absolute;left:0;text-align:left;margin-left:63.75pt;margin-top:543.15pt;width:396.9pt;height:2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" filled="f" stroked="f">
                <v:textbox style="mso-fit-shape-to-text:t">
                  <w:txbxContent>
                    <w:p w14:paraId="4CD3E983" w14:textId="77777777" w:rsidR="00E8185B" w:rsidRDefault="00E8185B" w:rsidP="00E8185B">
                      <w:pPr>
                        <w:kinsoku w:val="0"/>
                        <w:overflowPunct w:val="0"/>
                        <w:jc w:val="center"/>
                        <w:textAlignment w:val="baseline"/>
                      </w:pPr>
                      <w:r w:rsidRPr="00BD30E4">
                        <w:rPr>
                          <w:b/>
                          <w:bCs/>
                          <w:color w:val="000000"/>
                          <w:kern w:val="24"/>
                        </w:rPr>
                        <w:t>Quelle est la nouvelle valeur de hauteur de la culasse ?</w:t>
                      </w:r>
                    </w:p>
                  </w:txbxContent>
                </v:textbox>
              </v:shape>
            </w:pict>
          </mc:Fallback>
        </mc:AlternateContent>
      </w:r>
      <w:r w:rsidRPr="00BD30E4">
        <w:rPr>
          <w:b/>
          <w:bCs/>
          <w:noProof/>
          <w:sz w:val="44"/>
          <w:szCs w:val="44"/>
        </w:rPr>
        <w:t>Exercices</w:t>
      </w:r>
    </w:p>
    <w:p w14:paraId="1A459789" w14:textId="18E08372" w:rsidR="00E8185B" w:rsidRPr="00CA733B" w:rsidRDefault="00CA733B" w:rsidP="00990171">
      <w:pPr>
        <w:suppressAutoHyphens w:val="0"/>
        <w:autoSpaceDE w:val="0"/>
        <w:autoSpaceDN w:val="0"/>
        <w:adjustRightInd w:val="0"/>
        <w:rPr>
          <w:bCs/>
        </w:rPr>
      </w:pPr>
      <w:r>
        <w:rPr>
          <w:bCs/>
        </w:rPr>
        <w:t xml:space="preserve">Une </w:t>
      </w:r>
      <w:r w:rsidRPr="00CA733B">
        <w:rPr>
          <w:bCs/>
        </w:rPr>
        <w:t xml:space="preserve">culasse </w:t>
      </w:r>
      <w:r>
        <w:rPr>
          <w:bCs/>
        </w:rPr>
        <w:t>nécessite d’être contrôlée et son</w:t>
      </w:r>
      <w:r w:rsidRPr="00CA733B">
        <w:rPr>
          <w:bCs/>
        </w:rPr>
        <w:t xml:space="preserve"> plan de joint est rectifiable, voici </w:t>
      </w:r>
      <w:r>
        <w:rPr>
          <w:bCs/>
        </w:rPr>
        <w:t>s</w:t>
      </w:r>
      <w:r w:rsidRPr="00CA733B">
        <w:rPr>
          <w:bCs/>
        </w:rPr>
        <w:t>es caractéristiques</w:t>
      </w:r>
    </w:p>
    <w:p w14:paraId="4CE6D9FB" w14:textId="102D4D6C" w:rsidR="00CA733B" w:rsidRPr="00CA733B" w:rsidRDefault="00CA733B" w:rsidP="00990171">
      <w:pPr>
        <w:suppressAutoHyphens w:val="0"/>
        <w:autoSpaceDE w:val="0"/>
        <w:autoSpaceDN w:val="0"/>
        <w:adjustRightInd w:val="0"/>
        <w:rPr>
          <w:bCs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6065ABD" wp14:editId="5D09B221">
            <wp:simplePos x="0" y="0"/>
            <wp:positionH relativeFrom="margin">
              <wp:posOffset>245110</wp:posOffset>
            </wp:positionH>
            <wp:positionV relativeFrom="paragraph">
              <wp:posOffset>34925</wp:posOffset>
            </wp:positionV>
            <wp:extent cx="4362450" cy="825317"/>
            <wp:effectExtent l="0" t="0" r="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3313" cy="827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09C4CB" w14:textId="24CF7BE9" w:rsidR="00CA733B" w:rsidRPr="00CA733B" w:rsidRDefault="00CA733B" w:rsidP="00990171">
      <w:pPr>
        <w:suppressAutoHyphens w:val="0"/>
        <w:autoSpaceDE w:val="0"/>
        <w:autoSpaceDN w:val="0"/>
        <w:adjustRightInd w:val="0"/>
        <w:rPr>
          <w:bCs/>
        </w:rPr>
      </w:pPr>
    </w:p>
    <w:p w14:paraId="46D15D28" w14:textId="68EF9441" w:rsidR="00CA733B" w:rsidRPr="00CA733B" w:rsidRDefault="00CA733B" w:rsidP="00990171">
      <w:pPr>
        <w:suppressAutoHyphens w:val="0"/>
        <w:autoSpaceDE w:val="0"/>
        <w:autoSpaceDN w:val="0"/>
        <w:adjustRightInd w:val="0"/>
        <w:rPr>
          <w:bCs/>
        </w:rPr>
      </w:pPr>
    </w:p>
    <w:p w14:paraId="4A1781D1" w14:textId="02DC009A" w:rsidR="00CA733B" w:rsidRPr="00CA733B" w:rsidRDefault="00CA733B" w:rsidP="00990171">
      <w:pPr>
        <w:suppressAutoHyphens w:val="0"/>
        <w:autoSpaceDE w:val="0"/>
        <w:autoSpaceDN w:val="0"/>
        <w:adjustRightInd w:val="0"/>
        <w:rPr>
          <w:bCs/>
        </w:rPr>
      </w:pPr>
    </w:p>
    <w:p w14:paraId="4D0FC6F9" w14:textId="6BC1AEDD" w:rsidR="00CA733B" w:rsidRPr="00CA733B" w:rsidRDefault="00CA733B" w:rsidP="00990171">
      <w:pPr>
        <w:suppressAutoHyphens w:val="0"/>
        <w:autoSpaceDE w:val="0"/>
        <w:autoSpaceDN w:val="0"/>
        <w:adjustRightInd w:val="0"/>
        <w:rPr>
          <w:bCs/>
        </w:rPr>
      </w:pPr>
    </w:p>
    <w:p w14:paraId="4D607854" w14:textId="4000E33D" w:rsidR="00CA733B" w:rsidRPr="00CA733B" w:rsidRDefault="00CA733B" w:rsidP="00990171">
      <w:pPr>
        <w:suppressAutoHyphens w:val="0"/>
        <w:autoSpaceDE w:val="0"/>
        <w:autoSpaceDN w:val="0"/>
        <w:adjustRightInd w:val="0"/>
        <w:rPr>
          <w:bCs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5B25D918" wp14:editId="7E42156F">
            <wp:simplePos x="0" y="0"/>
            <wp:positionH relativeFrom="margin">
              <wp:posOffset>245110</wp:posOffset>
            </wp:positionH>
            <wp:positionV relativeFrom="paragraph">
              <wp:posOffset>6350</wp:posOffset>
            </wp:positionV>
            <wp:extent cx="4343400" cy="1161333"/>
            <wp:effectExtent l="0" t="0" r="0" b="127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1161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A441D5" w14:textId="1B0041E9" w:rsidR="00CA733B" w:rsidRPr="00CA733B" w:rsidRDefault="00CA733B" w:rsidP="00990171">
      <w:pPr>
        <w:suppressAutoHyphens w:val="0"/>
        <w:autoSpaceDE w:val="0"/>
        <w:autoSpaceDN w:val="0"/>
        <w:adjustRightInd w:val="0"/>
        <w:rPr>
          <w:bCs/>
        </w:rPr>
      </w:pPr>
    </w:p>
    <w:p w14:paraId="467FA78E" w14:textId="0B3D0BF8" w:rsidR="00CA733B" w:rsidRPr="00CA733B" w:rsidRDefault="00CA733B" w:rsidP="00990171">
      <w:pPr>
        <w:suppressAutoHyphens w:val="0"/>
        <w:autoSpaceDE w:val="0"/>
        <w:autoSpaceDN w:val="0"/>
        <w:adjustRightInd w:val="0"/>
        <w:rPr>
          <w:bCs/>
        </w:rPr>
      </w:pPr>
    </w:p>
    <w:p w14:paraId="3647E1CB" w14:textId="23331F54" w:rsidR="00CA733B" w:rsidRPr="00CA733B" w:rsidRDefault="00CA733B" w:rsidP="00990171">
      <w:pPr>
        <w:suppressAutoHyphens w:val="0"/>
        <w:autoSpaceDE w:val="0"/>
        <w:autoSpaceDN w:val="0"/>
        <w:adjustRightInd w:val="0"/>
        <w:rPr>
          <w:bCs/>
        </w:rPr>
      </w:pPr>
    </w:p>
    <w:p w14:paraId="70DA71E0" w14:textId="074F839B" w:rsidR="00CA733B" w:rsidRPr="00CA733B" w:rsidRDefault="00CA733B" w:rsidP="00990171">
      <w:pPr>
        <w:suppressAutoHyphens w:val="0"/>
        <w:autoSpaceDE w:val="0"/>
        <w:autoSpaceDN w:val="0"/>
        <w:adjustRightInd w:val="0"/>
        <w:rPr>
          <w:bCs/>
        </w:rPr>
      </w:pPr>
    </w:p>
    <w:p w14:paraId="2DF414F1" w14:textId="07D439E5" w:rsidR="00CA733B" w:rsidRPr="00CA733B" w:rsidRDefault="00CA733B" w:rsidP="00990171">
      <w:pPr>
        <w:suppressAutoHyphens w:val="0"/>
        <w:autoSpaceDE w:val="0"/>
        <w:autoSpaceDN w:val="0"/>
        <w:adjustRightInd w:val="0"/>
        <w:rPr>
          <w:bCs/>
        </w:rPr>
      </w:pPr>
    </w:p>
    <w:p w14:paraId="110B0F48" w14:textId="7056060F" w:rsidR="00CA733B" w:rsidRPr="00CA733B" w:rsidRDefault="00CA733B" w:rsidP="00990171">
      <w:pPr>
        <w:suppressAutoHyphens w:val="0"/>
        <w:autoSpaceDE w:val="0"/>
        <w:autoSpaceDN w:val="0"/>
        <w:adjustRightInd w:val="0"/>
        <w:rPr>
          <w:bCs/>
        </w:rPr>
      </w:pPr>
    </w:p>
    <w:p w14:paraId="397E7F94" w14:textId="77777777" w:rsidR="00CA733B" w:rsidRPr="002A2B2A" w:rsidRDefault="00CA733B" w:rsidP="002A2B2A">
      <w:pPr>
        <w:pStyle w:val="Paragraphedeliste"/>
        <w:numPr>
          <w:ilvl w:val="0"/>
          <w:numId w:val="5"/>
        </w:numPr>
        <w:kinsoku w:val="0"/>
        <w:overflowPunct w:val="0"/>
        <w:spacing w:after="240"/>
        <w:textAlignment w:val="baseline"/>
        <w:rPr>
          <w:color w:val="000000"/>
          <w:kern w:val="24"/>
        </w:rPr>
      </w:pPr>
      <w:r w:rsidRPr="002A2B2A">
        <w:rPr>
          <w:color w:val="000000"/>
          <w:kern w:val="24"/>
        </w:rPr>
        <w:t>Après contrôle le plan de joint est déformé et nécessiterait une rectification de 5/100 de mm</w:t>
      </w:r>
    </w:p>
    <w:p w14:paraId="73E0074F" w14:textId="77777777" w:rsidR="002A2B2A" w:rsidRDefault="00CA733B" w:rsidP="002A2B2A">
      <w:pPr>
        <w:kinsoku w:val="0"/>
        <w:overflowPunct w:val="0"/>
        <w:spacing w:after="240"/>
        <w:textAlignment w:val="baseline"/>
        <w:rPr>
          <w:b/>
          <w:bCs/>
          <w:color w:val="000000"/>
          <w:kern w:val="24"/>
        </w:rPr>
      </w:pPr>
      <w:r w:rsidRPr="00CA733B">
        <w:rPr>
          <w:b/>
          <w:bCs/>
          <w:color w:val="000000"/>
          <w:kern w:val="24"/>
        </w:rPr>
        <w:t>Quelle doit être la hauteur minimale de la culasse pour qu’un professionnel accepte de la rectifier ?</w:t>
      </w:r>
      <w:r>
        <w:rPr>
          <w:b/>
          <w:bCs/>
          <w:color w:val="000000"/>
          <w:kern w:val="24"/>
        </w:rPr>
        <w:t> :</w:t>
      </w:r>
    </w:p>
    <w:p w14:paraId="177F5F57" w14:textId="55B09F67" w:rsidR="00CA733B" w:rsidRPr="00CA733B" w:rsidRDefault="00CA733B" w:rsidP="002A2B2A">
      <w:pPr>
        <w:kinsoku w:val="0"/>
        <w:overflowPunct w:val="0"/>
        <w:spacing w:after="240"/>
        <w:textAlignment w:val="baseline"/>
        <w:rPr>
          <w:color w:val="000000"/>
          <w:kern w:val="24"/>
        </w:rPr>
      </w:pPr>
      <w:r>
        <w:rPr>
          <w:b/>
          <w:bCs/>
          <w:color w:val="000000"/>
          <w:kern w:val="24"/>
        </w:rPr>
        <w:tab/>
      </w:r>
      <w:r w:rsidRPr="00CA733B">
        <w:rPr>
          <w:b/>
          <w:bCs/>
          <w:color w:val="000000"/>
          <w:kern w:val="24"/>
          <w:u w:val="dotDash" w:color="7F7F7F" w:themeColor="text1" w:themeTint="80"/>
        </w:rPr>
        <w:tab/>
      </w:r>
      <w:r w:rsidRPr="00CA733B">
        <w:rPr>
          <w:b/>
          <w:bCs/>
          <w:color w:val="000000"/>
          <w:kern w:val="24"/>
          <w:u w:val="dotDash" w:color="7F7F7F" w:themeColor="text1" w:themeTint="80"/>
        </w:rPr>
        <w:tab/>
      </w:r>
      <w:r w:rsidRPr="00CA733B">
        <w:rPr>
          <w:b/>
          <w:bCs/>
          <w:color w:val="000000"/>
          <w:kern w:val="24"/>
          <w:u w:val="dotDash" w:color="7F7F7F" w:themeColor="text1" w:themeTint="80"/>
        </w:rPr>
        <w:tab/>
      </w:r>
      <w:r w:rsidRPr="00CA733B">
        <w:rPr>
          <w:b/>
          <w:bCs/>
          <w:color w:val="000000"/>
          <w:kern w:val="24"/>
          <w:u w:val="dotDash" w:color="7F7F7F" w:themeColor="text1" w:themeTint="80"/>
        </w:rPr>
        <w:tab/>
      </w:r>
      <w:r w:rsidRPr="00CA733B">
        <w:rPr>
          <w:b/>
          <w:bCs/>
          <w:color w:val="000000"/>
          <w:kern w:val="24"/>
          <w:u w:val="dotDash" w:color="7F7F7F" w:themeColor="text1" w:themeTint="80"/>
        </w:rPr>
        <w:tab/>
      </w:r>
      <w:r w:rsidRPr="00CA733B">
        <w:rPr>
          <w:b/>
          <w:bCs/>
          <w:color w:val="000000"/>
          <w:kern w:val="24"/>
          <w:u w:val="dotDash" w:color="7F7F7F" w:themeColor="text1" w:themeTint="80"/>
        </w:rPr>
        <w:tab/>
      </w:r>
      <w:r w:rsidRPr="00CA733B">
        <w:rPr>
          <w:b/>
          <w:bCs/>
          <w:color w:val="000000"/>
          <w:kern w:val="24"/>
          <w:u w:val="dotDash" w:color="7F7F7F" w:themeColor="text1" w:themeTint="80"/>
        </w:rPr>
        <w:tab/>
      </w:r>
      <w:r w:rsidRPr="00CA733B">
        <w:rPr>
          <w:b/>
          <w:bCs/>
          <w:color w:val="000000"/>
          <w:kern w:val="24"/>
          <w:u w:val="dotDash" w:color="7F7F7F" w:themeColor="text1" w:themeTint="80"/>
        </w:rPr>
        <w:tab/>
      </w:r>
      <w:r w:rsidRPr="00CA733B">
        <w:rPr>
          <w:b/>
          <w:bCs/>
          <w:color w:val="000000"/>
          <w:kern w:val="24"/>
          <w:u w:val="dotDash" w:color="7F7F7F" w:themeColor="text1" w:themeTint="80"/>
        </w:rPr>
        <w:tab/>
      </w:r>
      <w:r w:rsidRPr="00CA733B">
        <w:rPr>
          <w:b/>
          <w:bCs/>
          <w:color w:val="000000"/>
          <w:kern w:val="24"/>
          <w:u w:val="dotDash" w:color="7F7F7F" w:themeColor="text1" w:themeTint="80"/>
        </w:rPr>
        <w:tab/>
      </w:r>
      <w:r w:rsidRPr="00CA733B">
        <w:rPr>
          <w:b/>
          <w:bCs/>
          <w:color w:val="000000"/>
          <w:kern w:val="24"/>
          <w:u w:val="dotDash" w:color="7F7F7F" w:themeColor="text1" w:themeTint="80"/>
        </w:rPr>
        <w:tab/>
      </w:r>
      <w:r w:rsidRPr="00CA733B">
        <w:rPr>
          <w:b/>
          <w:bCs/>
          <w:color w:val="000000"/>
          <w:kern w:val="24"/>
          <w:u w:val="dotDash" w:color="7F7F7F" w:themeColor="text1" w:themeTint="80"/>
        </w:rPr>
        <w:tab/>
      </w:r>
    </w:p>
    <w:p w14:paraId="2F33638A" w14:textId="1F8B05AD" w:rsidR="00CA733B" w:rsidRPr="002A2B2A" w:rsidRDefault="002A2B2A" w:rsidP="002A2B2A">
      <w:pPr>
        <w:pStyle w:val="Paragraphedeliste"/>
        <w:numPr>
          <w:ilvl w:val="0"/>
          <w:numId w:val="5"/>
        </w:numPr>
        <w:kinsoku w:val="0"/>
        <w:overflowPunct w:val="0"/>
        <w:spacing w:after="240"/>
        <w:textAlignment w:val="baseline"/>
        <w:rPr>
          <w:bCs/>
        </w:rPr>
      </w:pPr>
      <w:r w:rsidRPr="002A2B2A">
        <w:rPr>
          <w:bCs/>
        </w:rPr>
        <w:t>Après mesure des dépassements de piston, tous se situent entre 70 et 75/100 de mm</w:t>
      </w:r>
    </w:p>
    <w:p w14:paraId="3BE4DAF4" w14:textId="67748087" w:rsidR="002A2B2A" w:rsidRDefault="002A2B2A" w:rsidP="002A2B2A">
      <w:pPr>
        <w:kinsoku w:val="0"/>
        <w:overflowPunct w:val="0"/>
        <w:spacing w:line="360" w:lineRule="auto"/>
        <w:textAlignment w:val="baseline"/>
        <w:rPr>
          <w:b/>
          <w:bCs/>
          <w:color w:val="000000"/>
          <w:kern w:val="24"/>
        </w:rPr>
      </w:pPr>
      <w:r w:rsidRPr="002A2B2A">
        <w:rPr>
          <w:b/>
          <w:bCs/>
          <w:color w:val="000000"/>
          <w:kern w:val="24"/>
        </w:rPr>
        <w:t>Quelle est l’épaisseur de joint qui doit être monté ?</w:t>
      </w:r>
      <w:r>
        <w:rPr>
          <w:b/>
          <w:bCs/>
          <w:color w:val="000000"/>
          <w:kern w:val="24"/>
        </w:rPr>
        <w:t> :</w:t>
      </w:r>
    </w:p>
    <w:p w14:paraId="33658747" w14:textId="483D373D" w:rsidR="002A2B2A" w:rsidRPr="00CA733B" w:rsidRDefault="002A2B2A" w:rsidP="00807C2B">
      <w:pPr>
        <w:kinsoku w:val="0"/>
        <w:overflowPunct w:val="0"/>
        <w:spacing w:line="360" w:lineRule="auto"/>
        <w:textAlignment w:val="baseline"/>
        <w:rPr>
          <w:bCs/>
        </w:rPr>
      </w:pPr>
      <w:r>
        <w:rPr>
          <w:b/>
          <w:bCs/>
          <w:color w:val="000000"/>
          <w:kern w:val="24"/>
        </w:rPr>
        <w:tab/>
      </w:r>
      <w:r w:rsidRPr="00CA733B">
        <w:rPr>
          <w:b/>
          <w:bCs/>
          <w:color w:val="000000"/>
          <w:kern w:val="24"/>
          <w:u w:val="dotDash" w:color="7F7F7F" w:themeColor="text1" w:themeTint="80"/>
        </w:rPr>
        <w:tab/>
      </w:r>
      <w:r w:rsidRPr="00CA733B">
        <w:rPr>
          <w:b/>
          <w:bCs/>
          <w:color w:val="000000"/>
          <w:kern w:val="24"/>
          <w:u w:val="dotDash" w:color="7F7F7F" w:themeColor="text1" w:themeTint="80"/>
        </w:rPr>
        <w:tab/>
      </w:r>
      <w:r w:rsidRPr="00CA733B">
        <w:rPr>
          <w:b/>
          <w:bCs/>
          <w:color w:val="000000"/>
          <w:kern w:val="24"/>
          <w:u w:val="dotDash" w:color="7F7F7F" w:themeColor="text1" w:themeTint="80"/>
        </w:rPr>
        <w:tab/>
      </w:r>
      <w:r w:rsidRPr="00CA733B">
        <w:rPr>
          <w:b/>
          <w:bCs/>
          <w:color w:val="000000"/>
          <w:kern w:val="24"/>
          <w:u w:val="dotDash" w:color="7F7F7F" w:themeColor="text1" w:themeTint="80"/>
        </w:rPr>
        <w:tab/>
      </w:r>
      <w:r w:rsidRPr="00CA733B">
        <w:rPr>
          <w:b/>
          <w:bCs/>
          <w:color w:val="000000"/>
          <w:kern w:val="24"/>
          <w:u w:val="dotDash" w:color="7F7F7F" w:themeColor="text1" w:themeTint="80"/>
        </w:rPr>
        <w:tab/>
      </w:r>
      <w:r w:rsidRPr="00CA733B">
        <w:rPr>
          <w:b/>
          <w:bCs/>
          <w:color w:val="000000"/>
          <w:kern w:val="24"/>
          <w:u w:val="dotDash" w:color="7F7F7F" w:themeColor="text1" w:themeTint="80"/>
        </w:rPr>
        <w:tab/>
      </w:r>
      <w:r w:rsidRPr="00CA733B">
        <w:rPr>
          <w:b/>
          <w:bCs/>
          <w:color w:val="000000"/>
          <w:kern w:val="24"/>
          <w:u w:val="dotDash" w:color="7F7F7F" w:themeColor="text1" w:themeTint="80"/>
        </w:rPr>
        <w:tab/>
      </w:r>
      <w:r w:rsidRPr="00CA733B">
        <w:rPr>
          <w:b/>
          <w:bCs/>
          <w:color w:val="000000"/>
          <w:kern w:val="24"/>
          <w:u w:val="dotDash" w:color="7F7F7F" w:themeColor="text1" w:themeTint="80"/>
        </w:rPr>
        <w:tab/>
      </w:r>
      <w:r w:rsidRPr="00CA733B">
        <w:rPr>
          <w:b/>
          <w:bCs/>
          <w:color w:val="000000"/>
          <w:kern w:val="24"/>
          <w:u w:val="dotDash" w:color="7F7F7F" w:themeColor="text1" w:themeTint="80"/>
        </w:rPr>
        <w:tab/>
      </w:r>
      <w:r w:rsidRPr="00CA733B">
        <w:rPr>
          <w:b/>
          <w:bCs/>
          <w:color w:val="000000"/>
          <w:kern w:val="24"/>
          <w:u w:val="dotDash" w:color="7F7F7F" w:themeColor="text1" w:themeTint="80"/>
        </w:rPr>
        <w:tab/>
      </w:r>
      <w:r w:rsidRPr="00CA733B">
        <w:rPr>
          <w:b/>
          <w:bCs/>
          <w:color w:val="000000"/>
          <w:kern w:val="24"/>
          <w:u w:val="dotDash" w:color="7F7F7F" w:themeColor="text1" w:themeTint="80"/>
        </w:rPr>
        <w:tab/>
      </w:r>
      <w:r w:rsidRPr="00CA733B">
        <w:rPr>
          <w:b/>
          <w:bCs/>
          <w:color w:val="000000"/>
          <w:kern w:val="24"/>
          <w:u w:val="dotDash" w:color="7F7F7F" w:themeColor="text1" w:themeTint="80"/>
        </w:rPr>
        <w:tab/>
      </w:r>
    </w:p>
    <w:sectPr w:rsidR="002A2B2A" w:rsidRPr="00CA733B" w:rsidSect="00C419F5">
      <w:footerReference w:type="default" r:id="rId14"/>
      <w:headerReference w:type="first" r:id="rId15"/>
      <w:footerReference w:type="first" r:id="rId16"/>
      <w:footnotePr>
        <w:pos w:val="beneathText"/>
      </w:footnotePr>
      <w:pgSz w:w="11905" w:h="16837" w:code="9"/>
      <w:pgMar w:top="709" w:right="709" w:bottom="851" w:left="709" w:header="567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8146C" w14:textId="77777777" w:rsidR="0041548C" w:rsidRDefault="0041548C" w:rsidP="00990171">
      <w:r>
        <w:separator/>
      </w:r>
    </w:p>
  </w:endnote>
  <w:endnote w:type="continuationSeparator" w:id="0">
    <w:p w14:paraId="47EF7812" w14:textId="77777777" w:rsidR="0041548C" w:rsidRDefault="0041548C" w:rsidP="00990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C45AD" w14:textId="77777777" w:rsidR="00B12296" w:rsidRPr="002F551A" w:rsidRDefault="0041548C" w:rsidP="00C419F5">
    <w:pPr>
      <w:pBdr>
        <w:top w:val="single" w:sz="4" w:space="1" w:color="auto"/>
      </w:pBdr>
      <w:tabs>
        <w:tab w:val="left" w:pos="1560"/>
        <w:tab w:val="center" w:pos="4820"/>
        <w:tab w:val="right" w:pos="10345"/>
      </w:tabs>
      <w:rPr>
        <w:sz w:val="20"/>
      </w:rPr>
    </w:pPr>
    <w:sdt>
      <w:sdtPr>
        <w:rPr>
          <w:sz w:val="14"/>
          <w:szCs w:val="16"/>
        </w:rPr>
        <w:alias w:val="Auteur "/>
        <w:tag w:val=""/>
        <w:id w:val="1701740933"/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r w:rsidR="00B12296">
          <w:rPr>
            <w:sz w:val="14"/>
            <w:szCs w:val="16"/>
          </w:rPr>
          <w:t>Utilisateur Windows</w:t>
        </w:r>
      </w:sdtContent>
    </w:sdt>
    <w:r w:rsidR="00B12296" w:rsidRPr="00A459CE">
      <w:rPr>
        <w:sz w:val="14"/>
        <w:szCs w:val="16"/>
      </w:rPr>
      <w:tab/>
    </w:r>
    <w:r w:rsidR="00B12296">
      <w:tab/>
    </w:r>
    <w:r w:rsidR="00B12296" w:rsidRPr="008B23EE">
      <w:rPr>
        <w:sz w:val="20"/>
      </w:rPr>
      <w:t xml:space="preserve">Page </w:t>
    </w:r>
    <w:r w:rsidR="00B12296" w:rsidRPr="008B23EE">
      <w:rPr>
        <w:sz w:val="20"/>
      </w:rPr>
      <w:fldChar w:fldCharType="begin"/>
    </w:r>
    <w:r w:rsidR="00B12296" w:rsidRPr="008B23EE">
      <w:rPr>
        <w:sz w:val="20"/>
      </w:rPr>
      <w:instrText xml:space="preserve"> PAGE </w:instrText>
    </w:r>
    <w:r w:rsidR="00B12296" w:rsidRPr="008B23EE">
      <w:rPr>
        <w:sz w:val="20"/>
      </w:rPr>
      <w:fldChar w:fldCharType="separate"/>
    </w:r>
    <w:r w:rsidR="00B12296">
      <w:rPr>
        <w:noProof/>
        <w:sz w:val="20"/>
      </w:rPr>
      <w:t>2</w:t>
    </w:r>
    <w:r w:rsidR="00B12296" w:rsidRPr="008B23EE">
      <w:rPr>
        <w:sz w:val="20"/>
      </w:rPr>
      <w:fldChar w:fldCharType="end"/>
    </w:r>
    <w:r w:rsidR="00B12296" w:rsidRPr="008B23EE">
      <w:rPr>
        <w:sz w:val="20"/>
      </w:rPr>
      <w:t xml:space="preserve"> sur </w:t>
    </w:r>
    <w:r w:rsidR="00B12296" w:rsidRPr="008B23EE">
      <w:rPr>
        <w:sz w:val="20"/>
      </w:rPr>
      <w:fldChar w:fldCharType="begin"/>
    </w:r>
    <w:r w:rsidR="00B12296" w:rsidRPr="008B23EE">
      <w:rPr>
        <w:sz w:val="20"/>
      </w:rPr>
      <w:instrText xml:space="preserve"> NUMPAGES </w:instrText>
    </w:r>
    <w:r w:rsidR="00B12296" w:rsidRPr="008B23EE">
      <w:rPr>
        <w:sz w:val="20"/>
      </w:rPr>
      <w:fldChar w:fldCharType="separate"/>
    </w:r>
    <w:r w:rsidR="004B624B">
      <w:rPr>
        <w:noProof/>
        <w:sz w:val="20"/>
      </w:rPr>
      <w:t>1</w:t>
    </w:r>
    <w:r w:rsidR="00B12296" w:rsidRPr="008B23EE">
      <w:rPr>
        <w:sz w:val="20"/>
      </w:rPr>
      <w:fldChar w:fldCharType="end"/>
    </w:r>
    <w:r w:rsidR="00B12296">
      <w:tab/>
    </w:r>
    <w:r w:rsidR="00B12296">
      <w:rPr>
        <w:sz w:val="20"/>
      </w:rPr>
      <w:t>TP fil rouge découverte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FECFB" w14:textId="121688A6" w:rsidR="00B12296" w:rsidRPr="00A54F8E" w:rsidRDefault="00A54F8E" w:rsidP="00A54F8E">
    <w:pPr>
      <w:pBdr>
        <w:top w:val="single" w:sz="4" w:space="1" w:color="auto"/>
      </w:pBdr>
      <w:tabs>
        <w:tab w:val="center" w:pos="5245"/>
        <w:tab w:val="right" w:pos="10632"/>
      </w:tabs>
      <w:rPr>
        <w:noProof/>
        <w:sz w:val="20"/>
      </w:rPr>
    </w:pPr>
    <w:r>
      <w:rPr>
        <w:sz w:val="20"/>
      </w:rPr>
      <w:tab/>
    </w:r>
    <w:r w:rsidRPr="007C2848">
      <w:rPr>
        <w:sz w:val="20"/>
      </w:rPr>
      <w:fldChar w:fldCharType="begin"/>
    </w:r>
    <w:r w:rsidRPr="007C2848">
      <w:rPr>
        <w:sz w:val="20"/>
      </w:rPr>
      <w:instrText xml:space="preserve"> FILENAME   \* MERGEFORMAT </w:instrText>
    </w:r>
    <w:r w:rsidRPr="007C2848">
      <w:rPr>
        <w:sz w:val="20"/>
      </w:rPr>
      <w:fldChar w:fldCharType="separate"/>
    </w:r>
    <w:r w:rsidR="00807C2B">
      <w:rPr>
        <w:noProof/>
        <w:sz w:val="20"/>
      </w:rPr>
      <w:t>3.2-TD exercice-planeite.docx</w:t>
    </w:r>
    <w:r w:rsidRPr="007C2848">
      <w:rPr>
        <w:sz w:val="20"/>
      </w:rPr>
      <w:fldChar w:fldCharType="end"/>
    </w:r>
    <w:r>
      <w:rPr>
        <w:sz w:val="20"/>
      </w:rPr>
      <w:t xml:space="preserve"> </w:t>
    </w:r>
    <w:r>
      <w:rPr>
        <w:sz w:val="20"/>
      </w:rPr>
      <w:tab/>
    </w:r>
    <w:r w:rsidRPr="008B23EE">
      <w:rPr>
        <w:sz w:val="20"/>
      </w:rPr>
      <w:t xml:space="preserve">Page </w:t>
    </w:r>
    <w:r w:rsidRPr="008B23EE">
      <w:rPr>
        <w:sz w:val="20"/>
      </w:rPr>
      <w:fldChar w:fldCharType="begin"/>
    </w:r>
    <w:r w:rsidRPr="008B23EE">
      <w:rPr>
        <w:sz w:val="20"/>
      </w:rPr>
      <w:instrText xml:space="preserve"> PAGE </w:instrText>
    </w:r>
    <w:r w:rsidRPr="008B23EE">
      <w:rPr>
        <w:sz w:val="20"/>
      </w:rPr>
      <w:fldChar w:fldCharType="separate"/>
    </w:r>
    <w:r>
      <w:rPr>
        <w:sz w:val="20"/>
      </w:rPr>
      <w:t>1</w:t>
    </w:r>
    <w:r w:rsidRPr="008B23EE">
      <w:rPr>
        <w:sz w:val="20"/>
      </w:rPr>
      <w:fldChar w:fldCharType="end"/>
    </w:r>
    <w:r w:rsidRPr="008B23EE">
      <w:rPr>
        <w:sz w:val="20"/>
      </w:rPr>
      <w:t xml:space="preserve"> sur </w:t>
    </w:r>
    <w:r w:rsidRPr="008B23EE">
      <w:rPr>
        <w:sz w:val="20"/>
      </w:rPr>
      <w:fldChar w:fldCharType="begin"/>
    </w:r>
    <w:r w:rsidRPr="008B23EE">
      <w:rPr>
        <w:sz w:val="20"/>
      </w:rPr>
      <w:instrText xml:space="preserve"> NUMPAGES </w:instrText>
    </w:r>
    <w:r w:rsidRPr="008B23EE">
      <w:rPr>
        <w:sz w:val="20"/>
      </w:rPr>
      <w:fldChar w:fldCharType="separate"/>
    </w:r>
    <w:r>
      <w:rPr>
        <w:sz w:val="20"/>
      </w:rPr>
      <w:t>3</w:t>
    </w:r>
    <w:r w:rsidRPr="008B23EE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2E518" w14:textId="77777777" w:rsidR="0041548C" w:rsidRDefault="0041548C" w:rsidP="00990171">
      <w:r>
        <w:separator/>
      </w:r>
    </w:p>
  </w:footnote>
  <w:footnote w:type="continuationSeparator" w:id="0">
    <w:p w14:paraId="21A642D6" w14:textId="77777777" w:rsidR="0041548C" w:rsidRDefault="0041548C" w:rsidP="009901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0D986" w14:textId="28E273E8" w:rsidR="00B12296" w:rsidRPr="00A54F8E" w:rsidRDefault="00A54F8E" w:rsidP="00A54F8E">
    <w:pPr>
      <w:tabs>
        <w:tab w:val="right" w:pos="10348"/>
      </w:tabs>
      <w:spacing w:after="240"/>
      <w:rPr>
        <w:b/>
        <w:sz w:val="28"/>
      </w:rPr>
    </w:pPr>
    <w:r>
      <w:rPr>
        <w:b/>
        <w:noProof/>
        <w:sz w:val="28"/>
      </w:rPr>
      <w:drawing>
        <wp:anchor distT="0" distB="0" distL="114300" distR="114300" simplePos="0" relativeHeight="251657728" behindDoc="0" locked="0" layoutInCell="1" allowOverlap="1" wp14:anchorId="0DD470F5" wp14:editId="5DFAB73E">
          <wp:simplePos x="0" y="0"/>
          <wp:positionH relativeFrom="column">
            <wp:posOffset>6077585</wp:posOffset>
          </wp:positionH>
          <wp:positionV relativeFrom="paragraph">
            <wp:posOffset>0</wp:posOffset>
          </wp:positionV>
          <wp:extent cx="756285" cy="658495"/>
          <wp:effectExtent l="0" t="0" r="5715" b="8255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28"/>
      </w:rPr>
      <w:t>NOM DE L’ETABLISSEMENT DE FORMATION</w:t>
    </w:r>
    <w:r w:rsidR="00B1229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multilevel"/>
    <w:tmpl w:val="00000007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StarSymbol"/>
        <w:sz w:val="18"/>
        <w:szCs w:val="18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StarSymbol"/>
        <w:sz w:val="18"/>
        <w:szCs w:val="18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StarSymbol"/>
        <w:sz w:val="18"/>
        <w:szCs w:val="18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StarSymbol"/>
        <w:sz w:val="18"/>
        <w:szCs w:val="18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StarSymbol"/>
        <w:sz w:val="18"/>
        <w:szCs w:val="18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StarSymbol"/>
        <w:sz w:val="18"/>
        <w:szCs w:val="18"/>
      </w:rPr>
    </w:lvl>
  </w:abstractNum>
  <w:abstractNum w:abstractNumId="1" w15:restartNumberingAfterBreak="0">
    <w:nsid w:val="31C91E94"/>
    <w:multiLevelType w:val="hybridMultilevel"/>
    <w:tmpl w:val="72267A9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B6568E"/>
    <w:multiLevelType w:val="hybridMultilevel"/>
    <w:tmpl w:val="C14640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A41ED4"/>
    <w:multiLevelType w:val="hybridMultilevel"/>
    <w:tmpl w:val="CB2E5876"/>
    <w:lvl w:ilvl="0" w:tplc="B1243514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344264"/>
    <w:multiLevelType w:val="hybridMultilevel"/>
    <w:tmpl w:val="D8C0D8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171"/>
    <w:rsid w:val="00004F1B"/>
    <w:rsid w:val="00052090"/>
    <w:rsid w:val="00084BE5"/>
    <w:rsid w:val="00087E6B"/>
    <w:rsid w:val="00111BAC"/>
    <w:rsid w:val="001361EB"/>
    <w:rsid w:val="00171641"/>
    <w:rsid w:val="00297B0F"/>
    <w:rsid w:val="002A19DD"/>
    <w:rsid w:val="002A2B2A"/>
    <w:rsid w:val="002D703C"/>
    <w:rsid w:val="003E3CDC"/>
    <w:rsid w:val="003E4FBC"/>
    <w:rsid w:val="0041548C"/>
    <w:rsid w:val="004177A8"/>
    <w:rsid w:val="004B624B"/>
    <w:rsid w:val="004F5E05"/>
    <w:rsid w:val="005060CC"/>
    <w:rsid w:val="005D7272"/>
    <w:rsid w:val="005E067C"/>
    <w:rsid w:val="005F6D27"/>
    <w:rsid w:val="00754779"/>
    <w:rsid w:val="00755953"/>
    <w:rsid w:val="00807C2B"/>
    <w:rsid w:val="009014A0"/>
    <w:rsid w:val="00990171"/>
    <w:rsid w:val="009F429B"/>
    <w:rsid w:val="00A335EC"/>
    <w:rsid w:val="00A54F8E"/>
    <w:rsid w:val="00B12296"/>
    <w:rsid w:val="00C419F5"/>
    <w:rsid w:val="00C81A95"/>
    <w:rsid w:val="00CA733B"/>
    <w:rsid w:val="00CA7E74"/>
    <w:rsid w:val="00DA5A45"/>
    <w:rsid w:val="00DD7FF3"/>
    <w:rsid w:val="00E75C7A"/>
    <w:rsid w:val="00E8185B"/>
    <w:rsid w:val="00F01DA1"/>
    <w:rsid w:val="00F35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207B97"/>
  <w15:docId w15:val="{46707D6B-4BBC-4C31-991C-206F4D0A1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0171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ntenudetableau">
    <w:name w:val="Contenu de tableau"/>
    <w:basedOn w:val="Normal"/>
    <w:rsid w:val="00990171"/>
    <w:pPr>
      <w:suppressLineNumbers/>
    </w:pPr>
  </w:style>
  <w:style w:type="table" w:styleId="Grilledutableau">
    <w:name w:val="Table Grid"/>
    <w:basedOn w:val="TableauNormal"/>
    <w:rsid w:val="00990171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990171"/>
    <w:pPr>
      <w:ind w:left="708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9017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90171"/>
    <w:rPr>
      <w:rFonts w:ascii="Tahoma" w:eastAsia="Times New Roman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99017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90171"/>
    <w:rPr>
      <w:rFonts w:ascii="Arial" w:eastAsia="Times New Roman" w:hAnsi="Arial" w:cs="Arial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99017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90171"/>
    <w:rPr>
      <w:rFonts w:ascii="Arial" w:eastAsia="Times New Roman" w:hAnsi="Arial" w:cs="Arial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86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DB6F13-C076-47F2-B30C-5F6757EB2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194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RRA</Company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MAR Laurent</cp:lastModifiedBy>
  <cp:revision>6</cp:revision>
  <cp:lastPrinted>2018-11-26T15:04:00Z</cp:lastPrinted>
  <dcterms:created xsi:type="dcterms:W3CDTF">2021-07-12T09:41:00Z</dcterms:created>
  <dcterms:modified xsi:type="dcterms:W3CDTF">2021-07-12T15:27:00Z</dcterms:modified>
</cp:coreProperties>
</file>