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both"/>
        <w:rPr>
          <w:color w:val="1c4587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-359719</wp:posOffset>
            </wp:positionH>
            <wp:positionV relativeFrom="paragraph">
              <wp:posOffset>0</wp:posOffset>
            </wp:positionV>
            <wp:extent cx="6120130" cy="888365"/>
            <wp:effectExtent b="0" l="0" r="0" t="0"/>
            <wp:wrapSquare wrapText="bothSides" distB="0" distT="0" distL="0" distR="0"/>
            <wp:docPr id="227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8836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jc w:val="both"/>
        <w:rPr>
          <w:color w:val="1c458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center"/>
        <w:rPr>
          <w:rFonts w:ascii="Arial" w:cs="Arial" w:eastAsia="Arial" w:hAnsi="Arial"/>
          <w:b w:val="1"/>
          <w:color w:val="1c4587"/>
          <w:sz w:val="28"/>
          <w:szCs w:val="28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1c4587"/>
          <w:sz w:val="28"/>
          <w:szCs w:val="28"/>
          <w:u w:val="single"/>
          <w:rtl w:val="0"/>
        </w:rPr>
        <w:t xml:space="preserve">DANSE AVEC THYMIO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Arial" w:cs="Arial" w:eastAsia="Arial" w:hAnsi="Arial"/>
          <w:b w:val="1"/>
          <w:color w:val="1c4587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1c4587"/>
          <w:u w:val="single"/>
          <w:rtl w:val="0"/>
        </w:rPr>
        <w:t xml:space="preserve">Scénario :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>
          <w:rFonts w:ascii="Arial" w:cs="Arial" w:eastAsia="Arial" w:hAnsi="Arial"/>
          <w:color w:val="1c4587"/>
        </w:rPr>
      </w:pPr>
      <w:r w:rsidDel="00000000" w:rsidR="00000000" w:rsidRPr="00000000">
        <w:rPr>
          <w:rFonts w:ascii="Arial" w:cs="Arial" w:eastAsia="Arial" w:hAnsi="Arial"/>
          <w:color w:val="1c4587"/>
        </w:rPr>
        <w:drawing>
          <wp:inline distB="114300" distT="114300" distL="114300" distR="114300">
            <wp:extent cx="2609850" cy="1752600"/>
            <wp:effectExtent b="0" l="0" r="0" t="0"/>
            <wp:docPr id="22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752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76" w:lineRule="auto"/>
        <w:jc w:val="both"/>
        <w:rPr>
          <w:color w:val="1c458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76" w:lineRule="auto"/>
        <w:jc w:val="both"/>
        <w:rPr>
          <w:color w:val="1c458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360" w:lineRule="auto"/>
        <w:jc w:val="both"/>
        <w:rPr>
          <w:rFonts w:ascii="Arial" w:cs="Arial" w:eastAsia="Arial" w:hAnsi="Arial"/>
          <w:color w:val="1c4587"/>
        </w:rPr>
      </w:pPr>
      <w:r w:rsidDel="00000000" w:rsidR="00000000" w:rsidRPr="00000000">
        <w:rPr>
          <w:rFonts w:ascii="Arial" w:cs="Arial" w:eastAsia="Arial" w:hAnsi="Arial"/>
          <w:b w:val="1"/>
          <w:color w:val="1c4587"/>
          <w:u w:val="single"/>
          <w:rtl w:val="0"/>
        </w:rPr>
        <w:t xml:space="preserve">Objectif :</w:t>
      </w:r>
      <w:r w:rsidDel="00000000" w:rsidR="00000000" w:rsidRPr="00000000">
        <w:rPr>
          <w:rFonts w:ascii="Arial" w:cs="Arial" w:eastAsia="Arial" w:hAnsi="Arial"/>
          <w:color w:val="1c4587"/>
          <w:rtl w:val="0"/>
        </w:rPr>
        <w:t xml:space="preserve"> </w:t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Arial" w:cs="Arial" w:eastAsia="Arial" w:hAnsi="Arial"/>
          <w:color w:val="1c4587"/>
        </w:rPr>
      </w:pPr>
      <w:r w:rsidDel="00000000" w:rsidR="00000000" w:rsidRPr="00000000">
        <w:rPr>
          <w:rFonts w:ascii="Arial" w:cs="Arial" w:eastAsia="Arial" w:hAnsi="Arial"/>
          <w:color w:val="1c4587"/>
          <w:rtl w:val="0"/>
        </w:rPr>
        <w:t xml:space="preserve">Le robot doit effectuer une chorégraphie durant 20s (mouvements + illuminations).</w:t>
      </w:r>
    </w:p>
    <w:p w:rsidR="00000000" w:rsidDel="00000000" w:rsidP="00000000" w:rsidRDefault="00000000" w:rsidRPr="00000000" w14:paraId="0000000A">
      <w:pPr>
        <w:spacing w:after="0" w:line="360" w:lineRule="auto"/>
        <w:jc w:val="both"/>
        <w:rPr>
          <w:rFonts w:ascii="Arial" w:cs="Arial" w:eastAsia="Arial" w:hAnsi="Arial"/>
          <w:b w:val="1"/>
          <w:color w:val="1c4587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1c4587"/>
          <w:u w:val="single"/>
          <w:rtl w:val="0"/>
        </w:rPr>
        <w:t xml:space="preserve">Matériels : </w:t>
      </w:r>
    </w:p>
    <w:p w:rsidR="00000000" w:rsidDel="00000000" w:rsidP="00000000" w:rsidRDefault="00000000" w:rsidRPr="00000000" w14:paraId="0000000B">
      <w:pPr>
        <w:spacing w:after="0" w:line="360" w:lineRule="auto"/>
        <w:jc w:val="both"/>
        <w:rPr>
          <w:rFonts w:ascii="Arial" w:cs="Arial" w:eastAsia="Arial" w:hAnsi="Arial"/>
          <w:color w:val="1c4587"/>
        </w:rPr>
      </w:pPr>
      <w:r w:rsidDel="00000000" w:rsidR="00000000" w:rsidRPr="00000000">
        <w:rPr>
          <w:rFonts w:ascii="Arial" w:cs="Arial" w:eastAsia="Arial" w:hAnsi="Arial"/>
          <w:color w:val="1c4587"/>
          <w:rtl w:val="0"/>
        </w:rPr>
        <w:t xml:space="preserve">Zone d’évolution sécurisée (grande table).</w:t>
      </w:r>
    </w:p>
    <w:p w:rsidR="00000000" w:rsidDel="00000000" w:rsidP="00000000" w:rsidRDefault="00000000" w:rsidRPr="00000000" w14:paraId="0000000C">
      <w:pPr>
        <w:spacing w:after="200" w:line="276" w:lineRule="auto"/>
        <w:jc w:val="both"/>
        <w:rPr>
          <w:color w:val="1c458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360" w:lineRule="auto"/>
        <w:jc w:val="both"/>
        <w:rPr>
          <w:rFonts w:ascii="Arial" w:cs="Arial" w:eastAsia="Arial" w:hAnsi="Arial"/>
          <w:b w:val="1"/>
          <w:color w:val="1c4587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1c4587"/>
          <w:u w:val="single"/>
          <w:rtl w:val="0"/>
        </w:rPr>
        <w:t xml:space="preserve">Comptage des points :</w:t>
      </w:r>
    </w:p>
    <w:p w:rsidR="00000000" w:rsidDel="00000000" w:rsidP="00000000" w:rsidRDefault="00000000" w:rsidRPr="00000000" w14:paraId="0000000E">
      <w:pPr>
        <w:spacing w:line="360" w:lineRule="auto"/>
        <w:jc w:val="both"/>
        <w:rPr>
          <w:rFonts w:ascii="Roboto" w:cs="Roboto" w:eastAsia="Roboto" w:hAnsi="Roboto"/>
          <w:i w:val="1"/>
          <w:color w:val="1c458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i w:val="1"/>
          <w:color w:val="1c4587"/>
          <w:sz w:val="24"/>
          <w:szCs w:val="24"/>
          <w:rtl w:val="0"/>
        </w:rPr>
        <w:t xml:space="preserve">Le robot évolue durant 20s sans temps morts (10 points).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Rule="auto"/>
        <w:ind w:left="720" w:hanging="360"/>
        <w:jc w:val="both"/>
        <w:rPr>
          <w:rFonts w:ascii="Roboto" w:cs="Roboto" w:eastAsia="Roboto" w:hAnsi="Roboto"/>
          <w:i w:val="1"/>
          <w:color w:val="1c458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i w:val="1"/>
          <w:color w:val="1c4587"/>
          <w:sz w:val="24"/>
          <w:szCs w:val="24"/>
          <w:rtl w:val="0"/>
        </w:rPr>
        <w:t xml:space="preserve">Les mouvements des robots sont calés sur la musique (+5 points)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  <w:rPr>
          <w:rFonts w:ascii="Roboto" w:cs="Roboto" w:eastAsia="Roboto" w:hAnsi="Roboto"/>
          <w:i w:val="1"/>
          <w:color w:val="1c458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i w:val="1"/>
          <w:color w:val="1c4587"/>
          <w:sz w:val="24"/>
          <w:szCs w:val="24"/>
          <w:rtl w:val="0"/>
        </w:rPr>
        <w:t xml:space="preserve">Mouvement non répétitifs et variés (+ 5 points)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  <w:rPr>
          <w:rFonts w:ascii="Roboto" w:cs="Roboto" w:eastAsia="Roboto" w:hAnsi="Roboto"/>
          <w:i w:val="1"/>
          <w:color w:val="1c458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i w:val="1"/>
          <w:color w:val="1c4587"/>
          <w:sz w:val="24"/>
          <w:szCs w:val="24"/>
          <w:rtl w:val="0"/>
        </w:rPr>
        <w:t xml:space="preserve">Sortie de la zone de la représentation (-3 points)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Rule="auto"/>
        <w:ind w:left="720" w:hanging="360"/>
        <w:jc w:val="both"/>
        <w:rPr>
          <w:rFonts w:ascii="Roboto" w:cs="Roboto" w:eastAsia="Roboto" w:hAnsi="Roboto"/>
          <w:i w:val="1"/>
          <w:color w:val="1c4587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i w:val="1"/>
          <w:color w:val="1c4587"/>
          <w:sz w:val="24"/>
          <w:szCs w:val="24"/>
          <w:rtl w:val="0"/>
        </w:rPr>
        <w:t xml:space="preserve">Intervention humaine non planifiée (-3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jc w:val="both"/>
        <w:rPr>
          <w:rFonts w:ascii="Arial" w:cs="Arial" w:eastAsia="Arial" w:hAnsi="Arial"/>
          <w:i w:val="1"/>
          <w:color w:val="1c4587"/>
        </w:rPr>
      </w:pPr>
      <w:r w:rsidDel="00000000" w:rsidR="00000000" w:rsidRPr="00000000">
        <w:rPr>
          <w:rFonts w:ascii="Arial" w:cs="Arial" w:eastAsia="Arial" w:hAnsi="Arial"/>
          <w:i w:val="1"/>
          <w:color w:val="1c4587"/>
          <w:rtl w:val="0"/>
        </w:rPr>
        <w:t xml:space="preserve">Sur la base d’une grille d’évaluation, la prestation sera jugée.</w:t>
      </w:r>
    </w:p>
    <w:p w:rsidR="00000000" w:rsidDel="00000000" w:rsidP="00000000" w:rsidRDefault="00000000" w:rsidRPr="00000000" w14:paraId="00000014">
      <w:pPr>
        <w:spacing w:after="0" w:line="276" w:lineRule="auto"/>
        <w:jc w:val="both"/>
        <w:rPr>
          <w:rFonts w:ascii="Arial" w:cs="Arial" w:eastAsia="Arial" w:hAnsi="Arial"/>
          <w:i w:val="1"/>
          <w:color w:val="1c458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jc w:val="both"/>
        <w:rPr>
          <w:rFonts w:ascii="Arial" w:cs="Arial" w:eastAsia="Arial" w:hAnsi="Arial"/>
          <w:i w:val="1"/>
          <w:color w:val="1c4587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/>
      <w:pgMar w:bottom="834.4488188976391" w:top="425.1968503937008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B603A"/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paragraph" w:styleId="En-tte">
    <w:name w:val="header"/>
    <w:basedOn w:val="Normal"/>
    <w:link w:val="En-tteCar"/>
    <w:uiPriority w:val="99"/>
    <w:unhideWhenUsed w:val="1"/>
    <w:rsid w:val="000D3F63"/>
    <w:pPr>
      <w:tabs>
        <w:tab w:val="center" w:pos="4536"/>
        <w:tab w:val="right" w:pos="9072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0D3F63"/>
  </w:style>
  <w:style w:type="paragraph" w:styleId="Pieddepage">
    <w:name w:val="footer"/>
    <w:basedOn w:val="Normal"/>
    <w:link w:val="PieddepageCar"/>
    <w:uiPriority w:val="99"/>
    <w:unhideWhenUsed w:val="1"/>
    <w:rsid w:val="000D3F63"/>
    <w:pPr>
      <w:tabs>
        <w:tab w:val="center" w:pos="4536"/>
        <w:tab w:val="right" w:pos="9072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0D3F6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up5+FuxQqd70g3zqIhYET1gRHw==">AMUW2mWWBYf5MzQLcoQdUY1rV3fsnLUVCBqK/CrKoUF8qqhgh6HPhmHYG/k1p5WmMiDpuTvPJJUWOA2XGW4uvXSro20m0IJ5TBGoiwxofvb0VE2HErDk2CA=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2019-06-11T14:27:00Z</dcterms:created>
  <dc:creator>college jean claude sescousse</dc:creator>
</cp:coreProperties>
</file>