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813ED" w14:textId="77777777" w:rsidR="00442F98" w:rsidRDefault="00442F98" w:rsidP="002F7381">
      <w:pPr>
        <w:spacing w:line="240" w:lineRule="auto"/>
        <w:jc w:val="center"/>
        <w:rPr>
          <w:rFonts w:ascii="Archive" w:eastAsia="Archive" w:hAnsi="Archive" w:cs="Archive"/>
          <w:b/>
          <w:color w:val="FFFEFD"/>
          <w:sz w:val="36"/>
          <w:szCs w:val="36"/>
          <w:shd w:val="clear" w:color="auto" w:fill="025B7B"/>
        </w:rPr>
      </w:pPr>
      <w:r>
        <w:rPr>
          <w:rFonts w:ascii="Archive" w:eastAsia="Archive" w:hAnsi="Archive" w:cs="Archive"/>
          <w:b/>
          <w:color w:val="FFFEFD"/>
          <w:sz w:val="36"/>
          <w:szCs w:val="36"/>
          <w:shd w:val="clear" w:color="auto" w:fill="025B7B"/>
        </w:rPr>
        <w:t>Propositions pour organiser la rencontre robotique dans le cadre d’une liaison écoles-collège</w:t>
      </w:r>
    </w:p>
    <w:p w14:paraId="676122FE" w14:textId="77777777" w:rsidR="00442F98" w:rsidRDefault="00442F98" w:rsidP="00442F98">
      <w:pPr>
        <w:jc w:val="both"/>
        <w:rPr>
          <w:rFonts w:ascii="Roboto" w:eastAsia="Roboto" w:hAnsi="Roboto" w:cs="Roboto"/>
          <w:b/>
          <w:color w:val="1C4587"/>
          <w:sz w:val="24"/>
          <w:szCs w:val="24"/>
        </w:rPr>
      </w:pPr>
    </w:p>
    <w:p w14:paraId="14885772" w14:textId="77777777" w:rsidR="00442F98" w:rsidRDefault="00442F98" w:rsidP="00442F98">
      <w:pPr>
        <w:spacing w:line="240" w:lineRule="auto"/>
        <w:jc w:val="both"/>
        <w:rPr>
          <w:rFonts w:ascii="Roboto" w:eastAsia="Roboto" w:hAnsi="Roboto" w:cs="Roboto"/>
          <w:color w:val="1C4587"/>
          <w:sz w:val="24"/>
          <w:szCs w:val="24"/>
        </w:rPr>
      </w:pPr>
      <w:r>
        <w:rPr>
          <w:rFonts w:ascii="Roboto" w:eastAsia="Roboto" w:hAnsi="Roboto" w:cs="Roboto"/>
          <w:color w:val="1C4587"/>
          <w:sz w:val="24"/>
          <w:szCs w:val="24"/>
        </w:rPr>
        <w:t xml:space="preserve">L’organisation de ce projet nécessite de planifier l’accomplissement de nombreuses tâches au cours de l’année scolaire. Celles-ci peuvent être classées en </w:t>
      </w:r>
      <w:r>
        <w:rPr>
          <w:rFonts w:ascii="Roboto" w:eastAsia="Roboto" w:hAnsi="Roboto" w:cs="Roboto"/>
          <w:b/>
          <w:color w:val="1C4587"/>
          <w:sz w:val="24"/>
          <w:szCs w:val="24"/>
        </w:rPr>
        <w:t>3 parties</w:t>
      </w:r>
      <w:r>
        <w:rPr>
          <w:rFonts w:ascii="Roboto" w:eastAsia="Roboto" w:hAnsi="Roboto" w:cs="Roboto"/>
          <w:color w:val="1C4587"/>
          <w:sz w:val="24"/>
          <w:szCs w:val="24"/>
        </w:rPr>
        <w:t xml:space="preserve"> : avant, pendant et après la rencontre. </w:t>
      </w:r>
    </w:p>
    <w:p w14:paraId="4D8F7CD7" w14:textId="23B78B00" w:rsidR="00442F98" w:rsidRPr="00442F98" w:rsidRDefault="00442F98" w:rsidP="00442F98">
      <w:pPr>
        <w:pStyle w:val="Paragraphedeliste"/>
        <w:numPr>
          <w:ilvl w:val="0"/>
          <w:numId w:val="1"/>
        </w:numPr>
        <w:spacing w:before="240" w:after="240"/>
        <w:jc w:val="both"/>
        <w:rPr>
          <w:rFonts w:ascii="Roboto" w:eastAsia="Roboto" w:hAnsi="Roboto" w:cs="Roboto"/>
          <w:color w:val="1C4587"/>
          <w:sz w:val="24"/>
          <w:szCs w:val="24"/>
        </w:rPr>
      </w:pPr>
      <w:r w:rsidRPr="00442F98">
        <w:rPr>
          <w:rFonts w:ascii="Roboto" w:eastAsia="Roboto" w:hAnsi="Roboto" w:cs="Roboto"/>
          <w:b/>
          <w:color w:val="1C4587"/>
          <w:sz w:val="28"/>
          <w:szCs w:val="28"/>
        </w:rPr>
        <w:t>La liste des tâches à réaliser avant la rencontre</w:t>
      </w:r>
    </w:p>
    <w:tbl>
      <w:tblPr>
        <w:tblW w:w="10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15"/>
        <w:gridCol w:w="6645"/>
        <w:gridCol w:w="2610"/>
      </w:tblGrid>
      <w:tr w:rsidR="00442F98" w14:paraId="114DBDB8" w14:textId="77777777" w:rsidTr="008E6D1E">
        <w:tc>
          <w:tcPr>
            <w:tcW w:w="1515" w:type="dxa"/>
            <w:shd w:val="clear" w:color="auto" w:fill="auto"/>
            <w:tcMar>
              <w:top w:w="100" w:type="dxa"/>
              <w:left w:w="100" w:type="dxa"/>
              <w:bottom w:w="100" w:type="dxa"/>
              <w:right w:w="100" w:type="dxa"/>
            </w:tcMar>
            <w:vAlign w:val="center"/>
          </w:tcPr>
          <w:p w14:paraId="14B52870"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N° d’action</w:t>
            </w:r>
          </w:p>
        </w:tc>
        <w:tc>
          <w:tcPr>
            <w:tcW w:w="6645" w:type="dxa"/>
            <w:shd w:val="clear" w:color="auto" w:fill="auto"/>
            <w:tcMar>
              <w:top w:w="100" w:type="dxa"/>
              <w:left w:w="100" w:type="dxa"/>
              <w:bottom w:w="100" w:type="dxa"/>
              <w:right w:w="100" w:type="dxa"/>
            </w:tcMar>
            <w:vAlign w:val="center"/>
          </w:tcPr>
          <w:p w14:paraId="04DD0C7C"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Tâches à faire AVANT la rencontre</w:t>
            </w:r>
          </w:p>
        </w:tc>
        <w:tc>
          <w:tcPr>
            <w:tcW w:w="2610" w:type="dxa"/>
            <w:shd w:val="clear" w:color="auto" w:fill="auto"/>
            <w:tcMar>
              <w:top w:w="100" w:type="dxa"/>
              <w:left w:w="100" w:type="dxa"/>
              <w:bottom w:w="100" w:type="dxa"/>
              <w:right w:w="100" w:type="dxa"/>
            </w:tcMar>
            <w:vAlign w:val="center"/>
          </w:tcPr>
          <w:p w14:paraId="2F34A293"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Fichiers</w:t>
            </w:r>
          </w:p>
        </w:tc>
      </w:tr>
      <w:tr w:rsidR="00442F98" w14:paraId="38A1A14F" w14:textId="77777777" w:rsidTr="008E6D1E">
        <w:trPr>
          <w:trHeight w:val="909"/>
        </w:trPr>
        <w:tc>
          <w:tcPr>
            <w:tcW w:w="1515" w:type="dxa"/>
            <w:shd w:val="clear" w:color="auto" w:fill="auto"/>
            <w:tcMar>
              <w:top w:w="100" w:type="dxa"/>
              <w:left w:w="100" w:type="dxa"/>
              <w:bottom w:w="100" w:type="dxa"/>
              <w:right w:w="100" w:type="dxa"/>
            </w:tcMar>
            <w:vAlign w:val="center"/>
          </w:tcPr>
          <w:p w14:paraId="6E73E6ED"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0</w:t>
            </w:r>
          </w:p>
        </w:tc>
        <w:tc>
          <w:tcPr>
            <w:tcW w:w="6645" w:type="dxa"/>
            <w:shd w:val="clear" w:color="auto" w:fill="auto"/>
            <w:tcMar>
              <w:top w:w="100" w:type="dxa"/>
              <w:left w:w="100" w:type="dxa"/>
              <w:bottom w:w="100" w:type="dxa"/>
              <w:right w:w="100" w:type="dxa"/>
            </w:tcMar>
          </w:tcPr>
          <w:p w14:paraId="6F6EFCF1" w14:textId="77777777" w:rsidR="00442F98" w:rsidRDefault="00442F98" w:rsidP="008E6D1E">
            <w:pPr>
              <w:jc w:val="both"/>
              <w:rPr>
                <w:rFonts w:ascii="Roboto" w:eastAsia="Roboto" w:hAnsi="Roboto" w:cs="Roboto"/>
                <w:color w:val="1C4587"/>
              </w:rPr>
            </w:pPr>
            <w:r>
              <w:rPr>
                <w:rFonts w:ascii="Roboto" w:eastAsia="Roboto" w:hAnsi="Roboto" w:cs="Roboto"/>
                <w:b/>
                <w:color w:val="1C4587"/>
              </w:rPr>
              <w:t xml:space="preserve">Chaque collègue qui souhaite participer à une rencontre robotique, doit au préalable présenter le projet à son chef d’établissement et demander l’autorisation d’y participer. </w:t>
            </w:r>
          </w:p>
        </w:tc>
        <w:tc>
          <w:tcPr>
            <w:tcW w:w="2610" w:type="dxa"/>
            <w:shd w:val="clear" w:color="auto" w:fill="auto"/>
            <w:tcMar>
              <w:top w:w="100" w:type="dxa"/>
              <w:left w:w="100" w:type="dxa"/>
              <w:bottom w:w="100" w:type="dxa"/>
              <w:right w:w="100" w:type="dxa"/>
            </w:tcMar>
            <w:vAlign w:val="center"/>
          </w:tcPr>
          <w:p w14:paraId="0FEAAAA8" w14:textId="77777777" w:rsidR="00442F98" w:rsidRDefault="00442F98" w:rsidP="008E6D1E">
            <w:pPr>
              <w:widowControl w:val="0"/>
              <w:spacing w:line="240" w:lineRule="auto"/>
              <w:rPr>
                <w:rFonts w:ascii="Roboto" w:eastAsia="Roboto" w:hAnsi="Roboto" w:cs="Roboto"/>
                <w:color w:val="1C4587"/>
              </w:rPr>
            </w:pPr>
            <w:r w:rsidRPr="007B7FF9">
              <w:rPr>
                <w:rFonts w:ascii="Roboto" w:eastAsia="Roboto" w:hAnsi="Roboto" w:cs="Roboto"/>
                <w:color w:val="1C4587"/>
              </w:rPr>
              <w:t>Masque lettre de présentation.docx</w:t>
            </w:r>
          </w:p>
        </w:tc>
      </w:tr>
      <w:tr w:rsidR="00442F98" w14:paraId="3BDED2ED" w14:textId="77777777" w:rsidTr="008E6D1E">
        <w:tc>
          <w:tcPr>
            <w:tcW w:w="1515" w:type="dxa"/>
            <w:shd w:val="clear" w:color="auto" w:fill="auto"/>
            <w:tcMar>
              <w:top w:w="100" w:type="dxa"/>
              <w:left w:w="100" w:type="dxa"/>
              <w:bottom w:w="100" w:type="dxa"/>
              <w:right w:w="100" w:type="dxa"/>
            </w:tcMar>
            <w:vAlign w:val="center"/>
          </w:tcPr>
          <w:p w14:paraId="2BB628F8"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w:t>
            </w:r>
          </w:p>
        </w:tc>
        <w:tc>
          <w:tcPr>
            <w:tcW w:w="6645" w:type="dxa"/>
            <w:shd w:val="clear" w:color="auto" w:fill="auto"/>
            <w:tcMar>
              <w:top w:w="100" w:type="dxa"/>
              <w:left w:w="100" w:type="dxa"/>
              <w:bottom w:w="100" w:type="dxa"/>
              <w:right w:w="100" w:type="dxa"/>
            </w:tcMar>
          </w:tcPr>
          <w:p w14:paraId="064E80B3" w14:textId="77777777" w:rsidR="00442F98" w:rsidRDefault="00442F98" w:rsidP="008E6D1E">
            <w:pPr>
              <w:jc w:val="both"/>
              <w:rPr>
                <w:rFonts w:ascii="Roboto" w:eastAsia="Roboto" w:hAnsi="Roboto" w:cs="Roboto"/>
                <w:color w:val="1C4587"/>
              </w:rPr>
            </w:pPr>
            <w:r>
              <w:rPr>
                <w:rFonts w:ascii="Roboto" w:eastAsia="Roboto" w:hAnsi="Roboto" w:cs="Roboto"/>
                <w:color w:val="1C4587"/>
              </w:rPr>
              <w:t>Définir une première réunion de préparation inter-degrés en présentiel ou par téléphone. (</w:t>
            </w:r>
            <w:r>
              <w:rPr>
                <w:rFonts w:ascii="Roboto" w:eastAsia="Roboto" w:hAnsi="Roboto" w:cs="Roboto"/>
                <w:i/>
                <w:color w:val="1C4587"/>
              </w:rPr>
              <w:t xml:space="preserve">Privilégier le temps de concertation lors du “conseil école-collège” du  </w:t>
            </w:r>
            <m:oMath>
              <m:sSup>
                <m:sSupPr>
                  <m:ctrlPr>
                    <w:rPr>
                      <w:rFonts w:ascii="Cambria Math" w:eastAsia="Roboto" w:hAnsi="Cambria Math" w:cs="Roboto"/>
                      <w:color w:val="1C4587"/>
                      <w:sz w:val="24"/>
                      <w:szCs w:val="24"/>
                    </w:rPr>
                  </m:ctrlPr>
                </m:sSupPr>
                <m:e>
                  <m:r>
                    <w:rPr>
                      <w:rFonts w:ascii="Cambria Math" w:eastAsia="Roboto" w:hAnsi="Cambria Math" w:cs="Roboto"/>
                      <w:color w:val="1C4587"/>
                      <w:sz w:val="24"/>
                      <w:szCs w:val="24"/>
                    </w:rPr>
                    <m:t>1</m:t>
                  </m:r>
                </m:e>
                <m:sup>
                  <m:r>
                    <w:rPr>
                      <w:rFonts w:ascii="Cambria Math" w:eastAsia="Roboto" w:hAnsi="Cambria Math" w:cs="Roboto"/>
                      <w:color w:val="1C4587"/>
                      <w:sz w:val="24"/>
                      <w:szCs w:val="24"/>
                    </w:rPr>
                    <m:t>er</m:t>
                  </m:r>
                </m:sup>
              </m:sSup>
            </m:oMath>
            <w:r>
              <w:rPr>
                <w:rFonts w:ascii="Roboto" w:eastAsia="Roboto" w:hAnsi="Roboto" w:cs="Roboto"/>
                <w:i/>
                <w:color w:val="1C4587"/>
              </w:rPr>
              <w:t>trimestre</w:t>
            </w:r>
            <w:r>
              <w:rPr>
                <w:rFonts w:ascii="Roboto" w:eastAsia="Roboto" w:hAnsi="Roboto" w:cs="Roboto"/>
                <w:color w:val="1C4587"/>
              </w:rPr>
              <w:t>).</w:t>
            </w:r>
          </w:p>
        </w:tc>
        <w:tc>
          <w:tcPr>
            <w:tcW w:w="2610" w:type="dxa"/>
            <w:shd w:val="clear" w:color="auto" w:fill="auto"/>
            <w:tcMar>
              <w:top w:w="100" w:type="dxa"/>
              <w:left w:w="100" w:type="dxa"/>
              <w:bottom w:w="100" w:type="dxa"/>
              <w:right w:w="100" w:type="dxa"/>
            </w:tcMar>
            <w:vAlign w:val="center"/>
          </w:tcPr>
          <w:p w14:paraId="0CABF4E6" w14:textId="77777777" w:rsidR="00442F98" w:rsidRDefault="00442F98" w:rsidP="008E6D1E">
            <w:pPr>
              <w:widowControl w:val="0"/>
              <w:spacing w:line="240" w:lineRule="auto"/>
              <w:jc w:val="both"/>
              <w:rPr>
                <w:rFonts w:ascii="Roboto" w:eastAsia="Roboto" w:hAnsi="Roboto" w:cs="Roboto"/>
                <w:color w:val="1C4587"/>
              </w:rPr>
            </w:pPr>
          </w:p>
        </w:tc>
      </w:tr>
      <w:tr w:rsidR="00442F98" w14:paraId="24362B4A" w14:textId="77777777" w:rsidTr="008E6D1E">
        <w:trPr>
          <w:trHeight w:val="1358"/>
        </w:trPr>
        <w:tc>
          <w:tcPr>
            <w:tcW w:w="1515" w:type="dxa"/>
            <w:shd w:val="clear" w:color="auto" w:fill="auto"/>
            <w:tcMar>
              <w:top w:w="100" w:type="dxa"/>
              <w:left w:w="100" w:type="dxa"/>
              <w:bottom w:w="100" w:type="dxa"/>
              <w:right w:w="100" w:type="dxa"/>
            </w:tcMar>
            <w:vAlign w:val="center"/>
          </w:tcPr>
          <w:p w14:paraId="6E4EB0DA"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2</w:t>
            </w:r>
          </w:p>
        </w:tc>
        <w:tc>
          <w:tcPr>
            <w:tcW w:w="6645" w:type="dxa"/>
            <w:shd w:val="clear" w:color="auto" w:fill="auto"/>
            <w:tcMar>
              <w:top w:w="100" w:type="dxa"/>
              <w:left w:w="100" w:type="dxa"/>
              <w:bottom w:w="100" w:type="dxa"/>
              <w:right w:w="100" w:type="dxa"/>
            </w:tcMar>
          </w:tcPr>
          <w:p w14:paraId="5BE38478" w14:textId="77777777" w:rsidR="00442F98" w:rsidRDefault="00442F98" w:rsidP="008E6D1E">
            <w:pPr>
              <w:jc w:val="both"/>
              <w:rPr>
                <w:rFonts w:ascii="Roboto" w:eastAsia="Roboto" w:hAnsi="Roboto" w:cs="Roboto"/>
                <w:color w:val="1C4587"/>
              </w:rPr>
            </w:pPr>
            <w:r>
              <w:rPr>
                <w:rFonts w:ascii="Roboto" w:eastAsia="Roboto" w:hAnsi="Roboto" w:cs="Roboto"/>
                <w:color w:val="1C4587"/>
              </w:rPr>
              <w:t>En réunion de conseil de cycle, proposer le projet et définir un calendrier pour la construction de la rencontre (futures réunions et date de la journée du challenge). Fixer une date en accord avec les professeurs des écoles, le directeur du premier degré et le chef d’établissement du collège.</w:t>
            </w:r>
          </w:p>
        </w:tc>
        <w:tc>
          <w:tcPr>
            <w:tcW w:w="2610" w:type="dxa"/>
            <w:shd w:val="clear" w:color="auto" w:fill="auto"/>
            <w:tcMar>
              <w:top w:w="100" w:type="dxa"/>
              <w:left w:w="100" w:type="dxa"/>
              <w:bottom w:w="100" w:type="dxa"/>
              <w:right w:w="100" w:type="dxa"/>
            </w:tcMar>
            <w:vAlign w:val="center"/>
          </w:tcPr>
          <w:p w14:paraId="425DD160" w14:textId="77777777" w:rsidR="00442F98" w:rsidRDefault="00442F98" w:rsidP="008E6D1E">
            <w:pPr>
              <w:widowControl w:val="0"/>
              <w:spacing w:line="240" w:lineRule="auto"/>
              <w:jc w:val="both"/>
              <w:rPr>
                <w:rFonts w:ascii="Roboto" w:eastAsia="Roboto" w:hAnsi="Roboto" w:cs="Roboto"/>
                <w:color w:val="1C4587"/>
              </w:rPr>
            </w:pPr>
          </w:p>
        </w:tc>
      </w:tr>
      <w:tr w:rsidR="00442F98" w14:paraId="40E6A8ED" w14:textId="77777777" w:rsidTr="008E6D1E">
        <w:trPr>
          <w:trHeight w:val="744"/>
        </w:trPr>
        <w:tc>
          <w:tcPr>
            <w:tcW w:w="1515" w:type="dxa"/>
            <w:shd w:val="clear" w:color="auto" w:fill="auto"/>
            <w:tcMar>
              <w:top w:w="100" w:type="dxa"/>
              <w:left w:w="100" w:type="dxa"/>
              <w:bottom w:w="100" w:type="dxa"/>
              <w:right w:w="100" w:type="dxa"/>
            </w:tcMar>
            <w:vAlign w:val="center"/>
          </w:tcPr>
          <w:p w14:paraId="4D278070"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3</w:t>
            </w:r>
          </w:p>
        </w:tc>
        <w:tc>
          <w:tcPr>
            <w:tcW w:w="6645" w:type="dxa"/>
            <w:shd w:val="clear" w:color="auto" w:fill="auto"/>
            <w:tcMar>
              <w:top w:w="100" w:type="dxa"/>
              <w:left w:w="100" w:type="dxa"/>
              <w:bottom w:w="100" w:type="dxa"/>
              <w:right w:w="100" w:type="dxa"/>
            </w:tcMar>
          </w:tcPr>
          <w:p w14:paraId="7F771842" w14:textId="77777777" w:rsidR="00442F98" w:rsidRDefault="00442F98" w:rsidP="008E6D1E">
            <w:pPr>
              <w:jc w:val="both"/>
              <w:rPr>
                <w:rFonts w:ascii="Roboto" w:eastAsia="Roboto" w:hAnsi="Roboto" w:cs="Roboto"/>
                <w:color w:val="1C4587"/>
              </w:rPr>
            </w:pPr>
            <w:r>
              <w:rPr>
                <w:rFonts w:ascii="Roboto" w:eastAsia="Roboto" w:hAnsi="Roboto" w:cs="Roboto"/>
                <w:color w:val="1C4587"/>
              </w:rPr>
              <w:t xml:space="preserve">Prévoir un calendrier avec l’administration pour banaliser une journée </w:t>
            </w:r>
            <w:r>
              <w:rPr>
                <w:rFonts w:ascii="Roboto" w:eastAsia="Roboto" w:hAnsi="Roboto" w:cs="Roboto"/>
                <w:i/>
                <w:color w:val="1C4587"/>
              </w:rPr>
              <w:t>(ou une demi-journée)</w:t>
            </w:r>
            <w:r>
              <w:rPr>
                <w:rFonts w:ascii="Roboto" w:eastAsia="Roboto" w:hAnsi="Roboto" w:cs="Roboto"/>
                <w:color w:val="1C4587"/>
              </w:rPr>
              <w:t xml:space="preserve"> sur tout un niveau de classe afin de réaliser la rencontre.</w:t>
            </w:r>
          </w:p>
        </w:tc>
        <w:tc>
          <w:tcPr>
            <w:tcW w:w="2610" w:type="dxa"/>
            <w:shd w:val="clear" w:color="auto" w:fill="auto"/>
            <w:tcMar>
              <w:top w:w="100" w:type="dxa"/>
              <w:left w:w="100" w:type="dxa"/>
              <w:bottom w:w="100" w:type="dxa"/>
              <w:right w:w="100" w:type="dxa"/>
            </w:tcMar>
            <w:vAlign w:val="center"/>
          </w:tcPr>
          <w:p w14:paraId="16EA986F" w14:textId="77777777" w:rsidR="00442F98" w:rsidRDefault="00442F98" w:rsidP="008E6D1E">
            <w:pPr>
              <w:widowControl w:val="0"/>
              <w:spacing w:line="240" w:lineRule="auto"/>
              <w:jc w:val="both"/>
              <w:rPr>
                <w:rFonts w:ascii="Roboto" w:eastAsia="Roboto" w:hAnsi="Roboto" w:cs="Roboto"/>
                <w:color w:val="1C4587"/>
              </w:rPr>
            </w:pPr>
          </w:p>
        </w:tc>
      </w:tr>
      <w:tr w:rsidR="00442F98" w14:paraId="172EF983" w14:textId="77777777" w:rsidTr="008E6D1E">
        <w:tc>
          <w:tcPr>
            <w:tcW w:w="1515" w:type="dxa"/>
            <w:shd w:val="clear" w:color="auto" w:fill="auto"/>
            <w:tcMar>
              <w:top w:w="100" w:type="dxa"/>
              <w:left w:w="100" w:type="dxa"/>
              <w:bottom w:w="100" w:type="dxa"/>
              <w:right w:w="100" w:type="dxa"/>
            </w:tcMar>
            <w:vAlign w:val="center"/>
          </w:tcPr>
          <w:p w14:paraId="6BEB5454"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4</w:t>
            </w:r>
          </w:p>
        </w:tc>
        <w:tc>
          <w:tcPr>
            <w:tcW w:w="6645" w:type="dxa"/>
            <w:shd w:val="clear" w:color="auto" w:fill="auto"/>
            <w:tcMar>
              <w:top w:w="100" w:type="dxa"/>
              <w:left w:w="100" w:type="dxa"/>
              <w:bottom w:w="100" w:type="dxa"/>
              <w:right w:w="100" w:type="dxa"/>
            </w:tcMar>
          </w:tcPr>
          <w:p w14:paraId="3E0EF840" w14:textId="77777777" w:rsidR="00442F98" w:rsidRDefault="00442F98" w:rsidP="008E6D1E">
            <w:pPr>
              <w:jc w:val="both"/>
              <w:rPr>
                <w:rFonts w:ascii="Roboto" w:eastAsia="Roboto" w:hAnsi="Roboto" w:cs="Roboto"/>
                <w:color w:val="1C4587"/>
              </w:rPr>
            </w:pPr>
            <w:r>
              <w:rPr>
                <w:rFonts w:ascii="Roboto" w:eastAsia="Roboto" w:hAnsi="Roboto" w:cs="Roboto"/>
                <w:color w:val="1C4587"/>
              </w:rPr>
              <w:t>Dès qu’une date et un lieu sont fixés, informer les différents partenaires de l’événement.</w:t>
            </w:r>
          </w:p>
        </w:tc>
        <w:tc>
          <w:tcPr>
            <w:tcW w:w="2610" w:type="dxa"/>
            <w:shd w:val="clear" w:color="auto" w:fill="auto"/>
            <w:tcMar>
              <w:top w:w="100" w:type="dxa"/>
              <w:left w:w="100" w:type="dxa"/>
              <w:bottom w:w="100" w:type="dxa"/>
              <w:right w:w="100" w:type="dxa"/>
            </w:tcMar>
            <w:vAlign w:val="center"/>
          </w:tcPr>
          <w:p w14:paraId="5F569214" w14:textId="77777777" w:rsidR="00442F98" w:rsidRDefault="00442F98" w:rsidP="008E6D1E">
            <w:pPr>
              <w:widowControl w:val="0"/>
              <w:spacing w:line="240" w:lineRule="auto"/>
              <w:jc w:val="both"/>
              <w:rPr>
                <w:rFonts w:ascii="Roboto" w:eastAsia="Roboto" w:hAnsi="Roboto" w:cs="Roboto"/>
                <w:color w:val="1C4587"/>
              </w:rPr>
            </w:pPr>
          </w:p>
        </w:tc>
      </w:tr>
      <w:tr w:rsidR="00442F98" w14:paraId="21B72E89" w14:textId="77777777" w:rsidTr="008E6D1E">
        <w:tc>
          <w:tcPr>
            <w:tcW w:w="1515" w:type="dxa"/>
            <w:shd w:val="clear" w:color="auto" w:fill="auto"/>
            <w:tcMar>
              <w:top w:w="100" w:type="dxa"/>
              <w:left w:w="100" w:type="dxa"/>
              <w:bottom w:w="100" w:type="dxa"/>
              <w:right w:w="100" w:type="dxa"/>
            </w:tcMar>
            <w:vAlign w:val="center"/>
          </w:tcPr>
          <w:p w14:paraId="0026CDD1"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5</w:t>
            </w:r>
          </w:p>
        </w:tc>
        <w:tc>
          <w:tcPr>
            <w:tcW w:w="6645" w:type="dxa"/>
            <w:shd w:val="clear" w:color="auto" w:fill="auto"/>
            <w:tcMar>
              <w:top w:w="100" w:type="dxa"/>
              <w:left w:w="100" w:type="dxa"/>
              <w:bottom w:w="100" w:type="dxa"/>
              <w:right w:w="100" w:type="dxa"/>
            </w:tcMar>
          </w:tcPr>
          <w:p w14:paraId="6BB27961" w14:textId="77777777" w:rsidR="00442F98" w:rsidRDefault="00442F98" w:rsidP="008E6D1E">
            <w:pPr>
              <w:jc w:val="both"/>
              <w:rPr>
                <w:rFonts w:ascii="Roboto" w:eastAsia="Roboto" w:hAnsi="Roboto" w:cs="Roboto"/>
                <w:color w:val="1C4587"/>
              </w:rPr>
            </w:pPr>
            <w:r>
              <w:rPr>
                <w:rFonts w:ascii="Roboto" w:eastAsia="Roboto" w:hAnsi="Roboto" w:cs="Roboto"/>
                <w:color w:val="1C4587"/>
              </w:rPr>
              <w:t>Contacter la presse locale pour les prévenir de la date de la rencontre.</w:t>
            </w:r>
          </w:p>
        </w:tc>
        <w:tc>
          <w:tcPr>
            <w:tcW w:w="2610" w:type="dxa"/>
            <w:shd w:val="clear" w:color="auto" w:fill="auto"/>
            <w:tcMar>
              <w:top w:w="100" w:type="dxa"/>
              <w:left w:w="100" w:type="dxa"/>
              <w:bottom w:w="100" w:type="dxa"/>
              <w:right w:w="100" w:type="dxa"/>
            </w:tcMar>
            <w:vAlign w:val="center"/>
          </w:tcPr>
          <w:p w14:paraId="38E76FC2" w14:textId="77777777" w:rsidR="00442F98" w:rsidRDefault="00442F98" w:rsidP="008E6D1E">
            <w:pPr>
              <w:widowControl w:val="0"/>
              <w:spacing w:line="240" w:lineRule="auto"/>
              <w:jc w:val="both"/>
              <w:rPr>
                <w:rFonts w:ascii="Roboto" w:eastAsia="Roboto" w:hAnsi="Roboto" w:cs="Roboto"/>
                <w:color w:val="1C4587"/>
              </w:rPr>
            </w:pPr>
          </w:p>
        </w:tc>
      </w:tr>
      <w:tr w:rsidR="00442F98" w14:paraId="4B72FCD1" w14:textId="77777777" w:rsidTr="008E6D1E">
        <w:tc>
          <w:tcPr>
            <w:tcW w:w="1515" w:type="dxa"/>
            <w:shd w:val="clear" w:color="auto" w:fill="auto"/>
            <w:tcMar>
              <w:top w:w="100" w:type="dxa"/>
              <w:left w:w="100" w:type="dxa"/>
              <w:bottom w:w="100" w:type="dxa"/>
              <w:right w:w="100" w:type="dxa"/>
            </w:tcMar>
            <w:vAlign w:val="center"/>
          </w:tcPr>
          <w:p w14:paraId="0B80F512"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6</w:t>
            </w:r>
          </w:p>
        </w:tc>
        <w:tc>
          <w:tcPr>
            <w:tcW w:w="6645" w:type="dxa"/>
            <w:shd w:val="clear" w:color="auto" w:fill="auto"/>
            <w:tcMar>
              <w:top w:w="100" w:type="dxa"/>
              <w:left w:w="100" w:type="dxa"/>
              <w:bottom w:w="100" w:type="dxa"/>
              <w:right w:w="100" w:type="dxa"/>
            </w:tcMar>
          </w:tcPr>
          <w:p w14:paraId="6D4668F6" w14:textId="77777777" w:rsidR="00442F98" w:rsidRDefault="00442F98" w:rsidP="008E6D1E">
            <w:pPr>
              <w:jc w:val="both"/>
              <w:rPr>
                <w:rFonts w:ascii="Roboto" w:eastAsia="Roboto" w:hAnsi="Roboto" w:cs="Roboto"/>
                <w:color w:val="1C4587"/>
              </w:rPr>
            </w:pPr>
            <w:r>
              <w:rPr>
                <w:rFonts w:ascii="Roboto" w:eastAsia="Roboto" w:hAnsi="Roboto" w:cs="Roboto"/>
                <w:color w:val="1C4587"/>
              </w:rPr>
              <w:t>Prévoir des cartes d’invitation pour les collègues et l’administration.</w:t>
            </w:r>
          </w:p>
          <w:p w14:paraId="413592C3"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u w:val="single"/>
              </w:rPr>
              <w:t>Courriers officiels</w:t>
            </w:r>
            <w:r>
              <w:rPr>
                <w:rFonts w:ascii="Roboto" w:eastAsia="Roboto" w:hAnsi="Roboto" w:cs="Roboto"/>
                <w:color w:val="1C4587"/>
              </w:rPr>
              <w:t xml:space="preserve"> : </w:t>
            </w:r>
          </w:p>
          <w:p w14:paraId="3F4C242C"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xml:space="preserve">- lettre de présentation. </w:t>
            </w:r>
          </w:p>
          <w:p w14:paraId="671483F3"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u w:val="single"/>
              </w:rPr>
              <w:t>Carton d’invitation pour</w:t>
            </w:r>
            <w:r>
              <w:rPr>
                <w:rFonts w:ascii="Roboto" w:eastAsia="Roboto" w:hAnsi="Roboto" w:cs="Roboto"/>
                <w:color w:val="1C4587"/>
              </w:rPr>
              <w:t xml:space="preserve"> :</w:t>
            </w:r>
          </w:p>
          <w:p w14:paraId="1916E48F"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les écoles,</w:t>
            </w:r>
          </w:p>
          <w:p w14:paraId="1E4B0F47"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l’association de parents d’élèves,</w:t>
            </w:r>
          </w:p>
          <w:p w14:paraId="4095DBA7"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les chefs d’établissements,</w:t>
            </w:r>
          </w:p>
          <w:p w14:paraId="50186CBC"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la mairie et le conseil départemental,</w:t>
            </w:r>
          </w:p>
          <w:p w14:paraId="541044AF"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xml:space="preserve">- la DANE, </w:t>
            </w:r>
          </w:p>
          <w:p w14:paraId="0F27C5FE"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l’inspection STI,</w:t>
            </w:r>
          </w:p>
          <w:p w14:paraId="03E361A4"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 Mme La Rectrice.</w:t>
            </w:r>
          </w:p>
        </w:tc>
        <w:tc>
          <w:tcPr>
            <w:tcW w:w="2610" w:type="dxa"/>
            <w:shd w:val="clear" w:color="auto" w:fill="auto"/>
            <w:tcMar>
              <w:top w:w="100" w:type="dxa"/>
              <w:left w:w="100" w:type="dxa"/>
              <w:bottom w:w="100" w:type="dxa"/>
              <w:right w:w="100" w:type="dxa"/>
            </w:tcMar>
            <w:vAlign w:val="center"/>
          </w:tcPr>
          <w:p w14:paraId="4525852E" w14:textId="77777777" w:rsidR="00442F98" w:rsidRDefault="00442F98" w:rsidP="008E6D1E">
            <w:pPr>
              <w:widowControl w:val="0"/>
              <w:spacing w:line="240" w:lineRule="auto"/>
              <w:jc w:val="both"/>
              <w:rPr>
                <w:rFonts w:ascii="Roboto" w:eastAsia="Roboto" w:hAnsi="Roboto" w:cs="Roboto"/>
                <w:color w:val="1C4587"/>
              </w:rPr>
            </w:pPr>
          </w:p>
        </w:tc>
      </w:tr>
      <w:tr w:rsidR="00442F98" w14:paraId="7B93698F" w14:textId="77777777" w:rsidTr="008E6D1E">
        <w:tc>
          <w:tcPr>
            <w:tcW w:w="1515" w:type="dxa"/>
            <w:shd w:val="clear" w:color="auto" w:fill="auto"/>
            <w:tcMar>
              <w:top w:w="100" w:type="dxa"/>
              <w:left w:w="100" w:type="dxa"/>
              <w:bottom w:w="100" w:type="dxa"/>
              <w:right w:w="100" w:type="dxa"/>
            </w:tcMar>
            <w:vAlign w:val="center"/>
          </w:tcPr>
          <w:p w14:paraId="1559C63B"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7</w:t>
            </w:r>
          </w:p>
        </w:tc>
        <w:tc>
          <w:tcPr>
            <w:tcW w:w="6645" w:type="dxa"/>
            <w:shd w:val="clear" w:color="auto" w:fill="auto"/>
            <w:tcMar>
              <w:top w:w="100" w:type="dxa"/>
              <w:left w:w="100" w:type="dxa"/>
              <w:bottom w:w="100" w:type="dxa"/>
              <w:right w:w="100" w:type="dxa"/>
            </w:tcMar>
          </w:tcPr>
          <w:p w14:paraId="301672EB" w14:textId="77777777" w:rsidR="00442F98" w:rsidRDefault="00442F98" w:rsidP="008E6D1E">
            <w:pPr>
              <w:jc w:val="both"/>
              <w:rPr>
                <w:rFonts w:ascii="Roboto" w:eastAsia="Roboto" w:hAnsi="Roboto" w:cs="Roboto"/>
                <w:color w:val="1C4587"/>
              </w:rPr>
            </w:pPr>
            <w:r>
              <w:rPr>
                <w:rFonts w:ascii="Roboto" w:eastAsia="Roboto" w:hAnsi="Roboto" w:cs="Roboto"/>
                <w:color w:val="1C4587"/>
              </w:rPr>
              <w:t>Fixer le lieu en fonction du nombre de classes pour réaliser le challenge.</w:t>
            </w:r>
          </w:p>
        </w:tc>
        <w:tc>
          <w:tcPr>
            <w:tcW w:w="2610" w:type="dxa"/>
            <w:shd w:val="clear" w:color="auto" w:fill="auto"/>
            <w:tcMar>
              <w:top w:w="100" w:type="dxa"/>
              <w:left w:w="100" w:type="dxa"/>
              <w:bottom w:w="100" w:type="dxa"/>
              <w:right w:w="100" w:type="dxa"/>
            </w:tcMar>
            <w:vAlign w:val="center"/>
          </w:tcPr>
          <w:p w14:paraId="68435EA9" w14:textId="77777777" w:rsidR="00442F98" w:rsidRDefault="00442F98" w:rsidP="008E6D1E">
            <w:pPr>
              <w:widowControl w:val="0"/>
              <w:spacing w:line="240" w:lineRule="auto"/>
              <w:jc w:val="both"/>
              <w:rPr>
                <w:rFonts w:ascii="Roboto" w:eastAsia="Roboto" w:hAnsi="Roboto" w:cs="Roboto"/>
                <w:color w:val="1C4587"/>
              </w:rPr>
            </w:pPr>
          </w:p>
        </w:tc>
      </w:tr>
      <w:tr w:rsidR="00442F98" w14:paraId="0BB1F5AD" w14:textId="77777777" w:rsidTr="008E6D1E">
        <w:tc>
          <w:tcPr>
            <w:tcW w:w="1515" w:type="dxa"/>
            <w:shd w:val="clear" w:color="auto" w:fill="auto"/>
            <w:tcMar>
              <w:top w:w="100" w:type="dxa"/>
              <w:left w:w="100" w:type="dxa"/>
              <w:bottom w:w="100" w:type="dxa"/>
              <w:right w:w="100" w:type="dxa"/>
            </w:tcMar>
            <w:vAlign w:val="center"/>
          </w:tcPr>
          <w:p w14:paraId="61458FEE"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lastRenderedPageBreak/>
              <w:t>8</w:t>
            </w:r>
          </w:p>
        </w:tc>
        <w:tc>
          <w:tcPr>
            <w:tcW w:w="6645" w:type="dxa"/>
            <w:shd w:val="clear" w:color="auto" w:fill="auto"/>
            <w:tcMar>
              <w:top w:w="100" w:type="dxa"/>
              <w:left w:w="100" w:type="dxa"/>
              <w:bottom w:w="100" w:type="dxa"/>
              <w:right w:w="100" w:type="dxa"/>
            </w:tcMar>
          </w:tcPr>
          <w:p w14:paraId="44AF7667" w14:textId="77777777" w:rsidR="00442F98" w:rsidRDefault="00442F98" w:rsidP="008E6D1E">
            <w:pPr>
              <w:jc w:val="both"/>
              <w:rPr>
                <w:rFonts w:ascii="Roboto" w:eastAsia="Roboto" w:hAnsi="Roboto" w:cs="Roboto"/>
                <w:color w:val="1C4587"/>
              </w:rPr>
            </w:pPr>
            <w:r>
              <w:rPr>
                <w:rFonts w:ascii="Roboto" w:eastAsia="Roboto" w:hAnsi="Roboto" w:cs="Roboto"/>
                <w:color w:val="1C4587"/>
              </w:rPr>
              <w:t>Distribuer l’autorisation du droit à l’image et l’autorisation de sortie.</w:t>
            </w:r>
          </w:p>
        </w:tc>
        <w:tc>
          <w:tcPr>
            <w:tcW w:w="2610" w:type="dxa"/>
            <w:shd w:val="clear" w:color="auto" w:fill="auto"/>
            <w:tcMar>
              <w:top w:w="100" w:type="dxa"/>
              <w:left w:w="100" w:type="dxa"/>
              <w:bottom w:w="100" w:type="dxa"/>
              <w:right w:w="100" w:type="dxa"/>
            </w:tcMar>
            <w:vAlign w:val="center"/>
          </w:tcPr>
          <w:p w14:paraId="1A5E1833" w14:textId="08C6A6E0" w:rsidR="00442F98" w:rsidRDefault="00442F98" w:rsidP="008E6D1E">
            <w:pPr>
              <w:widowControl w:val="0"/>
              <w:spacing w:line="240" w:lineRule="auto"/>
              <w:rPr>
                <w:rFonts w:ascii="Roboto" w:eastAsia="Roboto" w:hAnsi="Roboto" w:cs="Roboto"/>
                <w:color w:val="1C4587"/>
              </w:rPr>
            </w:pPr>
            <w:r w:rsidRPr="007B7FF9">
              <w:rPr>
                <w:rFonts w:ascii="Roboto" w:eastAsia="Roboto" w:hAnsi="Roboto" w:cs="Roboto"/>
                <w:color w:val="1C4587"/>
              </w:rPr>
              <w:t>Masque autorisation prise vue.docx</w:t>
            </w:r>
          </w:p>
          <w:p w14:paraId="47FC86A3" w14:textId="2FB54070" w:rsidR="00034FC1" w:rsidRDefault="00034FC1" w:rsidP="008E6D1E">
            <w:pPr>
              <w:widowControl w:val="0"/>
              <w:spacing w:line="240" w:lineRule="auto"/>
              <w:rPr>
                <w:rFonts w:ascii="Roboto" w:eastAsia="Roboto" w:hAnsi="Roboto" w:cs="Roboto"/>
                <w:color w:val="1C4587"/>
              </w:rPr>
            </w:pPr>
            <w:r w:rsidRPr="00034FC1">
              <w:rPr>
                <w:rFonts w:ascii="Roboto" w:eastAsia="Roboto" w:hAnsi="Roboto" w:cs="Roboto"/>
                <w:color w:val="1C4587"/>
              </w:rPr>
              <w:t>MODELE_AutorisationPriseVue_Mineur_1245298.docx</w:t>
            </w:r>
            <w:r>
              <w:rPr>
                <w:rFonts w:ascii="Roboto" w:eastAsia="Roboto" w:hAnsi="Roboto" w:cs="Roboto"/>
                <w:color w:val="1C4587"/>
              </w:rPr>
              <w:t xml:space="preserve"> (</w:t>
            </w:r>
            <w:proofErr w:type="spellStart"/>
            <w:r>
              <w:rPr>
                <w:rFonts w:ascii="Roboto" w:eastAsia="Roboto" w:hAnsi="Roboto" w:cs="Roboto"/>
                <w:color w:val="1C4587"/>
              </w:rPr>
              <w:t>Eduscol</w:t>
            </w:r>
            <w:proofErr w:type="spellEnd"/>
            <w:r>
              <w:rPr>
                <w:rFonts w:ascii="Roboto" w:eastAsia="Roboto" w:hAnsi="Roboto" w:cs="Roboto"/>
                <w:color w:val="1C4587"/>
              </w:rPr>
              <w:t>)</w:t>
            </w:r>
          </w:p>
          <w:p w14:paraId="26D31AA5" w14:textId="77777777" w:rsidR="00442F98" w:rsidRDefault="00442F98" w:rsidP="008E6D1E">
            <w:pPr>
              <w:widowControl w:val="0"/>
              <w:spacing w:line="240" w:lineRule="auto"/>
              <w:rPr>
                <w:rFonts w:ascii="Roboto" w:eastAsia="Roboto" w:hAnsi="Roboto" w:cs="Roboto"/>
                <w:color w:val="1C4587"/>
              </w:rPr>
            </w:pPr>
            <w:r w:rsidRPr="000858A7">
              <w:rPr>
                <w:rFonts w:ascii="Roboto" w:eastAsia="Roboto" w:hAnsi="Roboto" w:cs="Roboto"/>
                <w:color w:val="1C4587"/>
              </w:rPr>
              <w:t>Masque autorisation de sortie.docx</w:t>
            </w:r>
          </w:p>
        </w:tc>
      </w:tr>
      <w:tr w:rsidR="00442F98" w14:paraId="18E99EA6" w14:textId="77777777" w:rsidTr="008E6D1E">
        <w:tc>
          <w:tcPr>
            <w:tcW w:w="1515" w:type="dxa"/>
            <w:shd w:val="clear" w:color="auto" w:fill="auto"/>
            <w:tcMar>
              <w:top w:w="100" w:type="dxa"/>
              <w:left w:w="100" w:type="dxa"/>
              <w:bottom w:w="100" w:type="dxa"/>
              <w:right w:w="100" w:type="dxa"/>
            </w:tcMar>
            <w:vAlign w:val="center"/>
          </w:tcPr>
          <w:p w14:paraId="452A9722"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9</w:t>
            </w:r>
          </w:p>
        </w:tc>
        <w:tc>
          <w:tcPr>
            <w:tcW w:w="6645" w:type="dxa"/>
            <w:shd w:val="clear" w:color="auto" w:fill="auto"/>
            <w:tcMar>
              <w:top w:w="100" w:type="dxa"/>
              <w:left w:w="100" w:type="dxa"/>
              <w:bottom w:w="100" w:type="dxa"/>
              <w:right w:w="100" w:type="dxa"/>
            </w:tcMar>
          </w:tcPr>
          <w:p w14:paraId="0DF4D06A" w14:textId="77777777" w:rsidR="00442F98" w:rsidRDefault="00442F98" w:rsidP="008E6D1E">
            <w:pPr>
              <w:jc w:val="both"/>
              <w:rPr>
                <w:rFonts w:ascii="Roboto" w:eastAsia="Roboto" w:hAnsi="Roboto" w:cs="Roboto"/>
                <w:color w:val="1C4587"/>
              </w:rPr>
            </w:pPr>
            <w:r>
              <w:rPr>
                <w:rFonts w:ascii="Roboto" w:eastAsia="Roboto" w:hAnsi="Roboto" w:cs="Roboto"/>
                <w:color w:val="1C4587"/>
              </w:rPr>
              <w:t xml:space="preserve">Déterminer sur le niveau </w:t>
            </w:r>
            <m:oMath>
              <m:sSup>
                <m:sSupPr>
                  <m:ctrlPr>
                    <w:rPr>
                      <w:rFonts w:ascii="Cambria Math" w:eastAsia="Roboto" w:hAnsi="Cambria Math" w:cs="Roboto"/>
                      <w:color w:val="1C4587"/>
                    </w:rPr>
                  </m:ctrlPr>
                </m:sSupPr>
                <m:e>
                  <m:r>
                    <w:rPr>
                      <w:rFonts w:ascii="Cambria Math" w:eastAsia="Roboto" w:hAnsi="Cambria Math" w:cs="Roboto"/>
                      <w:color w:val="1C4587"/>
                    </w:rPr>
                    <m:t>6</m:t>
                  </m:r>
                </m:e>
                <m:sup>
                  <m:r>
                    <w:rPr>
                      <w:rFonts w:ascii="Cambria Math" w:eastAsia="Roboto" w:hAnsi="Cambria Math" w:cs="Roboto"/>
                      <w:color w:val="1C4587"/>
                    </w:rPr>
                    <m:t>e</m:t>
                  </m:r>
                </m:sup>
              </m:sSup>
            </m:oMath>
            <w:r>
              <w:rPr>
                <w:rFonts w:ascii="Roboto" w:eastAsia="Roboto" w:hAnsi="Roboto" w:cs="Roboto"/>
                <w:color w:val="1C4587"/>
              </w:rPr>
              <w:t xml:space="preserve">  </w:t>
            </w:r>
            <w:r>
              <w:rPr>
                <w:rFonts w:ascii="Roboto" w:eastAsia="Roboto" w:hAnsi="Roboto" w:cs="Roboto"/>
                <w:i/>
                <w:color w:val="1C4587"/>
              </w:rPr>
              <w:t xml:space="preserve">(éventuellement </w:t>
            </w:r>
            <m:oMath>
              <m:sSup>
                <m:sSupPr>
                  <m:ctrlPr>
                    <w:rPr>
                      <w:rFonts w:ascii="Cambria Math" w:eastAsia="Roboto" w:hAnsi="Cambria Math" w:cs="Roboto"/>
                      <w:i/>
                      <w:color w:val="1C4587"/>
                    </w:rPr>
                  </m:ctrlPr>
                </m:sSupPr>
                <m:e>
                  <m:r>
                    <w:rPr>
                      <w:rFonts w:ascii="Cambria Math" w:eastAsia="Roboto" w:hAnsi="Cambria Math" w:cs="Roboto"/>
                      <w:color w:val="1C4587"/>
                    </w:rPr>
                    <m:t>5</m:t>
                  </m:r>
                </m:e>
                <m:sup>
                  <m:r>
                    <w:rPr>
                      <w:rFonts w:ascii="Cambria Math" w:eastAsia="Roboto" w:hAnsi="Cambria Math" w:cs="Roboto"/>
                      <w:color w:val="1C4587"/>
                    </w:rPr>
                    <m:t>e</m:t>
                  </m:r>
                </m:sup>
              </m:sSup>
            </m:oMath>
            <w:r>
              <w:rPr>
                <w:rFonts w:ascii="Roboto" w:eastAsia="Roboto" w:hAnsi="Roboto" w:cs="Roboto"/>
                <w:i/>
                <w:color w:val="1C4587"/>
              </w:rPr>
              <w:t xml:space="preserve"> ) </w:t>
            </w:r>
            <w:r>
              <w:rPr>
                <w:rFonts w:ascii="Roboto" w:eastAsia="Roboto" w:hAnsi="Roboto" w:cs="Roboto"/>
                <w:color w:val="1C4587"/>
              </w:rPr>
              <w:t>qui participera aux rencontres robotiques (</w:t>
            </w:r>
            <w:r>
              <w:rPr>
                <w:rFonts w:ascii="Roboto" w:eastAsia="Roboto" w:hAnsi="Roboto" w:cs="Roboto"/>
                <w:i/>
                <w:color w:val="1C4587"/>
              </w:rPr>
              <w:t>une classe entière, des élèves gagnants d’un concours interne au collège, …</w:t>
            </w:r>
            <w:r>
              <w:rPr>
                <w:rFonts w:ascii="Roboto" w:eastAsia="Roboto" w:hAnsi="Roboto" w:cs="Roboto"/>
                <w:color w:val="1C4587"/>
              </w:rPr>
              <w:t>). Proposition d’une présentation du projet.</w:t>
            </w:r>
          </w:p>
        </w:tc>
        <w:tc>
          <w:tcPr>
            <w:tcW w:w="2610" w:type="dxa"/>
            <w:shd w:val="clear" w:color="auto" w:fill="auto"/>
            <w:tcMar>
              <w:top w:w="100" w:type="dxa"/>
              <w:left w:w="100" w:type="dxa"/>
              <w:bottom w:w="100" w:type="dxa"/>
              <w:right w:w="100" w:type="dxa"/>
            </w:tcMar>
            <w:vAlign w:val="center"/>
          </w:tcPr>
          <w:p w14:paraId="03EC3CEA" w14:textId="5775DCFB" w:rsidR="00442F98" w:rsidRDefault="00442F98" w:rsidP="008E6D1E">
            <w:pPr>
              <w:widowControl w:val="0"/>
              <w:spacing w:line="240" w:lineRule="auto"/>
              <w:rPr>
                <w:rFonts w:ascii="Roboto" w:eastAsia="Roboto" w:hAnsi="Roboto" w:cs="Roboto"/>
                <w:color w:val="1C4587"/>
              </w:rPr>
            </w:pPr>
            <w:proofErr w:type="spellStart"/>
            <w:r w:rsidRPr="00E70A67">
              <w:rPr>
                <w:rFonts w:ascii="Roboto" w:eastAsia="Roboto" w:hAnsi="Roboto" w:cs="Roboto"/>
                <w:color w:val="1C4587"/>
              </w:rPr>
              <w:t>Presentation</w:t>
            </w:r>
            <w:proofErr w:type="spellEnd"/>
            <w:r w:rsidRPr="00E70A67">
              <w:rPr>
                <w:rFonts w:ascii="Roboto" w:eastAsia="Roboto" w:hAnsi="Roboto" w:cs="Roboto"/>
                <w:color w:val="1C4587"/>
              </w:rPr>
              <w:t xml:space="preserve"> du Projet_Rencontres-Robotique-Cycle-3</w:t>
            </w:r>
          </w:p>
        </w:tc>
      </w:tr>
      <w:tr w:rsidR="00442F98" w14:paraId="426428BF" w14:textId="77777777" w:rsidTr="008E6D1E">
        <w:tc>
          <w:tcPr>
            <w:tcW w:w="1515" w:type="dxa"/>
            <w:shd w:val="clear" w:color="auto" w:fill="auto"/>
            <w:tcMar>
              <w:top w:w="100" w:type="dxa"/>
              <w:left w:w="100" w:type="dxa"/>
              <w:bottom w:w="100" w:type="dxa"/>
              <w:right w:w="100" w:type="dxa"/>
            </w:tcMar>
            <w:vAlign w:val="center"/>
          </w:tcPr>
          <w:p w14:paraId="5577FE46"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10</w:t>
            </w:r>
          </w:p>
        </w:tc>
        <w:tc>
          <w:tcPr>
            <w:tcW w:w="6645" w:type="dxa"/>
            <w:shd w:val="clear" w:color="auto" w:fill="auto"/>
            <w:tcMar>
              <w:top w:w="100" w:type="dxa"/>
              <w:left w:w="100" w:type="dxa"/>
              <w:bottom w:w="100" w:type="dxa"/>
              <w:right w:w="100" w:type="dxa"/>
            </w:tcMar>
          </w:tcPr>
          <w:p w14:paraId="7762B791" w14:textId="77777777" w:rsidR="00442F98" w:rsidRDefault="00442F98" w:rsidP="008E6D1E">
            <w:pPr>
              <w:jc w:val="both"/>
              <w:rPr>
                <w:rFonts w:ascii="Roboto" w:eastAsia="Roboto" w:hAnsi="Roboto" w:cs="Roboto"/>
                <w:color w:val="1C4587"/>
              </w:rPr>
            </w:pPr>
            <w:r>
              <w:rPr>
                <w:rFonts w:ascii="Roboto" w:eastAsia="Roboto" w:hAnsi="Roboto" w:cs="Roboto"/>
                <w:color w:val="1C4587"/>
              </w:rPr>
              <w:t>Imaginer les défis à réaliser en collaboration avec les professeurs des écoles (</w:t>
            </w:r>
            <w:r>
              <w:rPr>
                <w:rFonts w:ascii="Roboto" w:eastAsia="Roboto" w:hAnsi="Roboto" w:cs="Roboto"/>
                <w:i/>
                <w:color w:val="1C4587"/>
              </w:rPr>
              <w:t>à partir d’une banque de défis</w:t>
            </w:r>
            <w:r>
              <w:rPr>
                <w:rFonts w:ascii="Roboto" w:eastAsia="Roboto" w:hAnsi="Roboto" w:cs="Roboto"/>
                <w:color w:val="1C4587"/>
              </w:rPr>
              <w:t xml:space="preserve">). </w:t>
            </w:r>
          </w:p>
        </w:tc>
        <w:tc>
          <w:tcPr>
            <w:tcW w:w="2610" w:type="dxa"/>
            <w:shd w:val="clear" w:color="auto" w:fill="auto"/>
            <w:tcMar>
              <w:top w:w="100" w:type="dxa"/>
              <w:left w:w="100" w:type="dxa"/>
              <w:bottom w:w="100" w:type="dxa"/>
              <w:right w:w="100" w:type="dxa"/>
            </w:tcMar>
            <w:vAlign w:val="center"/>
          </w:tcPr>
          <w:p w14:paraId="21292459" w14:textId="77777777" w:rsidR="00442F98" w:rsidRDefault="00442F98" w:rsidP="008E6D1E">
            <w:pPr>
              <w:widowControl w:val="0"/>
              <w:spacing w:line="240" w:lineRule="auto"/>
              <w:rPr>
                <w:rFonts w:ascii="Roboto" w:eastAsia="Roboto" w:hAnsi="Roboto" w:cs="Roboto"/>
                <w:color w:val="FF0000"/>
              </w:rPr>
            </w:pPr>
            <w:r>
              <w:rPr>
                <w:rFonts w:ascii="Roboto" w:eastAsia="Roboto" w:hAnsi="Roboto" w:cs="Roboto"/>
                <w:color w:val="1C4587"/>
              </w:rPr>
              <w:t>Dossier « </w:t>
            </w:r>
            <w:r w:rsidRPr="00E70A67">
              <w:rPr>
                <w:rFonts w:ascii="Roboto" w:eastAsia="Roboto" w:hAnsi="Roboto" w:cs="Roboto"/>
                <w:color w:val="1C4587"/>
              </w:rPr>
              <w:t xml:space="preserve">Exemples de </w:t>
            </w:r>
            <w:proofErr w:type="gramStart"/>
            <w:r w:rsidRPr="00E70A67">
              <w:rPr>
                <w:rFonts w:ascii="Roboto" w:eastAsia="Roboto" w:hAnsi="Roboto" w:cs="Roboto"/>
                <w:color w:val="1C4587"/>
              </w:rPr>
              <w:t>défis</w:t>
            </w:r>
            <w:r>
              <w:rPr>
                <w:rFonts w:ascii="Roboto" w:eastAsia="Roboto" w:hAnsi="Roboto" w:cs="Roboto"/>
                <w:color w:val="1C4587"/>
              </w:rPr>
              <w:t>»</w:t>
            </w:r>
            <w:proofErr w:type="gramEnd"/>
          </w:p>
        </w:tc>
      </w:tr>
      <w:tr w:rsidR="00442F98" w14:paraId="2232C38D" w14:textId="77777777" w:rsidTr="008E6D1E">
        <w:tc>
          <w:tcPr>
            <w:tcW w:w="1515" w:type="dxa"/>
            <w:shd w:val="clear" w:color="auto" w:fill="auto"/>
            <w:tcMar>
              <w:top w:w="100" w:type="dxa"/>
              <w:left w:w="100" w:type="dxa"/>
              <w:bottom w:w="100" w:type="dxa"/>
              <w:right w:w="100" w:type="dxa"/>
            </w:tcMar>
            <w:vAlign w:val="center"/>
          </w:tcPr>
          <w:p w14:paraId="177C0CFE"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11</w:t>
            </w:r>
          </w:p>
        </w:tc>
        <w:tc>
          <w:tcPr>
            <w:tcW w:w="6645" w:type="dxa"/>
            <w:shd w:val="clear" w:color="auto" w:fill="auto"/>
            <w:tcMar>
              <w:top w:w="100" w:type="dxa"/>
              <w:left w:w="100" w:type="dxa"/>
              <w:bottom w:w="100" w:type="dxa"/>
              <w:right w:w="100" w:type="dxa"/>
            </w:tcMar>
          </w:tcPr>
          <w:p w14:paraId="0D0B2B71" w14:textId="77777777" w:rsidR="00442F98" w:rsidRDefault="00442F98" w:rsidP="008E6D1E">
            <w:pPr>
              <w:jc w:val="both"/>
              <w:rPr>
                <w:rFonts w:ascii="Roboto" w:eastAsia="Roboto" w:hAnsi="Roboto" w:cs="Roboto"/>
                <w:i/>
                <w:color w:val="1C4587"/>
              </w:rPr>
            </w:pPr>
            <w:r>
              <w:rPr>
                <w:rFonts w:ascii="Roboto" w:eastAsia="Roboto" w:hAnsi="Roboto" w:cs="Roboto"/>
                <w:color w:val="1C4587"/>
              </w:rPr>
              <w:t>Prévoir avec l’administration un budget prévisionnel (</w:t>
            </w:r>
            <w:r>
              <w:rPr>
                <w:rFonts w:ascii="Roboto" w:eastAsia="Roboto" w:hAnsi="Roboto" w:cs="Roboto"/>
                <w:i/>
                <w:color w:val="1C4587"/>
              </w:rPr>
              <w:t xml:space="preserve">récompenses, matériels pour les épreuves, </w:t>
            </w:r>
            <w:proofErr w:type="gramStart"/>
            <w:r>
              <w:rPr>
                <w:rFonts w:ascii="Roboto" w:eastAsia="Roboto" w:hAnsi="Roboto" w:cs="Roboto"/>
                <w:i/>
                <w:color w:val="1C4587"/>
              </w:rPr>
              <w:t>goûters,...</w:t>
            </w:r>
            <w:proofErr w:type="gramEnd"/>
            <w:r>
              <w:rPr>
                <w:rFonts w:ascii="Roboto" w:eastAsia="Roboto" w:hAnsi="Roboto" w:cs="Roboto"/>
                <w:i/>
                <w:color w:val="1C4587"/>
              </w:rPr>
              <w:t>)</w:t>
            </w:r>
          </w:p>
          <w:p w14:paraId="008E4640"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-Devis du matériel nécessaire</w:t>
            </w:r>
          </w:p>
          <w:p w14:paraId="6D29C191"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-Financement du pot d’accueil, du repas et des goûters avec le service de l’intendance.</w:t>
            </w:r>
          </w:p>
        </w:tc>
        <w:tc>
          <w:tcPr>
            <w:tcW w:w="2610" w:type="dxa"/>
            <w:shd w:val="clear" w:color="auto" w:fill="auto"/>
            <w:tcMar>
              <w:top w:w="100" w:type="dxa"/>
              <w:left w:w="100" w:type="dxa"/>
              <w:bottom w:w="100" w:type="dxa"/>
              <w:right w:w="100" w:type="dxa"/>
            </w:tcMar>
            <w:vAlign w:val="center"/>
          </w:tcPr>
          <w:p w14:paraId="75F3B9FB" w14:textId="77777777" w:rsidR="00442F98" w:rsidRDefault="00442F98" w:rsidP="008E6D1E">
            <w:pPr>
              <w:widowControl w:val="0"/>
              <w:spacing w:line="240" w:lineRule="auto"/>
              <w:jc w:val="both"/>
              <w:rPr>
                <w:rFonts w:ascii="Roboto" w:eastAsia="Roboto" w:hAnsi="Roboto" w:cs="Roboto"/>
                <w:color w:val="1C4587"/>
              </w:rPr>
            </w:pPr>
          </w:p>
        </w:tc>
      </w:tr>
      <w:tr w:rsidR="00442F98" w14:paraId="273DA3AA" w14:textId="77777777" w:rsidTr="008E6D1E">
        <w:tc>
          <w:tcPr>
            <w:tcW w:w="1515" w:type="dxa"/>
            <w:shd w:val="clear" w:color="auto" w:fill="auto"/>
            <w:tcMar>
              <w:top w:w="100" w:type="dxa"/>
              <w:left w:w="100" w:type="dxa"/>
              <w:bottom w:w="100" w:type="dxa"/>
              <w:right w:w="100" w:type="dxa"/>
            </w:tcMar>
            <w:vAlign w:val="center"/>
          </w:tcPr>
          <w:p w14:paraId="1084CB52"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12</w:t>
            </w:r>
          </w:p>
        </w:tc>
        <w:tc>
          <w:tcPr>
            <w:tcW w:w="6645" w:type="dxa"/>
            <w:shd w:val="clear" w:color="auto" w:fill="auto"/>
            <w:tcMar>
              <w:top w:w="100" w:type="dxa"/>
              <w:left w:w="100" w:type="dxa"/>
              <w:bottom w:w="100" w:type="dxa"/>
              <w:right w:w="100" w:type="dxa"/>
            </w:tcMar>
          </w:tcPr>
          <w:p w14:paraId="5178CD1F" w14:textId="77777777" w:rsidR="00442F98" w:rsidRDefault="00442F98" w:rsidP="008E6D1E">
            <w:pPr>
              <w:jc w:val="both"/>
              <w:rPr>
                <w:rFonts w:ascii="Roboto" w:eastAsia="Roboto" w:hAnsi="Roboto" w:cs="Roboto"/>
                <w:color w:val="1C4587"/>
              </w:rPr>
            </w:pPr>
            <w:r>
              <w:rPr>
                <w:rFonts w:ascii="Roboto" w:eastAsia="Roboto" w:hAnsi="Roboto" w:cs="Roboto"/>
                <w:color w:val="1C4587"/>
              </w:rPr>
              <w:t>Préparer le matériel pour les défis et l’impression des documents nécessaires à la rencontre la veille</w:t>
            </w:r>
          </w:p>
        </w:tc>
        <w:tc>
          <w:tcPr>
            <w:tcW w:w="2610" w:type="dxa"/>
            <w:shd w:val="clear" w:color="auto" w:fill="auto"/>
            <w:tcMar>
              <w:top w:w="100" w:type="dxa"/>
              <w:left w:w="100" w:type="dxa"/>
              <w:bottom w:w="100" w:type="dxa"/>
              <w:right w:w="100" w:type="dxa"/>
            </w:tcMar>
            <w:vAlign w:val="center"/>
          </w:tcPr>
          <w:p w14:paraId="22621147" w14:textId="77777777" w:rsidR="00442F98" w:rsidRDefault="00442F98" w:rsidP="008E6D1E">
            <w:pPr>
              <w:widowControl w:val="0"/>
              <w:spacing w:line="240" w:lineRule="auto"/>
              <w:jc w:val="both"/>
              <w:rPr>
                <w:rFonts w:ascii="Roboto" w:eastAsia="Roboto" w:hAnsi="Roboto" w:cs="Roboto"/>
                <w:color w:val="1C4587"/>
              </w:rPr>
            </w:pPr>
          </w:p>
        </w:tc>
      </w:tr>
      <w:tr w:rsidR="00442F98" w14:paraId="6625A4A4" w14:textId="77777777" w:rsidTr="008E6D1E">
        <w:tc>
          <w:tcPr>
            <w:tcW w:w="1515" w:type="dxa"/>
            <w:shd w:val="clear" w:color="auto" w:fill="auto"/>
            <w:tcMar>
              <w:top w:w="100" w:type="dxa"/>
              <w:left w:w="100" w:type="dxa"/>
              <w:bottom w:w="100" w:type="dxa"/>
              <w:right w:w="100" w:type="dxa"/>
            </w:tcMar>
            <w:vAlign w:val="center"/>
          </w:tcPr>
          <w:p w14:paraId="02BC868E"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13</w:t>
            </w:r>
          </w:p>
        </w:tc>
        <w:tc>
          <w:tcPr>
            <w:tcW w:w="6645" w:type="dxa"/>
            <w:shd w:val="clear" w:color="auto" w:fill="auto"/>
            <w:tcMar>
              <w:top w:w="100" w:type="dxa"/>
              <w:left w:w="100" w:type="dxa"/>
              <w:bottom w:w="100" w:type="dxa"/>
              <w:right w:w="100" w:type="dxa"/>
            </w:tcMar>
          </w:tcPr>
          <w:p w14:paraId="1582A83E" w14:textId="77777777" w:rsidR="00442F98" w:rsidRDefault="00442F98" w:rsidP="008E6D1E">
            <w:pPr>
              <w:jc w:val="both"/>
              <w:rPr>
                <w:rFonts w:ascii="Roboto" w:eastAsia="Roboto" w:hAnsi="Roboto" w:cs="Roboto"/>
                <w:color w:val="1C4587"/>
              </w:rPr>
            </w:pPr>
            <w:r>
              <w:rPr>
                <w:rFonts w:ascii="Roboto" w:eastAsia="Roboto" w:hAnsi="Roboto" w:cs="Roboto"/>
                <w:color w:val="1C4587"/>
              </w:rPr>
              <w:t>Prévoir le règlement du concours (</w:t>
            </w:r>
            <w:r>
              <w:rPr>
                <w:rFonts w:ascii="Roboto" w:eastAsia="Roboto" w:hAnsi="Roboto" w:cs="Roboto"/>
                <w:i/>
                <w:color w:val="1C4587"/>
              </w:rPr>
              <w:t>exemples fournis</w:t>
            </w:r>
            <w:r>
              <w:rPr>
                <w:rFonts w:ascii="Roboto" w:eastAsia="Roboto" w:hAnsi="Roboto" w:cs="Roboto"/>
                <w:color w:val="1C4587"/>
              </w:rPr>
              <w:t>) et le diffuser.</w:t>
            </w:r>
          </w:p>
        </w:tc>
        <w:tc>
          <w:tcPr>
            <w:tcW w:w="2610" w:type="dxa"/>
            <w:shd w:val="clear" w:color="auto" w:fill="auto"/>
            <w:tcMar>
              <w:top w:w="100" w:type="dxa"/>
              <w:left w:w="100" w:type="dxa"/>
              <w:bottom w:w="100" w:type="dxa"/>
              <w:right w:w="100" w:type="dxa"/>
            </w:tcMar>
            <w:vAlign w:val="center"/>
          </w:tcPr>
          <w:p w14:paraId="507CFDE9" w14:textId="091C6C93" w:rsidR="00442F98" w:rsidRDefault="00034FC1" w:rsidP="008E6D1E">
            <w:pPr>
              <w:widowControl w:val="0"/>
              <w:spacing w:line="240" w:lineRule="auto"/>
              <w:rPr>
                <w:rFonts w:ascii="Roboto" w:eastAsia="Roboto" w:hAnsi="Roboto" w:cs="Roboto"/>
                <w:color w:val="1C4587"/>
              </w:rPr>
            </w:pPr>
            <w:r>
              <w:rPr>
                <w:rFonts w:ascii="Roboto" w:eastAsia="Roboto" w:hAnsi="Roboto" w:cs="Roboto"/>
                <w:color w:val="1C4587"/>
              </w:rPr>
              <w:t xml:space="preserve">Exemple </w:t>
            </w:r>
            <w:proofErr w:type="spellStart"/>
            <w:r>
              <w:rPr>
                <w:rFonts w:ascii="Roboto" w:eastAsia="Roboto" w:hAnsi="Roboto" w:cs="Roboto"/>
                <w:color w:val="1C4587"/>
              </w:rPr>
              <w:t>r</w:t>
            </w:r>
            <w:r w:rsidR="00442F98" w:rsidRPr="00E70A67">
              <w:rPr>
                <w:rFonts w:ascii="Roboto" w:eastAsia="Roboto" w:hAnsi="Roboto" w:cs="Roboto"/>
                <w:color w:val="1C4587"/>
              </w:rPr>
              <w:t>eglement</w:t>
            </w:r>
            <w:proofErr w:type="spellEnd"/>
            <w:r w:rsidR="00442F98" w:rsidRPr="00E70A67">
              <w:rPr>
                <w:rFonts w:ascii="Roboto" w:eastAsia="Roboto" w:hAnsi="Roboto" w:cs="Roboto"/>
                <w:color w:val="1C4587"/>
              </w:rPr>
              <w:t xml:space="preserve"> </w:t>
            </w:r>
            <w:proofErr w:type="spellStart"/>
            <w:r w:rsidR="00442F98" w:rsidRPr="00E70A67">
              <w:rPr>
                <w:rFonts w:ascii="Roboto" w:eastAsia="Roboto" w:hAnsi="Roboto" w:cs="Roboto"/>
                <w:color w:val="1C4587"/>
              </w:rPr>
              <w:t>général</w:t>
            </w:r>
            <w:proofErr w:type="spellEnd"/>
            <w:r w:rsidR="00442F98" w:rsidRPr="00E70A67">
              <w:rPr>
                <w:rFonts w:ascii="Roboto" w:eastAsia="Roboto" w:hAnsi="Roboto" w:cs="Roboto"/>
                <w:color w:val="1C4587"/>
              </w:rPr>
              <w:t xml:space="preserve"> rencontre robotique inter-</w:t>
            </w:r>
            <w:proofErr w:type="spellStart"/>
            <w:r w:rsidR="00442F98" w:rsidRPr="00E70A67">
              <w:rPr>
                <w:rFonts w:ascii="Roboto" w:eastAsia="Roboto" w:hAnsi="Roboto" w:cs="Roboto"/>
                <w:color w:val="1C4587"/>
              </w:rPr>
              <w:t>degre</w:t>
            </w:r>
            <w:proofErr w:type="spellEnd"/>
            <w:r w:rsidR="00442F98" w:rsidRPr="00E70A67">
              <w:rPr>
                <w:rFonts w:ascii="Roboto" w:eastAsia="Roboto" w:hAnsi="Roboto" w:cs="Roboto"/>
                <w:color w:val="1C4587"/>
              </w:rPr>
              <w:t>́ CM2-6ème.docx</w:t>
            </w:r>
          </w:p>
        </w:tc>
      </w:tr>
      <w:tr w:rsidR="00442F98" w14:paraId="2D408F64" w14:textId="77777777" w:rsidTr="008E6D1E">
        <w:tc>
          <w:tcPr>
            <w:tcW w:w="1515" w:type="dxa"/>
            <w:shd w:val="clear" w:color="auto" w:fill="auto"/>
            <w:tcMar>
              <w:top w:w="100" w:type="dxa"/>
              <w:left w:w="100" w:type="dxa"/>
              <w:bottom w:w="100" w:type="dxa"/>
              <w:right w:w="100" w:type="dxa"/>
            </w:tcMar>
            <w:vAlign w:val="center"/>
          </w:tcPr>
          <w:p w14:paraId="4D2A0EFB"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14</w:t>
            </w:r>
          </w:p>
        </w:tc>
        <w:tc>
          <w:tcPr>
            <w:tcW w:w="6645" w:type="dxa"/>
            <w:shd w:val="clear" w:color="auto" w:fill="auto"/>
            <w:tcMar>
              <w:top w:w="100" w:type="dxa"/>
              <w:left w:w="100" w:type="dxa"/>
              <w:bottom w:w="100" w:type="dxa"/>
              <w:right w:w="100" w:type="dxa"/>
            </w:tcMar>
          </w:tcPr>
          <w:p w14:paraId="618D8022" w14:textId="77777777" w:rsidR="00442F98" w:rsidRDefault="00442F98" w:rsidP="008E6D1E">
            <w:pPr>
              <w:jc w:val="both"/>
              <w:rPr>
                <w:rFonts w:ascii="Roboto" w:eastAsia="Roboto" w:hAnsi="Roboto" w:cs="Roboto"/>
                <w:color w:val="1C4587"/>
              </w:rPr>
            </w:pPr>
            <w:r>
              <w:rPr>
                <w:rFonts w:ascii="Roboto" w:eastAsia="Roboto" w:hAnsi="Roboto" w:cs="Roboto"/>
                <w:color w:val="1C4587"/>
              </w:rPr>
              <w:t xml:space="preserve">Préparer les élèves du collège pour qu’ils aient les compétences pour relever les défis : connaissances du robot et du logiciel de programmation. </w:t>
            </w:r>
            <w:r>
              <w:rPr>
                <w:rFonts w:ascii="Roboto" w:eastAsia="Roboto" w:hAnsi="Roboto" w:cs="Roboto"/>
                <w:i/>
                <w:color w:val="1C4587"/>
              </w:rPr>
              <w:t>(Les défis ne seront connus que le jour de la rencontre</w:t>
            </w:r>
            <w:r>
              <w:rPr>
                <w:rFonts w:ascii="Roboto" w:eastAsia="Roboto" w:hAnsi="Roboto" w:cs="Roboto"/>
                <w:color w:val="1C4587"/>
              </w:rPr>
              <w:t xml:space="preserve">) </w:t>
            </w:r>
          </w:p>
        </w:tc>
        <w:tc>
          <w:tcPr>
            <w:tcW w:w="2610" w:type="dxa"/>
            <w:shd w:val="clear" w:color="auto" w:fill="auto"/>
            <w:tcMar>
              <w:top w:w="100" w:type="dxa"/>
              <w:left w:w="100" w:type="dxa"/>
              <w:bottom w:w="100" w:type="dxa"/>
              <w:right w:w="100" w:type="dxa"/>
            </w:tcMar>
            <w:vAlign w:val="center"/>
          </w:tcPr>
          <w:p w14:paraId="0C798719" w14:textId="77777777" w:rsidR="00442F98" w:rsidRDefault="00442F98" w:rsidP="008E6D1E">
            <w:pPr>
              <w:widowControl w:val="0"/>
              <w:spacing w:line="240" w:lineRule="auto"/>
              <w:jc w:val="both"/>
              <w:rPr>
                <w:rFonts w:ascii="Roboto" w:eastAsia="Roboto" w:hAnsi="Roboto" w:cs="Roboto"/>
                <w:color w:val="1C4587"/>
              </w:rPr>
            </w:pPr>
          </w:p>
        </w:tc>
      </w:tr>
      <w:tr w:rsidR="00442F98" w14:paraId="138F29DE" w14:textId="77777777" w:rsidTr="008E6D1E">
        <w:tc>
          <w:tcPr>
            <w:tcW w:w="1515" w:type="dxa"/>
            <w:shd w:val="clear" w:color="auto" w:fill="auto"/>
            <w:tcMar>
              <w:top w:w="100" w:type="dxa"/>
              <w:left w:w="100" w:type="dxa"/>
              <w:bottom w:w="100" w:type="dxa"/>
              <w:right w:w="100" w:type="dxa"/>
            </w:tcMar>
            <w:vAlign w:val="center"/>
          </w:tcPr>
          <w:p w14:paraId="20C9C9D8"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15</w:t>
            </w:r>
          </w:p>
        </w:tc>
        <w:tc>
          <w:tcPr>
            <w:tcW w:w="6645" w:type="dxa"/>
            <w:shd w:val="clear" w:color="auto" w:fill="auto"/>
            <w:tcMar>
              <w:top w:w="100" w:type="dxa"/>
              <w:left w:w="100" w:type="dxa"/>
              <w:bottom w:w="100" w:type="dxa"/>
              <w:right w:w="100" w:type="dxa"/>
            </w:tcMar>
          </w:tcPr>
          <w:p w14:paraId="78512720" w14:textId="77777777" w:rsidR="00442F98" w:rsidRDefault="00442F98" w:rsidP="008E6D1E">
            <w:pPr>
              <w:jc w:val="both"/>
              <w:rPr>
                <w:rFonts w:ascii="Roboto" w:eastAsia="Roboto" w:hAnsi="Roboto" w:cs="Roboto"/>
                <w:color w:val="1C4587"/>
              </w:rPr>
            </w:pPr>
            <w:r>
              <w:rPr>
                <w:rFonts w:ascii="Roboto" w:eastAsia="Roboto" w:hAnsi="Roboto" w:cs="Roboto"/>
                <w:color w:val="1C4587"/>
              </w:rPr>
              <w:t>Achat des récompenses.</w:t>
            </w:r>
          </w:p>
          <w:p w14:paraId="5C56F7A6"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Demander des coupes au FSE ou au collège + imprimer des diplômes de participation.</w:t>
            </w:r>
          </w:p>
        </w:tc>
        <w:tc>
          <w:tcPr>
            <w:tcW w:w="2610" w:type="dxa"/>
            <w:shd w:val="clear" w:color="auto" w:fill="auto"/>
            <w:tcMar>
              <w:top w:w="100" w:type="dxa"/>
              <w:left w:w="100" w:type="dxa"/>
              <w:bottom w:w="100" w:type="dxa"/>
              <w:right w:w="100" w:type="dxa"/>
            </w:tcMar>
            <w:vAlign w:val="center"/>
          </w:tcPr>
          <w:p w14:paraId="0F67936B" w14:textId="77777777" w:rsidR="00442F98" w:rsidRDefault="00442F98" w:rsidP="008E6D1E">
            <w:pPr>
              <w:widowControl w:val="0"/>
              <w:spacing w:line="240" w:lineRule="auto"/>
              <w:jc w:val="both"/>
              <w:rPr>
                <w:rFonts w:ascii="Roboto" w:eastAsia="Roboto" w:hAnsi="Roboto" w:cs="Roboto"/>
                <w:color w:val="1C4587"/>
              </w:rPr>
            </w:pPr>
          </w:p>
        </w:tc>
      </w:tr>
      <w:tr w:rsidR="00442F98" w14:paraId="5FB22A89" w14:textId="77777777" w:rsidTr="008E6D1E">
        <w:tc>
          <w:tcPr>
            <w:tcW w:w="1515" w:type="dxa"/>
            <w:shd w:val="clear" w:color="auto" w:fill="auto"/>
            <w:tcMar>
              <w:top w:w="100" w:type="dxa"/>
              <w:left w:w="100" w:type="dxa"/>
              <w:bottom w:w="100" w:type="dxa"/>
              <w:right w:w="100" w:type="dxa"/>
            </w:tcMar>
            <w:vAlign w:val="center"/>
          </w:tcPr>
          <w:p w14:paraId="7645F3C0"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16</w:t>
            </w:r>
          </w:p>
        </w:tc>
        <w:tc>
          <w:tcPr>
            <w:tcW w:w="6645" w:type="dxa"/>
            <w:shd w:val="clear" w:color="auto" w:fill="auto"/>
            <w:tcMar>
              <w:top w:w="100" w:type="dxa"/>
              <w:left w:w="100" w:type="dxa"/>
              <w:bottom w:w="100" w:type="dxa"/>
              <w:right w:w="100" w:type="dxa"/>
            </w:tcMar>
          </w:tcPr>
          <w:p w14:paraId="74A4FF3D" w14:textId="77777777" w:rsidR="00442F98" w:rsidRDefault="00442F98" w:rsidP="008E6D1E">
            <w:pPr>
              <w:jc w:val="both"/>
              <w:rPr>
                <w:rFonts w:ascii="Roboto" w:eastAsia="Roboto" w:hAnsi="Roboto" w:cs="Roboto"/>
                <w:color w:val="1C4587"/>
              </w:rPr>
            </w:pPr>
            <w:r>
              <w:rPr>
                <w:rFonts w:ascii="Roboto" w:eastAsia="Roboto" w:hAnsi="Roboto" w:cs="Roboto"/>
                <w:color w:val="1C4587"/>
              </w:rPr>
              <w:t xml:space="preserve">Prévoir des équipes mixtes </w:t>
            </w:r>
            <w:r>
              <w:rPr>
                <w:rFonts w:ascii="Roboto" w:eastAsia="Roboto" w:hAnsi="Roboto" w:cs="Roboto"/>
                <w:i/>
                <w:color w:val="1C4587"/>
              </w:rPr>
              <w:t>(CM2/</w:t>
            </w:r>
            <m:oMath>
              <m:sSup>
                <m:sSupPr>
                  <m:ctrlPr>
                    <w:rPr>
                      <w:rFonts w:ascii="Cambria Math" w:eastAsia="Roboto" w:hAnsi="Cambria Math" w:cs="Roboto"/>
                      <w:i/>
                      <w:color w:val="1C4587"/>
                    </w:rPr>
                  </m:ctrlPr>
                </m:sSupPr>
                <m:e>
                  <m:r>
                    <w:rPr>
                      <w:rFonts w:ascii="Cambria Math" w:eastAsia="Roboto" w:hAnsi="Cambria Math" w:cs="Roboto"/>
                      <w:color w:val="1C4587"/>
                    </w:rPr>
                    <m:t>6</m:t>
                  </m:r>
                </m:e>
                <m:sup>
                  <m:r>
                    <w:rPr>
                      <w:rFonts w:ascii="Cambria Math" w:eastAsia="Roboto" w:hAnsi="Cambria Math" w:cs="Roboto"/>
                      <w:color w:val="1C4587"/>
                    </w:rPr>
                    <m:t>e</m:t>
                  </m:r>
                </m:sup>
              </m:sSup>
            </m:oMath>
            <w:r>
              <w:rPr>
                <w:rFonts w:ascii="Roboto" w:eastAsia="Roboto" w:hAnsi="Roboto" w:cs="Roboto"/>
                <w:i/>
                <w:color w:val="1C4587"/>
              </w:rPr>
              <w:t>) (nombre et composition)</w:t>
            </w:r>
            <w:r>
              <w:rPr>
                <w:rFonts w:ascii="Roboto" w:eastAsia="Roboto" w:hAnsi="Roboto" w:cs="Roboto"/>
                <w:color w:val="1C4587"/>
              </w:rPr>
              <w:t xml:space="preserve"> en amont de l’événement</w:t>
            </w:r>
          </w:p>
        </w:tc>
        <w:tc>
          <w:tcPr>
            <w:tcW w:w="2610" w:type="dxa"/>
            <w:shd w:val="clear" w:color="auto" w:fill="auto"/>
            <w:tcMar>
              <w:top w:w="100" w:type="dxa"/>
              <w:left w:w="100" w:type="dxa"/>
              <w:bottom w:w="100" w:type="dxa"/>
              <w:right w:w="100" w:type="dxa"/>
            </w:tcMar>
            <w:vAlign w:val="center"/>
          </w:tcPr>
          <w:p w14:paraId="78E0B5FA" w14:textId="77777777" w:rsidR="00442F98" w:rsidRDefault="00442F98" w:rsidP="008E6D1E">
            <w:pPr>
              <w:widowControl w:val="0"/>
              <w:spacing w:line="240" w:lineRule="auto"/>
              <w:jc w:val="both"/>
              <w:rPr>
                <w:rFonts w:ascii="Roboto" w:eastAsia="Roboto" w:hAnsi="Roboto" w:cs="Roboto"/>
                <w:color w:val="1C4587"/>
              </w:rPr>
            </w:pPr>
          </w:p>
        </w:tc>
      </w:tr>
      <w:tr w:rsidR="00442F98" w14:paraId="63535774" w14:textId="77777777" w:rsidTr="008E6D1E">
        <w:tc>
          <w:tcPr>
            <w:tcW w:w="1515" w:type="dxa"/>
            <w:shd w:val="clear" w:color="auto" w:fill="auto"/>
            <w:tcMar>
              <w:top w:w="100" w:type="dxa"/>
              <w:left w:w="100" w:type="dxa"/>
              <w:bottom w:w="100" w:type="dxa"/>
              <w:right w:w="100" w:type="dxa"/>
            </w:tcMar>
            <w:vAlign w:val="center"/>
          </w:tcPr>
          <w:p w14:paraId="5116A734"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17</w:t>
            </w:r>
          </w:p>
        </w:tc>
        <w:tc>
          <w:tcPr>
            <w:tcW w:w="6645" w:type="dxa"/>
            <w:shd w:val="clear" w:color="auto" w:fill="auto"/>
            <w:tcMar>
              <w:top w:w="100" w:type="dxa"/>
              <w:left w:w="100" w:type="dxa"/>
              <w:bottom w:w="100" w:type="dxa"/>
              <w:right w:w="100" w:type="dxa"/>
            </w:tcMar>
          </w:tcPr>
          <w:p w14:paraId="6D196322" w14:textId="77777777" w:rsidR="00442F98" w:rsidRDefault="00442F98" w:rsidP="008E6D1E">
            <w:pPr>
              <w:jc w:val="both"/>
              <w:rPr>
                <w:rFonts w:ascii="Roboto" w:eastAsia="Roboto" w:hAnsi="Roboto" w:cs="Roboto"/>
                <w:color w:val="1C4587"/>
              </w:rPr>
            </w:pPr>
            <w:r>
              <w:rPr>
                <w:rFonts w:ascii="Roboto" w:eastAsia="Roboto" w:hAnsi="Roboto" w:cs="Roboto"/>
                <w:color w:val="1C4587"/>
              </w:rPr>
              <w:t>Prévoir des collègues pour le jury et leurs apporter des informations sur le règlement et le comptage des points</w:t>
            </w:r>
          </w:p>
        </w:tc>
        <w:tc>
          <w:tcPr>
            <w:tcW w:w="2610" w:type="dxa"/>
            <w:shd w:val="clear" w:color="auto" w:fill="auto"/>
            <w:tcMar>
              <w:top w:w="100" w:type="dxa"/>
              <w:left w:w="100" w:type="dxa"/>
              <w:bottom w:w="100" w:type="dxa"/>
              <w:right w:w="100" w:type="dxa"/>
            </w:tcMar>
            <w:vAlign w:val="center"/>
          </w:tcPr>
          <w:p w14:paraId="01FD091D" w14:textId="77777777" w:rsidR="00442F98" w:rsidRDefault="00442F98" w:rsidP="008E6D1E">
            <w:pPr>
              <w:widowControl w:val="0"/>
              <w:spacing w:line="240" w:lineRule="auto"/>
              <w:jc w:val="both"/>
              <w:rPr>
                <w:rFonts w:ascii="Roboto" w:eastAsia="Roboto" w:hAnsi="Roboto" w:cs="Roboto"/>
                <w:color w:val="1C4587"/>
              </w:rPr>
            </w:pPr>
          </w:p>
        </w:tc>
      </w:tr>
      <w:tr w:rsidR="00442F98" w14:paraId="1AE4D0FD" w14:textId="77777777" w:rsidTr="008E6D1E">
        <w:tc>
          <w:tcPr>
            <w:tcW w:w="1515" w:type="dxa"/>
            <w:shd w:val="clear" w:color="auto" w:fill="auto"/>
            <w:tcMar>
              <w:top w:w="100" w:type="dxa"/>
              <w:left w:w="100" w:type="dxa"/>
              <w:bottom w:w="100" w:type="dxa"/>
              <w:right w:w="100" w:type="dxa"/>
            </w:tcMar>
            <w:vAlign w:val="center"/>
          </w:tcPr>
          <w:p w14:paraId="0F4EE6A5" w14:textId="77777777" w:rsidR="00442F98" w:rsidRDefault="00442F98" w:rsidP="008E6D1E">
            <w:pPr>
              <w:widowControl w:val="0"/>
              <w:spacing w:line="240" w:lineRule="auto"/>
              <w:jc w:val="center"/>
              <w:rPr>
                <w:rFonts w:ascii="Roboto" w:eastAsia="Roboto" w:hAnsi="Roboto" w:cs="Roboto"/>
                <w:color w:val="1C4587"/>
              </w:rPr>
            </w:pPr>
            <w:r>
              <w:rPr>
                <w:rFonts w:ascii="Roboto" w:eastAsia="Roboto" w:hAnsi="Roboto" w:cs="Roboto"/>
                <w:color w:val="1C4587"/>
              </w:rPr>
              <w:t>18</w:t>
            </w:r>
          </w:p>
        </w:tc>
        <w:tc>
          <w:tcPr>
            <w:tcW w:w="6645" w:type="dxa"/>
            <w:shd w:val="clear" w:color="auto" w:fill="auto"/>
            <w:tcMar>
              <w:top w:w="100" w:type="dxa"/>
              <w:left w:w="100" w:type="dxa"/>
              <w:bottom w:w="100" w:type="dxa"/>
              <w:right w:w="100" w:type="dxa"/>
            </w:tcMar>
          </w:tcPr>
          <w:p w14:paraId="60F308D4" w14:textId="77777777" w:rsidR="00442F98" w:rsidRDefault="00442F98" w:rsidP="008E6D1E">
            <w:pPr>
              <w:jc w:val="both"/>
              <w:rPr>
                <w:rFonts w:ascii="Roboto" w:eastAsia="Roboto" w:hAnsi="Roboto" w:cs="Roboto"/>
                <w:color w:val="1C4587"/>
              </w:rPr>
            </w:pPr>
            <w:r>
              <w:rPr>
                <w:rFonts w:ascii="Roboto" w:eastAsia="Roboto" w:hAnsi="Roboto" w:cs="Roboto"/>
                <w:color w:val="1C4587"/>
              </w:rPr>
              <w:t>Prévoir l’installation des pistes des défis et l’impression des documents nécessaires à la rencontre la veille.</w:t>
            </w:r>
          </w:p>
          <w:p w14:paraId="66A69264" w14:textId="77777777" w:rsidR="00442F98" w:rsidRDefault="00442F98" w:rsidP="008E6D1E">
            <w:pPr>
              <w:widowControl w:val="0"/>
              <w:spacing w:line="240" w:lineRule="auto"/>
              <w:jc w:val="both"/>
              <w:rPr>
                <w:rFonts w:ascii="Roboto" w:eastAsia="Roboto" w:hAnsi="Roboto" w:cs="Roboto"/>
                <w:color w:val="1C4587"/>
              </w:rPr>
            </w:pPr>
            <w:r>
              <w:rPr>
                <w:rFonts w:ascii="Roboto" w:eastAsia="Roboto" w:hAnsi="Roboto" w:cs="Roboto"/>
                <w:color w:val="1C4587"/>
              </w:rPr>
              <w:t>Pistes des défis, mise en scène, disposition dans les locaux...</w:t>
            </w:r>
          </w:p>
        </w:tc>
        <w:tc>
          <w:tcPr>
            <w:tcW w:w="2610" w:type="dxa"/>
            <w:shd w:val="clear" w:color="auto" w:fill="auto"/>
            <w:tcMar>
              <w:top w:w="100" w:type="dxa"/>
              <w:left w:w="100" w:type="dxa"/>
              <w:bottom w:w="100" w:type="dxa"/>
              <w:right w:w="100" w:type="dxa"/>
            </w:tcMar>
            <w:vAlign w:val="center"/>
          </w:tcPr>
          <w:p w14:paraId="1F4AFD51" w14:textId="77777777" w:rsidR="00442F98" w:rsidRDefault="00442F98" w:rsidP="008E6D1E">
            <w:pPr>
              <w:widowControl w:val="0"/>
              <w:spacing w:line="240" w:lineRule="auto"/>
              <w:jc w:val="both"/>
              <w:rPr>
                <w:rFonts w:ascii="Roboto" w:eastAsia="Roboto" w:hAnsi="Roboto" w:cs="Roboto"/>
                <w:color w:val="1C4587"/>
              </w:rPr>
            </w:pPr>
          </w:p>
        </w:tc>
      </w:tr>
    </w:tbl>
    <w:p w14:paraId="5732351A" w14:textId="4FBDC08C" w:rsidR="00034FC1" w:rsidRDefault="00034FC1" w:rsidP="00442F98">
      <w:pPr>
        <w:jc w:val="both"/>
        <w:rPr>
          <w:rFonts w:ascii="Roboto" w:eastAsia="Roboto" w:hAnsi="Roboto" w:cs="Roboto"/>
          <w:color w:val="1C4587"/>
          <w:sz w:val="24"/>
          <w:szCs w:val="24"/>
        </w:rPr>
      </w:pPr>
    </w:p>
    <w:p w14:paraId="2AA7D847" w14:textId="6F911E18" w:rsidR="00442F98" w:rsidRDefault="00034FC1" w:rsidP="00034FC1">
      <w:pPr>
        <w:rPr>
          <w:rFonts w:ascii="Roboto" w:eastAsia="Roboto" w:hAnsi="Roboto" w:cs="Roboto"/>
          <w:color w:val="1C4587"/>
          <w:sz w:val="24"/>
          <w:szCs w:val="24"/>
        </w:rPr>
      </w:pPr>
      <w:r>
        <w:rPr>
          <w:rFonts w:ascii="Roboto" w:eastAsia="Roboto" w:hAnsi="Roboto" w:cs="Roboto"/>
          <w:color w:val="1C4587"/>
          <w:sz w:val="24"/>
          <w:szCs w:val="24"/>
        </w:rPr>
        <w:br w:type="page"/>
      </w:r>
    </w:p>
    <w:p w14:paraId="5124D888" w14:textId="59C0E2B6" w:rsidR="00442F98" w:rsidRPr="00442F98" w:rsidRDefault="00442F98" w:rsidP="00442F98">
      <w:pPr>
        <w:pStyle w:val="Paragraphedeliste"/>
        <w:numPr>
          <w:ilvl w:val="0"/>
          <w:numId w:val="1"/>
        </w:numPr>
        <w:spacing w:before="240" w:after="240"/>
        <w:jc w:val="both"/>
        <w:rPr>
          <w:rFonts w:ascii="Roboto" w:eastAsia="Roboto" w:hAnsi="Roboto" w:cs="Roboto"/>
          <w:color w:val="1C4587"/>
          <w:sz w:val="24"/>
          <w:szCs w:val="24"/>
        </w:rPr>
      </w:pPr>
      <w:r w:rsidRPr="00442F98">
        <w:rPr>
          <w:rFonts w:ascii="Roboto" w:eastAsia="Roboto" w:hAnsi="Roboto" w:cs="Roboto"/>
          <w:b/>
          <w:color w:val="1C4587"/>
          <w:sz w:val="28"/>
          <w:szCs w:val="28"/>
        </w:rPr>
        <w:lastRenderedPageBreak/>
        <w:t xml:space="preserve"> La liste des tâches à réaliser pendant la rencontre</w:t>
      </w:r>
    </w:p>
    <w:tbl>
      <w:tblPr>
        <w:tblW w:w="10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6765"/>
        <w:gridCol w:w="2655"/>
      </w:tblGrid>
      <w:tr w:rsidR="00442F98" w14:paraId="21347B44" w14:textId="77777777" w:rsidTr="008E6D1E">
        <w:tc>
          <w:tcPr>
            <w:tcW w:w="1350" w:type="dxa"/>
            <w:shd w:val="clear" w:color="auto" w:fill="auto"/>
            <w:tcMar>
              <w:top w:w="100" w:type="dxa"/>
              <w:left w:w="100" w:type="dxa"/>
              <w:bottom w:w="100" w:type="dxa"/>
              <w:right w:w="100" w:type="dxa"/>
            </w:tcMar>
            <w:vAlign w:val="center"/>
          </w:tcPr>
          <w:p w14:paraId="0D93B007"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N° d’action</w:t>
            </w:r>
          </w:p>
        </w:tc>
        <w:tc>
          <w:tcPr>
            <w:tcW w:w="6765" w:type="dxa"/>
            <w:shd w:val="clear" w:color="auto" w:fill="auto"/>
            <w:tcMar>
              <w:top w:w="100" w:type="dxa"/>
              <w:left w:w="100" w:type="dxa"/>
              <w:bottom w:w="100" w:type="dxa"/>
              <w:right w:w="100" w:type="dxa"/>
            </w:tcMar>
            <w:vAlign w:val="center"/>
          </w:tcPr>
          <w:p w14:paraId="75D4AF1E"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 xml:space="preserve">Tâches à faire PENDANT la rencontre </w:t>
            </w:r>
          </w:p>
        </w:tc>
        <w:tc>
          <w:tcPr>
            <w:tcW w:w="2655" w:type="dxa"/>
            <w:shd w:val="clear" w:color="auto" w:fill="auto"/>
            <w:tcMar>
              <w:top w:w="100" w:type="dxa"/>
              <w:left w:w="100" w:type="dxa"/>
              <w:bottom w:w="100" w:type="dxa"/>
              <w:right w:w="100" w:type="dxa"/>
            </w:tcMar>
            <w:vAlign w:val="center"/>
          </w:tcPr>
          <w:p w14:paraId="7B4F0309"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 xml:space="preserve">Fichiers </w:t>
            </w:r>
          </w:p>
        </w:tc>
      </w:tr>
      <w:tr w:rsidR="00442F98" w14:paraId="65751E92" w14:textId="77777777" w:rsidTr="008E6D1E">
        <w:tc>
          <w:tcPr>
            <w:tcW w:w="1350" w:type="dxa"/>
            <w:shd w:val="clear" w:color="auto" w:fill="auto"/>
            <w:tcMar>
              <w:top w:w="100" w:type="dxa"/>
              <w:left w:w="100" w:type="dxa"/>
              <w:bottom w:w="100" w:type="dxa"/>
              <w:right w:w="100" w:type="dxa"/>
            </w:tcMar>
            <w:vAlign w:val="center"/>
          </w:tcPr>
          <w:p w14:paraId="75699114"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1</w:t>
            </w:r>
          </w:p>
        </w:tc>
        <w:tc>
          <w:tcPr>
            <w:tcW w:w="6765" w:type="dxa"/>
            <w:shd w:val="clear" w:color="auto" w:fill="auto"/>
            <w:tcMar>
              <w:top w:w="100" w:type="dxa"/>
              <w:left w:w="100" w:type="dxa"/>
              <w:bottom w:w="100" w:type="dxa"/>
              <w:right w:w="100" w:type="dxa"/>
            </w:tcMar>
          </w:tcPr>
          <w:p w14:paraId="6DEFA100"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Accueil de la classe de CM2 et présentation des locaux pour la journée (Zones autorisées, zone repas, toilettes…).</w:t>
            </w:r>
          </w:p>
          <w:p w14:paraId="1D007D34" w14:textId="77777777" w:rsidR="00442F98" w:rsidRDefault="00442F98" w:rsidP="008E6D1E">
            <w:pPr>
              <w:widowControl w:val="0"/>
              <w:spacing w:line="240" w:lineRule="auto"/>
              <w:jc w:val="both"/>
              <w:rPr>
                <w:rFonts w:ascii="Roboto" w:eastAsia="Roboto" w:hAnsi="Roboto" w:cs="Roboto"/>
                <w:color w:val="1C4587"/>
                <w:sz w:val="24"/>
                <w:szCs w:val="24"/>
              </w:rPr>
            </w:pPr>
            <w:r>
              <w:rPr>
                <w:rFonts w:ascii="Roboto" w:eastAsia="Roboto" w:hAnsi="Roboto" w:cs="Roboto"/>
                <w:color w:val="1C4587"/>
                <w:sz w:val="24"/>
                <w:szCs w:val="24"/>
              </w:rPr>
              <w:t>Café, jus d’orange, gâteaux ...</w:t>
            </w:r>
          </w:p>
        </w:tc>
        <w:tc>
          <w:tcPr>
            <w:tcW w:w="2655" w:type="dxa"/>
            <w:shd w:val="clear" w:color="auto" w:fill="auto"/>
            <w:tcMar>
              <w:top w:w="100" w:type="dxa"/>
              <w:left w:w="100" w:type="dxa"/>
              <w:bottom w:w="100" w:type="dxa"/>
              <w:right w:w="100" w:type="dxa"/>
            </w:tcMar>
            <w:vAlign w:val="center"/>
          </w:tcPr>
          <w:p w14:paraId="36D005A3" w14:textId="77777777" w:rsidR="00442F98" w:rsidRDefault="00442F98" w:rsidP="008E6D1E">
            <w:pPr>
              <w:widowControl w:val="0"/>
              <w:spacing w:line="240" w:lineRule="auto"/>
              <w:jc w:val="both"/>
              <w:rPr>
                <w:rFonts w:ascii="Roboto" w:eastAsia="Roboto" w:hAnsi="Roboto" w:cs="Roboto"/>
                <w:color w:val="1C4587"/>
                <w:sz w:val="24"/>
                <w:szCs w:val="24"/>
              </w:rPr>
            </w:pPr>
            <w:r>
              <w:rPr>
                <w:rFonts w:ascii="Roboto" w:eastAsia="Roboto" w:hAnsi="Roboto" w:cs="Roboto"/>
                <w:color w:val="1C4587"/>
                <w:sz w:val="24"/>
                <w:szCs w:val="24"/>
              </w:rPr>
              <w:t xml:space="preserve"> </w:t>
            </w:r>
          </w:p>
        </w:tc>
      </w:tr>
      <w:tr w:rsidR="00442F98" w14:paraId="4AB23ED3" w14:textId="77777777" w:rsidTr="008E6D1E">
        <w:tc>
          <w:tcPr>
            <w:tcW w:w="1350" w:type="dxa"/>
            <w:shd w:val="clear" w:color="auto" w:fill="auto"/>
            <w:tcMar>
              <w:top w:w="100" w:type="dxa"/>
              <w:left w:w="100" w:type="dxa"/>
              <w:bottom w:w="100" w:type="dxa"/>
              <w:right w:w="100" w:type="dxa"/>
            </w:tcMar>
            <w:vAlign w:val="center"/>
          </w:tcPr>
          <w:p w14:paraId="5922B781"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2</w:t>
            </w:r>
          </w:p>
        </w:tc>
        <w:tc>
          <w:tcPr>
            <w:tcW w:w="6765" w:type="dxa"/>
            <w:shd w:val="clear" w:color="auto" w:fill="auto"/>
            <w:tcMar>
              <w:top w:w="100" w:type="dxa"/>
              <w:left w:w="100" w:type="dxa"/>
              <w:bottom w:w="100" w:type="dxa"/>
              <w:right w:w="100" w:type="dxa"/>
            </w:tcMar>
          </w:tcPr>
          <w:p w14:paraId="23E6C25B"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Briefing des enseignants pour les membres du jury.</w:t>
            </w:r>
          </w:p>
          <w:p w14:paraId="66BAE583" w14:textId="77777777" w:rsidR="00442F98" w:rsidRDefault="00442F98" w:rsidP="008E6D1E">
            <w:pPr>
              <w:widowControl w:val="0"/>
              <w:spacing w:line="240" w:lineRule="auto"/>
              <w:jc w:val="both"/>
              <w:rPr>
                <w:rFonts w:ascii="Roboto" w:eastAsia="Roboto" w:hAnsi="Roboto" w:cs="Roboto"/>
                <w:color w:val="1C4587"/>
                <w:sz w:val="24"/>
                <w:szCs w:val="24"/>
              </w:rPr>
            </w:pPr>
            <w:r>
              <w:rPr>
                <w:rFonts w:ascii="Roboto" w:eastAsia="Roboto" w:hAnsi="Roboto" w:cs="Roboto"/>
                <w:color w:val="1C4587"/>
                <w:sz w:val="24"/>
                <w:szCs w:val="24"/>
              </w:rPr>
              <w:t xml:space="preserve">Listes des équipes mixtes constituées en amont et imprimées. </w:t>
            </w:r>
          </w:p>
        </w:tc>
        <w:tc>
          <w:tcPr>
            <w:tcW w:w="2655" w:type="dxa"/>
            <w:shd w:val="clear" w:color="auto" w:fill="auto"/>
            <w:tcMar>
              <w:top w:w="100" w:type="dxa"/>
              <w:left w:w="100" w:type="dxa"/>
              <w:bottom w:w="100" w:type="dxa"/>
              <w:right w:w="100" w:type="dxa"/>
            </w:tcMar>
            <w:vAlign w:val="center"/>
          </w:tcPr>
          <w:p w14:paraId="2B03C53B"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1F5FE0E0" w14:textId="77777777" w:rsidTr="008E6D1E">
        <w:tc>
          <w:tcPr>
            <w:tcW w:w="1350" w:type="dxa"/>
            <w:shd w:val="clear" w:color="auto" w:fill="auto"/>
            <w:tcMar>
              <w:top w:w="100" w:type="dxa"/>
              <w:left w:w="100" w:type="dxa"/>
              <w:bottom w:w="100" w:type="dxa"/>
              <w:right w:w="100" w:type="dxa"/>
            </w:tcMar>
            <w:vAlign w:val="center"/>
          </w:tcPr>
          <w:p w14:paraId="33210F0D"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3</w:t>
            </w:r>
          </w:p>
        </w:tc>
        <w:tc>
          <w:tcPr>
            <w:tcW w:w="6765" w:type="dxa"/>
            <w:shd w:val="clear" w:color="auto" w:fill="auto"/>
            <w:tcMar>
              <w:top w:w="100" w:type="dxa"/>
              <w:left w:w="100" w:type="dxa"/>
              <w:bottom w:w="100" w:type="dxa"/>
              <w:right w:w="100" w:type="dxa"/>
            </w:tcMar>
          </w:tcPr>
          <w:p w14:paraId="164B3CDE"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Mot de bienvenue pour le lancement de la journée et briefing du déroulement des épreuves avec les élèves.</w:t>
            </w:r>
          </w:p>
        </w:tc>
        <w:tc>
          <w:tcPr>
            <w:tcW w:w="2655" w:type="dxa"/>
            <w:shd w:val="clear" w:color="auto" w:fill="auto"/>
            <w:tcMar>
              <w:top w:w="100" w:type="dxa"/>
              <w:left w:w="100" w:type="dxa"/>
              <w:bottom w:w="100" w:type="dxa"/>
              <w:right w:w="100" w:type="dxa"/>
            </w:tcMar>
            <w:vAlign w:val="center"/>
          </w:tcPr>
          <w:p w14:paraId="5F6ACDA3"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73B637BF" w14:textId="77777777" w:rsidTr="008E6D1E">
        <w:tc>
          <w:tcPr>
            <w:tcW w:w="1350" w:type="dxa"/>
            <w:shd w:val="clear" w:color="auto" w:fill="auto"/>
            <w:tcMar>
              <w:top w:w="100" w:type="dxa"/>
              <w:left w:w="100" w:type="dxa"/>
              <w:bottom w:w="100" w:type="dxa"/>
              <w:right w:w="100" w:type="dxa"/>
            </w:tcMar>
            <w:vAlign w:val="center"/>
          </w:tcPr>
          <w:p w14:paraId="3C42B21D"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4</w:t>
            </w:r>
          </w:p>
        </w:tc>
        <w:tc>
          <w:tcPr>
            <w:tcW w:w="6765" w:type="dxa"/>
            <w:shd w:val="clear" w:color="auto" w:fill="auto"/>
            <w:tcMar>
              <w:top w:w="100" w:type="dxa"/>
              <w:left w:w="100" w:type="dxa"/>
              <w:bottom w:w="100" w:type="dxa"/>
              <w:right w:w="100" w:type="dxa"/>
            </w:tcMar>
          </w:tcPr>
          <w:p w14:paraId="65B7D9F9"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Être disponible et s’assurer du bon déroulement de la journée et des diverses présentations et défis en suivant le planning défini.</w:t>
            </w:r>
          </w:p>
        </w:tc>
        <w:tc>
          <w:tcPr>
            <w:tcW w:w="2655" w:type="dxa"/>
            <w:shd w:val="clear" w:color="auto" w:fill="auto"/>
            <w:tcMar>
              <w:top w:w="100" w:type="dxa"/>
              <w:left w:w="100" w:type="dxa"/>
              <w:bottom w:w="100" w:type="dxa"/>
              <w:right w:w="100" w:type="dxa"/>
            </w:tcMar>
            <w:vAlign w:val="center"/>
          </w:tcPr>
          <w:p w14:paraId="593224AF"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191D88AE" w14:textId="77777777" w:rsidTr="008E6D1E">
        <w:tc>
          <w:tcPr>
            <w:tcW w:w="1350" w:type="dxa"/>
            <w:shd w:val="clear" w:color="auto" w:fill="auto"/>
            <w:tcMar>
              <w:top w:w="100" w:type="dxa"/>
              <w:left w:w="100" w:type="dxa"/>
              <w:bottom w:w="100" w:type="dxa"/>
              <w:right w:w="100" w:type="dxa"/>
            </w:tcMar>
            <w:vAlign w:val="center"/>
          </w:tcPr>
          <w:p w14:paraId="308582FD"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5</w:t>
            </w:r>
          </w:p>
        </w:tc>
        <w:tc>
          <w:tcPr>
            <w:tcW w:w="6765" w:type="dxa"/>
            <w:shd w:val="clear" w:color="auto" w:fill="auto"/>
            <w:tcMar>
              <w:top w:w="100" w:type="dxa"/>
              <w:left w:w="100" w:type="dxa"/>
              <w:bottom w:w="100" w:type="dxa"/>
              <w:right w:w="100" w:type="dxa"/>
            </w:tcMar>
          </w:tcPr>
          <w:p w14:paraId="0CFEED45"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Gérer la pause repas</w:t>
            </w:r>
          </w:p>
        </w:tc>
        <w:tc>
          <w:tcPr>
            <w:tcW w:w="2655" w:type="dxa"/>
            <w:shd w:val="clear" w:color="auto" w:fill="auto"/>
            <w:tcMar>
              <w:top w:w="100" w:type="dxa"/>
              <w:left w:w="100" w:type="dxa"/>
              <w:bottom w:w="100" w:type="dxa"/>
              <w:right w:w="100" w:type="dxa"/>
            </w:tcMar>
            <w:vAlign w:val="center"/>
          </w:tcPr>
          <w:p w14:paraId="2AE11CE0"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2DD0AE04" w14:textId="77777777" w:rsidTr="008E6D1E">
        <w:tc>
          <w:tcPr>
            <w:tcW w:w="1350" w:type="dxa"/>
            <w:shd w:val="clear" w:color="auto" w:fill="auto"/>
            <w:tcMar>
              <w:top w:w="100" w:type="dxa"/>
              <w:left w:w="100" w:type="dxa"/>
              <w:bottom w:w="100" w:type="dxa"/>
              <w:right w:w="100" w:type="dxa"/>
            </w:tcMar>
            <w:vAlign w:val="center"/>
          </w:tcPr>
          <w:p w14:paraId="1D1143BE"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6</w:t>
            </w:r>
          </w:p>
        </w:tc>
        <w:tc>
          <w:tcPr>
            <w:tcW w:w="6765" w:type="dxa"/>
            <w:shd w:val="clear" w:color="auto" w:fill="auto"/>
            <w:tcMar>
              <w:top w:w="100" w:type="dxa"/>
              <w:left w:w="100" w:type="dxa"/>
              <w:bottom w:w="100" w:type="dxa"/>
              <w:right w:w="100" w:type="dxa"/>
            </w:tcMar>
          </w:tcPr>
          <w:p w14:paraId="3A60A345"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Anticiper tous les temps masqués pour proposer des activités qui occupent tous les élèves.</w:t>
            </w:r>
          </w:p>
        </w:tc>
        <w:tc>
          <w:tcPr>
            <w:tcW w:w="2655" w:type="dxa"/>
            <w:shd w:val="clear" w:color="auto" w:fill="auto"/>
            <w:tcMar>
              <w:top w:w="100" w:type="dxa"/>
              <w:left w:w="100" w:type="dxa"/>
              <w:bottom w:w="100" w:type="dxa"/>
              <w:right w:w="100" w:type="dxa"/>
            </w:tcMar>
            <w:vAlign w:val="center"/>
          </w:tcPr>
          <w:p w14:paraId="28646057"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75F6213B" w14:textId="77777777" w:rsidTr="008E6D1E">
        <w:tc>
          <w:tcPr>
            <w:tcW w:w="1350" w:type="dxa"/>
            <w:shd w:val="clear" w:color="auto" w:fill="auto"/>
            <w:tcMar>
              <w:top w:w="100" w:type="dxa"/>
              <w:left w:w="100" w:type="dxa"/>
              <w:bottom w:w="100" w:type="dxa"/>
              <w:right w:w="100" w:type="dxa"/>
            </w:tcMar>
          </w:tcPr>
          <w:p w14:paraId="39B0A313"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7</w:t>
            </w:r>
          </w:p>
        </w:tc>
        <w:tc>
          <w:tcPr>
            <w:tcW w:w="6765" w:type="dxa"/>
            <w:shd w:val="clear" w:color="auto" w:fill="auto"/>
            <w:tcMar>
              <w:top w:w="100" w:type="dxa"/>
              <w:left w:w="100" w:type="dxa"/>
              <w:bottom w:w="100" w:type="dxa"/>
              <w:right w:w="100" w:type="dxa"/>
            </w:tcMar>
          </w:tcPr>
          <w:p w14:paraId="486CDEA7"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Suivi du comptage et validation des points sur la fiche de comptage des points des équipes.</w:t>
            </w:r>
          </w:p>
        </w:tc>
        <w:tc>
          <w:tcPr>
            <w:tcW w:w="2655" w:type="dxa"/>
            <w:shd w:val="clear" w:color="auto" w:fill="auto"/>
            <w:tcMar>
              <w:top w:w="100" w:type="dxa"/>
              <w:left w:w="100" w:type="dxa"/>
              <w:bottom w:w="100" w:type="dxa"/>
              <w:right w:w="100" w:type="dxa"/>
            </w:tcMar>
          </w:tcPr>
          <w:p w14:paraId="13A682D7"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6C1A04CF" w14:textId="77777777" w:rsidTr="008E6D1E">
        <w:tc>
          <w:tcPr>
            <w:tcW w:w="1350" w:type="dxa"/>
            <w:shd w:val="clear" w:color="auto" w:fill="auto"/>
            <w:tcMar>
              <w:top w:w="100" w:type="dxa"/>
              <w:left w:w="100" w:type="dxa"/>
              <w:bottom w:w="100" w:type="dxa"/>
              <w:right w:w="100" w:type="dxa"/>
            </w:tcMar>
          </w:tcPr>
          <w:p w14:paraId="7E65DE4C"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8</w:t>
            </w:r>
          </w:p>
        </w:tc>
        <w:tc>
          <w:tcPr>
            <w:tcW w:w="6765" w:type="dxa"/>
            <w:shd w:val="clear" w:color="auto" w:fill="auto"/>
            <w:tcMar>
              <w:top w:w="100" w:type="dxa"/>
              <w:left w:w="100" w:type="dxa"/>
              <w:bottom w:w="100" w:type="dxa"/>
              <w:right w:w="100" w:type="dxa"/>
            </w:tcMar>
          </w:tcPr>
          <w:p w14:paraId="250E1235"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Effectuer le classement des équipes.</w:t>
            </w:r>
          </w:p>
        </w:tc>
        <w:tc>
          <w:tcPr>
            <w:tcW w:w="2655" w:type="dxa"/>
            <w:shd w:val="clear" w:color="auto" w:fill="auto"/>
            <w:tcMar>
              <w:top w:w="100" w:type="dxa"/>
              <w:left w:w="100" w:type="dxa"/>
              <w:bottom w:w="100" w:type="dxa"/>
              <w:right w:w="100" w:type="dxa"/>
            </w:tcMar>
          </w:tcPr>
          <w:p w14:paraId="27DD33D4"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1AFBBBA8" w14:textId="77777777" w:rsidTr="008E6D1E">
        <w:tc>
          <w:tcPr>
            <w:tcW w:w="1350" w:type="dxa"/>
            <w:shd w:val="clear" w:color="auto" w:fill="auto"/>
            <w:tcMar>
              <w:top w:w="100" w:type="dxa"/>
              <w:left w:w="100" w:type="dxa"/>
              <w:bottom w:w="100" w:type="dxa"/>
              <w:right w:w="100" w:type="dxa"/>
            </w:tcMar>
          </w:tcPr>
          <w:p w14:paraId="3D376D43"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9</w:t>
            </w:r>
          </w:p>
        </w:tc>
        <w:tc>
          <w:tcPr>
            <w:tcW w:w="6765" w:type="dxa"/>
            <w:shd w:val="clear" w:color="auto" w:fill="auto"/>
            <w:tcMar>
              <w:top w:w="100" w:type="dxa"/>
              <w:left w:w="100" w:type="dxa"/>
              <w:bottom w:w="100" w:type="dxa"/>
              <w:right w:w="100" w:type="dxa"/>
            </w:tcMar>
          </w:tcPr>
          <w:p w14:paraId="12678B1E"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Remise des diplômes et des récompenses.</w:t>
            </w:r>
          </w:p>
        </w:tc>
        <w:tc>
          <w:tcPr>
            <w:tcW w:w="2655" w:type="dxa"/>
            <w:shd w:val="clear" w:color="auto" w:fill="auto"/>
            <w:tcMar>
              <w:top w:w="100" w:type="dxa"/>
              <w:left w:w="100" w:type="dxa"/>
              <w:bottom w:w="100" w:type="dxa"/>
              <w:right w:w="100" w:type="dxa"/>
            </w:tcMar>
          </w:tcPr>
          <w:p w14:paraId="2950C754" w14:textId="77777777" w:rsidR="00442F98" w:rsidRDefault="00442F98" w:rsidP="008E6D1E">
            <w:pPr>
              <w:widowControl w:val="0"/>
              <w:spacing w:line="240" w:lineRule="auto"/>
              <w:rPr>
                <w:rFonts w:ascii="Roboto" w:eastAsia="Roboto" w:hAnsi="Roboto" w:cs="Roboto"/>
                <w:color w:val="1C4587"/>
                <w:sz w:val="24"/>
                <w:szCs w:val="24"/>
              </w:rPr>
            </w:pPr>
            <w:r w:rsidRPr="000858A7">
              <w:rPr>
                <w:rFonts w:ascii="Roboto" w:eastAsia="Roboto" w:hAnsi="Roboto" w:cs="Roboto"/>
                <w:color w:val="1C4587"/>
                <w:sz w:val="24"/>
                <w:szCs w:val="24"/>
              </w:rPr>
              <w:t xml:space="preserve">Exemple </w:t>
            </w:r>
            <w:proofErr w:type="spellStart"/>
            <w:r w:rsidRPr="000858A7">
              <w:rPr>
                <w:rFonts w:ascii="Roboto" w:eastAsia="Roboto" w:hAnsi="Roboto" w:cs="Roboto"/>
                <w:color w:val="1C4587"/>
                <w:sz w:val="24"/>
                <w:szCs w:val="24"/>
              </w:rPr>
              <w:t>Diplome</w:t>
            </w:r>
            <w:proofErr w:type="spellEnd"/>
            <w:r w:rsidRPr="000858A7">
              <w:rPr>
                <w:rFonts w:ascii="Roboto" w:eastAsia="Roboto" w:hAnsi="Roboto" w:cs="Roboto"/>
                <w:color w:val="1C4587"/>
                <w:sz w:val="24"/>
                <w:szCs w:val="24"/>
              </w:rPr>
              <w:t xml:space="preserve"> RRC3 classe .</w:t>
            </w:r>
            <w:proofErr w:type="spellStart"/>
            <w:r w:rsidRPr="000858A7">
              <w:rPr>
                <w:rFonts w:ascii="Roboto" w:eastAsia="Roboto" w:hAnsi="Roboto" w:cs="Roboto"/>
                <w:color w:val="1C4587"/>
                <w:sz w:val="24"/>
                <w:szCs w:val="24"/>
              </w:rPr>
              <w:t>docx</w:t>
            </w:r>
            <w:proofErr w:type="spellEnd"/>
          </w:p>
        </w:tc>
      </w:tr>
      <w:tr w:rsidR="00442F98" w14:paraId="2B9D3E78" w14:textId="77777777" w:rsidTr="008E6D1E">
        <w:tc>
          <w:tcPr>
            <w:tcW w:w="1350" w:type="dxa"/>
            <w:shd w:val="clear" w:color="auto" w:fill="auto"/>
            <w:tcMar>
              <w:top w:w="100" w:type="dxa"/>
              <w:left w:w="100" w:type="dxa"/>
              <w:bottom w:w="100" w:type="dxa"/>
              <w:right w:w="100" w:type="dxa"/>
            </w:tcMar>
          </w:tcPr>
          <w:p w14:paraId="465AE337"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10</w:t>
            </w:r>
          </w:p>
        </w:tc>
        <w:tc>
          <w:tcPr>
            <w:tcW w:w="6765" w:type="dxa"/>
            <w:shd w:val="clear" w:color="auto" w:fill="auto"/>
            <w:tcMar>
              <w:top w:w="100" w:type="dxa"/>
              <w:left w:w="100" w:type="dxa"/>
              <w:bottom w:w="100" w:type="dxa"/>
              <w:right w:w="100" w:type="dxa"/>
            </w:tcMar>
          </w:tcPr>
          <w:p w14:paraId="27CB7DE3"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Goûter : goûter, jus de fruits ...</w:t>
            </w:r>
          </w:p>
        </w:tc>
        <w:tc>
          <w:tcPr>
            <w:tcW w:w="2655" w:type="dxa"/>
            <w:shd w:val="clear" w:color="auto" w:fill="auto"/>
            <w:tcMar>
              <w:top w:w="100" w:type="dxa"/>
              <w:left w:w="100" w:type="dxa"/>
              <w:bottom w:w="100" w:type="dxa"/>
              <w:right w:w="100" w:type="dxa"/>
            </w:tcMar>
            <w:vAlign w:val="center"/>
          </w:tcPr>
          <w:p w14:paraId="44A93D30" w14:textId="77777777" w:rsidR="00442F98" w:rsidRDefault="00442F98" w:rsidP="008E6D1E">
            <w:pPr>
              <w:widowControl w:val="0"/>
              <w:spacing w:line="240" w:lineRule="auto"/>
              <w:jc w:val="both"/>
              <w:rPr>
                <w:rFonts w:ascii="Roboto" w:eastAsia="Roboto" w:hAnsi="Roboto" w:cs="Roboto"/>
                <w:color w:val="1C4587"/>
                <w:sz w:val="24"/>
                <w:szCs w:val="24"/>
              </w:rPr>
            </w:pPr>
          </w:p>
        </w:tc>
      </w:tr>
    </w:tbl>
    <w:p w14:paraId="4A7247E0" w14:textId="669995F6" w:rsidR="00034FC1" w:rsidRDefault="00034FC1" w:rsidP="00442F98">
      <w:pPr>
        <w:jc w:val="both"/>
        <w:rPr>
          <w:rFonts w:ascii="Roboto" w:eastAsia="Roboto" w:hAnsi="Roboto" w:cs="Roboto"/>
          <w:color w:val="1C4587"/>
          <w:sz w:val="24"/>
          <w:szCs w:val="24"/>
        </w:rPr>
      </w:pPr>
    </w:p>
    <w:p w14:paraId="571FD647" w14:textId="7CB3E8FA" w:rsidR="00442F98" w:rsidRDefault="00034FC1" w:rsidP="00034FC1">
      <w:pPr>
        <w:rPr>
          <w:rFonts w:ascii="Roboto" w:eastAsia="Roboto" w:hAnsi="Roboto" w:cs="Roboto"/>
          <w:color w:val="1C4587"/>
          <w:sz w:val="24"/>
          <w:szCs w:val="24"/>
        </w:rPr>
      </w:pPr>
      <w:r>
        <w:rPr>
          <w:rFonts w:ascii="Roboto" w:eastAsia="Roboto" w:hAnsi="Roboto" w:cs="Roboto"/>
          <w:color w:val="1C4587"/>
          <w:sz w:val="24"/>
          <w:szCs w:val="24"/>
        </w:rPr>
        <w:br w:type="page"/>
      </w:r>
    </w:p>
    <w:p w14:paraId="20FCA400" w14:textId="6B5F934A" w:rsidR="00442F98" w:rsidRPr="00442F98" w:rsidRDefault="00442F98" w:rsidP="00442F98">
      <w:pPr>
        <w:pStyle w:val="Paragraphedeliste"/>
        <w:numPr>
          <w:ilvl w:val="0"/>
          <w:numId w:val="1"/>
        </w:numPr>
        <w:spacing w:before="240" w:after="240"/>
        <w:jc w:val="both"/>
        <w:rPr>
          <w:rFonts w:ascii="Roboto" w:eastAsia="Roboto" w:hAnsi="Roboto" w:cs="Roboto"/>
          <w:color w:val="1C4587"/>
          <w:sz w:val="24"/>
          <w:szCs w:val="24"/>
        </w:rPr>
      </w:pPr>
      <w:r w:rsidRPr="00442F98">
        <w:rPr>
          <w:rFonts w:ascii="Roboto" w:eastAsia="Roboto" w:hAnsi="Roboto" w:cs="Roboto"/>
          <w:b/>
          <w:color w:val="1C4587"/>
          <w:sz w:val="28"/>
          <w:szCs w:val="28"/>
        </w:rPr>
        <w:lastRenderedPageBreak/>
        <w:t>La liste des tâches à réaliser après la rencontre</w:t>
      </w:r>
    </w:p>
    <w:p w14:paraId="172C69CC" w14:textId="77777777" w:rsidR="00442F98" w:rsidRDefault="00442F98" w:rsidP="00442F98">
      <w:pPr>
        <w:jc w:val="both"/>
        <w:rPr>
          <w:rFonts w:ascii="Roboto" w:eastAsia="Roboto" w:hAnsi="Roboto" w:cs="Roboto"/>
          <w:color w:val="1C4587"/>
          <w:sz w:val="24"/>
          <w:szCs w:val="24"/>
        </w:rPr>
      </w:pPr>
    </w:p>
    <w:tbl>
      <w:tblPr>
        <w:tblW w:w="10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6735"/>
        <w:gridCol w:w="2685"/>
      </w:tblGrid>
      <w:tr w:rsidR="00442F98" w14:paraId="543E0E4C" w14:textId="77777777" w:rsidTr="008E6D1E">
        <w:tc>
          <w:tcPr>
            <w:tcW w:w="1350" w:type="dxa"/>
            <w:shd w:val="clear" w:color="auto" w:fill="auto"/>
            <w:tcMar>
              <w:top w:w="100" w:type="dxa"/>
              <w:left w:w="100" w:type="dxa"/>
              <w:bottom w:w="100" w:type="dxa"/>
              <w:right w:w="100" w:type="dxa"/>
            </w:tcMar>
            <w:vAlign w:val="center"/>
          </w:tcPr>
          <w:p w14:paraId="1DE369C3"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N° d’action</w:t>
            </w:r>
          </w:p>
        </w:tc>
        <w:tc>
          <w:tcPr>
            <w:tcW w:w="6735" w:type="dxa"/>
            <w:shd w:val="clear" w:color="auto" w:fill="auto"/>
            <w:tcMar>
              <w:top w:w="100" w:type="dxa"/>
              <w:left w:w="100" w:type="dxa"/>
              <w:bottom w:w="100" w:type="dxa"/>
              <w:right w:w="100" w:type="dxa"/>
            </w:tcMar>
            <w:vAlign w:val="center"/>
          </w:tcPr>
          <w:p w14:paraId="385D2F96"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 xml:space="preserve">Tâches à faire APRÈS la rencontre </w:t>
            </w:r>
          </w:p>
        </w:tc>
        <w:tc>
          <w:tcPr>
            <w:tcW w:w="2685" w:type="dxa"/>
            <w:shd w:val="clear" w:color="auto" w:fill="auto"/>
            <w:tcMar>
              <w:top w:w="100" w:type="dxa"/>
              <w:left w:w="100" w:type="dxa"/>
              <w:bottom w:w="100" w:type="dxa"/>
              <w:right w:w="100" w:type="dxa"/>
            </w:tcMar>
            <w:vAlign w:val="center"/>
          </w:tcPr>
          <w:p w14:paraId="69F76DD9" w14:textId="77777777" w:rsidR="00442F98" w:rsidRDefault="00442F98" w:rsidP="008E6D1E">
            <w:pPr>
              <w:widowControl w:val="0"/>
              <w:spacing w:line="240" w:lineRule="auto"/>
              <w:jc w:val="center"/>
              <w:rPr>
                <w:rFonts w:ascii="Roboto" w:eastAsia="Roboto" w:hAnsi="Roboto" w:cs="Roboto"/>
                <w:b/>
                <w:color w:val="1C4587"/>
                <w:sz w:val="24"/>
                <w:szCs w:val="24"/>
              </w:rPr>
            </w:pPr>
            <w:r>
              <w:rPr>
                <w:rFonts w:ascii="Roboto" w:eastAsia="Roboto" w:hAnsi="Roboto" w:cs="Roboto"/>
                <w:b/>
                <w:color w:val="1C4587"/>
                <w:sz w:val="24"/>
                <w:szCs w:val="24"/>
              </w:rPr>
              <w:t>Fichiers</w:t>
            </w:r>
          </w:p>
        </w:tc>
      </w:tr>
      <w:tr w:rsidR="00442F98" w14:paraId="12D2A781" w14:textId="77777777" w:rsidTr="008E6D1E">
        <w:tc>
          <w:tcPr>
            <w:tcW w:w="1350" w:type="dxa"/>
            <w:shd w:val="clear" w:color="auto" w:fill="auto"/>
            <w:tcMar>
              <w:top w:w="100" w:type="dxa"/>
              <w:left w:w="100" w:type="dxa"/>
              <w:bottom w:w="100" w:type="dxa"/>
              <w:right w:w="100" w:type="dxa"/>
            </w:tcMar>
            <w:vAlign w:val="center"/>
          </w:tcPr>
          <w:p w14:paraId="6BB76C19"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1</w:t>
            </w:r>
          </w:p>
        </w:tc>
        <w:tc>
          <w:tcPr>
            <w:tcW w:w="6735" w:type="dxa"/>
            <w:shd w:val="clear" w:color="auto" w:fill="auto"/>
            <w:tcMar>
              <w:top w:w="100" w:type="dxa"/>
              <w:left w:w="100" w:type="dxa"/>
              <w:bottom w:w="100" w:type="dxa"/>
              <w:right w:w="100" w:type="dxa"/>
            </w:tcMar>
            <w:vAlign w:val="center"/>
          </w:tcPr>
          <w:p w14:paraId="76BAE9E6"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 xml:space="preserve">Rangement du matériel avec les élèves de la classe de </w:t>
            </w:r>
            <m:oMath>
              <m:sSup>
                <m:sSupPr>
                  <m:ctrlPr>
                    <w:rPr>
                      <w:rFonts w:ascii="Cambria Math" w:eastAsia="Roboto" w:hAnsi="Cambria Math" w:cs="Roboto"/>
                      <w:color w:val="1C4587"/>
                      <w:sz w:val="24"/>
                      <w:szCs w:val="24"/>
                    </w:rPr>
                  </m:ctrlPr>
                </m:sSupPr>
                <m:e>
                  <m:r>
                    <w:rPr>
                      <w:rFonts w:ascii="Cambria Math" w:eastAsia="Roboto" w:hAnsi="Cambria Math" w:cs="Roboto"/>
                      <w:color w:val="1C4587"/>
                      <w:sz w:val="24"/>
                      <w:szCs w:val="24"/>
                    </w:rPr>
                    <m:t>6</m:t>
                  </m:r>
                </m:e>
                <m:sup>
                  <m:r>
                    <w:rPr>
                      <w:rFonts w:ascii="Cambria Math" w:eastAsia="Roboto" w:hAnsi="Cambria Math" w:cs="Roboto"/>
                      <w:color w:val="1C4587"/>
                      <w:sz w:val="24"/>
                      <w:szCs w:val="24"/>
                    </w:rPr>
                    <m:t>e</m:t>
                  </m:r>
                </m:sup>
              </m:sSup>
            </m:oMath>
          </w:p>
        </w:tc>
        <w:tc>
          <w:tcPr>
            <w:tcW w:w="2685" w:type="dxa"/>
            <w:shd w:val="clear" w:color="auto" w:fill="auto"/>
            <w:tcMar>
              <w:top w:w="100" w:type="dxa"/>
              <w:left w:w="100" w:type="dxa"/>
              <w:bottom w:w="100" w:type="dxa"/>
              <w:right w:w="100" w:type="dxa"/>
            </w:tcMar>
            <w:vAlign w:val="center"/>
          </w:tcPr>
          <w:p w14:paraId="7BAC0F44"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30B32905" w14:textId="77777777" w:rsidTr="008E6D1E">
        <w:tc>
          <w:tcPr>
            <w:tcW w:w="1350" w:type="dxa"/>
            <w:shd w:val="clear" w:color="auto" w:fill="auto"/>
            <w:tcMar>
              <w:top w:w="100" w:type="dxa"/>
              <w:left w:w="100" w:type="dxa"/>
              <w:bottom w:w="100" w:type="dxa"/>
              <w:right w:w="100" w:type="dxa"/>
            </w:tcMar>
            <w:vAlign w:val="center"/>
          </w:tcPr>
          <w:p w14:paraId="3670C6D2"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2</w:t>
            </w:r>
          </w:p>
        </w:tc>
        <w:tc>
          <w:tcPr>
            <w:tcW w:w="6735" w:type="dxa"/>
            <w:shd w:val="clear" w:color="auto" w:fill="auto"/>
            <w:tcMar>
              <w:top w:w="100" w:type="dxa"/>
              <w:left w:w="100" w:type="dxa"/>
              <w:bottom w:w="100" w:type="dxa"/>
              <w:right w:w="100" w:type="dxa"/>
            </w:tcMar>
            <w:vAlign w:val="center"/>
          </w:tcPr>
          <w:p w14:paraId="1F8840A8"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Envoyer les photos, un compte rendu de la rencontre, communiquer les articles de presse à la DANE et aux IA-</w:t>
            </w:r>
            <w:proofErr w:type="gramStart"/>
            <w:r>
              <w:rPr>
                <w:rFonts w:ascii="Roboto" w:eastAsia="Roboto" w:hAnsi="Roboto" w:cs="Roboto"/>
                <w:color w:val="1C4587"/>
                <w:sz w:val="24"/>
                <w:szCs w:val="24"/>
              </w:rPr>
              <w:t>IPR</w:t>
            </w:r>
            <w:r>
              <w:rPr>
                <w:color w:val="1C4587"/>
              </w:rPr>
              <w:t xml:space="preserve"> </w:t>
            </w:r>
            <w:r>
              <w:rPr>
                <w:rFonts w:ascii="Roboto" w:eastAsia="Roboto" w:hAnsi="Roboto" w:cs="Roboto"/>
                <w:color w:val="1C4587"/>
                <w:sz w:val="24"/>
                <w:szCs w:val="24"/>
              </w:rPr>
              <w:t xml:space="preserve"> de</w:t>
            </w:r>
            <w:proofErr w:type="gramEnd"/>
            <w:r>
              <w:rPr>
                <w:rFonts w:ascii="Roboto" w:eastAsia="Roboto" w:hAnsi="Roboto" w:cs="Roboto"/>
                <w:color w:val="1C4587"/>
                <w:sz w:val="24"/>
                <w:szCs w:val="24"/>
              </w:rPr>
              <w:t xml:space="preserve"> chaque discipline représentée.</w:t>
            </w:r>
          </w:p>
        </w:tc>
        <w:tc>
          <w:tcPr>
            <w:tcW w:w="2685" w:type="dxa"/>
            <w:shd w:val="clear" w:color="auto" w:fill="auto"/>
            <w:tcMar>
              <w:top w:w="100" w:type="dxa"/>
              <w:left w:w="100" w:type="dxa"/>
              <w:bottom w:w="100" w:type="dxa"/>
              <w:right w:w="100" w:type="dxa"/>
            </w:tcMar>
            <w:vAlign w:val="center"/>
          </w:tcPr>
          <w:p w14:paraId="492522C1" w14:textId="77777777" w:rsidR="00442F98" w:rsidRDefault="00442F98" w:rsidP="008E6D1E">
            <w:pPr>
              <w:widowControl w:val="0"/>
              <w:spacing w:line="240" w:lineRule="auto"/>
              <w:jc w:val="center"/>
              <w:rPr>
                <w:rFonts w:ascii="Roboto" w:eastAsia="Roboto" w:hAnsi="Roboto" w:cs="Roboto"/>
                <w:color w:val="1C4587"/>
                <w:sz w:val="24"/>
                <w:szCs w:val="24"/>
              </w:rPr>
            </w:pPr>
          </w:p>
        </w:tc>
      </w:tr>
      <w:tr w:rsidR="00442F98" w14:paraId="6EF25C8C" w14:textId="77777777" w:rsidTr="008E6D1E">
        <w:tc>
          <w:tcPr>
            <w:tcW w:w="1350" w:type="dxa"/>
            <w:shd w:val="clear" w:color="auto" w:fill="auto"/>
            <w:tcMar>
              <w:top w:w="100" w:type="dxa"/>
              <w:left w:w="100" w:type="dxa"/>
              <w:bottom w:w="100" w:type="dxa"/>
              <w:right w:w="100" w:type="dxa"/>
            </w:tcMar>
            <w:vAlign w:val="center"/>
          </w:tcPr>
          <w:p w14:paraId="643975AA"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3</w:t>
            </w:r>
          </w:p>
        </w:tc>
        <w:tc>
          <w:tcPr>
            <w:tcW w:w="6735" w:type="dxa"/>
            <w:shd w:val="clear" w:color="auto" w:fill="auto"/>
            <w:tcMar>
              <w:top w:w="100" w:type="dxa"/>
              <w:left w:w="100" w:type="dxa"/>
              <w:bottom w:w="100" w:type="dxa"/>
              <w:right w:w="100" w:type="dxa"/>
            </w:tcMar>
            <w:vAlign w:val="center"/>
          </w:tcPr>
          <w:p w14:paraId="0B63D43A" w14:textId="77777777" w:rsidR="00442F98" w:rsidRDefault="00442F98" w:rsidP="008E6D1E">
            <w:pPr>
              <w:jc w:val="both"/>
              <w:rPr>
                <w:rFonts w:ascii="Roboto" w:eastAsia="Roboto" w:hAnsi="Roboto" w:cs="Roboto"/>
                <w:i/>
                <w:color w:val="1C4587"/>
                <w:sz w:val="24"/>
                <w:szCs w:val="24"/>
              </w:rPr>
            </w:pPr>
            <w:r>
              <w:rPr>
                <w:rFonts w:ascii="Roboto" w:eastAsia="Roboto" w:hAnsi="Roboto" w:cs="Roboto"/>
                <w:color w:val="1C4587"/>
                <w:sz w:val="24"/>
                <w:szCs w:val="24"/>
              </w:rPr>
              <w:t xml:space="preserve">Faire un bilan avec les élèves </w:t>
            </w:r>
            <w:r>
              <w:rPr>
                <w:rFonts w:ascii="Roboto" w:eastAsia="Roboto" w:hAnsi="Roboto" w:cs="Roboto"/>
                <w:i/>
                <w:color w:val="1C4587"/>
                <w:sz w:val="24"/>
                <w:szCs w:val="24"/>
              </w:rPr>
              <w:t>(faire le point sur les défis : problèmes rencontrés lors de la programmation, faire le point sur la journée : points positifs, points négatifs).</w:t>
            </w:r>
          </w:p>
        </w:tc>
        <w:tc>
          <w:tcPr>
            <w:tcW w:w="2685" w:type="dxa"/>
            <w:shd w:val="clear" w:color="auto" w:fill="auto"/>
            <w:tcMar>
              <w:top w:w="100" w:type="dxa"/>
              <w:left w:w="100" w:type="dxa"/>
              <w:bottom w:w="100" w:type="dxa"/>
              <w:right w:w="100" w:type="dxa"/>
            </w:tcMar>
            <w:vAlign w:val="center"/>
          </w:tcPr>
          <w:p w14:paraId="0FD163E7" w14:textId="77777777" w:rsidR="00442F98" w:rsidRDefault="00442F98" w:rsidP="008E6D1E">
            <w:pPr>
              <w:widowControl w:val="0"/>
              <w:spacing w:line="240" w:lineRule="auto"/>
              <w:jc w:val="both"/>
              <w:rPr>
                <w:rFonts w:ascii="Roboto" w:eastAsia="Roboto" w:hAnsi="Roboto" w:cs="Roboto"/>
                <w:color w:val="1C4587"/>
                <w:sz w:val="24"/>
                <w:szCs w:val="24"/>
              </w:rPr>
            </w:pPr>
          </w:p>
        </w:tc>
      </w:tr>
      <w:tr w:rsidR="00442F98" w14:paraId="4BAAC44E" w14:textId="77777777" w:rsidTr="008E6D1E">
        <w:tc>
          <w:tcPr>
            <w:tcW w:w="1350" w:type="dxa"/>
            <w:shd w:val="clear" w:color="auto" w:fill="auto"/>
            <w:tcMar>
              <w:top w:w="100" w:type="dxa"/>
              <w:left w:w="100" w:type="dxa"/>
              <w:bottom w:w="100" w:type="dxa"/>
              <w:right w:w="100" w:type="dxa"/>
            </w:tcMar>
            <w:vAlign w:val="center"/>
          </w:tcPr>
          <w:p w14:paraId="62D55993" w14:textId="77777777" w:rsidR="00442F98" w:rsidRDefault="00442F98" w:rsidP="008E6D1E">
            <w:pPr>
              <w:widowControl w:val="0"/>
              <w:spacing w:line="240" w:lineRule="auto"/>
              <w:jc w:val="center"/>
              <w:rPr>
                <w:rFonts w:ascii="Roboto" w:eastAsia="Roboto" w:hAnsi="Roboto" w:cs="Roboto"/>
                <w:color w:val="1C4587"/>
                <w:sz w:val="24"/>
                <w:szCs w:val="24"/>
              </w:rPr>
            </w:pPr>
            <w:r>
              <w:rPr>
                <w:rFonts w:ascii="Roboto" w:eastAsia="Roboto" w:hAnsi="Roboto" w:cs="Roboto"/>
                <w:color w:val="1C4587"/>
                <w:sz w:val="24"/>
                <w:szCs w:val="24"/>
              </w:rPr>
              <w:t>4</w:t>
            </w:r>
          </w:p>
        </w:tc>
        <w:tc>
          <w:tcPr>
            <w:tcW w:w="6735" w:type="dxa"/>
            <w:shd w:val="clear" w:color="auto" w:fill="auto"/>
            <w:tcMar>
              <w:top w:w="100" w:type="dxa"/>
              <w:left w:w="100" w:type="dxa"/>
              <w:bottom w:w="100" w:type="dxa"/>
              <w:right w:w="100" w:type="dxa"/>
            </w:tcMar>
            <w:vAlign w:val="center"/>
          </w:tcPr>
          <w:p w14:paraId="2DDA39D7" w14:textId="77777777" w:rsidR="00442F98" w:rsidRDefault="00442F98" w:rsidP="008E6D1E">
            <w:pPr>
              <w:jc w:val="both"/>
              <w:rPr>
                <w:rFonts w:ascii="Roboto" w:eastAsia="Roboto" w:hAnsi="Roboto" w:cs="Roboto"/>
                <w:color w:val="1C4587"/>
                <w:sz w:val="24"/>
                <w:szCs w:val="24"/>
              </w:rPr>
            </w:pPr>
            <w:r>
              <w:rPr>
                <w:rFonts w:ascii="Roboto" w:eastAsia="Roboto" w:hAnsi="Roboto" w:cs="Roboto"/>
                <w:color w:val="1C4587"/>
                <w:sz w:val="24"/>
                <w:szCs w:val="24"/>
              </w:rPr>
              <w:t xml:space="preserve">Faire un bilan avec les collègues du premier degré </w:t>
            </w:r>
            <w:r>
              <w:rPr>
                <w:rFonts w:ascii="Roboto" w:eastAsia="Roboto" w:hAnsi="Roboto" w:cs="Roboto"/>
                <w:i/>
                <w:color w:val="1C4587"/>
                <w:sz w:val="24"/>
                <w:szCs w:val="24"/>
              </w:rPr>
              <w:t>(points positifs, points négatifs)</w:t>
            </w:r>
            <w:r>
              <w:rPr>
                <w:rFonts w:ascii="Roboto" w:eastAsia="Roboto" w:hAnsi="Roboto" w:cs="Roboto"/>
                <w:color w:val="1C4587"/>
                <w:sz w:val="24"/>
                <w:szCs w:val="24"/>
              </w:rPr>
              <w:t xml:space="preserve"> dans le but d’améliorer la rencontre l’année suivante.</w:t>
            </w:r>
          </w:p>
        </w:tc>
        <w:tc>
          <w:tcPr>
            <w:tcW w:w="2685" w:type="dxa"/>
            <w:shd w:val="clear" w:color="auto" w:fill="auto"/>
            <w:tcMar>
              <w:top w:w="100" w:type="dxa"/>
              <w:left w:w="100" w:type="dxa"/>
              <w:bottom w:w="100" w:type="dxa"/>
              <w:right w:w="100" w:type="dxa"/>
            </w:tcMar>
            <w:vAlign w:val="center"/>
          </w:tcPr>
          <w:p w14:paraId="27E9B3FD" w14:textId="77777777" w:rsidR="00442F98" w:rsidRDefault="00442F98" w:rsidP="008E6D1E">
            <w:pPr>
              <w:widowControl w:val="0"/>
              <w:spacing w:line="240" w:lineRule="auto"/>
              <w:jc w:val="both"/>
              <w:rPr>
                <w:rFonts w:ascii="Roboto" w:eastAsia="Roboto" w:hAnsi="Roboto" w:cs="Roboto"/>
                <w:color w:val="1C4587"/>
                <w:sz w:val="24"/>
                <w:szCs w:val="24"/>
              </w:rPr>
            </w:pPr>
          </w:p>
        </w:tc>
      </w:tr>
    </w:tbl>
    <w:p w14:paraId="3F863FFD" w14:textId="77777777" w:rsidR="00442F98" w:rsidRDefault="00442F98" w:rsidP="00442F98">
      <w:pPr>
        <w:spacing w:before="240" w:after="240"/>
        <w:jc w:val="both"/>
        <w:rPr>
          <w:b/>
          <w:color w:val="1C4587"/>
          <w:u w:val="single"/>
        </w:rPr>
      </w:pPr>
      <w:bookmarkStart w:id="0" w:name="_heading=h.ihv636" w:colFirst="0" w:colLast="0"/>
      <w:bookmarkStart w:id="1" w:name="bookmark=kix.1xvkr8y5ecvu" w:colFirst="0" w:colLast="0"/>
      <w:bookmarkStart w:id="2" w:name="bookmark=kix.dua4ft3hlnln" w:colFirst="0" w:colLast="0"/>
      <w:bookmarkStart w:id="3" w:name="bookmark=kix.lwvjwmf4lkny" w:colFirst="0" w:colLast="0"/>
      <w:bookmarkStart w:id="4" w:name="bookmark=kix.gfmwq29myeuo" w:colFirst="0" w:colLast="0"/>
      <w:bookmarkStart w:id="5" w:name="bookmark=kix.h6l0rtya37r2" w:colFirst="0" w:colLast="0"/>
      <w:bookmarkStart w:id="6" w:name="bookmark=kix.m9ol71zc32ji" w:colFirst="0" w:colLast="0"/>
      <w:bookmarkStart w:id="7" w:name="bookmark=kix.wzgtzmthdy40" w:colFirst="0" w:colLast="0"/>
      <w:bookmarkStart w:id="8" w:name="bookmark=kix.vx6mridrnsrq" w:colFirst="0" w:colLast="0"/>
      <w:bookmarkStart w:id="9" w:name="bookmark=kix.cjz6pqvd8164" w:colFirst="0" w:colLast="0"/>
      <w:bookmarkStart w:id="10" w:name="_heading=h.gjdgxs" w:colFirst="0" w:colLast="0"/>
      <w:bookmarkEnd w:id="0"/>
      <w:bookmarkEnd w:id="1"/>
      <w:bookmarkEnd w:id="2"/>
      <w:bookmarkEnd w:id="3"/>
      <w:bookmarkEnd w:id="4"/>
      <w:bookmarkEnd w:id="5"/>
      <w:bookmarkEnd w:id="6"/>
      <w:bookmarkEnd w:id="7"/>
      <w:bookmarkEnd w:id="8"/>
      <w:bookmarkEnd w:id="9"/>
      <w:bookmarkEnd w:id="10"/>
    </w:p>
    <w:sectPr w:rsidR="00442F98">
      <w:headerReference w:type="default" r:id="rId8"/>
      <w:pgSz w:w="11909" w:h="16834"/>
      <w:pgMar w:top="283" w:right="566" w:bottom="566" w:left="566" w:header="1133"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E35E2C" w14:textId="77777777" w:rsidR="00E710DB" w:rsidRDefault="00E710DB">
      <w:pPr>
        <w:spacing w:line="240" w:lineRule="auto"/>
      </w:pPr>
      <w:r>
        <w:separator/>
      </w:r>
    </w:p>
  </w:endnote>
  <w:endnote w:type="continuationSeparator" w:id="0">
    <w:p w14:paraId="1FA9537E" w14:textId="77777777" w:rsidR="00E710DB" w:rsidRDefault="00E71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chive">
    <w:altName w:val="Calibri"/>
    <w:panose1 w:val="020B0604020202020204"/>
    <w:charset w:val="00"/>
    <w:family w:val="auto"/>
    <w:pitch w:val="default"/>
  </w:font>
  <w:font w:name="Roboto">
    <w:altName w:val="Arial"/>
    <w:panose1 w:val="020B0604020202020204"/>
    <w:charset w:val="00"/>
    <w:family w:val="auto"/>
    <w:pitch w:val="variable"/>
    <w:sig w:usb0="E00002FF" w:usb1="5000205B" w:usb2="0000002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6D36E" w14:textId="77777777" w:rsidR="00E710DB" w:rsidRDefault="00E710DB">
      <w:pPr>
        <w:spacing w:line="240" w:lineRule="auto"/>
      </w:pPr>
      <w:r>
        <w:separator/>
      </w:r>
    </w:p>
  </w:footnote>
  <w:footnote w:type="continuationSeparator" w:id="0">
    <w:p w14:paraId="00ACA535" w14:textId="77777777" w:rsidR="00E710DB" w:rsidRDefault="00E710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75273" w14:textId="77777777" w:rsidR="0056517A" w:rsidRDefault="003A6910">
    <w:pPr>
      <w:spacing w:after="160" w:line="259" w:lineRule="auto"/>
      <w:rPr>
        <w:rFonts w:ascii="Calibri" w:eastAsia="Calibri" w:hAnsi="Calibri" w:cs="Calibri"/>
        <w:color w:val="1C4587"/>
      </w:rPr>
    </w:pPr>
    <w:r>
      <w:rPr>
        <w:rFonts w:ascii="Calibri" w:eastAsia="Calibri" w:hAnsi="Calibri" w:cs="Calibri"/>
        <w:noProof/>
        <w:color w:val="1C4587"/>
      </w:rPr>
      <w:drawing>
        <wp:anchor distT="0" distB="0" distL="0" distR="0" simplePos="0" relativeHeight="251658240" behindDoc="0" locked="0" layoutInCell="1" hidden="0" allowOverlap="1" wp14:anchorId="35DE024B" wp14:editId="00658AD3">
          <wp:simplePos x="0" y="0"/>
          <wp:positionH relativeFrom="margin">
            <wp:posOffset>466822</wp:posOffset>
          </wp:positionH>
          <wp:positionV relativeFrom="margin">
            <wp:posOffset>-1041009</wp:posOffset>
          </wp:positionV>
          <wp:extent cx="6120130" cy="888365"/>
          <wp:effectExtent l="0" t="0" r="0" b="0"/>
          <wp:wrapSquare wrapText="bothSides" distT="0" distB="0" distL="0" distR="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888365"/>
                  </a:xfrm>
                  <a:prstGeom prst="rect">
                    <a:avLst/>
                  </a:prstGeom>
                  <a:ln/>
                </pic:spPr>
              </pic:pic>
            </a:graphicData>
          </a:graphic>
        </wp:anchor>
      </w:drawing>
    </w:r>
  </w:p>
  <w:p w14:paraId="3172BF53" w14:textId="77777777" w:rsidR="0056517A" w:rsidRDefault="0056517A">
    <w:pPr>
      <w:rPr>
        <w:rFonts w:ascii="Calibri" w:eastAsia="Calibri" w:hAnsi="Calibri" w:cs="Calibri"/>
        <w:color w:val="1C458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5B1473"/>
    <w:multiLevelType w:val="hybridMultilevel"/>
    <w:tmpl w:val="7CE49620"/>
    <w:lvl w:ilvl="0" w:tplc="0CA45410">
      <w:start w:val="1"/>
      <w:numFmt w:val="decimal"/>
      <w:lvlText w:val="%1-"/>
      <w:lvlJc w:val="left"/>
      <w:pPr>
        <w:ind w:left="720" w:hanging="360"/>
      </w:pPr>
      <w:rPr>
        <w:rFonts w:hint="default"/>
        <w:b/>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17A"/>
    <w:rsid w:val="00034FC1"/>
    <w:rsid w:val="002F7381"/>
    <w:rsid w:val="003A6910"/>
    <w:rsid w:val="00442F98"/>
    <w:rsid w:val="0056517A"/>
    <w:rsid w:val="00E3303D"/>
    <w:rsid w:val="00E710DB"/>
    <w:rsid w:val="00F01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BC1B"/>
  <w15:docId w15:val="{001FBA34-8ECF-B645-BFDC-27A0AB33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442F98"/>
    <w:pPr>
      <w:tabs>
        <w:tab w:val="center" w:pos="4536"/>
        <w:tab w:val="right" w:pos="9072"/>
      </w:tabs>
      <w:spacing w:line="240" w:lineRule="auto"/>
    </w:pPr>
  </w:style>
  <w:style w:type="character" w:customStyle="1" w:styleId="En-tteCar">
    <w:name w:val="En-tête Car"/>
    <w:basedOn w:val="Policepardfaut"/>
    <w:link w:val="En-tte"/>
    <w:uiPriority w:val="99"/>
    <w:rsid w:val="00442F98"/>
  </w:style>
  <w:style w:type="paragraph" w:styleId="Pieddepage">
    <w:name w:val="footer"/>
    <w:basedOn w:val="Normal"/>
    <w:link w:val="PieddepageCar"/>
    <w:uiPriority w:val="99"/>
    <w:unhideWhenUsed/>
    <w:rsid w:val="00442F98"/>
    <w:pPr>
      <w:tabs>
        <w:tab w:val="center" w:pos="4536"/>
        <w:tab w:val="right" w:pos="9072"/>
      </w:tabs>
      <w:spacing w:line="240" w:lineRule="auto"/>
    </w:pPr>
  </w:style>
  <w:style w:type="character" w:customStyle="1" w:styleId="PieddepageCar">
    <w:name w:val="Pied de page Car"/>
    <w:basedOn w:val="Policepardfaut"/>
    <w:link w:val="Pieddepage"/>
    <w:uiPriority w:val="99"/>
    <w:rsid w:val="00442F98"/>
  </w:style>
  <w:style w:type="paragraph" w:styleId="Paragraphedeliste">
    <w:name w:val="List Paragraph"/>
    <w:basedOn w:val="Normal"/>
    <w:uiPriority w:val="34"/>
    <w:qFormat/>
    <w:rsid w:val="0044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7sugRR1f3ZxrUtGA2UX9ZEK5XA==">AMUW2mXzYREmabEmWFaOKE6y1Z4xXglr4Bc1XqyLF8vdiwfoYWYa9dtVIrodSzF6hVM9uvJiVXbqGHWjrAHrDSGXX3jLjupRVrNeKjnz2ghhUfqbFmpm4j8=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819</Words>
  <Characters>4510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Xavier Birocheau</cp:lastModifiedBy>
  <cp:revision>4</cp:revision>
  <dcterms:created xsi:type="dcterms:W3CDTF">2021-04-28T08:18:00Z</dcterms:created>
  <dcterms:modified xsi:type="dcterms:W3CDTF">2021-04-30T13:14:00Z</dcterms:modified>
</cp:coreProperties>
</file>