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4"/>
        <w:gridCol w:w="284"/>
        <w:gridCol w:w="6662"/>
        <w:gridCol w:w="3544"/>
      </w:tblGrid>
      <w:tr w:rsidR="007D2508" w:rsidTr="00921109">
        <w:tc>
          <w:tcPr>
            <w:tcW w:w="4644" w:type="dxa"/>
            <w:tcBorders>
              <w:bottom w:val="single" w:sz="4" w:space="0" w:color="auto"/>
              <w:right w:val="single" w:sz="4" w:space="0" w:color="auto"/>
            </w:tcBorders>
          </w:tcPr>
          <w:p w:rsidR="007D2508" w:rsidRDefault="00E70BF6" w:rsidP="00356024">
            <w:r w:rsidRPr="00054FD9">
              <w:rPr>
                <w:b/>
                <w:sz w:val="32"/>
              </w:rPr>
              <w:t>2i2</w:t>
            </w:r>
            <w:r>
              <w:rPr>
                <w:b/>
                <w:sz w:val="32"/>
              </w:rPr>
              <w:t xml:space="preserve">D 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09" w:rsidRDefault="00921109" w:rsidP="00921109">
            <w:pPr>
              <w:ind w:right="459"/>
              <w:jc w:val="center"/>
            </w:pPr>
          </w:p>
          <w:p w:rsidR="007D2508" w:rsidRPr="00921109" w:rsidRDefault="00921109" w:rsidP="00921109">
            <w:pPr>
              <w:ind w:right="459"/>
              <w:jc w:val="center"/>
              <w:rPr>
                <w:b/>
              </w:rPr>
            </w:pPr>
            <w:r w:rsidRPr="00921109">
              <w:rPr>
                <w:b/>
                <w:sz w:val="36"/>
                <w:shd w:val="clear" w:color="auto" w:fill="FFC000"/>
              </w:rPr>
              <w:t>FICHE GUIDANCE</w:t>
            </w:r>
          </w:p>
          <w:p w:rsidR="00921109" w:rsidRDefault="00921109" w:rsidP="00921109">
            <w:pPr>
              <w:ind w:right="459"/>
              <w:jc w:val="center"/>
            </w:pPr>
          </w:p>
        </w:tc>
        <w:tc>
          <w:tcPr>
            <w:tcW w:w="3544" w:type="dxa"/>
            <w:tcBorders>
              <w:left w:val="single" w:sz="4" w:space="0" w:color="auto"/>
            </w:tcBorders>
          </w:tcPr>
          <w:p w:rsidR="007D2508" w:rsidRDefault="007D2508" w:rsidP="00E70BF6">
            <w:pPr>
              <w:spacing w:before="120"/>
              <w:jc w:val="right"/>
            </w:pPr>
            <w:r>
              <w:object w:dxaOrig="2676" w:dyaOrig="171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2.6pt;height:46.8pt" o:ole="">
                  <v:imagedata r:id="rId7" o:title=""/>
                </v:shape>
                <o:OLEObject Type="Embed" ProgID="PBrush" ShapeID="_x0000_i1025" DrawAspect="Content" ObjectID="_1678351466" r:id="rId8"/>
              </w:object>
            </w:r>
            <w:r w:rsidRPr="008C3F43">
              <w:rPr>
                <w:b/>
              </w:rPr>
              <w:t xml:space="preserve"> </w:t>
            </w:r>
            <w:r w:rsidR="00CC6BFF">
              <w:rPr>
                <w:b/>
              </w:rPr>
              <w:t xml:space="preserve">     </w:t>
            </w:r>
            <w:r w:rsidR="00CC6BFF" w:rsidRPr="00CC6BFF">
              <w:rPr>
                <w:b/>
                <w:sz w:val="32"/>
              </w:rPr>
              <w:t>DT</w:t>
            </w:r>
            <w:r w:rsidR="00E70BF6">
              <w:rPr>
                <w:b/>
                <w:sz w:val="32"/>
              </w:rPr>
              <w:t xml:space="preserve"> 04</w:t>
            </w:r>
          </w:p>
        </w:tc>
      </w:tr>
      <w:tr w:rsidR="00D770D1" w:rsidTr="00921109">
        <w:tc>
          <w:tcPr>
            <w:tcW w:w="15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D770D1" w:rsidRPr="008C3F43" w:rsidRDefault="00D770D1" w:rsidP="00E63570">
            <w:pPr>
              <w:rPr>
                <w:b/>
              </w:rPr>
            </w:pPr>
            <w:r>
              <w:rPr>
                <w:b/>
              </w:rPr>
              <w:t>Objectif </w:t>
            </w:r>
            <w:r w:rsidR="00E63570">
              <w:rPr>
                <w:b/>
              </w:rPr>
              <w:t xml:space="preserve">n°1 </w:t>
            </w:r>
            <w:r>
              <w:rPr>
                <w:b/>
              </w:rPr>
              <w:t xml:space="preserve">: Relever les températures </w:t>
            </w:r>
            <w:r w:rsidR="00E63570">
              <w:rPr>
                <w:b/>
              </w:rPr>
              <w:t>à l’entr</w:t>
            </w:r>
            <w:r w:rsidR="00AE7034">
              <w:rPr>
                <w:b/>
              </w:rPr>
              <w:t>ée et à la sortie du mur trombe</w:t>
            </w:r>
            <w:r w:rsidR="00E63570">
              <w:rPr>
                <w:b/>
              </w:rPr>
              <w:t xml:space="preserve"> et tracer les courbes d’évolution de température</w:t>
            </w:r>
          </w:p>
        </w:tc>
      </w:tr>
      <w:tr w:rsidR="006C10A1" w:rsidTr="007D2508">
        <w:tc>
          <w:tcPr>
            <w:tcW w:w="4928" w:type="dxa"/>
            <w:gridSpan w:val="2"/>
          </w:tcPr>
          <w:p w:rsidR="00273C83" w:rsidRDefault="00273C83" w:rsidP="00273C83"/>
          <w:p w:rsidR="00273C83" w:rsidRDefault="00273C83" w:rsidP="00273C83">
            <w:pPr>
              <w:spacing w:before="120"/>
            </w:pPr>
            <w:r>
              <w:t xml:space="preserve">Matériels : </w:t>
            </w:r>
          </w:p>
          <w:p w:rsidR="00273C83" w:rsidRDefault="00273C83" w:rsidP="00273C83"/>
          <w:p w:rsidR="006C10A1" w:rsidRDefault="006C10A1" w:rsidP="006C10A1">
            <w:pPr>
              <w:pStyle w:val="Paragraphedeliste"/>
              <w:numPr>
                <w:ilvl w:val="0"/>
                <w:numId w:val="1"/>
              </w:numPr>
            </w:pPr>
            <w:r>
              <w:t>Carte Arduino UNO</w:t>
            </w:r>
          </w:p>
          <w:p w:rsidR="006C10A1" w:rsidRDefault="006C10A1" w:rsidP="006C10A1">
            <w:pPr>
              <w:pStyle w:val="Paragraphedeliste"/>
              <w:numPr>
                <w:ilvl w:val="0"/>
                <w:numId w:val="1"/>
              </w:numPr>
            </w:pPr>
            <w:r>
              <w:t>Shiel Grove</w:t>
            </w:r>
          </w:p>
          <w:p w:rsidR="006C10A1" w:rsidRDefault="006C10A1" w:rsidP="006C10A1">
            <w:pPr>
              <w:pStyle w:val="Paragraphedeliste"/>
              <w:numPr>
                <w:ilvl w:val="0"/>
                <w:numId w:val="1"/>
              </w:numPr>
            </w:pPr>
            <w:r>
              <w:t>Sondes température</w:t>
            </w:r>
            <w:r w:rsidR="0029237E">
              <w:t xml:space="preserve"> connectées </w:t>
            </w:r>
            <w:r w:rsidR="0029237E">
              <w:br/>
              <w:t>en D2 et D4</w:t>
            </w:r>
          </w:p>
          <w:p w:rsidR="006C10A1" w:rsidRDefault="006C10A1" w:rsidP="00395017"/>
          <w:p w:rsidR="0029237E" w:rsidRDefault="0029237E" w:rsidP="00395017"/>
        </w:tc>
        <w:tc>
          <w:tcPr>
            <w:tcW w:w="10206" w:type="dxa"/>
            <w:gridSpan w:val="2"/>
          </w:tcPr>
          <w:p w:rsidR="006C10A1" w:rsidRDefault="0029237E" w:rsidP="00395017">
            <w:r>
              <w:object w:dxaOrig="5148" w:dyaOrig="2856">
                <v:shape id="_x0000_i1026" type="#_x0000_t75" style="width:295.2pt;height:163.8pt" o:ole="">
                  <v:imagedata r:id="rId9" o:title=""/>
                </v:shape>
                <o:OLEObject Type="Embed" ProgID="PBrush" ShapeID="_x0000_i1026" DrawAspect="Content" ObjectID="_1678351467" r:id="rId10"/>
              </w:object>
            </w:r>
          </w:p>
        </w:tc>
      </w:tr>
    </w:tbl>
    <w:p w:rsidR="006C10A1" w:rsidRDefault="006C10A1" w:rsidP="0029237E">
      <w:pPr>
        <w:spacing w:after="0" w:line="240" w:lineRule="auto"/>
      </w:pPr>
      <w:r w:rsidRPr="0029237E">
        <w:rPr>
          <w:b/>
        </w:rPr>
        <w:t>Lancer</w:t>
      </w:r>
      <w:r>
        <w:t xml:space="preserve"> </w:t>
      </w:r>
      <w:r w:rsidR="00273C83">
        <w:t xml:space="preserve">le logiciel </w:t>
      </w:r>
      <w:r>
        <w:t>Arduino.exe (</w:t>
      </w:r>
      <w:r w:rsidR="00A2444E">
        <w:t>Remarque : e</w:t>
      </w:r>
      <w:r>
        <w:t>mplacement</w:t>
      </w:r>
      <w:r w:rsidR="00A2444E">
        <w:t xml:space="preserve"> du logiciel</w:t>
      </w:r>
      <w:r>
        <w:t xml:space="preserve"> donné par votre enseignant)</w:t>
      </w:r>
    </w:p>
    <w:p w:rsidR="006C10A1" w:rsidRDefault="006C10A1" w:rsidP="0029237E">
      <w:pPr>
        <w:spacing w:after="120" w:line="240" w:lineRule="auto"/>
        <w:ind w:left="8363" w:hanging="8363"/>
      </w:pPr>
      <w:r w:rsidRPr="0029237E">
        <w:rPr>
          <w:b/>
        </w:rPr>
        <w:t>Définir</w:t>
      </w:r>
      <w:r>
        <w:t xml:space="preserve"> le port de connexion de votre carte : </w:t>
      </w:r>
      <w:r w:rsidR="0029237E">
        <w:rPr>
          <w:noProof/>
          <w:lang w:eastAsia="fr-FR"/>
        </w:rPr>
        <w:drawing>
          <wp:inline distT="0" distB="0" distL="0" distR="0">
            <wp:extent cx="3350087" cy="2895600"/>
            <wp:effectExtent l="19050" t="0" r="2713" b="0"/>
            <wp:docPr id="9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087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3C83" w:rsidRPr="0029237E">
        <w:rPr>
          <w:b/>
        </w:rPr>
        <w:t>Sélection</w:t>
      </w:r>
      <w:r w:rsidR="0029237E" w:rsidRPr="0029237E">
        <w:rPr>
          <w:b/>
        </w:rPr>
        <w:t>ner</w:t>
      </w:r>
      <w:r w:rsidR="00273C83">
        <w:t xml:space="preserve"> le port proposé</w:t>
      </w:r>
    </w:p>
    <w:p w:rsidR="006C10A1" w:rsidRDefault="00273C83" w:rsidP="0029237E">
      <w:pPr>
        <w:spacing w:after="120" w:line="240" w:lineRule="auto"/>
      </w:pPr>
      <w:r w:rsidRPr="0029237E">
        <w:rPr>
          <w:b/>
        </w:rPr>
        <w:t>Lancer</w:t>
      </w:r>
      <w:r>
        <w:t xml:space="preserve"> Ardublock : </w:t>
      </w:r>
      <w:r w:rsidR="0029237E">
        <w:rPr>
          <w:noProof/>
          <w:lang w:eastAsia="fr-FR"/>
        </w:rPr>
        <w:drawing>
          <wp:inline distT="0" distB="0" distL="0" distR="0">
            <wp:extent cx="2404110" cy="2592258"/>
            <wp:effectExtent l="19050" t="0" r="0" b="0"/>
            <wp:docPr id="10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727" cy="2594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37E" w:rsidRDefault="0029237E" w:rsidP="00637074">
      <w:pPr>
        <w:spacing w:after="0" w:line="240" w:lineRule="auto"/>
      </w:pPr>
      <w:r w:rsidRPr="0029237E">
        <w:rPr>
          <w:b/>
        </w:rPr>
        <w:t>Réaliser</w:t>
      </w:r>
      <w:r>
        <w:t xml:space="preserve"> le programme pour effectuer le relevé des deux sondes et tracer les variations dans un graphe :</w:t>
      </w:r>
      <w:r w:rsidR="00B82716">
        <w:br/>
        <w:t xml:space="preserve">   (Astuce : un clic droit sur la commande permet de la </w:t>
      </w:r>
      <w:r w:rsidR="00B82716" w:rsidRPr="00B82716">
        <w:rPr>
          <w:b/>
        </w:rPr>
        <w:t>cloner</w:t>
      </w:r>
      <w:r w:rsidR="00B82716">
        <w:t>)</w:t>
      </w:r>
    </w:p>
    <w:p w:rsidR="008E7908" w:rsidRDefault="008E7908" w:rsidP="00395017">
      <w:r>
        <w:rPr>
          <w:noProof/>
          <w:lang w:eastAsia="fr-FR"/>
        </w:rPr>
        <w:drawing>
          <wp:inline distT="0" distB="0" distL="0" distR="0">
            <wp:extent cx="9745980" cy="4389120"/>
            <wp:effectExtent l="19050" t="0" r="7620" b="0"/>
            <wp:docPr id="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5980" cy="438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37E" w:rsidRDefault="0029237E" w:rsidP="00395017">
      <w:r w:rsidRPr="0029237E">
        <w:rPr>
          <w:b/>
        </w:rPr>
        <w:lastRenderedPageBreak/>
        <w:t>Cliquer</w:t>
      </w:r>
      <w:r>
        <w:t xml:space="preserve"> sur </w:t>
      </w:r>
      <w:r>
        <w:rPr>
          <w:noProof/>
          <w:lang w:eastAsia="fr-FR"/>
        </w:rPr>
        <w:drawing>
          <wp:inline distT="0" distB="0" distL="0" distR="0">
            <wp:extent cx="1379220" cy="228600"/>
            <wp:effectExtent l="1905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pour transférer le programme dans la carte… Attendre et </w:t>
      </w:r>
      <w:r w:rsidRPr="0029237E">
        <w:rPr>
          <w:b/>
        </w:rPr>
        <w:t>vérifier</w:t>
      </w:r>
      <w:r>
        <w:t xml:space="preserve"> que </w:t>
      </w:r>
      <w:r>
        <w:rPr>
          <w:noProof/>
          <w:lang w:eastAsia="fr-FR"/>
        </w:rPr>
        <w:drawing>
          <wp:inline distT="0" distB="0" distL="0" distR="0">
            <wp:extent cx="1219200" cy="251460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5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s’affiche</w:t>
      </w:r>
    </w:p>
    <w:p w:rsidR="001868A0" w:rsidRDefault="00637074" w:rsidP="00395017">
      <w:r w:rsidRPr="00637074">
        <w:rPr>
          <w:b/>
        </w:rPr>
        <w:t>Lancer</w:t>
      </w:r>
      <w:r>
        <w:t xml:space="preserve"> Molegraph : </w:t>
      </w:r>
      <w:r w:rsidR="001868A0">
        <w:rPr>
          <w:noProof/>
          <w:lang w:eastAsia="fr-FR"/>
        </w:rPr>
        <w:drawing>
          <wp:inline distT="0" distB="0" distL="0" distR="0">
            <wp:extent cx="3143250" cy="3382529"/>
            <wp:effectExtent l="1905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971" cy="3385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,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456"/>
        <w:gridCol w:w="5159"/>
      </w:tblGrid>
      <w:tr w:rsidR="001868A0" w:rsidTr="00637074">
        <w:tc>
          <w:tcPr>
            <w:tcW w:w="10456" w:type="dxa"/>
          </w:tcPr>
          <w:p w:rsidR="001868A0" w:rsidRDefault="001868A0" w:rsidP="00395017">
            <w:r>
              <w:rPr>
                <w:noProof/>
                <w:lang w:eastAsia="fr-FR"/>
              </w:rPr>
              <w:drawing>
                <wp:inline distT="0" distB="0" distL="0" distR="0">
                  <wp:extent cx="6275070" cy="3008502"/>
                  <wp:effectExtent l="19050" t="0" r="0" b="0"/>
                  <wp:docPr id="11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5382" cy="3008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9" w:type="dxa"/>
          </w:tcPr>
          <w:p w:rsidR="001868A0" w:rsidRDefault="00223FBA" w:rsidP="00395017">
            <w:r>
              <w:rPr>
                <w:noProof/>
                <w:lang w:eastAsia="fr-FR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margin-left:121.2pt;margin-top:41.8pt;width:29.4pt;height:0;z-index:251658240;mso-position-horizontal-relative:text;mso-position-vertical-relative:text" o:connectortype="straight">
                  <v:stroke endarrow="block"/>
                </v:shape>
              </w:pict>
            </w:r>
            <w:r w:rsidR="001868A0">
              <w:t xml:space="preserve">!!! Il faut que Connected s’affiche </w:t>
            </w:r>
            <w:r w:rsidR="001868A0">
              <w:rPr>
                <w:noProof/>
                <w:lang w:eastAsia="fr-FR"/>
              </w:rPr>
              <w:drawing>
                <wp:inline distT="0" distB="0" distL="0" distR="0">
                  <wp:extent cx="2545080" cy="510540"/>
                  <wp:effectExtent l="19050" t="0" r="7620" b="0"/>
                  <wp:docPr id="18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080" cy="51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2508" w:rsidRDefault="00B82716" w:rsidP="001868A0">
            <w:pPr>
              <w:jc w:val="both"/>
              <w:rPr>
                <w:color w:val="FF0000"/>
              </w:rPr>
            </w:pPr>
            <w:r>
              <w:t>Patiente</w:t>
            </w:r>
            <w:r w:rsidR="007D2508">
              <w:t>z</w:t>
            </w:r>
            <w:r>
              <w:t>, s</w:t>
            </w:r>
            <w:r w:rsidR="001868A0" w:rsidRPr="001868A0">
              <w:t xml:space="preserve">i vous ne passez pas automatiquement en mode </w:t>
            </w:r>
            <w:r w:rsidR="001868A0" w:rsidRPr="007D2508">
              <w:rPr>
                <w:color w:val="00B050"/>
              </w:rPr>
              <w:t>Connected</w:t>
            </w:r>
            <w:r w:rsidR="001868A0" w:rsidRPr="001868A0">
              <w:t xml:space="preserve">, cliquez sur </w:t>
            </w:r>
            <w:r w:rsidR="001868A0" w:rsidRPr="007D2508">
              <w:rPr>
                <w:color w:val="FF0000"/>
              </w:rPr>
              <w:t>Offline</w:t>
            </w:r>
          </w:p>
          <w:p w:rsidR="001868A0" w:rsidRDefault="001868A0" w:rsidP="001868A0">
            <w:pPr>
              <w:jc w:val="both"/>
            </w:pPr>
            <w:r w:rsidRPr="001868A0">
              <w:t>, puis "Refresh" puis sur le Port de votre carte Arduino.</w:t>
            </w:r>
          </w:p>
          <w:p w:rsidR="001868A0" w:rsidRDefault="001868A0" w:rsidP="00637074">
            <w:r>
              <w:rPr>
                <w:noProof/>
                <w:lang w:eastAsia="fr-FR"/>
              </w:rPr>
              <w:drawing>
                <wp:inline distT="0" distB="0" distL="0" distR="0">
                  <wp:extent cx="2849880" cy="1828800"/>
                  <wp:effectExtent l="19050" t="0" r="7620" b="0"/>
                  <wp:docPr id="20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88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68A0" w:rsidRDefault="001C6FB7" w:rsidP="00637074">
      <w:pPr>
        <w:spacing w:after="120" w:line="240" w:lineRule="auto"/>
      </w:pPr>
      <w:r w:rsidRPr="001C6FB7">
        <w:rPr>
          <w:b/>
        </w:rPr>
        <w:t>Cliquer</w:t>
      </w:r>
      <w:r>
        <w:t xml:space="preserve"> sur Start pour commencer le relevé</w:t>
      </w:r>
      <w:r>
        <w:rPr>
          <w:noProof/>
          <w:lang w:eastAsia="fr-FR"/>
        </w:rPr>
        <w:drawing>
          <wp:inline distT="0" distB="0" distL="0" distR="0">
            <wp:extent cx="5962650" cy="2920612"/>
            <wp:effectExtent l="1905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580" cy="2922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37E" w:rsidRDefault="001C6FB7" w:rsidP="00637074">
      <w:pPr>
        <w:ind w:left="567" w:hanging="567"/>
      </w:pPr>
      <w:r>
        <w:t>Pour récupérer les valeurs dans un tableur :</w:t>
      </w:r>
      <w:r>
        <w:br/>
        <w:t xml:space="preserve">1 - </w:t>
      </w:r>
      <w:r>
        <w:rPr>
          <w:noProof/>
          <w:lang w:eastAsia="fr-FR"/>
        </w:rPr>
        <w:drawing>
          <wp:inline distT="0" distB="0" distL="0" distR="0">
            <wp:extent cx="4629150" cy="2282116"/>
            <wp:effectExtent l="1905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282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 nommer et enregistrer le fichier.</w:t>
      </w:r>
      <w:r>
        <w:br/>
        <w:t xml:space="preserve">2 - Sous Excel, </w:t>
      </w:r>
      <w:r>
        <w:rPr>
          <w:noProof/>
          <w:lang w:eastAsia="fr-FR"/>
        </w:rPr>
        <w:drawing>
          <wp:inline distT="0" distB="0" distL="0" distR="0">
            <wp:extent cx="1074286" cy="937260"/>
            <wp:effectExtent l="1905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034" cy="939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, </w:t>
      </w:r>
      <w:r w:rsidRPr="00637074">
        <w:rPr>
          <w:b/>
        </w:rPr>
        <w:t>sélectionner</w:t>
      </w:r>
      <w:r>
        <w:t xml:space="preserve"> le type de fichier csv </w:t>
      </w:r>
      <w:r>
        <w:rPr>
          <w:noProof/>
          <w:lang w:eastAsia="fr-FR"/>
        </w:rPr>
        <w:drawing>
          <wp:inline distT="0" distB="0" distL="0" distR="0">
            <wp:extent cx="4842510" cy="512306"/>
            <wp:effectExtent l="1905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336" cy="515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7074" w:rsidRPr="00637074">
        <w:t xml:space="preserve"> </w:t>
      </w:r>
      <w:r w:rsidR="00637074">
        <w:t xml:space="preserve">et </w:t>
      </w:r>
      <w:r w:rsidR="00637074" w:rsidRPr="00637074">
        <w:rPr>
          <w:b/>
        </w:rPr>
        <w:t>ouvrir</w:t>
      </w:r>
      <w:r w:rsidR="00637074">
        <w:t xml:space="preserve"> votre fichier</w:t>
      </w:r>
    </w:p>
    <w:p w:rsidR="00637074" w:rsidRDefault="00637074" w:rsidP="00637074">
      <w:pPr>
        <w:ind w:left="567" w:hanging="567"/>
      </w:pPr>
      <w:r>
        <w:rPr>
          <w:noProof/>
          <w:lang w:eastAsia="fr-FR"/>
        </w:rPr>
        <w:lastRenderedPageBreak/>
        <w:drawing>
          <wp:inline distT="0" distB="0" distL="0" distR="0">
            <wp:extent cx="212386" cy="210752"/>
            <wp:effectExtent l="1905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48" cy="211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3898">
        <w:rPr>
          <w:b/>
        </w:rPr>
        <w:t>Si possible, f</w:t>
      </w:r>
      <w:r w:rsidRPr="00637074">
        <w:rPr>
          <w:b/>
        </w:rPr>
        <w:t>aire</w:t>
      </w:r>
      <w:r>
        <w:t xml:space="preserve"> un relevé des performances du mur trombe et </w:t>
      </w:r>
      <w:r w:rsidRPr="00637074">
        <w:rPr>
          <w:b/>
        </w:rPr>
        <w:t>tracer</w:t>
      </w:r>
      <w:r>
        <w:t xml:space="preserve"> les courbes…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8"/>
        <w:gridCol w:w="10489"/>
      </w:tblGrid>
      <w:tr w:rsidR="00E63570" w:rsidTr="00921109">
        <w:tc>
          <w:tcPr>
            <w:tcW w:w="15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E63570" w:rsidRPr="008C3F43" w:rsidRDefault="00E63570" w:rsidP="00E63570">
            <w:pPr>
              <w:rPr>
                <w:b/>
              </w:rPr>
            </w:pPr>
            <w:r>
              <w:rPr>
                <w:b/>
              </w:rPr>
              <w:t>Objectif n°2 : Mettre en marche un ventilateur si la température en sortie du mur trombe est supérieure à la température en entrée.</w:t>
            </w:r>
          </w:p>
        </w:tc>
      </w:tr>
      <w:tr w:rsidR="00E63570" w:rsidTr="00921109">
        <w:tc>
          <w:tcPr>
            <w:tcW w:w="4928" w:type="dxa"/>
          </w:tcPr>
          <w:p w:rsidR="00E63570" w:rsidRDefault="00E63570" w:rsidP="00EE269E"/>
          <w:p w:rsidR="00E63570" w:rsidRDefault="00E63570" w:rsidP="00EE269E">
            <w:pPr>
              <w:spacing w:before="120"/>
            </w:pPr>
            <w:r>
              <w:t xml:space="preserve">Matériels : </w:t>
            </w:r>
          </w:p>
          <w:p w:rsidR="00E63570" w:rsidRDefault="00E63570" w:rsidP="00EE269E"/>
          <w:p w:rsidR="00E63570" w:rsidRDefault="00E63570" w:rsidP="00EE269E">
            <w:pPr>
              <w:pStyle w:val="Paragraphedeliste"/>
              <w:numPr>
                <w:ilvl w:val="0"/>
                <w:numId w:val="1"/>
              </w:numPr>
            </w:pPr>
            <w:r>
              <w:t>Carte Arduino UNO</w:t>
            </w:r>
          </w:p>
          <w:p w:rsidR="00E63570" w:rsidRDefault="00E63570" w:rsidP="00EE269E">
            <w:pPr>
              <w:pStyle w:val="Paragraphedeliste"/>
              <w:numPr>
                <w:ilvl w:val="0"/>
                <w:numId w:val="1"/>
              </w:numPr>
            </w:pPr>
            <w:r>
              <w:t>Shiel Grove</w:t>
            </w:r>
          </w:p>
          <w:p w:rsidR="00E63570" w:rsidRDefault="00E63570" w:rsidP="00EE269E">
            <w:pPr>
              <w:pStyle w:val="Paragraphedeliste"/>
              <w:numPr>
                <w:ilvl w:val="0"/>
                <w:numId w:val="1"/>
              </w:numPr>
            </w:pPr>
            <w:r>
              <w:t xml:space="preserve">Sondes température connectées </w:t>
            </w:r>
            <w:r>
              <w:br/>
              <w:t>en D2 et D4</w:t>
            </w:r>
          </w:p>
          <w:p w:rsidR="00E63570" w:rsidRDefault="00A2444E" w:rsidP="00EE269E">
            <w:pPr>
              <w:pStyle w:val="Paragraphedeliste"/>
              <w:numPr>
                <w:ilvl w:val="0"/>
                <w:numId w:val="1"/>
              </w:numPr>
            </w:pPr>
            <w:r>
              <w:t>Interrupteur en D6</w:t>
            </w:r>
          </w:p>
          <w:p w:rsidR="00A2444E" w:rsidRDefault="00A2444E" w:rsidP="00EE269E">
            <w:pPr>
              <w:pStyle w:val="Paragraphedeliste"/>
              <w:numPr>
                <w:ilvl w:val="0"/>
                <w:numId w:val="1"/>
              </w:numPr>
            </w:pPr>
            <w:r>
              <w:t>Mini ventilateur en D8</w:t>
            </w:r>
          </w:p>
          <w:p w:rsidR="00E63570" w:rsidRDefault="00E63570" w:rsidP="00EE269E"/>
          <w:p w:rsidR="00E63570" w:rsidRDefault="00E63570" w:rsidP="00EE269E"/>
        </w:tc>
        <w:tc>
          <w:tcPr>
            <w:tcW w:w="10489" w:type="dxa"/>
          </w:tcPr>
          <w:p w:rsidR="00E63570" w:rsidRDefault="00E63570" w:rsidP="00EE269E">
            <w:r>
              <w:rPr>
                <w:noProof/>
                <w:lang w:eastAsia="fr-FR"/>
              </w:rPr>
              <w:drawing>
                <wp:inline distT="0" distB="0" distL="0" distR="0">
                  <wp:extent cx="3143250" cy="2971231"/>
                  <wp:effectExtent l="19050" t="0" r="0" b="0"/>
                  <wp:docPr id="2" name="Image 1" descr="matériel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ériel02.pn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522" cy="2971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3898" w:rsidRDefault="00463AE9" w:rsidP="00395017">
      <w:r>
        <w:t xml:space="preserve">Avec l’arborescence logique, </w:t>
      </w:r>
      <w:r w:rsidR="00A2444E" w:rsidRPr="00A2444E">
        <w:rPr>
          <w:b/>
        </w:rPr>
        <w:t>réaliser</w:t>
      </w:r>
      <w:r w:rsidR="00A2444E">
        <w:t xml:space="preserve"> le programme sous Ardublock </w:t>
      </w:r>
      <w:r>
        <w:t>avec les commandes détaillées ci-dessous</w:t>
      </w:r>
      <w:r w:rsidR="00A2444E">
        <w:t>.</w:t>
      </w:r>
    </w:p>
    <w:p w:rsidR="00463AE9" w:rsidRDefault="00463AE9" w:rsidP="00463AE9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271155" cy="3803443"/>
            <wp:effectExtent l="19050" t="0" r="5445" b="0"/>
            <wp:docPr id="1" name="Image 0" descr="logiq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ique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72246" cy="3804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</w:t>
      </w:r>
      <w:r w:rsidRPr="00463AE9">
        <w:rPr>
          <w:noProof/>
          <w:lang w:eastAsia="fr-FR"/>
        </w:rPr>
        <w:drawing>
          <wp:inline distT="0" distB="0" distL="0" distR="0">
            <wp:extent cx="4143305" cy="3573780"/>
            <wp:effectExtent l="19050" t="0" r="0" b="0"/>
            <wp:docPr id="3" name="Image 4" descr="noeuds de contro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euds de controle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47651" cy="357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8A0" w:rsidRDefault="00A2444E" w:rsidP="00395017">
      <w:r>
        <w:rPr>
          <w:noProof/>
          <w:lang w:eastAsia="fr-FR"/>
        </w:rPr>
        <w:drawing>
          <wp:inline distT="0" distB="0" distL="0" distR="0">
            <wp:extent cx="8847587" cy="5502117"/>
            <wp:effectExtent l="19050" t="0" r="0" b="0"/>
            <wp:docPr id="4" name="Image 3" descr="programme03-command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gramme03-commandes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847587" cy="550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44E" w:rsidRDefault="00463AE9" w:rsidP="00395017">
      <w:r w:rsidRPr="00921109">
        <w:rPr>
          <w:b/>
        </w:rPr>
        <w:t>Téléverser</w:t>
      </w:r>
      <w:r>
        <w:t xml:space="preserve"> votre programme </w:t>
      </w:r>
      <w:r w:rsidR="00921109">
        <w:t xml:space="preserve">vers Arduino </w:t>
      </w:r>
      <w:r>
        <w:t>afin de le tester.</w:t>
      </w:r>
    </w:p>
    <w:p w:rsidR="00463AE9" w:rsidRDefault="00463AE9" w:rsidP="00463AE9">
      <w:pPr>
        <w:shd w:val="clear" w:color="auto" w:fill="C6D9F1" w:themeFill="text2" w:themeFillTint="33"/>
      </w:pPr>
      <w:r w:rsidRPr="00921109">
        <w:rPr>
          <w:b/>
        </w:rPr>
        <w:t>Sauvegarder</w:t>
      </w:r>
      <w:r>
        <w:t xml:space="preserve"> un screen de votre programme.</w:t>
      </w:r>
    </w:p>
    <w:sectPr w:rsidR="00463AE9" w:rsidSect="008E7908">
      <w:headerReference w:type="default" r:id="rId29"/>
      <w:pgSz w:w="16839" w:h="23814" w:code="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1381" w:rsidRDefault="000F1381" w:rsidP="0029237E">
      <w:pPr>
        <w:spacing w:after="0" w:line="240" w:lineRule="auto"/>
      </w:pPr>
      <w:r>
        <w:separator/>
      </w:r>
    </w:p>
  </w:endnote>
  <w:endnote w:type="continuationSeparator" w:id="1">
    <w:p w:rsidR="000F1381" w:rsidRDefault="000F1381" w:rsidP="002923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1381" w:rsidRDefault="000F1381" w:rsidP="0029237E">
      <w:pPr>
        <w:spacing w:after="0" w:line="240" w:lineRule="auto"/>
      </w:pPr>
      <w:r>
        <w:separator/>
      </w:r>
    </w:p>
  </w:footnote>
  <w:footnote w:type="continuationSeparator" w:id="1">
    <w:p w:rsidR="000F1381" w:rsidRDefault="000F1381" w:rsidP="002923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0795016"/>
      <w:docPartObj>
        <w:docPartGallery w:val="Page Numbers (Margins)"/>
        <w:docPartUnique/>
      </w:docPartObj>
    </w:sdtPr>
    <w:sdtContent>
      <w:p w:rsidR="0029237E" w:rsidRDefault="00223FBA">
        <w:pPr>
          <w:pStyle w:val="En-tte"/>
        </w:pPr>
        <w:r w:rsidRPr="00223FBA">
          <w:rPr>
            <w:rFonts w:asciiTheme="majorHAnsi" w:eastAsiaTheme="majorEastAsia" w:hAnsiTheme="majorHAnsi" w:cstheme="majorBidi"/>
            <w:noProof/>
            <w:sz w:val="28"/>
            <w:szCs w:val="28"/>
            <w:lang w:eastAsia="zh-TW"/>
          </w:rPr>
          <w:pict>
            <v:oval id="_x0000_s3073" style="position:absolute;margin-left:0;margin-top:218.9pt;width:37.6pt;height:37.6pt;z-index:251660288;mso-top-percent:250;mso-position-horizontal:center;mso-position-horizontal-relative:right-margin-area;mso-position-vertical-relative:page;mso-top-percent:250" o:allowincell="f" fillcolor="#9bbb59 [3206]" stroked="f">
              <v:textbox style="mso-next-textbox:#_x0000_s3073" inset="0,,0">
                <w:txbxContent>
                  <w:p w:rsidR="0029237E" w:rsidRDefault="00223FBA">
                    <w:pPr>
                      <w:rPr>
                        <w:rStyle w:val="Numrodepage"/>
                        <w:color w:val="FFFFFF" w:themeColor="background1"/>
                        <w:szCs w:val="24"/>
                      </w:rPr>
                    </w:pPr>
                    <w:fldSimple w:instr=" PAGE    \* MERGEFORMAT ">
                      <w:r w:rsidR="00AE7034" w:rsidRPr="00AE7034">
                        <w:rPr>
                          <w:rStyle w:val="Numrodepage"/>
                          <w:b/>
                          <w:noProof/>
                          <w:color w:val="FFFFFF" w:themeColor="background1"/>
                          <w:sz w:val="24"/>
                          <w:szCs w:val="24"/>
                        </w:rPr>
                        <w:t>2</w:t>
                      </w:r>
                    </w:fldSimple>
                  </w:p>
                </w:txbxContent>
              </v:textbox>
              <w10:wrap anchorx="page" anchory="page"/>
            </v:oval>
          </w:pict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D280A"/>
    <w:multiLevelType w:val="hybridMultilevel"/>
    <w:tmpl w:val="927881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6386"/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/>
  <w:rsids>
    <w:rsidRoot w:val="00D770D1"/>
    <w:rsid w:val="000F1381"/>
    <w:rsid w:val="001005CD"/>
    <w:rsid w:val="00153898"/>
    <w:rsid w:val="001868A0"/>
    <w:rsid w:val="001C6FB7"/>
    <w:rsid w:val="00223FBA"/>
    <w:rsid w:val="00273C83"/>
    <w:rsid w:val="0029237E"/>
    <w:rsid w:val="002B348C"/>
    <w:rsid w:val="00395017"/>
    <w:rsid w:val="004015B4"/>
    <w:rsid w:val="00463AE9"/>
    <w:rsid w:val="00472912"/>
    <w:rsid w:val="00582C69"/>
    <w:rsid w:val="00637074"/>
    <w:rsid w:val="0068703B"/>
    <w:rsid w:val="006C10A1"/>
    <w:rsid w:val="0078366A"/>
    <w:rsid w:val="007904E9"/>
    <w:rsid w:val="007D2508"/>
    <w:rsid w:val="00812B0B"/>
    <w:rsid w:val="008E7908"/>
    <w:rsid w:val="00921109"/>
    <w:rsid w:val="00996F52"/>
    <w:rsid w:val="00A2444E"/>
    <w:rsid w:val="00AE7034"/>
    <w:rsid w:val="00B82716"/>
    <w:rsid w:val="00BD38D6"/>
    <w:rsid w:val="00C2487D"/>
    <w:rsid w:val="00C84041"/>
    <w:rsid w:val="00CC6BFF"/>
    <w:rsid w:val="00D46A7B"/>
    <w:rsid w:val="00D770D1"/>
    <w:rsid w:val="00E10D76"/>
    <w:rsid w:val="00E63570"/>
    <w:rsid w:val="00E70BF6"/>
    <w:rsid w:val="00F118D0"/>
    <w:rsid w:val="00F87069"/>
    <w:rsid w:val="00FD72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70D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D770D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77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770D1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semiHidden/>
    <w:unhideWhenUsed/>
    <w:rsid w:val="00C84041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6C10A1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2923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29237E"/>
  </w:style>
  <w:style w:type="paragraph" w:styleId="Pieddepage">
    <w:name w:val="footer"/>
    <w:basedOn w:val="Normal"/>
    <w:link w:val="PieddepageCar"/>
    <w:uiPriority w:val="99"/>
    <w:semiHidden/>
    <w:unhideWhenUsed/>
    <w:rsid w:val="002923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29237E"/>
  </w:style>
  <w:style w:type="character" w:styleId="Numrodepage">
    <w:name w:val="page number"/>
    <w:basedOn w:val="Policepardfaut"/>
    <w:uiPriority w:val="99"/>
    <w:unhideWhenUsed/>
    <w:rsid w:val="0029237E"/>
    <w:rPr>
      <w:rFonts w:eastAsiaTheme="minorEastAsia" w:cstheme="minorBidi"/>
      <w:bCs w:val="0"/>
      <w:iCs w:val="0"/>
      <w:szCs w:val="22"/>
      <w:lang w:val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oleObject" Target="embeddings/oleObject2.bin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396</TotalTime>
  <Pages>3</Pages>
  <Words>271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valerie.capendu@wanadoo.fr</dc:creator>
  <cp:lastModifiedBy>valerie.capendu@wanadoo.fr</cp:lastModifiedBy>
  <cp:revision>13</cp:revision>
  <dcterms:created xsi:type="dcterms:W3CDTF">2020-07-16T12:41:00Z</dcterms:created>
  <dcterms:modified xsi:type="dcterms:W3CDTF">2021-03-27T10:57:00Z</dcterms:modified>
</cp:coreProperties>
</file>