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75B46" w14:textId="77777777" w:rsidR="00420F83" w:rsidRPr="00420F83" w:rsidRDefault="00420F83" w:rsidP="004425DD"/>
    <w:p w14:paraId="07E56C1E" w14:textId="77777777" w:rsidR="004C7061" w:rsidRDefault="004C7061" w:rsidP="004425DD">
      <w:pPr>
        <w:pStyle w:val="Style1"/>
      </w:pPr>
      <w:r w:rsidRPr="00B37FF2">
        <w:t xml:space="preserve">BTS </w:t>
      </w:r>
      <w:r>
        <w:t>MMCM</w:t>
      </w:r>
    </w:p>
    <w:p w14:paraId="07716CA8" w14:textId="77777777" w:rsidR="004C7061" w:rsidRPr="009A2B2A" w:rsidRDefault="004C7061" w:rsidP="004425DD">
      <w:pPr>
        <w:pStyle w:val="Style1"/>
      </w:pPr>
      <w:r w:rsidRPr="009A2B2A">
        <w:t xml:space="preserve">MÉTIERS DE LA MODE </w:t>
      </w:r>
      <w:r>
        <w:br/>
      </w:r>
      <w:r w:rsidRPr="009A2B2A">
        <w:t>CHAUSSURE</w:t>
      </w:r>
      <w:r>
        <w:t xml:space="preserve"> ET </w:t>
      </w:r>
      <w:r w:rsidRPr="009A2B2A">
        <w:t>MAROQUINERIE</w:t>
      </w:r>
    </w:p>
    <w:p w14:paraId="25620D86" w14:textId="77777777" w:rsidR="004C7061" w:rsidRDefault="004C7061" w:rsidP="004425DD"/>
    <w:p w14:paraId="3DAD92C4" w14:textId="77777777" w:rsidR="004C7061" w:rsidRDefault="004C7061" w:rsidP="004425DD">
      <w:pPr>
        <w:pStyle w:val="Style1"/>
      </w:pPr>
    </w:p>
    <w:p w14:paraId="46E42ED0" w14:textId="77777777" w:rsidR="004C7061" w:rsidRPr="004C7061" w:rsidRDefault="004C7061" w:rsidP="004425DD">
      <w:pPr>
        <w:pStyle w:val="Style1"/>
      </w:pPr>
      <w:r w:rsidRPr="004C7061">
        <w:t xml:space="preserve">Unité U42 : Conception des modèles en 2D ou 3D </w:t>
      </w:r>
    </w:p>
    <w:p w14:paraId="3AE4B196" w14:textId="77777777" w:rsidR="004C7061" w:rsidRPr="00DC3CB3" w:rsidRDefault="004C7061" w:rsidP="004425DD">
      <w:pPr>
        <w:pStyle w:val="Style1"/>
      </w:pPr>
    </w:p>
    <w:p w14:paraId="727DA107" w14:textId="3CAAE7E6" w:rsidR="004C7061" w:rsidRPr="00DC3CB3" w:rsidRDefault="004C7061" w:rsidP="004425DD">
      <w:pPr>
        <w:pStyle w:val="Style1"/>
      </w:pPr>
      <w:r w:rsidRPr="00DC3CB3">
        <w:t xml:space="preserve">SESSION </w:t>
      </w:r>
      <w:r w:rsidR="008B688D" w:rsidRPr="00DC3CB3">
        <w:t>20</w:t>
      </w:r>
      <w:r w:rsidR="009F3F1F">
        <w:t>21</w:t>
      </w:r>
    </w:p>
    <w:p w14:paraId="58978C11" w14:textId="77777777" w:rsidR="004C7061" w:rsidRDefault="004C7061" w:rsidP="004425DD"/>
    <w:p w14:paraId="48E55233" w14:textId="77777777" w:rsidR="004C7061" w:rsidRPr="00FC3D50" w:rsidRDefault="004C7061" w:rsidP="004425DD"/>
    <w:p w14:paraId="1B4487AB" w14:textId="453610C3" w:rsidR="00D95DD4" w:rsidRPr="008B2EE6" w:rsidRDefault="00D95DD4" w:rsidP="00B44C4F">
      <w:pPr>
        <w:spacing w:after="240"/>
      </w:pPr>
      <w:r w:rsidRPr="00781DB4">
        <w:rPr>
          <w:b/>
          <w:bCs/>
        </w:rPr>
        <w:t>Troisième partie :</w:t>
      </w:r>
      <w:r w:rsidRPr="004F3223">
        <w:t xml:space="preserve"> Réaliser la graduation </w:t>
      </w:r>
      <w:r w:rsidR="008B688D" w:rsidRPr="004F3223">
        <w:t>d</w:t>
      </w:r>
      <w:r w:rsidR="008B688D">
        <w:t>es</w:t>
      </w:r>
      <w:r w:rsidR="008B688D" w:rsidRPr="004F3223">
        <w:t xml:space="preserve"> </w:t>
      </w:r>
      <w:r w:rsidRPr="004F3223">
        <w:t>modèle</w:t>
      </w:r>
      <w:r w:rsidR="008B688D">
        <w:t>s</w:t>
      </w:r>
      <w:r>
        <w:t xml:space="preserve"> </w:t>
      </w:r>
      <w:r w:rsidRPr="008B2EE6">
        <w:t xml:space="preserve">(temps conseillé : </w:t>
      </w:r>
      <w:r w:rsidR="009F3F1F">
        <w:t>3</w:t>
      </w:r>
      <w:r w:rsidRPr="008B2EE6">
        <w:t xml:space="preserve"> h</w:t>
      </w:r>
      <w:r w:rsidR="00781DB4">
        <w:t>)</w:t>
      </w:r>
    </w:p>
    <w:p w14:paraId="656FDBFF" w14:textId="77777777" w:rsidR="00D95DD4" w:rsidRPr="006637ED" w:rsidRDefault="00D95DD4" w:rsidP="004425DD"/>
    <w:p w14:paraId="0F57BB21" w14:textId="77777777" w:rsidR="00D95DD4" w:rsidRPr="006637ED" w:rsidRDefault="00D95DD4" w:rsidP="004425DD">
      <w:r w:rsidRPr="006637ED">
        <w:t>Coefficient : 4</w:t>
      </w:r>
    </w:p>
    <w:p w14:paraId="33B28D46" w14:textId="77777777" w:rsidR="00D95DD4" w:rsidRPr="006637ED" w:rsidRDefault="00D95DD4" w:rsidP="004425DD"/>
    <w:p w14:paraId="63E27751" w14:textId="71FBB79C" w:rsidR="00D95DD4" w:rsidRPr="006637ED" w:rsidRDefault="00D95DD4" w:rsidP="004425DD">
      <w:r w:rsidRPr="006637ED">
        <w:t xml:space="preserve">Matériels autorisés : </w:t>
      </w:r>
      <w:r w:rsidR="00D66F1F">
        <w:t>RCS romans cad 2D</w:t>
      </w:r>
    </w:p>
    <w:p w14:paraId="020843CF" w14:textId="77777777" w:rsidR="00D95DD4" w:rsidRPr="00067352" w:rsidRDefault="00D95DD4" w:rsidP="004425DD"/>
    <w:p w14:paraId="121E0676" w14:textId="77777777" w:rsidR="00D95DD4" w:rsidRDefault="00D95DD4" w:rsidP="004425DD"/>
    <w:p w14:paraId="24EAA16E" w14:textId="77777777" w:rsidR="00D95DD4" w:rsidRDefault="00D95DD4" w:rsidP="004425DD"/>
    <w:p w14:paraId="583FCB28" w14:textId="60BFCEE9" w:rsidR="00D95DD4" w:rsidRPr="00B44C4F" w:rsidRDefault="00D95DD4" w:rsidP="004425DD">
      <w:pPr>
        <w:rPr>
          <w:b/>
          <w:bCs/>
        </w:rPr>
      </w:pPr>
      <w:r w:rsidRPr="00B44C4F">
        <w:rPr>
          <w:b/>
          <w:bCs/>
        </w:rPr>
        <w:t>Remarques </w:t>
      </w:r>
    </w:p>
    <w:p w14:paraId="77EBF7FF" w14:textId="77777777" w:rsidR="00F77775" w:rsidRPr="00130723" w:rsidRDefault="00F77775" w:rsidP="004425DD"/>
    <w:p w14:paraId="2261A156" w14:textId="1594F17F" w:rsidR="00D95DD4" w:rsidRPr="00496E4F" w:rsidRDefault="00256C0C" w:rsidP="004425DD">
      <w:pPr>
        <w:pStyle w:val="Paragraphedeliste"/>
        <w:numPr>
          <w:ilvl w:val="0"/>
          <w:numId w:val="32"/>
        </w:numPr>
      </w:pPr>
      <w:r w:rsidRPr="004425DD">
        <w:rPr>
          <w:b/>
        </w:rPr>
        <w:t>Enregistrer</w:t>
      </w:r>
      <w:r w:rsidR="00D95DD4" w:rsidRPr="00496E4F">
        <w:t xml:space="preserve"> l’ensemble des fichiers sur </w:t>
      </w:r>
      <w:r w:rsidR="006674E4">
        <w:rPr>
          <w:b/>
        </w:rPr>
        <w:t>le réseau pédagogique</w:t>
      </w:r>
      <w:r w:rsidR="00D95DD4" w:rsidRPr="00496E4F">
        <w:t xml:space="preserve">. </w:t>
      </w:r>
      <w:r w:rsidR="006D39C3">
        <w:t>Nomme</w:t>
      </w:r>
      <w:r w:rsidR="00D66F1F">
        <w:t>r</w:t>
      </w:r>
      <w:r w:rsidR="006D39C3">
        <w:t xml:space="preserve"> </w:t>
      </w:r>
      <w:r w:rsidR="008B2EE6">
        <w:t>les</w:t>
      </w:r>
      <w:r w:rsidR="00D95DD4">
        <w:t xml:space="preserve"> fichier</w:t>
      </w:r>
      <w:r w:rsidR="008B2EE6">
        <w:t>s</w:t>
      </w:r>
      <w:r w:rsidR="006D39C3">
        <w:t xml:space="preserve"> en ajoutant vos initiales et en choisissant des noms pertinents</w:t>
      </w:r>
      <w:r w:rsidR="00D95DD4">
        <w:t>,</w:t>
      </w:r>
    </w:p>
    <w:p w14:paraId="167737FC" w14:textId="684E69BE" w:rsidR="00D95DD4" w:rsidRPr="00496E4F" w:rsidRDefault="00256C0C" w:rsidP="004425DD">
      <w:pPr>
        <w:pStyle w:val="Paragraphedeliste"/>
        <w:numPr>
          <w:ilvl w:val="0"/>
          <w:numId w:val="32"/>
        </w:numPr>
      </w:pPr>
      <w:r>
        <w:t>Réaliser</w:t>
      </w:r>
      <w:r w:rsidR="00D95DD4" w:rsidRPr="00496E4F">
        <w:t xml:space="preserve"> des </w:t>
      </w:r>
      <w:r w:rsidR="00D95DD4" w:rsidRPr="004425DD">
        <w:rPr>
          <w:b/>
        </w:rPr>
        <w:t>sauvegardes préventives</w:t>
      </w:r>
      <w:r w:rsidR="00D95DD4" w:rsidRPr="00496E4F">
        <w:t xml:space="preserve"> pour ne pas perdre </w:t>
      </w:r>
      <w:r w:rsidR="00D95DD4">
        <w:t>les</w:t>
      </w:r>
      <w:r w:rsidR="00D95DD4" w:rsidRPr="00496E4F">
        <w:t xml:space="preserve"> travaux</w:t>
      </w:r>
      <w:r w:rsidR="00D95DD4">
        <w:t>, i</w:t>
      </w:r>
      <w:r w:rsidR="00D95DD4" w:rsidRPr="00496E4F">
        <w:t xml:space="preserve">mprimer les documents </w:t>
      </w:r>
      <w:r w:rsidR="006D39C3">
        <w:t xml:space="preserve">en </w:t>
      </w:r>
      <w:proofErr w:type="spellStart"/>
      <w:r w:rsidR="006D39C3">
        <w:t>pdf</w:t>
      </w:r>
      <w:proofErr w:type="spellEnd"/>
      <w:r w:rsidR="006D39C3">
        <w:t xml:space="preserve"> </w:t>
      </w:r>
      <w:r w:rsidR="00D95DD4" w:rsidRPr="00496E4F">
        <w:t xml:space="preserve">afin de constituer le dossier </w:t>
      </w:r>
      <w:r w:rsidRPr="00496E4F">
        <w:t>du produit</w:t>
      </w:r>
      <w:r w:rsidR="00D95DD4" w:rsidRPr="00496E4F">
        <w:t>.</w:t>
      </w:r>
    </w:p>
    <w:p w14:paraId="76AB8CEB" w14:textId="77777777" w:rsidR="00E72FBB" w:rsidRDefault="00E72FBB" w:rsidP="004425DD"/>
    <w:p w14:paraId="2E4A136D" w14:textId="77777777" w:rsidR="00AA7A33" w:rsidRDefault="00AA7A33" w:rsidP="004425DD"/>
    <w:p w14:paraId="6AD80068" w14:textId="77777777" w:rsidR="00A90D3E" w:rsidRDefault="00A90D3E" w:rsidP="004425DD"/>
    <w:p w14:paraId="7B947E61" w14:textId="77777777" w:rsidR="00D95DD4" w:rsidRDefault="00D95DD4" w:rsidP="004425DD">
      <w:r>
        <w:br w:type="page"/>
      </w:r>
    </w:p>
    <w:p w14:paraId="0AC13EF6" w14:textId="77777777" w:rsidR="00D95DD4" w:rsidRDefault="00D95DD4" w:rsidP="004425DD">
      <w:pPr>
        <w:pStyle w:val="Titre"/>
      </w:pPr>
      <w:r>
        <w:lastRenderedPageBreak/>
        <w:t>Compétences unité U4</w:t>
      </w:r>
      <w:r w:rsidR="005B4183">
        <w:t>2</w:t>
      </w:r>
    </w:p>
    <w:p w14:paraId="32991040" w14:textId="5094FD5A" w:rsidR="00D95DD4" w:rsidRPr="00646520" w:rsidRDefault="00D95DD4" w:rsidP="004425DD">
      <w:pPr>
        <w:rPr>
          <w:b/>
          <w:bCs/>
        </w:rPr>
      </w:pPr>
      <w:r w:rsidRPr="00646520">
        <w:rPr>
          <w:b/>
          <w:bCs/>
        </w:rPr>
        <w:t xml:space="preserve">Partie </w:t>
      </w:r>
      <w:r w:rsidR="00646520">
        <w:rPr>
          <w:b/>
          <w:bCs/>
        </w:rPr>
        <w:t>graduation</w:t>
      </w:r>
      <w:r w:rsidRPr="00646520">
        <w:rPr>
          <w:b/>
          <w:bCs/>
        </w:rPr>
        <w:t xml:space="preserve"> repérée en vert</w:t>
      </w:r>
    </w:p>
    <w:p w14:paraId="35113986" w14:textId="77777777" w:rsidR="00D95DD4" w:rsidRPr="004F3223" w:rsidRDefault="00D95DD4" w:rsidP="004425DD"/>
    <w:tbl>
      <w:tblPr>
        <w:tblW w:w="7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6700"/>
      </w:tblGrid>
      <w:tr w:rsidR="00D95DD4" w:rsidRPr="004968AA" w14:paraId="4736D492" w14:textId="77777777" w:rsidTr="0049145D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88E16" w14:textId="77777777" w:rsidR="00D95DD4" w:rsidRPr="004968AA" w:rsidRDefault="00D95DD4" w:rsidP="004425DD">
            <w:r w:rsidRPr="004968AA">
              <w:t>C1.31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FDBFA" w14:textId="77777777" w:rsidR="00D95DD4" w:rsidRPr="004968AA" w:rsidRDefault="00D95DD4" w:rsidP="004425DD">
            <w:r w:rsidRPr="004968AA">
              <w:t>Préconcevoir les modèles</w:t>
            </w:r>
          </w:p>
        </w:tc>
      </w:tr>
      <w:tr w:rsidR="00D95DD4" w:rsidRPr="004968AA" w14:paraId="752843E3" w14:textId="77777777" w:rsidTr="0049145D">
        <w:trPr>
          <w:trHeight w:val="37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1D85BB36" w14:textId="77777777" w:rsidR="00D95DD4" w:rsidRPr="004968AA" w:rsidRDefault="00D95DD4" w:rsidP="004425DD">
            <w:r w:rsidRPr="004968AA">
              <w:t>C1.311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B5C0" w14:textId="77777777" w:rsidR="00D95DD4" w:rsidRPr="004968AA" w:rsidRDefault="00D95DD4" w:rsidP="004425DD">
            <w:r w:rsidRPr="004968AA">
              <w:t>Analyser les formes géométriques et les contraintes techniques du produit. En déduire les conditions nécessaires de construction (aisance, spécificités géométriques et dimensionnelles) et les tolérances nécessaires associées.</w:t>
            </w:r>
          </w:p>
        </w:tc>
      </w:tr>
      <w:tr w:rsidR="00D95DD4" w:rsidRPr="004968AA" w14:paraId="6CB8F8C2" w14:textId="77777777" w:rsidTr="0049145D">
        <w:trPr>
          <w:trHeight w:val="35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6410" w14:textId="77777777" w:rsidR="00D95DD4" w:rsidRPr="009253C8" w:rsidRDefault="00D95DD4" w:rsidP="004425DD">
            <w:r w:rsidRPr="009253C8">
              <w:t>C1.312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7263" w14:textId="77777777" w:rsidR="00D95DD4" w:rsidRPr="009253C8" w:rsidRDefault="00D95DD4" w:rsidP="004425DD">
            <w:r w:rsidRPr="009253C8">
              <w:t>Intégrer les données du styliste pour préconcevoir les lignes caractéristiques du modèle</w:t>
            </w:r>
          </w:p>
        </w:tc>
      </w:tr>
      <w:tr w:rsidR="00D95DD4" w:rsidRPr="004968AA" w14:paraId="504A6313" w14:textId="77777777" w:rsidTr="0049145D">
        <w:trPr>
          <w:trHeight w:val="25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1E8B" w14:textId="77777777" w:rsidR="00D95DD4" w:rsidRPr="009253C8" w:rsidRDefault="00D95DD4" w:rsidP="004425DD">
            <w:r w:rsidRPr="009253C8">
              <w:t>C1.32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7BE9" w14:textId="77777777" w:rsidR="00D95DD4" w:rsidRPr="009253C8" w:rsidRDefault="00D95DD4" w:rsidP="004425DD">
            <w:r w:rsidRPr="009253C8">
              <w:t>Élaborer le dessin de définition du produit</w:t>
            </w:r>
          </w:p>
        </w:tc>
      </w:tr>
      <w:tr w:rsidR="00D95DD4" w:rsidRPr="00A47FA7" w14:paraId="3EC5C09E" w14:textId="77777777" w:rsidTr="0049145D">
        <w:trPr>
          <w:trHeight w:val="293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AA0A" w14:textId="77777777" w:rsidR="00D95DD4" w:rsidRPr="009253C8" w:rsidRDefault="00D95DD4" w:rsidP="004425DD">
            <w:r w:rsidRPr="009253C8">
              <w:t>C1.321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2F2E" w14:textId="77777777" w:rsidR="00D95DD4" w:rsidRPr="009253C8" w:rsidRDefault="00D95DD4" w:rsidP="004425DD">
            <w:r w:rsidRPr="009253C8">
              <w:t>Élaborer les représentations graphiques 2D ou 3D, les nomenclatures et les spécifications associées.</w:t>
            </w:r>
          </w:p>
        </w:tc>
      </w:tr>
      <w:tr w:rsidR="00D95DD4" w:rsidRPr="00A47FA7" w14:paraId="0598AD88" w14:textId="77777777" w:rsidTr="0049145D">
        <w:trPr>
          <w:trHeight w:val="341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B3D1F" w14:textId="77777777" w:rsidR="00D95DD4" w:rsidRPr="009253C8" w:rsidRDefault="00D95DD4" w:rsidP="004425DD">
            <w:r w:rsidRPr="009253C8">
              <w:t>C1.51</w:t>
            </w: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4B24A" w14:textId="77777777" w:rsidR="00D95DD4" w:rsidRPr="009253C8" w:rsidRDefault="00D95DD4" w:rsidP="004425DD">
            <w:r w:rsidRPr="009253C8">
              <w:t>Concevoir le plan du modèle</w:t>
            </w:r>
          </w:p>
        </w:tc>
      </w:tr>
      <w:tr w:rsidR="00D95DD4" w:rsidRPr="00A47FA7" w14:paraId="19566C1C" w14:textId="77777777" w:rsidTr="0049145D">
        <w:trPr>
          <w:trHeight w:val="51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FC6B" w14:textId="77777777" w:rsidR="00D95DD4" w:rsidRPr="009253C8" w:rsidRDefault="00D95DD4" w:rsidP="004425DD">
            <w:r w:rsidRPr="009253C8">
              <w:t>C1.511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16FB0" w14:textId="77777777" w:rsidR="00D95DD4" w:rsidRPr="009253C8" w:rsidRDefault="00D95DD4" w:rsidP="004425DD">
            <w:r w:rsidRPr="009253C8">
              <w:t>Développer numériquement le plan d’un modèle.</w:t>
            </w:r>
            <w:r w:rsidRPr="009253C8">
              <w:br/>
              <w:t>Utiliser les fonctionnalités d’un logiciel 2D et/ou 3D dans le but d’optimiser la démarche de développement de plan.</w:t>
            </w:r>
          </w:p>
        </w:tc>
      </w:tr>
      <w:tr w:rsidR="00D95DD4" w:rsidRPr="00A47FA7" w14:paraId="30E5DB15" w14:textId="77777777" w:rsidTr="0049145D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37E385A" w14:textId="77777777" w:rsidR="00D95DD4" w:rsidRPr="00A47FA7" w:rsidRDefault="00D95DD4" w:rsidP="004425DD">
            <w:r w:rsidRPr="00A47FA7">
              <w:t>C1.512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4A7CB" w14:textId="77777777" w:rsidR="00D95DD4" w:rsidRPr="00A47FA7" w:rsidRDefault="00D95DD4" w:rsidP="004425DD">
            <w:r w:rsidRPr="00A47FA7">
              <w:t>Archiver le plan du modèle et les documents associés en vue de son exploitation.</w:t>
            </w:r>
          </w:p>
        </w:tc>
      </w:tr>
      <w:tr w:rsidR="00D95DD4" w:rsidRPr="00A47FA7" w14:paraId="0FB4347D" w14:textId="77777777" w:rsidTr="0049145D">
        <w:trPr>
          <w:trHeight w:val="417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8147" w14:textId="77777777" w:rsidR="00D95DD4" w:rsidRPr="009253C8" w:rsidRDefault="00D95DD4" w:rsidP="004425DD">
            <w:r w:rsidRPr="009253C8">
              <w:t>C1.513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67A07" w14:textId="77777777" w:rsidR="00D95DD4" w:rsidRPr="009253C8" w:rsidRDefault="00D95DD4" w:rsidP="004425DD">
            <w:r w:rsidRPr="009253C8">
              <w:t>Extraire et concevoir tous les éléments constitutifs du modèle (gabarits) en vue de leur exploitation industrielle, notamment pour la découpe numérique.</w:t>
            </w:r>
          </w:p>
        </w:tc>
      </w:tr>
      <w:tr w:rsidR="00D95DD4" w:rsidRPr="00A47FA7" w14:paraId="56049AF8" w14:textId="77777777" w:rsidTr="0049145D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F4E6000" w14:textId="77777777" w:rsidR="00D95DD4" w:rsidRPr="00A47FA7" w:rsidRDefault="00D95DD4" w:rsidP="004425DD">
            <w:r w:rsidRPr="00A47FA7">
              <w:t>C2.2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5A981" w14:textId="77777777" w:rsidR="00D95DD4" w:rsidRPr="00A47FA7" w:rsidRDefault="00D95DD4" w:rsidP="004425DD">
            <w:r w:rsidRPr="00A47FA7">
              <w:t>Concevoir et effectuer la graduation numérique du modèle (pour la chaussure)</w:t>
            </w:r>
          </w:p>
        </w:tc>
      </w:tr>
      <w:tr w:rsidR="00D95DD4" w:rsidRPr="00A47FA7" w14:paraId="04EF21CA" w14:textId="77777777" w:rsidTr="0049145D">
        <w:trPr>
          <w:trHeight w:val="37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09BA0586" w14:textId="77777777" w:rsidR="00D95DD4" w:rsidRPr="00A47FA7" w:rsidRDefault="00D95DD4" w:rsidP="004425DD">
            <w:r w:rsidRPr="00A47FA7">
              <w:t>C2.21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8899" w14:textId="77777777" w:rsidR="00D95DD4" w:rsidRPr="00A47FA7" w:rsidRDefault="00D95DD4" w:rsidP="004425DD">
            <w:r w:rsidRPr="00A47FA7">
              <w:t>Effectuer la graduation d’un modèle en CAO</w:t>
            </w:r>
          </w:p>
        </w:tc>
      </w:tr>
      <w:tr w:rsidR="00D95DD4" w:rsidRPr="00A47FA7" w14:paraId="19A883CF" w14:textId="77777777" w:rsidTr="0049145D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4EFEB71" w14:textId="77777777" w:rsidR="00D95DD4" w:rsidRPr="00A47FA7" w:rsidRDefault="00D95DD4" w:rsidP="004425DD">
            <w:r w:rsidRPr="00A47FA7">
              <w:t>C2.211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3C91" w14:textId="77777777" w:rsidR="00D95DD4" w:rsidRPr="00A47FA7" w:rsidRDefault="00D95DD4" w:rsidP="004425DD">
            <w:r w:rsidRPr="00A47FA7">
              <w:t>Concevoir les règles de graduation à appliquer au modèle.</w:t>
            </w:r>
            <w:r w:rsidRPr="00A47FA7">
              <w:br/>
              <w:t>Sauvegarder les règles et enrichir les bases de données</w:t>
            </w:r>
          </w:p>
        </w:tc>
      </w:tr>
      <w:tr w:rsidR="00D95DD4" w:rsidRPr="00A47FA7" w14:paraId="3011CDAF" w14:textId="77777777" w:rsidTr="0049145D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70D55CB6" w14:textId="77777777" w:rsidR="00D95DD4" w:rsidRPr="00A47FA7" w:rsidRDefault="00D95DD4" w:rsidP="004425DD">
            <w:r w:rsidRPr="00A47FA7">
              <w:t>C2.212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29B04" w14:textId="77777777" w:rsidR="00D95DD4" w:rsidRPr="00A47FA7" w:rsidRDefault="00D95DD4" w:rsidP="004425DD">
            <w:r w:rsidRPr="00A47FA7">
              <w:t>Définir les paramètres géométriques</w:t>
            </w:r>
            <w:r>
              <w:t>,</w:t>
            </w:r>
            <w:r w:rsidRPr="00A47FA7">
              <w:t xml:space="preserve"> variant et invariant</w:t>
            </w:r>
            <w:r>
              <w:t>,</w:t>
            </w:r>
            <w:r w:rsidRPr="00A47FA7">
              <w:t xml:space="preserve"> caractéristiques de la graduation envisagée.</w:t>
            </w:r>
          </w:p>
        </w:tc>
      </w:tr>
      <w:tr w:rsidR="00D95DD4" w:rsidRPr="00A47FA7" w14:paraId="43713DE3" w14:textId="77777777" w:rsidTr="0049145D">
        <w:trPr>
          <w:trHeight w:val="600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360C7543" w14:textId="77777777" w:rsidR="00D95DD4" w:rsidRPr="00A47FA7" w:rsidRDefault="00D95DD4" w:rsidP="004425DD">
            <w:r w:rsidRPr="00A47FA7">
              <w:t>C2.213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5825" w14:textId="77777777" w:rsidR="00D95DD4" w:rsidRPr="00A47FA7" w:rsidRDefault="00D95DD4" w:rsidP="004425DD">
            <w:bookmarkStart w:id="0" w:name="RANGE!C51"/>
            <w:bookmarkStart w:id="1" w:name="RANGE!C90"/>
            <w:bookmarkEnd w:id="0"/>
            <w:r w:rsidRPr="00A47FA7">
              <w:t>Réaliser et contrôler la graduation de tous les éléments du modèle en CAO</w:t>
            </w:r>
            <w:bookmarkEnd w:id="1"/>
          </w:p>
        </w:tc>
      </w:tr>
    </w:tbl>
    <w:p w14:paraId="6A5FFB03" w14:textId="77777777" w:rsidR="00D95DD4" w:rsidRDefault="00D95DD4" w:rsidP="004425DD"/>
    <w:p w14:paraId="7F2DA237" w14:textId="77777777" w:rsidR="00D95DD4" w:rsidRDefault="00D95DD4" w:rsidP="004425DD"/>
    <w:p w14:paraId="0028EEF3" w14:textId="77777777" w:rsidR="00D95DD4" w:rsidRDefault="00D95DD4" w:rsidP="004425DD">
      <w:pPr>
        <w:pStyle w:val="Titre"/>
      </w:pPr>
      <w:r>
        <w:t>Critères d’évaluation</w:t>
      </w:r>
    </w:p>
    <w:p w14:paraId="3D638EBC" w14:textId="338EB20E" w:rsidR="00D95DD4" w:rsidRDefault="00D95DD4" w:rsidP="004425DD">
      <w:r>
        <w:t xml:space="preserve">Les pièces doivent comporter toutes les indications nécessaires à leur exploitation industrielle. </w:t>
      </w:r>
    </w:p>
    <w:p w14:paraId="2F678D74" w14:textId="77777777" w:rsidR="00D95DD4" w:rsidRDefault="00D95DD4" w:rsidP="004425DD">
      <w:r>
        <w:t xml:space="preserve">Les règles de graduation doivent respecter les spécificités de la forme ainsi que les contraintes du cahier des charges. </w:t>
      </w:r>
    </w:p>
    <w:p w14:paraId="32AA641F" w14:textId="77777777" w:rsidR="00D95DD4" w:rsidRDefault="00D95DD4" w:rsidP="004425DD"/>
    <w:p w14:paraId="4DCFCFF4" w14:textId="77777777" w:rsidR="00D95DD4" w:rsidRDefault="00D95DD4" w:rsidP="004425DD">
      <w:r>
        <w:t xml:space="preserve">Les noms d’enregistrement doivent permettre une identification sans ambiguïté. Les fichiers sont organisés dans un dossier. </w:t>
      </w:r>
    </w:p>
    <w:p w14:paraId="3869A38D" w14:textId="77777777" w:rsidR="00D95DD4" w:rsidRDefault="00D95DD4" w:rsidP="004425DD"/>
    <w:p w14:paraId="47B41EE1" w14:textId="77777777" w:rsidR="00D95DD4" w:rsidRDefault="00D95DD4" w:rsidP="004425DD">
      <w:r>
        <w:br w:type="page"/>
      </w:r>
    </w:p>
    <w:p w14:paraId="57552AF1" w14:textId="41FA25C2" w:rsidR="00A065A0" w:rsidRDefault="00A065A0" w:rsidP="00A065A0">
      <w:pPr>
        <w:pStyle w:val="Titre"/>
      </w:pPr>
      <w:r>
        <w:t>Contexte général</w:t>
      </w:r>
    </w:p>
    <w:p w14:paraId="795D552F" w14:textId="585CC067" w:rsidR="00A065A0" w:rsidRDefault="00A065A0" w:rsidP="00A065A0">
      <w:r>
        <w:t>Le bureau d’étude désire réaliser une présérie de validation des modèles </w:t>
      </w:r>
      <w:r w:rsidR="0055254F">
        <w:t xml:space="preserve">VIRGULE </w:t>
      </w:r>
      <w:r>
        <w:t xml:space="preserve">et </w:t>
      </w:r>
      <w:proofErr w:type="spellStart"/>
      <w:r w:rsidR="0055254F">
        <w:t>BIBLO</w:t>
      </w:r>
      <w:proofErr w:type="spellEnd"/>
      <w:r>
        <w:t>. On demande de réaliser la graduation des différentes pointures en respectant les données du cahier des charges de chaque modèle.</w:t>
      </w:r>
    </w:p>
    <w:p w14:paraId="044A130A" w14:textId="77777777" w:rsidR="00A065A0" w:rsidRDefault="00A065A0" w:rsidP="004425DD">
      <w:pPr>
        <w:pStyle w:val="Titre"/>
      </w:pPr>
    </w:p>
    <w:p w14:paraId="64118297" w14:textId="46AD6009" w:rsidR="00593A65" w:rsidRPr="00A065A0" w:rsidRDefault="005E4344" w:rsidP="00A065A0">
      <w:pPr>
        <w:pStyle w:val="Titre"/>
      </w:pPr>
      <w:r>
        <w:t xml:space="preserve">Partie 1 </w:t>
      </w:r>
      <w:r w:rsidR="009246FD">
        <w:t>Graduation</w:t>
      </w:r>
      <w:r>
        <w:t xml:space="preserve"> du modèle VIRGULE</w:t>
      </w:r>
    </w:p>
    <w:p w14:paraId="53BE3F4C" w14:textId="0F068B1A" w:rsidR="00256C0C" w:rsidRPr="00256C0C" w:rsidRDefault="00256C0C" w:rsidP="004425DD"/>
    <w:p w14:paraId="448F25C5" w14:textId="5E4DEB43" w:rsidR="007423F5" w:rsidRDefault="00A065A0" w:rsidP="004425DD">
      <w:pPr>
        <w:rPr>
          <w:b/>
          <w:bCs/>
        </w:rPr>
      </w:pPr>
      <w:r w:rsidRPr="00A065A0">
        <w:rPr>
          <w:b/>
          <w:bCs/>
        </w:rPr>
        <w:t>Travail demandé</w:t>
      </w:r>
    </w:p>
    <w:p w14:paraId="2F61A72A" w14:textId="436F91B9" w:rsidR="00A065A0" w:rsidRPr="00A065A0" w:rsidRDefault="00A065A0" w:rsidP="004425DD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810816" behindDoc="1" locked="0" layoutInCell="1" allowOverlap="1" wp14:anchorId="67C5CDC1" wp14:editId="62BE99CC">
            <wp:simplePos x="0" y="0"/>
            <wp:positionH relativeFrom="column">
              <wp:posOffset>3243864</wp:posOffset>
            </wp:positionH>
            <wp:positionV relativeFrom="page">
              <wp:posOffset>3008488</wp:posOffset>
            </wp:positionV>
            <wp:extent cx="3044825" cy="1743710"/>
            <wp:effectExtent l="0" t="0" r="3175" b="8890"/>
            <wp:wrapTight wrapText="bothSides">
              <wp:wrapPolygon edited="0">
                <wp:start x="0" y="0"/>
                <wp:lineTo x="0" y="21474"/>
                <wp:lineTo x="21487" y="21474"/>
                <wp:lineTo x="21487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5F43F" w14:textId="045189F9" w:rsidR="00A82A46" w:rsidRDefault="00D95DD4" w:rsidP="004425DD">
      <w:r w:rsidRPr="005660D1">
        <w:t xml:space="preserve">Réaliser la graduation </w:t>
      </w:r>
      <w:r w:rsidRPr="00A031F1">
        <w:t>des pièces du dessus</w:t>
      </w:r>
      <w:r w:rsidR="00A065A0">
        <w:t xml:space="preserve">, </w:t>
      </w:r>
      <w:r w:rsidR="001138F4" w:rsidRPr="00A031F1">
        <w:t>de la doublure</w:t>
      </w:r>
      <w:r w:rsidR="00665839">
        <w:t xml:space="preserve"> et des renforts</w:t>
      </w:r>
      <w:r w:rsidR="00DF6613">
        <w:t xml:space="preserve"> dans toutes les pointures (</w:t>
      </w:r>
      <w:r w:rsidR="00665839">
        <w:t>avec</w:t>
      </w:r>
      <w:r w:rsidR="00DF6613">
        <w:t xml:space="preserve"> ½ </w:t>
      </w:r>
      <w:r w:rsidR="0092166B">
        <w:t>pointure)</w:t>
      </w:r>
      <w:r w:rsidR="00CA59EB" w:rsidRPr="00A031F1">
        <w:t>,</w:t>
      </w:r>
      <w:r w:rsidR="00CA59EB" w:rsidRPr="001138F4">
        <w:t xml:space="preserve"> </w:t>
      </w:r>
      <w:r w:rsidRPr="001138F4">
        <w:t>selon les paramètres</w:t>
      </w:r>
      <w:r>
        <w:t xml:space="preserve"> imposés du modèle </w:t>
      </w:r>
      <w:r w:rsidR="00D63962">
        <w:t>VIRGULE</w:t>
      </w:r>
      <w:r>
        <w:t xml:space="preserve">. </w:t>
      </w:r>
    </w:p>
    <w:p w14:paraId="15B7CCC9" w14:textId="592B6A6F" w:rsidR="001138F4" w:rsidRDefault="001138F4" w:rsidP="004425DD"/>
    <w:p w14:paraId="462DF065" w14:textId="262EA160" w:rsidR="00E8323D" w:rsidRPr="00A065A0" w:rsidRDefault="00D95DD4" w:rsidP="00A065A0">
      <w:pPr>
        <w:ind w:left="426"/>
        <w:rPr>
          <w:i/>
          <w:iCs/>
        </w:rPr>
      </w:pPr>
      <w:r w:rsidRPr="00A065A0">
        <w:rPr>
          <w:i/>
          <w:iCs/>
        </w:rPr>
        <w:t xml:space="preserve">Compléter les pièces de l’ensemble des éléments nécessaires à leur exploitation industrielle, notamment les </w:t>
      </w:r>
      <w:r w:rsidR="00E8323D" w:rsidRPr="00A065A0">
        <w:rPr>
          <w:i/>
          <w:iCs/>
        </w:rPr>
        <w:t>coches de côté intérieur</w:t>
      </w:r>
      <w:r w:rsidR="00632B88" w:rsidRPr="00A065A0">
        <w:rPr>
          <w:i/>
          <w:iCs/>
        </w:rPr>
        <w:t xml:space="preserve"> </w:t>
      </w:r>
      <w:r w:rsidRPr="00A065A0">
        <w:rPr>
          <w:i/>
          <w:iCs/>
        </w:rPr>
        <w:t xml:space="preserve">et </w:t>
      </w:r>
      <w:r w:rsidR="00E8323D" w:rsidRPr="00A065A0">
        <w:rPr>
          <w:i/>
          <w:iCs/>
        </w:rPr>
        <w:t>le nom des pièces</w:t>
      </w:r>
      <w:r w:rsidRPr="00A065A0">
        <w:rPr>
          <w:i/>
          <w:iCs/>
        </w:rPr>
        <w:t>.</w:t>
      </w:r>
    </w:p>
    <w:p w14:paraId="6B6C2A94" w14:textId="1BF333F5" w:rsidR="00D95DD4" w:rsidRPr="00A065A0" w:rsidRDefault="00E8323D" w:rsidP="00A065A0">
      <w:pPr>
        <w:ind w:left="426"/>
        <w:rPr>
          <w:i/>
          <w:iCs/>
        </w:rPr>
      </w:pPr>
      <w:r w:rsidRPr="00A065A0">
        <w:rPr>
          <w:i/>
          <w:iCs/>
        </w:rPr>
        <w:t>Intégrer les motifs aux contours des pièces.</w:t>
      </w:r>
      <w:r w:rsidR="00D95DD4" w:rsidRPr="00A065A0">
        <w:rPr>
          <w:i/>
          <w:iCs/>
        </w:rPr>
        <w:t xml:space="preserve"> </w:t>
      </w:r>
    </w:p>
    <w:p w14:paraId="2FAA7271" w14:textId="5BE1318D" w:rsidR="00D95DD4" w:rsidRPr="005660D1" w:rsidRDefault="00D95DD4" w:rsidP="004425DD"/>
    <w:p w14:paraId="38F52A80" w14:textId="2B699023" w:rsidR="00D95DD4" w:rsidRDefault="00D95DD4" w:rsidP="004425DD">
      <w:r>
        <w:t>Contrôler et valider les</w:t>
      </w:r>
      <w:r w:rsidR="005E4344">
        <w:t xml:space="preserve"> pièces </w:t>
      </w:r>
      <w:r>
        <w:t>gradu</w:t>
      </w:r>
      <w:r w:rsidR="005E4344">
        <w:t>ées</w:t>
      </w:r>
      <w:r>
        <w:t>.</w:t>
      </w:r>
    </w:p>
    <w:p w14:paraId="306C34FC" w14:textId="77777777" w:rsidR="00837206" w:rsidRDefault="00837206" w:rsidP="004425DD"/>
    <w:p w14:paraId="101E5D84" w14:textId="77777777" w:rsidR="00D95DD4" w:rsidRDefault="00D95DD4" w:rsidP="004425DD"/>
    <w:tbl>
      <w:tblPr>
        <w:tblStyle w:val="Grilledutableau"/>
        <w:tblW w:w="9628" w:type="dxa"/>
        <w:tblLook w:val="04A0" w:firstRow="1" w:lastRow="0" w:firstColumn="1" w:lastColumn="0" w:noHBand="0" w:noVBand="1"/>
      </w:tblPr>
      <w:tblGrid>
        <w:gridCol w:w="4808"/>
        <w:gridCol w:w="4820"/>
      </w:tblGrid>
      <w:tr w:rsidR="00D95DD4" w14:paraId="4FE60ECC" w14:textId="77777777" w:rsidTr="00781DB4">
        <w:trPr>
          <w:trHeight w:val="488"/>
        </w:trPr>
        <w:tc>
          <w:tcPr>
            <w:tcW w:w="4808" w:type="dxa"/>
            <w:shd w:val="clear" w:color="auto" w:fill="C6D9F1" w:themeFill="text2" w:themeFillTint="33"/>
            <w:vAlign w:val="center"/>
          </w:tcPr>
          <w:p w14:paraId="77F63C8F" w14:textId="77777777" w:rsidR="00D95DD4" w:rsidRPr="00781DB4" w:rsidRDefault="00D95DD4" w:rsidP="00781DB4">
            <w:pPr>
              <w:rPr>
                <w:b/>
                <w:bCs/>
              </w:rPr>
            </w:pPr>
            <w:r w:rsidRPr="00781DB4">
              <w:rPr>
                <w:b/>
                <w:bCs/>
              </w:rPr>
              <w:t>Ressources matériels</w:t>
            </w:r>
          </w:p>
        </w:tc>
        <w:tc>
          <w:tcPr>
            <w:tcW w:w="4820" w:type="dxa"/>
            <w:shd w:val="clear" w:color="auto" w:fill="C6D9F1" w:themeFill="text2" w:themeFillTint="33"/>
            <w:vAlign w:val="center"/>
          </w:tcPr>
          <w:p w14:paraId="3C7E2F36" w14:textId="77777777" w:rsidR="00D95DD4" w:rsidRPr="00781DB4" w:rsidRDefault="00D95DD4" w:rsidP="00781DB4">
            <w:pPr>
              <w:rPr>
                <w:b/>
                <w:bCs/>
              </w:rPr>
            </w:pPr>
            <w:r w:rsidRPr="00781DB4">
              <w:rPr>
                <w:b/>
                <w:bCs/>
              </w:rPr>
              <w:t>Ressources numériques ou techniques</w:t>
            </w:r>
          </w:p>
        </w:tc>
      </w:tr>
      <w:tr w:rsidR="00D95DD4" w14:paraId="043FD228" w14:textId="77777777" w:rsidTr="001D7D75">
        <w:trPr>
          <w:trHeight w:val="1475"/>
        </w:trPr>
        <w:tc>
          <w:tcPr>
            <w:tcW w:w="4808" w:type="dxa"/>
          </w:tcPr>
          <w:p w14:paraId="47D27C54" w14:textId="77777777" w:rsidR="00D95DD4" w:rsidRDefault="00D95DD4" w:rsidP="004425DD">
            <w:r>
              <w:t>Logiciel de CAO 2D</w:t>
            </w:r>
          </w:p>
        </w:tc>
        <w:tc>
          <w:tcPr>
            <w:tcW w:w="4820" w:type="dxa"/>
          </w:tcPr>
          <w:p w14:paraId="70F882A5" w14:textId="5056CF59" w:rsidR="00D95DD4" w:rsidRDefault="00D95DD4" w:rsidP="004425DD">
            <w:pPr>
              <w:pStyle w:val="Paragraphedeliste"/>
              <w:numPr>
                <w:ilvl w:val="0"/>
                <w:numId w:val="20"/>
              </w:numPr>
            </w:pPr>
            <w:r>
              <w:t xml:space="preserve">Cahier des charges du modèle </w:t>
            </w:r>
            <w:r w:rsidR="00D63962">
              <w:t>VIRGULE</w:t>
            </w:r>
            <w:r w:rsidR="00646520">
              <w:t xml:space="preserve"> </w:t>
            </w:r>
          </w:p>
          <w:p w14:paraId="08B8F5DF" w14:textId="2D4A9D06" w:rsidR="00913C50" w:rsidRDefault="00A065A0" w:rsidP="004425DD">
            <w:pPr>
              <w:pStyle w:val="Paragraphedeliste"/>
              <w:numPr>
                <w:ilvl w:val="0"/>
                <w:numId w:val="20"/>
              </w:numPr>
            </w:pPr>
            <w:r>
              <w:t xml:space="preserve">Patron plan </w:t>
            </w:r>
            <w:r w:rsidR="006D5D6C">
              <w:t>CAO</w:t>
            </w:r>
            <w:r w:rsidR="00D95DD4">
              <w:t xml:space="preserve"> du modèle </w:t>
            </w:r>
            <w:r>
              <w:t>VIRGULE avec les</w:t>
            </w:r>
            <w:r w:rsidR="00913C50">
              <w:t xml:space="preserve"> pièces extraites</w:t>
            </w:r>
            <w:r>
              <w:t>.</w:t>
            </w:r>
          </w:p>
          <w:p w14:paraId="3ABD1E4A" w14:textId="4726C27D" w:rsidR="00D95DD4" w:rsidRDefault="00D95DD4" w:rsidP="004425DD">
            <w:pPr>
              <w:pStyle w:val="Paragraphedeliste"/>
              <w:numPr>
                <w:ilvl w:val="0"/>
                <w:numId w:val="20"/>
              </w:numPr>
            </w:pPr>
            <w:r>
              <w:t xml:space="preserve">Fichier numérique des codes pointures </w:t>
            </w:r>
            <w:r w:rsidR="00837206">
              <w:t xml:space="preserve">en </w:t>
            </w:r>
            <w:r w:rsidR="00A21C09">
              <w:t>p</w:t>
            </w:r>
            <w:r w:rsidR="00837206">
              <w:t>oint de Paris</w:t>
            </w:r>
            <w:r w:rsidR="00A065A0">
              <w:t>.</w:t>
            </w:r>
          </w:p>
        </w:tc>
      </w:tr>
    </w:tbl>
    <w:p w14:paraId="1F6DF0C5" w14:textId="77777777" w:rsidR="001138F4" w:rsidRDefault="001138F4" w:rsidP="004425DD"/>
    <w:p w14:paraId="57BA7DCC" w14:textId="77777777" w:rsidR="001138F4" w:rsidRPr="00646520" w:rsidRDefault="001138F4" w:rsidP="004425DD">
      <w:pPr>
        <w:rPr>
          <w:b/>
          <w:bCs/>
        </w:rPr>
      </w:pPr>
      <w:r w:rsidRPr="00646520">
        <w:rPr>
          <w:b/>
          <w:bCs/>
        </w:rPr>
        <w:t>Travaux à rendre</w:t>
      </w:r>
    </w:p>
    <w:p w14:paraId="2878D8D9" w14:textId="77777777" w:rsidR="001138F4" w:rsidRDefault="001138F4" w:rsidP="004425DD"/>
    <w:p w14:paraId="3F23B93A" w14:textId="531A116E" w:rsidR="001138F4" w:rsidRPr="00F77846" w:rsidRDefault="006D5D6C" w:rsidP="004425DD">
      <w:pPr>
        <w:pStyle w:val="Paragraphedeliste"/>
        <w:numPr>
          <w:ilvl w:val="0"/>
          <w:numId w:val="31"/>
        </w:numPr>
      </w:pPr>
      <w:r>
        <w:t>Le</w:t>
      </w:r>
      <w:r w:rsidR="00646520">
        <w:t>s</w:t>
      </w:r>
      <w:r w:rsidR="001138F4">
        <w:t xml:space="preserve"> fichier</w:t>
      </w:r>
      <w:r w:rsidR="00646520">
        <w:t>s</w:t>
      </w:r>
      <w:r w:rsidR="001138F4">
        <w:t xml:space="preserve"> numérique</w:t>
      </w:r>
      <w:r w:rsidR="00646520">
        <w:t>s</w:t>
      </w:r>
      <w:r w:rsidR="001138F4">
        <w:t xml:space="preserve"> d</w:t>
      </w:r>
      <w:r w:rsidR="00781DB4">
        <w:t>u</w:t>
      </w:r>
      <w:r w:rsidR="001138F4">
        <w:t xml:space="preserve"> plan</w:t>
      </w:r>
      <w:r w:rsidR="00781DB4">
        <w:t xml:space="preserve"> du modèle VIRGULE</w:t>
      </w:r>
      <w:r w:rsidR="001138F4">
        <w:t xml:space="preserve"> </w:t>
      </w:r>
      <w:r w:rsidR="00F2618C">
        <w:t xml:space="preserve">au format </w:t>
      </w:r>
      <w:proofErr w:type="spellStart"/>
      <w:r w:rsidR="00F2618C">
        <w:t>cdbx</w:t>
      </w:r>
      <w:proofErr w:type="spellEnd"/>
      <w:r w:rsidR="00F2618C">
        <w:t xml:space="preserve"> </w:t>
      </w:r>
      <w:r w:rsidR="001138F4" w:rsidRPr="004425DD">
        <w:rPr>
          <w:b/>
          <w:bCs/>
        </w:rPr>
        <w:t xml:space="preserve">avec </w:t>
      </w:r>
      <w:r w:rsidR="00F2618C" w:rsidRPr="004425DD">
        <w:rPr>
          <w:b/>
          <w:bCs/>
        </w:rPr>
        <w:t>l</w:t>
      </w:r>
      <w:r w:rsidR="00646520">
        <w:rPr>
          <w:b/>
          <w:bCs/>
        </w:rPr>
        <w:t>’ensemble des paramètres de</w:t>
      </w:r>
      <w:r w:rsidR="001138F4" w:rsidRPr="004425DD">
        <w:rPr>
          <w:b/>
          <w:bCs/>
        </w:rPr>
        <w:t xml:space="preserve"> graduation</w:t>
      </w:r>
      <w:r w:rsidR="00646520">
        <w:t xml:space="preserve"> </w:t>
      </w:r>
      <w:r w:rsidR="001138F4" w:rsidRPr="004425DD">
        <w:rPr>
          <w:i/>
          <w:sz w:val="22"/>
        </w:rPr>
        <w:t>;</w:t>
      </w:r>
    </w:p>
    <w:p w14:paraId="5885A8FB" w14:textId="5F4A30ED" w:rsidR="001138F4" w:rsidRDefault="006D5D6C" w:rsidP="004425DD">
      <w:pPr>
        <w:pStyle w:val="Paragraphedeliste"/>
        <w:numPr>
          <w:ilvl w:val="0"/>
          <w:numId w:val="31"/>
        </w:numPr>
      </w:pPr>
      <w:r w:rsidRPr="003744A2">
        <w:t>L’impression</w:t>
      </w:r>
      <w:r w:rsidR="001138F4" w:rsidRPr="003744A2">
        <w:t xml:space="preserve"> d</w:t>
      </w:r>
      <w:r w:rsidR="00781DB4">
        <w:t>u</w:t>
      </w:r>
      <w:r w:rsidR="00F2618C">
        <w:t xml:space="preserve"> plan au format </w:t>
      </w:r>
      <w:proofErr w:type="spellStart"/>
      <w:r w:rsidR="00F2618C">
        <w:t>pdf</w:t>
      </w:r>
      <w:proofErr w:type="spellEnd"/>
      <w:r w:rsidR="00F75E86">
        <w:t>.</w:t>
      </w:r>
      <w:r w:rsidR="001138F4" w:rsidRPr="003744A2">
        <w:t xml:space="preserve"> </w:t>
      </w:r>
      <w:r w:rsidR="00781DB4">
        <w:t>(</w:t>
      </w:r>
      <w:r w:rsidR="00A21C09">
        <w:t>Lignes</w:t>
      </w:r>
      <w:r w:rsidR="00781DB4">
        <w:t xml:space="preserve"> de style, centres, relations et zones de lissage)</w:t>
      </w:r>
    </w:p>
    <w:p w14:paraId="1AB086E5" w14:textId="0EABB270" w:rsidR="001138F4" w:rsidRDefault="006D5D6C" w:rsidP="004425DD">
      <w:pPr>
        <w:pStyle w:val="Paragraphedeliste"/>
        <w:numPr>
          <w:ilvl w:val="0"/>
          <w:numId w:val="31"/>
        </w:numPr>
      </w:pPr>
      <w:r w:rsidRPr="003744A2">
        <w:t>Le</w:t>
      </w:r>
      <w:r w:rsidR="00646520">
        <w:t>s</w:t>
      </w:r>
      <w:r w:rsidR="001138F4" w:rsidRPr="003744A2">
        <w:t xml:space="preserve"> fichier</w:t>
      </w:r>
      <w:r w:rsidR="00646520">
        <w:t>s</w:t>
      </w:r>
      <w:r w:rsidR="001138F4" w:rsidRPr="003744A2">
        <w:t xml:space="preserve"> des pièces graduées </w:t>
      </w:r>
      <w:r w:rsidR="00F2618C">
        <w:t xml:space="preserve">au format </w:t>
      </w:r>
      <w:proofErr w:type="spellStart"/>
      <w:r w:rsidR="00F2618C">
        <w:t>cdbx</w:t>
      </w:r>
      <w:proofErr w:type="spellEnd"/>
      <w:r w:rsidR="00F2618C">
        <w:t xml:space="preserve"> </w:t>
      </w:r>
      <w:r w:rsidR="001138F4" w:rsidRPr="003744A2">
        <w:t>avec les commentaires de validation de la graduation.</w:t>
      </w:r>
    </w:p>
    <w:p w14:paraId="061FD26E" w14:textId="59004F53" w:rsidR="00665839" w:rsidRPr="003744A2" w:rsidRDefault="00665839" w:rsidP="004425DD">
      <w:pPr>
        <w:pStyle w:val="Paragraphedeliste"/>
        <w:numPr>
          <w:ilvl w:val="0"/>
          <w:numId w:val="31"/>
        </w:numPr>
      </w:pPr>
      <w:r>
        <w:t>L’impression</w:t>
      </w:r>
      <w:r w:rsidR="005E4344">
        <w:t xml:space="preserve"> </w:t>
      </w:r>
      <w:proofErr w:type="spellStart"/>
      <w:r w:rsidR="005E4344">
        <w:t>pdf</w:t>
      </w:r>
      <w:proofErr w:type="spellEnd"/>
      <w:r>
        <w:t xml:space="preserve"> des pièces graduées.</w:t>
      </w:r>
    </w:p>
    <w:p w14:paraId="0133AD47" w14:textId="77777777" w:rsidR="001138F4" w:rsidRDefault="001138F4" w:rsidP="004425DD"/>
    <w:p w14:paraId="131B4C03" w14:textId="651760CE" w:rsidR="001138F4" w:rsidRPr="00646520" w:rsidRDefault="001138F4" w:rsidP="004425DD">
      <w:pPr>
        <w:rPr>
          <w:b/>
          <w:bCs/>
        </w:rPr>
      </w:pPr>
      <w:r w:rsidRPr="00646520">
        <w:rPr>
          <w:b/>
          <w:bCs/>
        </w:rPr>
        <w:t>IMPORTANT</w:t>
      </w:r>
    </w:p>
    <w:p w14:paraId="193FCDCF" w14:textId="630F23BA" w:rsidR="001138F4" w:rsidRDefault="001138F4" w:rsidP="004425DD">
      <w:r>
        <w:t xml:space="preserve">Donner </w:t>
      </w:r>
      <w:r w:rsidRPr="00F2618C">
        <w:t xml:space="preserve">des noms d’enregistrement signifiants et </w:t>
      </w:r>
      <w:r w:rsidR="00D66F1F">
        <w:t>en ajoutant vos initiales.</w:t>
      </w:r>
      <w:r w:rsidRPr="00F2618C">
        <w:t>.</w:t>
      </w:r>
    </w:p>
    <w:p w14:paraId="2B51F4D2" w14:textId="774419C8" w:rsidR="00665839" w:rsidRPr="00781DB4" w:rsidRDefault="00665839" w:rsidP="004425DD">
      <w:pPr>
        <w:rPr>
          <w:b/>
          <w:bCs/>
        </w:rPr>
      </w:pPr>
      <w:r w:rsidRPr="00781DB4">
        <w:rPr>
          <w:b/>
          <w:bCs/>
        </w:rPr>
        <w:t>Déposer les fichiers sur MOODLE.</w:t>
      </w:r>
    </w:p>
    <w:p w14:paraId="0A0F4208" w14:textId="77777777" w:rsidR="005E4344" w:rsidRDefault="002F65EE" w:rsidP="004425DD">
      <w:pPr>
        <w:pStyle w:val="Titre1"/>
      </w:pPr>
      <w:r>
        <w:br w:type="page"/>
      </w:r>
    </w:p>
    <w:p w14:paraId="64B39BC9" w14:textId="74C5CF20" w:rsidR="005E4344" w:rsidRPr="004425DD" w:rsidRDefault="005E4344" w:rsidP="004425DD">
      <w:pPr>
        <w:pStyle w:val="Titre"/>
      </w:pPr>
      <w:r>
        <w:t xml:space="preserve">Partie 2 Graduation du modèle </w:t>
      </w:r>
      <w:proofErr w:type="spellStart"/>
      <w:r w:rsidR="004425DD">
        <w:t>BIBLO</w:t>
      </w:r>
      <w:proofErr w:type="spellEnd"/>
    </w:p>
    <w:p w14:paraId="26626108" w14:textId="2A1B97C8" w:rsidR="00323591" w:rsidRDefault="00323591" w:rsidP="004425DD">
      <w:pPr>
        <w:pStyle w:val="Titre1"/>
      </w:pPr>
      <w:r>
        <w:t xml:space="preserve">Travail demandé </w:t>
      </w:r>
    </w:p>
    <w:p w14:paraId="7F9A9FEE" w14:textId="5BF8FE57" w:rsidR="00781DB4" w:rsidRPr="00781DB4" w:rsidRDefault="00781DB4" w:rsidP="00781DB4">
      <w:r>
        <w:t xml:space="preserve">Graduer les pièces du dessus et de la doublure du modèle </w:t>
      </w:r>
      <w:proofErr w:type="spellStart"/>
      <w:r>
        <w:t>BIBLO</w:t>
      </w:r>
      <w:proofErr w:type="spellEnd"/>
    </w:p>
    <w:p w14:paraId="285A1C66" w14:textId="23C0EF03" w:rsidR="00323591" w:rsidRDefault="00323591" w:rsidP="004425DD"/>
    <w:p w14:paraId="0821E8C3" w14:textId="3B9E08B4" w:rsidR="00962CEE" w:rsidRDefault="00A065A0" w:rsidP="004425DD">
      <w:pPr>
        <w:pStyle w:val="Paragraphedeliste"/>
        <w:numPr>
          <w:ilvl w:val="0"/>
          <w:numId w:val="33"/>
        </w:numPr>
      </w:pPr>
      <w:r>
        <w:rPr>
          <w:noProof/>
        </w:rPr>
        <w:drawing>
          <wp:anchor distT="0" distB="0" distL="114300" distR="114300" simplePos="0" relativeHeight="251808768" behindDoc="1" locked="0" layoutInCell="1" allowOverlap="1" wp14:anchorId="62BE8C84" wp14:editId="42AD63C7">
            <wp:simplePos x="0" y="0"/>
            <wp:positionH relativeFrom="column">
              <wp:posOffset>3613851</wp:posOffset>
            </wp:positionH>
            <wp:positionV relativeFrom="paragraph">
              <wp:posOffset>36195</wp:posOffset>
            </wp:positionV>
            <wp:extent cx="2599690" cy="942975"/>
            <wp:effectExtent l="0" t="0" r="0" b="9525"/>
            <wp:wrapTight wrapText="bothSides">
              <wp:wrapPolygon edited="0">
                <wp:start x="10130" y="0"/>
                <wp:lineTo x="8705" y="3491"/>
                <wp:lineTo x="8072" y="5673"/>
                <wp:lineTo x="8072" y="7855"/>
                <wp:lineTo x="6015" y="8291"/>
                <wp:lineTo x="633" y="13527"/>
                <wp:lineTo x="475" y="18764"/>
                <wp:lineTo x="2374" y="20945"/>
                <wp:lineTo x="5382" y="21382"/>
                <wp:lineTo x="9497" y="21382"/>
                <wp:lineTo x="15511" y="20945"/>
                <wp:lineTo x="20418" y="18327"/>
                <wp:lineTo x="20260" y="14836"/>
                <wp:lineTo x="20893" y="1745"/>
                <wp:lineTo x="19468" y="873"/>
                <wp:lineTo x="11080" y="0"/>
                <wp:lineTo x="1013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CEE">
        <w:t xml:space="preserve">Paramétrer la graduation du projet et créer les règles nécessaires à la </w:t>
      </w:r>
      <w:r w:rsidR="009E7312">
        <w:t>g</w:t>
      </w:r>
      <w:r w:rsidR="00962CEE">
        <w:t>raduation.</w:t>
      </w:r>
    </w:p>
    <w:p w14:paraId="36928A65" w14:textId="47E4D50A" w:rsidR="00323591" w:rsidRDefault="00323591" w:rsidP="004425DD">
      <w:pPr>
        <w:pStyle w:val="Paragraphedeliste"/>
        <w:numPr>
          <w:ilvl w:val="0"/>
          <w:numId w:val="33"/>
        </w:numPr>
      </w:pPr>
      <w:r>
        <w:t xml:space="preserve">Réaliser la graduation </w:t>
      </w:r>
      <w:r w:rsidR="00962CEE">
        <w:t>des pièces du dessus et de la doublure.</w:t>
      </w:r>
    </w:p>
    <w:p w14:paraId="30CDABB6" w14:textId="7C99FA73" w:rsidR="00962CEE" w:rsidRDefault="00962CEE" w:rsidP="004425DD">
      <w:pPr>
        <w:pStyle w:val="Paragraphedeliste"/>
        <w:numPr>
          <w:ilvl w:val="0"/>
          <w:numId w:val="33"/>
        </w:numPr>
      </w:pPr>
      <w:r>
        <w:t>Contrôler les pièces graduées et valider la graduation.</w:t>
      </w:r>
    </w:p>
    <w:p w14:paraId="3E4BDE98" w14:textId="77777777" w:rsidR="004425DD" w:rsidRDefault="004425DD" w:rsidP="004425DD">
      <w:pPr>
        <w:rPr>
          <w:b/>
        </w:rPr>
      </w:pPr>
    </w:p>
    <w:p w14:paraId="06F85098" w14:textId="77777777" w:rsidR="00646520" w:rsidRDefault="00323591" w:rsidP="004425DD">
      <w:r w:rsidRPr="00342EB9">
        <w:rPr>
          <w:b/>
        </w:rPr>
        <w:t>Remarques :</w:t>
      </w:r>
      <w:r>
        <w:t xml:space="preserve"> enregistrer l’ensemble des fichiers numériques.</w:t>
      </w:r>
      <w:r w:rsidR="004425DD">
        <w:t xml:space="preserve"> </w:t>
      </w:r>
    </w:p>
    <w:p w14:paraId="3613ED03" w14:textId="77777777" w:rsidR="00646520" w:rsidRDefault="00646520" w:rsidP="004425DD"/>
    <w:p w14:paraId="00D0A455" w14:textId="7F388359" w:rsidR="00323591" w:rsidRPr="00646520" w:rsidRDefault="00323591" w:rsidP="004425DD">
      <w:pPr>
        <w:rPr>
          <w:b/>
          <w:bCs/>
        </w:rPr>
      </w:pPr>
      <w:r w:rsidRPr="00646520">
        <w:rPr>
          <w:b/>
          <w:bCs/>
        </w:rPr>
        <w:t>Travaux à rendre :</w:t>
      </w:r>
    </w:p>
    <w:p w14:paraId="0CF473DA" w14:textId="46550624" w:rsidR="004425DD" w:rsidRDefault="004425DD" w:rsidP="004425DD">
      <w:pPr>
        <w:pStyle w:val="Paragraphedeliste"/>
        <w:numPr>
          <w:ilvl w:val="0"/>
          <w:numId w:val="34"/>
        </w:numPr>
      </w:pPr>
      <w:r>
        <w:t xml:space="preserve"> projet avec l’ensemble des paramètres de graduation (règle, relation, zones de lissage)</w:t>
      </w:r>
      <w:r w:rsidR="00646520">
        <w:t> ;</w:t>
      </w:r>
    </w:p>
    <w:p w14:paraId="44E25174" w14:textId="1955CCEF" w:rsidR="00323591" w:rsidRDefault="00646520" w:rsidP="004425DD">
      <w:pPr>
        <w:pStyle w:val="Paragraphedeliste"/>
        <w:numPr>
          <w:ilvl w:val="0"/>
          <w:numId w:val="34"/>
        </w:numPr>
      </w:pPr>
      <w:r>
        <w:t>les fichiers des pièces graduées ;</w:t>
      </w:r>
    </w:p>
    <w:p w14:paraId="395BA71B" w14:textId="0BA3AEFD" w:rsidR="00323591" w:rsidRDefault="00646520" w:rsidP="004425DD">
      <w:pPr>
        <w:pStyle w:val="Paragraphedeliste"/>
        <w:numPr>
          <w:ilvl w:val="0"/>
          <w:numId w:val="34"/>
        </w:numPr>
      </w:pPr>
      <w:r>
        <w:t xml:space="preserve">l’impression </w:t>
      </w:r>
      <w:r w:rsidR="00962CEE">
        <w:t xml:space="preserve">au format </w:t>
      </w:r>
      <w:proofErr w:type="spellStart"/>
      <w:r w:rsidR="00962CEE">
        <w:t>pdf</w:t>
      </w:r>
      <w:proofErr w:type="spellEnd"/>
      <w:r w:rsidR="00962CEE">
        <w:t xml:space="preserve"> du plan et des pièces graduées avec les commentaires de validation.</w:t>
      </w:r>
    </w:p>
    <w:p w14:paraId="0C269A18" w14:textId="77777777" w:rsidR="00323591" w:rsidRDefault="00323591" w:rsidP="004425D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25"/>
        <w:gridCol w:w="4733"/>
      </w:tblGrid>
      <w:tr w:rsidR="00323591" w14:paraId="54513864" w14:textId="77777777" w:rsidTr="00781DB4">
        <w:trPr>
          <w:trHeight w:val="397"/>
        </w:trPr>
        <w:tc>
          <w:tcPr>
            <w:tcW w:w="4804" w:type="dxa"/>
            <w:shd w:val="clear" w:color="auto" w:fill="C6D9F1" w:themeFill="text2" w:themeFillTint="33"/>
            <w:vAlign w:val="center"/>
          </w:tcPr>
          <w:p w14:paraId="3FF231AF" w14:textId="77777777" w:rsidR="00323591" w:rsidRPr="00781DB4" w:rsidRDefault="00323591" w:rsidP="00781DB4">
            <w:pPr>
              <w:rPr>
                <w:b/>
                <w:bCs/>
              </w:rPr>
            </w:pPr>
            <w:r w:rsidRPr="00781DB4">
              <w:rPr>
                <w:b/>
                <w:bCs/>
              </w:rPr>
              <w:t>Ressources matériels</w:t>
            </w:r>
          </w:p>
        </w:tc>
        <w:tc>
          <w:tcPr>
            <w:tcW w:w="4804" w:type="dxa"/>
            <w:shd w:val="clear" w:color="auto" w:fill="C6D9F1" w:themeFill="text2" w:themeFillTint="33"/>
            <w:vAlign w:val="center"/>
          </w:tcPr>
          <w:p w14:paraId="4968CB6F" w14:textId="77777777" w:rsidR="00323591" w:rsidRPr="00781DB4" w:rsidRDefault="00323591" w:rsidP="00781DB4">
            <w:pPr>
              <w:rPr>
                <w:b/>
                <w:bCs/>
              </w:rPr>
            </w:pPr>
            <w:r w:rsidRPr="00781DB4">
              <w:rPr>
                <w:b/>
                <w:bCs/>
              </w:rPr>
              <w:t>Ressources numériques ou techniques</w:t>
            </w:r>
          </w:p>
        </w:tc>
      </w:tr>
      <w:tr w:rsidR="00323591" w14:paraId="7DC6E758" w14:textId="77777777" w:rsidTr="00C40883">
        <w:tc>
          <w:tcPr>
            <w:tcW w:w="4804" w:type="dxa"/>
          </w:tcPr>
          <w:p w14:paraId="4AED30B7" w14:textId="77777777" w:rsidR="00323591" w:rsidRDefault="00323591" w:rsidP="004425DD">
            <w:r>
              <w:t>Logiciel de CAO 2D</w:t>
            </w:r>
          </w:p>
        </w:tc>
        <w:tc>
          <w:tcPr>
            <w:tcW w:w="4804" w:type="dxa"/>
          </w:tcPr>
          <w:p w14:paraId="0872B4E6" w14:textId="77777777" w:rsidR="00323591" w:rsidRDefault="00323591" w:rsidP="004425DD">
            <w:pPr>
              <w:pStyle w:val="Paragraphedeliste"/>
              <w:numPr>
                <w:ilvl w:val="0"/>
                <w:numId w:val="20"/>
              </w:numPr>
            </w:pPr>
            <w:r>
              <w:t>Du visuel du modèle,</w:t>
            </w:r>
          </w:p>
          <w:p w14:paraId="33929BEB" w14:textId="77777777" w:rsidR="00323591" w:rsidRDefault="00323591" w:rsidP="004425DD">
            <w:pPr>
              <w:pStyle w:val="Paragraphedeliste"/>
              <w:numPr>
                <w:ilvl w:val="0"/>
                <w:numId w:val="20"/>
              </w:numPr>
            </w:pPr>
            <w:r>
              <w:t xml:space="preserve">Patron plan du modèle </w:t>
            </w:r>
            <w:proofErr w:type="spellStart"/>
            <w:r>
              <w:t>BIBLO</w:t>
            </w:r>
            <w:proofErr w:type="spellEnd"/>
            <w:r>
              <w:t>,</w:t>
            </w:r>
          </w:p>
          <w:p w14:paraId="1A746156" w14:textId="7A422BD7" w:rsidR="00323591" w:rsidRDefault="00323591" w:rsidP="004425DD">
            <w:pPr>
              <w:pStyle w:val="Paragraphedeliste"/>
              <w:numPr>
                <w:ilvl w:val="0"/>
                <w:numId w:val="20"/>
              </w:numPr>
            </w:pPr>
            <w:r>
              <w:t xml:space="preserve">Fichier </w:t>
            </w:r>
            <w:proofErr w:type="spellStart"/>
            <w:r>
              <w:t>cdb</w:t>
            </w:r>
            <w:r w:rsidR="00781DB4">
              <w:t>x</w:t>
            </w:r>
            <w:proofErr w:type="spellEnd"/>
            <w:r>
              <w:t xml:space="preserve"> des codes pointures</w:t>
            </w:r>
            <w:r w:rsidR="00A065A0">
              <w:t xml:space="preserve"> en point anglais</w:t>
            </w:r>
            <w:r>
              <w:t>.</w:t>
            </w:r>
          </w:p>
        </w:tc>
      </w:tr>
    </w:tbl>
    <w:p w14:paraId="606CA4CC" w14:textId="77777777" w:rsidR="004425DD" w:rsidRDefault="004425DD" w:rsidP="004425DD"/>
    <w:p w14:paraId="36D18A0E" w14:textId="77777777" w:rsidR="004425DD" w:rsidRDefault="004425DD">
      <w:pPr>
        <w:rPr>
          <w:rFonts w:eastAsiaTheme="majorEastAsia"/>
          <w:b/>
          <w:bCs/>
          <w:kern w:val="32"/>
          <w:szCs w:val="32"/>
        </w:rPr>
      </w:pPr>
      <w:r>
        <w:br w:type="page"/>
      </w:r>
    </w:p>
    <w:p w14:paraId="119E7755" w14:textId="1B563503" w:rsidR="00297CEC" w:rsidRDefault="009916D4" w:rsidP="004425DD">
      <w:pPr>
        <w:pStyle w:val="Titre"/>
      </w:pPr>
      <w:r w:rsidRPr="009916D4">
        <w:t xml:space="preserve">Cahier des charges du </w:t>
      </w:r>
      <w:r w:rsidR="00304E49" w:rsidRPr="009916D4">
        <w:t>modèle</w:t>
      </w:r>
      <w:r w:rsidR="00297CEC">
        <w:t> </w:t>
      </w:r>
      <w:r w:rsidR="00D63962">
        <w:t>VIRGULE</w:t>
      </w:r>
      <w:r w:rsidR="00A550F2">
        <w:t xml:space="preserve"> </w:t>
      </w:r>
    </w:p>
    <w:p w14:paraId="0754BB05" w14:textId="3214E6B4" w:rsidR="00B160E2" w:rsidRDefault="00297CEC" w:rsidP="004425DD">
      <w:r w:rsidRPr="00B160E2">
        <w:t xml:space="preserve">          </w:t>
      </w:r>
    </w:p>
    <w:p w14:paraId="589758B3" w14:textId="73F49261" w:rsidR="009916D4" w:rsidRPr="00B160E2" w:rsidRDefault="00B160E2" w:rsidP="004425DD">
      <w:r w:rsidRPr="00B160E2">
        <w:t>Modèle</w:t>
      </w:r>
      <w:r w:rsidR="00297CEC" w:rsidRPr="00B160E2">
        <w:t xml:space="preserve"> </w:t>
      </w:r>
      <w:r w:rsidR="00A73142">
        <w:t>FEMME</w:t>
      </w:r>
      <w:r w:rsidR="006D5D6C">
        <w:t xml:space="preserve"> </w:t>
      </w:r>
      <w:r w:rsidR="006D5D6C" w:rsidRPr="00B160E2">
        <w:t>de</w:t>
      </w:r>
      <w:r w:rsidR="00D95DD4">
        <w:t xml:space="preserve"> type </w:t>
      </w:r>
      <w:r w:rsidR="00A73142">
        <w:t>ESCARPIN à bout ouvert.</w:t>
      </w:r>
    </w:p>
    <w:p w14:paraId="4132B979" w14:textId="38E9FAD9" w:rsidR="009916D4" w:rsidRPr="005660D1" w:rsidRDefault="009916D4" w:rsidP="004425DD">
      <w:r w:rsidRPr="005660D1">
        <w:t xml:space="preserve">Système de pointure de la forme : </w:t>
      </w:r>
      <w:r w:rsidR="00297CEC" w:rsidRPr="001D7D75">
        <w:rPr>
          <w:b/>
        </w:rPr>
        <w:t xml:space="preserve">Point </w:t>
      </w:r>
      <w:r w:rsidR="00A73142">
        <w:rPr>
          <w:b/>
        </w:rPr>
        <w:t xml:space="preserve">de </w:t>
      </w:r>
      <w:r w:rsidR="009E7312">
        <w:rPr>
          <w:b/>
        </w:rPr>
        <w:t>Paris</w:t>
      </w:r>
      <w:r w:rsidR="006D5D6C" w:rsidRPr="001D7D75">
        <w:rPr>
          <w:b/>
        </w:rPr>
        <w:t>.</w:t>
      </w:r>
    </w:p>
    <w:p w14:paraId="520226C1" w14:textId="3996551B" w:rsidR="0046279F" w:rsidRDefault="009916D4" w:rsidP="004425DD">
      <w:r w:rsidRPr="005660D1">
        <w:t>Pointure de base :</w:t>
      </w:r>
      <w:r w:rsidR="00A73142">
        <w:t xml:space="preserve"> 3</w:t>
      </w:r>
      <w:r w:rsidR="00B44C4F">
        <w:t>7</w:t>
      </w:r>
    </w:p>
    <w:p w14:paraId="3795A51D" w14:textId="720F6087" w:rsidR="009916D4" w:rsidRPr="005660D1" w:rsidRDefault="009916D4" w:rsidP="004425DD">
      <w:r w:rsidRPr="005660D1">
        <w:t xml:space="preserve">Plage de pointure de la série </w:t>
      </w:r>
      <w:r w:rsidR="006E1D41">
        <w:t>femme</w:t>
      </w:r>
      <w:r w:rsidR="00A550F2">
        <w:t xml:space="preserve"> </w:t>
      </w:r>
      <w:r w:rsidR="00284076" w:rsidRPr="005660D1">
        <w:t>:</w:t>
      </w:r>
      <w:r w:rsidRPr="005660D1">
        <w:t xml:space="preserve"> </w:t>
      </w:r>
      <w:r w:rsidRPr="001D7D75">
        <w:rPr>
          <w:b/>
        </w:rPr>
        <w:t xml:space="preserve">du </w:t>
      </w:r>
      <w:r w:rsidR="00A73142">
        <w:rPr>
          <w:b/>
        </w:rPr>
        <w:t>3</w:t>
      </w:r>
      <w:r w:rsidR="00646520">
        <w:rPr>
          <w:b/>
        </w:rPr>
        <w:t>5</w:t>
      </w:r>
      <w:r w:rsidR="006D5D6C" w:rsidRPr="001D7D75">
        <w:rPr>
          <w:b/>
        </w:rPr>
        <w:t xml:space="preserve"> au</w:t>
      </w:r>
      <w:r w:rsidRPr="001D7D75">
        <w:rPr>
          <w:b/>
        </w:rPr>
        <w:t xml:space="preserve"> </w:t>
      </w:r>
      <w:r w:rsidR="00A73142">
        <w:rPr>
          <w:b/>
        </w:rPr>
        <w:t>4</w:t>
      </w:r>
      <w:r w:rsidR="00850F3F">
        <w:rPr>
          <w:b/>
        </w:rPr>
        <w:t>1</w:t>
      </w:r>
      <w:r w:rsidR="00A73142">
        <w:rPr>
          <w:b/>
        </w:rPr>
        <w:t xml:space="preserve"> par ½ pointure.</w:t>
      </w:r>
    </w:p>
    <w:p w14:paraId="02EC0BB3" w14:textId="14ED0245" w:rsidR="00284076" w:rsidRDefault="00F75E86" w:rsidP="004425DD">
      <w:r>
        <w:t>Intégrer les codes pointure aux contours des pièces</w:t>
      </w:r>
    </w:p>
    <w:p w14:paraId="637CC98F" w14:textId="37073E9A" w:rsidR="007B7044" w:rsidRDefault="007B7044" w:rsidP="004425DD">
      <w:pPr>
        <w:rPr>
          <w:noProof/>
        </w:rPr>
      </w:pPr>
      <w:r>
        <w:t xml:space="preserve">Les motifs sont groupés </w:t>
      </w:r>
    </w:p>
    <w:p w14:paraId="3489946A" w14:textId="24112207" w:rsidR="00716E3C" w:rsidRPr="00297CEC" w:rsidRDefault="00716E3C" w:rsidP="004425DD">
      <w:pPr>
        <w:rPr>
          <w:noProof/>
        </w:rPr>
      </w:pPr>
    </w:p>
    <w:p w14:paraId="1D0F7DCE" w14:textId="6DAC396E" w:rsidR="00284076" w:rsidRDefault="002D72CC" w:rsidP="004425DD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A697B98" wp14:editId="5767BB50">
                <wp:simplePos x="0" y="0"/>
                <wp:positionH relativeFrom="column">
                  <wp:posOffset>-215790</wp:posOffset>
                </wp:positionH>
                <wp:positionV relativeFrom="paragraph">
                  <wp:posOffset>61540</wp:posOffset>
                </wp:positionV>
                <wp:extent cx="1089660" cy="1526540"/>
                <wp:effectExtent l="0" t="0" r="529590" b="1064260"/>
                <wp:wrapNone/>
                <wp:docPr id="21" name="Légende encadré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526540"/>
                        </a:xfrm>
                        <a:prstGeom prst="borderCallout2">
                          <a:avLst>
                            <a:gd name="adj1" fmla="val 106734"/>
                            <a:gd name="adj2" fmla="val 58834"/>
                            <a:gd name="adj3" fmla="val 129774"/>
                            <a:gd name="adj4" fmla="val 59396"/>
                            <a:gd name="adj5" fmla="val 166556"/>
                            <a:gd name="adj6" fmla="val 141736"/>
                          </a:avLst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14:paraId="68011C42" w14:textId="4BDB1916" w:rsidR="00A916E3" w:rsidRDefault="00A73142" w:rsidP="004425DD">
                            <w:r>
                              <w:t>Hauteur du motif</w:t>
                            </w:r>
                            <w:r w:rsidR="002D72CC">
                              <w:t xml:space="preserve">, </w:t>
                            </w:r>
                            <w:r>
                              <w:t>constante pour toutes les pointures.</w:t>
                            </w:r>
                          </w:p>
                          <w:p w14:paraId="1C90CF8C" w14:textId="0D41216F" w:rsidR="007B7044" w:rsidRPr="006749A9" w:rsidRDefault="007B7044" w:rsidP="004425DD">
                            <w:r>
                              <w:t>Motif en 3 groupes.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97B98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 encadrée 2 21" o:spid="_x0000_s1026" type="#_x0000_t48" style="position:absolute;margin-left:-17pt;margin-top:4.85pt;width:85.8pt;height:120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" adj="30615,35976,12830,28031,12708,23055" filled="f" strokecolor="#00b0f0" strokeweight="2pt">
                <v:stroke startarrow="block"/>
                <v:textbox>
                  <w:txbxContent>
                    <w:p w14:paraId="68011C42" w14:textId="4BDB1916" w:rsidR="00A916E3" w:rsidRDefault="00A73142" w:rsidP="004425DD">
                      <w:r>
                        <w:t>Hauteur du motif</w:t>
                      </w:r>
                      <w:r w:rsidR="002D72CC">
                        <w:t xml:space="preserve">, </w:t>
                      </w:r>
                      <w:r>
                        <w:t>constante pour toutes les pointures.</w:t>
                      </w:r>
                    </w:p>
                    <w:p w14:paraId="1C90CF8C" w14:textId="0D41216F" w:rsidR="007B7044" w:rsidRPr="006749A9" w:rsidRDefault="007B7044" w:rsidP="004425DD">
                      <w:r>
                        <w:t>Motif en 3 groupes.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4652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871397" wp14:editId="3D467739">
                <wp:simplePos x="0" y="0"/>
                <wp:positionH relativeFrom="column">
                  <wp:posOffset>1164533</wp:posOffset>
                </wp:positionH>
                <wp:positionV relativeFrom="paragraph">
                  <wp:posOffset>23741</wp:posOffset>
                </wp:positionV>
                <wp:extent cx="1513205" cy="1162685"/>
                <wp:effectExtent l="0" t="0" r="10795" b="1237615"/>
                <wp:wrapNone/>
                <wp:docPr id="18" name="Légende encadré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205" cy="1162685"/>
                        </a:xfrm>
                        <a:prstGeom prst="borderCallout2">
                          <a:avLst>
                            <a:gd name="adj1" fmla="val 106734"/>
                            <a:gd name="adj2" fmla="val 58834"/>
                            <a:gd name="adj3" fmla="val 150078"/>
                            <a:gd name="adj4" fmla="val 58144"/>
                            <a:gd name="adj5" fmla="val 202388"/>
                            <a:gd name="adj6" fmla="val 19679"/>
                          </a:avLst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14:paraId="17F0C3E6" w14:textId="68FAF933" w:rsidR="00D672F4" w:rsidRPr="006749A9" w:rsidRDefault="00D672F4" w:rsidP="004425DD">
                            <w:r>
                              <w:t xml:space="preserve">Hauteur du </w:t>
                            </w:r>
                            <w:proofErr w:type="spellStart"/>
                            <w:r>
                              <w:t>rafraîchissage</w:t>
                            </w:r>
                            <w:proofErr w:type="spellEnd"/>
                            <w:r>
                              <w:t xml:space="preserve"> de la doublure constant pour l’</w:t>
                            </w:r>
                            <w:proofErr w:type="spellStart"/>
                            <w:r>
                              <w:t>antiglissoir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71397" id="_x0000_s1027" type="#_x0000_t48" style="position:absolute;margin-left:91.7pt;margin-top:1.85pt;width:119.15pt;height:91.5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" adj="4251,43716,12559,32417,12708,23055" filled="f" strokecolor="#00b0f0" strokeweight="2pt">
                <v:stroke startarrow="block"/>
                <v:textbox>
                  <w:txbxContent>
                    <w:p w14:paraId="17F0C3E6" w14:textId="68FAF933" w:rsidR="00D672F4" w:rsidRPr="006749A9" w:rsidRDefault="00D672F4" w:rsidP="004425DD">
                      <w:r>
                        <w:t xml:space="preserve">Hauteur du </w:t>
                      </w:r>
                      <w:proofErr w:type="spellStart"/>
                      <w:r>
                        <w:t>rafraîchissage</w:t>
                      </w:r>
                      <w:proofErr w:type="spellEnd"/>
                      <w:r>
                        <w:t xml:space="preserve"> de la doublure constant pour l’</w:t>
                      </w:r>
                      <w:proofErr w:type="spellStart"/>
                      <w:r>
                        <w:t>antiglissoir</w:t>
                      </w:r>
                      <w:proofErr w:type="spellEnd"/>
                      <w:r>
                        <w:t xml:space="preserve">. 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84076">
        <w:t xml:space="preserve">       </w:t>
      </w:r>
      <w:r w:rsidR="00297CEC">
        <w:t xml:space="preserve">                </w:t>
      </w:r>
      <w:r w:rsidR="00284076">
        <w:t xml:space="preserve">          </w:t>
      </w:r>
    </w:p>
    <w:p w14:paraId="765A0367" w14:textId="67114332" w:rsidR="00A916E3" w:rsidRDefault="00A916E3" w:rsidP="004425DD"/>
    <w:p w14:paraId="2D7A4E07" w14:textId="6ECAE5FF" w:rsidR="00665839" w:rsidRDefault="00665839" w:rsidP="004425DD"/>
    <w:p w14:paraId="2FE6C46D" w14:textId="766796F4" w:rsidR="00665839" w:rsidRDefault="00665839" w:rsidP="004425DD"/>
    <w:p w14:paraId="7C14E537" w14:textId="04E34A19" w:rsidR="00665839" w:rsidRDefault="00646520" w:rsidP="004425DD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1D7B2B" wp14:editId="33DE9E9E">
                <wp:simplePos x="0" y="0"/>
                <wp:positionH relativeFrom="column">
                  <wp:posOffset>3410585</wp:posOffset>
                </wp:positionH>
                <wp:positionV relativeFrom="paragraph">
                  <wp:posOffset>13970</wp:posOffset>
                </wp:positionV>
                <wp:extent cx="1402080" cy="787400"/>
                <wp:effectExtent l="0" t="0" r="26670" b="1651000"/>
                <wp:wrapNone/>
                <wp:docPr id="22" name="Légende encadrée 2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787400"/>
                        </a:xfrm>
                        <a:prstGeom prst="borderCallout2">
                          <a:avLst>
                            <a:gd name="adj1" fmla="val 102821"/>
                            <a:gd name="adj2" fmla="val 49256"/>
                            <a:gd name="adj3" fmla="val 136327"/>
                            <a:gd name="adj4" fmla="val 58029"/>
                            <a:gd name="adj5" fmla="val 305508"/>
                            <a:gd name="adj6" fmla="val 67279"/>
                          </a:avLst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14:paraId="74E22DDA" w14:textId="2F5E2EEB" w:rsidR="00A916E3" w:rsidRPr="006749A9" w:rsidRDefault="00A73142" w:rsidP="004425DD">
                            <w:r>
                              <w:t>Motifs centré</w:t>
                            </w:r>
                            <w:r w:rsidR="002F0742">
                              <w:t>s</w:t>
                            </w:r>
                            <w:r>
                              <w:t xml:space="preserve"> sur la claque. En </w:t>
                            </w:r>
                            <w:r w:rsidR="0055254F">
                              <w:t>3</w:t>
                            </w:r>
                            <w:r w:rsidR="002D72CC">
                              <w:t xml:space="preserve"> </w:t>
                            </w:r>
                            <w:r>
                              <w:t>groupes.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7B2B" id="Légende encadrée 2 22" o:spid="_x0000_s1028" type="#_x0000_t48" style="position:absolute;margin-left:268.55pt;margin-top:1.1pt;width:110.4pt;height:6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" adj="14532,65990,12534,29447,10639,22209" filled="f" strokecolor="#00b0f0" strokeweight="2pt">
                <v:stroke startarrow="block"/>
                <v:textbox>
                  <w:txbxContent>
                    <w:p w14:paraId="74E22DDA" w14:textId="2F5E2EEB" w:rsidR="00A916E3" w:rsidRPr="006749A9" w:rsidRDefault="00A73142" w:rsidP="004425DD">
                      <w:r>
                        <w:t>Motifs centré</w:t>
                      </w:r>
                      <w:r w:rsidR="002F0742">
                        <w:t>s</w:t>
                      </w:r>
                      <w:r>
                        <w:t xml:space="preserve"> sur la claque. En </w:t>
                      </w:r>
                      <w:r w:rsidR="0055254F">
                        <w:t>3</w:t>
                      </w:r>
                      <w:r w:rsidR="002D72CC">
                        <w:t xml:space="preserve"> </w:t>
                      </w:r>
                      <w:r>
                        <w:t>groupes.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4DD70B7A" w14:textId="3EE25F7F" w:rsidR="00665839" w:rsidRDefault="00665839" w:rsidP="004425DD"/>
    <w:p w14:paraId="2CF17636" w14:textId="205C2C37" w:rsidR="00665839" w:rsidRDefault="00665839" w:rsidP="004425DD">
      <w:r>
        <w:rPr>
          <w:noProof/>
        </w:rPr>
        <w:drawing>
          <wp:anchor distT="0" distB="0" distL="114300" distR="114300" simplePos="0" relativeHeight="251786240" behindDoc="1" locked="0" layoutInCell="1" allowOverlap="1" wp14:anchorId="6B27B314" wp14:editId="59308114">
            <wp:simplePos x="0" y="0"/>
            <wp:positionH relativeFrom="column">
              <wp:posOffset>-42227</wp:posOffset>
            </wp:positionH>
            <wp:positionV relativeFrom="page">
              <wp:posOffset>4110038</wp:posOffset>
            </wp:positionV>
            <wp:extent cx="6012180" cy="3442970"/>
            <wp:effectExtent l="0" t="0" r="762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031BE" w14:textId="61ECDA62" w:rsidR="00665839" w:rsidRDefault="00665839" w:rsidP="004425DD"/>
    <w:p w14:paraId="002FC0FC" w14:textId="4C980CA6" w:rsidR="00665839" w:rsidRDefault="00665839" w:rsidP="004425DD"/>
    <w:p w14:paraId="20959BE2" w14:textId="6AF8CE65" w:rsidR="00665839" w:rsidRDefault="00665839" w:rsidP="004425DD"/>
    <w:p w14:paraId="14D22469" w14:textId="7CAB4B1E" w:rsidR="00665839" w:rsidRDefault="00665839" w:rsidP="004425DD"/>
    <w:p w14:paraId="099BB8DF" w14:textId="1C519EAB" w:rsidR="00665839" w:rsidRDefault="00665839" w:rsidP="004425DD">
      <w:r w:rsidRPr="0066583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8F8C8C9" wp14:editId="739B244D">
                <wp:simplePos x="0" y="0"/>
                <wp:positionH relativeFrom="column">
                  <wp:posOffset>1324610</wp:posOffset>
                </wp:positionH>
                <wp:positionV relativeFrom="page">
                  <wp:posOffset>5010150</wp:posOffset>
                </wp:positionV>
                <wp:extent cx="100013" cy="139383"/>
                <wp:effectExtent l="38100" t="38100" r="52705" b="5143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013" cy="139383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FF0000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98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104.3pt;margin-top:394.5pt;width:7.9pt;height:11pt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" strokecolor="red" strokeweight="0">
                <v:stroke startarrow="block" startarrowwidth="narrow" startarrowlength="short" endarrow="block" endarrowwidth="narrow" endarrowlength="short"/>
                <w10:wrap anchory="page"/>
              </v:shape>
            </w:pict>
          </mc:Fallback>
        </mc:AlternateContent>
      </w:r>
      <w:r w:rsidRPr="0066583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E1795BC" wp14:editId="4BD85812">
                <wp:simplePos x="0" y="0"/>
                <wp:positionH relativeFrom="column">
                  <wp:posOffset>1352550</wp:posOffset>
                </wp:positionH>
                <wp:positionV relativeFrom="page">
                  <wp:posOffset>4864100</wp:posOffset>
                </wp:positionV>
                <wp:extent cx="79663" cy="89592"/>
                <wp:effectExtent l="38100" t="38100" r="53975" b="6286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663" cy="89592"/>
                        </a:xfrm>
                        <a:prstGeom prst="straightConnector1">
                          <a:avLst/>
                        </a:prstGeom>
                        <a:ln w="0">
                          <a:solidFill>
                            <a:srgbClr val="FF0000"/>
                          </a:solidFill>
                          <a:headEnd type="triangle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213A6" id="Connecteur droit avec flèche 14" o:spid="_x0000_s1026" type="#_x0000_t32" style="position:absolute;margin-left:106.5pt;margin-top:383pt;width:6.25pt;height:7.05pt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" strokecolor="red" strokeweight="0">
                <v:stroke startarrow="block" startarrowwidth="narrow" startarrowlength="short" endarrow="block" endarrowwidth="narrow" endarrowlength="short"/>
                <w10:wrap anchory="page"/>
              </v:shape>
            </w:pict>
          </mc:Fallback>
        </mc:AlternateContent>
      </w:r>
    </w:p>
    <w:p w14:paraId="20022D78" w14:textId="0D2F24CA" w:rsidR="00665839" w:rsidRDefault="00665839" w:rsidP="004425DD"/>
    <w:p w14:paraId="55597279" w14:textId="6602B36E" w:rsidR="00665839" w:rsidRDefault="00665839" w:rsidP="004425DD"/>
    <w:p w14:paraId="2C96CC4E" w14:textId="6694DBB4" w:rsidR="00665839" w:rsidRDefault="00665839" w:rsidP="004425DD"/>
    <w:p w14:paraId="1ED5A80E" w14:textId="5773BF91" w:rsidR="00665839" w:rsidRDefault="00665839" w:rsidP="004425DD"/>
    <w:p w14:paraId="34EDA9E2" w14:textId="46DFB324" w:rsidR="00665839" w:rsidRDefault="00665839" w:rsidP="004425DD"/>
    <w:p w14:paraId="01F2066C" w14:textId="3B39D24B" w:rsidR="00665839" w:rsidRDefault="00665839" w:rsidP="004425DD"/>
    <w:p w14:paraId="6CE37095" w14:textId="21E43A53" w:rsidR="00665839" w:rsidRDefault="0055254F" w:rsidP="004425DD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B9E509A" wp14:editId="4FF705B3">
                <wp:simplePos x="0" y="0"/>
                <wp:positionH relativeFrom="column">
                  <wp:posOffset>3934460</wp:posOffset>
                </wp:positionH>
                <wp:positionV relativeFrom="paragraph">
                  <wp:posOffset>8255</wp:posOffset>
                </wp:positionV>
                <wp:extent cx="895350" cy="762000"/>
                <wp:effectExtent l="0" t="0" r="19050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6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  <a:alpha val="26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994D15" id="Ellipse 26" o:spid="_x0000_s1026" style="position:absolute;margin-left:309.8pt;margin-top:.65pt;width:70.5pt;height:60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" fillcolor="#d8d8d8 [2732]" strokecolor="#00b0f0" strokeweight="2pt">
                <v:fill opacity="16962f"/>
              </v:oval>
            </w:pict>
          </mc:Fallback>
        </mc:AlternateContent>
      </w:r>
      <w:r w:rsidR="00646520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739A03" wp14:editId="74AD1269">
                <wp:simplePos x="0" y="0"/>
                <wp:positionH relativeFrom="column">
                  <wp:posOffset>1028056</wp:posOffset>
                </wp:positionH>
                <wp:positionV relativeFrom="paragraph">
                  <wp:posOffset>56448</wp:posOffset>
                </wp:positionV>
                <wp:extent cx="839337" cy="469852"/>
                <wp:effectExtent l="0" t="38100" r="56515" b="26035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9337" cy="46985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03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3" o:spid="_x0000_s1026" type="#_x0000_t32" style="position:absolute;margin-left:80.95pt;margin-top:4.45pt;width:66.1pt;height:37pt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" strokecolor="#00b0f0" strokeweight="2pt">
                <v:stroke endarrow="block"/>
              </v:shape>
            </w:pict>
          </mc:Fallback>
        </mc:AlternateContent>
      </w:r>
    </w:p>
    <w:p w14:paraId="2D0BE9AA" w14:textId="76F669C9" w:rsidR="00665839" w:rsidRDefault="00665839" w:rsidP="004425DD"/>
    <w:p w14:paraId="282B5DFB" w14:textId="46E53876" w:rsidR="00665839" w:rsidRDefault="00665839" w:rsidP="004425DD"/>
    <w:p w14:paraId="684F540B" w14:textId="4504931F" w:rsidR="00665839" w:rsidRDefault="00665839" w:rsidP="004425DD"/>
    <w:p w14:paraId="41026826" w14:textId="1F032050" w:rsidR="00665839" w:rsidRDefault="00665839" w:rsidP="004425DD"/>
    <w:p w14:paraId="604484D3" w14:textId="5B8CD6AA" w:rsidR="00665839" w:rsidRDefault="00646520" w:rsidP="004425DD">
      <w:r w:rsidRPr="00A031F1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3C99DE" wp14:editId="65123665">
                <wp:simplePos x="0" y="0"/>
                <wp:positionH relativeFrom="column">
                  <wp:posOffset>400259</wp:posOffset>
                </wp:positionH>
                <wp:positionV relativeFrom="page">
                  <wp:posOffset>6607791</wp:posOffset>
                </wp:positionV>
                <wp:extent cx="1304925" cy="1254125"/>
                <wp:effectExtent l="0" t="1543050" r="28575" b="22225"/>
                <wp:wrapNone/>
                <wp:docPr id="20" name="Légende encadrée 2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54125"/>
                        </a:xfrm>
                        <a:prstGeom prst="borderCallout2">
                          <a:avLst>
                            <a:gd name="adj1" fmla="val -653"/>
                            <a:gd name="adj2" fmla="val 29391"/>
                            <a:gd name="adj3" fmla="val -83108"/>
                            <a:gd name="adj4" fmla="val 75040"/>
                            <a:gd name="adj5" fmla="val -120594"/>
                            <a:gd name="adj6" fmla="val 90235"/>
                          </a:avLst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14:paraId="2EEF551F" w14:textId="09D4D0D2" w:rsidR="00A916E3" w:rsidRPr="006749A9" w:rsidRDefault="00D672F4" w:rsidP="004425DD">
                            <w:r>
                              <w:t xml:space="preserve">Arrière du quartier et </w:t>
                            </w:r>
                            <w:proofErr w:type="spellStart"/>
                            <w:r>
                              <w:t>a</w:t>
                            </w:r>
                            <w:r w:rsidR="00A73142">
                              <w:t>ntiglissoir</w:t>
                            </w:r>
                            <w:proofErr w:type="spellEnd"/>
                            <w:r w:rsidR="00A73142">
                              <w:t xml:space="preserve">  groupés sur 3 pointures.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99DE" id="Légende encadrée 2 20" o:spid="_x0000_s1029" type="#_x0000_t48" style="position:absolute;margin-left:31.5pt;margin-top:520.3pt;width:102.75pt;height:98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" adj="19491,-26048,16209,-17951,6348,-141" filled="f" strokecolor="#00b0f0" strokeweight="2pt">
                <v:stroke startarrow="block"/>
                <v:textbox>
                  <w:txbxContent>
                    <w:p w14:paraId="2EEF551F" w14:textId="09D4D0D2" w:rsidR="00A916E3" w:rsidRPr="006749A9" w:rsidRDefault="00D672F4" w:rsidP="004425DD">
                      <w:r>
                        <w:t xml:space="preserve">Arrière du quartier et </w:t>
                      </w:r>
                      <w:proofErr w:type="spellStart"/>
                      <w:r>
                        <w:t>a</w:t>
                      </w:r>
                      <w:r w:rsidR="00A73142">
                        <w:t>ntiglissoir</w:t>
                      </w:r>
                      <w:proofErr w:type="spellEnd"/>
                      <w:r w:rsidR="00A73142">
                        <w:t xml:space="preserve">  groupés sur 3 pointures.</w:t>
                      </w:r>
                    </w:p>
                  </w:txbxContent>
                </v:textbox>
                <o:callout v:ext="edit" minusx="t"/>
                <w10:wrap anchory="page"/>
              </v:shape>
            </w:pict>
          </mc:Fallback>
        </mc:AlternateContent>
      </w:r>
    </w:p>
    <w:p w14:paraId="1A6C2A90" w14:textId="2684F960" w:rsidR="00665839" w:rsidRDefault="00665839" w:rsidP="004425DD"/>
    <w:p w14:paraId="54656D25" w14:textId="55FB5629" w:rsidR="00665839" w:rsidRDefault="00646520" w:rsidP="004425DD">
      <w:r w:rsidRPr="00A031F1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B3CB64D" wp14:editId="355A31FD">
                <wp:simplePos x="0" y="0"/>
                <wp:positionH relativeFrom="column">
                  <wp:posOffset>4566522</wp:posOffset>
                </wp:positionH>
                <wp:positionV relativeFrom="page">
                  <wp:posOffset>6928798</wp:posOffset>
                </wp:positionV>
                <wp:extent cx="1176655" cy="935990"/>
                <wp:effectExtent l="1009650" t="742950" r="23495" b="16510"/>
                <wp:wrapNone/>
                <wp:docPr id="19" name="Légende encadré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935990"/>
                        </a:xfrm>
                        <a:prstGeom prst="borderCallout2">
                          <a:avLst>
                            <a:gd name="adj1" fmla="val 40053"/>
                            <a:gd name="adj2" fmla="val 817"/>
                            <a:gd name="adj3" fmla="val 38549"/>
                            <a:gd name="adj4" fmla="val -9037"/>
                            <a:gd name="adj5" fmla="val -76123"/>
                            <a:gd name="adj6" fmla="val -81840"/>
                          </a:avLst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14:paraId="1DD28D25" w14:textId="050F4A13" w:rsidR="00A916E3" w:rsidRPr="006749A9" w:rsidRDefault="00D672F4" w:rsidP="004425DD">
                            <w:r>
                              <w:t xml:space="preserve">Claque en </w:t>
                            </w:r>
                            <w:r w:rsidR="0055254F">
                              <w:t>3</w:t>
                            </w:r>
                            <w:r w:rsidR="00A916E3" w:rsidRPr="00494877">
                              <w:t xml:space="preserve"> </w:t>
                            </w:r>
                            <w:r w:rsidR="0055254F">
                              <w:t>groupes de pointures.</w:t>
                            </w:r>
                            <w:r w:rsidR="002F074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B64D" id="Légende encadrée 2 19" o:spid="_x0000_s1030" type="#_x0000_t48" style="position:absolute;margin-left:359.55pt;margin-top:545.55pt;width:92.65pt;height:73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" adj="-17677,-16443,-1952,8327,176,8651" filled="f" strokecolor="#00b0f0" strokeweight="2pt">
                <v:stroke startarrow="block"/>
                <v:textbox>
                  <w:txbxContent>
                    <w:p w14:paraId="1DD28D25" w14:textId="050F4A13" w:rsidR="00A916E3" w:rsidRPr="006749A9" w:rsidRDefault="00D672F4" w:rsidP="004425DD">
                      <w:r>
                        <w:t xml:space="preserve">Claque en </w:t>
                      </w:r>
                      <w:r w:rsidR="0055254F">
                        <w:t>3</w:t>
                      </w:r>
                      <w:r w:rsidR="00A916E3" w:rsidRPr="00494877">
                        <w:t xml:space="preserve"> </w:t>
                      </w:r>
                      <w:r w:rsidR="0055254F">
                        <w:t>groupes de pointures.</w:t>
                      </w:r>
                      <w:r w:rsidR="002F0742"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5BD0C5D" w14:textId="2236DE4A" w:rsidR="00665839" w:rsidRDefault="00665839" w:rsidP="004425DD"/>
    <w:p w14:paraId="2BBE05ED" w14:textId="3736B9B3" w:rsidR="00646520" w:rsidRDefault="004B15D5">
      <w:r w:rsidRPr="00A031F1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7EDF65" wp14:editId="44652F5E">
                <wp:simplePos x="0" y="0"/>
                <wp:positionH relativeFrom="column">
                  <wp:posOffset>2724785</wp:posOffset>
                </wp:positionH>
                <wp:positionV relativeFrom="page">
                  <wp:posOffset>7724775</wp:posOffset>
                </wp:positionV>
                <wp:extent cx="1176655" cy="935990"/>
                <wp:effectExtent l="0" t="1371600" r="23495" b="16510"/>
                <wp:wrapNone/>
                <wp:docPr id="12" name="Légende encadré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935990"/>
                        </a:xfrm>
                        <a:prstGeom prst="borderCallout2">
                          <a:avLst>
                            <a:gd name="adj1" fmla="val -2688"/>
                            <a:gd name="adj2" fmla="val 50196"/>
                            <a:gd name="adj3" fmla="val -32686"/>
                            <a:gd name="adj4" fmla="val 77579"/>
                            <a:gd name="adj5" fmla="val -143288"/>
                            <a:gd name="adj6" fmla="val 61441"/>
                          </a:avLst>
                        </a:prstGeom>
                        <a:noFill/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txbx>
                        <w:txbxContent>
                          <w:p w14:paraId="74453C35" w14:textId="0A64E1C5" w:rsidR="004B15D5" w:rsidRPr="006749A9" w:rsidRDefault="004B15D5" w:rsidP="004B15D5">
                            <w:r>
                              <w:t xml:space="preserve">Raccord de quartier groupé avec la claque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DF65" id="_x0000_s1031" type="#_x0000_t48" style="position:absolute;margin-left:214.55pt;margin-top:608.25pt;width:92.65pt;height:73.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" adj="13271,-30950,16757,-7060,10842,-581" filled="f" strokecolor="#00b0f0" strokeweight="2pt">
                <v:stroke startarrow="block"/>
                <v:textbox>
                  <w:txbxContent>
                    <w:p w14:paraId="74453C35" w14:textId="0A64E1C5" w:rsidR="004B15D5" w:rsidRPr="006749A9" w:rsidRDefault="004B15D5" w:rsidP="004B15D5">
                      <w:r>
                        <w:t xml:space="preserve">Raccord de quartier groupé avec la claque </w:t>
                      </w:r>
                    </w:p>
                  </w:txbxContent>
                </v:textbox>
                <o:callout v:ext="edit" minusx="t"/>
                <w10:wrap anchory="page"/>
              </v:shape>
            </w:pict>
          </mc:Fallback>
        </mc:AlternateContent>
      </w:r>
      <w:r w:rsidR="00646520">
        <w:br w:type="page"/>
      </w:r>
      <w:r>
        <w:t>groupée en 3 groupes de pointures</w:t>
      </w:r>
    </w:p>
    <w:p w14:paraId="0CAB8F99" w14:textId="16AC4949" w:rsidR="00665839" w:rsidRDefault="007A2750" w:rsidP="004425DD">
      <w:pPr>
        <w:rPr>
          <w:b/>
          <w:bCs/>
        </w:rPr>
      </w:pPr>
      <w:r w:rsidRPr="00B44C4F">
        <w:rPr>
          <w:b/>
          <w:bCs/>
        </w:rPr>
        <w:t xml:space="preserve">Groupements </w:t>
      </w:r>
    </w:p>
    <w:p w14:paraId="6A844491" w14:textId="77777777" w:rsidR="007B7044" w:rsidRPr="00B44C4F" w:rsidRDefault="007B7044" w:rsidP="004425DD">
      <w:pPr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7A2750" w14:paraId="26ED5F21" w14:textId="77777777" w:rsidTr="007A2750">
        <w:tc>
          <w:tcPr>
            <w:tcW w:w="4729" w:type="dxa"/>
            <w:vAlign w:val="center"/>
          </w:tcPr>
          <w:p w14:paraId="29713120" w14:textId="77777777" w:rsidR="007A2750" w:rsidRDefault="007A2750" w:rsidP="004425DD">
            <w:r>
              <w:t>Groupement en 3 pointures (</w:t>
            </w:r>
            <w:proofErr w:type="spellStart"/>
            <w:r>
              <w:t>Antiglissoirs</w:t>
            </w:r>
            <w:proofErr w:type="spellEnd"/>
            <w:r>
              <w:t>, quartier, motifs claque et quartiers.)</w:t>
            </w:r>
          </w:p>
          <w:p w14:paraId="300D0A16" w14:textId="77777777" w:rsidR="007A2750" w:rsidRDefault="007A2750" w:rsidP="004425DD"/>
        </w:tc>
        <w:tc>
          <w:tcPr>
            <w:tcW w:w="4729" w:type="dxa"/>
          </w:tcPr>
          <w:p w14:paraId="3BDDC818" w14:textId="6206E2DA" w:rsidR="007A2750" w:rsidRDefault="007A2750" w:rsidP="004425DD">
            <w:r>
              <w:t>3</w:t>
            </w:r>
            <w:r w:rsidR="003040B6">
              <w:t>5</w:t>
            </w:r>
            <w:r>
              <w:t xml:space="preserve"> au 37,5 = 37</w:t>
            </w:r>
          </w:p>
          <w:p w14:paraId="4652140A" w14:textId="77777777" w:rsidR="007A2750" w:rsidRDefault="007A2750" w:rsidP="004425DD">
            <w:r>
              <w:t>38 au 39,5 = 39</w:t>
            </w:r>
          </w:p>
          <w:p w14:paraId="55D79CDF" w14:textId="77777777" w:rsidR="007A2750" w:rsidRDefault="007A2750" w:rsidP="004425DD">
            <w:r>
              <w:t>40 au 42 = 41</w:t>
            </w:r>
          </w:p>
          <w:p w14:paraId="7F48CCFF" w14:textId="77777777" w:rsidR="007A2750" w:rsidRDefault="007A2750" w:rsidP="004425DD"/>
        </w:tc>
      </w:tr>
      <w:tr w:rsidR="007A2750" w14:paraId="67E69D17" w14:textId="77777777" w:rsidTr="007A2750">
        <w:tc>
          <w:tcPr>
            <w:tcW w:w="4729" w:type="dxa"/>
            <w:vAlign w:val="center"/>
          </w:tcPr>
          <w:p w14:paraId="3BB8360B" w14:textId="090DE567" w:rsidR="007A2750" w:rsidRDefault="007A2750" w:rsidP="004425DD">
            <w:r>
              <w:t xml:space="preserve">Groupement en </w:t>
            </w:r>
            <w:r w:rsidR="0055254F">
              <w:t>3</w:t>
            </w:r>
            <w:r>
              <w:t xml:space="preserve"> pointures (Claque)</w:t>
            </w:r>
          </w:p>
          <w:p w14:paraId="7B673EA4" w14:textId="77777777" w:rsidR="007A2750" w:rsidRDefault="007A2750" w:rsidP="004425DD"/>
        </w:tc>
        <w:tc>
          <w:tcPr>
            <w:tcW w:w="4729" w:type="dxa"/>
          </w:tcPr>
          <w:p w14:paraId="29FB5AA3" w14:textId="6C062F58" w:rsidR="0055254F" w:rsidRDefault="0055254F" w:rsidP="0055254F">
            <w:r>
              <w:t>3</w:t>
            </w:r>
            <w:r w:rsidR="003040B6">
              <w:t>5</w:t>
            </w:r>
            <w:r>
              <w:t xml:space="preserve"> au 37,5 = 37</w:t>
            </w:r>
          </w:p>
          <w:p w14:paraId="2AD0F1CA" w14:textId="77777777" w:rsidR="0055254F" w:rsidRDefault="0055254F" w:rsidP="0055254F">
            <w:r>
              <w:t>38 au 39,5 = 39</w:t>
            </w:r>
          </w:p>
          <w:p w14:paraId="42DB089F" w14:textId="06AD87C0" w:rsidR="007A2750" w:rsidRDefault="0055254F" w:rsidP="004425DD">
            <w:r>
              <w:t>40 au 42 = 41</w:t>
            </w:r>
          </w:p>
        </w:tc>
      </w:tr>
    </w:tbl>
    <w:p w14:paraId="37B76031" w14:textId="10F2092D" w:rsidR="007A2750" w:rsidRDefault="007A2750" w:rsidP="004425DD"/>
    <w:p w14:paraId="0975ADC7" w14:textId="27E4D6BD" w:rsidR="00665839" w:rsidRDefault="00665839" w:rsidP="004425DD"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29"/>
        <w:gridCol w:w="4729"/>
      </w:tblGrid>
      <w:tr w:rsidR="00665839" w14:paraId="7366EB1B" w14:textId="77777777" w:rsidTr="00665839">
        <w:trPr>
          <w:trHeight w:val="2381"/>
        </w:trPr>
        <w:tc>
          <w:tcPr>
            <w:tcW w:w="4729" w:type="dxa"/>
            <w:vAlign w:val="center"/>
          </w:tcPr>
          <w:p w14:paraId="1EBF3886" w14:textId="77777777" w:rsidR="00665839" w:rsidRDefault="00665839" w:rsidP="004425DD">
            <w:r>
              <w:t>L’arrière des quartiers est groupé en 3 pointures</w:t>
            </w:r>
            <w:r w:rsidR="009E7312">
              <w:t>.</w:t>
            </w:r>
          </w:p>
          <w:p w14:paraId="54A65C61" w14:textId="00479949" w:rsidR="009E7312" w:rsidRDefault="009E7312" w:rsidP="004425DD">
            <w:r>
              <w:t>Groupage de la zone supérieure du quartier en rouge.</w:t>
            </w:r>
          </w:p>
        </w:tc>
        <w:tc>
          <w:tcPr>
            <w:tcW w:w="4729" w:type="dxa"/>
          </w:tcPr>
          <w:p w14:paraId="0D32DD78" w14:textId="07046B57" w:rsidR="00665839" w:rsidRDefault="00665839" w:rsidP="004425DD"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6B0C4F5C" wp14:editId="64E8656E">
                  <wp:simplePos x="0" y="0"/>
                  <wp:positionH relativeFrom="column">
                    <wp:posOffset>-7711</wp:posOffset>
                  </wp:positionH>
                  <wp:positionV relativeFrom="paragraph">
                    <wp:posOffset>118647</wp:posOffset>
                  </wp:positionV>
                  <wp:extent cx="2663365" cy="1294081"/>
                  <wp:effectExtent l="0" t="0" r="3810" b="1905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127" cy="1311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65839" w14:paraId="1D44D0BF" w14:textId="77777777" w:rsidTr="00323591">
        <w:trPr>
          <w:trHeight w:val="3175"/>
        </w:trPr>
        <w:tc>
          <w:tcPr>
            <w:tcW w:w="4729" w:type="dxa"/>
            <w:vAlign w:val="center"/>
          </w:tcPr>
          <w:p w14:paraId="4E565295" w14:textId="4A3D88CC" w:rsidR="00665839" w:rsidRDefault="00665839" w:rsidP="004425DD">
            <w:r>
              <w:t>La claque est groupé</w:t>
            </w:r>
            <w:r w:rsidR="002F0742">
              <w:t>e</w:t>
            </w:r>
            <w:r>
              <w:t xml:space="preserve"> en </w:t>
            </w:r>
            <w:r w:rsidR="0055254F">
              <w:t>3 groupes de</w:t>
            </w:r>
            <w:r>
              <w:t xml:space="preserve"> pointures comme le motif. Le motif </w:t>
            </w:r>
            <w:r w:rsidR="0055254F">
              <w:t xml:space="preserve">et la claque </w:t>
            </w:r>
            <w:r>
              <w:t>progresse</w:t>
            </w:r>
            <w:r w:rsidR="0055254F">
              <w:t>nt</w:t>
            </w:r>
            <w:r>
              <w:t xml:space="preserve"> par rapport au centre de la claque</w:t>
            </w:r>
            <w:r w:rsidR="00646520">
              <w:t xml:space="preserve"> (cercle rouge)</w:t>
            </w:r>
            <w:r>
              <w:t>.</w:t>
            </w:r>
          </w:p>
        </w:tc>
        <w:tc>
          <w:tcPr>
            <w:tcW w:w="4729" w:type="dxa"/>
          </w:tcPr>
          <w:p w14:paraId="60AB0DFF" w14:textId="72537B2A" w:rsidR="00665839" w:rsidRDefault="00646520" w:rsidP="004425D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7744" behindDoc="0" locked="0" layoutInCell="1" allowOverlap="1" wp14:anchorId="07A8E58F" wp14:editId="73F56CEE">
                      <wp:simplePos x="0" y="0"/>
                      <wp:positionH relativeFrom="column">
                        <wp:posOffset>962565</wp:posOffset>
                      </wp:positionH>
                      <wp:positionV relativeFrom="paragraph">
                        <wp:posOffset>886375</wp:posOffset>
                      </wp:positionV>
                      <wp:extent cx="286385" cy="1404620"/>
                      <wp:effectExtent l="0" t="0" r="0" b="5715"/>
                      <wp:wrapNone/>
                      <wp:docPr id="1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1402E" w14:textId="00435C48" w:rsidR="00646520" w:rsidRPr="00646520" w:rsidRDefault="0064652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46520">
                                    <w:rPr>
                                      <w:color w:val="FF0000"/>
                                    </w:rPr>
                                    <w:sym w:font="Wingdings 2" w:char="F09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7A8E5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2" type="#_x0000_t202" style="position:absolute;margin-left:75.8pt;margin-top:69.8pt;width:22.55pt;height:110.6pt;z-index:251807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" filled="f" stroked="f">
                      <v:textbox style="mso-fit-shape-to-text:t">
                        <w:txbxContent>
                          <w:p w14:paraId="2C11402E" w14:textId="00435C48" w:rsidR="00646520" w:rsidRPr="00646520" w:rsidRDefault="00646520">
                            <w:pPr>
                              <w:rPr>
                                <w:color w:val="FF0000"/>
                              </w:rPr>
                            </w:pPr>
                            <w:r w:rsidRPr="00646520">
                              <w:rPr>
                                <w:color w:val="FF0000"/>
                              </w:rPr>
                              <w:sym w:font="Wingdings 2" w:char="F09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5839">
              <w:rPr>
                <w:noProof/>
              </w:rPr>
              <w:drawing>
                <wp:inline distT="0" distB="0" distL="0" distR="0" wp14:anchorId="49ECCED0" wp14:editId="4025630C">
                  <wp:extent cx="1595094" cy="1792350"/>
                  <wp:effectExtent l="0" t="0" r="571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094" cy="179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5D5" w14:paraId="2C3DD08A" w14:textId="77777777" w:rsidTr="00323591">
        <w:trPr>
          <w:trHeight w:val="3175"/>
        </w:trPr>
        <w:tc>
          <w:tcPr>
            <w:tcW w:w="4729" w:type="dxa"/>
            <w:vAlign w:val="center"/>
          </w:tcPr>
          <w:p w14:paraId="032DD252" w14:textId="042FDE53" w:rsidR="004B15D5" w:rsidRDefault="004B15D5" w:rsidP="004425DD">
            <w:r>
              <w:t>C</w:t>
            </w:r>
            <w:r w:rsidRPr="004B15D5">
              <w:rPr>
                <w:sz w:val="22"/>
                <w:szCs w:val="22"/>
              </w:rPr>
              <w:t>ontrefort</w:t>
            </w:r>
            <w:r>
              <w:t xml:space="preserve"> groupé en 3 groupes de pointures</w:t>
            </w:r>
          </w:p>
        </w:tc>
        <w:tc>
          <w:tcPr>
            <w:tcW w:w="4729" w:type="dxa"/>
          </w:tcPr>
          <w:p w14:paraId="0FEA57FA" w14:textId="30E725DF" w:rsidR="004B15D5" w:rsidRDefault="004B15D5" w:rsidP="004425DD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815936" behindDoc="1" locked="0" layoutInCell="1" allowOverlap="1" wp14:anchorId="2EA4AEBC" wp14:editId="3E440132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209550</wp:posOffset>
                  </wp:positionV>
                  <wp:extent cx="2433955" cy="1632383"/>
                  <wp:effectExtent l="0" t="0" r="4445" b="635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906" cy="163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E30331" w14:textId="2AC9490E" w:rsidR="00665839" w:rsidRDefault="00665839" w:rsidP="004425DD"/>
    <w:p w14:paraId="01FB61CD" w14:textId="0E562E17" w:rsidR="00665839" w:rsidRDefault="00665839" w:rsidP="004425DD"/>
    <w:p w14:paraId="76416FC4" w14:textId="0C6FABBD" w:rsidR="004425DD" w:rsidRDefault="004425DD">
      <w:r>
        <w:br w:type="page"/>
      </w:r>
    </w:p>
    <w:p w14:paraId="58D52C61" w14:textId="77777777" w:rsidR="004425DD" w:rsidRPr="00AA7A33" w:rsidRDefault="004425DD" w:rsidP="004425DD">
      <w:pPr>
        <w:pStyle w:val="Titre1"/>
      </w:pPr>
      <w:r w:rsidRPr="00AA7A33">
        <w:t xml:space="preserve">Cahier des charges </w:t>
      </w:r>
      <w:r>
        <w:t xml:space="preserve">modèle </w:t>
      </w:r>
      <w:proofErr w:type="spellStart"/>
      <w:r>
        <w:t>BIBLO</w:t>
      </w:r>
      <w:proofErr w:type="spellEnd"/>
    </w:p>
    <w:p w14:paraId="051463A7" w14:textId="77777777" w:rsidR="004425DD" w:rsidRDefault="004425DD" w:rsidP="004425DD"/>
    <w:p w14:paraId="7A3FAC0C" w14:textId="77777777" w:rsidR="004425DD" w:rsidRDefault="004425DD" w:rsidP="004425DD">
      <w:pPr>
        <w:pStyle w:val="Paragraphedeliste"/>
        <w:numPr>
          <w:ilvl w:val="0"/>
          <w:numId w:val="24"/>
        </w:numPr>
      </w:pPr>
      <w:r>
        <w:t>Système de pointure de la forme : point de anglais largeur de base E</w:t>
      </w:r>
    </w:p>
    <w:p w14:paraId="77B832E8" w14:textId="77777777" w:rsidR="004425DD" w:rsidRDefault="004425DD" w:rsidP="004425DD">
      <w:pPr>
        <w:pStyle w:val="Paragraphedeliste"/>
        <w:numPr>
          <w:ilvl w:val="0"/>
          <w:numId w:val="24"/>
        </w:numPr>
      </w:pPr>
      <w:r>
        <w:t>Pointure de base : 5</w:t>
      </w:r>
    </w:p>
    <w:p w14:paraId="7085D382" w14:textId="77777777" w:rsidR="004425DD" w:rsidRDefault="004425DD" w:rsidP="004425DD">
      <w:pPr>
        <w:pStyle w:val="Paragraphedeliste"/>
        <w:numPr>
          <w:ilvl w:val="0"/>
          <w:numId w:val="24"/>
        </w:numPr>
      </w:pPr>
      <w:r>
        <w:t>Plage de pointure de la série femme : du 2 au 7</w:t>
      </w:r>
    </w:p>
    <w:p w14:paraId="59100B5A" w14:textId="77777777" w:rsidR="004425DD" w:rsidRDefault="004425DD" w:rsidP="004425DD">
      <w:pPr>
        <w:pStyle w:val="Paragraphedeliste"/>
        <w:numPr>
          <w:ilvl w:val="0"/>
          <w:numId w:val="24"/>
        </w:numPr>
      </w:pPr>
      <w:r>
        <w:t>Sans demi-pointure</w:t>
      </w:r>
    </w:p>
    <w:p w14:paraId="57904F8A" w14:textId="77777777" w:rsidR="004425DD" w:rsidRDefault="004425DD" w:rsidP="004425DD">
      <w:pPr>
        <w:pStyle w:val="Paragraphedeliste"/>
        <w:numPr>
          <w:ilvl w:val="0"/>
          <w:numId w:val="24"/>
        </w:numPr>
      </w:pPr>
      <w:r>
        <w:t>La largeur de bride est identique pour toutes les pointures,</w:t>
      </w:r>
    </w:p>
    <w:p w14:paraId="564844C9" w14:textId="77777777" w:rsidR="004425DD" w:rsidRDefault="004425DD" w:rsidP="004425DD">
      <w:pPr>
        <w:pStyle w:val="Paragraphedeliste"/>
        <w:numPr>
          <w:ilvl w:val="0"/>
          <w:numId w:val="24"/>
        </w:numPr>
      </w:pPr>
      <w:r>
        <w:t>Le paramétrage des contraintes de graduation doit permettre l’obtention de lignes harmonieuses</w:t>
      </w:r>
    </w:p>
    <w:p w14:paraId="2D83C330" w14:textId="2B723F51" w:rsidR="004425DD" w:rsidRDefault="004425DD" w:rsidP="004425DD">
      <w:pPr>
        <w:pStyle w:val="Paragraphedeliste"/>
        <w:numPr>
          <w:ilvl w:val="0"/>
          <w:numId w:val="24"/>
        </w:numPr>
      </w:pPr>
      <w:r>
        <w:t xml:space="preserve">Les pièces du dessus et de la doublure </w:t>
      </w:r>
      <w:r w:rsidRPr="007948B6">
        <w:t>doi</w:t>
      </w:r>
      <w:r>
        <w:t>vent</w:t>
      </w:r>
      <w:r w:rsidRPr="007948B6">
        <w:t xml:space="preserve"> comporter un code pointure.</w:t>
      </w:r>
    </w:p>
    <w:p w14:paraId="32E3DF0E" w14:textId="77777777" w:rsidR="004425DD" w:rsidRPr="007948B6" w:rsidRDefault="004425DD" w:rsidP="004425DD">
      <w:pPr>
        <w:pStyle w:val="Paragraphedeliste"/>
        <w:numPr>
          <w:ilvl w:val="0"/>
          <w:numId w:val="24"/>
        </w:numPr>
      </w:pPr>
      <w:r>
        <w:t>La fente d’insertion de l’élastique qui maintient la boucle doit être bloquée par rapport au bord du quartier.</w:t>
      </w:r>
    </w:p>
    <w:p w14:paraId="6AF0F506" w14:textId="77777777" w:rsidR="004425DD" w:rsidRDefault="004425DD" w:rsidP="004425DD"/>
    <w:p w14:paraId="38F4D852" w14:textId="77777777" w:rsidR="004425DD" w:rsidRPr="00D376B9" w:rsidRDefault="004425DD" w:rsidP="004425DD"/>
    <w:p w14:paraId="241BA66B" w14:textId="2ACB429C" w:rsidR="004425DD" w:rsidRDefault="002D72CC" w:rsidP="004425D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CF5FA48" wp14:editId="214A8993">
                <wp:simplePos x="0" y="0"/>
                <wp:positionH relativeFrom="column">
                  <wp:posOffset>4539035</wp:posOffset>
                </wp:positionH>
                <wp:positionV relativeFrom="paragraph">
                  <wp:posOffset>123549</wp:posOffset>
                </wp:positionV>
                <wp:extent cx="1693545" cy="1404620"/>
                <wp:effectExtent l="0" t="0" r="1905" b="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C7671" w14:textId="599725D0" w:rsidR="002D72CC" w:rsidRPr="00B44C4F" w:rsidRDefault="002D72CC">
                            <w:pPr>
                              <w:rPr>
                                <w:color w:val="FF0000"/>
                              </w:rPr>
                            </w:pPr>
                            <w:r w:rsidRPr="00B44C4F">
                              <w:rPr>
                                <w:color w:val="FF0000"/>
                              </w:rPr>
                              <w:t>Axe de la boucle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F5FA48" id="_x0000_s1033" type="#_x0000_t202" style="position:absolute;margin-left:357.4pt;margin-top:9.75pt;width:133.35pt;height:110.6pt;z-index:251812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" stroked="f">
                <v:textbox style="mso-fit-shape-to-text:t">
                  <w:txbxContent>
                    <w:p w14:paraId="095C7671" w14:textId="599725D0" w:rsidR="002D72CC" w:rsidRPr="00B44C4F" w:rsidRDefault="002D72CC">
                      <w:pPr>
                        <w:rPr>
                          <w:color w:val="FF0000"/>
                        </w:rPr>
                      </w:pPr>
                      <w:r w:rsidRPr="00B44C4F">
                        <w:rPr>
                          <w:color w:val="FF0000"/>
                        </w:rPr>
                        <w:t>Axe de la boucle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25DD" w:rsidRPr="004425DD">
        <w:rPr>
          <w:b/>
          <w:bCs/>
        </w:rPr>
        <w:t xml:space="preserve">Vue de face externe du modèle </w:t>
      </w:r>
      <w:proofErr w:type="spellStart"/>
      <w:r w:rsidR="004425DD" w:rsidRPr="004425DD">
        <w:rPr>
          <w:b/>
          <w:bCs/>
        </w:rPr>
        <w:t>BIBLO</w:t>
      </w:r>
      <w:proofErr w:type="spellEnd"/>
    </w:p>
    <w:p w14:paraId="216E5C4A" w14:textId="468009AA" w:rsidR="004425DD" w:rsidRDefault="004425DD" w:rsidP="004425DD">
      <w:pPr>
        <w:rPr>
          <w:b/>
          <w:bCs/>
        </w:rPr>
      </w:pPr>
    </w:p>
    <w:p w14:paraId="5C77A91D" w14:textId="2A504156" w:rsidR="004425DD" w:rsidRDefault="002D72CC" w:rsidP="004425D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E74B8B" wp14:editId="0319FD5F">
                <wp:simplePos x="0" y="0"/>
                <wp:positionH relativeFrom="column">
                  <wp:posOffset>4761727</wp:posOffset>
                </wp:positionH>
                <wp:positionV relativeFrom="paragraph">
                  <wp:posOffset>83268</wp:posOffset>
                </wp:positionV>
                <wp:extent cx="485030" cy="763325"/>
                <wp:effectExtent l="38100" t="0" r="29845" b="5588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030" cy="7633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004F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7" o:spid="_x0000_s1026" type="#_x0000_t32" style="position:absolute;margin-left:374.95pt;margin-top:6.55pt;width:38.2pt;height:60.1pt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" strokecolor="red" strokeweight="1.5pt">
                <v:stroke endarrow="block"/>
              </v:shape>
            </w:pict>
          </mc:Fallback>
        </mc:AlternateContent>
      </w:r>
      <w:r w:rsidR="00646520"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5A894A47" wp14:editId="03EF7BDD">
                <wp:simplePos x="0" y="0"/>
                <wp:positionH relativeFrom="column">
                  <wp:posOffset>3088829</wp:posOffset>
                </wp:positionH>
                <wp:positionV relativeFrom="paragraph">
                  <wp:posOffset>152495</wp:posOffset>
                </wp:positionV>
                <wp:extent cx="145288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5F48B" w14:textId="4862F446" w:rsidR="00646520" w:rsidRPr="00646520" w:rsidRDefault="00646520">
                            <w:pPr>
                              <w:rPr>
                                <w:color w:val="FF0000"/>
                              </w:rPr>
                            </w:pPr>
                            <w:r w:rsidRPr="00646520">
                              <w:rPr>
                                <w:color w:val="FF0000"/>
                              </w:rPr>
                              <w:t>Largeur constante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94A47" id="_x0000_s1034" type="#_x0000_t202" style="position:absolute;margin-left:243.2pt;margin-top:12pt;width:114.4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" filled="f" stroked="f">
                <v:textbox style="mso-fit-shape-to-text:t">
                  <w:txbxContent>
                    <w:p w14:paraId="0E65F48B" w14:textId="4862F446" w:rsidR="00646520" w:rsidRPr="00646520" w:rsidRDefault="00646520">
                      <w:pPr>
                        <w:rPr>
                          <w:color w:val="FF0000"/>
                        </w:rPr>
                      </w:pPr>
                      <w:r w:rsidRPr="00646520">
                        <w:rPr>
                          <w:color w:val="FF0000"/>
                        </w:rPr>
                        <w:t>Largeur constante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566A1" w14:textId="09F6B43C" w:rsidR="004425DD" w:rsidRPr="004425DD" w:rsidRDefault="004425DD" w:rsidP="004425DD">
      <w:pPr>
        <w:rPr>
          <w:b/>
          <w:bCs/>
        </w:rPr>
      </w:pPr>
    </w:p>
    <w:p w14:paraId="53CC2E89" w14:textId="4C18F7E4" w:rsidR="004425DD" w:rsidRPr="00D376B9" w:rsidRDefault="00646520" w:rsidP="004425DD">
      <w:r w:rsidRPr="004425D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85040A" wp14:editId="6D2C079D">
                <wp:simplePos x="0" y="0"/>
                <wp:positionH relativeFrom="column">
                  <wp:posOffset>3821145</wp:posOffset>
                </wp:positionH>
                <wp:positionV relativeFrom="paragraph">
                  <wp:posOffset>51501</wp:posOffset>
                </wp:positionV>
                <wp:extent cx="360485" cy="235731"/>
                <wp:effectExtent l="38100" t="38100" r="59055" b="5016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485" cy="235731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73FDA" id="Connecteur droit avec flèche 9" o:spid="_x0000_s1026" type="#_x0000_t32" style="position:absolute;margin-left:300.9pt;margin-top:4.05pt;width:28.4pt;height:18.5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" strokecolor="red" strokeweight="1.75pt">
                <v:stroke startarrow="classic" endarrow="classic"/>
              </v:shape>
            </w:pict>
          </mc:Fallback>
        </mc:AlternateContent>
      </w:r>
      <w:r w:rsidR="004425DD" w:rsidRPr="004425DD">
        <w:rPr>
          <w:b/>
          <w:bCs/>
          <w:noProof/>
        </w:rPr>
        <w:drawing>
          <wp:anchor distT="0" distB="0" distL="114300" distR="114300" simplePos="0" relativeHeight="251797504" behindDoc="0" locked="0" layoutInCell="1" allowOverlap="1" wp14:anchorId="128593F2" wp14:editId="428E1A96">
            <wp:simplePos x="0" y="0"/>
            <wp:positionH relativeFrom="column">
              <wp:posOffset>2328896</wp:posOffset>
            </wp:positionH>
            <wp:positionV relativeFrom="paragraph">
              <wp:posOffset>36451</wp:posOffset>
            </wp:positionV>
            <wp:extent cx="3779520" cy="1374775"/>
            <wp:effectExtent l="0" t="0" r="0" b="0"/>
            <wp:wrapNone/>
            <wp:docPr id="2" name="Image 2" descr="Charles IX n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rles IX n°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75" b="7958"/>
                    <a:stretch/>
                  </pic:blipFill>
                  <pic:spPr bwMode="auto">
                    <a:xfrm>
                      <a:off x="0" y="0"/>
                      <a:ext cx="3779520" cy="137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22B8A" w14:textId="158BAF28" w:rsidR="004425DD" w:rsidRPr="00D376B9" w:rsidRDefault="004425DD" w:rsidP="004425DD"/>
    <w:p w14:paraId="48ED2AF1" w14:textId="7D03FA92" w:rsidR="004425DD" w:rsidRPr="00D376B9" w:rsidRDefault="004425DD" w:rsidP="004425DD"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659678" wp14:editId="0FBE84B6">
                <wp:simplePos x="0" y="0"/>
                <wp:positionH relativeFrom="column">
                  <wp:posOffset>4066345</wp:posOffset>
                </wp:positionH>
                <wp:positionV relativeFrom="paragraph">
                  <wp:posOffset>126658</wp:posOffset>
                </wp:positionV>
                <wp:extent cx="744415" cy="398096"/>
                <wp:effectExtent l="0" t="0" r="36830" b="2159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4415" cy="39809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8E0CC" id="Connecteur droit 8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2pt,9.95pt" to="378.8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" strokecolor="red" strokeweight="1.5pt">
                <v:stroke dashstyle="dashDot"/>
              </v:line>
            </w:pict>
          </mc:Fallback>
        </mc:AlternateContent>
      </w:r>
    </w:p>
    <w:p w14:paraId="4D954946" w14:textId="0E7DAC68" w:rsidR="004425DD" w:rsidRPr="00D376B9" w:rsidRDefault="004425DD" w:rsidP="004425DD"/>
    <w:p w14:paraId="7328E795" w14:textId="413ABC93" w:rsidR="004425DD" w:rsidRPr="00D376B9" w:rsidRDefault="004425DD" w:rsidP="004425DD">
      <w:r>
        <w:tab/>
      </w:r>
    </w:p>
    <w:p w14:paraId="03492137" w14:textId="77777777" w:rsidR="004425DD" w:rsidRPr="00D376B9" w:rsidRDefault="004425DD" w:rsidP="004425DD"/>
    <w:p w14:paraId="278BE59E" w14:textId="77777777" w:rsidR="004425DD" w:rsidRPr="00D376B9" w:rsidRDefault="004425DD" w:rsidP="004425DD"/>
    <w:p w14:paraId="3CF49F70" w14:textId="77777777" w:rsidR="004425DD" w:rsidRPr="00D376B9" w:rsidRDefault="004425DD" w:rsidP="004425DD"/>
    <w:p w14:paraId="0F956FA5" w14:textId="77777777" w:rsidR="004425DD" w:rsidRPr="00D376B9" w:rsidRDefault="004425DD" w:rsidP="004425DD"/>
    <w:p w14:paraId="72E8CC41" w14:textId="7AB2022B" w:rsidR="004425DD" w:rsidRPr="004425DD" w:rsidRDefault="004425DD" w:rsidP="004425DD">
      <w:pPr>
        <w:rPr>
          <w:b/>
          <w:bCs/>
        </w:rPr>
      </w:pPr>
      <w:r w:rsidRPr="004425DD">
        <w:rPr>
          <w:b/>
          <w:bCs/>
        </w:rPr>
        <w:t xml:space="preserve">Vue de face interne du modèle </w:t>
      </w:r>
      <w:proofErr w:type="spellStart"/>
      <w:r w:rsidRPr="004425DD">
        <w:rPr>
          <w:b/>
          <w:bCs/>
        </w:rPr>
        <w:t>BIBLO</w:t>
      </w:r>
      <w:proofErr w:type="spellEnd"/>
    </w:p>
    <w:p w14:paraId="67F0C61B" w14:textId="5A7B2F6D" w:rsidR="004425DD" w:rsidRPr="00D376B9" w:rsidRDefault="004425DD" w:rsidP="004425DD"/>
    <w:p w14:paraId="1AECFA9D" w14:textId="72A7EFD2" w:rsidR="004425DD" w:rsidRPr="00D376B9" w:rsidRDefault="004425DD" w:rsidP="004425DD"/>
    <w:p w14:paraId="105715BB" w14:textId="14477D79" w:rsidR="004425DD" w:rsidRPr="00D376B9" w:rsidRDefault="004425DD" w:rsidP="004425DD"/>
    <w:p w14:paraId="77E95F5A" w14:textId="637D665C" w:rsidR="004425DD" w:rsidRPr="00D376B9" w:rsidRDefault="004425DD" w:rsidP="004425DD"/>
    <w:p w14:paraId="4EFBF748" w14:textId="2FA84979" w:rsidR="004425DD" w:rsidRPr="00D376B9" w:rsidRDefault="00646520" w:rsidP="004425DD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CDE6063" wp14:editId="12D212D8">
                <wp:simplePos x="0" y="0"/>
                <wp:positionH relativeFrom="column">
                  <wp:posOffset>3235116</wp:posOffset>
                </wp:positionH>
                <wp:positionV relativeFrom="paragraph">
                  <wp:posOffset>168834</wp:posOffset>
                </wp:positionV>
                <wp:extent cx="337038" cy="212822"/>
                <wp:effectExtent l="38100" t="38100" r="63500" b="5397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7038" cy="212822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BE8FD" id="Connecteur droit avec flèche 11" o:spid="_x0000_s1026" type="#_x0000_t32" style="position:absolute;margin-left:254.75pt;margin-top:13.3pt;width:26.55pt;height:16.75p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" strokecolor="red" strokeweight="1.75pt">
                <v:stroke startarrow="classic" endarrow="classic"/>
              </v:shape>
            </w:pict>
          </mc:Fallback>
        </mc:AlternateContent>
      </w:r>
      <w:r w:rsidRPr="004425DD">
        <w:rPr>
          <w:b/>
          <w:bCs/>
          <w:noProof/>
        </w:rPr>
        <w:drawing>
          <wp:anchor distT="0" distB="0" distL="114300" distR="114300" simplePos="0" relativeHeight="251798528" behindDoc="0" locked="0" layoutInCell="1" allowOverlap="1" wp14:anchorId="1E8AB03C" wp14:editId="5A2D3DFC">
            <wp:simplePos x="0" y="0"/>
            <wp:positionH relativeFrom="column">
              <wp:posOffset>1209798</wp:posOffset>
            </wp:positionH>
            <wp:positionV relativeFrom="paragraph">
              <wp:posOffset>157338</wp:posOffset>
            </wp:positionV>
            <wp:extent cx="4008755" cy="1383030"/>
            <wp:effectExtent l="0" t="0" r="0" b="0"/>
            <wp:wrapNone/>
            <wp:docPr id="5" name="Image 5" descr="Charles 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rles IX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39" b="12208"/>
                    <a:stretch/>
                  </pic:blipFill>
                  <pic:spPr bwMode="auto">
                    <a:xfrm>
                      <a:off x="0" y="0"/>
                      <a:ext cx="4008755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4A5B1A" w14:textId="77777777" w:rsidR="004425DD" w:rsidRPr="00D376B9" w:rsidRDefault="004425DD" w:rsidP="004425DD"/>
    <w:p w14:paraId="4695B509" w14:textId="77777777" w:rsidR="004425DD" w:rsidRPr="00D376B9" w:rsidRDefault="004425DD" w:rsidP="004425DD"/>
    <w:p w14:paraId="331C1EC5" w14:textId="531E7D91" w:rsidR="00284076" w:rsidRPr="004425DD" w:rsidRDefault="00284076" w:rsidP="004425DD">
      <w:pPr>
        <w:rPr>
          <w:rFonts w:eastAsiaTheme="majorEastAsia"/>
          <w:b/>
          <w:bCs/>
          <w:kern w:val="28"/>
          <w:sz w:val="44"/>
          <w:szCs w:val="32"/>
        </w:rPr>
      </w:pPr>
    </w:p>
    <w:sectPr w:rsidR="00284076" w:rsidRPr="004425DD" w:rsidSect="00420F83">
      <w:headerReference w:type="default" r:id="rId15"/>
      <w:footerReference w:type="default" r:id="rId16"/>
      <w:pgSz w:w="11906" w:h="16838" w:code="9"/>
      <w:pgMar w:top="851" w:right="1134" w:bottom="113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2B74C" w14:textId="77777777" w:rsidR="0041355C" w:rsidRDefault="0041355C" w:rsidP="004425DD">
      <w:r>
        <w:separator/>
      </w:r>
    </w:p>
  </w:endnote>
  <w:endnote w:type="continuationSeparator" w:id="0">
    <w:p w14:paraId="4FC4F82F" w14:textId="77777777" w:rsidR="0041355C" w:rsidRDefault="0041355C" w:rsidP="0044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tblpXSpec="center" w:tblpY="1"/>
      <w:tblOverlap w:val="never"/>
      <w:tblW w:w="10740" w:type="dxa"/>
      <w:jc w:val="center"/>
      <w:tblLook w:val="04A0" w:firstRow="1" w:lastRow="0" w:firstColumn="1" w:lastColumn="0" w:noHBand="0" w:noVBand="1"/>
    </w:tblPr>
    <w:tblGrid>
      <w:gridCol w:w="2345"/>
      <w:gridCol w:w="5701"/>
      <w:gridCol w:w="2694"/>
    </w:tblGrid>
    <w:tr w:rsidR="00EA1703" w:rsidRPr="00DC60A8" w14:paraId="3C59F678" w14:textId="77777777" w:rsidTr="00320DD6">
      <w:trPr>
        <w:jc w:val="center"/>
      </w:trPr>
      <w:tc>
        <w:tcPr>
          <w:tcW w:w="2345" w:type="dxa"/>
          <w:tcBorders>
            <w:right w:val="single" w:sz="4" w:space="0" w:color="auto"/>
          </w:tcBorders>
        </w:tcPr>
        <w:p w14:paraId="3CE360B9" w14:textId="4D3DAC20" w:rsidR="00EA1703" w:rsidRPr="003D7A79" w:rsidRDefault="00276353" w:rsidP="004425DD">
          <w:pPr>
            <w:pStyle w:val="En-tte"/>
            <w:rPr>
              <w:sz w:val="32"/>
            </w:rPr>
          </w:pPr>
          <w:r>
            <w:t xml:space="preserve">Session </w:t>
          </w:r>
          <w:r w:rsidR="00A82A46">
            <w:t>20</w:t>
          </w:r>
          <w:r w:rsidR="00D672F4">
            <w:t>21</w:t>
          </w:r>
        </w:p>
      </w:tc>
      <w:tc>
        <w:tcPr>
          <w:tcW w:w="5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A025AFE" w14:textId="77777777" w:rsidR="00EA1703" w:rsidRPr="003D7A79" w:rsidRDefault="00566F10" w:rsidP="004425DD">
          <w:pPr>
            <w:pStyle w:val="Pieddepage"/>
          </w:pPr>
          <w:proofErr w:type="spellStart"/>
          <w:r>
            <w:t>CCF</w:t>
          </w:r>
          <w:proofErr w:type="spellEnd"/>
          <w:r>
            <w:t xml:space="preserve"> U42 - Lycée du Dauphiné  </w:t>
          </w:r>
        </w:p>
      </w:tc>
      <w:tc>
        <w:tcPr>
          <w:tcW w:w="2694" w:type="dxa"/>
          <w:tcBorders>
            <w:left w:val="single" w:sz="4" w:space="0" w:color="auto"/>
          </w:tcBorders>
          <w:vAlign w:val="center"/>
        </w:tcPr>
        <w:p w14:paraId="4769AE8B" w14:textId="77777777" w:rsidR="00EA1703" w:rsidRPr="00847816" w:rsidRDefault="00EA1703" w:rsidP="004425DD">
          <w:pPr>
            <w:pStyle w:val="En-tte"/>
          </w:pPr>
          <w:r w:rsidRPr="00847816">
            <w:t xml:space="preserve">Page </w:t>
          </w:r>
          <w:r w:rsidRPr="00847816">
            <w:fldChar w:fldCharType="begin"/>
          </w:r>
          <w:r w:rsidRPr="00847816">
            <w:instrText xml:space="preserve"> PAGE   \* MERGEFORMAT </w:instrText>
          </w:r>
          <w:r w:rsidRPr="00847816">
            <w:fldChar w:fldCharType="separate"/>
          </w:r>
          <w:r w:rsidR="001750C6">
            <w:rPr>
              <w:noProof/>
            </w:rPr>
            <w:t>6</w:t>
          </w:r>
          <w:r w:rsidRPr="00847816">
            <w:fldChar w:fldCharType="end"/>
          </w:r>
        </w:p>
      </w:tc>
    </w:tr>
  </w:tbl>
  <w:p w14:paraId="6251299E" w14:textId="77777777" w:rsidR="00EA1703" w:rsidRPr="004147E1" w:rsidRDefault="00EA1703" w:rsidP="004425DD">
    <w:pPr>
      <w:pStyle w:val="Pieddepage"/>
      <w:rPr>
        <w:sz w:val="2"/>
        <w:szCs w:val="2"/>
      </w:rPr>
    </w:pPr>
    <w:r w:rsidRPr="004147E1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6BDA06" wp14:editId="7097E9D9">
              <wp:simplePos x="0" y="0"/>
              <wp:positionH relativeFrom="column">
                <wp:posOffset>-512791</wp:posOffset>
              </wp:positionH>
              <wp:positionV relativeFrom="paragraph">
                <wp:posOffset>-100561</wp:posOffset>
              </wp:positionV>
              <wp:extent cx="68580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A30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0.4pt;margin-top:-7.9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" strokecolor="#548dd4" strokeweight="1.2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4659F" w14:textId="77777777" w:rsidR="0041355C" w:rsidRDefault="0041355C" w:rsidP="004425DD">
      <w:r>
        <w:separator/>
      </w:r>
    </w:p>
  </w:footnote>
  <w:footnote w:type="continuationSeparator" w:id="0">
    <w:p w14:paraId="5FE7AB49" w14:textId="77777777" w:rsidR="0041355C" w:rsidRDefault="0041355C" w:rsidP="0044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40" w:type="dxa"/>
      <w:tblInd w:w="-709" w:type="dxa"/>
      <w:tblLook w:val="04A0" w:firstRow="1" w:lastRow="0" w:firstColumn="1" w:lastColumn="0" w:noHBand="0" w:noVBand="1"/>
    </w:tblPr>
    <w:tblGrid>
      <w:gridCol w:w="2660"/>
      <w:gridCol w:w="5812"/>
      <w:gridCol w:w="2268"/>
    </w:tblGrid>
    <w:tr w:rsidR="00EA1703" w:rsidRPr="00DC60A8" w14:paraId="586F6033" w14:textId="77777777" w:rsidTr="00A52FA2">
      <w:tc>
        <w:tcPr>
          <w:tcW w:w="2660" w:type="dxa"/>
          <w:tcBorders>
            <w:right w:val="single" w:sz="4" w:space="0" w:color="auto"/>
          </w:tcBorders>
          <w:vAlign w:val="center"/>
        </w:tcPr>
        <w:p w14:paraId="7D94CB19" w14:textId="77777777" w:rsidR="00EA1703" w:rsidRPr="00A52FA2" w:rsidRDefault="00A52FA2" w:rsidP="004425DD">
          <w:pPr>
            <w:pStyle w:val="En-tte"/>
            <w:rPr>
              <w:rStyle w:val="Titredulivre"/>
              <w:b/>
              <w:sz w:val="26"/>
              <w:szCs w:val="26"/>
            </w:rPr>
          </w:pPr>
          <w:r w:rsidRPr="00A52FA2">
            <w:rPr>
              <w:rStyle w:val="Titredulivre"/>
              <w:b/>
              <w:szCs w:val="26"/>
            </w:rPr>
            <w:t>Lycée du Dauphiné</w:t>
          </w:r>
        </w:p>
      </w:tc>
      <w:tc>
        <w:tcPr>
          <w:tcW w:w="5812" w:type="dxa"/>
          <w:tcBorders>
            <w:left w:val="single" w:sz="4" w:space="0" w:color="auto"/>
            <w:right w:val="single" w:sz="4" w:space="0" w:color="auto"/>
          </w:tcBorders>
        </w:tcPr>
        <w:p w14:paraId="5040755E" w14:textId="6F1D1971" w:rsidR="00EA1703" w:rsidRPr="00C21556" w:rsidRDefault="00EA1703" w:rsidP="004425DD">
          <w:pPr>
            <w:pStyle w:val="Sous-titre"/>
            <w:rPr>
              <w:rStyle w:val="Titredulivre"/>
            </w:rPr>
          </w:pPr>
          <w:r w:rsidRPr="00C21556">
            <w:rPr>
              <w:rStyle w:val="Titredulivre"/>
            </w:rPr>
            <w:fldChar w:fldCharType="begin"/>
          </w:r>
          <w:r w:rsidRPr="00C21556">
            <w:rPr>
              <w:rStyle w:val="Titredulivre"/>
            </w:rPr>
            <w:instrText xml:space="preserve"> TITLE  \* FirstCap  \* MERGEFORMAT </w:instrText>
          </w:r>
          <w:r w:rsidRPr="00C21556">
            <w:rPr>
              <w:rStyle w:val="Titredulivre"/>
            </w:rPr>
            <w:fldChar w:fldCharType="separate"/>
          </w:r>
          <w:proofErr w:type="spellStart"/>
          <w:r w:rsidR="0001686D">
            <w:rPr>
              <w:rStyle w:val="Titredulivre"/>
            </w:rPr>
            <w:t>CCF</w:t>
          </w:r>
          <w:proofErr w:type="spellEnd"/>
          <w:r w:rsidR="0001686D">
            <w:rPr>
              <w:rStyle w:val="Titredulivre"/>
            </w:rPr>
            <w:t xml:space="preserve"> Conception BTS MMCM</w:t>
          </w:r>
          <w:r w:rsidRPr="00C21556">
            <w:rPr>
              <w:rStyle w:val="Titredulivre"/>
            </w:rPr>
            <w:fldChar w:fldCharType="end"/>
          </w:r>
        </w:p>
      </w:tc>
      <w:tc>
        <w:tcPr>
          <w:tcW w:w="2268" w:type="dxa"/>
          <w:tcBorders>
            <w:left w:val="single" w:sz="4" w:space="0" w:color="auto"/>
          </w:tcBorders>
        </w:tcPr>
        <w:p w14:paraId="53E37795" w14:textId="77777777" w:rsidR="00EA1703" w:rsidRPr="00DC60A8" w:rsidRDefault="006E42F4" w:rsidP="004425DD">
          <w:pPr>
            <w:pStyle w:val="En-tte"/>
            <w:rPr>
              <w:sz w:val="32"/>
            </w:rPr>
          </w:pPr>
          <w:r>
            <w:t>Unité</w:t>
          </w:r>
          <w:r w:rsidR="004C7061">
            <w:t xml:space="preserve"> </w:t>
          </w:r>
          <w:r>
            <w:t>U</w:t>
          </w:r>
          <w:r w:rsidR="004C7061">
            <w:t>42</w:t>
          </w:r>
        </w:p>
      </w:tc>
    </w:tr>
  </w:tbl>
  <w:p w14:paraId="43CA72E6" w14:textId="77777777" w:rsidR="00EA1703" w:rsidRPr="00A42841" w:rsidRDefault="00EA1703" w:rsidP="004425D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61EA35" wp14:editId="31C3DD1F">
              <wp:simplePos x="0" y="0"/>
              <wp:positionH relativeFrom="column">
                <wp:posOffset>-478155</wp:posOffset>
              </wp:positionH>
              <wp:positionV relativeFrom="paragraph">
                <wp:posOffset>14795</wp:posOffset>
              </wp:positionV>
              <wp:extent cx="685800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EF7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7.65pt;margin-top:1.15pt;width:540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" strokecolor="#548dd4" strokeweight="1.2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859AB"/>
    <w:multiLevelType w:val="hybridMultilevel"/>
    <w:tmpl w:val="63983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604A4"/>
    <w:multiLevelType w:val="hybridMultilevel"/>
    <w:tmpl w:val="7AC09A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63003"/>
    <w:multiLevelType w:val="hybridMultilevel"/>
    <w:tmpl w:val="601A1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423D1"/>
    <w:multiLevelType w:val="hybridMultilevel"/>
    <w:tmpl w:val="8F5069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01E06"/>
    <w:multiLevelType w:val="hybridMultilevel"/>
    <w:tmpl w:val="86B2C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F104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E165EA"/>
    <w:multiLevelType w:val="hybridMultilevel"/>
    <w:tmpl w:val="FD7401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927C1"/>
    <w:multiLevelType w:val="hybridMultilevel"/>
    <w:tmpl w:val="8B56F0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C6F95"/>
    <w:multiLevelType w:val="hybridMultilevel"/>
    <w:tmpl w:val="F5B49248"/>
    <w:lvl w:ilvl="0" w:tplc="3A2E62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E5122"/>
    <w:multiLevelType w:val="hybridMultilevel"/>
    <w:tmpl w:val="7FE63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B47B4"/>
    <w:multiLevelType w:val="hybridMultilevel"/>
    <w:tmpl w:val="1DF80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531E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F7F3F8A"/>
    <w:multiLevelType w:val="hybridMultilevel"/>
    <w:tmpl w:val="8090B574"/>
    <w:lvl w:ilvl="0" w:tplc="040C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29C2ECB"/>
    <w:multiLevelType w:val="hybridMultilevel"/>
    <w:tmpl w:val="A4E0A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60F5C"/>
    <w:multiLevelType w:val="hybridMultilevel"/>
    <w:tmpl w:val="D4229882"/>
    <w:lvl w:ilvl="0" w:tplc="56960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6E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6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4F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4C3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2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88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C4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C4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CC5388"/>
    <w:multiLevelType w:val="hybridMultilevel"/>
    <w:tmpl w:val="9B9E8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B5D89"/>
    <w:multiLevelType w:val="hybridMultilevel"/>
    <w:tmpl w:val="4DE0F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F5153"/>
    <w:multiLevelType w:val="hybridMultilevel"/>
    <w:tmpl w:val="2F18FA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72A2E"/>
    <w:multiLevelType w:val="hybridMultilevel"/>
    <w:tmpl w:val="B4166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D1043"/>
    <w:multiLevelType w:val="hybridMultilevel"/>
    <w:tmpl w:val="14CA08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466BE"/>
    <w:multiLevelType w:val="hybridMultilevel"/>
    <w:tmpl w:val="A7D88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61D48"/>
    <w:multiLevelType w:val="hybridMultilevel"/>
    <w:tmpl w:val="15C0DF82"/>
    <w:lvl w:ilvl="0" w:tplc="29FC2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922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9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902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C0F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6C6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67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A0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01256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5B63FB2"/>
    <w:multiLevelType w:val="hybridMultilevel"/>
    <w:tmpl w:val="A7EC7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A092F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68AB35A4"/>
    <w:multiLevelType w:val="hybridMultilevel"/>
    <w:tmpl w:val="16EEFB66"/>
    <w:lvl w:ilvl="0" w:tplc="3A2E62EC">
      <w:start w:val="1"/>
      <w:numFmt w:val="bullet"/>
      <w:lvlText w:val="­"/>
      <w:lvlJc w:val="left"/>
      <w:pPr>
        <w:ind w:left="1425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690812E5"/>
    <w:multiLevelType w:val="hybridMultilevel"/>
    <w:tmpl w:val="71E4A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B7222"/>
    <w:multiLevelType w:val="hybridMultilevel"/>
    <w:tmpl w:val="BC7C52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93B02"/>
    <w:multiLevelType w:val="hybridMultilevel"/>
    <w:tmpl w:val="E990F622"/>
    <w:lvl w:ilvl="0" w:tplc="040C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9" w15:restartNumberingAfterBreak="0">
    <w:nsid w:val="758A08C5"/>
    <w:multiLevelType w:val="hybridMultilevel"/>
    <w:tmpl w:val="62245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56008"/>
    <w:multiLevelType w:val="hybridMultilevel"/>
    <w:tmpl w:val="B9881336"/>
    <w:lvl w:ilvl="0" w:tplc="7D6E884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5"/>
  </w:num>
  <w:num w:numId="4">
    <w:abstractNumId w:val="27"/>
  </w:num>
  <w:num w:numId="5">
    <w:abstractNumId w:val="3"/>
  </w:num>
  <w:num w:numId="6">
    <w:abstractNumId w:val="21"/>
  </w:num>
  <w:num w:numId="7">
    <w:abstractNumId w:val="14"/>
  </w:num>
  <w:num w:numId="8">
    <w:abstractNumId w:val="23"/>
  </w:num>
  <w:num w:numId="9">
    <w:abstractNumId w:val="15"/>
  </w:num>
  <w:num w:numId="10">
    <w:abstractNumId w:val="28"/>
  </w:num>
  <w:num w:numId="11">
    <w:abstractNumId w:val="12"/>
  </w:num>
  <w:num w:numId="12">
    <w:abstractNumId w:val="11"/>
  </w:num>
  <w:num w:numId="13">
    <w:abstractNumId w:val="25"/>
  </w:num>
  <w:num w:numId="14">
    <w:abstractNumId w:val="8"/>
  </w:num>
  <w:num w:numId="15">
    <w:abstractNumId w:val="24"/>
  </w:num>
  <w:num w:numId="16">
    <w:abstractNumId w:val="6"/>
  </w:num>
  <w:num w:numId="17">
    <w:abstractNumId w:val="17"/>
  </w:num>
  <w:num w:numId="18">
    <w:abstractNumId w:val="22"/>
  </w:num>
  <w:num w:numId="19">
    <w:abstractNumId w:val="1"/>
  </w:num>
  <w:num w:numId="20">
    <w:abstractNumId w:val="4"/>
  </w:num>
  <w:num w:numId="21">
    <w:abstractNumId w:val="16"/>
  </w:num>
  <w:num w:numId="22">
    <w:abstractNumId w:val="26"/>
  </w:num>
  <w:num w:numId="23">
    <w:abstractNumId w:val="10"/>
  </w:num>
  <w:num w:numId="24">
    <w:abstractNumId w:val="18"/>
  </w:num>
  <w:num w:numId="25">
    <w:abstractNumId w:val="22"/>
  </w:num>
  <w:num w:numId="26">
    <w:abstractNumId w:val="22"/>
  </w:num>
  <w:num w:numId="27">
    <w:abstractNumId w:val="22"/>
  </w:num>
  <w:num w:numId="28">
    <w:abstractNumId w:val="7"/>
  </w:num>
  <w:num w:numId="29">
    <w:abstractNumId w:val="29"/>
  </w:num>
  <w:num w:numId="30">
    <w:abstractNumId w:val="20"/>
  </w:num>
  <w:num w:numId="31">
    <w:abstractNumId w:val="9"/>
  </w:num>
  <w:num w:numId="32">
    <w:abstractNumId w:val="0"/>
  </w:num>
  <w:num w:numId="33">
    <w:abstractNumId w:val="1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19"/>
    <w:rsid w:val="00003D5A"/>
    <w:rsid w:val="00004863"/>
    <w:rsid w:val="00005A5B"/>
    <w:rsid w:val="00007A47"/>
    <w:rsid w:val="00012513"/>
    <w:rsid w:val="00015918"/>
    <w:rsid w:val="0001686D"/>
    <w:rsid w:val="00017F25"/>
    <w:rsid w:val="000205EA"/>
    <w:rsid w:val="000229FC"/>
    <w:rsid w:val="00024EE9"/>
    <w:rsid w:val="00025396"/>
    <w:rsid w:val="00034315"/>
    <w:rsid w:val="0004019D"/>
    <w:rsid w:val="00041929"/>
    <w:rsid w:val="00044B19"/>
    <w:rsid w:val="00045255"/>
    <w:rsid w:val="0004655F"/>
    <w:rsid w:val="00047F26"/>
    <w:rsid w:val="0005016C"/>
    <w:rsid w:val="00052A87"/>
    <w:rsid w:val="00053C79"/>
    <w:rsid w:val="00060EE4"/>
    <w:rsid w:val="00065CDA"/>
    <w:rsid w:val="0007434B"/>
    <w:rsid w:val="000745F0"/>
    <w:rsid w:val="0008381F"/>
    <w:rsid w:val="00086F21"/>
    <w:rsid w:val="000904BB"/>
    <w:rsid w:val="000928C0"/>
    <w:rsid w:val="00096810"/>
    <w:rsid w:val="000A251D"/>
    <w:rsid w:val="000A729D"/>
    <w:rsid w:val="000A78E8"/>
    <w:rsid w:val="000B0CDB"/>
    <w:rsid w:val="000B129E"/>
    <w:rsid w:val="000B1C5A"/>
    <w:rsid w:val="000B3A0A"/>
    <w:rsid w:val="000C2C3C"/>
    <w:rsid w:val="000C49D2"/>
    <w:rsid w:val="000C5014"/>
    <w:rsid w:val="000C7659"/>
    <w:rsid w:val="000D4DAB"/>
    <w:rsid w:val="000D52DA"/>
    <w:rsid w:val="000E2B44"/>
    <w:rsid w:val="000E2E57"/>
    <w:rsid w:val="000E4994"/>
    <w:rsid w:val="000E6FD5"/>
    <w:rsid w:val="000F4B74"/>
    <w:rsid w:val="000F6B35"/>
    <w:rsid w:val="00104172"/>
    <w:rsid w:val="0010672B"/>
    <w:rsid w:val="00111701"/>
    <w:rsid w:val="001138F4"/>
    <w:rsid w:val="00113E75"/>
    <w:rsid w:val="00115D92"/>
    <w:rsid w:val="001169E1"/>
    <w:rsid w:val="0012645F"/>
    <w:rsid w:val="001271C9"/>
    <w:rsid w:val="001313CE"/>
    <w:rsid w:val="001406E7"/>
    <w:rsid w:val="00150998"/>
    <w:rsid w:val="001546CA"/>
    <w:rsid w:val="00155407"/>
    <w:rsid w:val="00155C19"/>
    <w:rsid w:val="00156DF8"/>
    <w:rsid w:val="00160DDF"/>
    <w:rsid w:val="00161B57"/>
    <w:rsid w:val="001750C6"/>
    <w:rsid w:val="00176D5F"/>
    <w:rsid w:val="00177F17"/>
    <w:rsid w:val="001815BB"/>
    <w:rsid w:val="00197033"/>
    <w:rsid w:val="001A0C6E"/>
    <w:rsid w:val="001A363A"/>
    <w:rsid w:val="001A3FF0"/>
    <w:rsid w:val="001A4BF7"/>
    <w:rsid w:val="001B0D92"/>
    <w:rsid w:val="001B2231"/>
    <w:rsid w:val="001B4A4A"/>
    <w:rsid w:val="001B747E"/>
    <w:rsid w:val="001C2194"/>
    <w:rsid w:val="001C257E"/>
    <w:rsid w:val="001C550F"/>
    <w:rsid w:val="001D0E47"/>
    <w:rsid w:val="001D1895"/>
    <w:rsid w:val="001D7D75"/>
    <w:rsid w:val="001E0E2A"/>
    <w:rsid w:val="001F4FA6"/>
    <w:rsid w:val="001F6475"/>
    <w:rsid w:val="001F7516"/>
    <w:rsid w:val="0020323E"/>
    <w:rsid w:val="00205125"/>
    <w:rsid w:val="002055D5"/>
    <w:rsid w:val="002065DE"/>
    <w:rsid w:val="0020725E"/>
    <w:rsid w:val="00207DE2"/>
    <w:rsid w:val="00210506"/>
    <w:rsid w:val="00212DFE"/>
    <w:rsid w:val="002143CE"/>
    <w:rsid w:val="00214D5A"/>
    <w:rsid w:val="00220B8F"/>
    <w:rsid w:val="002229BE"/>
    <w:rsid w:val="00222AA8"/>
    <w:rsid w:val="00222C13"/>
    <w:rsid w:val="00222D54"/>
    <w:rsid w:val="0022542E"/>
    <w:rsid w:val="0022637B"/>
    <w:rsid w:val="002277B1"/>
    <w:rsid w:val="00230CFA"/>
    <w:rsid w:val="00233E2C"/>
    <w:rsid w:val="002373D2"/>
    <w:rsid w:val="002432D7"/>
    <w:rsid w:val="0024727E"/>
    <w:rsid w:val="00252023"/>
    <w:rsid w:val="00254024"/>
    <w:rsid w:val="00254221"/>
    <w:rsid w:val="00256C0C"/>
    <w:rsid w:val="0027493D"/>
    <w:rsid w:val="00274EA7"/>
    <w:rsid w:val="00276353"/>
    <w:rsid w:val="00277006"/>
    <w:rsid w:val="00284076"/>
    <w:rsid w:val="002848C4"/>
    <w:rsid w:val="00285743"/>
    <w:rsid w:val="00285896"/>
    <w:rsid w:val="00293CF0"/>
    <w:rsid w:val="00297CEC"/>
    <w:rsid w:val="002A06EB"/>
    <w:rsid w:val="002A11A9"/>
    <w:rsid w:val="002A1658"/>
    <w:rsid w:val="002A7605"/>
    <w:rsid w:val="002B0A24"/>
    <w:rsid w:val="002D322D"/>
    <w:rsid w:val="002D3C41"/>
    <w:rsid w:val="002D72CC"/>
    <w:rsid w:val="002E3DE9"/>
    <w:rsid w:val="002E5244"/>
    <w:rsid w:val="002E63E0"/>
    <w:rsid w:val="002F0742"/>
    <w:rsid w:val="002F65EE"/>
    <w:rsid w:val="002F6609"/>
    <w:rsid w:val="002F799D"/>
    <w:rsid w:val="002F7DD6"/>
    <w:rsid w:val="0030334C"/>
    <w:rsid w:val="003040B6"/>
    <w:rsid w:val="00304E49"/>
    <w:rsid w:val="00305627"/>
    <w:rsid w:val="003064B9"/>
    <w:rsid w:val="00310C1E"/>
    <w:rsid w:val="00312162"/>
    <w:rsid w:val="00314D43"/>
    <w:rsid w:val="00317C62"/>
    <w:rsid w:val="00320DD6"/>
    <w:rsid w:val="00323591"/>
    <w:rsid w:val="00324E9E"/>
    <w:rsid w:val="00330856"/>
    <w:rsid w:val="00335577"/>
    <w:rsid w:val="00335846"/>
    <w:rsid w:val="00335C4C"/>
    <w:rsid w:val="00336B34"/>
    <w:rsid w:val="00341D0E"/>
    <w:rsid w:val="003450BD"/>
    <w:rsid w:val="00345FAB"/>
    <w:rsid w:val="0034642E"/>
    <w:rsid w:val="003512F8"/>
    <w:rsid w:val="00360941"/>
    <w:rsid w:val="00373C8F"/>
    <w:rsid w:val="003744A2"/>
    <w:rsid w:val="00381AAE"/>
    <w:rsid w:val="00387D50"/>
    <w:rsid w:val="003A5285"/>
    <w:rsid w:val="003B1DD4"/>
    <w:rsid w:val="003B2D08"/>
    <w:rsid w:val="003C3033"/>
    <w:rsid w:val="003C4D09"/>
    <w:rsid w:val="003C5DC5"/>
    <w:rsid w:val="003D3C8D"/>
    <w:rsid w:val="003E4208"/>
    <w:rsid w:val="003F32D5"/>
    <w:rsid w:val="003F6BB6"/>
    <w:rsid w:val="00400A04"/>
    <w:rsid w:val="00402EB4"/>
    <w:rsid w:val="00407B13"/>
    <w:rsid w:val="0041355C"/>
    <w:rsid w:val="004147E1"/>
    <w:rsid w:val="00414D95"/>
    <w:rsid w:val="00420307"/>
    <w:rsid w:val="00420F83"/>
    <w:rsid w:val="00420FC2"/>
    <w:rsid w:val="004269B1"/>
    <w:rsid w:val="004276EF"/>
    <w:rsid w:val="004417F0"/>
    <w:rsid w:val="004425DD"/>
    <w:rsid w:val="004436CB"/>
    <w:rsid w:val="0044563E"/>
    <w:rsid w:val="0044610C"/>
    <w:rsid w:val="00446374"/>
    <w:rsid w:val="00450975"/>
    <w:rsid w:val="00456A6E"/>
    <w:rsid w:val="004574FE"/>
    <w:rsid w:val="004604C3"/>
    <w:rsid w:val="0046279F"/>
    <w:rsid w:val="00466061"/>
    <w:rsid w:val="004663B9"/>
    <w:rsid w:val="00467123"/>
    <w:rsid w:val="0046769E"/>
    <w:rsid w:val="0047054F"/>
    <w:rsid w:val="00480BF0"/>
    <w:rsid w:val="004867B7"/>
    <w:rsid w:val="00486847"/>
    <w:rsid w:val="0049226D"/>
    <w:rsid w:val="00494877"/>
    <w:rsid w:val="00496E2A"/>
    <w:rsid w:val="00496FDF"/>
    <w:rsid w:val="004A11AD"/>
    <w:rsid w:val="004A18FB"/>
    <w:rsid w:val="004A3F68"/>
    <w:rsid w:val="004A746F"/>
    <w:rsid w:val="004B15D5"/>
    <w:rsid w:val="004C3610"/>
    <w:rsid w:val="004C6C26"/>
    <w:rsid w:val="004C7061"/>
    <w:rsid w:val="004D0498"/>
    <w:rsid w:val="004D0F06"/>
    <w:rsid w:val="004D3E5E"/>
    <w:rsid w:val="004D4306"/>
    <w:rsid w:val="004E0CAF"/>
    <w:rsid w:val="004E4DA3"/>
    <w:rsid w:val="004E4E2B"/>
    <w:rsid w:val="004E5963"/>
    <w:rsid w:val="004F1AE2"/>
    <w:rsid w:val="00512209"/>
    <w:rsid w:val="00520268"/>
    <w:rsid w:val="00532E3E"/>
    <w:rsid w:val="00550F22"/>
    <w:rsid w:val="0055122E"/>
    <w:rsid w:val="0055254F"/>
    <w:rsid w:val="00552F89"/>
    <w:rsid w:val="005530E4"/>
    <w:rsid w:val="005660D1"/>
    <w:rsid w:val="00566F10"/>
    <w:rsid w:val="005672C7"/>
    <w:rsid w:val="00570FBD"/>
    <w:rsid w:val="00572DF8"/>
    <w:rsid w:val="00593A65"/>
    <w:rsid w:val="005A0731"/>
    <w:rsid w:val="005A46EB"/>
    <w:rsid w:val="005A5191"/>
    <w:rsid w:val="005A5AAA"/>
    <w:rsid w:val="005A6B89"/>
    <w:rsid w:val="005A7944"/>
    <w:rsid w:val="005B3EE9"/>
    <w:rsid w:val="005B4183"/>
    <w:rsid w:val="005B6D50"/>
    <w:rsid w:val="005D1A00"/>
    <w:rsid w:val="005D710B"/>
    <w:rsid w:val="005D7AD0"/>
    <w:rsid w:val="005E0551"/>
    <w:rsid w:val="005E4344"/>
    <w:rsid w:val="005E5BF7"/>
    <w:rsid w:val="005F26F4"/>
    <w:rsid w:val="005F2FC4"/>
    <w:rsid w:val="005F3508"/>
    <w:rsid w:val="005F3921"/>
    <w:rsid w:val="005F42D5"/>
    <w:rsid w:val="005F5E6F"/>
    <w:rsid w:val="005F773D"/>
    <w:rsid w:val="00600D6B"/>
    <w:rsid w:val="00603162"/>
    <w:rsid w:val="00603E07"/>
    <w:rsid w:val="0060624B"/>
    <w:rsid w:val="00611093"/>
    <w:rsid w:val="006110EF"/>
    <w:rsid w:val="00611C34"/>
    <w:rsid w:val="00614D6A"/>
    <w:rsid w:val="006213D7"/>
    <w:rsid w:val="00624642"/>
    <w:rsid w:val="0063097B"/>
    <w:rsid w:val="00632AD3"/>
    <w:rsid w:val="00632B35"/>
    <w:rsid w:val="00632B88"/>
    <w:rsid w:val="00634AE4"/>
    <w:rsid w:val="006438FE"/>
    <w:rsid w:val="0064508F"/>
    <w:rsid w:val="00646520"/>
    <w:rsid w:val="00650563"/>
    <w:rsid w:val="00652DE2"/>
    <w:rsid w:val="00664930"/>
    <w:rsid w:val="00664C26"/>
    <w:rsid w:val="00665839"/>
    <w:rsid w:val="006672DB"/>
    <w:rsid w:val="006674E4"/>
    <w:rsid w:val="00673BC0"/>
    <w:rsid w:val="006749A9"/>
    <w:rsid w:val="00681705"/>
    <w:rsid w:val="00685F26"/>
    <w:rsid w:val="006874F8"/>
    <w:rsid w:val="006920A4"/>
    <w:rsid w:val="00692C8A"/>
    <w:rsid w:val="00694214"/>
    <w:rsid w:val="006965A4"/>
    <w:rsid w:val="00696F10"/>
    <w:rsid w:val="006A492A"/>
    <w:rsid w:val="006A4D91"/>
    <w:rsid w:val="006B07F1"/>
    <w:rsid w:val="006B214D"/>
    <w:rsid w:val="006B28DC"/>
    <w:rsid w:val="006C222F"/>
    <w:rsid w:val="006C440F"/>
    <w:rsid w:val="006D39C3"/>
    <w:rsid w:val="006D5986"/>
    <w:rsid w:val="006D5D6C"/>
    <w:rsid w:val="006E1D41"/>
    <w:rsid w:val="006E42F4"/>
    <w:rsid w:val="006E4450"/>
    <w:rsid w:val="006E6D31"/>
    <w:rsid w:val="006F0D32"/>
    <w:rsid w:val="006F2AE6"/>
    <w:rsid w:val="006F7700"/>
    <w:rsid w:val="006F7811"/>
    <w:rsid w:val="00704088"/>
    <w:rsid w:val="00706F31"/>
    <w:rsid w:val="00716E3C"/>
    <w:rsid w:val="00730F9A"/>
    <w:rsid w:val="00732594"/>
    <w:rsid w:val="00740811"/>
    <w:rsid w:val="007423F5"/>
    <w:rsid w:val="00742FC2"/>
    <w:rsid w:val="007449E6"/>
    <w:rsid w:val="00744B14"/>
    <w:rsid w:val="00750BE9"/>
    <w:rsid w:val="00750CC7"/>
    <w:rsid w:val="00751415"/>
    <w:rsid w:val="0075619C"/>
    <w:rsid w:val="00763E4A"/>
    <w:rsid w:val="007664D5"/>
    <w:rsid w:val="00767282"/>
    <w:rsid w:val="007744BC"/>
    <w:rsid w:val="00781DB4"/>
    <w:rsid w:val="0078328A"/>
    <w:rsid w:val="00786DA0"/>
    <w:rsid w:val="0079025B"/>
    <w:rsid w:val="00791FBB"/>
    <w:rsid w:val="00795216"/>
    <w:rsid w:val="00797ED4"/>
    <w:rsid w:val="007A2750"/>
    <w:rsid w:val="007A28DC"/>
    <w:rsid w:val="007B1C77"/>
    <w:rsid w:val="007B62DA"/>
    <w:rsid w:val="007B6567"/>
    <w:rsid w:val="007B7044"/>
    <w:rsid w:val="007C05AB"/>
    <w:rsid w:val="007C0678"/>
    <w:rsid w:val="007C195B"/>
    <w:rsid w:val="007C1AB9"/>
    <w:rsid w:val="007C2B54"/>
    <w:rsid w:val="007C41A8"/>
    <w:rsid w:val="007C57E2"/>
    <w:rsid w:val="007E1F34"/>
    <w:rsid w:val="007E3653"/>
    <w:rsid w:val="007E5D0A"/>
    <w:rsid w:val="007E6B67"/>
    <w:rsid w:val="007E7EAC"/>
    <w:rsid w:val="007F3C51"/>
    <w:rsid w:val="00801042"/>
    <w:rsid w:val="0080372E"/>
    <w:rsid w:val="0081034E"/>
    <w:rsid w:val="008112FC"/>
    <w:rsid w:val="0081139D"/>
    <w:rsid w:val="0081323E"/>
    <w:rsid w:val="008141D0"/>
    <w:rsid w:val="00815051"/>
    <w:rsid w:val="00817B45"/>
    <w:rsid w:val="008200F4"/>
    <w:rsid w:val="00830F16"/>
    <w:rsid w:val="0083179E"/>
    <w:rsid w:val="00831A51"/>
    <w:rsid w:val="00834570"/>
    <w:rsid w:val="00837206"/>
    <w:rsid w:val="00837B72"/>
    <w:rsid w:val="00841245"/>
    <w:rsid w:val="00844199"/>
    <w:rsid w:val="0084718B"/>
    <w:rsid w:val="00847816"/>
    <w:rsid w:val="00850F3F"/>
    <w:rsid w:val="0085304A"/>
    <w:rsid w:val="00861E4D"/>
    <w:rsid w:val="0086241F"/>
    <w:rsid w:val="00872BC1"/>
    <w:rsid w:val="00873113"/>
    <w:rsid w:val="00877316"/>
    <w:rsid w:val="00882F90"/>
    <w:rsid w:val="00885995"/>
    <w:rsid w:val="00894140"/>
    <w:rsid w:val="008A1986"/>
    <w:rsid w:val="008A21C2"/>
    <w:rsid w:val="008B22A4"/>
    <w:rsid w:val="008B2EE6"/>
    <w:rsid w:val="008B688D"/>
    <w:rsid w:val="008C2244"/>
    <w:rsid w:val="008C40A8"/>
    <w:rsid w:val="008D3FFD"/>
    <w:rsid w:val="008D7F14"/>
    <w:rsid w:val="008E3ECA"/>
    <w:rsid w:val="008E3FA4"/>
    <w:rsid w:val="008F4E33"/>
    <w:rsid w:val="008F67D2"/>
    <w:rsid w:val="00912502"/>
    <w:rsid w:val="00913C50"/>
    <w:rsid w:val="0092166B"/>
    <w:rsid w:val="00922D9A"/>
    <w:rsid w:val="009246FD"/>
    <w:rsid w:val="00933453"/>
    <w:rsid w:val="00943D90"/>
    <w:rsid w:val="009564A8"/>
    <w:rsid w:val="00961F10"/>
    <w:rsid w:val="00962CEE"/>
    <w:rsid w:val="00965D03"/>
    <w:rsid w:val="00967263"/>
    <w:rsid w:val="00971E24"/>
    <w:rsid w:val="0098186E"/>
    <w:rsid w:val="0098248A"/>
    <w:rsid w:val="0098674C"/>
    <w:rsid w:val="009916D4"/>
    <w:rsid w:val="00993526"/>
    <w:rsid w:val="00995B67"/>
    <w:rsid w:val="009A227C"/>
    <w:rsid w:val="009A34BC"/>
    <w:rsid w:val="009A5492"/>
    <w:rsid w:val="009A76C6"/>
    <w:rsid w:val="009B2F75"/>
    <w:rsid w:val="009B3CE8"/>
    <w:rsid w:val="009B62DC"/>
    <w:rsid w:val="009C013F"/>
    <w:rsid w:val="009C178A"/>
    <w:rsid w:val="009C19C1"/>
    <w:rsid w:val="009C49E7"/>
    <w:rsid w:val="009D14E0"/>
    <w:rsid w:val="009D669C"/>
    <w:rsid w:val="009E7312"/>
    <w:rsid w:val="009F1FF1"/>
    <w:rsid w:val="009F23A0"/>
    <w:rsid w:val="009F3F1F"/>
    <w:rsid w:val="009F5149"/>
    <w:rsid w:val="009F57F1"/>
    <w:rsid w:val="00A01734"/>
    <w:rsid w:val="00A02EAB"/>
    <w:rsid w:val="00A031F1"/>
    <w:rsid w:val="00A053CE"/>
    <w:rsid w:val="00A065A0"/>
    <w:rsid w:val="00A068D2"/>
    <w:rsid w:val="00A10472"/>
    <w:rsid w:val="00A11DF3"/>
    <w:rsid w:val="00A170E5"/>
    <w:rsid w:val="00A21C09"/>
    <w:rsid w:val="00A21DCE"/>
    <w:rsid w:val="00A24243"/>
    <w:rsid w:val="00A42841"/>
    <w:rsid w:val="00A46710"/>
    <w:rsid w:val="00A467DF"/>
    <w:rsid w:val="00A52900"/>
    <w:rsid w:val="00A52FA2"/>
    <w:rsid w:val="00A53105"/>
    <w:rsid w:val="00A53617"/>
    <w:rsid w:val="00A550F2"/>
    <w:rsid w:val="00A73142"/>
    <w:rsid w:val="00A775E3"/>
    <w:rsid w:val="00A82A46"/>
    <w:rsid w:val="00A90D3E"/>
    <w:rsid w:val="00A916E3"/>
    <w:rsid w:val="00A92763"/>
    <w:rsid w:val="00A936AA"/>
    <w:rsid w:val="00A962C7"/>
    <w:rsid w:val="00AA425B"/>
    <w:rsid w:val="00AA6004"/>
    <w:rsid w:val="00AA7A33"/>
    <w:rsid w:val="00AB2EB5"/>
    <w:rsid w:val="00AB410C"/>
    <w:rsid w:val="00AC0133"/>
    <w:rsid w:val="00AC0B19"/>
    <w:rsid w:val="00AC2286"/>
    <w:rsid w:val="00AC3156"/>
    <w:rsid w:val="00AC4168"/>
    <w:rsid w:val="00AD1075"/>
    <w:rsid w:val="00AD63EA"/>
    <w:rsid w:val="00AE4121"/>
    <w:rsid w:val="00AE43C7"/>
    <w:rsid w:val="00AE7888"/>
    <w:rsid w:val="00AF320A"/>
    <w:rsid w:val="00AF6F80"/>
    <w:rsid w:val="00B007A3"/>
    <w:rsid w:val="00B056D1"/>
    <w:rsid w:val="00B11650"/>
    <w:rsid w:val="00B160E2"/>
    <w:rsid w:val="00B30F30"/>
    <w:rsid w:val="00B33F68"/>
    <w:rsid w:val="00B37DD9"/>
    <w:rsid w:val="00B4196C"/>
    <w:rsid w:val="00B420F8"/>
    <w:rsid w:val="00B44C4F"/>
    <w:rsid w:val="00B520CA"/>
    <w:rsid w:val="00B63F78"/>
    <w:rsid w:val="00B66CD2"/>
    <w:rsid w:val="00B734BA"/>
    <w:rsid w:val="00B779BD"/>
    <w:rsid w:val="00B86174"/>
    <w:rsid w:val="00B936AB"/>
    <w:rsid w:val="00B95308"/>
    <w:rsid w:val="00B96D23"/>
    <w:rsid w:val="00BA08F5"/>
    <w:rsid w:val="00BA49C2"/>
    <w:rsid w:val="00BA53C6"/>
    <w:rsid w:val="00BB6066"/>
    <w:rsid w:val="00BB7F88"/>
    <w:rsid w:val="00BC0067"/>
    <w:rsid w:val="00BC0716"/>
    <w:rsid w:val="00BC1731"/>
    <w:rsid w:val="00BC2CC4"/>
    <w:rsid w:val="00BD4892"/>
    <w:rsid w:val="00BD61AE"/>
    <w:rsid w:val="00BE1C65"/>
    <w:rsid w:val="00BE26CF"/>
    <w:rsid w:val="00BE3F6D"/>
    <w:rsid w:val="00BE6970"/>
    <w:rsid w:val="00BE7674"/>
    <w:rsid w:val="00BF0657"/>
    <w:rsid w:val="00BF1FF3"/>
    <w:rsid w:val="00BF2574"/>
    <w:rsid w:val="00BF2B1C"/>
    <w:rsid w:val="00BF4694"/>
    <w:rsid w:val="00BF4892"/>
    <w:rsid w:val="00BF763E"/>
    <w:rsid w:val="00C00184"/>
    <w:rsid w:val="00C07605"/>
    <w:rsid w:val="00C128FA"/>
    <w:rsid w:val="00C21556"/>
    <w:rsid w:val="00C2330A"/>
    <w:rsid w:val="00C25A9C"/>
    <w:rsid w:val="00C27544"/>
    <w:rsid w:val="00C27E93"/>
    <w:rsid w:val="00C32496"/>
    <w:rsid w:val="00C365B2"/>
    <w:rsid w:val="00C440D9"/>
    <w:rsid w:val="00C44800"/>
    <w:rsid w:val="00C47162"/>
    <w:rsid w:val="00C64BC8"/>
    <w:rsid w:val="00C67679"/>
    <w:rsid w:val="00C719E1"/>
    <w:rsid w:val="00C7296A"/>
    <w:rsid w:val="00C75868"/>
    <w:rsid w:val="00CA59EB"/>
    <w:rsid w:val="00CA64A7"/>
    <w:rsid w:val="00CA7F8E"/>
    <w:rsid w:val="00CB2100"/>
    <w:rsid w:val="00CB43E2"/>
    <w:rsid w:val="00CB4CAD"/>
    <w:rsid w:val="00CB7D5C"/>
    <w:rsid w:val="00CC0897"/>
    <w:rsid w:val="00CC1959"/>
    <w:rsid w:val="00CC1B88"/>
    <w:rsid w:val="00CC45D6"/>
    <w:rsid w:val="00CD6061"/>
    <w:rsid w:val="00CE181C"/>
    <w:rsid w:val="00CE2D3E"/>
    <w:rsid w:val="00CE693B"/>
    <w:rsid w:val="00CE6CCA"/>
    <w:rsid w:val="00D01E56"/>
    <w:rsid w:val="00D01FF4"/>
    <w:rsid w:val="00D04DBA"/>
    <w:rsid w:val="00D0551D"/>
    <w:rsid w:val="00D069A3"/>
    <w:rsid w:val="00D133D9"/>
    <w:rsid w:val="00D275D7"/>
    <w:rsid w:val="00D3172E"/>
    <w:rsid w:val="00D339A6"/>
    <w:rsid w:val="00D34533"/>
    <w:rsid w:val="00D40678"/>
    <w:rsid w:val="00D4435E"/>
    <w:rsid w:val="00D44EA5"/>
    <w:rsid w:val="00D51988"/>
    <w:rsid w:val="00D51C16"/>
    <w:rsid w:val="00D61B5E"/>
    <w:rsid w:val="00D6256B"/>
    <w:rsid w:val="00D63962"/>
    <w:rsid w:val="00D647B1"/>
    <w:rsid w:val="00D6685A"/>
    <w:rsid w:val="00D66F1F"/>
    <w:rsid w:val="00D672F4"/>
    <w:rsid w:val="00D67E60"/>
    <w:rsid w:val="00D72F38"/>
    <w:rsid w:val="00D745F5"/>
    <w:rsid w:val="00D75D61"/>
    <w:rsid w:val="00D76AA3"/>
    <w:rsid w:val="00D8208E"/>
    <w:rsid w:val="00D859A5"/>
    <w:rsid w:val="00D9095A"/>
    <w:rsid w:val="00D92F45"/>
    <w:rsid w:val="00D952D6"/>
    <w:rsid w:val="00D95DD4"/>
    <w:rsid w:val="00DA6EDD"/>
    <w:rsid w:val="00DB2B54"/>
    <w:rsid w:val="00DB45CD"/>
    <w:rsid w:val="00DC268E"/>
    <w:rsid w:val="00DC60A8"/>
    <w:rsid w:val="00DD1C85"/>
    <w:rsid w:val="00DD314F"/>
    <w:rsid w:val="00DF6613"/>
    <w:rsid w:val="00DF6F3E"/>
    <w:rsid w:val="00DF7C6F"/>
    <w:rsid w:val="00E0003C"/>
    <w:rsid w:val="00E03B1F"/>
    <w:rsid w:val="00E13BC6"/>
    <w:rsid w:val="00E26CA7"/>
    <w:rsid w:val="00E326D3"/>
    <w:rsid w:val="00E32B9A"/>
    <w:rsid w:val="00E3341E"/>
    <w:rsid w:val="00E36D6B"/>
    <w:rsid w:val="00E4003F"/>
    <w:rsid w:val="00E416C6"/>
    <w:rsid w:val="00E45D05"/>
    <w:rsid w:val="00E52560"/>
    <w:rsid w:val="00E62152"/>
    <w:rsid w:val="00E62F10"/>
    <w:rsid w:val="00E65419"/>
    <w:rsid w:val="00E6549E"/>
    <w:rsid w:val="00E72FBB"/>
    <w:rsid w:val="00E764C1"/>
    <w:rsid w:val="00E82E09"/>
    <w:rsid w:val="00E8323D"/>
    <w:rsid w:val="00E85C74"/>
    <w:rsid w:val="00E90421"/>
    <w:rsid w:val="00E93321"/>
    <w:rsid w:val="00EA1703"/>
    <w:rsid w:val="00EA7F8B"/>
    <w:rsid w:val="00EB3915"/>
    <w:rsid w:val="00EB7915"/>
    <w:rsid w:val="00EC1DCD"/>
    <w:rsid w:val="00EC347A"/>
    <w:rsid w:val="00EC5F0A"/>
    <w:rsid w:val="00EF07B7"/>
    <w:rsid w:val="00EF4315"/>
    <w:rsid w:val="00F02080"/>
    <w:rsid w:val="00F03B08"/>
    <w:rsid w:val="00F05963"/>
    <w:rsid w:val="00F07EE8"/>
    <w:rsid w:val="00F14AC5"/>
    <w:rsid w:val="00F14EFD"/>
    <w:rsid w:val="00F222A7"/>
    <w:rsid w:val="00F25159"/>
    <w:rsid w:val="00F25B78"/>
    <w:rsid w:val="00F2618C"/>
    <w:rsid w:val="00F27B26"/>
    <w:rsid w:val="00F32D9E"/>
    <w:rsid w:val="00F45E73"/>
    <w:rsid w:val="00F47E81"/>
    <w:rsid w:val="00F62584"/>
    <w:rsid w:val="00F67949"/>
    <w:rsid w:val="00F715B7"/>
    <w:rsid w:val="00F74D42"/>
    <w:rsid w:val="00F75E86"/>
    <w:rsid w:val="00F77775"/>
    <w:rsid w:val="00F77846"/>
    <w:rsid w:val="00F80CBE"/>
    <w:rsid w:val="00F827E5"/>
    <w:rsid w:val="00F91437"/>
    <w:rsid w:val="00F9599E"/>
    <w:rsid w:val="00FA2840"/>
    <w:rsid w:val="00FA2B08"/>
    <w:rsid w:val="00FA3061"/>
    <w:rsid w:val="00FA37DB"/>
    <w:rsid w:val="00FA6554"/>
    <w:rsid w:val="00FA680B"/>
    <w:rsid w:val="00FA6B05"/>
    <w:rsid w:val="00FA6B98"/>
    <w:rsid w:val="00FA777D"/>
    <w:rsid w:val="00FB0FD2"/>
    <w:rsid w:val="00FB1045"/>
    <w:rsid w:val="00FB20D7"/>
    <w:rsid w:val="00FB22B3"/>
    <w:rsid w:val="00FC2466"/>
    <w:rsid w:val="00FC3DD3"/>
    <w:rsid w:val="00FD13C0"/>
    <w:rsid w:val="00FD17BB"/>
    <w:rsid w:val="00FD3F45"/>
    <w:rsid w:val="00FD5731"/>
    <w:rsid w:val="00FD5D38"/>
    <w:rsid w:val="00FE43A5"/>
    <w:rsid w:val="00FE46B8"/>
    <w:rsid w:val="00FE49DF"/>
    <w:rsid w:val="00FE4A47"/>
    <w:rsid w:val="00FF4BB3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0C6792"/>
  <w15:docId w15:val="{D2933A9B-74A2-41BF-9EC7-09EE152C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DD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00184"/>
    <w:pPr>
      <w:keepNext/>
      <w:numPr>
        <w:numId w:val="18"/>
      </w:numPr>
      <w:spacing w:before="240" w:after="60"/>
      <w:outlineLvl w:val="0"/>
    </w:pPr>
    <w:rPr>
      <w:rFonts w:eastAsiaTheme="majorEastAsia"/>
      <w:b/>
      <w:bCs/>
      <w:kern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00184"/>
    <w:pPr>
      <w:keepNext/>
      <w:numPr>
        <w:ilvl w:val="1"/>
        <w:numId w:val="18"/>
      </w:numPr>
      <w:spacing w:before="240" w:after="60"/>
      <w:outlineLvl w:val="1"/>
    </w:pPr>
    <w:rPr>
      <w:rFonts w:eastAsiaTheme="majorEastAsia"/>
      <w:b/>
      <w:bCs/>
      <w:iCs/>
      <w:sz w:val="22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00184"/>
    <w:pPr>
      <w:keepNext/>
      <w:numPr>
        <w:ilvl w:val="2"/>
        <w:numId w:val="18"/>
      </w:numPr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0184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0184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0184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0184"/>
    <w:pPr>
      <w:numPr>
        <w:ilvl w:val="6"/>
        <w:numId w:val="18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0184"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0184"/>
    <w:pPr>
      <w:numPr>
        <w:ilvl w:val="8"/>
        <w:numId w:val="18"/>
      </w:num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00184"/>
    <w:rPr>
      <w:rFonts w:ascii="Arial" w:eastAsiaTheme="majorEastAsia" w:hAnsi="Arial" w:cs="Arial"/>
      <w:b/>
      <w:bCs/>
      <w:iCs/>
      <w:szCs w:val="28"/>
    </w:rPr>
  </w:style>
  <w:style w:type="paragraph" w:styleId="Textebrut">
    <w:name w:val="Plain Text"/>
    <w:basedOn w:val="Normal"/>
    <w:link w:val="TextebrutCar"/>
    <w:uiPriority w:val="99"/>
    <w:unhideWhenUsed/>
    <w:rsid w:val="00CB7D5C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CB7D5C"/>
    <w:rPr>
      <w:rFonts w:ascii="Consolas" w:hAnsi="Consolas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E0CAF"/>
  </w:style>
  <w:style w:type="paragraph" w:styleId="Pieddepage">
    <w:name w:val="footer"/>
    <w:basedOn w:val="Normal"/>
    <w:link w:val="PieddepageCar"/>
    <w:uiPriority w:val="99"/>
    <w:unhideWhenUsed/>
    <w:rsid w:val="004E0C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E0CAF"/>
  </w:style>
  <w:style w:type="table" w:styleId="Grilledutableau">
    <w:name w:val="Table Grid"/>
    <w:basedOn w:val="TableauNormal"/>
    <w:uiPriority w:val="59"/>
    <w:rsid w:val="00A42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00184"/>
    <w:rPr>
      <w:rFonts w:ascii="Arial" w:eastAsiaTheme="majorEastAsia" w:hAnsi="Arial" w:cs="Arial"/>
      <w:b/>
      <w:bCs/>
      <w:kern w:val="32"/>
      <w:sz w:val="24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00184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00184"/>
    <w:rPr>
      <w:rFonts w:ascii="Arial" w:hAnsi="Arial" w:cs="Arial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C00184"/>
    <w:rPr>
      <w:rFonts w:ascii="Arial" w:hAnsi="Arial" w:cs="Arial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C00184"/>
    <w:rPr>
      <w:rFonts w:ascii="Arial" w:hAnsi="Arial" w:cs="Arial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C00184"/>
    <w:rPr>
      <w:rFonts w:ascii="Arial" w:hAnsi="Arial" w:cs="Arial"/>
      <w:sz w:val="20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C00184"/>
    <w:rPr>
      <w:rFonts w:ascii="Arial" w:hAnsi="Arial" w:cs="Arial"/>
      <w:i/>
      <w:iCs/>
      <w:sz w:val="20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C00184"/>
    <w:rPr>
      <w:rFonts w:asciiTheme="majorHAnsi" w:eastAsiaTheme="majorEastAsia" w:hAnsiTheme="majorHAnsi" w:cs="Arial"/>
    </w:rPr>
  </w:style>
  <w:style w:type="paragraph" w:styleId="Lgende">
    <w:name w:val="caption"/>
    <w:basedOn w:val="Normal"/>
    <w:next w:val="Normal"/>
    <w:uiPriority w:val="35"/>
    <w:semiHidden/>
    <w:unhideWhenUsed/>
    <w:rsid w:val="00F03B08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C21556"/>
    <w:pPr>
      <w:spacing w:after="60"/>
      <w:jc w:val="center"/>
      <w:outlineLvl w:val="0"/>
    </w:pPr>
    <w:rPr>
      <w:rFonts w:eastAsiaTheme="majorEastAsia"/>
      <w:b/>
      <w:bCs/>
      <w:kern w:val="28"/>
      <w:sz w:val="44"/>
      <w:szCs w:val="32"/>
    </w:rPr>
  </w:style>
  <w:style w:type="character" w:customStyle="1" w:styleId="TitreCar">
    <w:name w:val="Titre Car"/>
    <w:basedOn w:val="Policepardfaut"/>
    <w:link w:val="Titre"/>
    <w:rsid w:val="00C21556"/>
    <w:rPr>
      <w:rFonts w:ascii="Arial" w:eastAsiaTheme="majorEastAsia" w:hAnsi="Arial" w:cs="Arial"/>
      <w:b/>
      <w:bCs/>
      <w:kern w:val="28"/>
      <w:sz w:val="44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0184"/>
    <w:pPr>
      <w:spacing w:after="60"/>
      <w:jc w:val="center"/>
      <w:outlineLvl w:val="1"/>
    </w:pPr>
    <w:rPr>
      <w:rFonts w:eastAsiaTheme="majorEastAsia"/>
      <w:b/>
      <w:i/>
    </w:rPr>
  </w:style>
  <w:style w:type="character" w:customStyle="1" w:styleId="Sous-titreCar">
    <w:name w:val="Sous-titre Car"/>
    <w:basedOn w:val="Policepardfaut"/>
    <w:link w:val="Sous-titre"/>
    <w:uiPriority w:val="11"/>
    <w:rsid w:val="00C00184"/>
    <w:rPr>
      <w:rFonts w:ascii="Arial" w:eastAsiaTheme="majorEastAsia" w:hAnsi="Arial" w:cs="Arial"/>
      <w:b/>
      <w:i/>
      <w:sz w:val="24"/>
      <w:szCs w:val="24"/>
    </w:rPr>
  </w:style>
  <w:style w:type="character" w:styleId="lev">
    <w:name w:val="Strong"/>
    <w:basedOn w:val="Policepardfaut"/>
    <w:uiPriority w:val="22"/>
    <w:qFormat/>
    <w:rsid w:val="00C00184"/>
    <w:rPr>
      <w:b/>
      <w:bCs/>
    </w:rPr>
  </w:style>
  <w:style w:type="character" w:styleId="Accentuation">
    <w:name w:val="Emphasis"/>
    <w:basedOn w:val="Policepardfaut"/>
    <w:uiPriority w:val="20"/>
    <w:qFormat/>
    <w:rsid w:val="00C00184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C00184"/>
    <w:rPr>
      <w:szCs w:val="32"/>
    </w:rPr>
  </w:style>
  <w:style w:type="character" w:customStyle="1" w:styleId="SansinterligneCar">
    <w:name w:val="Sans interligne Car"/>
    <w:link w:val="Sansinterligne"/>
    <w:uiPriority w:val="1"/>
    <w:rsid w:val="00F03B08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C00184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018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C00184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0184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0184"/>
    <w:rPr>
      <w:b/>
      <w:i/>
      <w:sz w:val="24"/>
    </w:rPr>
  </w:style>
  <w:style w:type="character" w:styleId="Accentuationlgre">
    <w:name w:val="Subtle Emphasis"/>
    <w:uiPriority w:val="19"/>
    <w:qFormat/>
    <w:rsid w:val="00C00184"/>
    <w:rPr>
      <w:i/>
      <w:color w:val="5A5A5A" w:themeColor="text1" w:themeTint="A5"/>
    </w:rPr>
  </w:style>
  <w:style w:type="character" w:styleId="Accentuationintense">
    <w:name w:val="Intense Emphasis"/>
    <w:basedOn w:val="Policepardfaut"/>
    <w:uiPriority w:val="21"/>
    <w:qFormat/>
    <w:rsid w:val="00C00184"/>
    <w:rPr>
      <w:b/>
      <w:i/>
      <w:sz w:val="24"/>
      <w:szCs w:val="24"/>
      <w:u w:val="single"/>
    </w:rPr>
  </w:style>
  <w:style w:type="character" w:styleId="Rfrencelgre">
    <w:name w:val="Subtle Reference"/>
    <w:basedOn w:val="Policepardfaut"/>
    <w:uiPriority w:val="31"/>
    <w:qFormat/>
    <w:rsid w:val="00C0018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C0018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C21556"/>
    <w:rPr>
      <w:rFonts w:asciiTheme="minorHAnsi" w:hAnsiTheme="minorHAnsi" w:cstheme="minorHAnsi"/>
      <w:sz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0184"/>
    <w:pPr>
      <w:outlineLvl w:val="9"/>
    </w:pPr>
  </w:style>
  <w:style w:type="character" w:styleId="Numrodepage">
    <w:name w:val="page number"/>
    <w:uiPriority w:val="99"/>
    <w:unhideWhenUsed/>
    <w:rsid w:val="00CC1B88"/>
    <w:rPr>
      <w:rFonts w:eastAsia="Times New Roman" w:cs="Times New Roman"/>
      <w:bCs w:val="0"/>
      <w:iCs w:val="0"/>
      <w:szCs w:val="22"/>
      <w:lang w:val="fr-FR"/>
    </w:rPr>
  </w:style>
  <w:style w:type="paragraph" w:customStyle="1" w:styleId="schema">
    <w:name w:val="schema"/>
    <w:basedOn w:val="Normal"/>
    <w:rsid w:val="003B1DD4"/>
    <w:pPr>
      <w:spacing w:after="120" w:line="120" w:lineRule="atLeast"/>
      <w:ind w:left="397"/>
      <w:jc w:val="both"/>
    </w:pPr>
    <w:rPr>
      <w:sz w:val="22"/>
    </w:rPr>
  </w:style>
  <w:style w:type="table" w:styleId="Listeclaire-Accent1">
    <w:name w:val="Light List Accent 1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B1DD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1">
    <w:name w:val="Light Grid Accent 1"/>
    <w:basedOn w:val="TableauNormal"/>
    <w:uiPriority w:val="62"/>
    <w:rsid w:val="003B1DD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A528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A5285"/>
    <w:rPr>
      <w:rFonts w:ascii="Tahoma" w:hAnsi="Tahoma" w:cs="Tahoma"/>
      <w:sz w:val="16"/>
      <w:szCs w:val="16"/>
      <w:lang w:eastAsia="en-US" w:bidi="en-US"/>
    </w:rPr>
  </w:style>
  <w:style w:type="paragraph" w:customStyle="1" w:styleId="Style1">
    <w:name w:val="Style1"/>
    <w:basedOn w:val="Normal"/>
    <w:qFormat/>
    <w:rsid w:val="004C7061"/>
    <w:pPr>
      <w:spacing w:after="120"/>
      <w:jc w:val="center"/>
    </w:pPr>
    <w:rPr>
      <w:rFonts w:eastAsia="Times New Roman" w:cs="Times New Roman"/>
      <w:b/>
      <w:sz w:val="52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9216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16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166B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6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66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325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8527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&#233;l&#233;chargement\CCF%20E42%20gradu%202016%20ecriture%20sujet%20%20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0B4B-A37D-4AB2-B1F6-1B9E0D34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CCF E42 gradu 2016 ecriture sujet  2.dotx</Template>
  <TotalTime>21</TotalTime>
  <Pages>1</Pages>
  <Words>962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>CCF Conception BTS MMCM</vt:lpstr>
      <vt:lpstr>Compétences unité U42</vt:lpstr>
      <vt:lpstr>Critères d’évaluation</vt:lpstr>
      <vt:lpstr>Contexte général</vt:lpstr>
      <vt:lpstr/>
      <vt:lpstr>Partie 1 Graduation du modèle VIRGULE</vt:lpstr>
      <vt:lpstr/>
      <vt:lpstr>Partie 2 Graduation du modèle BIBLO</vt:lpstr>
      <vt:lpstr>Travail demandé </vt:lpstr>
      <vt:lpstr>Cahier des charges du modèle VIRGULE </vt:lpstr>
      <vt:lpstr>Cahier des charges modèle BIBLO</vt:lpstr>
    </vt:vector>
  </TitlesOfParts>
  <Company>Lycée du Dauphiné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CCF Conception BTS MMCM</dc:title>
  <dc:subject>Calcul du coût de revient</dc:subject>
  <dc:creator>Utilisateur;Dominique Duc</dc:creator>
  <cp:lastModifiedBy>dominique DUC</cp:lastModifiedBy>
  <cp:revision>7</cp:revision>
  <cp:lastPrinted>2021-03-17T10:24:00Z</cp:lastPrinted>
  <dcterms:created xsi:type="dcterms:W3CDTF">2021-03-18T14:31:00Z</dcterms:created>
  <dcterms:modified xsi:type="dcterms:W3CDTF">2021-03-19T15:28:00Z</dcterms:modified>
</cp:coreProperties>
</file>