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87" w:rsidRPr="00E17E6B" w:rsidRDefault="008C1B7A" w:rsidP="002E7E9D">
      <w:pPr>
        <w:jc w:val="center"/>
        <w:rPr>
          <w:rFonts w:cs="Arial"/>
          <w:caps/>
          <w:sz w:val="34"/>
          <w:szCs w:val="34"/>
        </w:rPr>
      </w:pPr>
      <w:r w:rsidRPr="00E17E6B">
        <w:rPr>
          <w:rFonts w:cs="Arial"/>
          <w:caps/>
          <w:sz w:val="34"/>
          <w:szCs w:val="34"/>
        </w:rPr>
        <w:t>Parcours accommodatifs de l’œil non compensé</w:t>
      </w:r>
    </w:p>
    <w:p w:rsidR="00974581" w:rsidRDefault="00974581" w:rsidP="006C746A">
      <w:pPr>
        <w:rPr>
          <w:rFonts w:cs="Arial"/>
          <w:i/>
          <w:noProof/>
          <w:color w:val="808080" w:themeColor="background1" w:themeShade="80"/>
        </w:rPr>
      </w:pPr>
    </w:p>
    <w:p w:rsidR="00974581" w:rsidRDefault="00974581" w:rsidP="00DC202D">
      <w:pPr>
        <w:pStyle w:val="Titre2"/>
        <w:numPr>
          <w:ilvl w:val="0"/>
          <w:numId w:val="0"/>
        </w:numPr>
      </w:pPr>
      <w:r>
        <w:t>Exercice 1</w:t>
      </w:r>
    </w:p>
    <w:p w:rsidR="00974581" w:rsidRDefault="00974581" w:rsidP="00974581">
      <w:r>
        <w:t xml:space="preserve">Lorette </w:t>
      </w:r>
      <w:proofErr w:type="gramStart"/>
      <w:r>
        <w:t>a</w:t>
      </w:r>
      <w:proofErr w:type="gramEnd"/>
      <w:r>
        <w:t xml:space="preserve"> 24 ans, elle est myope de -4 </w:t>
      </w:r>
      <w:r>
        <w:rPr>
          <w:rFonts w:cs="Arial"/>
        </w:rPr>
        <w:t>δ</w:t>
      </w:r>
      <w:r>
        <w:t xml:space="preserve"> à droite comme à gauche. Elle regarde beaucoup la télévision en vision de loin et joue sur sa tablette à 40 cm. De plus, elle collecti</w:t>
      </w:r>
      <w:r w:rsidR="005641A5">
        <w:t>onne les timbres et les observe</w:t>
      </w:r>
      <w:bookmarkStart w:id="0" w:name="_GoBack"/>
      <w:bookmarkEnd w:id="0"/>
      <w:r>
        <w:t xml:space="preserve"> à 20 cm de son œil. Vous décidez d’étudier ses parcours accommodatifs pour mieux comprendre sa vision non compensée. L’accommodation confortable est la moitié de l’accommodation maximale.</w:t>
      </w:r>
    </w:p>
    <w:p w:rsidR="00974581" w:rsidRDefault="00974581" w:rsidP="00974581"/>
    <w:p w:rsidR="00974581" w:rsidRDefault="00974581" w:rsidP="00974581">
      <w:pPr>
        <w:pStyle w:val="Paragraphedeliste"/>
        <w:widowControl w:val="0"/>
        <w:numPr>
          <w:ilvl w:val="0"/>
          <w:numId w:val="23"/>
        </w:numPr>
        <w:suppressAutoHyphens/>
        <w:autoSpaceDN w:val="0"/>
        <w:textAlignment w:val="baseline"/>
      </w:pPr>
      <w:r>
        <w:t>Calculer l’accommodation maximale attendue pour son âge.</w:t>
      </w:r>
    </w:p>
    <w:p w:rsidR="00974581" w:rsidRDefault="00974581" w:rsidP="00974581">
      <w:pPr>
        <w:pStyle w:val="Paragraphedeliste"/>
        <w:widowControl w:val="0"/>
        <w:numPr>
          <w:ilvl w:val="0"/>
          <w:numId w:val="23"/>
        </w:numPr>
        <w:suppressAutoHyphens/>
        <w:autoSpaceDN w:val="0"/>
        <w:textAlignment w:val="baseline"/>
      </w:pPr>
      <w:r>
        <w:t xml:space="preserve">Calculer la position du </w:t>
      </w:r>
      <w:proofErr w:type="spellStart"/>
      <w:r>
        <w:t>rémutum</w:t>
      </w:r>
      <w:proofErr w:type="spellEnd"/>
      <w:r>
        <w:t>.</w:t>
      </w:r>
    </w:p>
    <w:p w:rsidR="00974581" w:rsidRDefault="00974581" w:rsidP="00974581">
      <w:pPr>
        <w:pStyle w:val="Paragraphedeliste"/>
        <w:widowControl w:val="0"/>
        <w:numPr>
          <w:ilvl w:val="0"/>
          <w:numId w:val="23"/>
        </w:numPr>
        <w:suppressAutoHyphens/>
        <w:autoSpaceDN w:val="0"/>
        <w:textAlignment w:val="baseline"/>
      </w:pPr>
      <w:r>
        <w:t xml:space="preserve">Calculer la position du </w:t>
      </w:r>
      <w:proofErr w:type="spellStart"/>
      <w:r>
        <w:t>proximum</w:t>
      </w:r>
      <w:proofErr w:type="spellEnd"/>
      <w:r>
        <w:t>.</w:t>
      </w:r>
    </w:p>
    <w:p w:rsidR="00974581" w:rsidRDefault="00974581" w:rsidP="00974581">
      <w:pPr>
        <w:pStyle w:val="Paragraphedeliste"/>
        <w:widowControl w:val="0"/>
        <w:numPr>
          <w:ilvl w:val="0"/>
          <w:numId w:val="23"/>
        </w:numPr>
        <w:suppressAutoHyphens/>
        <w:autoSpaceDN w:val="0"/>
        <w:textAlignment w:val="baseline"/>
      </w:pPr>
      <w:r>
        <w:t>Calculer la position du point de confort.</w:t>
      </w:r>
    </w:p>
    <w:p w:rsidR="00974581" w:rsidRDefault="00974581" w:rsidP="00974581">
      <w:pPr>
        <w:pStyle w:val="Paragraphedeliste"/>
        <w:widowControl w:val="0"/>
        <w:numPr>
          <w:ilvl w:val="0"/>
          <w:numId w:val="23"/>
        </w:numPr>
        <w:suppressAutoHyphens/>
        <w:autoSpaceDN w:val="0"/>
        <w:textAlignment w:val="baseline"/>
      </w:pPr>
      <w:r>
        <w:t>Représenter son parcours accommodatif et préciser les zones de confort et d’inconfort.</w:t>
      </w:r>
    </w:p>
    <w:p w:rsidR="00974581" w:rsidRDefault="00974581" w:rsidP="00974581">
      <w:pPr>
        <w:pStyle w:val="Paragraphedeliste"/>
        <w:widowControl w:val="0"/>
        <w:numPr>
          <w:ilvl w:val="0"/>
          <w:numId w:val="23"/>
        </w:numPr>
        <w:suppressAutoHyphens/>
        <w:autoSpaceDN w:val="0"/>
        <w:textAlignment w:val="baseline"/>
      </w:pPr>
      <w:r>
        <w:t>Conclure sur la vision de loin de Lorette et sa vision de près e</w:t>
      </w:r>
      <w:r w:rsidR="005641A5">
        <w:t xml:space="preserve">n vous aidant de la question. </w:t>
      </w:r>
      <w:r>
        <w:t>Pour ce faire, vous positionnerez ses distances de travail sur le parcours.</w:t>
      </w:r>
    </w:p>
    <w:p w:rsidR="00974581" w:rsidRDefault="00974581" w:rsidP="00974581"/>
    <w:p w:rsidR="00974581" w:rsidRDefault="00974581" w:rsidP="00DC202D">
      <w:pPr>
        <w:pStyle w:val="Titre2"/>
        <w:numPr>
          <w:ilvl w:val="0"/>
          <w:numId w:val="0"/>
        </w:numPr>
      </w:pPr>
      <w:r>
        <w:t>Exercice 2</w:t>
      </w:r>
    </w:p>
    <w:p w:rsidR="00974581" w:rsidRDefault="00974581" w:rsidP="00974581">
      <w:r>
        <w:t xml:space="preserve">Richard a 30 ans et il est hypermétrope de 3 </w:t>
      </w:r>
      <w:r>
        <w:rPr>
          <w:rFonts w:cs="Arial"/>
        </w:rPr>
        <w:t>δ</w:t>
      </w:r>
      <w:r>
        <w:t xml:space="preserve">. Son accommodation maximale est de 9 </w:t>
      </w:r>
      <w:r>
        <w:rPr>
          <w:rFonts w:cs="Arial"/>
        </w:rPr>
        <w:t>δ</w:t>
      </w:r>
      <w:r>
        <w:t xml:space="preserve"> et </w:t>
      </w:r>
      <w:proofErr w:type="spellStart"/>
      <w:r>
        <w:t>A</w:t>
      </w:r>
      <w:r w:rsidRPr="00EA6FD8">
        <w:rPr>
          <w:vertAlign w:val="subscript"/>
        </w:rPr>
        <w:t>conf</w:t>
      </w:r>
      <w:proofErr w:type="spellEnd"/>
      <w:r>
        <w:t xml:space="preserve"> = ½ </w:t>
      </w:r>
      <w:proofErr w:type="spellStart"/>
      <w:r>
        <w:t>A</w:t>
      </w:r>
      <w:r w:rsidRPr="00EA6FD8">
        <w:rPr>
          <w:vertAlign w:val="subscript"/>
        </w:rPr>
        <w:t>max</w:t>
      </w:r>
      <w:proofErr w:type="spellEnd"/>
      <w:r>
        <w:t>. La longueur de son œil 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H’R’</m:t>
            </m:r>
          </m:e>
        </m:acc>
      </m:oMath>
      <w:r>
        <w:t>) est de 23 mm. Il lit des romans à 33 cm et conduit beaucoup.</w:t>
      </w:r>
    </w:p>
    <w:p w:rsidR="00974581" w:rsidRDefault="00974581" w:rsidP="00974581"/>
    <w:p w:rsidR="00974581" w:rsidRDefault="00974581" w:rsidP="00974581">
      <w:pPr>
        <w:pStyle w:val="Paragraphedeliste"/>
        <w:widowControl w:val="0"/>
        <w:numPr>
          <w:ilvl w:val="0"/>
          <w:numId w:val="24"/>
        </w:numPr>
        <w:suppressAutoHyphens/>
        <w:autoSpaceDN w:val="0"/>
        <w:textAlignment w:val="baseline"/>
      </w:pPr>
      <w:r>
        <w:t>Calculer la vergence de cet œil.</w:t>
      </w:r>
    </w:p>
    <w:p w:rsidR="00974581" w:rsidRDefault="00974581" w:rsidP="00974581">
      <w:pPr>
        <w:pStyle w:val="Paragraphedeliste"/>
        <w:widowControl w:val="0"/>
        <w:numPr>
          <w:ilvl w:val="0"/>
          <w:numId w:val="24"/>
        </w:numPr>
        <w:suppressAutoHyphens/>
        <w:autoSpaceDN w:val="0"/>
        <w:textAlignment w:val="baseline"/>
      </w:pPr>
      <w:r>
        <w:t>Calculer la position des trois points qui composent son parcours accommodatif.</w:t>
      </w:r>
    </w:p>
    <w:p w:rsidR="00974581" w:rsidRDefault="005641A5" w:rsidP="00974581">
      <w:pPr>
        <w:pStyle w:val="Paragraphedeliste"/>
        <w:widowControl w:val="0"/>
        <w:numPr>
          <w:ilvl w:val="0"/>
          <w:numId w:val="24"/>
        </w:numPr>
        <w:suppressAutoHyphens/>
        <w:autoSpaceDN w:val="0"/>
        <w:textAlignment w:val="baseline"/>
      </w:pPr>
      <w:r>
        <w:t xml:space="preserve">Les positionner </w:t>
      </w:r>
      <w:r w:rsidR="00974581">
        <w:t>sur un schéma récapitulatif.</w:t>
      </w:r>
    </w:p>
    <w:p w:rsidR="00974581" w:rsidRDefault="00974581" w:rsidP="00974581">
      <w:pPr>
        <w:pStyle w:val="Paragraphedeliste"/>
        <w:widowControl w:val="0"/>
        <w:numPr>
          <w:ilvl w:val="0"/>
          <w:numId w:val="24"/>
        </w:numPr>
        <w:suppressAutoHyphens/>
        <w:autoSpaceDN w:val="0"/>
        <w:textAlignment w:val="baseline"/>
      </w:pPr>
      <w:r>
        <w:t>Conclure sur la qualité de vision de loin et la vision de près de Richard en vous aidant des informations fournies dans l’énoncé.</w:t>
      </w:r>
    </w:p>
    <w:p w:rsidR="00974581" w:rsidRDefault="00974581" w:rsidP="00974581"/>
    <w:p w:rsidR="00974581" w:rsidRDefault="00974581" w:rsidP="00974581"/>
    <w:p w:rsidR="00974581" w:rsidRDefault="00974581" w:rsidP="00974581">
      <w:r>
        <w:t xml:space="preserve">Richard a maintenant 42 ans et son accommodation maximale est de 4 </w:t>
      </w:r>
      <w:r>
        <w:rPr>
          <w:rFonts w:cs="Arial"/>
        </w:rPr>
        <w:t>δ</w:t>
      </w:r>
      <w:r>
        <w:t xml:space="preserve">. Il est toujours hypermétrope de 3 </w:t>
      </w:r>
      <w:r>
        <w:rPr>
          <w:rFonts w:cs="Arial"/>
        </w:rPr>
        <w:t>δ</w:t>
      </w:r>
      <w:r>
        <w:t>.</w:t>
      </w:r>
    </w:p>
    <w:p w:rsidR="00974581" w:rsidRDefault="00974581" w:rsidP="00974581"/>
    <w:p w:rsidR="00974581" w:rsidRDefault="00974581" w:rsidP="005641A5">
      <w:pPr>
        <w:pStyle w:val="Paragraphedeliste"/>
        <w:widowControl w:val="0"/>
        <w:numPr>
          <w:ilvl w:val="0"/>
          <w:numId w:val="24"/>
        </w:numPr>
        <w:suppressAutoHyphens/>
        <w:autoSpaceDN w:val="0"/>
        <w:textAlignment w:val="baseline"/>
      </w:pPr>
      <w:r>
        <w:t>Comparer son accommodation maximale à celle attendue pour son âge.</w:t>
      </w:r>
    </w:p>
    <w:p w:rsidR="00974581" w:rsidRDefault="00974581" w:rsidP="005641A5">
      <w:pPr>
        <w:pStyle w:val="Paragraphedeliste"/>
        <w:widowControl w:val="0"/>
        <w:numPr>
          <w:ilvl w:val="0"/>
          <w:numId w:val="24"/>
        </w:numPr>
        <w:suppressAutoHyphens/>
        <w:autoSpaceDN w:val="0"/>
        <w:textAlignment w:val="baseline"/>
      </w:pPr>
      <w:r>
        <w:t>Calculer la position des points qui comp</w:t>
      </w:r>
      <w:r w:rsidR="005641A5">
        <w:t>osent son parcours accommodatif</w:t>
      </w:r>
      <w:r>
        <w:t xml:space="preserve"> et identifier les différentes zones de vision sur un schéma.</w:t>
      </w:r>
    </w:p>
    <w:p w:rsidR="00974581" w:rsidRDefault="00974581" w:rsidP="005641A5">
      <w:pPr>
        <w:pStyle w:val="Paragraphedeliste"/>
        <w:widowControl w:val="0"/>
        <w:numPr>
          <w:ilvl w:val="0"/>
          <w:numId w:val="24"/>
        </w:numPr>
        <w:suppressAutoHyphens/>
        <w:autoSpaceDN w:val="0"/>
        <w:textAlignment w:val="baseline"/>
      </w:pPr>
      <w:r>
        <w:t>Conclure sur la vision de loin et la vision de près de Richard en vous aidant des informations fournies dans l’énoncé.</w:t>
      </w:r>
    </w:p>
    <w:p w:rsidR="00974581" w:rsidRDefault="00974581" w:rsidP="005641A5">
      <w:pPr>
        <w:pStyle w:val="Paragraphedeliste"/>
        <w:widowControl w:val="0"/>
        <w:numPr>
          <w:ilvl w:val="0"/>
          <w:numId w:val="24"/>
        </w:numPr>
        <w:suppressAutoHyphens/>
        <w:autoSpaceDN w:val="0"/>
        <w:textAlignment w:val="baseline"/>
      </w:pPr>
      <w:r>
        <w:t>Conclure sur l’évolution de son parcours en fonction de son accommodation maximale.</w:t>
      </w:r>
    </w:p>
    <w:p w:rsidR="00974581" w:rsidRDefault="00974581" w:rsidP="00974581"/>
    <w:p w:rsidR="00974581" w:rsidRDefault="00974581" w:rsidP="00DC202D">
      <w:pPr>
        <w:pStyle w:val="Titre2"/>
        <w:numPr>
          <w:ilvl w:val="0"/>
          <w:numId w:val="0"/>
        </w:numPr>
      </w:pPr>
      <w:r>
        <w:t>Exercice 3</w:t>
      </w:r>
    </w:p>
    <w:p w:rsidR="00974581" w:rsidRDefault="00974581" w:rsidP="00974581">
      <w:r>
        <w:t xml:space="preserve">Edouard est emmétrope. Il a 42 ans. Son accommodation maximale est de 5 </w:t>
      </w:r>
      <w:r>
        <w:rPr>
          <w:rFonts w:cs="Arial"/>
        </w:rPr>
        <w:t>δ</w:t>
      </w:r>
      <w:r>
        <w:t xml:space="preserve"> et son accommodation confortable est de 2 </w:t>
      </w:r>
      <w:r>
        <w:rPr>
          <w:rFonts w:cs="Arial"/>
        </w:rPr>
        <w:t>δ</w:t>
      </w:r>
      <w:r>
        <w:t>. Il conduit un camion et utilise son smartphone à 30 cm.</w:t>
      </w:r>
    </w:p>
    <w:p w:rsidR="00974581" w:rsidRDefault="00974581" w:rsidP="00974581"/>
    <w:p w:rsidR="00974581" w:rsidRDefault="00974581" w:rsidP="00974581">
      <w:pPr>
        <w:pStyle w:val="Paragraphedeliste"/>
        <w:widowControl w:val="0"/>
        <w:numPr>
          <w:ilvl w:val="0"/>
          <w:numId w:val="26"/>
        </w:numPr>
        <w:suppressAutoHyphens/>
        <w:autoSpaceDN w:val="0"/>
        <w:textAlignment w:val="baseline"/>
      </w:pPr>
      <w:r>
        <w:t>Calculer les longueurs</w:t>
      </w:r>
      <m:oMath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HP</m:t>
            </m:r>
          </m:e>
        </m:acc>
        <m:r>
          <w:rPr>
            <w:rFonts w:ascii="Cambria Math" w:hAnsi="Cambria Math"/>
          </w:rPr>
          <m:t xml:space="preserve"> </m:t>
        </m:r>
      </m:oMath>
      <w:proofErr w:type="gramStart"/>
      <w:r w:rsidR="005641A5">
        <w:t xml:space="preserve">et </w:t>
      </w:r>
      <w:proofErr w:type="gramEnd"/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HC</m:t>
            </m:r>
          </m:e>
        </m:acc>
      </m:oMath>
      <w:r>
        <w:t xml:space="preserve">. </w:t>
      </w:r>
    </w:p>
    <w:p w:rsidR="00974581" w:rsidRDefault="00974581" w:rsidP="00974581">
      <w:pPr>
        <w:pStyle w:val="Paragraphedeliste"/>
        <w:widowControl w:val="0"/>
        <w:numPr>
          <w:ilvl w:val="0"/>
          <w:numId w:val="26"/>
        </w:numPr>
        <w:suppressAutoHyphens/>
        <w:autoSpaceDN w:val="0"/>
        <w:textAlignment w:val="baseline"/>
      </w:pPr>
      <w:r>
        <w:t>Représenter le parcours acc</w:t>
      </w:r>
      <w:r w:rsidR="005641A5">
        <w:t>ommodatif d’Edouard et le légender.</w:t>
      </w:r>
    </w:p>
    <w:p w:rsidR="00974581" w:rsidRDefault="00974581" w:rsidP="00974581">
      <w:pPr>
        <w:pStyle w:val="Paragraphedeliste"/>
        <w:widowControl w:val="0"/>
        <w:numPr>
          <w:ilvl w:val="0"/>
          <w:numId w:val="26"/>
        </w:numPr>
        <w:suppressAutoHyphens/>
        <w:autoSpaceDN w:val="0"/>
        <w:textAlignment w:val="baseline"/>
      </w:pPr>
      <w:r>
        <w:t>Conclure sur sa vision de loin et sa vision de près.</w:t>
      </w:r>
    </w:p>
    <w:p w:rsidR="00974581" w:rsidRDefault="00974581" w:rsidP="00974581">
      <w:pPr>
        <w:jc w:val="left"/>
      </w:pPr>
    </w:p>
    <w:p w:rsidR="00974581" w:rsidRDefault="00974581" w:rsidP="00974581">
      <w:pPr>
        <w:jc w:val="left"/>
      </w:pPr>
    </w:p>
    <w:p w:rsidR="00974581" w:rsidRDefault="00974581" w:rsidP="006C746A">
      <w:pPr>
        <w:rPr>
          <w:rFonts w:cs="Arial"/>
          <w:noProof/>
        </w:rPr>
      </w:pPr>
    </w:p>
    <w:p w:rsidR="00CF70D7" w:rsidRPr="00CF70D7" w:rsidRDefault="00CF70D7" w:rsidP="00CF70D7"/>
    <w:sectPr w:rsidR="00CF70D7" w:rsidRPr="00CF70D7" w:rsidSect="00670729">
      <w:headerReference w:type="default" r:id="rId9"/>
      <w:footerReference w:type="default" r:id="rId10"/>
      <w:pgSz w:w="11906" w:h="16838" w:code="9"/>
      <w:pgMar w:top="1134" w:right="1134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BE" w:rsidRDefault="008C14BE">
      <w:r>
        <w:separator/>
      </w:r>
    </w:p>
  </w:endnote>
  <w:endnote w:type="continuationSeparator" w:id="0">
    <w:p w:rsidR="008C14BE" w:rsidRDefault="008C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92" w:rsidRPr="00110A87" w:rsidRDefault="00E45F92" w:rsidP="00D318D5">
    <w:pPr>
      <w:tabs>
        <w:tab w:val="left" w:pos="4536"/>
        <w:tab w:val="right" w:pos="9639"/>
      </w:tabs>
      <w:ind w:right="-1"/>
      <w:rPr>
        <w:b/>
        <w:smallCaps/>
      </w:rPr>
    </w:pPr>
    <w:r>
      <w:rPr>
        <w:b/>
        <w:smallCaps/>
      </w:rPr>
      <w:tab/>
    </w:r>
    <w:r w:rsidRPr="00D318D5">
      <w:rPr>
        <w:b/>
        <w:smallCaps/>
      </w:rPr>
      <w:fldChar w:fldCharType="begin"/>
    </w:r>
    <w:r w:rsidRPr="00D318D5">
      <w:rPr>
        <w:b/>
        <w:smallCaps/>
      </w:rPr>
      <w:instrText xml:space="preserve"> PAGE </w:instrText>
    </w:r>
    <w:r w:rsidRPr="00D318D5">
      <w:rPr>
        <w:b/>
        <w:smallCaps/>
      </w:rPr>
      <w:fldChar w:fldCharType="separate"/>
    </w:r>
    <w:r w:rsidR="00870249">
      <w:rPr>
        <w:b/>
        <w:smallCaps/>
        <w:noProof/>
      </w:rPr>
      <w:t>1</w:t>
    </w:r>
    <w:r w:rsidRPr="00D318D5">
      <w:rPr>
        <w:b/>
        <w:smallCaps/>
      </w:rPr>
      <w:fldChar w:fldCharType="end"/>
    </w:r>
    <w:r w:rsidR="00DC202D">
      <w:rPr>
        <w:b/>
        <w:smallCaps/>
      </w:rPr>
      <w:t xml:space="preserve"> / 1</w:t>
    </w:r>
    <w:r>
      <w:rPr>
        <w:b/>
        <w:smallCaps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BE" w:rsidRDefault="008C14BE">
      <w:r>
        <w:separator/>
      </w:r>
    </w:p>
  </w:footnote>
  <w:footnote w:type="continuationSeparator" w:id="0">
    <w:p w:rsidR="008C14BE" w:rsidRDefault="008C1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92" w:rsidRPr="00E17E6B" w:rsidRDefault="00E45F92" w:rsidP="00E17E6B">
    <w:pPr>
      <w:pStyle w:val="En-tte"/>
      <w:tabs>
        <w:tab w:val="clear" w:pos="9072"/>
        <w:tab w:val="right" w:pos="9639"/>
      </w:tabs>
      <w:rPr>
        <w:rFonts w:cs="Arial"/>
        <w:b/>
      </w:rPr>
    </w:pPr>
    <w:r w:rsidRPr="00E17E6B">
      <w:rPr>
        <w:rFonts w:cs="Arial"/>
        <w:b/>
      </w:rPr>
      <w:t>Parcours accommodatifs de l’œil non compensé</w:t>
    </w:r>
    <w:r w:rsidRPr="00E17E6B">
      <w:rPr>
        <w:rFonts w:cs="Arial"/>
        <w:b/>
      </w:rPr>
      <w:tab/>
    </w:r>
    <w:r w:rsidR="00DC202D">
      <w:rPr>
        <w:rFonts w:cs="Arial"/>
        <w:b/>
      </w:rPr>
      <w:t>exercices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83D"/>
    <w:multiLevelType w:val="hybridMultilevel"/>
    <w:tmpl w:val="C1B86C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3A0B"/>
    <w:multiLevelType w:val="hybridMultilevel"/>
    <w:tmpl w:val="3AD8BE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D393C"/>
    <w:multiLevelType w:val="hybridMultilevel"/>
    <w:tmpl w:val="B498E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6336"/>
    <w:multiLevelType w:val="hybridMultilevel"/>
    <w:tmpl w:val="C1B86C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456AC"/>
    <w:multiLevelType w:val="multilevel"/>
    <w:tmpl w:val="F41A2FB4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3479"/>
        </w:tabs>
        <w:ind w:left="3119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1B793283"/>
    <w:multiLevelType w:val="hybridMultilevel"/>
    <w:tmpl w:val="A93C051E"/>
    <w:lvl w:ilvl="0" w:tplc="8CFE6314">
      <w:start w:val="1"/>
      <w:numFmt w:val="bullet"/>
      <w:pStyle w:val="pucetableau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F7FCE"/>
    <w:multiLevelType w:val="hybridMultilevel"/>
    <w:tmpl w:val="C1B86C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F0F87"/>
    <w:multiLevelType w:val="hybridMultilevel"/>
    <w:tmpl w:val="BD38BE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2AB5"/>
    <w:multiLevelType w:val="hybridMultilevel"/>
    <w:tmpl w:val="844485B4"/>
    <w:lvl w:ilvl="0" w:tplc="223472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24819"/>
    <w:multiLevelType w:val="hybridMultilevel"/>
    <w:tmpl w:val="4336E6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734E7"/>
    <w:multiLevelType w:val="hybridMultilevel"/>
    <w:tmpl w:val="79B6DC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51BD8"/>
    <w:multiLevelType w:val="hybridMultilevel"/>
    <w:tmpl w:val="C1B86C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9638F"/>
    <w:multiLevelType w:val="hybridMultilevel"/>
    <w:tmpl w:val="66D8CA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D3522"/>
    <w:multiLevelType w:val="hybridMultilevel"/>
    <w:tmpl w:val="0EE241B8"/>
    <w:lvl w:ilvl="0" w:tplc="119291AC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73C2B"/>
    <w:multiLevelType w:val="hybridMultilevel"/>
    <w:tmpl w:val="C1B86C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CF1"/>
    <w:multiLevelType w:val="hybridMultilevel"/>
    <w:tmpl w:val="FE1E91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D6E2F"/>
    <w:multiLevelType w:val="hybridMultilevel"/>
    <w:tmpl w:val="A87AE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E1B52"/>
    <w:multiLevelType w:val="hybridMultilevel"/>
    <w:tmpl w:val="B498E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32F48"/>
    <w:multiLevelType w:val="hybridMultilevel"/>
    <w:tmpl w:val="227416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549FE"/>
    <w:multiLevelType w:val="hybridMultilevel"/>
    <w:tmpl w:val="C9DEDE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316C2"/>
    <w:multiLevelType w:val="hybridMultilevel"/>
    <w:tmpl w:val="C1B86C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14D78"/>
    <w:multiLevelType w:val="hybridMultilevel"/>
    <w:tmpl w:val="7FB4B1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402A5"/>
    <w:multiLevelType w:val="hybridMultilevel"/>
    <w:tmpl w:val="C1B86C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74F7D"/>
    <w:multiLevelType w:val="hybridMultilevel"/>
    <w:tmpl w:val="79C058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83080"/>
    <w:multiLevelType w:val="hybridMultilevel"/>
    <w:tmpl w:val="C1B86C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1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11"/>
  </w:num>
  <w:num w:numId="9">
    <w:abstractNumId w:val="0"/>
  </w:num>
  <w:num w:numId="10">
    <w:abstractNumId w:val="14"/>
  </w:num>
  <w:num w:numId="11">
    <w:abstractNumId w:val="6"/>
  </w:num>
  <w:num w:numId="12">
    <w:abstractNumId w:val="3"/>
  </w:num>
  <w:num w:numId="13">
    <w:abstractNumId w:val="22"/>
  </w:num>
  <w:num w:numId="14">
    <w:abstractNumId w:val="2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0"/>
  </w:num>
  <w:num w:numId="18">
    <w:abstractNumId w:val="9"/>
  </w:num>
  <w:num w:numId="19">
    <w:abstractNumId w:val="17"/>
  </w:num>
  <w:num w:numId="20">
    <w:abstractNumId w:val="24"/>
  </w:num>
  <w:num w:numId="21">
    <w:abstractNumId w:val="18"/>
  </w:num>
  <w:num w:numId="22">
    <w:abstractNumId w:val="2"/>
  </w:num>
  <w:num w:numId="23">
    <w:abstractNumId w:val="15"/>
  </w:num>
  <w:num w:numId="24">
    <w:abstractNumId w:val="12"/>
  </w:num>
  <w:num w:numId="25">
    <w:abstractNumId w:val="7"/>
  </w:num>
  <w:num w:numId="2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87"/>
    <w:rsid w:val="000003BC"/>
    <w:rsid w:val="00004C9D"/>
    <w:rsid w:val="00005FD8"/>
    <w:rsid w:val="000236A4"/>
    <w:rsid w:val="00035DB2"/>
    <w:rsid w:val="000400F6"/>
    <w:rsid w:val="000529A2"/>
    <w:rsid w:val="000545F4"/>
    <w:rsid w:val="00055256"/>
    <w:rsid w:val="00066209"/>
    <w:rsid w:val="000771E7"/>
    <w:rsid w:val="00084337"/>
    <w:rsid w:val="000A3942"/>
    <w:rsid w:val="000B0F67"/>
    <w:rsid w:val="000C4F49"/>
    <w:rsid w:val="000D453F"/>
    <w:rsid w:val="000D4EEE"/>
    <w:rsid w:val="000E7101"/>
    <w:rsid w:val="000E7CA0"/>
    <w:rsid w:val="00102A26"/>
    <w:rsid w:val="00102F72"/>
    <w:rsid w:val="00110A87"/>
    <w:rsid w:val="001272A3"/>
    <w:rsid w:val="00127F03"/>
    <w:rsid w:val="0013263D"/>
    <w:rsid w:val="00135A71"/>
    <w:rsid w:val="00137F36"/>
    <w:rsid w:val="00140FB9"/>
    <w:rsid w:val="00141E24"/>
    <w:rsid w:val="001463C4"/>
    <w:rsid w:val="001612CC"/>
    <w:rsid w:val="0017072A"/>
    <w:rsid w:val="00176C86"/>
    <w:rsid w:val="00180419"/>
    <w:rsid w:val="0019551E"/>
    <w:rsid w:val="001A4BDD"/>
    <w:rsid w:val="001A4E02"/>
    <w:rsid w:val="001A6F3A"/>
    <w:rsid w:val="001A7986"/>
    <w:rsid w:val="001D3C77"/>
    <w:rsid w:val="001D4FF8"/>
    <w:rsid w:val="001D7E4B"/>
    <w:rsid w:val="001E28D2"/>
    <w:rsid w:val="001E42C1"/>
    <w:rsid w:val="001E5254"/>
    <w:rsid w:val="001F07F8"/>
    <w:rsid w:val="001F6A2B"/>
    <w:rsid w:val="001F7153"/>
    <w:rsid w:val="00207D82"/>
    <w:rsid w:val="00215693"/>
    <w:rsid w:val="002308F2"/>
    <w:rsid w:val="00240CFD"/>
    <w:rsid w:val="00241063"/>
    <w:rsid w:val="002501EF"/>
    <w:rsid w:val="002544E4"/>
    <w:rsid w:val="00260B4D"/>
    <w:rsid w:val="00261CDB"/>
    <w:rsid w:val="00265942"/>
    <w:rsid w:val="0027723E"/>
    <w:rsid w:val="002A693C"/>
    <w:rsid w:val="002B6985"/>
    <w:rsid w:val="002C0064"/>
    <w:rsid w:val="002E1113"/>
    <w:rsid w:val="002E5C21"/>
    <w:rsid w:val="002E7985"/>
    <w:rsid w:val="002E7E9D"/>
    <w:rsid w:val="00301EDD"/>
    <w:rsid w:val="00304B04"/>
    <w:rsid w:val="0031726F"/>
    <w:rsid w:val="00317C31"/>
    <w:rsid w:val="0032120C"/>
    <w:rsid w:val="00336373"/>
    <w:rsid w:val="00336EB0"/>
    <w:rsid w:val="003375C1"/>
    <w:rsid w:val="00337E6C"/>
    <w:rsid w:val="003444ED"/>
    <w:rsid w:val="003461D3"/>
    <w:rsid w:val="00347C64"/>
    <w:rsid w:val="0035017F"/>
    <w:rsid w:val="003578AD"/>
    <w:rsid w:val="0036166E"/>
    <w:rsid w:val="00373A9A"/>
    <w:rsid w:val="0039674A"/>
    <w:rsid w:val="003B1920"/>
    <w:rsid w:val="003B44FE"/>
    <w:rsid w:val="003D1F26"/>
    <w:rsid w:val="003D39E3"/>
    <w:rsid w:val="00414819"/>
    <w:rsid w:val="0043482D"/>
    <w:rsid w:val="00447471"/>
    <w:rsid w:val="004532E5"/>
    <w:rsid w:val="004829E5"/>
    <w:rsid w:val="0049531B"/>
    <w:rsid w:val="004A791D"/>
    <w:rsid w:val="004A7CB8"/>
    <w:rsid w:val="004B0CBA"/>
    <w:rsid w:val="004D51E9"/>
    <w:rsid w:val="004F2221"/>
    <w:rsid w:val="005047BF"/>
    <w:rsid w:val="00507506"/>
    <w:rsid w:val="00517AC1"/>
    <w:rsid w:val="005203F9"/>
    <w:rsid w:val="005218CC"/>
    <w:rsid w:val="005428C7"/>
    <w:rsid w:val="005641A5"/>
    <w:rsid w:val="00574840"/>
    <w:rsid w:val="0059134E"/>
    <w:rsid w:val="005921C1"/>
    <w:rsid w:val="00597372"/>
    <w:rsid w:val="005A0322"/>
    <w:rsid w:val="005A76D7"/>
    <w:rsid w:val="005B5D6B"/>
    <w:rsid w:val="005D7C63"/>
    <w:rsid w:val="005E16D8"/>
    <w:rsid w:val="005E6B87"/>
    <w:rsid w:val="005F2764"/>
    <w:rsid w:val="005F33FE"/>
    <w:rsid w:val="005F5EE6"/>
    <w:rsid w:val="0061104E"/>
    <w:rsid w:val="00632B59"/>
    <w:rsid w:val="00633741"/>
    <w:rsid w:val="006357F0"/>
    <w:rsid w:val="00637B31"/>
    <w:rsid w:val="006431D5"/>
    <w:rsid w:val="00643917"/>
    <w:rsid w:val="00643C2F"/>
    <w:rsid w:val="00656674"/>
    <w:rsid w:val="00670729"/>
    <w:rsid w:val="00674EE8"/>
    <w:rsid w:val="006A6B95"/>
    <w:rsid w:val="006B1BFE"/>
    <w:rsid w:val="006C746A"/>
    <w:rsid w:val="006D0BFF"/>
    <w:rsid w:val="006D1B98"/>
    <w:rsid w:val="006E2AB4"/>
    <w:rsid w:val="006E556D"/>
    <w:rsid w:val="006F7FC9"/>
    <w:rsid w:val="00701073"/>
    <w:rsid w:val="007131F3"/>
    <w:rsid w:val="007267A9"/>
    <w:rsid w:val="00726A18"/>
    <w:rsid w:val="0074431B"/>
    <w:rsid w:val="007459DD"/>
    <w:rsid w:val="007535DC"/>
    <w:rsid w:val="0076186D"/>
    <w:rsid w:val="00772A05"/>
    <w:rsid w:val="00786ED9"/>
    <w:rsid w:val="007A7B77"/>
    <w:rsid w:val="007B740D"/>
    <w:rsid w:val="007C1AE4"/>
    <w:rsid w:val="007D62B5"/>
    <w:rsid w:val="007F68C8"/>
    <w:rsid w:val="00803E73"/>
    <w:rsid w:val="0081497B"/>
    <w:rsid w:val="00834BE2"/>
    <w:rsid w:val="00843214"/>
    <w:rsid w:val="00850A01"/>
    <w:rsid w:val="008634DB"/>
    <w:rsid w:val="00865F0B"/>
    <w:rsid w:val="00866B86"/>
    <w:rsid w:val="00870249"/>
    <w:rsid w:val="008715DD"/>
    <w:rsid w:val="00872304"/>
    <w:rsid w:val="0088027B"/>
    <w:rsid w:val="008A209F"/>
    <w:rsid w:val="008B6183"/>
    <w:rsid w:val="008C14BE"/>
    <w:rsid w:val="008C1B7A"/>
    <w:rsid w:val="008C342C"/>
    <w:rsid w:val="008D6AC8"/>
    <w:rsid w:val="008E751B"/>
    <w:rsid w:val="008F1F5C"/>
    <w:rsid w:val="008F72EE"/>
    <w:rsid w:val="00932243"/>
    <w:rsid w:val="009726DF"/>
    <w:rsid w:val="00974581"/>
    <w:rsid w:val="009746E2"/>
    <w:rsid w:val="00980840"/>
    <w:rsid w:val="00982CE8"/>
    <w:rsid w:val="00983C95"/>
    <w:rsid w:val="00985D20"/>
    <w:rsid w:val="00991B3F"/>
    <w:rsid w:val="009B2903"/>
    <w:rsid w:val="009C4152"/>
    <w:rsid w:val="009C60FE"/>
    <w:rsid w:val="009C626E"/>
    <w:rsid w:val="009F7186"/>
    <w:rsid w:val="00A0075F"/>
    <w:rsid w:val="00A05BDA"/>
    <w:rsid w:val="00A05CE8"/>
    <w:rsid w:val="00A32811"/>
    <w:rsid w:val="00A333FA"/>
    <w:rsid w:val="00A41EBB"/>
    <w:rsid w:val="00A66189"/>
    <w:rsid w:val="00A71C58"/>
    <w:rsid w:val="00A767C9"/>
    <w:rsid w:val="00A826E2"/>
    <w:rsid w:val="00AC0DF1"/>
    <w:rsid w:val="00AC1B77"/>
    <w:rsid w:val="00AC264E"/>
    <w:rsid w:val="00AD6360"/>
    <w:rsid w:val="00AE3D18"/>
    <w:rsid w:val="00AE6610"/>
    <w:rsid w:val="00AF191B"/>
    <w:rsid w:val="00AF570B"/>
    <w:rsid w:val="00AF5C57"/>
    <w:rsid w:val="00B02C1F"/>
    <w:rsid w:val="00B1570B"/>
    <w:rsid w:val="00B215F1"/>
    <w:rsid w:val="00B26D27"/>
    <w:rsid w:val="00B27883"/>
    <w:rsid w:val="00B30CE1"/>
    <w:rsid w:val="00B3413F"/>
    <w:rsid w:val="00B40B71"/>
    <w:rsid w:val="00B56172"/>
    <w:rsid w:val="00B677B6"/>
    <w:rsid w:val="00B72101"/>
    <w:rsid w:val="00B91989"/>
    <w:rsid w:val="00B945DE"/>
    <w:rsid w:val="00BA5CE9"/>
    <w:rsid w:val="00BA7849"/>
    <w:rsid w:val="00BE0109"/>
    <w:rsid w:val="00C054C6"/>
    <w:rsid w:val="00C1141B"/>
    <w:rsid w:val="00C24886"/>
    <w:rsid w:val="00C55E93"/>
    <w:rsid w:val="00C57610"/>
    <w:rsid w:val="00C65FCA"/>
    <w:rsid w:val="00C70A08"/>
    <w:rsid w:val="00C86EB9"/>
    <w:rsid w:val="00C96AF3"/>
    <w:rsid w:val="00CA21E1"/>
    <w:rsid w:val="00CA5FC1"/>
    <w:rsid w:val="00CB0A15"/>
    <w:rsid w:val="00CC050C"/>
    <w:rsid w:val="00CD705A"/>
    <w:rsid w:val="00CE06F4"/>
    <w:rsid w:val="00CE4EB6"/>
    <w:rsid w:val="00CE72C3"/>
    <w:rsid w:val="00CF534C"/>
    <w:rsid w:val="00CF70D7"/>
    <w:rsid w:val="00D0462D"/>
    <w:rsid w:val="00D22479"/>
    <w:rsid w:val="00D25555"/>
    <w:rsid w:val="00D27051"/>
    <w:rsid w:val="00D30735"/>
    <w:rsid w:val="00D318D5"/>
    <w:rsid w:val="00D365CB"/>
    <w:rsid w:val="00D504C7"/>
    <w:rsid w:val="00D57B78"/>
    <w:rsid w:val="00D61632"/>
    <w:rsid w:val="00D6527D"/>
    <w:rsid w:val="00D7676C"/>
    <w:rsid w:val="00D80087"/>
    <w:rsid w:val="00D8326C"/>
    <w:rsid w:val="00D90907"/>
    <w:rsid w:val="00D97E78"/>
    <w:rsid w:val="00DA1450"/>
    <w:rsid w:val="00DA197E"/>
    <w:rsid w:val="00DC0B39"/>
    <w:rsid w:val="00DC202D"/>
    <w:rsid w:val="00DC5F3C"/>
    <w:rsid w:val="00DD7C48"/>
    <w:rsid w:val="00DE2369"/>
    <w:rsid w:val="00DE6E4D"/>
    <w:rsid w:val="00DE7F11"/>
    <w:rsid w:val="00DF5A31"/>
    <w:rsid w:val="00DF6BF4"/>
    <w:rsid w:val="00E1600C"/>
    <w:rsid w:val="00E17E6B"/>
    <w:rsid w:val="00E2753F"/>
    <w:rsid w:val="00E27768"/>
    <w:rsid w:val="00E27A8E"/>
    <w:rsid w:val="00E31A74"/>
    <w:rsid w:val="00E45F92"/>
    <w:rsid w:val="00E5425C"/>
    <w:rsid w:val="00E57B29"/>
    <w:rsid w:val="00E65F12"/>
    <w:rsid w:val="00E67D0A"/>
    <w:rsid w:val="00E72E0E"/>
    <w:rsid w:val="00E8604A"/>
    <w:rsid w:val="00E959D2"/>
    <w:rsid w:val="00EA728C"/>
    <w:rsid w:val="00EA7EC2"/>
    <w:rsid w:val="00F05CC6"/>
    <w:rsid w:val="00F11FE9"/>
    <w:rsid w:val="00F1203F"/>
    <w:rsid w:val="00F417DF"/>
    <w:rsid w:val="00F547C6"/>
    <w:rsid w:val="00F64ED3"/>
    <w:rsid w:val="00F70B47"/>
    <w:rsid w:val="00F737BC"/>
    <w:rsid w:val="00F80925"/>
    <w:rsid w:val="00F93012"/>
    <w:rsid w:val="00FD125D"/>
    <w:rsid w:val="00FE45E8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E6B"/>
    <w:pPr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rsid w:val="00E17E6B"/>
    <w:pPr>
      <w:keepNext/>
      <w:numPr>
        <w:numId w:val="1"/>
      </w:numPr>
      <w:spacing w:before="360" w:after="120"/>
      <w:outlineLvl w:val="0"/>
    </w:pPr>
    <w:rPr>
      <w:b/>
      <w:bCs/>
      <w:color w:val="548DD4" w:themeColor="text2" w:themeTint="99"/>
      <w:sz w:val="32"/>
      <w:szCs w:val="24"/>
      <w:u w:val="single"/>
    </w:rPr>
  </w:style>
  <w:style w:type="paragraph" w:styleId="Titre2">
    <w:name w:val="heading 2"/>
    <w:basedOn w:val="Normal"/>
    <w:next w:val="Normal"/>
    <w:autoRedefine/>
    <w:qFormat/>
    <w:rsid w:val="00E17E6B"/>
    <w:pPr>
      <w:keepNext/>
      <w:numPr>
        <w:ilvl w:val="1"/>
        <w:numId w:val="1"/>
      </w:numPr>
      <w:tabs>
        <w:tab w:val="clear" w:pos="3479"/>
        <w:tab w:val="num" w:pos="426"/>
      </w:tabs>
      <w:spacing w:before="360" w:after="120"/>
      <w:ind w:left="0"/>
      <w:outlineLvl w:val="1"/>
    </w:pPr>
    <w:rPr>
      <w:rFonts w:cs="Arial"/>
      <w:b/>
      <w:bCs/>
      <w:i/>
      <w:iCs/>
      <w:color w:val="33CCCC"/>
      <w:sz w:val="28"/>
      <w:szCs w:val="24"/>
    </w:rPr>
  </w:style>
  <w:style w:type="paragraph" w:styleId="Titre3">
    <w:name w:val="heading 3"/>
    <w:basedOn w:val="Normal"/>
    <w:next w:val="Normal"/>
    <w:link w:val="Titre3Car"/>
    <w:qFormat/>
    <w:rsid w:val="00E17E6B"/>
    <w:pPr>
      <w:keepNext/>
      <w:numPr>
        <w:ilvl w:val="2"/>
        <w:numId w:val="1"/>
      </w:numPr>
      <w:tabs>
        <w:tab w:val="clear" w:pos="1800"/>
        <w:tab w:val="num" w:pos="426"/>
      </w:tabs>
      <w:spacing w:before="360" w:after="120"/>
      <w:ind w:left="425"/>
      <w:outlineLvl w:val="2"/>
    </w:pPr>
    <w:rPr>
      <w:rFonts w:cs="Arial"/>
      <w:b/>
      <w:color w:val="7F7F7F" w:themeColor="text1" w:themeTint="80"/>
      <w:sz w:val="24"/>
      <w:szCs w:val="24"/>
      <w:u w:val="single"/>
    </w:rPr>
  </w:style>
  <w:style w:type="paragraph" w:styleId="Titre4">
    <w:name w:val="heading 4"/>
    <w:basedOn w:val="Normal"/>
    <w:next w:val="Normal"/>
    <w:autoRedefine/>
    <w:qFormat/>
    <w:rsid w:val="00D30735"/>
    <w:pPr>
      <w:keepNext/>
      <w:numPr>
        <w:ilvl w:val="3"/>
        <w:numId w:val="1"/>
      </w:numPr>
      <w:tabs>
        <w:tab w:val="clear" w:pos="2520"/>
        <w:tab w:val="num" w:pos="426"/>
      </w:tabs>
      <w:spacing w:before="240" w:after="60"/>
      <w:ind w:left="0"/>
      <w:outlineLvl w:val="3"/>
    </w:pPr>
    <w:rPr>
      <w:rFonts w:cs="Arial"/>
      <w:b/>
      <w:bCs/>
      <w:i/>
      <w:color w:val="FF9900"/>
      <w:szCs w:val="24"/>
      <w:u w:val="single"/>
    </w:rPr>
  </w:style>
  <w:style w:type="paragraph" w:styleId="Titre5">
    <w:name w:val="heading 5"/>
    <w:basedOn w:val="Normal"/>
    <w:next w:val="Normal"/>
    <w:link w:val="Titre5Car"/>
    <w:autoRedefine/>
    <w:qFormat/>
    <w:rsid w:val="00843214"/>
    <w:pPr>
      <w:spacing w:before="240" w:after="20"/>
      <w:outlineLvl w:val="4"/>
    </w:pPr>
    <w:rPr>
      <w:b/>
      <w:szCs w:val="22"/>
      <w:lang w:val="en-US"/>
    </w:rPr>
  </w:style>
  <w:style w:type="paragraph" w:styleId="Titre6">
    <w:name w:val="heading 6"/>
    <w:basedOn w:val="Normal"/>
    <w:next w:val="Normal"/>
    <w:qFormat/>
    <w:rsid w:val="00035DB2"/>
    <w:pPr>
      <w:numPr>
        <w:ilvl w:val="5"/>
        <w:numId w:val="1"/>
      </w:numPr>
      <w:spacing w:before="240" w:after="60"/>
      <w:outlineLvl w:val="5"/>
    </w:pPr>
    <w:rPr>
      <w:i/>
      <w:iCs/>
      <w:szCs w:val="22"/>
    </w:rPr>
  </w:style>
  <w:style w:type="paragraph" w:styleId="Titre7">
    <w:name w:val="heading 7"/>
    <w:basedOn w:val="Normal"/>
    <w:next w:val="Normal"/>
    <w:qFormat/>
    <w:rsid w:val="00035DB2"/>
    <w:pPr>
      <w:numPr>
        <w:ilvl w:val="6"/>
        <w:numId w:val="1"/>
      </w:numPr>
      <w:spacing w:before="240" w:after="60"/>
      <w:outlineLvl w:val="6"/>
    </w:pPr>
    <w:rPr>
      <w:rFonts w:cs="Arial"/>
    </w:rPr>
  </w:style>
  <w:style w:type="paragraph" w:styleId="Titre8">
    <w:name w:val="heading 8"/>
    <w:basedOn w:val="Normal"/>
    <w:next w:val="Normal"/>
    <w:qFormat/>
    <w:rsid w:val="00035DB2"/>
    <w:pPr>
      <w:numPr>
        <w:ilvl w:val="7"/>
        <w:numId w:val="1"/>
      </w:numPr>
      <w:spacing w:before="240" w:after="60"/>
      <w:outlineLvl w:val="7"/>
    </w:pPr>
    <w:rPr>
      <w:rFonts w:cs="Arial"/>
      <w:i/>
      <w:iCs/>
    </w:rPr>
  </w:style>
  <w:style w:type="paragraph" w:styleId="Titre9">
    <w:name w:val="heading 9"/>
    <w:basedOn w:val="Normal"/>
    <w:next w:val="Normal"/>
    <w:qFormat/>
    <w:rsid w:val="00035DB2"/>
    <w:pPr>
      <w:numPr>
        <w:ilvl w:val="8"/>
        <w:numId w:val="1"/>
      </w:numPr>
      <w:spacing w:before="240"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35D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318D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11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rsid w:val="00E17E6B"/>
    <w:rPr>
      <w:rFonts w:ascii="Arial" w:hAnsi="Arial" w:cs="Arial"/>
      <w:b/>
      <w:color w:val="7F7F7F" w:themeColor="text1" w:themeTint="80"/>
      <w:sz w:val="24"/>
      <w:szCs w:val="24"/>
      <w:u w:val="single"/>
    </w:rPr>
  </w:style>
  <w:style w:type="character" w:customStyle="1" w:styleId="Titre5Car">
    <w:name w:val="Titre 5 Car"/>
    <w:link w:val="Titre5"/>
    <w:rsid w:val="00843214"/>
    <w:rPr>
      <w:rFonts w:ascii="Arial" w:hAnsi="Arial"/>
      <w:b/>
      <w:sz w:val="22"/>
      <w:szCs w:val="22"/>
      <w:lang w:val="en-US"/>
    </w:rPr>
  </w:style>
  <w:style w:type="paragraph" w:styleId="Explorateurdedocuments">
    <w:name w:val="Document Map"/>
    <w:basedOn w:val="Normal"/>
    <w:semiHidden/>
    <w:rsid w:val="002B6985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rsid w:val="004953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9531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9531B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982CE8"/>
    <w:pPr>
      <w:ind w:left="720"/>
      <w:contextualSpacing/>
    </w:pPr>
  </w:style>
  <w:style w:type="paragraph" w:customStyle="1" w:styleId="pucetableau">
    <w:name w:val="puce tableau"/>
    <w:basedOn w:val="Paragraphedeliste"/>
    <w:link w:val="pucetableauCar"/>
    <w:qFormat/>
    <w:rsid w:val="00982CE8"/>
    <w:pPr>
      <w:numPr>
        <w:numId w:val="2"/>
      </w:numPr>
      <w:ind w:left="214" w:hanging="214"/>
    </w:pPr>
  </w:style>
  <w:style w:type="character" w:styleId="lev">
    <w:name w:val="Strong"/>
    <w:basedOn w:val="Policepardfaut"/>
    <w:qFormat/>
    <w:rsid w:val="001272A3"/>
    <w:rPr>
      <w:b/>
      <w:b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82CE8"/>
  </w:style>
  <w:style w:type="character" w:customStyle="1" w:styleId="pucetableauCar">
    <w:name w:val="puce tableau Car"/>
    <w:basedOn w:val="ParagraphedelisteCar"/>
    <w:link w:val="pucetableau"/>
    <w:rsid w:val="00982CE8"/>
    <w:rPr>
      <w:rFonts w:ascii="Arial" w:hAnsi="Arial"/>
      <w:sz w:val="22"/>
    </w:rPr>
  </w:style>
  <w:style w:type="paragraph" w:styleId="Titre">
    <w:name w:val="Title"/>
    <w:basedOn w:val="Normal"/>
    <w:next w:val="Normal"/>
    <w:link w:val="TitreCar"/>
    <w:qFormat/>
    <w:rsid w:val="00E45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45F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E45F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E45F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E6B"/>
    <w:pPr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rsid w:val="00E17E6B"/>
    <w:pPr>
      <w:keepNext/>
      <w:numPr>
        <w:numId w:val="1"/>
      </w:numPr>
      <w:spacing w:before="360" w:after="120"/>
      <w:outlineLvl w:val="0"/>
    </w:pPr>
    <w:rPr>
      <w:b/>
      <w:bCs/>
      <w:color w:val="548DD4" w:themeColor="text2" w:themeTint="99"/>
      <w:sz w:val="32"/>
      <w:szCs w:val="24"/>
      <w:u w:val="single"/>
    </w:rPr>
  </w:style>
  <w:style w:type="paragraph" w:styleId="Titre2">
    <w:name w:val="heading 2"/>
    <w:basedOn w:val="Normal"/>
    <w:next w:val="Normal"/>
    <w:autoRedefine/>
    <w:qFormat/>
    <w:rsid w:val="00E17E6B"/>
    <w:pPr>
      <w:keepNext/>
      <w:numPr>
        <w:ilvl w:val="1"/>
        <w:numId w:val="1"/>
      </w:numPr>
      <w:tabs>
        <w:tab w:val="clear" w:pos="3479"/>
        <w:tab w:val="num" w:pos="426"/>
      </w:tabs>
      <w:spacing w:before="360" w:after="120"/>
      <w:ind w:left="0"/>
      <w:outlineLvl w:val="1"/>
    </w:pPr>
    <w:rPr>
      <w:rFonts w:cs="Arial"/>
      <w:b/>
      <w:bCs/>
      <w:i/>
      <w:iCs/>
      <w:color w:val="33CCCC"/>
      <w:sz w:val="28"/>
      <w:szCs w:val="24"/>
    </w:rPr>
  </w:style>
  <w:style w:type="paragraph" w:styleId="Titre3">
    <w:name w:val="heading 3"/>
    <w:basedOn w:val="Normal"/>
    <w:next w:val="Normal"/>
    <w:link w:val="Titre3Car"/>
    <w:qFormat/>
    <w:rsid w:val="00E17E6B"/>
    <w:pPr>
      <w:keepNext/>
      <w:numPr>
        <w:ilvl w:val="2"/>
        <w:numId w:val="1"/>
      </w:numPr>
      <w:tabs>
        <w:tab w:val="clear" w:pos="1800"/>
        <w:tab w:val="num" w:pos="426"/>
      </w:tabs>
      <w:spacing w:before="360" w:after="120"/>
      <w:ind w:left="425"/>
      <w:outlineLvl w:val="2"/>
    </w:pPr>
    <w:rPr>
      <w:rFonts w:cs="Arial"/>
      <w:b/>
      <w:color w:val="7F7F7F" w:themeColor="text1" w:themeTint="80"/>
      <w:sz w:val="24"/>
      <w:szCs w:val="24"/>
      <w:u w:val="single"/>
    </w:rPr>
  </w:style>
  <w:style w:type="paragraph" w:styleId="Titre4">
    <w:name w:val="heading 4"/>
    <w:basedOn w:val="Normal"/>
    <w:next w:val="Normal"/>
    <w:autoRedefine/>
    <w:qFormat/>
    <w:rsid w:val="00D30735"/>
    <w:pPr>
      <w:keepNext/>
      <w:numPr>
        <w:ilvl w:val="3"/>
        <w:numId w:val="1"/>
      </w:numPr>
      <w:tabs>
        <w:tab w:val="clear" w:pos="2520"/>
        <w:tab w:val="num" w:pos="426"/>
      </w:tabs>
      <w:spacing w:before="240" w:after="60"/>
      <w:ind w:left="0"/>
      <w:outlineLvl w:val="3"/>
    </w:pPr>
    <w:rPr>
      <w:rFonts w:cs="Arial"/>
      <w:b/>
      <w:bCs/>
      <w:i/>
      <w:color w:val="FF9900"/>
      <w:szCs w:val="24"/>
      <w:u w:val="single"/>
    </w:rPr>
  </w:style>
  <w:style w:type="paragraph" w:styleId="Titre5">
    <w:name w:val="heading 5"/>
    <w:basedOn w:val="Normal"/>
    <w:next w:val="Normal"/>
    <w:link w:val="Titre5Car"/>
    <w:autoRedefine/>
    <w:qFormat/>
    <w:rsid w:val="00843214"/>
    <w:pPr>
      <w:spacing w:before="240" w:after="20"/>
      <w:outlineLvl w:val="4"/>
    </w:pPr>
    <w:rPr>
      <w:b/>
      <w:szCs w:val="22"/>
      <w:lang w:val="en-US"/>
    </w:rPr>
  </w:style>
  <w:style w:type="paragraph" w:styleId="Titre6">
    <w:name w:val="heading 6"/>
    <w:basedOn w:val="Normal"/>
    <w:next w:val="Normal"/>
    <w:qFormat/>
    <w:rsid w:val="00035DB2"/>
    <w:pPr>
      <w:numPr>
        <w:ilvl w:val="5"/>
        <w:numId w:val="1"/>
      </w:numPr>
      <w:spacing w:before="240" w:after="60"/>
      <w:outlineLvl w:val="5"/>
    </w:pPr>
    <w:rPr>
      <w:i/>
      <w:iCs/>
      <w:szCs w:val="22"/>
    </w:rPr>
  </w:style>
  <w:style w:type="paragraph" w:styleId="Titre7">
    <w:name w:val="heading 7"/>
    <w:basedOn w:val="Normal"/>
    <w:next w:val="Normal"/>
    <w:qFormat/>
    <w:rsid w:val="00035DB2"/>
    <w:pPr>
      <w:numPr>
        <w:ilvl w:val="6"/>
        <w:numId w:val="1"/>
      </w:numPr>
      <w:spacing w:before="240" w:after="60"/>
      <w:outlineLvl w:val="6"/>
    </w:pPr>
    <w:rPr>
      <w:rFonts w:cs="Arial"/>
    </w:rPr>
  </w:style>
  <w:style w:type="paragraph" w:styleId="Titre8">
    <w:name w:val="heading 8"/>
    <w:basedOn w:val="Normal"/>
    <w:next w:val="Normal"/>
    <w:qFormat/>
    <w:rsid w:val="00035DB2"/>
    <w:pPr>
      <w:numPr>
        <w:ilvl w:val="7"/>
        <w:numId w:val="1"/>
      </w:numPr>
      <w:spacing w:before="240" w:after="60"/>
      <w:outlineLvl w:val="7"/>
    </w:pPr>
    <w:rPr>
      <w:rFonts w:cs="Arial"/>
      <w:i/>
      <w:iCs/>
    </w:rPr>
  </w:style>
  <w:style w:type="paragraph" w:styleId="Titre9">
    <w:name w:val="heading 9"/>
    <w:basedOn w:val="Normal"/>
    <w:next w:val="Normal"/>
    <w:qFormat/>
    <w:rsid w:val="00035DB2"/>
    <w:pPr>
      <w:numPr>
        <w:ilvl w:val="8"/>
        <w:numId w:val="1"/>
      </w:numPr>
      <w:spacing w:before="240"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35D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318D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11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rsid w:val="00E17E6B"/>
    <w:rPr>
      <w:rFonts w:ascii="Arial" w:hAnsi="Arial" w:cs="Arial"/>
      <w:b/>
      <w:color w:val="7F7F7F" w:themeColor="text1" w:themeTint="80"/>
      <w:sz w:val="24"/>
      <w:szCs w:val="24"/>
      <w:u w:val="single"/>
    </w:rPr>
  </w:style>
  <w:style w:type="character" w:customStyle="1" w:styleId="Titre5Car">
    <w:name w:val="Titre 5 Car"/>
    <w:link w:val="Titre5"/>
    <w:rsid w:val="00843214"/>
    <w:rPr>
      <w:rFonts w:ascii="Arial" w:hAnsi="Arial"/>
      <w:b/>
      <w:sz w:val="22"/>
      <w:szCs w:val="22"/>
      <w:lang w:val="en-US"/>
    </w:rPr>
  </w:style>
  <w:style w:type="paragraph" w:styleId="Explorateurdedocuments">
    <w:name w:val="Document Map"/>
    <w:basedOn w:val="Normal"/>
    <w:semiHidden/>
    <w:rsid w:val="002B6985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rsid w:val="004953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9531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9531B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982CE8"/>
    <w:pPr>
      <w:ind w:left="720"/>
      <w:contextualSpacing/>
    </w:pPr>
  </w:style>
  <w:style w:type="paragraph" w:customStyle="1" w:styleId="pucetableau">
    <w:name w:val="puce tableau"/>
    <w:basedOn w:val="Paragraphedeliste"/>
    <w:link w:val="pucetableauCar"/>
    <w:qFormat/>
    <w:rsid w:val="00982CE8"/>
    <w:pPr>
      <w:numPr>
        <w:numId w:val="2"/>
      </w:numPr>
      <w:ind w:left="214" w:hanging="214"/>
    </w:pPr>
  </w:style>
  <w:style w:type="character" w:styleId="lev">
    <w:name w:val="Strong"/>
    <w:basedOn w:val="Policepardfaut"/>
    <w:qFormat/>
    <w:rsid w:val="001272A3"/>
    <w:rPr>
      <w:b/>
      <w:b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82CE8"/>
  </w:style>
  <w:style w:type="character" w:customStyle="1" w:styleId="pucetableauCar">
    <w:name w:val="puce tableau Car"/>
    <w:basedOn w:val="ParagraphedelisteCar"/>
    <w:link w:val="pucetableau"/>
    <w:rsid w:val="00982CE8"/>
    <w:rPr>
      <w:rFonts w:ascii="Arial" w:hAnsi="Arial"/>
      <w:sz w:val="22"/>
    </w:rPr>
  </w:style>
  <w:style w:type="paragraph" w:styleId="Titre">
    <w:name w:val="Title"/>
    <w:basedOn w:val="Normal"/>
    <w:next w:val="Normal"/>
    <w:link w:val="TitreCar"/>
    <w:qFormat/>
    <w:rsid w:val="00E45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45F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E45F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E45F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9B9B9-DD31-4DC3-9D4E-7BDA1D17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Bts  1 les amétropies sphériques exercices</vt:lpstr>
    </vt:vector>
  </TitlesOfParts>
  <Company>zzzzzzzzzzzzzzzza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Bts  1 les amétropies sphériques exercices</dc:title>
  <dc:creator>murielle.girardet1</dc:creator>
  <cp:lastModifiedBy>murielle girardet</cp:lastModifiedBy>
  <cp:revision>5</cp:revision>
  <cp:lastPrinted>2016-09-21T18:31:00Z</cp:lastPrinted>
  <dcterms:created xsi:type="dcterms:W3CDTF">2019-04-17T12:43:00Z</dcterms:created>
  <dcterms:modified xsi:type="dcterms:W3CDTF">2019-04-17T13:40:00Z</dcterms:modified>
</cp:coreProperties>
</file>