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8C" w:rsidRPr="00C617AE" w:rsidRDefault="008E498C" w:rsidP="00E5666A">
      <w:pPr>
        <w:shd w:val="clear" w:color="auto" w:fill="FFFFFF"/>
        <w:rPr>
          <w:b/>
          <w:sz w:val="16"/>
          <w:szCs w:val="16"/>
        </w:rPr>
      </w:pPr>
    </w:p>
    <w:tbl>
      <w:tblPr>
        <w:tblW w:w="11023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5456"/>
        <w:gridCol w:w="5567"/>
      </w:tblGrid>
      <w:tr w:rsidR="008E498C" w:rsidTr="008E498C">
        <w:trPr>
          <w:cantSplit/>
        </w:trPr>
        <w:tc>
          <w:tcPr>
            <w:tcW w:w="11023" w:type="dxa"/>
            <w:gridSpan w:val="2"/>
            <w:shd w:val="clear" w:color="auto" w:fill="000000"/>
            <w:vAlign w:val="center"/>
          </w:tcPr>
          <w:p w:rsidR="008E498C" w:rsidRDefault="008E498C" w:rsidP="0001082B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8E498C" w:rsidRDefault="008E498C" w:rsidP="0001082B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8E498C" w:rsidRDefault="008E498C" w:rsidP="0001082B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A51E75" w:rsidTr="00D96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56" w:type="dxa"/>
          </w:tcPr>
          <w:p w:rsidR="00A51E75" w:rsidRPr="00642808" w:rsidRDefault="0045515C" w:rsidP="00E5666A">
            <w:pPr>
              <w:spacing w:before="120"/>
              <w:rPr>
                <w:b/>
                <w:sz w:val="24"/>
                <w:szCs w:val="24"/>
              </w:rPr>
            </w:pPr>
            <w:r w:rsidRPr="00B31C9A">
              <w:rPr>
                <w:b/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CROQUIS</w:t>
            </w:r>
          </w:p>
          <w:p w:rsidR="00A51E75" w:rsidRDefault="00A51E75">
            <w:pPr>
              <w:rPr>
                <w:b/>
                <w:sz w:val="28"/>
                <w:szCs w:val="28"/>
              </w:rPr>
            </w:pPr>
          </w:p>
          <w:p w:rsidR="000F1B29" w:rsidRDefault="001D04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0F1B29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2122437" cy="2091139"/>
                  <wp:effectExtent l="19050" t="0" r="0" b="0"/>
                  <wp:docPr id="1" name="Image 0" descr="self-couture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lf-couture.com.png"/>
                          <pic:cNvPicPr/>
                        </pic:nvPicPr>
                        <pic:blipFill>
                          <a:blip r:embed="rId7" cstate="print"/>
                          <a:srcRect l="13506" t="4707" r="19123" b="68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930" cy="2091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1E75">
              <w:rPr>
                <w:b/>
                <w:sz w:val="28"/>
                <w:szCs w:val="28"/>
              </w:rPr>
              <w:t xml:space="preserve">  </w:t>
            </w:r>
          </w:p>
          <w:p w:rsidR="00A51E75" w:rsidRPr="000F1B29" w:rsidRDefault="000F1B29" w:rsidP="000F1B29">
            <w:pPr>
              <w:spacing w:before="40"/>
              <w:rPr>
                <w:rFonts w:ascii="Garamond" w:hAnsi="Garamond"/>
                <w:b/>
                <w:color w:val="0000FF"/>
                <w:sz w:val="16"/>
                <w:szCs w:val="16"/>
                <w:u w:val="single"/>
              </w:rPr>
            </w:pPr>
            <w:r>
              <w:rPr>
                <w:rFonts w:ascii="Garamond" w:hAnsi="Garamond"/>
                <w:sz w:val="16"/>
                <w:szCs w:val="16"/>
              </w:rPr>
              <w:t xml:space="preserve">                                           </w:t>
            </w:r>
            <w:r w:rsidRPr="000F1B29">
              <w:rPr>
                <w:rFonts w:ascii="Garamond" w:hAnsi="Garamond"/>
                <w:b/>
                <w:color w:val="0000FF"/>
                <w:sz w:val="16"/>
                <w:szCs w:val="16"/>
                <w:u w:val="single"/>
              </w:rPr>
              <w:t xml:space="preserve">Self-couture.com </w:t>
            </w:r>
          </w:p>
          <w:p w:rsidR="00A51E75" w:rsidRPr="000F1B29" w:rsidRDefault="00A51E75">
            <w:pPr>
              <w:rPr>
                <w:b/>
                <w:sz w:val="4"/>
                <w:szCs w:val="4"/>
              </w:rPr>
            </w:pPr>
            <w:r w:rsidRPr="00A01E0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5567" w:type="dxa"/>
          </w:tcPr>
          <w:p w:rsidR="00A51E75" w:rsidRPr="00642808" w:rsidRDefault="0045515C" w:rsidP="00E5666A">
            <w:pPr>
              <w:spacing w:before="120"/>
              <w:rPr>
                <w:b/>
                <w:sz w:val="24"/>
                <w:szCs w:val="24"/>
              </w:rPr>
            </w:pPr>
            <w:r w:rsidRPr="00B31C9A">
              <w:rPr>
                <w:b/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SOLUTIONS DE MONTAGE</w:t>
            </w:r>
          </w:p>
          <w:p w:rsidR="00A51E75" w:rsidRPr="00642808" w:rsidRDefault="000C08B4" w:rsidP="000C08B4">
            <w:pPr>
              <w:spacing w:before="120"/>
              <w:rPr>
                <w:b/>
                <w:sz w:val="2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5A4C4D"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1</w:t>
            </w:r>
          </w:p>
          <w:p w:rsidR="00A51E75" w:rsidRDefault="00A22831" w:rsidP="00623B15">
            <w:pPr>
              <w:jc w:val="center"/>
              <w:rPr>
                <w:b/>
                <w:sz w:val="28"/>
                <w:szCs w:val="28"/>
              </w:rPr>
            </w:pPr>
            <w:r>
              <w:object w:dxaOrig="11835" w:dyaOrig="3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6.65pt;height:65.25pt" o:ole="">
                  <v:imagedata r:id="rId8" o:title=""/>
                </v:shape>
                <o:OLEObject Type="Embed" ProgID="KaledoStyle.Document" ShapeID="_x0000_i1025" DrawAspect="Content" ObjectID="_1622964642" r:id="rId9"/>
              </w:object>
            </w:r>
          </w:p>
          <w:p w:rsidR="00623B15" w:rsidRPr="00642808" w:rsidRDefault="00623B15" w:rsidP="00623B15">
            <w:pPr>
              <w:spacing w:before="120"/>
              <w:rPr>
                <w:b/>
                <w:sz w:val="2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2</w:t>
            </w:r>
          </w:p>
          <w:p w:rsidR="00A51E75" w:rsidRDefault="006C1418" w:rsidP="000F1B29">
            <w:pPr>
              <w:jc w:val="center"/>
            </w:pPr>
            <w:r>
              <w:object w:dxaOrig="11910" w:dyaOrig="3960">
                <v:shape id="_x0000_i1028" type="#_x0000_t75" style="width:197.55pt;height:65.7pt" o:ole="">
                  <v:imagedata r:id="rId10" o:title=""/>
                </v:shape>
                <o:OLEObject Type="Embed" ProgID="KaledoStyle.Document" ShapeID="_x0000_i1028" DrawAspect="Content" ObjectID="_1622964643" r:id="rId11"/>
              </w:object>
            </w:r>
          </w:p>
          <w:p w:rsidR="00300984" w:rsidRPr="00300984" w:rsidRDefault="00300984" w:rsidP="0030098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300984">
              <w:rPr>
                <w:rFonts w:ascii="Garamond" w:hAnsi="Garamond"/>
                <w:b/>
                <w:sz w:val="24"/>
                <w:szCs w:val="24"/>
                <w:shd w:val="clear" w:color="auto" w:fill="D9D9D9" w:themeFill="background1" w:themeFillShade="D9"/>
              </w:rPr>
              <w:t>Il est également possible de surpiquer le côté dissimulé</w:t>
            </w:r>
          </w:p>
        </w:tc>
      </w:tr>
      <w:tr w:rsidR="00A51E75" w:rsidTr="00370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216"/>
        </w:trPr>
        <w:tc>
          <w:tcPr>
            <w:tcW w:w="11023" w:type="dxa"/>
            <w:gridSpan w:val="2"/>
          </w:tcPr>
          <w:p w:rsidR="00A51E75" w:rsidRDefault="0045515C" w:rsidP="00DA76D3">
            <w:pPr>
              <w:spacing w:before="120"/>
              <w:rPr>
                <w:b/>
                <w:sz w:val="24"/>
                <w:szCs w:val="24"/>
                <w:shd w:val="clear" w:color="auto" w:fill="D9D9D9" w:themeFill="background1" w:themeFillShade="D9"/>
              </w:rPr>
            </w:pPr>
            <w:r w:rsidRPr="00B31C9A">
              <w:rPr>
                <w:b/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PATRONS INDUSTRIELS</w:t>
            </w:r>
          </w:p>
          <w:p w:rsidR="0067446A" w:rsidRPr="00DA76D3" w:rsidRDefault="0067446A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DA76D3">
              <w:rPr>
                <w:rFonts w:ascii="Garamond" w:hAnsi="Garamond"/>
                <w:b/>
                <w:sz w:val="24"/>
                <w:szCs w:val="24"/>
              </w:rPr>
              <w:t>Présentation de montage sur dos</w:t>
            </w:r>
          </w:p>
          <w:p w:rsidR="00A51E75" w:rsidRPr="00DA76D3" w:rsidRDefault="00F51819">
            <w:pPr>
              <w:rPr>
                <w:noProof/>
                <w:sz w:val="10"/>
                <w:szCs w:val="10"/>
              </w:rPr>
            </w:pPr>
            <w:r w:rsidRPr="00F51819">
              <w:rPr>
                <w:b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46" type="#_x0000_t202" style="position:absolute;margin-left:335.35pt;margin-top:4.1pt;width:205.55pt;height:183.6pt;z-index:251658240;mso-width-relative:margin;mso-height-relative:margin" filled="f" stroked="f">
                  <v:textbox style="mso-next-textbox:#_x0000_s1446">
                    <w:txbxContent>
                      <w:tbl>
                        <w:tblPr>
                          <w:tblW w:w="385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2948"/>
                        </w:tblGrid>
                        <w:tr w:rsidR="00BE2CC7" w:rsidTr="00BE2CC7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  <w:b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48" w:type="dxa"/>
                              <w:vAlign w:val="center"/>
                            </w:tcPr>
                            <w:p w:rsidR="00BE2CC7" w:rsidRPr="00F07EEF" w:rsidRDefault="00BE2CC7" w:rsidP="00895713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Support D</w:t>
                              </w:r>
                            </w:p>
                          </w:tc>
                        </w:tr>
                        <w:tr w:rsidR="00BE2CC7" w:rsidTr="00BE2CC7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  <w:b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48" w:type="dxa"/>
                              <w:vAlign w:val="center"/>
                            </w:tcPr>
                            <w:p w:rsidR="00BE2CC7" w:rsidRPr="00F07EEF" w:rsidRDefault="00BE2CC7" w:rsidP="00BE2CC7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Support G</w:t>
                              </w:r>
                            </w:p>
                          </w:tc>
                        </w:tr>
                        <w:tr w:rsidR="00BE2CC7" w:rsidTr="00BE2CC7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proofErr w:type="spellStart"/>
                              <w:r w:rsidRPr="00F07EEF">
                                <w:rPr>
                                  <w:rFonts w:ascii="Calibri" w:hAnsi="Calibri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948" w:type="dxa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DESIGNATION</w:t>
                              </w:r>
                            </w:p>
                          </w:tc>
                        </w:tr>
                        <w:tr w:rsidR="00BE2CC7" w:rsidTr="00BE2CC7">
                          <w:trPr>
                            <w:trHeight w:val="340"/>
                          </w:trPr>
                          <w:tc>
                            <w:tcPr>
                              <w:tcW w:w="3856" w:type="dxa"/>
                              <w:gridSpan w:val="3"/>
                              <w:shd w:val="clear" w:color="auto" w:fill="7F7F7F"/>
                              <w:vAlign w:val="center"/>
                            </w:tcPr>
                            <w:p w:rsidR="00BE2CC7" w:rsidRPr="00F07EEF" w:rsidRDefault="00BE2CC7" w:rsidP="00F07EEF">
                              <w:pPr>
                                <w:jc w:val="center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DISSIMULEE ASYMETRIQUE</w:t>
                              </w:r>
                            </w:p>
                          </w:tc>
                        </w:tr>
                      </w:tbl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W w:w="385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2948"/>
                        </w:tblGrid>
                        <w:tr w:rsidR="00BE2CC7" w:rsidTr="004F27B2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  <w:b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48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Support</w:t>
                              </w:r>
                            </w:p>
                          </w:tc>
                        </w:tr>
                        <w:tr w:rsidR="00BE2CC7" w:rsidTr="004F27B2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proofErr w:type="spellStart"/>
                              <w:r w:rsidRPr="00F07EEF">
                                <w:rPr>
                                  <w:rFonts w:ascii="Calibri" w:hAnsi="Calibri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948" w:type="dxa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DESIGNATION</w:t>
                              </w:r>
                            </w:p>
                          </w:tc>
                        </w:tr>
                        <w:tr w:rsidR="00BE2CC7" w:rsidTr="004F27B2">
                          <w:trPr>
                            <w:trHeight w:val="340"/>
                          </w:trPr>
                          <w:tc>
                            <w:tcPr>
                              <w:tcW w:w="3856" w:type="dxa"/>
                              <w:gridSpan w:val="3"/>
                              <w:shd w:val="clear" w:color="auto" w:fill="7F7F7F"/>
                              <w:vAlign w:val="center"/>
                            </w:tcPr>
                            <w:p w:rsidR="00BE2CC7" w:rsidRPr="00F07EEF" w:rsidRDefault="00BE2CC7" w:rsidP="004F27B2">
                              <w:pPr>
                                <w:jc w:val="center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VARIANTE DE PATRONNAGE</w:t>
                              </w:r>
                            </w:p>
                          </w:tc>
                        </w:tr>
                      </w:tbl>
                      <w:p w:rsidR="00BE2CC7" w:rsidRDefault="00BE2CC7" w:rsidP="00BE2CC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BE2CC7" w:rsidRPr="00BE2CC7" w:rsidRDefault="00BE2CC7" w:rsidP="00BE2CC7">
                        <w:pPr>
                          <w:shd w:val="clear" w:color="auto" w:fill="D9D9D9" w:themeFill="background1" w:themeFillShade="D9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BE2CC7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Couper 1</w:t>
                        </w:r>
                        <w:r w:rsidR="009F6DF8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BE2CC7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côté D et 1 côté G</w:t>
                        </w:r>
                      </w:p>
                    </w:txbxContent>
                  </v:textbox>
                </v:shape>
              </w:pict>
            </w:r>
            <w:r w:rsidR="002177C5">
              <w:rPr>
                <w:noProof/>
              </w:rPr>
              <w:t xml:space="preserve">                    </w:t>
            </w:r>
          </w:p>
          <w:p w:rsidR="00CB0EB1" w:rsidRDefault="00850D05" w:rsidP="00DA76D3">
            <w:pPr>
              <w:tabs>
                <w:tab w:val="left" w:pos="7995"/>
              </w:tabs>
            </w:pPr>
            <w:r>
              <w:rPr>
                <w:noProof/>
                <w:sz w:val="20"/>
                <w:szCs w:val="20"/>
              </w:rPr>
              <w:t xml:space="preserve"> </w:t>
            </w:r>
            <w:r w:rsidR="003707B4">
              <w:rPr>
                <w:noProof/>
              </w:rPr>
              <w:drawing>
                <wp:inline distT="0" distB="0" distL="0" distR="0">
                  <wp:extent cx="4111660" cy="2705100"/>
                  <wp:effectExtent l="19050" t="0" r="3140" b="0"/>
                  <wp:docPr id="2" name="Image 1" descr="31B2-DISSIMULEE ASYMETRIQUE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1B2-DISSIMULEE ASYMETRIQUE 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6323" cy="2708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A76D3">
              <w:tab/>
            </w:r>
          </w:p>
          <w:p w:rsidR="00850D05" w:rsidRPr="00DA76D3" w:rsidRDefault="00850D05">
            <w:pPr>
              <w:rPr>
                <w:sz w:val="10"/>
                <w:szCs w:val="10"/>
              </w:rPr>
            </w:pPr>
          </w:p>
        </w:tc>
      </w:tr>
      <w:tr w:rsidR="00A51E75" w:rsidTr="00D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13"/>
        </w:trPr>
        <w:tc>
          <w:tcPr>
            <w:tcW w:w="5456" w:type="dxa"/>
          </w:tcPr>
          <w:p w:rsidR="00A51E75" w:rsidRDefault="000F1B29" w:rsidP="00DA76D3">
            <w:pPr>
              <w:spacing w:before="120"/>
              <w:rPr>
                <w:b/>
                <w:shd w:val="clear" w:color="auto" w:fill="D9D9D9" w:themeFill="background1" w:themeFillShade="D9"/>
              </w:rPr>
            </w:pPr>
            <w:r>
              <w:rPr>
                <w:b/>
                <w:shd w:val="clear" w:color="auto" w:fill="D9D9D9" w:themeFill="background1" w:themeFillShade="D9"/>
              </w:rPr>
              <w:t>VARIATION DE FINITION</w:t>
            </w:r>
          </w:p>
          <w:p w:rsidR="00E17D8D" w:rsidRPr="00E17D8D" w:rsidRDefault="00E17D8D">
            <w:pPr>
              <w:rPr>
                <w:b/>
                <w:sz w:val="6"/>
                <w:szCs w:val="6"/>
                <w:shd w:val="clear" w:color="auto" w:fill="D9D9D9" w:themeFill="background1" w:themeFillShade="D9"/>
              </w:rPr>
            </w:pPr>
          </w:p>
          <w:p w:rsidR="000F1B29" w:rsidRDefault="00E17D8D" w:rsidP="00E17D8D">
            <w:pPr>
              <w:jc w:val="center"/>
            </w:pPr>
            <w:r>
              <w:object w:dxaOrig="13920" w:dyaOrig="7320">
                <v:shape id="_x0000_i1026" type="#_x0000_t75" style="width:221.85pt;height:116.55pt" o:ole="">
                  <v:imagedata r:id="rId13" o:title=""/>
                </v:shape>
                <o:OLEObject Type="Embed" ProgID="KaledoStyle.Document" ShapeID="_x0000_i1026" DrawAspect="Content" ObjectID="_1622964644" r:id="rId14"/>
              </w:object>
            </w:r>
          </w:p>
          <w:p w:rsidR="00E17D8D" w:rsidRPr="00E17D8D" w:rsidRDefault="00E17D8D" w:rsidP="00E17D8D">
            <w:pPr>
              <w:jc w:val="center"/>
              <w:rPr>
                <w:sz w:val="12"/>
                <w:szCs w:val="12"/>
              </w:rPr>
            </w:pPr>
          </w:p>
          <w:p w:rsidR="00E17D8D" w:rsidRDefault="00E17D8D" w:rsidP="00E17D8D">
            <w:pPr>
              <w:rPr>
                <w:rFonts w:ascii="Garamond" w:hAnsi="Garamond"/>
                <w:sz w:val="24"/>
                <w:szCs w:val="24"/>
              </w:rPr>
            </w:pPr>
            <w:r w:rsidRPr="00E17D8D">
              <w:rPr>
                <w:rFonts w:ascii="Garamond" w:hAnsi="Garamond"/>
                <w:sz w:val="24"/>
                <w:szCs w:val="24"/>
              </w:rPr>
              <w:t>- Montage</w:t>
            </w:r>
            <w:r>
              <w:rPr>
                <w:rFonts w:ascii="Garamond" w:hAnsi="Garamond"/>
                <w:sz w:val="24"/>
                <w:szCs w:val="24"/>
              </w:rPr>
              <w:t xml:space="preserve"> pour confection féminine</w:t>
            </w:r>
          </w:p>
          <w:p w:rsidR="00DA76D3" w:rsidRPr="00DA76D3" w:rsidRDefault="00DA76D3" w:rsidP="00E17D8D">
            <w:pPr>
              <w:rPr>
                <w:rFonts w:ascii="Garamond" w:hAnsi="Garamond"/>
                <w:sz w:val="10"/>
                <w:szCs w:val="10"/>
              </w:rPr>
            </w:pPr>
          </w:p>
          <w:p w:rsidR="00AC74B1" w:rsidRPr="00E17D8D" w:rsidRDefault="00E17D8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Pour montage sur devant, côté D plus large, pour montage sur dos, côté G plus large</w:t>
            </w:r>
          </w:p>
          <w:p w:rsidR="00AC74B1" w:rsidRPr="00E17D8D" w:rsidRDefault="00AC74B1" w:rsidP="00E17D8D">
            <w:pPr>
              <w:tabs>
                <w:tab w:val="left" w:pos="1129"/>
              </w:tabs>
              <w:rPr>
                <w:b/>
                <w:sz w:val="6"/>
                <w:szCs w:val="6"/>
              </w:rPr>
            </w:pPr>
          </w:p>
        </w:tc>
        <w:tc>
          <w:tcPr>
            <w:tcW w:w="5567" w:type="dxa"/>
          </w:tcPr>
          <w:p w:rsidR="008E498C" w:rsidRDefault="0045515C" w:rsidP="00DA76D3">
            <w:pPr>
              <w:spacing w:before="120"/>
              <w:rPr>
                <w:b/>
              </w:rPr>
            </w:pPr>
            <w:r w:rsidRPr="00B31C9A">
              <w:rPr>
                <w:b/>
                <w:highlight w:val="lightGray"/>
                <w:shd w:val="clear" w:color="auto" w:fill="D9D9D9" w:themeFill="background1" w:themeFillShade="D9"/>
              </w:rPr>
              <w:t>VARIANTE</w:t>
            </w:r>
            <w:r w:rsidRPr="008E498C">
              <w:rPr>
                <w:b/>
                <w:highlight w:val="lightGray"/>
              </w:rPr>
              <w:t xml:space="preserve"> </w:t>
            </w:r>
            <w:r w:rsidR="00B31C9A" w:rsidRPr="00B31C9A">
              <w:rPr>
                <w:b/>
                <w:shd w:val="clear" w:color="auto" w:fill="D9D9D9" w:themeFill="background1" w:themeFillShade="D9"/>
              </w:rPr>
              <w:t>DOUBLEE</w:t>
            </w:r>
            <w:r>
              <w:rPr>
                <w:b/>
              </w:rPr>
              <w:t> </w:t>
            </w:r>
          </w:p>
          <w:p w:rsidR="003853AD" w:rsidRDefault="003853AD" w:rsidP="00AC74B1">
            <w:pPr>
              <w:rPr>
                <w:b/>
              </w:rPr>
            </w:pPr>
          </w:p>
          <w:p w:rsidR="00DA76D3" w:rsidRDefault="00DA76D3" w:rsidP="00AC74B1">
            <w:pPr>
              <w:rPr>
                <w:b/>
              </w:rPr>
            </w:pPr>
          </w:p>
          <w:p w:rsidR="003853AD" w:rsidRDefault="00DA76D3" w:rsidP="00623B15">
            <w:pPr>
              <w:jc w:val="center"/>
            </w:pPr>
            <w:r>
              <w:object w:dxaOrig="11835" w:dyaOrig="4485">
                <v:shape id="_x0000_i1027" type="#_x0000_t75" style="width:196.65pt;height:74.7pt" o:ole="">
                  <v:imagedata r:id="rId15" o:title=""/>
                </v:shape>
                <o:OLEObject Type="Embed" ProgID="KaledoStyle.Document" ShapeID="_x0000_i1027" DrawAspect="Content" ObjectID="_1622964645" r:id="rId16"/>
              </w:object>
            </w:r>
          </w:p>
          <w:p w:rsidR="00DA76D3" w:rsidRDefault="00DA76D3" w:rsidP="00623B15">
            <w:pPr>
              <w:jc w:val="center"/>
              <w:rPr>
                <w:b/>
              </w:rPr>
            </w:pPr>
          </w:p>
          <w:p w:rsidR="003853AD" w:rsidRDefault="003853AD" w:rsidP="00AC74B1">
            <w:pPr>
              <w:rPr>
                <w:b/>
              </w:rPr>
            </w:pPr>
          </w:p>
          <w:p w:rsidR="003853AD" w:rsidRPr="000F1B29" w:rsidRDefault="00B31C9A" w:rsidP="000F1B2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F1B29">
              <w:rPr>
                <w:rFonts w:ascii="Garamond" w:hAnsi="Garamond"/>
                <w:sz w:val="24"/>
                <w:szCs w:val="24"/>
                <w:shd w:val="clear" w:color="auto" w:fill="D9D9D9" w:themeFill="background1" w:themeFillShade="D9"/>
              </w:rPr>
              <w:t>Il est possible de réaliser ce montage avec piqûre de maintien au préalable, comme pour la sol.</w:t>
            </w:r>
            <w:r w:rsidRPr="000F1B29">
              <w:rPr>
                <w:rFonts w:ascii="Garamond" w:hAnsi="Garamond"/>
                <w:b/>
                <w:sz w:val="24"/>
                <w:szCs w:val="24"/>
                <w:shd w:val="clear" w:color="auto" w:fill="D9D9D9" w:themeFill="background1" w:themeFillShade="D9"/>
              </w:rPr>
              <w:t>2</w:t>
            </w:r>
            <w:r w:rsidRPr="000F1B29">
              <w:rPr>
                <w:rFonts w:ascii="Garamond" w:hAnsi="Garamond"/>
                <w:sz w:val="24"/>
                <w:szCs w:val="24"/>
                <w:shd w:val="clear" w:color="auto" w:fill="D9D9D9" w:themeFill="background1" w:themeFillShade="D9"/>
              </w:rPr>
              <w:t xml:space="preserve"> sans doublage</w:t>
            </w:r>
          </w:p>
          <w:p w:rsidR="003853AD" w:rsidRPr="00E403CC" w:rsidRDefault="003853AD" w:rsidP="00AC74B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51E75" w:rsidRPr="00E17D8D" w:rsidRDefault="00A51E75" w:rsidP="00E17D8D">
      <w:pPr>
        <w:rPr>
          <w:b/>
          <w:sz w:val="2"/>
          <w:szCs w:val="2"/>
        </w:rPr>
      </w:pPr>
    </w:p>
    <w:sectPr w:rsidR="00A51E75" w:rsidRPr="00E17D8D" w:rsidSect="000F1B29">
      <w:headerReference w:type="default" r:id="rId17"/>
      <w:footerReference w:type="default" r:id="rId1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20" w:rsidRDefault="00563320" w:rsidP="008E498C">
      <w:r>
        <w:separator/>
      </w:r>
    </w:p>
  </w:endnote>
  <w:endnote w:type="continuationSeparator" w:id="0">
    <w:p w:rsidR="00563320" w:rsidRDefault="00563320" w:rsidP="008E4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8C" w:rsidRPr="00DB03E9" w:rsidRDefault="008E498C" w:rsidP="008E498C">
    <w:pPr>
      <w:pStyle w:val="Pieddepage"/>
      <w:tabs>
        <w:tab w:val="clear" w:pos="9072"/>
        <w:tab w:val="right" w:pos="10773"/>
      </w:tabs>
      <w:rPr>
        <w:i/>
      </w:rPr>
    </w:pPr>
    <w:r w:rsidRPr="00DB03E9">
      <w:rPr>
        <w:i/>
      </w:rPr>
      <w:t>BDD/</w:t>
    </w:r>
    <w:r w:rsidR="009F6DF8">
      <w:rPr>
        <w:i/>
      </w:rPr>
      <w:t>3</w:t>
    </w:r>
    <w:r w:rsidRPr="00DB03E9">
      <w:rPr>
        <w:i/>
      </w:rPr>
      <w:t>-</w:t>
    </w:r>
    <w:r w:rsidR="0045515C">
      <w:rPr>
        <w:i/>
      </w:rPr>
      <w:t>MOYEN D</w:t>
    </w:r>
    <w:r w:rsidR="00C617AE">
      <w:rPr>
        <w:i/>
      </w:rPr>
      <w:t>’OUVERTURE-</w:t>
    </w:r>
    <w:r w:rsidR="009F6DF8">
      <w:rPr>
        <w:i/>
      </w:rPr>
      <w:t>FERMETURE/3</w:t>
    </w:r>
    <w:r w:rsidR="0045515C">
      <w:rPr>
        <w:i/>
      </w:rPr>
      <w:t>1-</w:t>
    </w:r>
    <w:r w:rsidRPr="00DB03E9">
      <w:rPr>
        <w:i/>
      </w:rPr>
      <w:t>FAG/</w:t>
    </w:r>
    <w:r w:rsidR="009F6DF8">
      <w:rPr>
        <w:i/>
        <w:sz w:val="20"/>
        <w:szCs w:val="20"/>
      </w:rPr>
      <w:t>3</w:t>
    </w:r>
    <w:r w:rsidR="0045515C" w:rsidRPr="00C617AE">
      <w:rPr>
        <w:i/>
        <w:sz w:val="20"/>
        <w:szCs w:val="20"/>
      </w:rPr>
      <w:t>1B</w:t>
    </w:r>
    <w:r w:rsidR="009F6DF8">
      <w:rPr>
        <w:i/>
        <w:sz w:val="20"/>
        <w:szCs w:val="20"/>
      </w:rPr>
      <w:t>-DISSIMULEE/31</w:t>
    </w:r>
    <w:r w:rsidRPr="00C617AE">
      <w:rPr>
        <w:i/>
        <w:sz w:val="20"/>
        <w:szCs w:val="20"/>
      </w:rPr>
      <w:t>B</w:t>
    </w:r>
    <w:r w:rsidR="0045515C" w:rsidRPr="00C617AE">
      <w:rPr>
        <w:i/>
        <w:sz w:val="20"/>
        <w:szCs w:val="20"/>
      </w:rPr>
      <w:t>2</w:t>
    </w:r>
    <w:r w:rsidRPr="00C617AE">
      <w:rPr>
        <w:i/>
        <w:sz w:val="20"/>
        <w:szCs w:val="20"/>
      </w:rPr>
      <w:t>-DISSIMULEE ASYMETRIQUE</w:t>
    </w:r>
    <w:r w:rsidRPr="00DB03E9">
      <w:rPr>
        <w:i/>
      </w:rPr>
      <w:tab/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20" w:rsidRDefault="00563320" w:rsidP="008E498C">
      <w:r>
        <w:separator/>
      </w:r>
    </w:p>
  </w:footnote>
  <w:footnote w:type="continuationSeparator" w:id="0">
    <w:p w:rsidR="00563320" w:rsidRDefault="00563320" w:rsidP="008E4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40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4"/>
      <w:gridCol w:w="5021"/>
      <w:gridCol w:w="1053"/>
      <w:gridCol w:w="3167"/>
      <w:gridCol w:w="535"/>
    </w:tblGrid>
    <w:tr w:rsidR="00C617AE" w:rsidRPr="00945D1F" w:rsidTr="001C4011">
      <w:trPr>
        <w:cantSplit/>
      </w:trPr>
      <w:tc>
        <w:tcPr>
          <w:tcW w:w="1272" w:type="dxa"/>
          <w:vMerge w:val="restart"/>
          <w:vAlign w:val="center"/>
        </w:tcPr>
        <w:p w:rsidR="00C617AE" w:rsidRDefault="0059100E" w:rsidP="001C4011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6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C617AE" w:rsidRPr="00E5666A" w:rsidRDefault="00C617AE" w:rsidP="001C4011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E5666A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839" w:type="dxa"/>
          <w:vMerge w:val="restart"/>
          <w:tcBorders>
            <w:right w:val="dotted" w:sz="4" w:space="0" w:color="auto"/>
          </w:tcBorders>
          <w:vAlign w:val="center"/>
        </w:tcPr>
        <w:p w:rsidR="00C617AE" w:rsidRDefault="009F6DF8" w:rsidP="001C4011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</w:t>
          </w:r>
          <w:r w:rsidR="00C617AE">
            <w:rPr>
              <w:rFonts w:ascii="Arial Black" w:hAnsi="Arial Black"/>
              <w:sz w:val="32"/>
              <w:szCs w:val="32"/>
            </w:rPr>
            <w:t>1B2-</w:t>
          </w:r>
        </w:p>
      </w:tc>
      <w:tc>
        <w:tcPr>
          <w:tcW w:w="3210" w:type="dxa"/>
          <w:vMerge w:val="restart"/>
          <w:tcBorders>
            <w:left w:val="dotted" w:sz="4" w:space="0" w:color="auto"/>
          </w:tcBorders>
          <w:vAlign w:val="center"/>
        </w:tcPr>
        <w:p w:rsidR="00C617AE" w:rsidRPr="00012341" w:rsidRDefault="00C617AE" w:rsidP="001C4011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DISSIMULEE ASYMETRIQUE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C617AE" w:rsidRPr="00945D1F" w:rsidRDefault="00C617AE" w:rsidP="001C4011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C617AE" w:rsidRPr="007D2AFC" w:rsidTr="001C4011">
      <w:trPr>
        <w:cantSplit/>
        <w:trHeight w:val="520"/>
      </w:trPr>
      <w:tc>
        <w:tcPr>
          <w:tcW w:w="1272" w:type="dxa"/>
          <w:vMerge/>
        </w:tcPr>
        <w:p w:rsidR="00C617AE" w:rsidRPr="007D2AFC" w:rsidRDefault="00C617AE" w:rsidP="001C4011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76" w:type="dxa"/>
          <w:shd w:val="clear" w:color="auto" w:fill="FFD9E8"/>
          <w:vAlign w:val="center"/>
        </w:tcPr>
        <w:p w:rsidR="00C617AE" w:rsidRPr="00E5666A" w:rsidRDefault="00C617AE" w:rsidP="001C4011">
          <w:pPr>
            <w:shd w:val="clear" w:color="auto" w:fill="FFD9E8"/>
            <w:spacing w:line="30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E5666A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 xml:space="preserve">d’ouverture-fermeture </w:t>
          </w:r>
          <w:r w:rsidRPr="0045515C"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</w:p>
      </w:tc>
      <w:tc>
        <w:tcPr>
          <w:tcW w:w="839" w:type="dxa"/>
          <w:vMerge/>
          <w:tcBorders>
            <w:right w:val="dotted" w:sz="4" w:space="0" w:color="auto"/>
          </w:tcBorders>
        </w:tcPr>
        <w:p w:rsidR="00C617AE" w:rsidRPr="007D2AFC" w:rsidRDefault="00C617AE" w:rsidP="001C4011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3210" w:type="dxa"/>
          <w:vMerge/>
          <w:tcBorders>
            <w:left w:val="dotted" w:sz="4" w:space="0" w:color="auto"/>
          </w:tcBorders>
        </w:tcPr>
        <w:p w:rsidR="00C617AE" w:rsidRPr="007D2AFC" w:rsidRDefault="00C617AE" w:rsidP="001C4011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C617AE" w:rsidRPr="007D2AFC" w:rsidRDefault="00C617AE" w:rsidP="001C4011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C617AE" w:rsidRPr="00C617AE" w:rsidRDefault="00C617AE">
    <w:pPr>
      <w:pStyle w:val="En-tte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553C8"/>
    <w:multiLevelType w:val="hybridMultilevel"/>
    <w:tmpl w:val="D4F0901E"/>
    <w:lvl w:ilvl="0" w:tplc="D2E06B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35057"/>
    <w:multiLevelType w:val="hybridMultilevel"/>
    <w:tmpl w:val="D438F688"/>
    <w:lvl w:ilvl="0" w:tplc="1D186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stylePaneFormatFilter w:val="3F01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CDC"/>
    <w:rsid w:val="00001092"/>
    <w:rsid w:val="00006D99"/>
    <w:rsid w:val="0001082B"/>
    <w:rsid w:val="0003509A"/>
    <w:rsid w:val="0003772B"/>
    <w:rsid w:val="000444A8"/>
    <w:rsid w:val="00076325"/>
    <w:rsid w:val="0008010F"/>
    <w:rsid w:val="000960E3"/>
    <w:rsid w:val="000A7BC1"/>
    <w:rsid w:val="000C08B4"/>
    <w:rsid w:val="000C3E72"/>
    <w:rsid w:val="000D0009"/>
    <w:rsid w:val="000D5AB9"/>
    <w:rsid w:val="000D6273"/>
    <w:rsid w:val="000E5E88"/>
    <w:rsid w:val="000F1B29"/>
    <w:rsid w:val="000F4EB1"/>
    <w:rsid w:val="000F5A7D"/>
    <w:rsid w:val="00102C63"/>
    <w:rsid w:val="00117E9F"/>
    <w:rsid w:val="00156706"/>
    <w:rsid w:val="0015778F"/>
    <w:rsid w:val="00185BBA"/>
    <w:rsid w:val="001D0435"/>
    <w:rsid w:val="001E5F5D"/>
    <w:rsid w:val="001F2F5C"/>
    <w:rsid w:val="00205486"/>
    <w:rsid w:val="0021105D"/>
    <w:rsid w:val="002177C5"/>
    <w:rsid w:val="00224E7E"/>
    <w:rsid w:val="002306EA"/>
    <w:rsid w:val="002409AA"/>
    <w:rsid w:val="00253E88"/>
    <w:rsid w:val="00264613"/>
    <w:rsid w:val="002709E9"/>
    <w:rsid w:val="00283C0C"/>
    <w:rsid w:val="002A01D0"/>
    <w:rsid w:val="002C0953"/>
    <w:rsid w:val="00300984"/>
    <w:rsid w:val="003153E8"/>
    <w:rsid w:val="0032050E"/>
    <w:rsid w:val="00332B5A"/>
    <w:rsid w:val="00347CE7"/>
    <w:rsid w:val="003707B4"/>
    <w:rsid w:val="003853AD"/>
    <w:rsid w:val="003B4337"/>
    <w:rsid w:val="003C248F"/>
    <w:rsid w:val="003D0AB6"/>
    <w:rsid w:val="003D3984"/>
    <w:rsid w:val="003E634D"/>
    <w:rsid w:val="004163E4"/>
    <w:rsid w:val="00453C14"/>
    <w:rsid w:val="0045515C"/>
    <w:rsid w:val="00460124"/>
    <w:rsid w:val="004733CA"/>
    <w:rsid w:val="00481CDC"/>
    <w:rsid w:val="0048324B"/>
    <w:rsid w:val="004E378B"/>
    <w:rsid w:val="005023A9"/>
    <w:rsid w:val="00525791"/>
    <w:rsid w:val="00536230"/>
    <w:rsid w:val="005442BF"/>
    <w:rsid w:val="00545B85"/>
    <w:rsid w:val="0055666C"/>
    <w:rsid w:val="00561BB2"/>
    <w:rsid w:val="00563320"/>
    <w:rsid w:val="0059100E"/>
    <w:rsid w:val="005B5F8C"/>
    <w:rsid w:val="005E3B2D"/>
    <w:rsid w:val="005E3C97"/>
    <w:rsid w:val="00623B15"/>
    <w:rsid w:val="00634101"/>
    <w:rsid w:val="00642808"/>
    <w:rsid w:val="00642C9D"/>
    <w:rsid w:val="00644CDD"/>
    <w:rsid w:val="0067446A"/>
    <w:rsid w:val="00680573"/>
    <w:rsid w:val="006847E1"/>
    <w:rsid w:val="006B263D"/>
    <w:rsid w:val="006C1418"/>
    <w:rsid w:val="006C6D1A"/>
    <w:rsid w:val="006C7997"/>
    <w:rsid w:val="00700D79"/>
    <w:rsid w:val="00721367"/>
    <w:rsid w:val="00721E25"/>
    <w:rsid w:val="007335E7"/>
    <w:rsid w:val="00746C1F"/>
    <w:rsid w:val="0077738C"/>
    <w:rsid w:val="007964CE"/>
    <w:rsid w:val="007B3004"/>
    <w:rsid w:val="007C5ABC"/>
    <w:rsid w:val="007D7D54"/>
    <w:rsid w:val="007E264D"/>
    <w:rsid w:val="007F2614"/>
    <w:rsid w:val="00826E30"/>
    <w:rsid w:val="00846AE5"/>
    <w:rsid w:val="00850D05"/>
    <w:rsid w:val="008547C0"/>
    <w:rsid w:val="00860276"/>
    <w:rsid w:val="00872731"/>
    <w:rsid w:val="0088645B"/>
    <w:rsid w:val="00887866"/>
    <w:rsid w:val="008A670D"/>
    <w:rsid w:val="008B6293"/>
    <w:rsid w:val="008C2847"/>
    <w:rsid w:val="008D4C49"/>
    <w:rsid w:val="008E2B81"/>
    <w:rsid w:val="008E498C"/>
    <w:rsid w:val="008F4AC9"/>
    <w:rsid w:val="009023D0"/>
    <w:rsid w:val="0090379F"/>
    <w:rsid w:val="0090796D"/>
    <w:rsid w:val="00920F43"/>
    <w:rsid w:val="009213A0"/>
    <w:rsid w:val="00921F6F"/>
    <w:rsid w:val="009231A2"/>
    <w:rsid w:val="009428E4"/>
    <w:rsid w:val="00945171"/>
    <w:rsid w:val="00970F06"/>
    <w:rsid w:val="00980D3A"/>
    <w:rsid w:val="009A47E6"/>
    <w:rsid w:val="009B7371"/>
    <w:rsid w:val="009D5A89"/>
    <w:rsid w:val="009F6DF8"/>
    <w:rsid w:val="00A01E05"/>
    <w:rsid w:val="00A04CEC"/>
    <w:rsid w:val="00A20327"/>
    <w:rsid w:val="00A22831"/>
    <w:rsid w:val="00A51E75"/>
    <w:rsid w:val="00A5539B"/>
    <w:rsid w:val="00A710CF"/>
    <w:rsid w:val="00A77E15"/>
    <w:rsid w:val="00A80C45"/>
    <w:rsid w:val="00AA23FC"/>
    <w:rsid w:val="00AC74B1"/>
    <w:rsid w:val="00AE2D3F"/>
    <w:rsid w:val="00B03335"/>
    <w:rsid w:val="00B31C9A"/>
    <w:rsid w:val="00B41220"/>
    <w:rsid w:val="00B53981"/>
    <w:rsid w:val="00B77392"/>
    <w:rsid w:val="00BC4519"/>
    <w:rsid w:val="00BD74AC"/>
    <w:rsid w:val="00BE2CC7"/>
    <w:rsid w:val="00C1198F"/>
    <w:rsid w:val="00C57875"/>
    <w:rsid w:val="00C617AE"/>
    <w:rsid w:val="00C651A1"/>
    <w:rsid w:val="00C67A3A"/>
    <w:rsid w:val="00C72437"/>
    <w:rsid w:val="00C75CB5"/>
    <w:rsid w:val="00CB0EB1"/>
    <w:rsid w:val="00CC1787"/>
    <w:rsid w:val="00D25A45"/>
    <w:rsid w:val="00D47AB2"/>
    <w:rsid w:val="00D57C0F"/>
    <w:rsid w:val="00D70043"/>
    <w:rsid w:val="00D75EDE"/>
    <w:rsid w:val="00D820BE"/>
    <w:rsid w:val="00D90319"/>
    <w:rsid w:val="00D96348"/>
    <w:rsid w:val="00DA1427"/>
    <w:rsid w:val="00DA3532"/>
    <w:rsid w:val="00DA76D3"/>
    <w:rsid w:val="00DB5253"/>
    <w:rsid w:val="00E02C8A"/>
    <w:rsid w:val="00E03719"/>
    <w:rsid w:val="00E11DE1"/>
    <w:rsid w:val="00E13DCA"/>
    <w:rsid w:val="00E17D8D"/>
    <w:rsid w:val="00E26E28"/>
    <w:rsid w:val="00E403CC"/>
    <w:rsid w:val="00E4572C"/>
    <w:rsid w:val="00E53407"/>
    <w:rsid w:val="00E5666A"/>
    <w:rsid w:val="00E57613"/>
    <w:rsid w:val="00E6045A"/>
    <w:rsid w:val="00E65521"/>
    <w:rsid w:val="00E702EF"/>
    <w:rsid w:val="00EB0889"/>
    <w:rsid w:val="00EB104B"/>
    <w:rsid w:val="00EE0E8D"/>
    <w:rsid w:val="00F43719"/>
    <w:rsid w:val="00F46390"/>
    <w:rsid w:val="00F51819"/>
    <w:rsid w:val="00F618DA"/>
    <w:rsid w:val="00F770C4"/>
    <w:rsid w:val="00F87BA1"/>
    <w:rsid w:val="00FD0992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  <o:entry new="6" old="0"/>
        <o:entry new="7" old="6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15"/>
        <o:entry new="18" old="0"/>
        <o:entry new="19" old="0"/>
        <o:entry new="20" old="19"/>
        <o:entry new="21" old="20"/>
        <o:entry new="22" old="20"/>
        <o:entry new="23" old="0"/>
        <o:entry new="24" old="23"/>
        <o:entry new="25" old="24"/>
        <o:entry new="26" old="0"/>
        <o:entry new="27" old="24"/>
        <o:entry new="28" old="0"/>
        <o:entry new="2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E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locked/>
    <w:rsid w:val="008E498C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453C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05486"/>
    <w:rPr>
      <w:rFonts w:cs="Arial"/>
      <w:sz w:val="2"/>
    </w:rPr>
  </w:style>
  <w:style w:type="character" w:customStyle="1" w:styleId="Titre1Car">
    <w:name w:val="Titre 1 Car"/>
    <w:basedOn w:val="Policepardfaut"/>
    <w:link w:val="Titre1"/>
    <w:rsid w:val="008E498C"/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E49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E498C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8E49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E498C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E17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Invité</dc:creator>
  <cp:lastModifiedBy>Utilisateur Windows</cp:lastModifiedBy>
  <cp:revision>12</cp:revision>
  <cp:lastPrinted>2019-02-20T10:02:00Z</cp:lastPrinted>
  <dcterms:created xsi:type="dcterms:W3CDTF">2019-02-19T11:53:00Z</dcterms:created>
  <dcterms:modified xsi:type="dcterms:W3CDTF">2019-06-25T08:43:00Z</dcterms:modified>
</cp:coreProperties>
</file>