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3F" w:rsidRPr="00DF3D3F" w:rsidRDefault="00DF3D3F" w:rsidP="00DF3D3F">
      <w:pPr>
        <w:rPr>
          <w:rFonts w:ascii="Arial" w:hAnsi="Arial" w:cs="Arial"/>
          <w:b/>
          <w:sz w:val="20"/>
          <w:szCs w:val="20"/>
          <w:lang w:val="fr-FR"/>
        </w:rPr>
      </w:pPr>
      <w:r w:rsidRPr="00DF3D3F">
        <w:rPr>
          <w:rFonts w:ascii="Arial" w:hAnsi="Arial" w:cs="Arial"/>
          <w:b/>
          <w:sz w:val="20"/>
          <w:szCs w:val="20"/>
          <w:lang w:val="fr-FR"/>
        </w:rPr>
        <w:t>Document Réponse1</w:t>
      </w:r>
    </w:p>
    <w:p w:rsidR="00DF3D3F" w:rsidRDefault="00DF3D3F" w:rsidP="00DF3D3F">
      <w:pPr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4"/>
        <w:gridCol w:w="3186"/>
        <w:gridCol w:w="3575"/>
        <w:gridCol w:w="3109"/>
        <w:gridCol w:w="2823"/>
      </w:tblGrid>
      <w:tr w:rsidR="00121AB7" w:rsidRPr="009D2A1D" w:rsidTr="0080113D">
        <w:trPr>
          <w:trHeight w:val="940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  <w:vAlign w:val="center"/>
          </w:tcPr>
          <w:p w:rsidR="00DF3D3F" w:rsidRPr="009D2A1D" w:rsidRDefault="00DF3D3F" w:rsidP="0080113D">
            <w:pPr>
              <w:jc w:val="center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fr-FR"/>
              </w:rPr>
              <w:t>Configuration du Joint Tripode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F3D3F" w:rsidRPr="009D2A1D" w:rsidRDefault="00DF3D3F" w:rsidP="0080113D">
            <w:pPr>
              <w:jc w:val="center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 w:rsidRPr="00EE0674">
              <w:rPr>
                <w:rFonts w:ascii="Arial" w:eastAsia="Calibri" w:hAnsi="Arial" w:cs="Arial"/>
                <w:b/>
                <w:i/>
                <w:sz w:val="20"/>
                <w:szCs w:val="20"/>
                <w:lang w:val="fr-FR"/>
              </w:rPr>
              <w:t>V</w:t>
            </w:r>
            <w:r>
              <w:rPr>
                <w:rFonts w:ascii="Arial" w:eastAsia="Calibri" w:hAnsi="Arial" w:cs="Arial"/>
                <w:sz w:val="20"/>
                <w:szCs w:val="20"/>
                <w:lang w:val="fr-FR"/>
              </w:rPr>
              <w:t>itesse rotation arbre d’entrée</w:t>
            </w:r>
          </w:p>
        </w:tc>
        <w:tc>
          <w:tcPr>
            <w:tcW w:w="372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F3D3F" w:rsidRPr="009D2A1D" w:rsidRDefault="00DF3D3F" w:rsidP="0080113D">
            <w:pPr>
              <w:jc w:val="center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 w:rsidRPr="00EE0674">
              <w:rPr>
                <w:rFonts w:ascii="Arial" w:eastAsia="Calibri" w:hAnsi="Arial" w:cs="Arial"/>
                <w:b/>
                <w:i/>
                <w:sz w:val="20"/>
                <w:szCs w:val="20"/>
                <w:lang w:val="fr-FR"/>
              </w:rPr>
              <w:t>V</w:t>
            </w:r>
            <w:r>
              <w:rPr>
                <w:rFonts w:ascii="Arial" w:eastAsia="Calibri" w:hAnsi="Arial" w:cs="Arial"/>
                <w:sz w:val="20"/>
                <w:szCs w:val="20"/>
                <w:lang w:val="fr-FR"/>
              </w:rPr>
              <w:t>itesse absolue du bras</w:t>
            </w:r>
          </w:p>
        </w:tc>
        <w:tc>
          <w:tcPr>
            <w:tcW w:w="288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F3D3F" w:rsidRPr="00464996" w:rsidRDefault="00DF3D3F" w:rsidP="0080113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fr-FR"/>
              </w:rPr>
              <w:t>I</w:t>
            </w:r>
            <w:r w:rsidRPr="00464996">
              <w:rPr>
                <w:rFonts w:ascii="Arial" w:hAnsi="Arial" w:cs="Arial"/>
                <w:bCs/>
                <w:sz w:val="20"/>
                <w:szCs w:val="20"/>
                <w:lang w:val="fr-FR"/>
              </w:rPr>
              <w:t>ntervalle maxi mini des valeurs</w:t>
            </w:r>
          </w:p>
          <w:p w:rsidR="00DF3D3F" w:rsidRDefault="00DF3D3F" w:rsidP="0080113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fr-FR"/>
              </w:rPr>
              <w:t>P</w:t>
            </w:r>
            <w:r w:rsidRPr="00464996">
              <w:rPr>
                <w:rFonts w:ascii="Arial" w:hAnsi="Arial" w:cs="Arial"/>
                <w:bCs/>
                <w:sz w:val="20"/>
                <w:szCs w:val="20"/>
                <w:lang w:val="fr-FR"/>
              </w:rPr>
              <w:t>ourcentage de variation</w:t>
            </w:r>
          </w:p>
          <w:p w:rsidR="00DF3D3F" w:rsidRPr="00715FB7" w:rsidRDefault="00DF3D3F" w:rsidP="0080113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A63CDB">
              <w:rPr>
                <w:rFonts w:ascii="Arial" w:hAnsi="Arial" w:cs="Arial"/>
                <w:b/>
                <w:bCs/>
                <w:i/>
                <w:sz w:val="20"/>
                <w:szCs w:val="20"/>
                <w:lang w:val="fr-FR"/>
              </w:rPr>
              <w:t>D</w:t>
            </w:r>
            <w:r w:rsidRPr="00464996">
              <w:rPr>
                <w:rFonts w:ascii="Arial" w:hAnsi="Arial" w:cs="Arial"/>
                <w:bCs/>
                <w:sz w:val="20"/>
                <w:szCs w:val="20"/>
                <w:lang w:val="fr-FR"/>
              </w:rPr>
              <w:t>imension du débattement</w:t>
            </w:r>
          </w:p>
        </w:tc>
        <w:tc>
          <w:tcPr>
            <w:tcW w:w="2885" w:type="dxa"/>
            <w:tcBorders>
              <w:top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DF3D3F" w:rsidRPr="009D2A1D" w:rsidRDefault="00DF3D3F" w:rsidP="0080113D">
            <w:pPr>
              <w:jc w:val="center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 w:rsidRPr="00EE0674">
              <w:rPr>
                <w:rFonts w:ascii="Arial" w:eastAsia="Calibri" w:hAnsi="Arial" w:cs="Arial"/>
                <w:b/>
                <w:i/>
                <w:sz w:val="20"/>
                <w:szCs w:val="20"/>
                <w:lang w:val="fr-FR"/>
              </w:rPr>
              <w:t>C</w:t>
            </w:r>
            <w:r>
              <w:rPr>
                <w:rFonts w:ascii="Arial" w:eastAsia="Calibri" w:hAnsi="Arial" w:cs="Arial"/>
                <w:sz w:val="20"/>
                <w:szCs w:val="20"/>
                <w:lang w:val="fr-FR"/>
              </w:rPr>
              <w:t xml:space="preserve">onstat </w:t>
            </w:r>
          </w:p>
        </w:tc>
      </w:tr>
      <w:tr w:rsidR="00121AB7" w:rsidRPr="009D2A1D" w:rsidTr="009E2836">
        <w:trPr>
          <w:trHeight w:val="1985"/>
        </w:trPr>
        <w:tc>
          <w:tcPr>
            <w:tcW w:w="1951" w:type="dxa"/>
            <w:tcBorders>
              <w:left w:val="double" w:sz="4" w:space="0" w:color="auto"/>
              <w:bottom w:val="thinThickThinSmallGap" w:sz="24" w:space="0" w:color="auto"/>
            </w:tcBorders>
            <w:shd w:val="clear" w:color="auto" w:fill="FFFFCC"/>
            <w:vAlign w:val="center"/>
          </w:tcPr>
          <w:p w:rsidR="00DF3D3F" w:rsidRPr="00901D49" w:rsidRDefault="00DF3D3F" w:rsidP="0080113D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  <w:lang w:val="fr-FR"/>
              </w:rPr>
              <w:t>Tripode Simple</w:t>
            </w:r>
          </w:p>
        </w:tc>
        <w:tc>
          <w:tcPr>
            <w:tcW w:w="2977" w:type="dxa"/>
            <w:shd w:val="clear" w:color="auto" w:fill="FFFFCC"/>
            <w:vAlign w:val="center"/>
          </w:tcPr>
          <w:p w:rsidR="00DF3D3F" w:rsidRPr="009D2A1D" w:rsidRDefault="009E2836" w:rsidP="0080113D">
            <w:pPr>
              <w:jc w:val="center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790700" cy="1179919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179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4" w:type="dxa"/>
            <w:shd w:val="clear" w:color="auto" w:fill="FFFFCC"/>
            <w:vAlign w:val="center"/>
          </w:tcPr>
          <w:p w:rsidR="00DF3D3F" w:rsidRPr="009D2A1D" w:rsidRDefault="009E2836" w:rsidP="009E283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806263" cy="1187450"/>
                  <wp:effectExtent l="19050" t="0" r="3487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129" cy="11906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4" w:type="dxa"/>
            <w:shd w:val="clear" w:color="auto" w:fill="FFFFCC"/>
            <w:vAlign w:val="center"/>
          </w:tcPr>
          <w:p w:rsidR="00DF3D3F" w:rsidRPr="009D2A1D" w:rsidRDefault="0090317D" w:rsidP="0080113D">
            <w:pPr>
              <w:jc w:val="center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fr-FR"/>
              </w:rPr>
              <w:t>59.98692</w:t>
            </w:r>
            <w:r w:rsidR="00276C1E">
              <w:rPr>
                <w:rFonts w:ascii="Arial" w:eastAsia="Calibri" w:hAnsi="Arial" w:cs="Arial"/>
                <w:sz w:val="20"/>
                <w:szCs w:val="20"/>
                <w:lang w:val="fr-FR"/>
              </w:rPr>
              <w:t>&lt;Nbras&lt;</w:t>
            </w:r>
            <w:r w:rsidR="000C709C">
              <w:rPr>
                <w:rFonts w:ascii="Arial" w:eastAsia="Calibri" w:hAnsi="Arial" w:cs="Arial"/>
                <w:sz w:val="20"/>
                <w:szCs w:val="20"/>
                <w:lang w:val="fr-FR"/>
              </w:rPr>
              <w:t>60.01334</w:t>
            </w:r>
          </w:p>
        </w:tc>
        <w:tc>
          <w:tcPr>
            <w:tcW w:w="2885" w:type="dxa"/>
            <w:tcBorders>
              <w:right w:val="double" w:sz="4" w:space="0" w:color="auto"/>
            </w:tcBorders>
            <w:shd w:val="clear" w:color="auto" w:fill="FFFFCC"/>
            <w:vAlign w:val="center"/>
          </w:tcPr>
          <w:p w:rsidR="00DF3D3F" w:rsidRPr="009D2A1D" w:rsidRDefault="00DF3D3F" w:rsidP="0080113D">
            <w:pPr>
              <w:jc w:val="center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</w:p>
        </w:tc>
      </w:tr>
      <w:tr w:rsidR="00121AB7" w:rsidRPr="009D2A1D" w:rsidTr="0080113D">
        <w:trPr>
          <w:trHeight w:val="1123"/>
        </w:trPr>
        <w:tc>
          <w:tcPr>
            <w:tcW w:w="1951" w:type="dxa"/>
            <w:tcBorders>
              <w:top w:val="thinThickThinSmallGap" w:sz="24" w:space="0" w:color="auto"/>
              <w:left w:val="double" w:sz="4" w:space="0" w:color="auto"/>
            </w:tcBorders>
            <w:shd w:val="clear" w:color="auto" w:fill="CCFFCC"/>
            <w:vAlign w:val="center"/>
          </w:tcPr>
          <w:p w:rsidR="00DF3D3F" w:rsidRDefault="00DF3D3F" w:rsidP="0080113D">
            <w:pPr>
              <w:jc w:val="center"/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fr-FR"/>
              </w:rPr>
              <w:t>Configuration du Joint Tripode</w:t>
            </w:r>
          </w:p>
        </w:tc>
        <w:tc>
          <w:tcPr>
            <w:tcW w:w="2977" w:type="dxa"/>
            <w:tcBorders>
              <w:top w:val="thinThickThinSmallGap" w:sz="24" w:space="0" w:color="auto"/>
            </w:tcBorders>
            <w:shd w:val="clear" w:color="auto" w:fill="CCFFCC"/>
            <w:vAlign w:val="center"/>
          </w:tcPr>
          <w:p w:rsidR="00DF3D3F" w:rsidRPr="009D2A1D" w:rsidRDefault="00DF3D3F" w:rsidP="0080113D">
            <w:pPr>
              <w:jc w:val="center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 w:rsidRPr="00EE0674">
              <w:rPr>
                <w:rFonts w:ascii="Arial" w:eastAsia="Calibri" w:hAnsi="Arial" w:cs="Arial"/>
                <w:b/>
                <w:i/>
                <w:sz w:val="20"/>
                <w:szCs w:val="20"/>
                <w:lang w:val="fr-FR"/>
              </w:rPr>
              <w:t>V</w:t>
            </w:r>
            <w:r>
              <w:rPr>
                <w:rFonts w:ascii="Arial" w:eastAsia="Calibri" w:hAnsi="Arial" w:cs="Arial"/>
                <w:sz w:val="20"/>
                <w:szCs w:val="20"/>
                <w:lang w:val="fr-FR"/>
              </w:rPr>
              <w:t>itesse rotation arbre d’entrée</w:t>
            </w:r>
          </w:p>
        </w:tc>
        <w:tc>
          <w:tcPr>
            <w:tcW w:w="3724" w:type="dxa"/>
            <w:tcBorders>
              <w:top w:val="thinThickThinSmallGap" w:sz="24" w:space="0" w:color="auto"/>
            </w:tcBorders>
            <w:shd w:val="clear" w:color="auto" w:fill="CCFFCC"/>
            <w:vAlign w:val="center"/>
          </w:tcPr>
          <w:p w:rsidR="00DF3D3F" w:rsidRPr="009D2A1D" w:rsidRDefault="00DF3D3F" w:rsidP="0080113D">
            <w:pPr>
              <w:jc w:val="center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 w:rsidRPr="00EE0674">
              <w:rPr>
                <w:rFonts w:ascii="Arial" w:eastAsia="Calibri" w:hAnsi="Arial" w:cs="Arial"/>
                <w:b/>
                <w:i/>
                <w:sz w:val="20"/>
                <w:szCs w:val="20"/>
                <w:lang w:val="fr-FR"/>
              </w:rPr>
              <w:t>V</w:t>
            </w:r>
            <w:r>
              <w:rPr>
                <w:rFonts w:ascii="Arial" w:eastAsia="Calibri" w:hAnsi="Arial" w:cs="Arial"/>
                <w:sz w:val="20"/>
                <w:szCs w:val="20"/>
                <w:lang w:val="fr-FR"/>
              </w:rPr>
              <w:t>itesse absolue du bras</w:t>
            </w:r>
          </w:p>
        </w:tc>
        <w:tc>
          <w:tcPr>
            <w:tcW w:w="2884" w:type="dxa"/>
            <w:tcBorders>
              <w:top w:val="thinThickThinSmallGap" w:sz="24" w:space="0" w:color="auto"/>
            </w:tcBorders>
            <w:shd w:val="clear" w:color="auto" w:fill="CCFFCC"/>
            <w:vAlign w:val="center"/>
          </w:tcPr>
          <w:p w:rsidR="00DF3D3F" w:rsidRPr="009D2A1D" w:rsidRDefault="00DF3D3F" w:rsidP="0080113D">
            <w:pPr>
              <w:jc w:val="center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 w:rsidRPr="00EE0674">
              <w:rPr>
                <w:rFonts w:ascii="Arial" w:eastAsia="Calibri" w:hAnsi="Arial" w:cs="Arial"/>
                <w:b/>
                <w:i/>
                <w:sz w:val="20"/>
                <w:szCs w:val="20"/>
                <w:lang w:val="fr-FR"/>
              </w:rPr>
              <w:t>V</w:t>
            </w:r>
            <w:r>
              <w:rPr>
                <w:rFonts w:ascii="Arial" w:eastAsia="Calibri" w:hAnsi="Arial" w:cs="Arial"/>
                <w:sz w:val="20"/>
                <w:szCs w:val="20"/>
                <w:lang w:val="fr-FR"/>
              </w:rPr>
              <w:t>itesse rotation arbre de sortie</w:t>
            </w:r>
          </w:p>
        </w:tc>
        <w:tc>
          <w:tcPr>
            <w:tcW w:w="2885" w:type="dxa"/>
            <w:tcBorders>
              <w:top w:val="thinThickThinSmallGap" w:sz="2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DF3D3F" w:rsidRPr="009D2A1D" w:rsidRDefault="00DF3D3F" w:rsidP="0080113D">
            <w:pPr>
              <w:jc w:val="center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 w:rsidRPr="00EE0674"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  <w:t>C</w:t>
            </w:r>
            <w:r>
              <w:rPr>
                <w:rFonts w:ascii="Arial" w:eastAsia="Calibri" w:hAnsi="Arial" w:cs="Arial"/>
                <w:sz w:val="20"/>
                <w:szCs w:val="20"/>
                <w:lang w:val="fr-FR"/>
              </w:rPr>
              <w:t>onstat</w:t>
            </w:r>
          </w:p>
        </w:tc>
      </w:tr>
      <w:tr w:rsidR="00121AB7" w:rsidRPr="0042248E" w:rsidTr="0080113D">
        <w:trPr>
          <w:trHeight w:val="1985"/>
        </w:trPr>
        <w:tc>
          <w:tcPr>
            <w:tcW w:w="1951" w:type="dxa"/>
            <w:tcBorders>
              <w:left w:val="double" w:sz="4" w:space="0" w:color="auto"/>
            </w:tcBorders>
            <w:shd w:val="clear" w:color="auto" w:fill="CCFFFF"/>
            <w:vAlign w:val="center"/>
          </w:tcPr>
          <w:p w:rsidR="00DF3D3F" w:rsidRPr="00901D49" w:rsidRDefault="00DF3D3F" w:rsidP="0080113D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  <w:lang w:val="fr-FR"/>
              </w:rPr>
              <w:t>Tripode Double</w:t>
            </w:r>
          </w:p>
        </w:tc>
        <w:tc>
          <w:tcPr>
            <w:tcW w:w="2977" w:type="dxa"/>
            <w:shd w:val="clear" w:color="auto" w:fill="CCFFFF"/>
            <w:vAlign w:val="center"/>
          </w:tcPr>
          <w:p w:rsidR="00DF3D3F" w:rsidRPr="009D2A1D" w:rsidRDefault="00121AB7" w:rsidP="0080113D">
            <w:pPr>
              <w:jc w:val="center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 w:rsidRPr="00121AB7">
              <w:rPr>
                <w:rFonts w:ascii="Arial" w:eastAsia="Calibri" w:hAnsi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857458" cy="1216395"/>
                  <wp:effectExtent l="19050" t="0" r="9442" b="0"/>
                  <wp:docPr id="6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407" cy="1218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4" w:type="dxa"/>
            <w:shd w:val="clear" w:color="auto" w:fill="CCFFFF"/>
            <w:vAlign w:val="center"/>
          </w:tcPr>
          <w:p w:rsidR="00DF3D3F" w:rsidRPr="009D2A1D" w:rsidRDefault="000B3E99" w:rsidP="0080113D">
            <w:pPr>
              <w:jc w:val="center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854283" cy="1199309"/>
                  <wp:effectExtent l="1905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44" cy="1207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4" w:type="dxa"/>
            <w:shd w:val="clear" w:color="auto" w:fill="CCFFFF"/>
            <w:vAlign w:val="center"/>
          </w:tcPr>
          <w:p w:rsidR="00DF3D3F" w:rsidRPr="009D2A1D" w:rsidRDefault="009B1139" w:rsidP="0080113D">
            <w:pPr>
              <w:jc w:val="center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793848" cy="1169541"/>
                  <wp:effectExtent l="1905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181" cy="1173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  <w:tcBorders>
              <w:right w:val="double" w:sz="4" w:space="0" w:color="auto"/>
            </w:tcBorders>
            <w:shd w:val="clear" w:color="auto" w:fill="CCFFFF"/>
            <w:vAlign w:val="center"/>
          </w:tcPr>
          <w:p w:rsidR="00DF3D3F" w:rsidRDefault="009513D5" w:rsidP="0080113D">
            <w:pPr>
              <w:jc w:val="center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fr-FR"/>
              </w:rPr>
              <w:t>Ne = 60 tr/min</w:t>
            </w:r>
          </w:p>
          <w:p w:rsidR="00121AB7" w:rsidRDefault="00121AB7" w:rsidP="0080113D">
            <w:pPr>
              <w:jc w:val="center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</w:p>
          <w:p w:rsidR="009513D5" w:rsidRDefault="009513D5" w:rsidP="0080113D">
            <w:pPr>
              <w:jc w:val="center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fr-FR"/>
              </w:rPr>
              <w:t>59.98468&lt;Nbras&lt;60.01837</w:t>
            </w:r>
          </w:p>
          <w:p w:rsidR="00121AB7" w:rsidRDefault="00121AB7" w:rsidP="0080113D">
            <w:pPr>
              <w:jc w:val="center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</w:p>
          <w:p w:rsidR="009513D5" w:rsidRPr="009D2A1D" w:rsidRDefault="009513D5" w:rsidP="0080113D">
            <w:pPr>
              <w:jc w:val="center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fr-FR"/>
              </w:rPr>
              <w:t>59.98015&lt;Ns&lt;60.02225</w:t>
            </w:r>
          </w:p>
        </w:tc>
      </w:tr>
      <w:tr w:rsidR="00121AB7" w:rsidRPr="0042248E" w:rsidTr="0080113D">
        <w:trPr>
          <w:trHeight w:val="1985"/>
        </w:trPr>
        <w:tc>
          <w:tcPr>
            <w:tcW w:w="195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DF3D3F" w:rsidRPr="00901D49" w:rsidRDefault="00DF3D3F" w:rsidP="0080113D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  <w:lang w:val="fr-FR"/>
              </w:rPr>
              <w:t>Tripode Double-Montage Z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DF3D3F" w:rsidRPr="009D2A1D" w:rsidRDefault="00121AB7" w:rsidP="0080113D">
            <w:pPr>
              <w:jc w:val="center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857458" cy="1216395"/>
                  <wp:effectExtent l="19050" t="0" r="9442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407" cy="1218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4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DF3D3F" w:rsidRPr="009D2A1D" w:rsidRDefault="00121AB7" w:rsidP="0080113D">
            <w:pPr>
              <w:jc w:val="center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854283" cy="1201823"/>
                  <wp:effectExtent l="1905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013" cy="1206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4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DF3D3F" w:rsidRPr="009D2A1D" w:rsidRDefault="00121AB7" w:rsidP="0080113D">
            <w:pPr>
              <w:jc w:val="center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817701" cy="1191843"/>
                  <wp:effectExtent l="1905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776" cy="119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121AB7" w:rsidRDefault="00121AB7" w:rsidP="00121AB7">
            <w:pPr>
              <w:jc w:val="center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fr-FR"/>
              </w:rPr>
              <w:t>Ne = 60 tr/min</w:t>
            </w:r>
          </w:p>
          <w:p w:rsidR="00121AB7" w:rsidRDefault="00121AB7" w:rsidP="00121AB7">
            <w:pPr>
              <w:jc w:val="center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</w:p>
          <w:p w:rsidR="00121AB7" w:rsidRDefault="0032448E" w:rsidP="00121AB7">
            <w:pPr>
              <w:jc w:val="center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fr-FR"/>
              </w:rPr>
              <w:t>59.99864</w:t>
            </w:r>
            <w:r w:rsidR="00121AB7">
              <w:rPr>
                <w:rFonts w:ascii="Arial" w:eastAsia="Calibri" w:hAnsi="Arial" w:cs="Arial"/>
                <w:sz w:val="20"/>
                <w:szCs w:val="20"/>
                <w:lang w:val="fr-FR"/>
              </w:rPr>
              <w:t>&lt;Nbras&lt;60.0</w:t>
            </w:r>
            <w:r w:rsidR="00467A08">
              <w:rPr>
                <w:rFonts w:ascii="Arial" w:eastAsia="Calibri" w:hAnsi="Arial" w:cs="Arial"/>
                <w:sz w:val="20"/>
                <w:szCs w:val="20"/>
                <w:lang w:val="fr-FR"/>
              </w:rPr>
              <w:t>0147</w:t>
            </w:r>
          </w:p>
          <w:p w:rsidR="00121AB7" w:rsidRDefault="00121AB7" w:rsidP="00121AB7">
            <w:pPr>
              <w:jc w:val="center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</w:p>
          <w:p w:rsidR="00DF3D3F" w:rsidRPr="009D2A1D" w:rsidRDefault="00F44FD5" w:rsidP="00121AB7">
            <w:pPr>
              <w:jc w:val="center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fr-FR"/>
              </w:rPr>
              <w:t>59.99901</w:t>
            </w:r>
            <w:r w:rsidR="00121AB7">
              <w:rPr>
                <w:rFonts w:ascii="Arial" w:eastAsia="Calibri" w:hAnsi="Arial" w:cs="Arial"/>
                <w:sz w:val="20"/>
                <w:szCs w:val="20"/>
                <w:lang w:val="fr-FR"/>
              </w:rPr>
              <w:t>&lt;Ns&lt;</w:t>
            </w:r>
            <w:r>
              <w:rPr>
                <w:rFonts w:ascii="Arial" w:eastAsia="Calibri" w:hAnsi="Arial" w:cs="Arial"/>
                <w:sz w:val="20"/>
                <w:szCs w:val="20"/>
                <w:lang w:val="fr-FR"/>
              </w:rPr>
              <w:t>60.00099</w:t>
            </w:r>
          </w:p>
        </w:tc>
      </w:tr>
    </w:tbl>
    <w:p w:rsidR="00DF3D3F" w:rsidRDefault="00DF3D3F" w:rsidP="00DF3D3F">
      <w:pPr>
        <w:rPr>
          <w:rFonts w:ascii="Arial" w:hAnsi="Arial" w:cs="Arial"/>
          <w:sz w:val="20"/>
          <w:szCs w:val="20"/>
          <w:lang w:val="fr-FR"/>
        </w:rPr>
      </w:pPr>
    </w:p>
    <w:p w:rsidR="00DF3D3F" w:rsidRDefault="00DF3D3F" w:rsidP="00DF3D3F">
      <w:pPr>
        <w:rPr>
          <w:rFonts w:ascii="Arial" w:hAnsi="Arial" w:cs="Arial"/>
          <w:b/>
          <w:i/>
          <w:sz w:val="20"/>
          <w:szCs w:val="20"/>
          <w:lang w:val="fr-FR"/>
        </w:rPr>
      </w:pPr>
      <w:r w:rsidRPr="00EE0674">
        <w:rPr>
          <w:rFonts w:ascii="Arial" w:hAnsi="Arial" w:cs="Arial"/>
          <w:b/>
          <w:i/>
          <w:sz w:val="20"/>
          <w:szCs w:val="20"/>
          <w:lang w:val="fr-FR"/>
        </w:rPr>
        <w:t>Conclusion générale :</w:t>
      </w:r>
    </w:p>
    <w:p w:rsidR="00110791" w:rsidRPr="00110791" w:rsidRDefault="00110791" w:rsidP="00DF3D3F">
      <w:pPr>
        <w:rPr>
          <w:rFonts w:ascii="Arial" w:hAnsi="Arial" w:cs="Arial"/>
          <w:b/>
          <w:i/>
          <w:color w:val="FF0000"/>
          <w:sz w:val="20"/>
          <w:szCs w:val="20"/>
          <w:lang w:val="fr-FR"/>
        </w:rPr>
      </w:pPr>
      <w:r w:rsidRPr="00110791">
        <w:rPr>
          <w:rFonts w:ascii="Arial" w:hAnsi="Arial" w:cs="Arial"/>
          <w:b/>
          <w:color w:val="FF0000"/>
          <w:sz w:val="20"/>
          <w:szCs w:val="20"/>
        </w:rPr>
        <w:t>le joint tripode présente l'intéressante propriété d'être quasi-homocinétique, c'est-à-dire qu'à tout instant, les vitesses de rotation des deux arbres d'entrée et de sortie sont égales</w:t>
      </w:r>
    </w:p>
    <w:p w:rsidR="00A5584F" w:rsidRPr="009513D5" w:rsidRDefault="00A5584F">
      <w:pPr>
        <w:spacing w:after="200" w:line="276" w:lineRule="auto"/>
        <w:rPr>
          <w:lang w:val="fr-FR"/>
        </w:rPr>
      </w:pPr>
      <w:r w:rsidRPr="009513D5">
        <w:rPr>
          <w:lang w:val="fr-FR"/>
        </w:rPr>
        <w:br w:type="page"/>
      </w:r>
    </w:p>
    <w:p w:rsidR="00606022" w:rsidRPr="009513D5" w:rsidRDefault="00A5584F">
      <w:pPr>
        <w:rPr>
          <w:rFonts w:ascii="Arial" w:hAnsi="Arial" w:cs="Arial"/>
          <w:b/>
          <w:i/>
          <w:lang w:val="fr-FR"/>
        </w:rPr>
      </w:pPr>
      <w:r w:rsidRPr="009513D5">
        <w:rPr>
          <w:rFonts w:ascii="Arial" w:hAnsi="Arial" w:cs="Arial"/>
          <w:b/>
          <w:i/>
          <w:lang w:val="fr-FR"/>
        </w:rPr>
        <w:lastRenderedPageBreak/>
        <w:t>Corrigé Multi</w:t>
      </w:r>
      <w:r w:rsidR="001915EE">
        <w:rPr>
          <w:rFonts w:ascii="Arial" w:hAnsi="Arial" w:cs="Arial"/>
          <w:b/>
          <w:i/>
          <w:lang w:val="fr-FR"/>
        </w:rPr>
        <w:t xml:space="preserve"> </w:t>
      </w:r>
      <w:r w:rsidRPr="009513D5">
        <w:rPr>
          <w:rFonts w:ascii="Arial" w:hAnsi="Arial" w:cs="Arial"/>
          <w:b/>
          <w:i/>
          <w:lang w:val="fr-FR"/>
        </w:rPr>
        <w:t>courbe: Tripode simple</w:t>
      </w:r>
    </w:p>
    <w:p w:rsidR="00A5584F" w:rsidRPr="009513D5" w:rsidRDefault="00A5584F">
      <w:pPr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9040354" cy="6027088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14617" b="5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6976" cy="6031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84F" w:rsidRPr="009513D5" w:rsidRDefault="00A5584F">
      <w:pPr>
        <w:spacing w:after="200" w:line="276" w:lineRule="auto"/>
        <w:rPr>
          <w:lang w:val="fr-FR"/>
        </w:rPr>
      </w:pPr>
      <w:r w:rsidRPr="009513D5">
        <w:rPr>
          <w:lang w:val="fr-FR"/>
        </w:rPr>
        <w:br w:type="page"/>
      </w:r>
    </w:p>
    <w:p w:rsidR="002972A0" w:rsidRPr="009513D5" w:rsidRDefault="002972A0" w:rsidP="002972A0">
      <w:pPr>
        <w:rPr>
          <w:rFonts w:ascii="Arial" w:hAnsi="Arial" w:cs="Arial"/>
          <w:b/>
          <w:i/>
          <w:lang w:val="fr-FR"/>
        </w:rPr>
      </w:pPr>
      <w:r w:rsidRPr="009513D5">
        <w:rPr>
          <w:rFonts w:ascii="Arial" w:hAnsi="Arial" w:cs="Arial"/>
          <w:b/>
          <w:i/>
          <w:lang w:val="fr-FR"/>
        </w:rPr>
        <w:lastRenderedPageBreak/>
        <w:t>Corrigé Multi</w:t>
      </w:r>
      <w:r w:rsidR="001915EE">
        <w:rPr>
          <w:rFonts w:ascii="Arial" w:hAnsi="Arial" w:cs="Arial"/>
          <w:b/>
          <w:i/>
          <w:lang w:val="fr-FR"/>
        </w:rPr>
        <w:t xml:space="preserve"> </w:t>
      </w:r>
      <w:r w:rsidRPr="009513D5">
        <w:rPr>
          <w:rFonts w:ascii="Arial" w:hAnsi="Arial" w:cs="Arial"/>
          <w:b/>
          <w:i/>
          <w:lang w:val="fr-FR"/>
        </w:rPr>
        <w:t xml:space="preserve">courbe: </w:t>
      </w:r>
      <w:r w:rsidRPr="002972A0">
        <w:rPr>
          <w:rFonts w:ascii="Arial" w:eastAsia="Calibri" w:hAnsi="Arial" w:cs="Arial"/>
          <w:b/>
          <w:i/>
          <w:color w:val="FF0000"/>
          <w:lang w:val="fr-FR"/>
        </w:rPr>
        <w:t>Tripode Double</w:t>
      </w:r>
    </w:p>
    <w:p w:rsidR="00A5584F" w:rsidRDefault="00A5584F">
      <w:pPr>
        <w:rPr>
          <w:lang w:val="fr-FR"/>
        </w:rPr>
      </w:pPr>
    </w:p>
    <w:p w:rsidR="008916C8" w:rsidRDefault="002972A0">
      <w:pPr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8937266" cy="597877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14617" b="4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138" cy="5980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6C8" w:rsidRDefault="008916C8">
      <w:pPr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p w:rsidR="008916C8" w:rsidRPr="009513D5" w:rsidRDefault="008916C8" w:rsidP="008916C8">
      <w:pPr>
        <w:rPr>
          <w:rFonts w:ascii="Arial" w:hAnsi="Arial" w:cs="Arial"/>
          <w:b/>
          <w:i/>
          <w:lang w:val="fr-FR"/>
        </w:rPr>
      </w:pPr>
      <w:r w:rsidRPr="009513D5">
        <w:rPr>
          <w:rFonts w:ascii="Arial" w:hAnsi="Arial" w:cs="Arial"/>
          <w:b/>
          <w:i/>
          <w:lang w:val="fr-FR"/>
        </w:rPr>
        <w:lastRenderedPageBreak/>
        <w:t>Corrigé Multi</w:t>
      </w:r>
      <w:r w:rsidR="001915EE">
        <w:rPr>
          <w:rFonts w:ascii="Arial" w:hAnsi="Arial" w:cs="Arial"/>
          <w:b/>
          <w:i/>
          <w:lang w:val="fr-FR"/>
        </w:rPr>
        <w:t xml:space="preserve"> </w:t>
      </w:r>
      <w:r w:rsidRPr="009513D5">
        <w:rPr>
          <w:rFonts w:ascii="Arial" w:hAnsi="Arial" w:cs="Arial"/>
          <w:b/>
          <w:i/>
          <w:lang w:val="fr-FR"/>
        </w:rPr>
        <w:t xml:space="preserve">courbe: </w:t>
      </w:r>
      <w:r w:rsidRPr="008916C8">
        <w:rPr>
          <w:rFonts w:ascii="Arial" w:eastAsia="Calibri" w:hAnsi="Arial" w:cs="Arial"/>
          <w:b/>
          <w:i/>
          <w:color w:val="FF0000"/>
          <w:lang w:val="fr-FR"/>
        </w:rPr>
        <w:t>Tripode Double-Montage Z</w:t>
      </w:r>
    </w:p>
    <w:p w:rsidR="008916C8" w:rsidRDefault="008916C8" w:rsidP="008916C8">
      <w:pPr>
        <w:rPr>
          <w:lang w:val="fr-FR"/>
        </w:rPr>
      </w:pPr>
    </w:p>
    <w:p w:rsidR="008916C8" w:rsidRPr="009513D5" w:rsidRDefault="008916C8">
      <w:pPr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8967429" cy="6019137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14033" b="3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8022" cy="601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16C8" w:rsidRPr="009513D5" w:rsidSect="00B76B18">
      <w:footerReference w:type="default" r:id="rId17"/>
      <w:pgSz w:w="15840" w:h="12240" w:orient="landscape"/>
      <w:pgMar w:top="902" w:right="992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C4E" w:rsidRDefault="007F1C4E" w:rsidP="0042248E">
      <w:r>
        <w:separator/>
      </w:r>
    </w:p>
  </w:endnote>
  <w:endnote w:type="continuationSeparator" w:id="1">
    <w:p w:rsidR="007F1C4E" w:rsidRDefault="007F1C4E" w:rsidP="00422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5504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42248E" w:rsidRDefault="0042248E">
            <w:pPr>
              <w:pStyle w:val="Pieddepage"/>
              <w:jc w:val="right"/>
            </w:pPr>
            <w:r>
              <w:t xml:space="preserve">Eléments de corrigé </w:t>
            </w:r>
            <w:r w:rsidR="007B3ACD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7B3ACD">
              <w:rPr>
                <w:b/>
              </w:rPr>
              <w:fldChar w:fldCharType="separate"/>
            </w:r>
            <w:r w:rsidR="00110791">
              <w:rPr>
                <w:b/>
                <w:noProof/>
              </w:rPr>
              <w:t>1</w:t>
            </w:r>
            <w:r w:rsidR="007B3ACD">
              <w:rPr>
                <w:b/>
              </w:rPr>
              <w:fldChar w:fldCharType="end"/>
            </w:r>
            <w:r>
              <w:t xml:space="preserve"> sur </w:t>
            </w:r>
            <w:r w:rsidR="007B3ACD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7B3ACD">
              <w:rPr>
                <w:b/>
              </w:rPr>
              <w:fldChar w:fldCharType="separate"/>
            </w:r>
            <w:r w:rsidR="00110791">
              <w:rPr>
                <w:b/>
                <w:noProof/>
              </w:rPr>
              <w:t>4</w:t>
            </w:r>
            <w:r w:rsidR="007B3ACD"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C4E" w:rsidRDefault="007F1C4E" w:rsidP="0042248E">
      <w:r>
        <w:separator/>
      </w:r>
    </w:p>
  </w:footnote>
  <w:footnote w:type="continuationSeparator" w:id="1">
    <w:p w:rsidR="007F1C4E" w:rsidRDefault="007F1C4E" w:rsidP="004224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D3F"/>
    <w:rsid w:val="000B3E99"/>
    <w:rsid w:val="000C709C"/>
    <w:rsid w:val="00110791"/>
    <w:rsid w:val="00121AB7"/>
    <w:rsid w:val="00161840"/>
    <w:rsid w:val="001915EE"/>
    <w:rsid w:val="00276C1E"/>
    <w:rsid w:val="002972A0"/>
    <w:rsid w:val="0032448E"/>
    <w:rsid w:val="0042248E"/>
    <w:rsid w:val="00467A08"/>
    <w:rsid w:val="00601326"/>
    <w:rsid w:val="00606022"/>
    <w:rsid w:val="0076727F"/>
    <w:rsid w:val="007855FF"/>
    <w:rsid w:val="007A482D"/>
    <w:rsid w:val="007B3ACD"/>
    <w:rsid w:val="007F1C4E"/>
    <w:rsid w:val="008916C8"/>
    <w:rsid w:val="0090317D"/>
    <w:rsid w:val="009513D5"/>
    <w:rsid w:val="009B1139"/>
    <w:rsid w:val="009E2836"/>
    <w:rsid w:val="00A5584F"/>
    <w:rsid w:val="00DF3D3F"/>
    <w:rsid w:val="00F4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28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836"/>
    <w:rPr>
      <w:rFonts w:ascii="Tahoma" w:eastAsia="Times New Roman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semiHidden/>
    <w:unhideWhenUsed/>
    <w:rsid w:val="004224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224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224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24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semiHidden/>
    <w:unhideWhenUsed/>
    <w:rsid w:val="001107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368BF-AEEE-4893-B6C4-58BB44F7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137</Words>
  <Characters>758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Mustin Christian</dc:creator>
  <cp:lastModifiedBy>tice</cp:lastModifiedBy>
  <cp:revision>23</cp:revision>
  <dcterms:created xsi:type="dcterms:W3CDTF">2019-04-11T18:39:00Z</dcterms:created>
  <dcterms:modified xsi:type="dcterms:W3CDTF">2019-05-17T11:51:00Z</dcterms:modified>
</cp:coreProperties>
</file>