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DEE" w:rsidRDefault="00C87DEE" w:rsidP="00C87DEE">
      <w:pPr>
        <w:pStyle w:val="Default"/>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rPr>
        <w:t>Organisation de la séquence pédagogique</w:t>
      </w:r>
      <w:r w:rsidR="003F7440">
        <w:rPr>
          <w:rFonts w:ascii="Arial" w:hAnsi="Arial" w:cs="Arial"/>
        </w:rPr>
        <w:t> :</w:t>
      </w:r>
    </w:p>
    <w:p w:rsidR="00C87DEE" w:rsidRDefault="00C87DEE" w:rsidP="00C87DEE">
      <w:pPr>
        <w:pStyle w:val="Default"/>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rPr>
        <w:t>La thermique</w:t>
      </w:r>
      <w:r w:rsidR="00E82E7D">
        <w:rPr>
          <w:rFonts w:ascii="Arial" w:hAnsi="Arial" w:cs="Arial"/>
        </w:rPr>
        <w:t xml:space="preserve"> en régime</w:t>
      </w:r>
      <w:r>
        <w:rPr>
          <w:rFonts w:ascii="Arial" w:hAnsi="Arial" w:cs="Arial"/>
        </w:rPr>
        <w:t xml:space="preserve"> dynamique appliquée à un chauffe-eau solaire</w:t>
      </w:r>
    </w:p>
    <w:p w:rsidR="00C87DEE" w:rsidRDefault="00C87DEE" w:rsidP="00DF15DB">
      <w:pPr>
        <w:pStyle w:val="Default"/>
        <w:jc w:val="both"/>
        <w:rPr>
          <w:rFonts w:ascii="Arial" w:hAnsi="Arial" w:cs="Arial"/>
        </w:rPr>
      </w:pPr>
    </w:p>
    <w:p w:rsidR="007923F9" w:rsidRDefault="00B56D02" w:rsidP="00DF15DB">
      <w:pPr>
        <w:pStyle w:val="Default"/>
        <w:jc w:val="both"/>
        <w:rPr>
          <w:rFonts w:ascii="Arial" w:hAnsi="Arial" w:cs="Arial"/>
        </w:rPr>
      </w:pPr>
      <w:r w:rsidRPr="00651BD6">
        <w:rPr>
          <w:rFonts w:ascii="Arial" w:hAnsi="Arial" w:cs="Arial"/>
        </w:rPr>
        <w:t xml:space="preserve">La séquence proposée porte sur la thermique </w:t>
      </w:r>
      <w:r w:rsidR="005A1E27">
        <w:rPr>
          <w:rFonts w:ascii="Arial" w:hAnsi="Arial" w:cs="Arial"/>
        </w:rPr>
        <w:t xml:space="preserve">en régime </w:t>
      </w:r>
      <w:r w:rsidRPr="00651BD6">
        <w:rPr>
          <w:rFonts w:ascii="Arial" w:hAnsi="Arial" w:cs="Arial"/>
        </w:rPr>
        <w:t xml:space="preserve">dynamique des systèmes. Le système retenu est un chauffe-eau solaire. La séquence est positionnée dans  </w:t>
      </w:r>
      <w:r w:rsidR="005A1E27">
        <w:rPr>
          <w:rFonts w:ascii="Arial" w:hAnsi="Arial" w:cs="Arial"/>
        </w:rPr>
        <w:t xml:space="preserve">le </w:t>
      </w:r>
      <w:r w:rsidRPr="00651BD6">
        <w:rPr>
          <w:rFonts w:ascii="Arial" w:hAnsi="Arial" w:cs="Arial"/>
        </w:rPr>
        <w:t>cycle terminal de STI2D en 2I2D</w:t>
      </w:r>
      <w:r w:rsidR="00651BD6">
        <w:rPr>
          <w:rFonts w:ascii="Arial" w:hAnsi="Arial" w:cs="Arial"/>
        </w:rPr>
        <w:t xml:space="preserve">. Elle </w:t>
      </w:r>
      <w:r w:rsidR="00DF15DB" w:rsidRPr="00651BD6">
        <w:rPr>
          <w:rFonts w:ascii="Arial" w:hAnsi="Arial" w:cs="Arial"/>
        </w:rPr>
        <w:t>est composée de 5 activités. Elle poursu</w:t>
      </w:r>
      <w:r w:rsidR="00651BD6">
        <w:rPr>
          <w:rFonts w:ascii="Arial" w:hAnsi="Arial" w:cs="Arial"/>
        </w:rPr>
        <w:t xml:space="preserve">it les objectifs de formations (O6) </w:t>
      </w:r>
      <w:r w:rsidR="00DF15DB" w:rsidRPr="00651BD6">
        <w:rPr>
          <w:rFonts w:ascii="Arial" w:hAnsi="Arial" w:cs="Arial"/>
        </w:rPr>
        <w:t xml:space="preserve">du nouveau programme à savoir : </w:t>
      </w:r>
    </w:p>
    <w:p w:rsidR="00DF15DB" w:rsidRPr="00651BD6" w:rsidRDefault="00651BD6" w:rsidP="007923F9">
      <w:pPr>
        <w:pStyle w:val="Default"/>
        <w:numPr>
          <w:ilvl w:val="0"/>
          <w:numId w:val="1"/>
        </w:numPr>
        <w:jc w:val="both"/>
        <w:rPr>
          <w:rFonts w:ascii="Arial" w:hAnsi="Arial" w:cs="Arial"/>
          <w:b/>
        </w:rPr>
      </w:pPr>
      <w:bookmarkStart w:id="0" w:name="_GoBack"/>
      <w:bookmarkEnd w:id="0"/>
      <w:r w:rsidRPr="00651BD6">
        <w:rPr>
          <w:rFonts w:ascii="Arial" w:hAnsi="Arial" w:cs="Arial"/>
          <w:b/>
        </w:rPr>
        <w:t>p</w:t>
      </w:r>
      <w:r w:rsidR="00DF15DB" w:rsidRPr="00651BD6">
        <w:rPr>
          <w:rFonts w:ascii="Arial" w:hAnsi="Arial" w:cs="Arial"/>
          <w:b/>
          <w:bCs/>
        </w:rPr>
        <w:t xml:space="preserve">réparer une simulation et exploiter les résultats pour prédire un fonctionnement, valider </w:t>
      </w:r>
      <w:r w:rsidR="00722844">
        <w:rPr>
          <w:rFonts w:ascii="Arial" w:hAnsi="Arial" w:cs="Arial"/>
          <w:b/>
          <w:bCs/>
        </w:rPr>
        <w:t>une performance ou une solution.</w:t>
      </w:r>
    </w:p>
    <w:p w:rsidR="00DF15DB" w:rsidRPr="00651BD6" w:rsidRDefault="00DF15DB">
      <w:pPr>
        <w:rPr>
          <w:rFonts w:ascii="Arial" w:hAnsi="Arial" w:cs="Arial"/>
          <w:b/>
          <w:sz w:val="24"/>
          <w:szCs w:val="24"/>
        </w:rPr>
      </w:pPr>
      <w:r w:rsidRPr="00651BD6">
        <w:rPr>
          <w:rFonts w:ascii="Arial" w:hAnsi="Arial" w:cs="Arial"/>
          <w:b/>
          <w:sz w:val="24"/>
          <w:szCs w:val="24"/>
        </w:rPr>
        <w:t>Activité 1 : analyse contextuelle</w:t>
      </w:r>
      <w:r w:rsidR="007C329D" w:rsidRPr="00651BD6">
        <w:rPr>
          <w:rFonts w:ascii="Arial" w:hAnsi="Arial" w:cs="Arial"/>
          <w:b/>
          <w:sz w:val="24"/>
          <w:szCs w:val="24"/>
        </w:rPr>
        <w:t xml:space="preserve"> </w:t>
      </w:r>
    </w:p>
    <w:p w:rsidR="00DF15DB" w:rsidRPr="00651BD6" w:rsidRDefault="00DF15DB">
      <w:pPr>
        <w:rPr>
          <w:rFonts w:ascii="Arial" w:hAnsi="Arial" w:cs="Arial"/>
          <w:sz w:val="24"/>
          <w:szCs w:val="24"/>
        </w:rPr>
      </w:pPr>
      <w:r w:rsidRPr="00651BD6">
        <w:rPr>
          <w:rFonts w:ascii="Arial" w:hAnsi="Arial" w:cs="Arial"/>
          <w:sz w:val="24"/>
          <w:szCs w:val="24"/>
        </w:rPr>
        <w:t xml:space="preserve">Cette activité </w:t>
      </w:r>
      <w:r w:rsidR="00722844">
        <w:rPr>
          <w:rFonts w:ascii="Arial" w:hAnsi="Arial" w:cs="Arial"/>
          <w:sz w:val="24"/>
          <w:szCs w:val="24"/>
        </w:rPr>
        <w:t>est conduite en étude de dossier technique</w:t>
      </w:r>
      <w:r w:rsidRPr="00651BD6">
        <w:rPr>
          <w:rFonts w:ascii="Arial" w:hAnsi="Arial" w:cs="Arial"/>
          <w:sz w:val="24"/>
          <w:szCs w:val="24"/>
        </w:rPr>
        <w:t>. Il s’agit</w:t>
      </w:r>
      <w:r w:rsidR="00FD12D5">
        <w:rPr>
          <w:rFonts w:ascii="Arial" w:hAnsi="Arial" w:cs="Arial"/>
          <w:sz w:val="24"/>
          <w:szCs w:val="24"/>
        </w:rPr>
        <w:t xml:space="preserve"> de cerner les enjeux économiques, </w:t>
      </w:r>
      <w:r w:rsidR="007C329D" w:rsidRPr="00651BD6">
        <w:rPr>
          <w:rFonts w:ascii="Arial" w:hAnsi="Arial" w:cs="Arial"/>
          <w:sz w:val="24"/>
          <w:szCs w:val="24"/>
        </w:rPr>
        <w:t xml:space="preserve">environnementaux, et technologiques engendrés </w:t>
      </w:r>
      <w:r w:rsidRPr="00651BD6">
        <w:rPr>
          <w:rFonts w:ascii="Arial" w:hAnsi="Arial" w:cs="Arial"/>
          <w:sz w:val="24"/>
          <w:szCs w:val="24"/>
        </w:rPr>
        <w:t xml:space="preserve">par l’utilisation de l’énergie dans un contexte insulaire liés à la production d’eau chaude sanitaire. Les diagrammes de Sankey sont fournis pour exploitation. D’autres documents composent ce dossier technique et permettent l’analyse des moyens de production d’énergie dans une ZNI (Zone </w:t>
      </w:r>
      <w:r w:rsidR="00FD12D5">
        <w:rPr>
          <w:rFonts w:ascii="Arial" w:hAnsi="Arial" w:cs="Arial"/>
          <w:sz w:val="24"/>
          <w:szCs w:val="24"/>
        </w:rPr>
        <w:t>Non I</w:t>
      </w:r>
      <w:r w:rsidRPr="00651BD6">
        <w:rPr>
          <w:rFonts w:ascii="Arial" w:hAnsi="Arial" w:cs="Arial"/>
          <w:sz w:val="24"/>
          <w:szCs w:val="24"/>
        </w:rPr>
        <w:t>nterconnectée)</w:t>
      </w:r>
      <w:r w:rsidR="007C329D" w:rsidRPr="00651BD6">
        <w:rPr>
          <w:rFonts w:ascii="Arial" w:hAnsi="Arial" w:cs="Arial"/>
          <w:sz w:val="24"/>
          <w:szCs w:val="24"/>
        </w:rPr>
        <w:t>. Les bases méthodologiques sont posées et mises en œ</w:t>
      </w:r>
      <w:r w:rsidR="00FD12D5">
        <w:rPr>
          <w:rFonts w:ascii="Arial" w:hAnsi="Arial" w:cs="Arial"/>
          <w:sz w:val="24"/>
          <w:szCs w:val="24"/>
        </w:rPr>
        <w:t>uvre</w:t>
      </w:r>
      <w:r w:rsidR="007C329D" w:rsidRPr="00651BD6">
        <w:rPr>
          <w:rFonts w:ascii="Arial" w:hAnsi="Arial" w:cs="Arial"/>
          <w:sz w:val="24"/>
          <w:szCs w:val="24"/>
        </w:rPr>
        <w:t xml:space="preserve"> pour comparer les solutions technologiques pour produire de l’</w:t>
      </w:r>
      <w:r w:rsidR="009722A6">
        <w:rPr>
          <w:rFonts w:ascii="Arial" w:hAnsi="Arial" w:cs="Arial"/>
          <w:sz w:val="24"/>
          <w:szCs w:val="24"/>
        </w:rPr>
        <w:t>eau chaude sanitaire (</w:t>
      </w:r>
      <w:r w:rsidR="007C329D" w:rsidRPr="00651BD6">
        <w:rPr>
          <w:rFonts w:ascii="Arial" w:hAnsi="Arial" w:cs="Arial"/>
          <w:sz w:val="24"/>
          <w:szCs w:val="24"/>
        </w:rPr>
        <w:t>chauffage électrique, au gaz et au fioul).</w:t>
      </w:r>
    </w:p>
    <w:p w:rsidR="007C329D" w:rsidRDefault="007C329D">
      <w:pPr>
        <w:rPr>
          <w:rFonts w:ascii="Arial" w:hAnsi="Arial" w:cs="Arial"/>
          <w:b/>
          <w:sz w:val="24"/>
          <w:szCs w:val="24"/>
        </w:rPr>
      </w:pPr>
      <w:r w:rsidRPr="00651BD6">
        <w:rPr>
          <w:rFonts w:ascii="Arial" w:hAnsi="Arial" w:cs="Arial"/>
          <w:b/>
          <w:sz w:val="24"/>
          <w:szCs w:val="24"/>
        </w:rPr>
        <w:t>Activité 2 : gisement solaire et modélisation de l’irradiance</w:t>
      </w:r>
    </w:p>
    <w:p w:rsidR="00651BD6" w:rsidRPr="00651BD6" w:rsidRDefault="00722844">
      <w:pPr>
        <w:rPr>
          <w:rFonts w:ascii="Arial" w:hAnsi="Arial" w:cs="Arial"/>
          <w:sz w:val="24"/>
          <w:szCs w:val="24"/>
        </w:rPr>
      </w:pPr>
      <w:r>
        <w:rPr>
          <w:rFonts w:ascii="Arial" w:hAnsi="Arial" w:cs="Arial"/>
          <w:sz w:val="24"/>
          <w:szCs w:val="24"/>
        </w:rPr>
        <w:t>L’a</w:t>
      </w:r>
      <w:r w:rsidR="00651BD6" w:rsidRPr="00651BD6">
        <w:rPr>
          <w:rFonts w:ascii="Arial" w:hAnsi="Arial" w:cs="Arial"/>
          <w:sz w:val="24"/>
          <w:szCs w:val="24"/>
        </w:rPr>
        <w:t>ctivité se présente sous la forme d</w:t>
      </w:r>
      <w:r w:rsidR="00965309">
        <w:rPr>
          <w:rFonts w:ascii="Arial" w:hAnsi="Arial" w:cs="Arial"/>
          <w:sz w:val="24"/>
          <w:szCs w:val="24"/>
        </w:rPr>
        <w:t>e</w:t>
      </w:r>
      <w:r w:rsidR="00A159C9">
        <w:rPr>
          <w:rFonts w:ascii="Arial" w:hAnsi="Arial" w:cs="Arial"/>
          <w:sz w:val="24"/>
          <w:szCs w:val="24"/>
        </w:rPr>
        <w:t xml:space="preserve"> TP</w:t>
      </w:r>
      <w:r w:rsidR="00965309">
        <w:rPr>
          <w:rFonts w:ascii="Arial" w:hAnsi="Arial" w:cs="Arial"/>
          <w:sz w:val="24"/>
          <w:szCs w:val="24"/>
        </w:rPr>
        <w:t>. Elle doit</w:t>
      </w:r>
      <w:r w:rsidR="00651BD6" w:rsidRPr="00651BD6">
        <w:rPr>
          <w:rFonts w:ascii="Arial" w:hAnsi="Arial" w:cs="Arial"/>
          <w:sz w:val="24"/>
          <w:szCs w:val="24"/>
        </w:rPr>
        <w:t xml:space="preserve"> être </w:t>
      </w:r>
      <w:r w:rsidR="00965309">
        <w:rPr>
          <w:rFonts w:ascii="Arial" w:hAnsi="Arial" w:cs="Arial"/>
          <w:sz w:val="24"/>
          <w:szCs w:val="24"/>
        </w:rPr>
        <w:t xml:space="preserve">conduite </w:t>
      </w:r>
      <w:r w:rsidR="00651BD6" w:rsidRPr="00651BD6">
        <w:rPr>
          <w:rFonts w:ascii="Arial" w:hAnsi="Arial" w:cs="Arial"/>
          <w:sz w:val="24"/>
          <w:szCs w:val="24"/>
        </w:rPr>
        <w:t>en concertation et conjointement avec la spécialité physique chimie et mathématiques</w:t>
      </w:r>
      <w:r w:rsidR="00324054">
        <w:rPr>
          <w:rFonts w:ascii="Arial" w:hAnsi="Arial" w:cs="Arial"/>
          <w:sz w:val="24"/>
          <w:szCs w:val="24"/>
        </w:rPr>
        <w:t>.</w:t>
      </w:r>
    </w:p>
    <w:p w:rsidR="007C329D" w:rsidRDefault="007C329D">
      <w:pPr>
        <w:rPr>
          <w:rFonts w:ascii="Arial" w:hAnsi="Arial" w:cs="Arial"/>
          <w:sz w:val="24"/>
          <w:szCs w:val="24"/>
        </w:rPr>
      </w:pPr>
      <w:r w:rsidRPr="00651BD6">
        <w:rPr>
          <w:rFonts w:ascii="Arial" w:hAnsi="Arial" w:cs="Arial"/>
          <w:sz w:val="24"/>
          <w:szCs w:val="24"/>
        </w:rPr>
        <w:t xml:space="preserve">Dans cette activité on vise à </w:t>
      </w:r>
      <w:r w:rsidR="005A1E27">
        <w:rPr>
          <w:rFonts w:ascii="Arial" w:hAnsi="Arial" w:cs="Arial"/>
          <w:sz w:val="24"/>
          <w:szCs w:val="24"/>
        </w:rPr>
        <w:t xml:space="preserve">cerner le </w:t>
      </w:r>
      <w:r w:rsidRPr="00651BD6">
        <w:rPr>
          <w:rFonts w:ascii="Arial" w:hAnsi="Arial" w:cs="Arial"/>
          <w:sz w:val="24"/>
          <w:szCs w:val="24"/>
        </w:rPr>
        <w:t>gisement solaire d’un site pour l’installation d’un chauffe-eau solaire à partir de données météorologiques, à construire et valider un modèle d’évolution de l’irradiance solaire afin de l’implémenter dans un logic</w:t>
      </w:r>
      <w:r w:rsidR="00A159C9">
        <w:rPr>
          <w:rFonts w:ascii="Arial" w:hAnsi="Arial" w:cs="Arial"/>
          <w:sz w:val="24"/>
          <w:szCs w:val="24"/>
        </w:rPr>
        <w:t>iel de simulation mu</w:t>
      </w:r>
      <w:r w:rsidR="00DF0234">
        <w:rPr>
          <w:rFonts w:ascii="Arial" w:hAnsi="Arial" w:cs="Arial"/>
          <w:sz w:val="24"/>
          <w:szCs w:val="24"/>
        </w:rPr>
        <w:t>l</w:t>
      </w:r>
      <w:r w:rsidR="00A159C9">
        <w:rPr>
          <w:rFonts w:ascii="Arial" w:hAnsi="Arial" w:cs="Arial"/>
          <w:sz w:val="24"/>
          <w:szCs w:val="24"/>
        </w:rPr>
        <w:t>ti-physique</w:t>
      </w:r>
      <w:r w:rsidRPr="00651BD6">
        <w:rPr>
          <w:rFonts w:ascii="Arial" w:hAnsi="Arial" w:cs="Arial"/>
          <w:sz w:val="24"/>
          <w:szCs w:val="24"/>
        </w:rPr>
        <w:t xml:space="preserve">. Une comparaison entre les mesures réelles et le modèle est menée sur la base de la signature énergétique. </w:t>
      </w:r>
      <w:r w:rsidR="000D530B">
        <w:rPr>
          <w:rFonts w:ascii="Arial" w:hAnsi="Arial" w:cs="Arial"/>
          <w:sz w:val="24"/>
          <w:szCs w:val="24"/>
        </w:rPr>
        <w:t>U</w:t>
      </w:r>
      <w:r w:rsidRPr="00651BD6">
        <w:rPr>
          <w:rFonts w:ascii="Arial" w:hAnsi="Arial" w:cs="Arial"/>
          <w:sz w:val="24"/>
          <w:szCs w:val="24"/>
        </w:rPr>
        <w:t>ne analyse sur le pas de mesure et le pas de calcul sur le modèle est proposée dans le cadre de l’approche numérique du calcul de l’énergie (</w:t>
      </w:r>
      <w:r w:rsidR="000D530B">
        <w:rPr>
          <w:rFonts w:ascii="Arial" w:hAnsi="Arial" w:cs="Arial"/>
          <w:sz w:val="24"/>
          <w:szCs w:val="24"/>
        </w:rPr>
        <w:t xml:space="preserve">intégration numérique, </w:t>
      </w:r>
      <w:r w:rsidRPr="00651BD6">
        <w:rPr>
          <w:rFonts w:ascii="Arial" w:hAnsi="Arial" w:cs="Arial"/>
          <w:sz w:val="24"/>
          <w:szCs w:val="24"/>
        </w:rPr>
        <w:t>précisions, compromis nombre de données à manipuler).</w:t>
      </w:r>
    </w:p>
    <w:p w:rsidR="00651BD6" w:rsidRDefault="00E0271A">
      <w:pPr>
        <w:rPr>
          <w:rFonts w:ascii="Arial" w:hAnsi="Arial" w:cs="Arial"/>
          <w:b/>
          <w:sz w:val="24"/>
          <w:szCs w:val="24"/>
        </w:rPr>
      </w:pPr>
      <w:r w:rsidRPr="00E0271A">
        <w:rPr>
          <w:rFonts w:ascii="Arial" w:hAnsi="Arial" w:cs="Arial"/>
          <w:b/>
          <w:sz w:val="24"/>
          <w:szCs w:val="24"/>
        </w:rPr>
        <w:t>Activité 3 : efficacité de la solution de captage de l’énergie solaire</w:t>
      </w:r>
    </w:p>
    <w:p w:rsidR="00324054" w:rsidRPr="00E0271A" w:rsidRDefault="000D530B">
      <w:pPr>
        <w:rPr>
          <w:rFonts w:ascii="Arial" w:hAnsi="Arial" w:cs="Arial"/>
          <w:b/>
          <w:sz w:val="24"/>
          <w:szCs w:val="24"/>
        </w:rPr>
      </w:pPr>
      <w:r>
        <w:rPr>
          <w:rFonts w:ascii="Arial" w:hAnsi="Arial" w:cs="Arial"/>
          <w:sz w:val="24"/>
          <w:szCs w:val="24"/>
        </w:rPr>
        <w:t>L’a</w:t>
      </w:r>
      <w:r w:rsidR="00324054" w:rsidRPr="00651BD6">
        <w:rPr>
          <w:rFonts w:ascii="Arial" w:hAnsi="Arial" w:cs="Arial"/>
          <w:sz w:val="24"/>
          <w:szCs w:val="24"/>
        </w:rPr>
        <w:t>ctivité se présente sous la forme d’un TD</w:t>
      </w:r>
      <w:r>
        <w:rPr>
          <w:rFonts w:ascii="Arial" w:hAnsi="Arial" w:cs="Arial"/>
          <w:sz w:val="24"/>
          <w:szCs w:val="24"/>
        </w:rPr>
        <w:t xml:space="preserve"> qui doit être mené</w:t>
      </w:r>
      <w:r w:rsidR="00324054" w:rsidRPr="00651BD6">
        <w:rPr>
          <w:rFonts w:ascii="Arial" w:hAnsi="Arial" w:cs="Arial"/>
          <w:sz w:val="24"/>
          <w:szCs w:val="24"/>
        </w:rPr>
        <w:t xml:space="preserve"> en concertation et conjointement avec la spécialité physique chimie et mathématiques</w:t>
      </w:r>
      <w:r w:rsidR="00324054">
        <w:rPr>
          <w:rFonts w:ascii="Arial" w:hAnsi="Arial" w:cs="Arial"/>
          <w:sz w:val="24"/>
          <w:szCs w:val="24"/>
        </w:rPr>
        <w:t>.</w:t>
      </w:r>
    </w:p>
    <w:p w:rsidR="00324054" w:rsidRDefault="00E0271A" w:rsidP="00E0271A">
      <w:pPr>
        <w:rPr>
          <w:rFonts w:ascii="Arial" w:hAnsi="Arial" w:cs="Arial"/>
          <w:sz w:val="24"/>
          <w:szCs w:val="24"/>
        </w:rPr>
      </w:pPr>
      <w:r>
        <w:rPr>
          <w:rFonts w:ascii="Arial" w:hAnsi="Arial" w:cs="Arial"/>
          <w:sz w:val="24"/>
          <w:szCs w:val="24"/>
        </w:rPr>
        <w:t>Il s’agit d’étudier le rendement des capteurs solaires en fonction des différents points de fonctionnement et de caractériser les limites de performances en situation de faible gisement et fort gisement solaire. Cette étude permettra de justifier les éléments de modélisation multi-physique.</w:t>
      </w:r>
    </w:p>
    <w:p w:rsidR="006110C9" w:rsidRDefault="006110C9" w:rsidP="00E0271A">
      <w:pPr>
        <w:rPr>
          <w:rFonts w:ascii="Arial" w:hAnsi="Arial" w:cs="Arial"/>
          <w:sz w:val="24"/>
          <w:szCs w:val="24"/>
        </w:rPr>
      </w:pPr>
    </w:p>
    <w:p w:rsidR="00E0271A" w:rsidRDefault="00E0271A" w:rsidP="00E0271A">
      <w:pPr>
        <w:rPr>
          <w:rFonts w:ascii="Arial" w:hAnsi="Arial" w:cs="Arial"/>
          <w:b/>
          <w:sz w:val="24"/>
        </w:rPr>
      </w:pPr>
      <w:r w:rsidRPr="00E0271A">
        <w:rPr>
          <w:rFonts w:ascii="Arial" w:hAnsi="Arial" w:cs="Arial"/>
          <w:b/>
          <w:sz w:val="24"/>
          <w:szCs w:val="24"/>
        </w:rPr>
        <w:lastRenderedPageBreak/>
        <w:t>Activité 4 :</w:t>
      </w:r>
      <w:r>
        <w:rPr>
          <w:rFonts w:ascii="Arial" w:hAnsi="Arial" w:cs="Arial"/>
          <w:sz w:val="24"/>
          <w:szCs w:val="24"/>
        </w:rPr>
        <w:t xml:space="preserve"> </w:t>
      </w:r>
      <w:r>
        <w:rPr>
          <w:rFonts w:ascii="Arial" w:hAnsi="Arial" w:cs="Arial"/>
          <w:b/>
          <w:sz w:val="24"/>
        </w:rPr>
        <w:t>modélisation dynamique du ballon de stockage</w:t>
      </w:r>
    </w:p>
    <w:p w:rsidR="00E0271A" w:rsidRDefault="00324054" w:rsidP="00E0271A">
      <w:pPr>
        <w:rPr>
          <w:rFonts w:ascii="Arial" w:hAnsi="Arial" w:cs="Arial"/>
          <w:b/>
          <w:sz w:val="24"/>
        </w:rPr>
      </w:pPr>
      <w:r>
        <w:rPr>
          <w:rFonts w:ascii="Arial" w:hAnsi="Arial" w:cs="Arial"/>
          <w:sz w:val="24"/>
          <w:szCs w:val="24"/>
        </w:rPr>
        <w:t>L’a</w:t>
      </w:r>
      <w:r w:rsidR="00E0271A" w:rsidRPr="00651BD6">
        <w:rPr>
          <w:rFonts w:ascii="Arial" w:hAnsi="Arial" w:cs="Arial"/>
          <w:sz w:val="24"/>
          <w:szCs w:val="24"/>
        </w:rPr>
        <w:t>ctivité se présente sous la forme d’un TD qui doit être menée en concertation et conjointement avec la spécialité physique chimie et mathématiques</w:t>
      </w:r>
      <w:r>
        <w:rPr>
          <w:rFonts w:ascii="Arial" w:hAnsi="Arial" w:cs="Arial"/>
          <w:sz w:val="24"/>
          <w:szCs w:val="24"/>
        </w:rPr>
        <w:t>.</w:t>
      </w:r>
    </w:p>
    <w:p w:rsidR="00E0271A" w:rsidRDefault="00E0271A" w:rsidP="00E0271A">
      <w:pPr>
        <w:rPr>
          <w:rFonts w:ascii="Arial" w:hAnsi="Arial" w:cs="Arial"/>
          <w:b/>
          <w:sz w:val="24"/>
        </w:rPr>
      </w:pPr>
      <w:r w:rsidRPr="00324054">
        <w:rPr>
          <w:rFonts w:ascii="Arial" w:hAnsi="Arial" w:cs="Arial"/>
          <w:sz w:val="24"/>
        </w:rPr>
        <w:t xml:space="preserve">L’objectif de cette activité est d’élaborer un modèle </w:t>
      </w:r>
      <w:r w:rsidR="000D530B">
        <w:rPr>
          <w:rFonts w:ascii="Arial" w:hAnsi="Arial" w:cs="Arial"/>
          <w:sz w:val="24"/>
        </w:rPr>
        <w:t xml:space="preserve">dynamique </w:t>
      </w:r>
      <w:r w:rsidRPr="00324054">
        <w:rPr>
          <w:rFonts w:ascii="Arial" w:hAnsi="Arial" w:cs="Arial"/>
          <w:sz w:val="24"/>
        </w:rPr>
        <w:t>de connaissance dans le domaine thermique</w:t>
      </w:r>
      <w:r w:rsidR="005A1E27">
        <w:rPr>
          <w:rFonts w:ascii="Arial" w:hAnsi="Arial" w:cs="Arial"/>
          <w:sz w:val="24"/>
        </w:rPr>
        <w:t xml:space="preserve"> </w:t>
      </w:r>
      <w:r w:rsidRPr="00324054">
        <w:rPr>
          <w:rFonts w:ascii="Arial" w:hAnsi="Arial" w:cs="Arial"/>
          <w:sz w:val="24"/>
        </w:rPr>
        <w:t>du ballon d’eau chaude</w:t>
      </w:r>
      <w:r w:rsidR="005A1E27">
        <w:rPr>
          <w:rFonts w:ascii="Arial" w:hAnsi="Arial" w:cs="Arial"/>
          <w:sz w:val="24"/>
        </w:rPr>
        <w:t>,</w:t>
      </w:r>
      <w:r w:rsidRPr="00324054">
        <w:rPr>
          <w:rFonts w:ascii="Arial" w:hAnsi="Arial" w:cs="Arial"/>
          <w:sz w:val="24"/>
        </w:rPr>
        <w:t xml:space="preserve"> afin de l’implanter dans un logiciel multi-physique</w:t>
      </w:r>
      <w:r w:rsidRPr="00E0271A">
        <w:rPr>
          <w:rFonts w:ascii="Arial" w:hAnsi="Arial" w:cs="Arial"/>
          <w:b/>
          <w:sz w:val="24"/>
        </w:rPr>
        <w:t>.</w:t>
      </w:r>
    </w:p>
    <w:p w:rsidR="00324054" w:rsidRDefault="007248AD" w:rsidP="00324054">
      <w:pPr>
        <w:rPr>
          <w:rFonts w:ascii="Arial" w:hAnsi="Arial" w:cs="Arial"/>
          <w:b/>
          <w:sz w:val="24"/>
        </w:rPr>
      </w:pPr>
      <w:r>
        <w:rPr>
          <w:rFonts w:ascii="Arial" w:hAnsi="Arial" w:cs="Arial"/>
          <w:b/>
          <w:sz w:val="24"/>
        </w:rPr>
        <w:t xml:space="preserve">Activité 5 : </w:t>
      </w:r>
      <w:r w:rsidR="00324054">
        <w:rPr>
          <w:rFonts w:ascii="Arial" w:hAnsi="Arial" w:cs="Arial"/>
          <w:b/>
          <w:sz w:val="24"/>
        </w:rPr>
        <w:t>Mise en œuvre d</w:t>
      </w:r>
      <w:r w:rsidR="006110C9">
        <w:rPr>
          <w:rFonts w:ascii="Arial" w:hAnsi="Arial" w:cs="Arial"/>
          <w:b/>
          <w:sz w:val="24"/>
        </w:rPr>
        <w:t>e</w:t>
      </w:r>
      <w:r w:rsidR="00324054">
        <w:rPr>
          <w:rFonts w:ascii="Arial" w:hAnsi="Arial" w:cs="Arial"/>
          <w:b/>
          <w:sz w:val="24"/>
        </w:rPr>
        <w:t xml:space="preserve"> modèle</w:t>
      </w:r>
      <w:r w:rsidR="006110C9">
        <w:rPr>
          <w:rFonts w:ascii="Arial" w:hAnsi="Arial" w:cs="Arial"/>
          <w:b/>
          <w:sz w:val="24"/>
        </w:rPr>
        <w:t>s</w:t>
      </w:r>
      <w:r w:rsidR="00324054">
        <w:rPr>
          <w:rFonts w:ascii="Arial" w:hAnsi="Arial" w:cs="Arial"/>
          <w:b/>
          <w:sz w:val="24"/>
        </w:rPr>
        <w:t xml:space="preserve"> multi-physique</w:t>
      </w:r>
      <w:r w:rsidR="006110C9">
        <w:rPr>
          <w:rFonts w:ascii="Arial" w:hAnsi="Arial" w:cs="Arial"/>
          <w:b/>
          <w:sz w:val="24"/>
        </w:rPr>
        <w:t>s</w:t>
      </w:r>
      <w:r w:rsidR="00324054">
        <w:rPr>
          <w:rFonts w:ascii="Arial" w:hAnsi="Arial" w:cs="Arial"/>
          <w:b/>
          <w:sz w:val="24"/>
        </w:rPr>
        <w:t xml:space="preserve"> par simulation </w:t>
      </w:r>
    </w:p>
    <w:p w:rsidR="007248AD" w:rsidRPr="005321F8" w:rsidRDefault="00324054" w:rsidP="00324054">
      <w:pPr>
        <w:rPr>
          <w:rFonts w:ascii="Arial" w:hAnsi="Arial" w:cs="Arial"/>
          <w:sz w:val="24"/>
        </w:rPr>
      </w:pPr>
      <w:r w:rsidRPr="005321F8">
        <w:rPr>
          <w:rFonts w:ascii="Arial" w:hAnsi="Arial" w:cs="Arial"/>
          <w:sz w:val="24"/>
        </w:rPr>
        <w:t xml:space="preserve">Cette activité est menée en TP de </w:t>
      </w:r>
      <w:r w:rsidR="002106FC">
        <w:rPr>
          <w:rFonts w:ascii="Arial" w:hAnsi="Arial" w:cs="Arial"/>
          <w:sz w:val="24"/>
        </w:rPr>
        <w:t>simulation sous un logiciel mult</w:t>
      </w:r>
      <w:r w:rsidRPr="005321F8">
        <w:rPr>
          <w:rFonts w:ascii="Arial" w:hAnsi="Arial" w:cs="Arial"/>
          <w:sz w:val="24"/>
        </w:rPr>
        <w:t xml:space="preserve">i-physique. Les modèles dynamiques complets du chauffe-eau </w:t>
      </w:r>
      <w:r w:rsidR="007923F9" w:rsidRPr="005321F8">
        <w:rPr>
          <w:rFonts w:ascii="Arial" w:hAnsi="Arial" w:cs="Arial"/>
          <w:sz w:val="24"/>
        </w:rPr>
        <w:t>(capteur</w:t>
      </w:r>
      <w:r w:rsidR="007923F9">
        <w:rPr>
          <w:rFonts w:ascii="Arial" w:hAnsi="Arial" w:cs="Arial"/>
          <w:sz w:val="24"/>
        </w:rPr>
        <w:t xml:space="preserve"> </w:t>
      </w:r>
      <w:r w:rsidRPr="005321F8">
        <w:rPr>
          <w:rFonts w:ascii="Arial" w:hAnsi="Arial" w:cs="Arial"/>
          <w:sz w:val="24"/>
        </w:rPr>
        <w:t>+ ballon de stockage) sont fournis. Il est proposé de mettre en œuvre</w:t>
      </w:r>
      <w:r w:rsidR="000D530B">
        <w:rPr>
          <w:rFonts w:ascii="Arial" w:hAnsi="Arial" w:cs="Arial"/>
          <w:sz w:val="24"/>
        </w:rPr>
        <w:t xml:space="preserve"> (paramétrage des variables internes et externes, lectures de schémas…)</w:t>
      </w:r>
      <w:r w:rsidRPr="005321F8">
        <w:rPr>
          <w:rFonts w:ascii="Arial" w:hAnsi="Arial" w:cs="Arial"/>
          <w:sz w:val="24"/>
        </w:rPr>
        <w:t xml:space="preserve"> </w:t>
      </w:r>
      <w:r w:rsidR="000D530B">
        <w:rPr>
          <w:rFonts w:ascii="Arial" w:hAnsi="Arial" w:cs="Arial"/>
          <w:sz w:val="24"/>
        </w:rPr>
        <w:t xml:space="preserve">et simuler </w:t>
      </w:r>
      <w:r w:rsidRPr="005321F8">
        <w:rPr>
          <w:rFonts w:ascii="Arial" w:hAnsi="Arial" w:cs="Arial"/>
          <w:sz w:val="24"/>
        </w:rPr>
        <w:t xml:space="preserve">différents scénarios (avec puisage d’eau chaude, réponse à un échelon d’irradiance, sans irradiance). On peut voir évoluer la température d’eau chaude et les différents flux thermiques. </w:t>
      </w:r>
    </w:p>
    <w:p w:rsidR="00324054" w:rsidRDefault="00324054" w:rsidP="00324054">
      <w:pPr>
        <w:rPr>
          <w:rFonts w:ascii="Arial" w:hAnsi="Arial" w:cs="Arial"/>
          <w:sz w:val="24"/>
        </w:rPr>
      </w:pPr>
      <w:r w:rsidRPr="005321F8">
        <w:rPr>
          <w:rFonts w:ascii="Arial" w:hAnsi="Arial" w:cs="Arial"/>
          <w:sz w:val="24"/>
        </w:rPr>
        <w:t>Enfin un modèle du chauff</w:t>
      </w:r>
      <w:r w:rsidR="006110C9">
        <w:rPr>
          <w:rFonts w:ascii="Arial" w:hAnsi="Arial" w:cs="Arial"/>
          <w:sz w:val="24"/>
        </w:rPr>
        <w:t xml:space="preserve">e-eau électrique est proposé, il </w:t>
      </w:r>
      <w:r w:rsidRPr="005321F8">
        <w:rPr>
          <w:rFonts w:ascii="Arial" w:hAnsi="Arial" w:cs="Arial"/>
          <w:sz w:val="24"/>
        </w:rPr>
        <w:t>permet de mesurer l’énergie consommée et de comparer avec l’énergie solaire thermique</w:t>
      </w:r>
      <w:r w:rsidR="005321F8" w:rsidRPr="005321F8">
        <w:rPr>
          <w:rFonts w:ascii="Arial" w:hAnsi="Arial" w:cs="Arial"/>
          <w:sz w:val="24"/>
        </w:rPr>
        <w:t xml:space="preserve"> sur le plan économique.</w:t>
      </w:r>
    </w:p>
    <w:p w:rsidR="00722844" w:rsidRPr="00722844" w:rsidRDefault="00722844" w:rsidP="00324054">
      <w:pPr>
        <w:rPr>
          <w:rFonts w:ascii="Arial" w:hAnsi="Arial" w:cs="Arial"/>
          <w:b/>
          <w:sz w:val="24"/>
        </w:rPr>
      </w:pPr>
      <w:r w:rsidRPr="00722844">
        <w:rPr>
          <w:rFonts w:ascii="Arial" w:hAnsi="Arial" w:cs="Arial"/>
          <w:b/>
          <w:sz w:val="24"/>
        </w:rPr>
        <w:t xml:space="preserve">Evaluation : </w:t>
      </w:r>
    </w:p>
    <w:p w:rsidR="00B56D02" w:rsidRPr="00566B8B" w:rsidRDefault="006110C9">
      <w:pPr>
        <w:rPr>
          <w:rFonts w:ascii="Arial" w:hAnsi="Arial" w:cs="Arial"/>
          <w:sz w:val="24"/>
        </w:rPr>
      </w:pPr>
      <w:r w:rsidRPr="00722844">
        <w:rPr>
          <w:rFonts w:ascii="Arial" w:hAnsi="Arial" w:cs="Arial"/>
          <w:sz w:val="24"/>
        </w:rPr>
        <w:t xml:space="preserve">L’ensemble est accompagné d’un outil d’auto-positionnement de l’élève dans le processus d’acquisition et </w:t>
      </w:r>
      <w:r w:rsidR="002106FC">
        <w:rPr>
          <w:rFonts w:ascii="Arial" w:hAnsi="Arial" w:cs="Arial"/>
          <w:sz w:val="24"/>
        </w:rPr>
        <w:t xml:space="preserve">le </w:t>
      </w:r>
      <w:r w:rsidRPr="00722844">
        <w:rPr>
          <w:rFonts w:ascii="Arial" w:hAnsi="Arial" w:cs="Arial"/>
          <w:sz w:val="24"/>
        </w:rPr>
        <w:t>développement des compétences lié</w:t>
      </w:r>
      <w:r w:rsidR="000D530B">
        <w:rPr>
          <w:rFonts w:ascii="Arial" w:hAnsi="Arial" w:cs="Arial"/>
          <w:sz w:val="24"/>
        </w:rPr>
        <w:t>es</w:t>
      </w:r>
      <w:r w:rsidRPr="00722844">
        <w:rPr>
          <w:rFonts w:ascii="Arial" w:hAnsi="Arial" w:cs="Arial"/>
          <w:sz w:val="24"/>
        </w:rPr>
        <w:t xml:space="preserve"> aux objectifs de formation.</w:t>
      </w:r>
    </w:p>
    <w:sectPr w:rsidR="00B56D02" w:rsidRPr="00566B8B" w:rsidSect="0087573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2DA" w:rsidRDefault="004352DA" w:rsidP="00DF0234">
      <w:pPr>
        <w:spacing w:before="0" w:after="0"/>
      </w:pPr>
      <w:r>
        <w:separator/>
      </w:r>
    </w:p>
  </w:endnote>
  <w:endnote w:type="continuationSeparator" w:id="0">
    <w:p w:rsidR="004352DA" w:rsidRDefault="004352DA" w:rsidP="00DF02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183422"/>
      <w:docPartObj>
        <w:docPartGallery w:val="Page Numbers (Bottom of Page)"/>
        <w:docPartUnique/>
      </w:docPartObj>
    </w:sdtPr>
    <w:sdtEndPr/>
    <w:sdtContent>
      <w:sdt>
        <w:sdtPr>
          <w:id w:val="123787560"/>
          <w:docPartObj>
            <w:docPartGallery w:val="Page Numbers (Top of Page)"/>
            <w:docPartUnique/>
          </w:docPartObj>
        </w:sdtPr>
        <w:sdtEndPr/>
        <w:sdtContent>
          <w:p w:rsidR="00DF0234" w:rsidRDefault="00DF0234">
            <w:pPr>
              <w:pStyle w:val="Pieddepage"/>
              <w:jc w:val="center"/>
            </w:pPr>
            <w:r>
              <w:rPr>
                <w:b/>
                <w:sz w:val="24"/>
                <w:szCs w:val="24"/>
              </w:rPr>
              <w:fldChar w:fldCharType="begin"/>
            </w:r>
            <w:r>
              <w:rPr>
                <w:b/>
              </w:rPr>
              <w:instrText>PAGE</w:instrText>
            </w:r>
            <w:r>
              <w:rPr>
                <w:b/>
                <w:sz w:val="24"/>
                <w:szCs w:val="24"/>
              </w:rPr>
              <w:fldChar w:fldCharType="separate"/>
            </w:r>
            <w:r w:rsidR="00FC19BF">
              <w:rPr>
                <w:b/>
                <w:noProof/>
              </w:rPr>
              <w:t>1</w:t>
            </w:r>
            <w:r>
              <w:rPr>
                <w:b/>
                <w:sz w:val="24"/>
                <w:szCs w:val="24"/>
              </w:rPr>
              <w:fldChar w:fldCharType="end"/>
            </w:r>
            <w:r>
              <w:t>/</w:t>
            </w:r>
            <w:r>
              <w:rPr>
                <w:b/>
                <w:sz w:val="24"/>
                <w:szCs w:val="24"/>
              </w:rPr>
              <w:fldChar w:fldCharType="begin"/>
            </w:r>
            <w:r>
              <w:rPr>
                <w:b/>
              </w:rPr>
              <w:instrText>NUMPAGES</w:instrText>
            </w:r>
            <w:r>
              <w:rPr>
                <w:b/>
                <w:sz w:val="24"/>
                <w:szCs w:val="24"/>
              </w:rPr>
              <w:fldChar w:fldCharType="separate"/>
            </w:r>
            <w:r w:rsidR="00FC19BF">
              <w:rPr>
                <w:b/>
                <w:noProof/>
              </w:rPr>
              <w:t>2</w:t>
            </w:r>
            <w:r>
              <w:rPr>
                <w:b/>
                <w:sz w:val="24"/>
                <w:szCs w:val="24"/>
              </w:rPr>
              <w:fldChar w:fldCharType="end"/>
            </w:r>
          </w:p>
        </w:sdtContent>
      </w:sdt>
    </w:sdtContent>
  </w:sdt>
  <w:p w:rsidR="00DF0234" w:rsidRDefault="00DF023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2DA" w:rsidRDefault="004352DA" w:rsidP="00DF0234">
      <w:pPr>
        <w:spacing w:before="0" w:after="0"/>
      </w:pPr>
      <w:r>
        <w:separator/>
      </w:r>
    </w:p>
  </w:footnote>
  <w:footnote w:type="continuationSeparator" w:id="0">
    <w:p w:rsidR="004352DA" w:rsidRDefault="004352DA" w:rsidP="00DF023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32CF4"/>
    <w:multiLevelType w:val="hybridMultilevel"/>
    <w:tmpl w:val="8828FF10"/>
    <w:lvl w:ilvl="0" w:tplc="518492BA">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56D02"/>
    <w:rsid w:val="000D530B"/>
    <w:rsid w:val="002106FC"/>
    <w:rsid w:val="002A7A20"/>
    <w:rsid w:val="00324054"/>
    <w:rsid w:val="003F7440"/>
    <w:rsid w:val="004352DA"/>
    <w:rsid w:val="00464A63"/>
    <w:rsid w:val="005321F8"/>
    <w:rsid w:val="005403AF"/>
    <w:rsid w:val="00566B8B"/>
    <w:rsid w:val="005A1E27"/>
    <w:rsid w:val="006110C9"/>
    <w:rsid w:val="00640274"/>
    <w:rsid w:val="00651BD6"/>
    <w:rsid w:val="006B6A67"/>
    <w:rsid w:val="00722844"/>
    <w:rsid w:val="007248AD"/>
    <w:rsid w:val="007923F9"/>
    <w:rsid w:val="007C329D"/>
    <w:rsid w:val="00872123"/>
    <w:rsid w:val="00875735"/>
    <w:rsid w:val="00965309"/>
    <w:rsid w:val="009722A6"/>
    <w:rsid w:val="00A159C9"/>
    <w:rsid w:val="00AD40C4"/>
    <w:rsid w:val="00B13A28"/>
    <w:rsid w:val="00B56D02"/>
    <w:rsid w:val="00C87DEE"/>
    <w:rsid w:val="00D15681"/>
    <w:rsid w:val="00DC7A4E"/>
    <w:rsid w:val="00DF0234"/>
    <w:rsid w:val="00DF15DB"/>
    <w:rsid w:val="00E0271A"/>
    <w:rsid w:val="00E82E7D"/>
    <w:rsid w:val="00F51762"/>
    <w:rsid w:val="00FC19BF"/>
    <w:rsid w:val="00FD12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73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F15DB"/>
    <w:pPr>
      <w:autoSpaceDE w:val="0"/>
      <w:autoSpaceDN w:val="0"/>
      <w:adjustRightInd w:val="0"/>
      <w:spacing w:before="0" w:beforeAutospacing="0" w:after="0" w:afterAutospacing="0"/>
      <w:jc w:val="left"/>
    </w:pPr>
    <w:rPr>
      <w:rFonts w:ascii="Calibri" w:hAnsi="Calibri" w:cs="Calibri"/>
      <w:color w:val="000000"/>
      <w:sz w:val="24"/>
      <w:szCs w:val="24"/>
    </w:rPr>
  </w:style>
  <w:style w:type="paragraph" w:styleId="En-tte">
    <w:name w:val="header"/>
    <w:basedOn w:val="Normal"/>
    <w:link w:val="En-tteCar"/>
    <w:uiPriority w:val="99"/>
    <w:semiHidden/>
    <w:unhideWhenUsed/>
    <w:rsid w:val="00DF0234"/>
    <w:pPr>
      <w:tabs>
        <w:tab w:val="center" w:pos="4513"/>
        <w:tab w:val="right" w:pos="9026"/>
      </w:tabs>
      <w:spacing w:before="0" w:after="0"/>
    </w:pPr>
  </w:style>
  <w:style w:type="character" w:customStyle="1" w:styleId="En-tteCar">
    <w:name w:val="En-tête Car"/>
    <w:basedOn w:val="Policepardfaut"/>
    <w:link w:val="En-tte"/>
    <w:uiPriority w:val="99"/>
    <w:semiHidden/>
    <w:rsid w:val="00DF0234"/>
  </w:style>
  <w:style w:type="paragraph" w:styleId="Pieddepage">
    <w:name w:val="footer"/>
    <w:basedOn w:val="Normal"/>
    <w:link w:val="PieddepageCar"/>
    <w:uiPriority w:val="99"/>
    <w:unhideWhenUsed/>
    <w:rsid w:val="00DF0234"/>
    <w:pPr>
      <w:tabs>
        <w:tab w:val="center" w:pos="4513"/>
        <w:tab w:val="right" w:pos="9026"/>
      </w:tabs>
      <w:spacing w:before="0" w:after="0"/>
    </w:pPr>
  </w:style>
  <w:style w:type="character" w:customStyle="1" w:styleId="PieddepageCar">
    <w:name w:val="Pied de page Car"/>
    <w:basedOn w:val="Policepardfaut"/>
    <w:link w:val="Pieddepage"/>
    <w:uiPriority w:val="99"/>
    <w:rsid w:val="00DF02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8675">
      <w:bodyDiv w:val="1"/>
      <w:marLeft w:val="0"/>
      <w:marRight w:val="0"/>
      <w:marTop w:val="0"/>
      <w:marBottom w:val="0"/>
      <w:divBdr>
        <w:top w:val="none" w:sz="0" w:space="0" w:color="auto"/>
        <w:left w:val="none" w:sz="0" w:space="0" w:color="auto"/>
        <w:bottom w:val="none" w:sz="0" w:space="0" w:color="auto"/>
        <w:right w:val="none" w:sz="0" w:space="0" w:color="auto"/>
      </w:divBdr>
    </w:div>
    <w:div w:id="78139387">
      <w:bodyDiv w:val="1"/>
      <w:marLeft w:val="0"/>
      <w:marRight w:val="0"/>
      <w:marTop w:val="0"/>
      <w:marBottom w:val="0"/>
      <w:divBdr>
        <w:top w:val="none" w:sz="0" w:space="0" w:color="auto"/>
        <w:left w:val="none" w:sz="0" w:space="0" w:color="auto"/>
        <w:bottom w:val="none" w:sz="0" w:space="0" w:color="auto"/>
        <w:right w:val="none" w:sz="0" w:space="0" w:color="auto"/>
      </w:divBdr>
    </w:div>
    <w:div w:id="46092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592</Words>
  <Characters>3259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Jean-Francois</cp:lastModifiedBy>
  <cp:revision>23</cp:revision>
  <cp:lastPrinted>2019-04-16T08:03:00Z</cp:lastPrinted>
  <dcterms:created xsi:type="dcterms:W3CDTF">2019-03-28T02:20:00Z</dcterms:created>
  <dcterms:modified xsi:type="dcterms:W3CDTF">2019-04-16T08:04:00Z</dcterms:modified>
</cp:coreProperties>
</file>