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4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024"/>
        <w:gridCol w:w="5670"/>
        <w:gridCol w:w="2848"/>
      </w:tblGrid>
      <w:tr w:rsidR="00E267C2" w:rsidRPr="00424521">
        <w:trPr>
          <w:cantSplit/>
          <w:trHeight w:val="415"/>
        </w:trPr>
        <w:tc>
          <w:tcPr>
            <w:tcW w:w="2070" w:type="dxa"/>
            <w:tcBorders>
              <w:top w:val="single" w:sz="4" w:space="0" w:color="auto"/>
              <w:left w:val="single" w:sz="4" w:space="0" w:color="auto"/>
              <w:bottom w:val="nil"/>
              <w:right w:val="single" w:sz="4" w:space="0" w:color="auto"/>
            </w:tcBorders>
            <w:vAlign w:val="center"/>
          </w:tcPr>
          <w:p w:rsidR="00E267C2" w:rsidRPr="00424521" w:rsidRDefault="00B85415">
            <w:pPr>
              <w:pStyle w:val="Titre5"/>
              <w:rPr>
                <w:b/>
                <w:bCs/>
              </w:rPr>
            </w:pPr>
            <w:r w:rsidRPr="00424521">
              <w:t>BTS MV</w:t>
            </w:r>
          </w:p>
        </w:tc>
        <w:tc>
          <w:tcPr>
            <w:tcW w:w="5820" w:type="dxa"/>
            <w:vMerge w:val="restart"/>
            <w:tcBorders>
              <w:top w:val="single" w:sz="4" w:space="0" w:color="auto"/>
              <w:left w:val="single" w:sz="4" w:space="0" w:color="auto"/>
              <w:right w:val="single" w:sz="4" w:space="0" w:color="auto"/>
            </w:tcBorders>
            <w:vAlign w:val="center"/>
          </w:tcPr>
          <w:p w:rsidR="00E267C2" w:rsidRPr="00424521" w:rsidRDefault="005E5A2A">
            <w:pPr>
              <w:jc w:val="center"/>
              <w:rPr>
                <w:rFonts w:ascii="Arial" w:hAnsi="Arial" w:cs="Arial"/>
                <w:b/>
                <w:sz w:val="36"/>
                <w:szCs w:val="28"/>
              </w:rPr>
            </w:pPr>
            <w:r>
              <w:rPr>
                <w:rFonts w:ascii="Arial" w:hAnsi="Arial" w:cs="Arial"/>
                <w:noProof/>
                <w:sz w:val="36"/>
              </w:rPr>
              <w:drawing>
                <wp:anchor distT="0" distB="0" distL="114300" distR="114300" simplePos="0" relativeHeight="251657728" behindDoc="1" locked="0" layoutInCell="1" allowOverlap="1">
                  <wp:simplePos x="0" y="0"/>
                  <wp:positionH relativeFrom="column">
                    <wp:posOffset>1844675</wp:posOffset>
                  </wp:positionH>
                  <wp:positionV relativeFrom="paragraph">
                    <wp:posOffset>6985</wp:posOffset>
                  </wp:positionV>
                  <wp:extent cx="1600200" cy="723900"/>
                  <wp:effectExtent l="19050" t="0" r="0" b="0"/>
                  <wp:wrapNone/>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600200" cy="723900"/>
                          </a:xfrm>
                          <a:prstGeom prst="rect">
                            <a:avLst/>
                          </a:prstGeom>
                          <a:noFill/>
                          <a:ln w="9525">
                            <a:noFill/>
                            <a:miter lim="800000"/>
                            <a:headEnd/>
                            <a:tailEnd/>
                          </a:ln>
                        </pic:spPr>
                      </pic:pic>
                    </a:graphicData>
                  </a:graphic>
                </wp:anchor>
              </w:drawing>
            </w:r>
          </w:p>
          <w:p w:rsidR="00E267C2" w:rsidRPr="00424521" w:rsidRDefault="00B85415">
            <w:pPr>
              <w:rPr>
                <w:rFonts w:ascii="Arial" w:hAnsi="Arial" w:cs="Arial"/>
                <w:b/>
                <w:sz w:val="28"/>
                <w:szCs w:val="28"/>
              </w:rPr>
            </w:pPr>
            <w:r w:rsidRPr="00424521">
              <w:rPr>
                <w:rFonts w:ascii="Arial" w:hAnsi="Arial" w:cs="Arial"/>
                <w:b/>
                <w:sz w:val="28"/>
                <w:szCs w:val="28"/>
              </w:rPr>
              <w:t>Thème : Direction</w:t>
            </w:r>
          </w:p>
          <w:p w:rsidR="00E267C2" w:rsidRPr="00424521" w:rsidRDefault="00E267C2">
            <w:pPr>
              <w:jc w:val="center"/>
              <w:rPr>
                <w:rFonts w:ascii="Arial" w:hAnsi="Arial" w:cs="Arial"/>
                <w:b/>
                <w:bCs/>
                <w:sz w:val="36"/>
                <w:szCs w:val="28"/>
              </w:rPr>
            </w:pPr>
          </w:p>
        </w:tc>
        <w:tc>
          <w:tcPr>
            <w:tcW w:w="2652" w:type="dxa"/>
            <w:vMerge w:val="restart"/>
            <w:tcBorders>
              <w:top w:val="single" w:sz="4" w:space="0" w:color="auto"/>
              <w:left w:val="single" w:sz="4" w:space="0" w:color="auto"/>
              <w:right w:val="single" w:sz="4" w:space="0" w:color="auto"/>
            </w:tcBorders>
            <w:vAlign w:val="center"/>
          </w:tcPr>
          <w:p w:rsidR="00E267C2" w:rsidRPr="00424521" w:rsidRDefault="00B85415">
            <w:pPr>
              <w:spacing w:line="360" w:lineRule="auto"/>
              <w:rPr>
                <w:rFonts w:ascii="Arial" w:hAnsi="Arial" w:cs="Arial"/>
                <w:sz w:val="28"/>
                <w:szCs w:val="28"/>
              </w:rPr>
            </w:pPr>
            <w:r w:rsidRPr="00424521">
              <w:rPr>
                <w:rFonts w:ascii="Arial" w:hAnsi="Arial" w:cs="Arial"/>
                <w:bCs/>
                <w:sz w:val="28"/>
                <w:szCs w:val="28"/>
              </w:rPr>
              <w:t>Nom :</w:t>
            </w:r>
            <w:r w:rsidRPr="00424521">
              <w:rPr>
                <w:rFonts w:ascii="Arial" w:hAnsi="Arial" w:cs="Arial"/>
                <w:sz w:val="28"/>
                <w:szCs w:val="28"/>
              </w:rPr>
              <w:t>…………………</w:t>
            </w:r>
          </w:p>
          <w:p w:rsidR="00E267C2" w:rsidRPr="00424521" w:rsidRDefault="00B85415">
            <w:pPr>
              <w:spacing w:line="360" w:lineRule="auto"/>
              <w:rPr>
                <w:rFonts w:ascii="Arial" w:hAnsi="Arial" w:cs="Arial"/>
                <w:bCs/>
                <w:sz w:val="28"/>
                <w:szCs w:val="28"/>
              </w:rPr>
            </w:pPr>
            <w:r w:rsidRPr="00424521">
              <w:rPr>
                <w:rFonts w:ascii="Arial" w:hAnsi="Arial" w:cs="Arial"/>
                <w:bCs/>
                <w:sz w:val="28"/>
                <w:szCs w:val="28"/>
              </w:rPr>
              <w:t>Date :</w:t>
            </w:r>
            <w:r w:rsidRPr="00424521">
              <w:rPr>
                <w:rFonts w:ascii="Arial" w:hAnsi="Arial" w:cs="Arial"/>
                <w:sz w:val="28"/>
                <w:szCs w:val="28"/>
              </w:rPr>
              <w:t>…………………</w:t>
            </w:r>
          </w:p>
        </w:tc>
      </w:tr>
      <w:tr w:rsidR="00E267C2" w:rsidRPr="00424521">
        <w:trPr>
          <w:cantSplit/>
          <w:trHeight w:val="415"/>
        </w:trPr>
        <w:tc>
          <w:tcPr>
            <w:tcW w:w="2070" w:type="dxa"/>
            <w:tcBorders>
              <w:top w:val="nil"/>
              <w:left w:val="single" w:sz="4" w:space="0" w:color="auto"/>
              <w:bottom w:val="single" w:sz="4" w:space="0" w:color="auto"/>
              <w:right w:val="single" w:sz="4" w:space="0" w:color="auto"/>
            </w:tcBorders>
            <w:vAlign w:val="center"/>
          </w:tcPr>
          <w:p w:rsidR="00E267C2" w:rsidRPr="00424521" w:rsidRDefault="00B85415">
            <w:pPr>
              <w:pStyle w:val="Titre2"/>
              <w:rPr>
                <w:rFonts w:ascii="Arial" w:hAnsi="Arial" w:cs="Arial"/>
                <w:sz w:val="28"/>
                <w:szCs w:val="28"/>
              </w:rPr>
            </w:pPr>
            <w:r w:rsidRPr="00424521">
              <w:rPr>
                <w:rFonts w:ascii="Arial" w:hAnsi="Arial" w:cs="Arial"/>
                <w:b w:val="0"/>
                <w:bCs w:val="0"/>
                <w:sz w:val="28"/>
                <w:szCs w:val="28"/>
              </w:rPr>
              <w:t>TP 1</w:t>
            </w:r>
            <w:r w:rsidRPr="00424521">
              <w:rPr>
                <w:rFonts w:ascii="Arial" w:hAnsi="Arial" w:cs="Arial"/>
                <w:b w:val="0"/>
                <w:bCs w:val="0"/>
                <w:sz w:val="28"/>
                <w:szCs w:val="28"/>
                <w:vertAlign w:val="superscript"/>
              </w:rPr>
              <w:t>ère</w:t>
            </w:r>
            <w:r w:rsidRPr="00424521">
              <w:rPr>
                <w:rFonts w:ascii="Arial" w:hAnsi="Arial" w:cs="Arial"/>
                <w:b w:val="0"/>
                <w:bCs w:val="0"/>
                <w:sz w:val="28"/>
                <w:szCs w:val="28"/>
              </w:rPr>
              <w:t xml:space="preserve"> série</w:t>
            </w:r>
          </w:p>
        </w:tc>
        <w:tc>
          <w:tcPr>
            <w:tcW w:w="5820" w:type="dxa"/>
            <w:vMerge/>
            <w:tcBorders>
              <w:left w:val="single" w:sz="4" w:space="0" w:color="auto"/>
              <w:bottom w:val="single" w:sz="4" w:space="0" w:color="auto"/>
              <w:right w:val="single" w:sz="4" w:space="0" w:color="auto"/>
            </w:tcBorders>
            <w:vAlign w:val="center"/>
          </w:tcPr>
          <w:p w:rsidR="00E267C2" w:rsidRPr="00424521" w:rsidRDefault="00E267C2">
            <w:pPr>
              <w:jc w:val="center"/>
              <w:rPr>
                <w:rFonts w:ascii="Arial" w:hAnsi="Arial" w:cs="Arial"/>
                <w:noProof/>
                <w:sz w:val="28"/>
                <w:szCs w:val="28"/>
              </w:rPr>
            </w:pPr>
          </w:p>
        </w:tc>
        <w:tc>
          <w:tcPr>
            <w:tcW w:w="2652" w:type="dxa"/>
            <w:vMerge/>
            <w:tcBorders>
              <w:left w:val="single" w:sz="4" w:space="0" w:color="auto"/>
              <w:bottom w:val="single" w:sz="4" w:space="0" w:color="auto"/>
              <w:right w:val="single" w:sz="4" w:space="0" w:color="auto"/>
            </w:tcBorders>
          </w:tcPr>
          <w:p w:rsidR="00E267C2" w:rsidRPr="00424521" w:rsidRDefault="00E267C2">
            <w:pPr>
              <w:rPr>
                <w:rFonts w:ascii="Arial" w:hAnsi="Arial" w:cs="Arial"/>
                <w:b/>
                <w:bCs/>
                <w:sz w:val="28"/>
                <w:szCs w:val="28"/>
              </w:rPr>
            </w:pPr>
          </w:p>
        </w:tc>
      </w:tr>
      <w:tr w:rsidR="00E267C2" w:rsidRPr="00424521">
        <w:tc>
          <w:tcPr>
            <w:tcW w:w="2070" w:type="dxa"/>
            <w:tcBorders>
              <w:top w:val="single" w:sz="4" w:space="0" w:color="auto"/>
              <w:left w:val="single" w:sz="4" w:space="0" w:color="auto"/>
              <w:bottom w:val="single" w:sz="4" w:space="0" w:color="auto"/>
              <w:right w:val="single" w:sz="4" w:space="0" w:color="auto"/>
            </w:tcBorders>
            <w:vAlign w:val="center"/>
          </w:tcPr>
          <w:p w:rsidR="00E267C2" w:rsidRPr="00424521" w:rsidRDefault="00B85415">
            <w:pPr>
              <w:pStyle w:val="Titre1"/>
              <w:jc w:val="center"/>
              <w:rPr>
                <w:rFonts w:ascii="Arial" w:hAnsi="Arial" w:cs="Arial"/>
                <w:sz w:val="28"/>
                <w:szCs w:val="28"/>
                <w:u w:val="none"/>
              </w:rPr>
            </w:pPr>
            <w:r w:rsidRPr="00424521">
              <w:rPr>
                <w:rFonts w:ascii="Arial" w:hAnsi="Arial" w:cs="Arial"/>
                <w:bCs/>
                <w:sz w:val="28"/>
                <w:szCs w:val="28"/>
                <w:u w:val="none"/>
              </w:rPr>
              <w:t>ACS / STI</w:t>
            </w:r>
          </w:p>
        </w:tc>
        <w:tc>
          <w:tcPr>
            <w:tcW w:w="5820" w:type="dxa"/>
            <w:tcBorders>
              <w:top w:val="single" w:sz="4" w:space="0" w:color="auto"/>
              <w:left w:val="single" w:sz="4" w:space="0" w:color="auto"/>
              <w:bottom w:val="single" w:sz="4" w:space="0" w:color="auto"/>
              <w:right w:val="single" w:sz="4" w:space="0" w:color="auto"/>
            </w:tcBorders>
          </w:tcPr>
          <w:p w:rsidR="00E267C2" w:rsidRPr="00424521" w:rsidRDefault="00B85415">
            <w:pPr>
              <w:pStyle w:val="Titre2"/>
              <w:rPr>
                <w:rFonts w:ascii="Arial" w:hAnsi="Arial" w:cs="Arial"/>
                <w:b w:val="0"/>
                <w:sz w:val="28"/>
                <w:szCs w:val="28"/>
              </w:rPr>
            </w:pPr>
            <w:r w:rsidRPr="00424521">
              <w:rPr>
                <w:rFonts w:ascii="Arial" w:hAnsi="Arial" w:cs="Arial"/>
                <w:b w:val="0"/>
                <w:sz w:val="28"/>
                <w:szCs w:val="28"/>
              </w:rPr>
              <w:t xml:space="preserve">Support de l’étude : </w:t>
            </w:r>
            <w:r w:rsidR="0014149F">
              <w:rPr>
                <w:rFonts w:ascii="Arial" w:hAnsi="Arial" w:cs="Arial"/>
                <w:bCs w:val="0"/>
                <w:sz w:val="26"/>
                <w:szCs w:val="26"/>
              </w:rPr>
              <w:t>C</w:t>
            </w:r>
            <w:r w:rsidRPr="00424521">
              <w:rPr>
                <w:rFonts w:ascii="Arial" w:hAnsi="Arial" w:cs="Arial"/>
                <w:bCs w:val="0"/>
                <w:sz w:val="26"/>
                <w:szCs w:val="26"/>
              </w:rPr>
              <w:t>rémaillère de direction</w:t>
            </w:r>
          </w:p>
        </w:tc>
        <w:tc>
          <w:tcPr>
            <w:tcW w:w="2652" w:type="dxa"/>
            <w:tcBorders>
              <w:top w:val="single" w:sz="4" w:space="0" w:color="auto"/>
              <w:left w:val="single" w:sz="4" w:space="0" w:color="auto"/>
              <w:bottom w:val="single" w:sz="4" w:space="0" w:color="auto"/>
              <w:right w:val="single" w:sz="4" w:space="0" w:color="auto"/>
            </w:tcBorders>
          </w:tcPr>
          <w:p w:rsidR="00E267C2" w:rsidRPr="00424521" w:rsidRDefault="00B85415">
            <w:pPr>
              <w:rPr>
                <w:rFonts w:ascii="Arial" w:hAnsi="Arial" w:cs="Arial"/>
                <w:sz w:val="28"/>
                <w:szCs w:val="28"/>
              </w:rPr>
            </w:pPr>
            <w:r w:rsidRPr="00424521">
              <w:rPr>
                <w:rFonts w:ascii="Arial" w:hAnsi="Arial" w:cs="Arial"/>
                <w:sz w:val="28"/>
                <w:szCs w:val="28"/>
              </w:rPr>
              <w:t>Durée : 2h + 2h</w:t>
            </w:r>
          </w:p>
        </w:tc>
      </w:tr>
    </w:tbl>
    <w:p w:rsidR="00E267C2" w:rsidRPr="00424521" w:rsidRDefault="00E267C2">
      <w:pPr>
        <w:rPr>
          <w:rFonts w:ascii="Arial" w:hAnsi="Arial" w:cs="Arial"/>
        </w:rPr>
      </w:pPr>
    </w:p>
    <w:p w:rsidR="00E267C2" w:rsidRPr="00424521" w:rsidRDefault="00B85415">
      <w:pPr>
        <w:rPr>
          <w:rStyle w:val="CarCar"/>
          <w:rFonts w:ascii="Arial" w:hAnsi="Arial" w:cs="Arial"/>
          <w:caps/>
        </w:rPr>
      </w:pPr>
      <w:r w:rsidRPr="00424521">
        <w:rPr>
          <w:rStyle w:val="CarCar"/>
          <w:rFonts w:ascii="Arial" w:hAnsi="Arial" w:cs="Arial"/>
          <w:caps/>
        </w:rPr>
        <w:t>Objectif</w:t>
      </w:r>
      <w:r w:rsidR="00A842B5">
        <w:rPr>
          <w:rStyle w:val="CarCar"/>
          <w:rFonts w:ascii="Arial" w:hAnsi="Arial" w:cs="Arial"/>
          <w:caps/>
        </w:rPr>
        <w:t>s</w:t>
      </w:r>
      <w:r w:rsidRPr="00424521">
        <w:rPr>
          <w:rStyle w:val="CarCar"/>
          <w:rFonts w:ascii="Arial" w:hAnsi="Arial" w:cs="Arial"/>
          <w:caps/>
        </w:rPr>
        <w:t xml:space="preserve"> de l’Étude</w:t>
      </w:r>
    </w:p>
    <w:p w:rsidR="00E267C2" w:rsidRPr="00424521" w:rsidRDefault="00E267C2">
      <w:pPr>
        <w:rPr>
          <w:rFonts w:ascii="Arial" w:hAnsi="Arial" w:cs="Arial"/>
        </w:rPr>
      </w:pPr>
    </w:p>
    <w:p w:rsidR="003E6549" w:rsidRPr="00424521" w:rsidRDefault="003E6549" w:rsidP="003E6549">
      <w:pPr>
        <w:rPr>
          <w:rFonts w:ascii="Arial" w:hAnsi="Arial" w:cs="Arial"/>
        </w:rPr>
      </w:pPr>
      <w:r w:rsidRPr="00424521">
        <w:rPr>
          <w:rFonts w:ascii="Arial" w:hAnsi="Arial" w:cs="Arial"/>
        </w:rPr>
        <w:t>Rendre l’élève capable de :</w:t>
      </w:r>
    </w:p>
    <w:p w:rsidR="003E6549" w:rsidRPr="00424521" w:rsidRDefault="003E6549" w:rsidP="003E6549">
      <w:pPr>
        <w:numPr>
          <w:ilvl w:val="0"/>
          <w:numId w:val="2"/>
        </w:numPr>
        <w:rPr>
          <w:rFonts w:ascii="Arial" w:hAnsi="Arial" w:cs="Arial"/>
        </w:rPr>
      </w:pPr>
      <w:r w:rsidRPr="00424521">
        <w:rPr>
          <w:rFonts w:ascii="Arial" w:hAnsi="Arial" w:cs="Arial"/>
        </w:rPr>
        <w:t>Citer les éléments constitutifs d’un système de direction à crémaillère </w:t>
      </w:r>
    </w:p>
    <w:p w:rsidR="003E6549" w:rsidRPr="00424521" w:rsidRDefault="003E6549" w:rsidP="003E6549">
      <w:pPr>
        <w:numPr>
          <w:ilvl w:val="0"/>
          <w:numId w:val="1"/>
        </w:numPr>
        <w:tabs>
          <w:tab w:val="clear" w:pos="360"/>
          <w:tab w:val="num" w:pos="1068"/>
        </w:tabs>
        <w:ind w:left="708"/>
        <w:rPr>
          <w:rFonts w:ascii="Arial" w:hAnsi="Arial" w:cs="Arial"/>
        </w:rPr>
      </w:pPr>
      <w:r w:rsidRPr="00424521">
        <w:rPr>
          <w:rFonts w:ascii="Arial" w:hAnsi="Arial" w:cs="Arial"/>
        </w:rPr>
        <w:t>Repérer les éléments constitutifs d’un système de direction à crémaillère </w:t>
      </w:r>
    </w:p>
    <w:p w:rsidR="003E6549" w:rsidRPr="00424521" w:rsidRDefault="003E6549" w:rsidP="003E6549">
      <w:pPr>
        <w:numPr>
          <w:ilvl w:val="0"/>
          <w:numId w:val="1"/>
        </w:numPr>
        <w:tabs>
          <w:tab w:val="clear" w:pos="360"/>
          <w:tab w:val="num" w:pos="1068"/>
        </w:tabs>
        <w:ind w:left="708"/>
        <w:rPr>
          <w:rFonts w:ascii="Arial" w:hAnsi="Arial" w:cs="Arial"/>
          <w:sz w:val="20"/>
          <w:szCs w:val="20"/>
        </w:rPr>
      </w:pPr>
      <w:r w:rsidRPr="00424521">
        <w:rPr>
          <w:rFonts w:ascii="Arial" w:hAnsi="Arial" w:cs="Arial"/>
        </w:rPr>
        <w:t>Citer les mouvements des différents éléments </w:t>
      </w:r>
    </w:p>
    <w:p w:rsidR="003E6549" w:rsidRPr="00424521" w:rsidRDefault="003E6549" w:rsidP="003E6549">
      <w:pPr>
        <w:numPr>
          <w:ilvl w:val="0"/>
          <w:numId w:val="1"/>
        </w:numPr>
        <w:tabs>
          <w:tab w:val="clear" w:pos="360"/>
          <w:tab w:val="num" w:pos="1068"/>
        </w:tabs>
        <w:ind w:left="708"/>
        <w:rPr>
          <w:rFonts w:ascii="Arial" w:hAnsi="Arial" w:cs="Arial"/>
          <w:sz w:val="20"/>
          <w:szCs w:val="20"/>
        </w:rPr>
      </w:pPr>
      <w:r w:rsidRPr="00424521">
        <w:rPr>
          <w:rFonts w:ascii="Arial" w:hAnsi="Arial" w:cs="Arial"/>
        </w:rPr>
        <w:t>Citer la raison d’être de l’épure de direction</w:t>
      </w:r>
    </w:p>
    <w:p w:rsidR="003E6549" w:rsidRPr="00424521" w:rsidRDefault="003E6549">
      <w:pPr>
        <w:rPr>
          <w:rStyle w:val="CarCar"/>
          <w:rFonts w:ascii="Arial" w:hAnsi="Arial" w:cs="Arial"/>
          <w:caps/>
          <w:u w:val="none"/>
        </w:rPr>
      </w:pPr>
    </w:p>
    <w:p w:rsidR="003E6549" w:rsidRPr="0014149F" w:rsidRDefault="0014149F" w:rsidP="0014149F">
      <w:pPr>
        <w:rPr>
          <w:rFonts w:ascii="Arial" w:hAnsi="Arial" w:cs="Arial"/>
          <w:b/>
          <w:bCs/>
          <w:caps/>
          <w:u w:val="single"/>
        </w:rPr>
      </w:pPr>
      <w:r>
        <w:rPr>
          <w:rStyle w:val="CarCar"/>
          <w:rFonts w:ascii="Arial" w:hAnsi="Arial" w:cs="Arial"/>
          <w:caps/>
        </w:rPr>
        <w:t>PRESENTATION DES ELEMENTS DE DIRECTION</w:t>
      </w:r>
      <w:r>
        <w:rPr>
          <w:rStyle w:val="CarCar"/>
          <w:rFonts w:ascii="Arial" w:hAnsi="Arial" w:cs="Arial"/>
          <w:caps/>
        </w:rPr>
        <w:br/>
      </w:r>
      <w:r>
        <w:rPr>
          <w:rStyle w:val="CarCar"/>
          <w:rFonts w:ascii="Arial" w:hAnsi="Arial" w:cs="Arial"/>
          <w:caps/>
        </w:rPr>
        <w:br/>
      </w:r>
      <w:r w:rsidRPr="0014149F">
        <w:rPr>
          <w:rFonts w:ascii="Arial" w:hAnsi="Arial" w:cs="Arial"/>
          <w:bCs/>
          <w:caps/>
          <w:noProof/>
        </w:rPr>
        <w:drawing>
          <wp:inline distT="0" distB="0" distL="0" distR="0">
            <wp:extent cx="5991225" cy="25527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91225" cy="2552700"/>
                    </a:xfrm>
                    <a:prstGeom prst="rect">
                      <a:avLst/>
                    </a:prstGeom>
                    <a:noFill/>
                    <a:ln w="9525">
                      <a:noFill/>
                      <a:miter lim="800000"/>
                      <a:headEnd/>
                      <a:tailEnd/>
                    </a:ln>
                  </pic:spPr>
                </pic:pic>
              </a:graphicData>
            </a:graphic>
          </wp:inline>
        </w:drawing>
      </w:r>
      <w:r w:rsidR="003E6549" w:rsidRPr="00424521">
        <w:rPr>
          <w:rFonts w:ascii="Arial" w:hAnsi="Arial" w:cs="Arial"/>
        </w:rPr>
        <w:br/>
      </w:r>
      <w:r w:rsidR="003E6549" w:rsidRPr="00424521">
        <w:rPr>
          <w:rFonts w:ascii="Arial" w:hAnsi="Arial" w:cs="Arial"/>
          <w:sz w:val="20"/>
          <w:szCs w:val="20"/>
        </w:rPr>
        <w:br/>
      </w:r>
      <w:r>
        <w:rPr>
          <w:rFonts w:ascii="Arial" w:hAnsi="Arial" w:cs="Arial"/>
          <w:noProof/>
        </w:rPr>
        <w:drawing>
          <wp:inline distT="0" distB="0" distL="0" distR="0">
            <wp:extent cx="3306445" cy="1660525"/>
            <wp:effectExtent l="19050" t="0" r="825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06445" cy="1660525"/>
                    </a:xfrm>
                    <a:prstGeom prst="rect">
                      <a:avLst/>
                    </a:prstGeom>
                    <a:noFill/>
                    <a:ln w="9525">
                      <a:noFill/>
                      <a:miter lim="800000"/>
                      <a:headEnd/>
                      <a:tailEnd/>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55823" cy="1353312"/>
            <wp:effectExtent l="19050" t="0" r="1677"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56059" cy="1353424"/>
                    </a:xfrm>
                    <a:prstGeom prst="rect">
                      <a:avLst/>
                    </a:prstGeom>
                    <a:noFill/>
                    <a:ln w="9525">
                      <a:noFill/>
                      <a:miter lim="800000"/>
                      <a:headEnd/>
                      <a:tailEnd/>
                    </a:ln>
                  </pic:spPr>
                </pic:pic>
              </a:graphicData>
            </a:graphic>
          </wp:inline>
        </w:drawing>
      </w:r>
    </w:p>
    <w:p w:rsidR="003E6549" w:rsidRPr="00424521" w:rsidRDefault="003E6549" w:rsidP="003E6549">
      <w:pPr>
        <w:rPr>
          <w:rFonts w:ascii="Arial" w:hAnsi="Arial" w:cs="Arial"/>
          <w:noProof/>
        </w:rPr>
      </w:pPr>
    </w:p>
    <w:p w:rsidR="003E6549" w:rsidRPr="00424521" w:rsidRDefault="003E6549" w:rsidP="003E6549">
      <w:pPr>
        <w:rPr>
          <w:rFonts w:ascii="Arial" w:hAnsi="Arial" w:cs="Arial"/>
          <w:noProof/>
        </w:rPr>
      </w:pPr>
    </w:p>
    <w:p w:rsidR="003E6549" w:rsidRPr="00424521" w:rsidRDefault="003E6549" w:rsidP="008135C5">
      <w:pPr>
        <w:jc w:val="both"/>
        <w:rPr>
          <w:rFonts w:ascii="Arial" w:hAnsi="Arial" w:cs="Arial"/>
        </w:rPr>
      </w:pPr>
      <w:r w:rsidRPr="00424521">
        <w:rPr>
          <w:rFonts w:ascii="Arial" w:hAnsi="Arial" w:cs="Arial"/>
        </w:rPr>
        <w:t>La direction a pour fonction de permettre au conducteur d’imprimer au véhicule une trajectoire, par braquage des roues avant.</w:t>
      </w:r>
    </w:p>
    <w:p w:rsidR="003E6549" w:rsidRPr="00424521" w:rsidRDefault="003E6549" w:rsidP="008135C5">
      <w:pPr>
        <w:jc w:val="both"/>
        <w:rPr>
          <w:rFonts w:ascii="Arial" w:hAnsi="Arial" w:cs="Arial"/>
        </w:rPr>
      </w:pPr>
    </w:p>
    <w:p w:rsidR="003E6549" w:rsidRPr="00424521" w:rsidRDefault="003E6549" w:rsidP="008135C5">
      <w:pPr>
        <w:jc w:val="both"/>
        <w:rPr>
          <w:rFonts w:ascii="Arial" w:hAnsi="Arial" w:cs="Arial"/>
        </w:rPr>
      </w:pPr>
      <w:r w:rsidRPr="00424521">
        <w:rPr>
          <w:rFonts w:ascii="Arial" w:hAnsi="Arial" w:cs="Arial"/>
        </w:rPr>
        <w:t>Ce braquage est réalisé au moyen du volant de direction et de la colonne de direction qui provoque la manœuvre du boîtier de direction lequel transmet avec amplification l’effort de braquage à la timonerie de direction, laquelle enfin, provoque le pivotement des roues avant autour de l’axe de pivot.</w:t>
      </w:r>
    </w:p>
    <w:p w:rsidR="003E6549" w:rsidRPr="00424521" w:rsidRDefault="003E6549" w:rsidP="008135C5">
      <w:pPr>
        <w:pStyle w:val="En-tte"/>
        <w:tabs>
          <w:tab w:val="clear" w:pos="4536"/>
          <w:tab w:val="clear" w:pos="9072"/>
        </w:tabs>
        <w:jc w:val="both"/>
        <w:rPr>
          <w:rFonts w:ascii="Arial" w:hAnsi="Arial" w:cs="Arial"/>
        </w:rPr>
      </w:pPr>
    </w:p>
    <w:p w:rsidR="003E6549" w:rsidRPr="00424521" w:rsidRDefault="003E6549" w:rsidP="008135C5">
      <w:pPr>
        <w:jc w:val="both"/>
        <w:rPr>
          <w:rFonts w:ascii="Arial" w:hAnsi="Arial" w:cs="Arial"/>
        </w:rPr>
      </w:pPr>
      <w:r w:rsidRPr="00424521">
        <w:rPr>
          <w:rFonts w:ascii="Arial" w:hAnsi="Arial" w:cs="Arial"/>
        </w:rPr>
        <w:t>La configuration de la direction est dépendante de la conception générale du véhicule (type de train propulseur et de suspension adoptés, voiture de tourisme ou véhicule utilitaire, etc.).</w:t>
      </w:r>
      <w:r w:rsidR="003650BE">
        <w:rPr>
          <w:rFonts w:ascii="Arial" w:hAnsi="Arial" w:cs="Arial"/>
        </w:rPr>
        <w:br/>
      </w:r>
      <w:r w:rsidRPr="00424521">
        <w:rPr>
          <w:rFonts w:ascii="Arial" w:hAnsi="Arial" w:cs="Arial"/>
        </w:rPr>
        <w:t>Actuellement, sur les voitures de tourisme, on adopte surtout des boîtiers de direction à crémaillère.</w:t>
      </w:r>
      <w:r w:rsidR="0014149F">
        <w:rPr>
          <w:rFonts w:ascii="Arial" w:hAnsi="Arial" w:cs="Arial"/>
        </w:rPr>
        <w:br/>
      </w:r>
      <w:r w:rsidR="009E50F4">
        <w:rPr>
          <w:rFonts w:ascii="Arial" w:hAnsi="Arial" w:cs="Arial"/>
        </w:rPr>
        <w:br/>
      </w:r>
    </w:p>
    <w:p w:rsidR="003E6549" w:rsidRPr="00424521" w:rsidRDefault="003E6549" w:rsidP="008135C5">
      <w:pPr>
        <w:jc w:val="both"/>
        <w:rPr>
          <w:rFonts w:ascii="Arial" w:hAnsi="Arial" w:cs="Arial"/>
        </w:rPr>
      </w:pPr>
      <w:r w:rsidRPr="00424521">
        <w:rPr>
          <w:rFonts w:ascii="Arial" w:hAnsi="Arial" w:cs="Arial"/>
        </w:rPr>
        <w:lastRenderedPageBreak/>
        <w:t>La direction se compose généralement de trois parties :</w:t>
      </w:r>
    </w:p>
    <w:p w:rsidR="003E6549" w:rsidRPr="00424521" w:rsidRDefault="003E6549" w:rsidP="008135C5">
      <w:pPr>
        <w:numPr>
          <w:ilvl w:val="0"/>
          <w:numId w:val="3"/>
        </w:numPr>
        <w:jc w:val="both"/>
        <w:rPr>
          <w:rFonts w:ascii="Arial" w:hAnsi="Arial" w:cs="Arial"/>
        </w:rPr>
      </w:pPr>
      <w:r w:rsidRPr="00424521">
        <w:rPr>
          <w:rFonts w:ascii="Arial" w:hAnsi="Arial" w:cs="Arial"/>
        </w:rPr>
        <w:t>La colonne de direction ;</w:t>
      </w:r>
    </w:p>
    <w:p w:rsidR="003E6549" w:rsidRPr="00424521" w:rsidRDefault="003E6549" w:rsidP="008135C5">
      <w:pPr>
        <w:numPr>
          <w:ilvl w:val="0"/>
          <w:numId w:val="3"/>
        </w:numPr>
        <w:jc w:val="both"/>
        <w:rPr>
          <w:rFonts w:ascii="Arial" w:hAnsi="Arial" w:cs="Arial"/>
        </w:rPr>
      </w:pPr>
      <w:r w:rsidRPr="00424521">
        <w:rPr>
          <w:rFonts w:ascii="Arial" w:hAnsi="Arial" w:cs="Arial"/>
        </w:rPr>
        <w:t>Le boîtier de direction ;</w:t>
      </w:r>
    </w:p>
    <w:p w:rsidR="003E6549" w:rsidRPr="00424521" w:rsidRDefault="003E6549" w:rsidP="008135C5">
      <w:pPr>
        <w:numPr>
          <w:ilvl w:val="0"/>
          <w:numId w:val="3"/>
        </w:numPr>
        <w:jc w:val="both"/>
        <w:rPr>
          <w:rFonts w:ascii="Arial" w:hAnsi="Arial" w:cs="Arial"/>
        </w:rPr>
      </w:pPr>
      <w:r w:rsidRPr="00424521">
        <w:rPr>
          <w:rFonts w:ascii="Arial" w:hAnsi="Arial" w:cs="Arial"/>
        </w:rPr>
        <w:t>La timonerie de direction.</w:t>
      </w:r>
    </w:p>
    <w:p w:rsidR="003E6549" w:rsidRPr="00424521" w:rsidRDefault="0014149F" w:rsidP="003E6549">
      <w:pPr>
        <w:rPr>
          <w:rFonts w:ascii="Arial" w:hAnsi="Arial" w:cs="Arial"/>
        </w:rPr>
      </w:pPr>
      <w:r>
        <w:rPr>
          <w:rFonts w:ascii="Arial" w:hAnsi="Arial" w:cs="Arial"/>
          <w:noProof/>
        </w:rPr>
        <w:drawing>
          <wp:anchor distT="0" distB="0" distL="114300" distR="114300" simplePos="0" relativeHeight="251659776" behindDoc="0" locked="0" layoutInCell="1" allowOverlap="1">
            <wp:simplePos x="0" y="0"/>
            <wp:positionH relativeFrom="column">
              <wp:posOffset>3684905</wp:posOffset>
            </wp:positionH>
            <wp:positionV relativeFrom="paragraph">
              <wp:posOffset>145415</wp:posOffset>
            </wp:positionV>
            <wp:extent cx="2980055" cy="2077085"/>
            <wp:effectExtent l="19050" t="0" r="0" b="0"/>
            <wp:wrapSquare wrapText="bothSides"/>
            <wp:docPr id="24" name="Image 14" descr="crémail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rémaillère"/>
                    <pic:cNvPicPr>
                      <a:picLocks noChangeAspect="1" noChangeArrowheads="1"/>
                    </pic:cNvPicPr>
                  </pic:nvPicPr>
                  <pic:blipFill>
                    <a:blip r:embed="rId12" cstate="print"/>
                    <a:srcRect/>
                    <a:stretch>
                      <a:fillRect/>
                    </a:stretch>
                  </pic:blipFill>
                  <pic:spPr bwMode="auto">
                    <a:xfrm>
                      <a:off x="0" y="0"/>
                      <a:ext cx="2980055" cy="2077085"/>
                    </a:xfrm>
                    <a:prstGeom prst="rect">
                      <a:avLst/>
                    </a:prstGeom>
                    <a:noFill/>
                    <a:ln w="9525">
                      <a:noFill/>
                      <a:miter lim="800000"/>
                      <a:headEnd/>
                      <a:tailEnd/>
                    </a:ln>
                  </pic:spPr>
                </pic:pic>
              </a:graphicData>
            </a:graphic>
          </wp:anchor>
        </w:drawing>
      </w:r>
    </w:p>
    <w:p w:rsidR="003E6549" w:rsidRDefault="003E6549" w:rsidP="0014149F">
      <w:pPr>
        <w:pStyle w:val="Titre2"/>
        <w:jc w:val="left"/>
        <w:rPr>
          <w:rFonts w:ascii="Arial" w:hAnsi="Arial" w:cs="Arial"/>
        </w:rPr>
      </w:pPr>
      <w:r w:rsidRPr="00424521">
        <w:rPr>
          <w:rFonts w:ascii="Arial" w:hAnsi="Arial" w:cs="Arial"/>
          <w:highlight w:val="lightGray"/>
        </w:rPr>
        <w:t>Le boîtier de direction</w:t>
      </w:r>
    </w:p>
    <w:p w:rsidR="00424521" w:rsidRPr="00424521" w:rsidRDefault="00424521" w:rsidP="00424521"/>
    <w:p w:rsidR="003E6549" w:rsidRPr="00424521" w:rsidRDefault="003E6549" w:rsidP="003E6549">
      <w:pPr>
        <w:rPr>
          <w:rFonts w:ascii="Arial" w:hAnsi="Arial" w:cs="Arial"/>
        </w:rPr>
      </w:pPr>
      <w:r w:rsidRPr="00424521">
        <w:rPr>
          <w:rFonts w:ascii="Arial" w:hAnsi="Arial" w:cs="Arial"/>
        </w:rPr>
        <w:t>Le boîtier de direction assure non seulement le braquage des roues avant mais il fait en même temps office de mécanisme réducteur afin de diminuer l’effort de manœuvre du volant de direction en augmentant le couple développé en sortie de boîtier. Le rapport de réduction autorisé par le boîtier de direction est, en principe, compris entre 18 et 20/1. Un rapport de réduction élevé diminue l’effort au volant, mais augmente par contre, le nombre de tours de volant nécessaire en braquage.</w:t>
      </w:r>
    </w:p>
    <w:p w:rsidR="003E6549" w:rsidRPr="00424521" w:rsidRDefault="003E6549" w:rsidP="003E6549">
      <w:pPr>
        <w:jc w:val="center"/>
        <w:rPr>
          <w:rFonts w:ascii="Arial" w:hAnsi="Arial" w:cs="Arial"/>
        </w:rPr>
      </w:pPr>
    </w:p>
    <w:p w:rsidR="003E6549" w:rsidRPr="00424521" w:rsidRDefault="003E6549" w:rsidP="003E6549">
      <w:pPr>
        <w:rPr>
          <w:rFonts w:ascii="Arial" w:hAnsi="Arial" w:cs="Arial"/>
        </w:rPr>
      </w:pPr>
      <w:r w:rsidRPr="00424521">
        <w:rPr>
          <w:rFonts w:ascii="Arial" w:hAnsi="Arial" w:cs="Arial"/>
        </w:rPr>
        <w:t>Il existe divers types de mécanismes de direction, mais ceux qui sont d’emploi courant sont les boîtiers de direction à chemin de billes et les boîtiers de direction à crémaillère. La majorité des véhicules sont équipés de boîtiers à crémaillère.</w:t>
      </w:r>
    </w:p>
    <w:p w:rsidR="003E6549" w:rsidRPr="00424521" w:rsidRDefault="003E6549" w:rsidP="003E6549">
      <w:pPr>
        <w:rPr>
          <w:rFonts w:ascii="Arial" w:hAnsi="Arial" w:cs="Arial"/>
        </w:rPr>
      </w:pPr>
    </w:p>
    <w:p w:rsidR="003E6549" w:rsidRDefault="003E6549" w:rsidP="003E6549">
      <w:pPr>
        <w:rPr>
          <w:rFonts w:ascii="Arial" w:hAnsi="Arial" w:cs="Arial"/>
        </w:rPr>
      </w:pPr>
      <w:r w:rsidRPr="00424521">
        <w:rPr>
          <w:rFonts w:ascii="Arial" w:hAnsi="Arial" w:cs="Arial"/>
        </w:rPr>
        <w:t>Le rapport de réduction d’une direction à crémaillère se calcule en divisant la rotation du volant exprimée en degrés par l’angle de braquage des roues avant.</w:t>
      </w:r>
    </w:p>
    <w:p w:rsidR="00424521" w:rsidRDefault="00424521" w:rsidP="003E6549">
      <w:pPr>
        <w:rPr>
          <w:rFonts w:ascii="Arial" w:hAnsi="Arial" w:cs="Arial"/>
        </w:rPr>
      </w:pPr>
    </w:p>
    <w:p w:rsidR="003E6549" w:rsidRPr="00424521" w:rsidRDefault="003E6549" w:rsidP="003E6549">
      <w:pPr>
        <w:pBdr>
          <w:top w:val="single" w:sz="4" w:space="1" w:color="auto"/>
          <w:left w:val="single" w:sz="4" w:space="4" w:color="auto"/>
          <w:bottom w:val="single" w:sz="4" w:space="1" w:color="auto"/>
          <w:right w:val="single" w:sz="4" w:space="4" w:color="auto"/>
        </w:pBdr>
        <w:jc w:val="center"/>
        <w:rPr>
          <w:rFonts w:ascii="Arial" w:hAnsi="Arial" w:cs="Arial"/>
          <w:b/>
          <w:bCs/>
          <w:u w:val="single"/>
        </w:rPr>
      </w:pPr>
      <w:r w:rsidRPr="00424521">
        <w:rPr>
          <w:rFonts w:ascii="Arial" w:hAnsi="Arial" w:cs="Arial"/>
          <w:b/>
          <w:bCs/>
          <w:u w:val="single"/>
        </w:rPr>
        <w:t>Rotation du volant de réduction</w:t>
      </w:r>
    </w:p>
    <w:p w:rsidR="003E6549" w:rsidRPr="00424521" w:rsidRDefault="003E6549" w:rsidP="003E6549">
      <w:pPr>
        <w:pBdr>
          <w:top w:val="single" w:sz="4" w:space="1" w:color="auto"/>
          <w:left w:val="single" w:sz="4" w:space="4" w:color="auto"/>
          <w:bottom w:val="single" w:sz="4" w:space="1" w:color="auto"/>
          <w:right w:val="single" w:sz="4" w:space="4" w:color="auto"/>
        </w:pBdr>
        <w:jc w:val="center"/>
        <w:rPr>
          <w:rFonts w:ascii="Arial" w:hAnsi="Arial" w:cs="Arial"/>
          <w:b/>
          <w:bCs/>
        </w:rPr>
      </w:pPr>
      <w:r w:rsidRPr="00424521">
        <w:rPr>
          <w:rFonts w:ascii="Arial" w:hAnsi="Arial" w:cs="Arial"/>
          <w:b/>
          <w:bCs/>
        </w:rPr>
        <w:t>Angle de braquage des roues avant</w:t>
      </w:r>
    </w:p>
    <w:p w:rsidR="003E6549" w:rsidRPr="00424521" w:rsidRDefault="003E6549" w:rsidP="003E6549">
      <w:pPr>
        <w:rPr>
          <w:rFonts w:ascii="Arial" w:hAnsi="Arial" w:cs="Arial"/>
        </w:rPr>
      </w:pPr>
    </w:p>
    <w:p w:rsidR="003E6549" w:rsidRPr="00424521" w:rsidRDefault="003E6549" w:rsidP="0014149F">
      <w:pPr>
        <w:pStyle w:val="Titre2"/>
        <w:jc w:val="left"/>
        <w:rPr>
          <w:rFonts w:ascii="Arial" w:hAnsi="Arial" w:cs="Arial"/>
          <w:b w:val="0"/>
        </w:rPr>
      </w:pPr>
      <w:r w:rsidRPr="00424521">
        <w:rPr>
          <w:rFonts w:ascii="Arial" w:hAnsi="Arial" w:cs="Arial"/>
          <w:highlight w:val="lightGray"/>
        </w:rPr>
        <w:t>Timonerie de direction</w:t>
      </w:r>
    </w:p>
    <w:p w:rsidR="00424521" w:rsidRDefault="00424521" w:rsidP="003E6549">
      <w:pPr>
        <w:rPr>
          <w:rFonts w:ascii="Arial" w:hAnsi="Arial" w:cs="Arial"/>
        </w:rPr>
      </w:pPr>
    </w:p>
    <w:p w:rsidR="003E6549" w:rsidRPr="00424521" w:rsidRDefault="003E6549" w:rsidP="008135C5">
      <w:pPr>
        <w:jc w:val="both"/>
        <w:rPr>
          <w:rFonts w:ascii="Arial" w:hAnsi="Arial" w:cs="Arial"/>
        </w:rPr>
      </w:pPr>
      <w:r w:rsidRPr="00424521">
        <w:rPr>
          <w:rFonts w:ascii="Arial" w:hAnsi="Arial" w:cs="Arial"/>
        </w:rPr>
        <w:t>La timonerie de direction se compose de bielles et de bras qui transmettent le mouvement de la sortie du boîtier de direction aux roues avant. Il est absolument essentiel que la rotation du volant de direction soit transmise avec une très grande précision aux roues avant, et ceci en permanence, et en dépit des débattements verticaux de la carrosserie du véhicule.</w:t>
      </w:r>
    </w:p>
    <w:p w:rsidR="003E6549" w:rsidRPr="00424521" w:rsidRDefault="003E6549" w:rsidP="008135C5">
      <w:pPr>
        <w:jc w:val="both"/>
        <w:rPr>
          <w:rFonts w:ascii="Arial" w:hAnsi="Arial" w:cs="Arial"/>
        </w:rPr>
      </w:pPr>
    </w:p>
    <w:p w:rsidR="003E6549" w:rsidRPr="00424521" w:rsidRDefault="003E6549" w:rsidP="008135C5">
      <w:pPr>
        <w:jc w:val="both"/>
        <w:rPr>
          <w:rFonts w:ascii="Arial" w:hAnsi="Arial" w:cs="Arial"/>
        </w:rPr>
      </w:pPr>
      <w:r w:rsidRPr="00424521">
        <w:rPr>
          <w:rFonts w:ascii="Arial" w:hAnsi="Arial" w:cs="Arial"/>
        </w:rPr>
        <w:t>Il existe divers types de timoneries de direction et d’agencements qui répondent à ces objectifs. La réussite de la conception de la direction affecte directement la stabilité du véhicule.</w:t>
      </w:r>
      <w:r w:rsidR="00E6212C">
        <w:rPr>
          <w:rFonts w:ascii="Arial" w:hAnsi="Arial" w:cs="Arial"/>
        </w:rPr>
        <w:br/>
      </w:r>
      <w:r w:rsidR="00E6212C">
        <w:rPr>
          <w:rFonts w:ascii="Arial" w:hAnsi="Arial" w:cs="Arial"/>
        </w:rPr>
        <w:br/>
      </w:r>
    </w:p>
    <w:p w:rsidR="003E6549" w:rsidRPr="00424521" w:rsidRDefault="00E6212C" w:rsidP="003E6549">
      <w:pPr>
        <w:pStyle w:val="Titre3"/>
        <w:pBdr>
          <w:bottom w:val="none" w:sz="0" w:space="0" w:color="auto"/>
        </w:pBdr>
        <w:shd w:val="clear" w:color="auto" w:fill="auto"/>
        <w:jc w:val="center"/>
        <w:rPr>
          <w:caps w:val="0"/>
        </w:rPr>
      </w:pPr>
      <w:r>
        <w:rPr>
          <w:caps w:val="0"/>
        </w:rPr>
        <w:t>Exemple de t</w:t>
      </w:r>
      <w:r w:rsidR="003E6549" w:rsidRPr="00424521">
        <w:rPr>
          <w:caps w:val="0"/>
        </w:rPr>
        <w:t>imonerie de direction pour suspension à roues indépendantes</w:t>
      </w:r>
    </w:p>
    <w:p w:rsidR="003E6549" w:rsidRPr="00424521" w:rsidRDefault="00E6212C" w:rsidP="003E6549">
      <w:pPr>
        <w:rPr>
          <w:rFonts w:ascii="Arial" w:hAnsi="Arial" w:cs="Arial"/>
        </w:rPr>
      </w:pPr>
      <w:r>
        <w:rPr>
          <w:rFonts w:ascii="Arial" w:hAnsi="Arial" w:cs="Arial"/>
          <w:noProof/>
        </w:rPr>
        <w:drawing>
          <wp:anchor distT="0" distB="0" distL="114300" distR="114300" simplePos="0" relativeHeight="252575744" behindDoc="0" locked="0" layoutInCell="1" allowOverlap="1">
            <wp:simplePos x="0" y="0"/>
            <wp:positionH relativeFrom="column">
              <wp:posOffset>2294890</wp:posOffset>
            </wp:positionH>
            <wp:positionV relativeFrom="paragraph">
              <wp:posOffset>118745</wp:posOffset>
            </wp:positionV>
            <wp:extent cx="4370070" cy="2421255"/>
            <wp:effectExtent l="19050" t="0" r="0" b="0"/>
            <wp:wrapSquare wrapText="bothSides"/>
            <wp:docPr id="18" name="Image 15" descr="timo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imonerie"/>
                    <pic:cNvPicPr>
                      <a:picLocks noChangeAspect="1" noChangeArrowheads="1"/>
                    </pic:cNvPicPr>
                  </pic:nvPicPr>
                  <pic:blipFill>
                    <a:blip r:embed="rId13" cstate="print"/>
                    <a:srcRect/>
                    <a:stretch>
                      <a:fillRect/>
                    </a:stretch>
                  </pic:blipFill>
                  <pic:spPr bwMode="auto">
                    <a:xfrm>
                      <a:off x="0" y="0"/>
                      <a:ext cx="4370070" cy="2421255"/>
                    </a:xfrm>
                    <a:prstGeom prst="rect">
                      <a:avLst/>
                    </a:prstGeom>
                    <a:noFill/>
                    <a:ln w="9525">
                      <a:noFill/>
                      <a:miter lim="800000"/>
                      <a:headEnd/>
                      <a:tailEnd/>
                    </a:ln>
                  </pic:spPr>
                </pic:pic>
              </a:graphicData>
            </a:graphic>
          </wp:anchor>
        </w:drawing>
      </w:r>
    </w:p>
    <w:p w:rsidR="003E6549" w:rsidRPr="00424521" w:rsidRDefault="003E6549" w:rsidP="003E6549">
      <w:pPr>
        <w:rPr>
          <w:rFonts w:ascii="Arial" w:hAnsi="Arial" w:cs="Arial"/>
        </w:rPr>
      </w:pPr>
      <w:r w:rsidRPr="00424521">
        <w:rPr>
          <w:rFonts w:ascii="Arial" w:hAnsi="Arial" w:cs="Arial"/>
        </w:rPr>
        <w:t xml:space="preserve">La timonerie de direction pour suspension à roues indépendantes comporte deux barres d’accouplement reliées à la crémaillère. </w:t>
      </w:r>
      <w:r w:rsidR="00E6212C">
        <w:rPr>
          <w:rFonts w:ascii="Arial" w:hAnsi="Arial" w:cs="Arial"/>
        </w:rPr>
        <w:br/>
      </w:r>
      <w:r w:rsidR="00E6212C">
        <w:rPr>
          <w:rFonts w:ascii="Arial" w:hAnsi="Arial" w:cs="Arial"/>
        </w:rPr>
        <w:br/>
      </w:r>
      <w:r w:rsidRPr="00424521">
        <w:rPr>
          <w:rFonts w:ascii="Arial" w:hAnsi="Arial" w:cs="Arial"/>
        </w:rPr>
        <w:t>Les bielles d’accouplement comportent à une extrémité un tube fileté qui permet d’en régler la longueur afin de régler le parallélisme.</w:t>
      </w:r>
    </w:p>
    <w:p w:rsidR="00E267C2" w:rsidRPr="0014149F" w:rsidRDefault="002D4B70" w:rsidP="0014149F">
      <w:pPr>
        <w:jc w:val="center"/>
        <w:rPr>
          <w:rStyle w:val="CarCar"/>
          <w:rFonts w:ascii="Arial" w:hAnsi="Arial" w:cs="Arial"/>
          <w:b w:val="0"/>
          <w:bCs w:val="0"/>
          <w:u w:val="none"/>
        </w:rPr>
      </w:pPr>
      <w:r>
        <w:rPr>
          <w:rFonts w:ascii="Arial" w:hAnsi="Arial" w:cs="Arial"/>
          <w:noProof/>
          <w:sz w:val="20"/>
        </w:rPr>
        <w:pict>
          <v:line id="_x0000_s1202" alt="" style="position:absolute;left:0;text-align:left;flip:x;z-index:251662848;mso-wrap-edited:f;mso-width-percent:0;mso-height-percent:0;mso-width-percent:0;mso-height-percent:0" from="264.1pt,132.55pt" to="363.25pt,191.7pt" strokeweight="4.5pt">
            <v:stroke endarrow="block" linestyle="thinThick"/>
          </v:line>
        </w:pict>
      </w:r>
      <w:r w:rsidR="005E5A2A">
        <w:rPr>
          <w:rFonts w:ascii="Arial" w:hAnsi="Arial" w:cs="Arial"/>
          <w:noProof/>
          <w:sz w:val="20"/>
        </w:rPr>
        <w:drawing>
          <wp:anchor distT="0" distB="0" distL="114300" distR="114300" simplePos="0" relativeHeight="251661824" behindDoc="0" locked="0" layoutInCell="1" allowOverlap="1">
            <wp:simplePos x="0" y="0"/>
            <wp:positionH relativeFrom="column">
              <wp:posOffset>2095500</wp:posOffset>
            </wp:positionH>
            <wp:positionV relativeFrom="paragraph">
              <wp:posOffset>2306955</wp:posOffset>
            </wp:positionV>
            <wp:extent cx="1854200" cy="854075"/>
            <wp:effectExtent l="19050" t="0" r="0" b="0"/>
            <wp:wrapNone/>
            <wp:docPr id="23" name="Image 45" descr="bie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biellette"/>
                    <pic:cNvPicPr>
                      <a:picLocks noChangeAspect="1" noChangeArrowheads="1"/>
                    </pic:cNvPicPr>
                  </pic:nvPicPr>
                  <pic:blipFill>
                    <a:blip r:embed="rId14" cstate="print"/>
                    <a:srcRect/>
                    <a:stretch>
                      <a:fillRect/>
                    </a:stretch>
                  </pic:blipFill>
                  <pic:spPr bwMode="auto">
                    <a:xfrm>
                      <a:off x="0" y="0"/>
                      <a:ext cx="1854200" cy="854075"/>
                    </a:xfrm>
                    <a:prstGeom prst="rect">
                      <a:avLst/>
                    </a:prstGeom>
                    <a:noFill/>
                    <a:ln w="9525">
                      <a:noFill/>
                      <a:miter lim="800000"/>
                      <a:headEnd/>
                      <a:tailEnd/>
                    </a:ln>
                  </pic:spPr>
                </pic:pic>
              </a:graphicData>
            </a:graphic>
          </wp:anchor>
        </w:drawing>
      </w:r>
      <w:r w:rsidR="003E6549" w:rsidRPr="00424521">
        <w:rPr>
          <w:rStyle w:val="CorpsdetexteCar"/>
          <w:rFonts w:ascii="Arial" w:hAnsi="Arial" w:cs="Arial"/>
        </w:rPr>
        <w:br w:type="page"/>
      </w:r>
    </w:p>
    <w:p w:rsidR="00E267C2" w:rsidRPr="00424521" w:rsidRDefault="00B85415">
      <w:pPr>
        <w:pStyle w:val="Titre4"/>
        <w:rPr>
          <w:rStyle w:val="CarCar"/>
          <w:rFonts w:ascii="Arial" w:hAnsi="Arial"/>
          <w:u w:val="none"/>
        </w:rPr>
      </w:pPr>
      <w:r w:rsidRPr="00424521">
        <w:rPr>
          <w:rStyle w:val="CarCar"/>
          <w:rFonts w:ascii="Arial" w:hAnsi="Arial"/>
          <w:u w:val="none"/>
        </w:rPr>
        <w:lastRenderedPageBreak/>
        <w:t xml:space="preserve">TRAVAUX D’atelier </w:t>
      </w:r>
    </w:p>
    <w:p w:rsidR="00E267C2" w:rsidRPr="00424521" w:rsidRDefault="00E267C2">
      <w:pPr>
        <w:pBdr>
          <w:bottom w:val="single" w:sz="4" w:space="1" w:color="auto"/>
        </w:pBdr>
        <w:shd w:val="clear" w:color="auto" w:fill="99CCFF"/>
        <w:rPr>
          <w:rStyle w:val="CarCar"/>
          <w:rFonts w:ascii="Arial" w:hAnsi="Arial" w:cs="Arial"/>
          <w:caps/>
        </w:rPr>
        <w:sectPr w:rsidR="00E267C2" w:rsidRPr="00424521" w:rsidSect="00D227D1">
          <w:footerReference w:type="default" r:id="rId15"/>
          <w:type w:val="continuous"/>
          <w:pgSz w:w="11906" w:h="16838" w:code="9"/>
          <w:pgMar w:top="567" w:right="566" w:bottom="567" w:left="567" w:header="907" w:footer="313" w:gutter="0"/>
          <w:cols w:space="708"/>
          <w:docGrid w:linePitch="254"/>
        </w:sectPr>
      </w:pPr>
    </w:p>
    <w:p w:rsidR="00D227D1" w:rsidRPr="00424521" w:rsidRDefault="00D227D1" w:rsidP="00D227D1">
      <w:pPr>
        <w:rPr>
          <w:rStyle w:val="CarCar"/>
          <w:rFonts w:ascii="Arial" w:hAnsi="Arial" w:cs="Arial"/>
          <w:caps/>
        </w:rPr>
      </w:pPr>
    </w:p>
    <w:p w:rsidR="00D227D1" w:rsidRPr="00587E70" w:rsidRDefault="00D227D1" w:rsidP="00D227D1">
      <w:pPr>
        <w:rPr>
          <w:rFonts w:ascii="Arial" w:hAnsi="Arial" w:cs="Arial"/>
          <w:b/>
          <w:smallCaps/>
        </w:rPr>
      </w:pPr>
      <w:r w:rsidRPr="008372EF">
        <w:rPr>
          <w:rFonts w:ascii="Arial" w:hAnsi="Arial" w:cs="Arial"/>
          <w:b/>
          <w:smallCaps/>
          <w:highlight w:val="lightGray"/>
        </w:rPr>
        <w:t>Partie boitier + timonerie de direction</w:t>
      </w:r>
      <w:r>
        <w:rPr>
          <w:rFonts w:ascii="Arial" w:hAnsi="Arial" w:cs="Arial"/>
          <w:b/>
          <w:smallCaps/>
        </w:rPr>
        <w:br/>
      </w:r>
    </w:p>
    <w:p w:rsidR="00D227D1" w:rsidRPr="005F2F5E" w:rsidRDefault="00D227D1" w:rsidP="00D227D1">
      <w:pPr>
        <w:pStyle w:val="Paragraphedeliste"/>
        <w:numPr>
          <w:ilvl w:val="0"/>
          <w:numId w:val="5"/>
        </w:numPr>
        <w:ind w:left="426"/>
        <w:rPr>
          <w:rFonts w:ascii="Arial" w:hAnsi="Arial" w:cs="Arial"/>
        </w:rPr>
      </w:pPr>
      <w:r w:rsidRPr="005F2F5E">
        <w:rPr>
          <w:rFonts w:ascii="Arial" w:hAnsi="Arial" w:cs="Arial"/>
        </w:rPr>
        <w:t xml:space="preserve">Après avoir démonté le boitier de direction mis à votre disposition, </w:t>
      </w:r>
      <w:r w:rsidRPr="005F2F5E">
        <w:rPr>
          <w:rFonts w:ascii="Arial" w:hAnsi="Arial" w:cs="Arial"/>
          <w:b/>
        </w:rPr>
        <w:t>Justifier</w:t>
      </w:r>
      <w:r w:rsidRPr="005F2F5E">
        <w:rPr>
          <w:rFonts w:ascii="Arial" w:hAnsi="Arial" w:cs="Arial"/>
        </w:rPr>
        <w:t>:</w:t>
      </w:r>
      <w:r w:rsidRPr="005F2F5E">
        <w:rPr>
          <w:rFonts w:ascii="Arial" w:hAnsi="Arial" w:cs="Arial"/>
        </w:rPr>
        <w:br/>
      </w:r>
      <w:r w:rsidRPr="005F2F5E">
        <w:rPr>
          <w:rFonts w:ascii="Arial" w:hAnsi="Arial" w:cs="Arial"/>
        </w:rPr>
        <w:br/>
        <w:t>- Pourquoi, sur le pignon d'attaque et la crémaillère les dentures sont-elles hélicoïdales ?</w:t>
      </w:r>
    </w:p>
    <w:p w:rsidR="00D227D1" w:rsidRPr="008372EF" w:rsidRDefault="00D227D1" w:rsidP="00D227D1">
      <w:pPr>
        <w:ind w:left="426" w:hanging="426"/>
        <w:rPr>
          <w:rFonts w:ascii="Arial" w:hAnsi="Arial" w:cs="Arial"/>
        </w:rPr>
      </w:pPr>
    </w:p>
    <w:p w:rsidR="00D227D1" w:rsidRPr="005F2F5E" w:rsidRDefault="00D227D1" w:rsidP="00D227D1">
      <w:pPr>
        <w:ind w:left="426" w:hanging="426"/>
        <w:rPr>
          <w:rFonts w:ascii="Arial" w:hAnsi="Arial" w:cs="Arial"/>
        </w:rPr>
      </w:pPr>
      <w:r>
        <w:rPr>
          <w:rFonts w:ascii="Arial" w:hAnsi="Arial" w:cs="Arial"/>
        </w:rPr>
        <w:t xml:space="preserve"> </w:t>
      </w:r>
      <w:r>
        <w:rPr>
          <w:rFonts w:ascii="Arial" w:hAnsi="Arial" w:cs="Arial"/>
        </w:rPr>
        <w:tab/>
        <w:t xml:space="preserve">  </w:t>
      </w:r>
      <w:r w:rsidRPr="008372EF">
        <w:rPr>
          <w:rFonts w:ascii="Arial" w:hAnsi="Arial" w:cs="Arial"/>
        </w:rPr>
        <w:t>.........................................................................................................................</w:t>
      </w:r>
      <w:r>
        <w:rPr>
          <w:rFonts w:ascii="Arial" w:hAnsi="Arial" w:cs="Arial"/>
        </w:rPr>
        <w:t>.........................</w:t>
      </w:r>
      <w:r>
        <w:rPr>
          <w:rFonts w:ascii="Arial" w:hAnsi="Arial" w:cs="Arial"/>
        </w:rPr>
        <w:br/>
      </w:r>
      <w:r>
        <w:rPr>
          <w:rFonts w:ascii="Arial" w:hAnsi="Arial" w:cs="Arial"/>
        </w:rPr>
        <w:br/>
        <w:t xml:space="preserve">- </w:t>
      </w:r>
      <w:r w:rsidRPr="005F2F5E">
        <w:rPr>
          <w:rFonts w:ascii="Arial" w:hAnsi="Arial" w:cs="Arial"/>
        </w:rPr>
        <w:t>Préciser l’utilité du patin d'appui et de son ressort  présent sur l’axe de crémaillère?</w:t>
      </w:r>
    </w:p>
    <w:p w:rsidR="00D227D1" w:rsidRPr="008372EF" w:rsidRDefault="00D227D1" w:rsidP="00D227D1">
      <w:pPr>
        <w:pStyle w:val="Paragraphedeliste"/>
        <w:ind w:left="426" w:hanging="426"/>
        <w:rPr>
          <w:rFonts w:ascii="Arial" w:hAnsi="Arial" w:cs="Arial"/>
        </w:rPr>
      </w:pPr>
    </w:p>
    <w:p w:rsidR="00D227D1" w:rsidRDefault="00D227D1" w:rsidP="00D227D1">
      <w:pPr>
        <w:ind w:left="426" w:hanging="426"/>
        <w:rPr>
          <w:rFonts w:ascii="Arial" w:hAnsi="Arial" w:cs="Arial"/>
        </w:rPr>
      </w:pPr>
      <w:r>
        <w:rPr>
          <w:rFonts w:ascii="Arial" w:hAnsi="Arial" w:cs="Arial"/>
        </w:rPr>
        <w:t xml:space="preserve"> </w:t>
      </w:r>
      <w:r>
        <w:rPr>
          <w:rFonts w:ascii="Arial" w:hAnsi="Arial" w:cs="Arial"/>
        </w:rPr>
        <w:tab/>
        <w:t xml:space="preserve">  </w:t>
      </w:r>
      <w:r w:rsidRPr="008372EF">
        <w:rPr>
          <w:rFonts w:ascii="Arial" w:hAnsi="Arial" w:cs="Arial"/>
        </w:rPr>
        <w:t>........................................................................................................................</w:t>
      </w:r>
      <w:r>
        <w:rPr>
          <w:rFonts w:ascii="Arial" w:hAnsi="Arial" w:cs="Arial"/>
        </w:rPr>
        <w:t>..........................</w:t>
      </w:r>
      <w:r>
        <w:rPr>
          <w:rFonts w:ascii="Arial" w:hAnsi="Arial" w:cs="Arial"/>
        </w:rPr>
        <w:br/>
      </w:r>
      <w:r>
        <w:rPr>
          <w:rFonts w:ascii="Arial" w:hAnsi="Arial" w:cs="Arial"/>
        </w:rPr>
        <w:br/>
        <w:t>- Indiquer la fonction d</w:t>
      </w:r>
      <w:r w:rsidRPr="008372EF">
        <w:rPr>
          <w:rFonts w:ascii="Arial" w:hAnsi="Arial" w:cs="Arial"/>
        </w:rPr>
        <w:t>es soufflets de direction?</w:t>
      </w:r>
    </w:p>
    <w:p w:rsidR="00D227D1" w:rsidRDefault="00D227D1" w:rsidP="00D227D1">
      <w:pPr>
        <w:ind w:left="426" w:hanging="426"/>
        <w:rPr>
          <w:rFonts w:ascii="Arial" w:hAnsi="Arial" w:cs="Arial"/>
        </w:rPr>
      </w:pPr>
    </w:p>
    <w:p w:rsidR="00D227D1" w:rsidRDefault="00D227D1" w:rsidP="00D227D1">
      <w:pPr>
        <w:ind w:left="426" w:hanging="426"/>
        <w:rPr>
          <w:rFonts w:ascii="Arial" w:hAnsi="Arial" w:cs="Arial"/>
        </w:rPr>
      </w:pPr>
      <w:r>
        <w:rPr>
          <w:rFonts w:ascii="Arial" w:hAnsi="Arial" w:cs="Arial"/>
        </w:rPr>
        <w:t xml:space="preserve"> </w:t>
      </w:r>
      <w:r>
        <w:rPr>
          <w:rFonts w:ascii="Arial" w:hAnsi="Arial" w:cs="Arial"/>
        </w:rPr>
        <w:tab/>
        <w:t xml:space="preserve">  </w:t>
      </w:r>
      <w:r w:rsidRPr="008372EF">
        <w:rPr>
          <w:rFonts w:ascii="Arial" w:hAnsi="Arial" w:cs="Arial"/>
        </w:rPr>
        <w:t>........................................................................................................................</w:t>
      </w:r>
      <w:r>
        <w:rPr>
          <w:rFonts w:ascii="Arial" w:hAnsi="Arial" w:cs="Arial"/>
        </w:rPr>
        <w:t>..........................</w:t>
      </w:r>
      <w:r>
        <w:rPr>
          <w:rFonts w:ascii="Arial" w:hAnsi="Arial" w:cs="Arial"/>
        </w:rPr>
        <w:br/>
      </w:r>
      <w:r>
        <w:rPr>
          <w:rFonts w:ascii="Arial" w:hAnsi="Arial" w:cs="Arial"/>
        </w:rPr>
        <w:br/>
      </w:r>
    </w:p>
    <w:p w:rsidR="00D227D1" w:rsidRDefault="00D227D1" w:rsidP="00D227D1">
      <w:pPr>
        <w:pStyle w:val="Paragraphedeliste"/>
        <w:numPr>
          <w:ilvl w:val="0"/>
          <w:numId w:val="5"/>
        </w:numPr>
        <w:ind w:left="426"/>
        <w:rPr>
          <w:rFonts w:ascii="Arial" w:hAnsi="Arial" w:cs="Arial"/>
        </w:rPr>
      </w:pPr>
      <w:r w:rsidRPr="00587E70">
        <w:rPr>
          <w:rFonts w:ascii="Arial" w:hAnsi="Arial" w:cs="Arial"/>
        </w:rPr>
        <w:t>En fonction de l'ancienneté du véhicule, un jeu sur la rotule axiale peut apparaître.</w:t>
      </w:r>
      <w:r>
        <w:rPr>
          <w:rFonts w:ascii="Arial" w:hAnsi="Arial" w:cs="Arial"/>
        </w:rPr>
        <w:br/>
      </w:r>
      <w:r w:rsidRPr="00587E70">
        <w:rPr>
          <w:rFonts w:ascii="Arial" w:hAnsi="Arial" w:cs="Arial"/>
        </w:rPr>
        <w:t xml:space="preserve">Peut-on la changer et si oui comment ? (procédure et outillage) </w:t>
      </w:r>
      <w:r>
        <w:rPr>
          <w:rFonts w:ascii="Arial" w:hAnsi="Arial" w:cs="Arial"/>
        </w:rPr>
        <w:br/>
      </w:r>
      <w:r>
        <w:rPr>
          <w:rFonts w:ascii="Arial" w:hAnsi="Arial" w:cs="Arial"/>
        </w:rPr>
        <w:br/>
      </w:r>
      <w:r w:rsidRPr="00587E70">
        <w:rPr>
          <w:rFonts w:ascii="Arial" w:hAnsi="Arial" w:cs="Arial"/>
        </w:rPr>
        <w:t>.................................................................................................................................................</w:t>
      </w:r>
      <w:r>
        <w:rPr>
          <w:rFonts w:ascii="Arial" w:hAnsi="Arial" w:cs="Arial"/>
        </w:rPr>
        <w:br/>
      </w:r>
      <w:r w:rsidRPr="00587E70">
        <w:rPr>
          <w:rFonts w:ascii="Arial" w:hAnsi="Arial" w:cs="Arial"/>
        </w:rPr>
        <w:t>..................................................................................................................................................</w:t>
      </w:r>
      <w:r>
        <w:rPr>
          <w:rFonts w:ascii="Arial" w:hAnsi="Arial" w:cs="Arial"/>
        </w:rPr>
        <w:br/>
      </w:r>
      <w:r>
        <w:rPr>
          <w:rFonts w:ascii="Arial" w:hAnsi="Arial" w:cs="Arial"/>
        </w:rPr>
        <w:br/>
      </w:r>
    </w:p>
    <w:p w:rsidR="00D227D1" w:rsidRDefault="00D227D1" w:rsidP="00D227D1">
      <w:pPr>
        <w:pStyle w:val="Paragraphedeliste"/>
        <w:numPr>
          <w:ilvl w:val="0"/>
          <w:numId w:val="5"/>
        </w:numPr>
        <w:ind w:left="426"/>
        <w:rPr>
          <w:rFonts w:ascii="Arial" w:hAnsi="Arial" w:cs="Arial"/>
        </w:rPr>
      </w:pPr>
      <w:r w:rsidRPr="00587E70">
        <w:rPr>
          <w:rFonts w:ascii="Arial" w:hAnsi="Arial" w:cs="Arial"/>
        </w:rPr>
        <w:t xml:space="preserve">Justifier la </w:t>
      </w:r>
      <w:r w:rsidR="00107FA4">
        <w:rPr>
          <w:rFonts w:ascii="Arial" w:hAnsi="Arial" w:cs="Arial"/>
        </w:rPr>
        <w:t>nécessité de l'empreinte de</w:t>
      </w:r>
      <w:r w:rsidRPr="00587E70">
        <w:rPr>
          <w:rFonts w:ascii="Arial" w:hAnsi="Arial" w:cs="Arial"/>
        </w:rPr>
        <w:t xml:space="preserve"> clé présente sur l'axe de la rotule axiale?</w:t>
      </w:r>
      <w:r w:rsidRPr="00587E70">
        <w:rPr>
          <w:rFonts w:ascii="Arial" w:hAnsi="Arial" w:cs="Arial"/>
        </w:rPr>
        <w:br/>
      </w:r>
      <w:r w:rsidRPr="00587E70">
        <w:rPr>
          <w:rFonts w:ascii="Arial" w:hAnsi="Arial" w:cs="Arial"/>
        </w:rPr>
        <w:br/>
        <w:t>....................................................................................................................................................</w:t>
      </w:r>
      <w:r>
        <w:rPr>
          <w:rFonts w:ascii="Arial" w:hAnsi="Arial" w:cs="Arial"/>
        </w:rPr>
        <w:br/>
      </w:r>
      <w:r w:rsidRPr="00587E70">
        <w:rPr>
          <w:rFonts w:ascii="Arial" w:hAnsi="Arial" w:cs="Arial"/>
        </w:rPr>
        <w:t>............................................................................................................................................</w:t>
      </w:r>
      <w:r>
        <w:rPr>
          <w:rFonts w:ascii="Arial" w:hAnsi="Arial" w:cs="Arial"/>
        </w:rPr>
        <w:t>...</w:t>
      </w:r>
      <w:r w:rsidRPr="00587E70">
        <w:rPr>
          <w:rFonts w:ascii="Arial" w:hAnsi="Arial" w:cs="Arial"/>
        </w:rPr>
        <w:t>....</w:t>
      </w:r>
      <w:r>
        <w:rPr>
          <w:rFonts w:ascii="Arial" w:hAnsi="Arial" w:cs="Arial"/>
        </w:rPr>
        <w:br/>
      </w:r>
      <w:r>
        <w:rPr>
          <w:rFonts w:ascii="Arial" w:hAnsi="Arial" w:cs="Arial"/>
        </w:rPr>
        <w:br/>
      </w:r>
    </w:p>
    <w:p w:rsidR="00D227D1" w:rsidRPr="00587E70" w:rsidRDefault="00D227D1" w:rsidP="00D227D1">
      <w:pPr>
        <w:pStyle w:val="Paragraphedeliste"/>
        <w:numPr>
          <w:ilvl w:val="0"/>
          <w:numId w:val="5"/>
        </w:numPr>
        <w:ind w:left="426"/>
        <w:rPr>
          <w:rFonts w:ascii="Arial" w:hAnsi="Arial" w:cs="Arial"/>
        </w:rPr>
      </w:pPr>
      <w:r w:rsidRPr="00587E70">
        <w:rPr>
          <w:rFonts w:ascii="Arial" w:hAnsi="Arial" w:cs="Arial"/>
        </w:rPr>
        <w:t>Quel est l'utilité de l'écrou sur la biellette de direction?</w:t>
      </w:r>
      <w:r>
        <w:rPr>
          <w:rFonts w:ascii="Arial" w:hAnsi="Arial" w:cs="Arial"/>
        </w:rPr>
        <w:br/>
      </w:r>
      <w:r w:rsidRPr="00587E70">
        <w:rPr>
          <w:rFonts w:ascii="Arial" w:hAnsi="Arial" w:cs="Arial"/>
        </w:rPr>
        <w:br/>
        <w:t>....................................................................................................................................................</w:t>
      </w:r>
      <w:r>
        <w:rPr>
          <w:rFonts w:ascii="Arial" w:hAnsi="Arial" w:cs="Arial"/>
        </w:rPr>
        <w:br/>
      </w:r>
      <w:r w:rsidRPr="00587E70">
        <w:rPr>
          <w:rFonts w:ascii="Arial" w:hAnsi="Arial" w:cs="Arial"/>
        </w:rPr>
        <w:t>............................................................................................................................................</w:t>
      </w:r>
      <w:r>
        <w:rPr>
          <w:rFonts w:ascii="Arial" w:hAnsi="Arial" w:cs="Arial"/>
        </w:rPr>
        <w:t>...</w:t>
      </w:r>
      <w:r w:rsidRPr="00587E70">
        <w:rPr>
          <w:rFonts w:ascii="Arial" w:hAnsi="Arial" w:cs="Arial"/>
        </w:rPr>
        <w:t>....</w:t>
      </w:r>
      <w:r w:rsidRPr="00587E70">
        <w:rPr>
          <w:rFonts w:ascii="Arial" w:hAnsi="Arial" w:cs="Arial"/>
        </w:rPr>
        <w:br/>
      </w:r>
      <w:r>
        <w:rPr>
          <w:rFonts w:ascii="Arial" w:hAnsi="Arial" w:cs="Arial"/>
        </w:rPr>
        <w:br/>
      </w:r>
    </w:p>
    <w:p w:rsidR="00D227D1" w:rsidRPr="00587E70" w:rsidRDefault="00D227D1" w:rsidP="00D227D1">
      <w:pPr>
        <w:pStyle w:val="Paragraphedeliste"/>
        <w:numPr>
          <w:ilvl w:val="0"/>
          <w:numId w:val="5"/>
        </w:numPr>
        <w:ind w:left="426"/>
        <w:rPr>
          <w:rFonts w:ascii="Arial" w:hAnsi="Arial" w:cs="Arial"/>
        </w:rPr>
      </w:pPr>
      <w:r>
        <w:rPr>
          <w:b/>
          <w:bCs/>
          <w:caps/>
          <w:noProof/>
          <w:u w:val="single"/>
        </w:rPr>
        <w:drawing>
          <wp:anchor distT="0" distB="0" distL="114300" distR="114300" simplePos="0" relativeHeight="252577792" behindDoc="1" locked="0" layoutInCell="1" allowOverlap="1">
            <wp:simplePos x="0" y="0"/>
            <wp:positionH relativeFrom="column">
              <wp:posOffset>2621280</wp:posOffset>
            </wp:positionH>
            <wp:positionV relativeFrom="paragraph">
              <wp:posOffset>153670</wp:posOffset>
            </wp:positionV>
            <wp:extent cx="3967480" cy="2318385"/>
            <wp:effectExtent l="19050" t="0" r="0" b="0"/>
            <wp:wrapSquare wrapText="bothSides"/>
            <wp:docPr id="6" name="Image 0" descr="bkdep2ejmtescjtra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kdep2ejmtescjtralc2.jpg"/>
                    <pic:cNvPicPr>
                      <a:picLocks noChangeAspect="1" noChangeArrowheads="1"/>
                    </pic:cNvPicPr>
                  </pic:nvPicPr>
                  <pic:blipFill>
                    <a:blip r:embed="rId16" cstate="print"/>
                    <a:srcRect/>
                    <a:stretch>
                      <a:fillRect/>
                    </a:stretch>
                  </pic:blipFill>
                  <pic:spPr bwMode="auto">
                    <a:xfrm>
                      <a:off x="0" y="0"/>
                      <a:ext cx="3967480" cy="2318385"/>
                    </a:xfrm>
                    <a:prstGeom prst="rect">
                      <a:avLst/>
                    </a:prstGeom>
                    <a:noFill/>
                    <a:ln w="9525">
                      <a:noFill/>
                      <a:miter lim="800000"/>
                      <a:headEnd/>
                      <a:tailEnd/>
                    </a:ln>
                  </pic:spPr>
                </pic:pic>
              </a:graphicData>
            </a:graphic>
          </wp:anchor>
        </w:drawing>
      </w:r>
      <w:r w:rsidRPr="00587E70">
        <w:rPr>
          <w:rFonts w:ascii="Arial" w:hAnsi="Arial" w:cs="Arial"/>
        </w:rPr>
        <w:t>Sur les vues ci-dessous :</w:t>
      </w:r>
      <w:r w:rsidRPr="00587E70">
        <w:rPr>
          <w:rFonts w:ascii="Arial" w:hAnsi="Arial" w:cs="Arial"/>
        </w:rPr>
        <w:br/>
      </w:r>
      <w:r w:rsidRPr="00587E70">
        <w:rPr>
          <w:rFonts w:ascii="Arial" w:hAnsi="Arial" w:cs="Arial"/>
        </w:rPr>
        <w:br/>
        <w:t>- Donner le nom du type de montage de chaque train représenté</w:t>
      </w:r>
      <w:r w:rsidRPr="00587E70">
        <w:rPr>
          <w:rFonts w:ascii="Arial" w:hAnsi="Arial" w:cs="Arial"/>
        </w:rPr>
        <w:br/>
      </w:r>
      <w:r w:rsidRPr="00587E70">
        <w:rPr>
          <w:rFonts w:ascii="Arial" w:hAnsi="Arial" w:cs="Arial"/>
        </w:rPr>
        <w:br/>
        <w:t xml:space="preserve">- Repérer sur ces schémas, les deux points de l'axe autour duquel le porte moyeu pivote lorsque l’on tourne le volant </w:t>
      </w:r>
    </w:p>
    <w:p w:rsidR="00D227D1" w:rsidRPr="00EF036A" w:rsidRDefault="00D227D1" w:rsidP="00D227D1">
      <w:pPr>
        <w:ind w:left="426" w:hanging="426"/>
        <w:rPr>
          <w:rFonts w:ascii="Arial" w:hAnsi="Arial" w:cs="Arial"/>
        </w:rPr>
      </w:pPr>
    </w:p>
    <w:p w:rsidR="00D227D1" w:rsidRPr="00EF036A" w:rsidRDefault="00D227D1" w:rsidP="00D227D1">
      <w:pPr>
        <w:ind w:left="426" w:hanging="426"/>
        <w:rPr>
          <w:rFonts w:ascii="Arial" w:hAnsi="Arial" w:cs="Arial"/>
        </w:rPr>
      </w:pPr>
    </w:p>
    <w:p w:rsidR="00D227D1" w:rsidRDefault="00D227D1" w:rsidP="00D227D1">
      <w:pPr>
        <w:ind w:left="426" w:hanging="426"/>
        <w:rPr>
          <w:rFonts w:ascii="Arial" w:hAnsi="Arial" w:cs="Arial"/>
        </w:rPr>
      </w:pPr>
      <w:r>
        <w:rPr>
          <w:rFonts w:ascii="Arial" w:hAnsi="Arial" w:cs="Arial"/>
        </w:rPr>
        <w:tab/>
      </w:r>
    </w:p>
    <w:p w:rsidR="00D227D1" w:rsidRPr="00D227D1" w:rsidRDefault="00D227D1" w:rsidP="00D227D1">
      <w:pPr>
        <w:ind w:left="4248" w:hanging="426"/>
        <w:rPr>
          <w:rStyle w:val="CarCar"/>
          <w:rFonts w:ascii="Arial" w:hAnsi="Arial" w:cs="Arial"/>
          <w:b w:val="0"/>
          <w:bCs w:val="0"/>
          <w:u w:val="none"/>
        </w:rPr>
      </w:pPr>
      <w:r>
        <w:rPr>
          <w:rFonts w:ascii="Arial" w:hAnsi="Arial" w:cs="Arial"/>
        </w:rPr>
        <w:t xml:space="preserve">                                   </w:t>
      </w:r>
      <w:r w:rsidRPr="00EF036A">
        <w:rPr>
          <w:rFonts w:ascii="Arial" w:hAnsi="Arial" w:cs="Arial"/>
        </w:rPr>
        <w:t>...............................</w:t>
      </w:r>
      <w:r>
        <w:rPr>
          <w:rFonts w:ascii="Arial" w:hAnsi="Arial" w:cs="Arial"/>
        </w:rPr>
        <w:t>.........</w:t>
      </w:r>
      <w:r w:rsidR="009E50F4">
        <w:rPr>
          <w:rFonts w:ascii="Arial" w:hAnsi="Arial" w:cs="Arial"/>
        </w:rPr>
        <w:tab/>
      </w:r>
      <w:r>
        <w:rPr>
          <w:rFonts w:ascii="Arial" w:hAnsi="Arial" w:cs="Arial"/>
        </w:rPr>
        <w:tab/>
        <w:t xml:space="preserve"> </w:t>
      </w:r>
      <w:r w:rsidRPr="00EF036A">
        <w:rPr>
          <w:rFonts w:ascii="Arial" w:hAnsi="Arial" w:cs="Arial"/>
        </w:rPr>
        <w:t>.............</w:t>
      </w:r>
      <w:r>
        <w:rPr>
          <w:rFonts w:ascii="Arial" w:hAnsi="Arial" w:cs="Arial"/>
        </w:rPr>
        <w:t>.........................</w:t>
      </w:r>
      <w:r>
        <w:rPr>
          <w:rFonts w:ascii="Arial" w:hAnsi="Arial" w:cs="Arial"/>
        </w:rPr>
        <w:tab/>
        <w:t xml:space="preserve"> </w:t>
      </w:r>
      <w:r w:rsidRPr="00EF036A">
        <w:rPr>
          <w:rFonts w:ascii="Arial" w:hAnsi="Arial" w:cs="Arial"/>
        </w:rPr>
        <w:t>.............</w:t>
      </w:r>
      <w:r>
        <w:rPr>
          <w:rFonts w:ascii="Arial" w:hAnsi="Arial" w:cs="Arial"/>
        </w:rPr>
        <w:t>.........................</w:t>
      </w:r>
      <w:r w:rsidRPr="00EF036A">
        <w:rPr>
          <w:rFonts w:ascii="Arial" w:hAnsi="Arial" w:cs="Arial"/>
        </w:rPr>
        <w:t>.</w:t>
      </w:r>
      <w:r>
        <w:rPr>
          <w:rFonts w:ascii="Arial" w:hAnsi="Arial" w:cs="Arial"/>
        </w:rPr>
        <w:t xml:space="preserve"> </w:t>
      </w:r>
      <w:r>
        <w:rPr>
          <w:rFonts w:ascii="Arial" w:hAnsi="Arial" w:cs="Arial"/>
        </w:rPr>
        <w:tab/>
      </w:r>
      <w:r>
        <w:rPr>
          <w:rFonts w:ascii="Arial" w:hAnsi="Arial" w:cs="Arial"/>
        </w:rPr>
        <w:tab/>
      </w:r>
      <w:r w:rsidRPr="00EF036A">
        <w:rPr>
          <w:rFonts w:ascii="Arial" w:hAnsi="Arial" w:cs="Arial"/>
        </w:rPr>
        <w:t>..............................</w:t>
      </w:r>
      <w:r>
        <w:rPr>
          <w:rFonts w:ascii="Arial" w:hAnsi="Arial" w:cs="Arial"/>
        </w:rPr>
        <w:t>.........</w:t>
      </w:r>
      <w:r>
        <w:rPr>
          <w:rFonts w:ascii="Arial" w:hAnsi="Arial" w:cs="Arial"/>
        </w:rPr>
        <w:tab/>
        <w:t xml:space="preserve"> </w:t>
      </w:r>
      <w:r>
        <w:rPr>
          <w:rFonts w:ascii="Arial" w:hAnsi="Arial" w:cs="Arial"/>
        </w:rPr>
        <w:tab/>
        <w:t xml:space="preserve">    </w:t>
      </w:r>
    </w:p>
    <w:p w:rsidR="00D227D1" w:rsidRPr="006B7EE5" w:rsidRDefault="00DA4CCD" w:rsidP="00D227D1">
      <w:pPr>
        <w:pStyle w:val="Paragraphedeliste"/>
        <w:numPr>
          <w:ilvl w:val="0"/>
          <w:numId w:val="5"/>
        </w:numPr>
        <w:ind w:left="426" w:hanging="426"/>
        <w:rPr>
          <w:rFonts w:ascii="Arial" w:hAnsi="Arial" w:cs="Arial"/>
        </w:rPr>
      </w:pPr>
      <w:r>
        <w:rPr>
          <w:rFonts w:ascii="Arial" w:hAnsi="Arial" w:cs="Arial"/>
        </w:rPr>
        <w:lastRenderedPageBreak/>
        <w:t xml:space="preserve">Indiquer pour un braquage à droite, </w:t>
      </w:r>
      <w:r w:rsidR="00D227D1" w:rsidRPr="00514021">
        <w:rPr>
          <w:rFonts w:ascii="Arial" w:hAnsi="Arial" w:cs="Arial"/>
        </w:rPr>
        <w:t>les mouvements du volant, de la crémaillère, des fusées et des roues sur le schéma ci-dessous.</w:t>
      </w:r>
    </w:p>
    <w:p w:rsidR="00D227D1" w:rsidRPr="00EF036A" w:rsidRDefault="002D4B70" w:rsidP="00D227D1">
      <w:pPr>
        <w:rPr>
          <w:rFonts w:ascii="Arial" w:hAnsi="Arial" w:cs="Arial"/>
        </w:rPr>
      </w:pPr>
      <w:r>
        <w:rPr>
          <w:rFonts w:ascii="Arial" w:hAnsi="Arial" w:cs="Arial"/>
          <w:noProof/>
        </w:rPr>
        <w:pict>
          <v:group id="_x0000_s1129" alt="" style="position:absolute;margin-left:44.8pt;margin-top:4.95pt;width:470.05pt;height:267.6pt;z-index:252578816" coordorigin="547,8495" coordsize="9995,5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130" type="#_x0000_t75" alt="" style="position:absolute;left:4517;top:9363;width:790;height:854;visibility:visible">
              <v:imagedata r:id="rId17" o:title="volant"/>
            </v:shape>
            <v:shape id="Image 3" o:spid="_x0000_s1131" type="#_x0000_t75" alt="" style="position:absolute;left:7079;top:8495;width:1847;height:804;visibility:visible">
              <v:imagedata r:id="rId18" o:title="rouedentee"/>
            </v:shape>
            <v:line id="_x0000_s1132" alt="" style="position:absolute;flip:y" from="2311,11952" to="2311,13072">
              <v:stroke endarrow="block"/>
            </v:line>
            <v:shapetype id="_x0000_t202" coordsize="21600,21600" o:spt="202" path="m,l,21600r21600,l21600,xe">
              <v:stroke joinstyle="miter"/>
              <v:path gradientshapeok="t" o:connecttype="rect"/>
            </v:shapetype>
            <v:shape id="_x0000_s1133" type="#_x0000_t202" alt="" style="position:absolute;left:547;top:13016;width:2603;height:616;mso-wrap-style:square;v-text-anchor:top" stroked="f">
              <v:textbox style="mso-next-textbox:#_x0000_s1133">
                <w:txbxContent>
                  <w:p w:rsidR="00D227D1" w:rsidRPr="00EF036A" w:rsidRDefault="00D227D1" w:rsidP="00D227D1">
                    <w:pPr>
                      <w:rPr>
                        <w:rFonts w:ascii="Arial" w:hAnsi="Arial" w:cs="Arial"/>
                      </w:rPr>
                    </w:pPr>
                    <w:r w:rsidRPr="00EF036A">
                      <w:rPr>
                        <w:rFonts w:ascii="Arial" w:hAnsi="Arial" w:cs="Arial"/>
                      </w:rPr>
                      <w:t>Sens d’avancement</w:t>
                    </w:r>
                  </w:p>
                </w:txbxContent>
              </v:textbox>
            </v:shape>
            <v:shape id="_x0000_s1134" type="#_x0000_t202" alt="" style="position:absolute;left:8015;top:10382;width:2016;height:1290;mso-wrap-style:square;v-text-anchor:top" stroked="f">
              <v:textbox style="mso-next-textbox:#_x0000_s1134">
                <w:txbxContent>
                  <w:p w:rsidR="00D227D1" w:rsidRPr="00EF036A" w:rsidRDefault="00D227D1" w:rsidP="00D227D1">
                    <w:pPr>
                      <w:rPr>
                        <w:rFonts w:ascii="Arial" w:hAnsi="Arial" w:cs="Arial"/>
                      </w:rPr>
                    </w:pPr>
                    <w:r w:rsidRPr="00EF036A">
                      <w:rPr>
                        <w:rFonts w:ascii="Arial" w:hAnsi="Arial" w:cs="Arial"/>
                      </w:rPr>
                      <w:t xml:space="preserve">Projection sur le plan frontal </w:t>
                    </w:r>
                  </w:p>
                  <w:p w:rsidR="00D227D1" w:rsidRPr="00EF036A" w:rsidRDefault="00D227D1" w:rsidP="00D227D1">
                    <w:pPr>
                      <w:rPr>
                        <w:rFonts w:ascii="Arial" w:hAnsi="Arial" w:cs="Arial"/>
                      </w:rPr>
                    </w:pPr>
                    <w:r w:rsidRPr="00EF036A">
                      <w:rPr>
                        <w:rFonts w:ascii="Arial" w:hAnsi="Arial" w:cs="Arial"/>
                      </w:rPr>
                      <w:t>(</w:t>
                    </w:r>
                    <w:proofErr w:type="gramStart"/>
                    <w:r w:rsidRPr="00EF036A">
                      <w:rPr>
                        <w:rFonts w:ascii="Arial" w:hAnsi="Arial" w:cs="Arial"/>
                      </w:rPr>
                      <w:t>vue</w:t>
                    </w:r>
                    <w:proofErr w:type="gramEnd"/>
                    <w:r w:rsidRPr="00EF036A">
                      <w:rPr>
                        <w:rFonts w:ascii="Arial" w:hAnsi="Arial" w:cs="Arial"/>
                      </w:rPr>
                      <w:t xml:space="preserve"> de face)</w:t>
                    </w:r>
                  </w:p>
                  <w:p w:rsidR="00D227D1" w:rsidRDefault="00D227D1" w:rsidP="00D227D1">
                    <w:r w:rsidRPr="00EF036A">
                      <w:rPr>
                        <w:rFonts w:ascii="Arial" w:hAnsi="Arial" w:cs="Arial"/>
                      </w:rPr>
                      <w:t>(</w:t>
                    </w:r>
                    <w:proofErr w:type="gramStart"/>
                    <w:r w:rsidRPr="00EF036A">
                      <w:rPr>
                        <w:rFonts w:ascii="Arial" w:hAnsi="Arial" w:cs="Arial"/>
                      </w:rPr>
                      <w:t>vu</w:t>
                    </w:r>
                    <w:r>
                      <w:rPr>
                        <w:rFonts w:ascii="Arial" w:hAnsi="Arial" w:cs="Arial"/>
                      </w:rPr>
                      <w:t>e</w:t>
                    </w:r>
                    <w:proofErr w:type="gramEnd"/>
                    <w:r w:rsidRPr="00EF036A">
                      <w:rPr>
                        <w:rFonts w:ascii="Arial" w:hAnsi="Arial" w:cs="Arial"/>
                      </w:rPr>
                      <w:t xml:space="preserve"> du siège</w:t>
                    </w:r>
                    <w:r>
                      <w:t>)</w:t>
                    </w:r>
                  </w:p>
                </w:txbxContent>
              </v:textbox>
            </v:shape>
            <v:shape id="_x0000_s1135" type="#_x0000_t202" alt="" style="position:absolute;left:8023;top:12125;width:2519;height:1348;mso-wrap-style:square;v-text-anchor:top" stroked="f">
              <v:textbox style="mso-next-textbox:#_x0000_s1135">
                <w:txbxContent>
                  <w:p w:rsidR="00D227D1" w:rsidRPr="00EF036A" w:rsidRDefault="00D227D1" w:rsidP="00D227D1">
                    <w:pPr>
                      <w:rPr>
                        <w:rFonts w:ascii="Arial" w:hAnsi="Arial" w:cs="Arial"/>
                      </w:rPr>
                    </w:pPr>
                    <w:r w:rsidRPr="00EF036A">
                      <w:rPr>
                        <w:rFonts w:ascii="Arial" w:hAnsi="Arial" w:cs="Arial"/>
                      </w:rPr>
                      <w:t>En projection sur le plan de roulement</w:t>
                    </w:r>
                  </w:p>
                  <w:p w:rsidR="00D227D1" w:rsidRPr="00EF036A" w:rsidRDefault="00D227D1" w:rsidP="00D227D1">
                    <w:pPr>
                      <w:rPr>
                        <w:rFonts w:ascii="Arial" w:hAnsi="Arial" w:cs="Arial"/>
                      </w:rPr>
                    </w:pPr>
                    <w:r w:rsidRPr="00EF036A">
                      <w:rPr>
                        <w:rFonts w:ascii="Arial" w:hAnsi="Arial" w:cs="Arial"/>
                      </w:rPr>
                      <w:t>(Vue de dessus)</w:t>
                    </w:r>
                  </w:p>
                </w:txbxContent>
              </v:textbox>
            </v:shape>
            <v:line id="_x0000_s1136" alt="" style="position:absolute;flip:x" from="6218,12541" to="6442,13058" strokeweight="2.25pt">
              <v:stroke startarrowwidth="narrow" startarrowlength="short" endarrow="oval" endarrowwidth="narrow" endarrowlength="short"/>
            </v:line>
            <v:line id="_x0000_s1137" alt="" style="position:absolute" from="4534,13058" to="5764,13058" strokeweight="1.5pt">
              <v:stroke startarrow="oval" startarrowwidth="narrow" startarrowlength="short" endarrow="oval" endarrowwidth="narrow" endarrowlength="short"/>
            </v:line>
            <v:rect id="_x0000_s1138" alt="" style="position:absolute;left:4701;top:12985;width:896;height:143"/>
            <v:line id="_x0000_s1139" alt="" style="position:absolute" from="3862,12540" to="4109,13058" strokeweight="2.25pt">
              <v:stroke startarrowwidth="narrow" startarrowlength="short" endarrow="oval" endarrowwidth="narrow" endarrowlength="short"/>
            </v:line>
            <v:group id="_x0000_s1140" alt="" style="position:absolute;left:3720;top:12386;width:297;height:297" coordorigin="3955,7288" coordsize="297,297">
              <v:oval id="_x0000_s1141" alt="" style="position:absolute;left:3955;top:7288;width:297;height:297"/>
              <v:oval id="_x0000_s1142" alt="" style="position:absolute;left:4032;top:7365;width:143;height:143" fillcolor="black"/>
            </v:group>
            <v:group id="_x0000_s1143" alt="" style="position:absolute;left:6288;top:12386;width:297;height:297" coordorigin="6153,7288" coordsize="297,297">
              <v:oval id="_x0000_s1144" alt="" style="position:absolute;left:6153;top:7288;width:297;height:297"/>
              <v:oval id="_x0000_s1145" alt="" style="position:absolute;left:6230;top:7365;width:143;height:143" fillcolor="black"/>
            </v:group>
            <v:line id="_x0000_s1146" alt="" style="position:absolute" from="3039,12534" to="7259,12534">
              <v:stroke dashstyle="dashDot"/>
            </v:line>
            <v:line id="_x0000_s1147" alt="" style="position:absolute;flip:x" from="4146,13063" to="4489,13063" strokecolor="#bfbfbf" strokeweight="2.25pt"/>
            <v:line id="_x0000_s1148" alt="" style="position:absolute;flip:x" from="5813,13063" to="6177,13063" strokecolor="#bfbfbf" strokeweight="2.25pt"/>
            <v:rect id="_x0000_s1149" alt="" style="position:absolute;left:4853;top:13093;width:121;height:225"/>
            <v:line id="_x0000_s1150" alt="" style="position:absolute" from="4908,13324" to="4908,14003" strokecolor="#7030a0" strokeweight="2.25pt"/>
            <v:oval id="_x0000_s1151" alt="" style="position:absolute;left:4550;top:13878;width:740;height:230" filled="f" strokeweight="3pt"/>
            <v:line id="_x0000_s1152" alt="" style="position:absolute" from="4581,13967" to="5301,13967" strokeweight="3pt"/>
            <v:line id="_x0000_s1153" alt="" style="position:absolute" from="4534,10498" to="5764,10498" strokeweight="1.5pt">
              <v:stroke startarrow="oval" startarrowwidth="narrow" startarrowlength="short" endarrow="oval" endarrowwidth="narrow" endarrowlength="short"/>
            </v:line>
            <v:rect id="_x0000_s1154" alt="" style="position:absolute;left:4701;top:10438;width:896;height:143"/>
            <v:line id="_x0000_s1155" alt="" style="position:absolute" from="3039,10734" to="7259,10734">
              <v:stroke dashstyle="dashDot"/>
            </v:line>
            <v:oval id="_x0000_s1156" alt="" style="position:absolute;left:4851;top:10354;width:140;height:140"/>
            <v:line id="_x0000_s1157" alt="" style="position:absolute;flip:y" from="4924,9934" to="4924,10410" strokecolor="#7030a0" strokeweight="3pt"/>
            <v:line id="_x0000_s1158" alt="" style="position:absolute;flip:x y" from="6391,10718" to="6559,10721" strokeweight="1.5pt"/>
            <v:group id="_x0000_s1159" alt="" style="position:absolute;left:3040;top:10095;width:1438;height:1207" coordorigin="2756,12062" coordsize="1438,1207">
              <v:line id="_x0000_s1160" alt="" style="position:absolute;flip:x" from="3894,12465" to="4194,12465" strokecolor="#bfbfbf" strokeweight="2.25pt"/>
              <v:line id="_x0000_s1161" alt="" style="position:absolute;flip:y" from="3419,12685" to="3587,12688" strokeweight="2.25pt"/>
              <v:line id="_x0000_s1162" alt="" style="position:absolute" from="3587,12405" to="3615,12965" strokeweight="2.25pt"/>
              <v:line id="_x0000_s1163" alt="" style="position:absolute" from="3615,12972" to="3783,13056" strokeweight="2.25pt"/>
              <v:line id="_x0000_s1164" alt="" style="position:absolute;flip:y" from="3594,12062" to="3902,12398" strokeweight="2.25pt"/>
              <v:line id="_x0000_s1165" alt="" style="position:absolute" from="3615,12482" to="3867,12482" strokeweight="2.25pt"/>
              <v:oval id="_x0000_s1166" alt="" style="position:absolute;left:3783;top:12426;width:84;height:84" fillcolor="black"/>
              <v:group id="_x0000_s1167" alt="" style="position:absolute;left:2756;top:12101;width:644;height:1168" coordorigin="2063,12122" coordsize="644,1168">
                <v:roundrect id="_x0000_s1168" alt="" style="position:absolute;left:2063;top:12143;width:644;height:1138" arcsize="10923f" fillcolor="gray"/>
                <v:shapetype id="_x0000_t32" coordsize="21600,21600" o:spt="32" o:oned="t" path="m,l21600,21600e" filled="f">
                  <v:path arrowok="t" fillok="f" o:connecttype="none"/>
                  <o:lock v:ext="edit" shapetype="t"/>
                </v:shapetype>
                <v:shape id="_x0000_s1169" type="#_x0000_t32" alt="" style="position:absolute;left:2235;top:12122;width:0;height:1160" o:connectortype="straight" strokeweight="2.25pt"/>
                <v:shape id="_x0000_s1170" type="#_x0000_t32" alt="" style="position:absolute;left:2389;top:12126;width:0;height:1160" o:connectortype="straight" strokeweight="2.25pt"/>
                <v:shape id="_x0000_s1171" type="#_x0000_t32" alt="" style="position:absolute;left:2543;top:12130;width:0;height:1160" o:connectortype="straight" strokeweight="2.25pt"/>
              </v:group>
            </v:group>
            <v:group id="_x0000_s1172" alt="" style="position:absolute;left:5817;top:10078;width:1438;height:1207;flip:x" coordorigin="2756,12062" coordsize="1438,1207">
              <v:line id="_x0000_s1173" alt="" style="position:absolute;flip:x" from="3894,12465" to="4194,12465" strokecolor="#bfbfbf" strokeweight="2.25pt"/>
              <v:line id="_x0000_s1174" alt="" style="position:absolute;flip:y" from="3419,12685" to="3587,12688" strokeweight="2.25pt"/>
              <v:line id="_x0000_s1175" alt="" style="position:absolute" from="3587,12405" to="3615,12965" strokeweight="2.25pt"/>
              <v:line id="_x0000_s1176" alt="" style="position:absolute" from="3615,12972" to="3783,13056" strokeweight="2.25pt"/>
              <v:line id="_x0000_s1177" alt="" style="position:absolute;flip:y" from="3594,12062" to="3902,12398" strokeweight="2.25pt"/>
              <v:line id="_x0000_s1178" alt="" style="position:absolute" from="3615,12482" to="3867,12482" strokeweight="2.25pt"/>
              <v:oval id="_x0000_s1179" alt="" style="position:absolute;left:3783;top:12426;width:84;height:84" fillcolor="black"/>
              <v:group id="_x0000_s1180" alt="" style="position:absolute;left:2756;top:12101;width:644;height:1168" coordorigin="2063,12122" coordsize="644,1168">
                <v:roundrect id="_x0000_s1181" alt="" style="position:absolute;left:2063;top:12143;width:644;height:1138" arcsize="10923f" fillcolor="gray"/>
                <v:shape id="_x0000_s1182" type="#_x0000_t32" alt="" style="position:absolute;left:2235;top:12122;width:0;height:1160" o:connectortype="straight" strokeweight="2.25pt"/>
                <v:shape id="_x0000_s1183" type="#_x0000_t32" alt="" style="position:absolute;left:2389;top:12126;width:0;height:1160" o:connectortype="straight" strokeweight="2.25pt"/>
                <v:shape id="_x0000_s1184" type="#_x0000_t32" alt="" style="position:absolute;left:2543;top:12130;width:0;height:1160" o:connectortype="straight" strokeweight="2.25pt"/>
              </v:group>
            </v:group>
            <v:group id="_x0000_s1185" alt="" style="position:absolute;left:3021;top:11942;width:831;height:1168" coordorigin="912,12921" coordsize="831,1168">
              <v:line id="_x0000_s1186" alt="" style="position:absolute;flip:y" from="1575,13505" to="1743,13508" strokeweight="2.25pt"/>
              <v:group id="_x0000_s1187" alt="" style="position:absolute;left:912;top:12921;width:644;height:1168" coordorigin="2063,12122" coordsize="644,1168">
                <v:roundrect id="_x0000_s1188" alt="" style="position:absolute;left:2063;top:12143;width:644;height:1138" arcsize="10923f" fillcolor="gray"/>
                <v:shape id="_x0000_s1189" type="#_x0000_t32" alt="" style="position:absolute;left:2235;top:12122;width:0;height:1160" o:connectortype="straight" strokeweight="2.25pt"/>
                <v:shape id="_x0000_s1190" type="#_x0000_t32" alt="" style="position:absolute;left:2389;top:12126;width:0;height:1160" o:connectortype="straight" strokeweight="2.25pt"/>
                <v:shape id="_x0000_s1191" type="#_x0000_t32" alt="" style="position:absolute;left:2543;top:12130;width:0;height:1160" o:connectortype="straight" strokeweight="2.25pt"/>
              </v:group>
            </v:group>
            <v:group id="_x0000_s1192" alt="" style="position:absolute;left:6404;top:11967;width:831;height:1168;flip:x" coordorigin="912,12921" coordsize="831,1168">
              <v:line id="_x0000_s1193" alt="" style="position:absolute;flip:y" from="1575,13505" to="1743,13508" strokeweight="2.25pt"/>
              <v:group id="_x0000_s1194" alt="" style="position:absolute;left:912;top:12921;width:644;height:1168" coordorigin="2063,12122" coordsize="644,1168">
                <v:roundrect id="_x0000_s1195" alt="" style="position:absolute;left:2063;top:12143;width:644;height:1138" arcsize="10923f" fillcolor="gray"/>
                <v:shape id="_x0000_s1196" type="#_x0000_t32" alt="" style="position:absolute;left:2235;top:12122;width:0;height:1160" o:connectortype="straight" strokeweight="2.25pt"/>
                <v:shape id="_x0000_s1197" type="#_x0000_t32" alt="" style="position:absolute;left:2389;top:12126;width:0;height:1160" o:connectortype="straight" strokeweight="2.25pt"/>
                <v:shape id="_x0000_s1198" type="#_x0000_t32" alt="" style="position:absolute;left:2543;top:12130;width:0;height:1160" o:connectortype="straight" strokeweight="2.25pt"/>
              </v:group>
            </v:group>
            <v:line id="_x0000_s1199" alt="" style="position:absolute" from="4855,14014" to="5199,14057" strokeweight="3pt"/>
            <v:line id="_x0000_s1200" alt="" style="position:absolute;flip:x" from="4589,14018" to="4933,14061" strokeweight="3pt"/>
            <v:shape id="_x0000_s1201" type="#_x0000_t32" alt="" style="position:absolute;left:5106;top:9313;width:1807;height:1019;flip:y" o:connectortype="straight" strokecolor="#7030a0">
              <v:stroke endarrow="block"/>
            </v:shape>
          </v:group>
        </w:pict>
      </w: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r>
        <w:rPr>
          <w:rFonts w:ascii="Arial" w:hAnsi="Arial" w:cs="Arial"/>
        </w:rPr>
        <w:br/>
      </w:r>
      <w:r>
        <w:rPr>
          <w:rFonts w:ascii="Arial" w:hAnsi="Arial" w:cs="Arial"/>
        </w:rPr>
        <w:br/>
      </w:r>
    </w:p>
    <w:p w:rsidR="00D227D1" w:rsidRPr="00EF036A" w:rsidRDefault="00D227D1" w:rsidP="00D227D1">
      <w:pPr>
        <w:rPr>
          <w:rFonts w:ascii="Arial" w:hAnsi="Arial" w:cs="Arial"/>
        </w:rPr>
      </w:pPr>
      <w:r>
        <w:rPr>
          <w:rFonts w:ascii="Arial" w:hAnsi="Arial" w:cs="Arial"/>
        </w:rPr>
        <w:br/>
      </w:r>
    </w:p>
    <w:p w:rsidR="00D227D1" w:rsidRPr="00514021" w:rsidRDefault="00D227D1" w:rsidP="00D227D1">
      <w:pPr>
        <w:pStyle w:val="Paragraphedeliste"/>
        <w:numPr>
          <w:ilvl w:val="0"/>
          <w:numId w:val="5"/>
        </w:numPr>
        <w:ind w:left="426" w:hanging="426"/>
        <w:jc w:val="both"/>
        <w:rPr>
          <w:rFonts w:ascii="Arial" w:hAnsi="Arial" w:cs="Arial"/>
        </w:rPr>
      </w:pPr>
      <w:r w:rsidRPr="00514021">
        <w:rPr>
          <w:rFonts w:ascii="Arial" w:hAnsi="Arial" w:cs="Arial"/>
        </w:rPr>
        <w:t xml:space="preserve">Admettons que notre véhicule ait le boîtier de direction à crémaillère devant l’axe </w:t>
      </w:r>
      <w:r w:rsidR="003E19F4">
        <w:rPr>
          <w:rFonts w:ascii="Arial" w:hAnsi="Arial" w:cs="Arial"/>
        </w:rPr>
        <w:t>des roues comme ci-dessous</w:t>
      </w:r>
      <w:r w:rsidRPr="00514021">
        <w:rPr>
          <w:rFonts w:ascii="Arial" w:hAnsi="Arial" w:cs="Arial"/>
        </w:rPr>
        <w:t xml:space="preserve"> (Renault trafic par exemple), comme</w:t>
      </w:r>
      <w:r w:rsidR="00DA4CCD">
        <w:rPr>
          <w:rFonts w:ascii="Arial" w:hAnsi="Arial" w:cs="Arial"/>
        </w:rPr>
        <w:t xml:space="preserve"> pour la </w:t>
      </w:r>
      <w:r w:rsidRPr="00514021">
        <w:rPr>
          <w:rFonts w:ascii="Arial" w:hAnsi="Arial" w:cs="Arial"/>
        </w:rPr>
        <w:t xml:space="preserve">question </w:t>
      </w:r>
      <w:r w:rsidR="00DA4CCD">
        <w:rPr>
          <w:rFonts w:ascii="Arial" w:hAnsi="Arial" w:cs="Arial"/>
        </w:rPr>
        <w:t xml:space="preserve">précédente, indiquer </w:t>
      </w:r>
      <w:r w:rsidR="003E19F4">
        <w:rPr>
          <w:rFonts w:ascii="Arial" w:hAnsi="Arial" w:cs="Arial"/>
        </w:rPr>
        <w:t>pour un</w:t>
      </w:r>
      <w:r w:rsidR="00DA4CCD">
        <w:rPr>
          <w:rFonts w:ascii="Arial" w:hAnsi="Arial" w:cs="Arial"/>
        </w:rPr>
        <w:t xml:space="preserve"> braquage à droite </w:t>
      </w:r>
      <w:r w:rsidRPr="00514021">
        <w:rPr>
          <w:rFonts w:ascii="Arial" w:hAnsi="Arial" w:cs="Arial"/>
        </w:rPr>
        <w:t>les mouvements du volant, de la crémaillère, des fusées et des roues</w:t>
      </w:r>
      <w:r w:rsidR="00DA4CCD">
        <w:rPr>
          <w:rFonts w:ascii="Arial" w:hAnsi="Arial" w:cs="Arial"/>
        </w:rPr>
        <w:t>.</w:t>
      </w:r>
    </w:p>
    <w:p w:rsidR="00D227D1" w:rsidRPr="00EF036A" w:rsidRDefault="002D4B70" w:rsidP="00D227D1">
      <w:pPr>
        <w:rPr>
          <w:rFonts w:ascii="Arial" w:hAnsi="Arial" w:cs="Arial"/>
        </w:rPr>
      </w:pPr>
      <w:r>
        <w:rPr>
          <w:rFonts w:ascii="Arial" w:hAnsi="Arial" w:cs="Arial"/>
          <w:noProof/>
        </w:rPr>
        <w:pict>
          <v:group id="_x0000_s1055" alt="" style="position:absolute;margin-left:-3.2pt;margin-top:1.85pt;width:488.6pt;height:276.8pt;z-index:252579840" coordorigin="787,1992" coordsize="9772,5536">
            <v:shape id="Image 2" o:spid="_x0000_s1056" type="#_x0000_t75" alt="" style="position:absolute;left:4782;top:2786;width:789;height:844;visibility:visible">
              <v:imagedata r:id="rId17" o:title="volant"/>
            </v:shape>
            <v:shape id="Image 3" o:spid="_x0000_s1057" type="#_x0000_t75" alt="" style="position:absolute;left:7315;top:1992;width:1832;height:794;visibility:visible">
              <v:imagedata r:id="rId18" o:title="rouedentee"/>
            </v:shape>
            <v:shape id="_x0000_s1058" type="#_x0000_t202" alt="" style="position:absolute;left:787;top:6561;width:2678;height:616;mso-wrap-style:square;v-text-anchor:top" stroked="f">
              <v:textbox style="mso-next-textbox:#_x0000_s1058">
                <w:txbxContent>
                  <w:p w:rsidR="00D227D1" w:rsidRPr="00EF036A" w:rsidRDefault="00D227D1" w:rsidP="00D227D1">
                    <w:pPr>
                      <w:rPr>
                        <w:rFonts w:ascii="Arial" w:hAnsi="Arial" w:cs="Arial"/>
                      </w:rPr>
                    </w:pPr>
                    <w:r w:rsidRPr="00EF036A">
                      <w:rPr>
                        <w:rFonts w:ascii="Arial" w:hAnsi="Arial" w:cs="Arial"/>
                      </w:rPr>
                      <w:t>Sens d’avancement</w:t>
                    </w:r>
                  </w:p>
                </w:txbxContent>
              </v:textbox>
            </v:shape>
            <v:line id="_x0000_s1059" alt="" style="position:absolute;flip:y" from="2551,5372" to="2551,6492">
              <v:stroke endarrow="block"/>
            </v:line>
            <v:shape id="_x0000_s1060" type="#_x0000_t202" alt="" style="position:absolute;left:8255;top:3802;width:2016;height:1290;mso-wrap-style:square;v-text-anchor:top" stroked="f">
              <v:textbox style="mso-next-textbox:#_x0000_s1060">
                <w:txbxContent>
                  <w:p w:rsidR="00D227D1" w:rsidRPr="00EF036A" w:rsidRDefault="00D227D1" w:rsidP="00D227D1">
                    <w:pPr>
                      <w:rPr>
                        <w:rFonts w:ascii="Arial" w:hAnsi="Arial" w:cs="Arial"/>
                      </w:rPr>
                    </w:pPr>
                    <w:r w:rsidRPr="00EF036A">
                      <w:rPr>
                        <w:rFonts w:ascii="Arial" w:hAnsi="Arial" w:cs="Arial"/>
                      </w:rPr>
                      <w:t xml:space="preserve">Projection sur le plan frontal </w:t>
                    </w:r>
                  </w:p>
                  <w:p w:rsidR="00D227D1" w:rsidRPr="00EF036A" w:rsidRDefault="00D227D1" w:rsidP="00D227D1">
                    <w:pPr>
                      <w:rPr>
                        <w:rFonts w:ascii="Arial" w:hAnsi="Arial" w:cs="Arial"/>
                      </w:rPr>
                    </w:pPr>
                    <w:r w:rsidRPr="00EF036A">
                      <w:rPr>
                        <w:rFonts w:ascii="Arial" w:hAnsi="Arial" w:cs="Arial"/>
                      </w:rPr>
                      <w:t>(</w:t>
                    </w:r>
                    <w:proofErr w:type="gramStart"/>
                    <w:r w:rsidRPr="00EF036A">
                      <w:rPr>
                        <w:rFonts w:ascii="Arial" w:hAnsi="Arial" w:cs="Arial"/>
                      </w:rPr>
                      <w:t>vue</w:t>
                    </w:r>
                    <w:proofErr w:type="gramEnd"/>
                    <w:r w:rsidRPr="00EF036A">
                      <w:rPr>
                        <w:rFonts w:ascii="Arial" w:hAnsi="Arial" w:cs="Arial"/>
                      </w:rPr>
                      <w:t xml:space="preserve"> de face)</w:t>
                    </w:r>
                  </w:p>
                  <w:p w:rsidR="00D227D1" w:rsidRPr="00EF036A" w:rsidRDefault="00D227D1" w:rsidP="00D227D1">
                    <w:pPr>
                      <w:rPr>
                        <w:rFonts w:ascii="Arial" w:hAnsi="Arial" w:cs="Arial"/>
                      </w:rPr>
                    </w:pPr>
                    <w:r w:rsidRPr="00EF036A">
                      <w:rPr>
                        <w:rFonts w:ascii="Arial" w:hAnsi="Arial" w:cs="Arial"/>
                      </w:rPr>
                      <w:t>(</w:t>
                    </w:r>
                    <w:proofErr w:type="gramStart"/>
                    <w:r w:rsidRPr="00EF036A">
                      <w:rPr>
                        <w:rFonts w:ascii="Arial" w:hAnsi="Arial" w:cs="Arial"/>
                      </w:rPr>
                      <w:t>vu</w:t>
                    </w:r>
                    <w:r>
                      <w:rPr>
                        <w:rFonts w:ascii="Arial" w:hAnsi="Arial" w:cs="Arial"/>
                      </w:rPr>
                      <w:t>e</w:t>
                    </w:r>
                    <w:proofErr w:type="gramEnd"/>
                    <w:r w:rsidRPr="00EF036A">
                      <w:rPr>
                        <w:rFonts w:ascii="Arial" w:hAnsi="Arial" w:cs="Arial"/>
                      </w:rPr>
                      <w:t xml:space="preserve"> du siège)</w:t>
                    </w:r>
                  </w:p>
                </w:txbxContent>
              </v:textbox>
            </v:shape>
            <v:shape id="_x0000_s1061" type="#_x0000_t202" alt="" style="position:absolute;left:8263;top:5545;width:2296;height:1348;mso-wrap-style:square;v-text-anchor:top" stroked="f">
              <v:textbox style="mso-next-textbox:#_x0000_s1061">
                <w:txbxContent>
                  <w:p w:rsidR="00D227D1" w:rsidRPr="00EF036A" w:rsidRDefault="00D227D1" w:rsidP="00D227D1">
                    <w:pPr>
                      <w:rPr>
                        <w:rFonts w:ascii="Arial" w:hAnsi="Arial" w:cs="Arial"/>
                      </w:rPr>
                    </w:pPr>
                    <w:r w:rsidRPr="00EF036A">
                      <w:rPr>
                        <w:rFonts w:ascii="Arial" w:hAnsi="Arial" w:cs="Arial"/>
                      </w:rPr>
                      <w:t>En projection sur le plan de roulement</w:t>
                    </w:r>
                  </w:p>
                  <w:p w:rsidR="00D227D1" w:rsidRPr="00EF036A" w:rsidRDefault="00D227D1" w:rsidP="00D227D1">
                    <w:pPr>
                      <w:rPr>
                        <w:rFonts w:ascii="Arial" w:hAnsi="Arial" w:cs="Arial"/>
                      </w:rPr>
                    </w:pPr>
                    <w:r w:rsidRPr="00EF036A">
                      <w:rPr>
                        <w:rFonts w:ascii="Arial" w:hAnsi="Arial" w:cs="Arial"/>
                      </w:rPr>
                      <w:t>(Vue de dessus)</w:t>
                    </w:r>
                  </w:p>
                </w:txbxContent>
              </v:textbox>
            </v:shape>
            <v:line id="_x0000_s1062" alt="" style="position:absolute;flip:x y" from="6458,5411" to="6682,5928" strokeweight="2.25pt">
              <v:stroke startarrowwidth="narrow" startarrowlength="short" endarrow="oval" endarrowwidth="narrow" endarrowlength="short"/>
            </v:line>
            <v:line id="_x0000_s1063" alt="" style="position:absolute;flip:y" from="4102,5410" to="4349,5928" strokeweight="2.25pt">
              <v:stroke startarrowwidth="narrow" startarrowlength="short" endarrow="oval" endarrowwidth="narrow" endarrowlength="short"/>
            </v:line>
            <v:group id="_x0000_s1064" alt="" style="position:absolute;left:3960;top:5806;width:297;height:297" coordorigin="3955,7288" coordsize="297,297">
              <v:oval id="_x0000_s1065" alt="" style="position:absolute;left:3955;top:7288;width:297;height:297"/>
              <v:oval id="_x0000_s1066" alt="" style="position:absolute;left:4032;top:7365;width:143;height:143" fillcolor="black"/>
            </v:group>
            <v:group id="_x0000_s1067" alt="" style="position:absolute;left:6528;top:5806;width:297;height:297" coordorigin="6153,7288" coordsize="297,297">
              <v:oval id="_x0000_s1068" alt="" style="position:absolute;left:6153;top:7288;width:297;height:297"/>
              <v:oval id="_x0000_s1069" alt="" style="position:absolute;left:6230;top:7365;width:143;height:143" fillcolor="black"/>
            </v:group>
            <v:line id="_x0000_s1070" alt="" style="position:absolute" from="3279,5954" to="7499,5954">
              <v:stroke dashstyle="dashDot"/>
            </v:line>
            <v:line id="_x0000_s1071" alt="" style="position:absolute" from="4774,3918" to="6004,3918" strokeweight="1.5pt">
              <v:stroke startarrow="oval" startarrowwidth="narrow" startarrowlength="short" endarrow="oval" endarrowwidth="narrow" endarrowlength="short"/>
            </v:line>
            <v:rect id="_x0000_s1072" alt="" style="position:absolute;left:4941;top:3858;width:896;height:143"/>
            <v:line id="_x0000_s1073" alt="" style="position:absolute" from="3279,4154" to="7499,4154">
              <v:stroke dashstyle="dashDot"/>
            </v:line>
            <v:oval id="_x0000_s1074" alt="" style="position:absolute;left:5091;top:3774;width:140;height:140"/>
            <v:line id="_x0000_s1075" alt="" style="position:absolute;flip:y" from="5164,3354" to="5164,3830" strokecolor="#7030a0" strokeweight="3pt"/>
            <v:line id="_x0000_s1076" alt="" style="position:absolute;flip:x y" from="6631,4138" to="6799,4141" strokeweight="1.5pt"/>
            <v:group id="_x0000_s1077" alt="" style="position:absolute;left:3280;top:3515;width:1438;height:1207" coordorigin="2756,12062" coordsize="1438,1207">
              <v:line id="_x0000_s1078" alt="" style="position:absolute;flip:x" from="3894,12465" to="4194,12465" strokecolor="#bfbfbf" strokeweight="2.25pt"/>
              <v:line id="_x0000_s1079" alt="" style="position:absolute;flip:y" from="3419,12685" to="3587,12688" strokeweight="2.25pt"/>
              <v:line id="_x0000_s1080" alt="" style="position:absolute" from="3587,12405" to="3615,12965" strokeweight="2.25pt"/>
              <v:line id="_x0000_s1081" alt="" style="position:absolute" from="3615,12972" to="3783,13056" strokeweight="2.25pt"/>
              <v:line id="_x0000_s1082" alt="" style="position:absolute;flip:y" from="3594,12062" to="3902,12398" strokeweight="2.25pt"/>
              <v:line id="_x0000_s1083" alt="" style="position:absolute" from="3615,12482" to="3867,12482" strokeweight="2.25pt"/>
              <v:oval id="_x0000_s1084" alt="" style="position:absolute;left:3783;top:12426;width:84;height:84" fillcolor="black"/>
              <v:group id="_x0000_s1085" alt="" style="position:absolute;left:2756;top:12101;width:644;height:1168" coordorigin="2063,12122" coordsize="644,1168">
                <v:roundrect id="_x0000_s1086" alt="" style="position:absolute;left:2063;top:12143;width:644;height:1138" arcsize="10923f" fillcolor="gray"/>
                <v:shape id="_x0000_s1087" type="#_x0000_t32" alt="" style="position:absolute;left:2235;top:12122;width:0;height:1160" o:connectortype="straight" strokeweight="2.25pt"/>
                <v:shape id="_x0000_s1088" type="#_x0000_t32" alt="" style="position:absolute;left:2389;top:12126;width:0;height:1160" o:connectortype="straight" strokeweight="2.25pt"/>
                <v:shape id="_x0000_s1089" type="#_x0000_t32" alt="" style="position:absolute;left:2543;top:12130;width:0;height:1160" o:connectortype="straight" strokeweight="2.25pt"/>
              </v:group>
            </v:group>
            <v:group id="_x0000_s1090" alt="" style="position:absolute;left:6057;top:3498;width:1438;height:1207;flip:x" coordorigin="2756,12062" coordsize="1438,1207">
              <v:line id="_x0000_s1091" alt="" style="position:absolute;flip:x" from="3894,12465" to="4194,12465" strokecolor="#bfbfbf" strokeweight="2.25pt"/>
              <v:line id="_x0000_s1092" alt="" style="position:absolute;flip:y" from="3419,12685" to="3587,12688" strokeweight="2.25pt"/>
              <v:line id="_x0000_s1093" alt="" style="position:absolute" from="3587,12405" to="3615,12965" strokeweight="2.25pt"/>
              <v:line id="_x0000_s1094" alt="" style="position:absolute" from="3615,12972" to="3783,13056" strokeweight="2.25pt"/>
              <v:line id="_x0000_s1095" alt="" style="position:absolute;flip:y" from="3594,12062" to="3902,12398" strokeweight="2.25pt"/>
              <v:line id="_x0000_s1096" alt="" style="position:absolute" from="3615,12482" to="3867,12482" strokeweight="2.25pt"/>
              <v:oval id="_x0000_s1097" alt="" style="position:absolute;left:3783;top:12426;width:84;height:84" fillcolor="black"/>
              <v:group id="_x0000_s1098" alt="" style="position:absolute;left:2756;top:12101;width:644;height:1168" coordorigin="2063,12122" coordsize="644,1168">
                <v:roundrect id="_x0000_s1099" alt="" style="position:absolute;left:2063;top:12143;width:644;height:1138" arcsize="10923f" fillcolor="gray"/>
                <v:shape id="_x0000_s1100" type="#_x0000_t32" alt="" style="position:absolute;left:2235;top:12122;width:0;height:1160" o:connectortype="straight" strokeweight="2.25pt"/>
                <v:shape id="_x0000_s1101" type="#_x0000_t32" alt="" style="position:absolute;left:2389;top:12126;width:0;height:1160" o:connectortype="straight" strokeweight="2.25pt"/>
                <v:shape id="_x0000_s1102" type="#_x0000_t32" alt="" style="position:absolute;left:2543;top:12130;width:0;height:1160" o:connectortype="straight" strokeweight="2.25pt"/>
              </v:group>
            </v:group>
            <v:group id="_x0000_s1103" alt="" style="position:absolute;left:3261;top:5362;width:831;height:1168" coordorigin="912,12921" coordsize="831,1168">
              <v:line id="_x0000_s1104" alt="" style="position:absolute;flip:y" from="1575,13505" to="1743,13508" strokeweight="2.25pt"/>
              <v:group id="_x0000_s1105" alt="" style="position:absolute;left:912;top:12921;width:644;height:1168" coordorigin="2063,12122" coordsize="644,1168">
                <v:roundrect id="_x0000_s1106" alt="" style="position:absolute;left:2063;top:12143;width:644;height:1138" arcsize="10923f" fillcolor="gray"/>
                <v:shape id="_x0000_s1107" type="#_x0000_t32" alt="" style="position:absolute;left:2235;top:12122;width:0;height:1160" o:connectortype="straight" strokeweight="2.25pt"/>
                <v:shape id="_x0000_s1108" type="#_x0000_t32" alt="" style="position:absolute;left:2389;top:12126;width:0;height:1160" o:connectortype="straight" strokeweight="2.25pt"/>
                <v:shape id="_x0000_s1109" type="#_x0000_t32" alt="" style="position:absolute;left:2543;top:12130;width:0;height:1160" o:connectortype="straight" strokeweight="2.25pt"/>
              </v:group>
            </v:group>
            <v:group id="_x0000_s1110" alt="" style="position:absolute;left:6644;top:5387;width:831;height:1168;flip:x" coordorigin="912,12921" coordsize="831,1168">
              <v:line id="_x0000_s1111" alt="" style="position:absolute;flip:y" from="1575,13505" to="1743,13508" strokeweight="2.25pt"/>
              <v:group id="_x0000_s1112" alt="" style="position:absolute;left:912;top:12921;width:644;height:1168" coordorigin="2063,12122" coordsize="644,1168">
                <v:roundrect id="_x0000_s1113" alt="" style="position:absolute;left:2063;top:12143;width:644;height:1138" arcsize="10923f" fillcolor="gray"/>
                <v:shape id="_x0000_s1114" type="#_x0000_t32" alt="" style="position:absolute;left:2235;top:12122;width:0;height:1160" o:connectortype="straight" strokeweight="2.25pt"/>
                <v:shape id="_x0000_s1115" type="#_x0000_t32" alt="" style="position:absolute;left:2389;top:12126;width:0;height:1160" o:connectortype="straight" strokeweight="2.25pt"/>
                <v:shape id="_x0000_s1116" type="#_x0000_t32" alt="" style="position:absolute;left:2543;top:12130;width:0;height:1160" o:connectortype="straight" strokeweight="2.25pt"/>
              </v:group>
            </v:group>
            <v:shape id="_x0000_s1117" type="#_x0000_t32" alt="" style="position:absolute;left:5346;top:2733;width:1807;height:1019;flip:y" o:connectortype="straight" strokecolor="#7030a0">
              <v:stroke endarrow="block"/>
            </v:shape>
            <v:group id="_x0000_s1118" alt="" style="position:absolute;left:4386;top:5355;width:2031;height:333" coordorigin="4102,14058" coordsize="2031,333">
              <v:line id="_x0000_s1119" alt="" style="position:absolute" from="4490,14131" to="5720,14131" strokeweight="1.5pt">
                <v:stroke startarrow="oval" startarrowwidth="narrow" startarrowlength="short" endarrow="oval" endarrowwidth="narrow" endarrowlength="short"/>
              </v:line>
              <v:rect id="_x0000_s1120" alt="" style="position:absolute;left:4657;top:14058;width:896;height:143"/>
              <v:line id="_x0000_s1121" alt="" style="position:absolute;flip:x" from="4102,14136" to="4445,14136" strokecolor="#bfbfbf" strokeweight="2.25pt"/>
              <v:line id="_x0000_s1122" alt="" style="position:absolute;flip:x" from="5769,14136" to="6133,14136" strokecolor="#bfbfbf" strokeweight="2.25pt"/>
              <v:rect id="_x0000_s1123" alt="" style="position:absolute;left:4809;top:14166;width:121;height:225"/>
            </v:group>
            <v:line id="_x0000_s1124" alt="" style="position:absolute" from="5148,5627" to="5148,7423" strokecolor="#7030a0" strokeweight="2.25pt"/>
            <v:oval id="_x0000_s1125" alt="" style="position:absolute;left:4790;top:7298;width:740;height:230" filled="f" strokeweight="3pt"/>
            <v:line id="_x0000_s1126" alt="" style="position:absolute" from="4821,7387" to="5541,7387" strokeweight="3pt"/>
            <v:line id="_x0000_s1127" alt="" style="position:absolute" from="5095,7434" to="5439,7477" strokeweight="3pt"/>
            <v:line id="_x0000_s1128" alt="" style="position:absolute;flip:x" from="4829,7438" to="5173,7481" strokeweight="3pt"/>
          </v:group>
        </w:pict>
      </w: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ind w:firstLine="708"/>
        <w:rPr>
          <w:rFonts w:ascii="Arial" w:hAnsi="Arial" w:cs="Arial"/>
        </w:rPr>
      </w:pPr>
    </w:p>
    <w:p w:rsidR="00D227D1" w:rsidRPr="00EF036A" w:rsidRDefault="00D227D1" w:rsidP="00D227D1">
      <w:pPr>
        <w:ind w:firstLine="708"/>
        <w:rPr>
          <w:rFonts w:ascii="Arial" w:hAnsi="Arial" w:cs="Arial"/>
        </w:rPr>
      </w:pPr>
    </w:p>
    <w:p w:rsidR="00D227D1" w:rsidRPr="00EF036A" w:rsidRDefault="00D227D1" w:rsidP="00D227D1">
      <w:pPr>
        <w:ind w:firstLine="708"/>
        <w:rPr>
          <w:rFonts w:ascii="Arial" w:hAnsi="Arial" w:cs="Arial"/>
        </w:rPr>
      </w:pPr>
    </w:p>
    <w:p w:rsidR="00D227D1" w:rsidRPr="00EF036A" w:rsidRDefault="00D227D1" w:rsidP="00D227D1">
      <w:pPr>
        <w:ind w:firstLine="708"/>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D227D1" w:rsidP="00D227D1">
      <w:pPr>
        <w:rPr>
          <w:rFonts w:ascii="Arial" w:hAnsi="Arial" w:cs="Arial"/>
        </w:rPr>
      </w:pPr>
    </w:p>
    <w:p w:rsidR="00D227D1" w:rsidRPr="00EF036A" w:rsidRDefault="002D4B70" w:rsidP="00D227D1">
      <w:pPr>
        <w:rPr>
          <w:rFonts w:ascii="Arial" w:hAnsi="Arial" w:cs="Arial"/>
        </w:rPr>
      </w:pPr>
      <w:r>
        <w:rPr>
          <w:rFonts w:ascii="Arial" w:hAnsi="Arial" w:cs="Arial"/>
          <w:noProof/>
        </w:rPr>
        <w:pict>
          <v:rect id="_x0000_s1054" alt="" style="position:absolute;margin-left:300pt;margin-top:2.65pt;width:236.7pt;height:112.4pt;z-index:252589056;mso-wrap-edited:f;mso-width-percent:0;mso-height-percent:0;mso-width-percent:0;mso-height-percent:0"/>
        </w:pict>
      </w:r>
    </w:p>
    <w:p w:rsidR="00D227D1" w:rsidRPr="00EF036A" w:rsidRDefault="00D227D1" w:rsidP="00D227D1">
      <w:pPr>
        <w:rPr>
          <w:rFonts w:ascii="Arial" w:hAnsi="Arial" w:cs="Arial"/>
        </w:rPr>
      </w:pPr>
    </w:p>
    <w:p w:rsidR="00D227D1" w:rsidRPr="006B7EE5" w:rsidRDefault="00D227D1" w:rsidP="00D227D1">
      <w:pPr>
        <w:pStyle w:val="Paragraphedeliste"/>
        <w:numPr>
          <w:ilvl w:val="0"/>
          <w:numId w:val="5"/>
        </w:numPr>
        <w:ind w:left="426" w:hanging="426"/>
        <w:rPr>
          <w:rFonts w:ascii="Arial" w:hAnsi="Arial" w:cs="Arial"/>
        </w:rPr>
      </w:pPr>
      <w:r w:rsidRPr="00514021">
        <w:rPr>
          <w:rFonts w:ascii="Arial" w:hAnsi="Arial" w:cs="Arial"/>
        </w:rPr>
        <w:t>Cette deuxième solution n'est pas logique pour la</w:t>
      </w:r>
      <w:r>
        <w:rPr>
          <w:rFonts w:ascii="Arial" w:hAnsi="Arial" w:cs="Arial"/>
        </w:rPr>
        <w:br/>
      </w:r>
      <w:r w:rsidRPr="00514021">
        <w:rPr>
          <w:rFonts w:ascii="Arial" w:hAnsi="Arial" w:cs="Arial"/>
        </w:rPr>
        <w:t>conduite</w:t>
      </w:r>
      <w:r>
        <w:rPr>
          <w:rFonts w:ascii="Arial" w:hAnsi="Arial" w:cs="Arial"/>
        </w:rPr>
        <w:t xml:space="preserve">. </w:t>
      </w:r>
      <w:r>
        <w:rPr>
          <w:rFonts w:ascii="Arial" w:hAnsi="Arial" w:cs="Arial"/>
        </w:rPr>
        <w:br/>
        <w:t>Q</w:t>
      </w:r>
      <w:r w:rsidRPr="00514021">
        <w:rPr>
          <w:rFonts w:ascii="Arial" w:hAnsi="Arial" w:cs="Arial"/>
        </w:rPr>
        <w:t xml:space="preserve">uelle modification </w:t>
      </w:r>
      <w:r>
        <w:rPr>
          <w:rFonts w:ascii="Arial" w:hAnsi="Arial" w:cs="Arial"/>
        </w:rPr>
        <w:t>peut-on effectuer</w:t>
      </w:r>
      <w:r w:rsidRPr="00514021">
        <w:rPr>
          <w:rFonts w:ascii="Arial" w:hAnsi="Arial" w:cs="Arial"/>
        </w:rPr>
        <w:t xml:space="preserve"> sur</w:t>
      </w:r>
      <w:r>
        <w:rPr>
          <w:rFonts w:ascii="Arial" w:hAnsi="Arial" w:cs="Arial"/>
        </w:rPr>
        <w:t xml:space="preserve"> </w:t>
      </w:r>
      <w:r w:rsidRPr="00514021">
        <w:rPr>
          <w:rFonts w:ascii="Arial" w:hAnsi="Arial" w:cs="Arial"/>
        </w:rPr>
        <w:t>le</w:t>
      </w:r>
      <w:r>
        <w:rPr>
          <w:rFonts w:ascii="Arial" w:hAnsi="Arial" w:cs="Arial"/>
        </w:rPr>
        <w:t xml:space="preserve"> </w:t>
      </w:r>
      <w:r>
        <w:rPr>
          <w:rFonts w:ascii="Arial" w:hAnsi="Arial" w:cs="Arial"/>
        </w:rPr>
        <w:br/>
      </w:r>
      <w:r w:rsidRPr="00514021">
        <w:rPr>
          <w:rFonts w:ascii="Arial" w:hAnsi="Arial" w:cs="Arial"/>
        </w:rPr>
        <w:t xml:space="preserve">système pour </w:t>
      </w:r>
      <w:r>
        <w:rPr>
          <w:rFonts w:ascii="Arial" w:hAnsi="Arial" w:cs="Arial"/>
        </w:rPr>
        <w:t>remédier à ce</w:t>
      </w:r>
      <w:r w:rsidRPr="00514021">
        <w:rPr>
          <w:rFonts w:ascii="Arial" w:hAnsi="Arial" w:cs="Arial"/>
        </w:rPr>
        <w:t xml:space="preserve"> problème. </w:t>
      </w:r>
      <w:r>
        <w:rPr>
          <w:rFonts w:ascii="Arial" w:hAnsi="Arial" w:cs="Arial"/>
        </w:rPr>
        <w:br/>
      </w:r>
      <w:r>
        <w:rPr>
          <w:rFonts w:ascii="Arial" w:hAnsi="Arial" w:cs="Arial"/>
        </w:rPr>
        <w:br/>
      </w:r>
      <w:r w:rsidRPr="00514021">
        <w:rPr>
          <w:rFonts w:ascii="Arial" w:hAnsi="Arial" w:cs="Arial"/>
        </w:rPr>
        <w:t>Faites un schéma.</w:t>
      </w:r>
    </w:p>
    <w:p w:rsidR="00D227D1" w:rsidRPr="00514021" w:rsidRDefault="00D227D1" w:rsidP="008135C5">
      <w:pPr>
        <w:pStyle w:val="Paragraphedeliste"/>
        <w:numPr>
          <w:ilvl w:val="0"/>
          <w:numId w:val="5"/>
        </w:numPr>
        <w:ind w:left="426" w:hanging="426"/>
        <w:jc w:val="both"/>
        <w:rPr>
          <w:rFonts w:ascii="Arial" w:hAnsi="Arial" w:cs="Arial"/>
        </w:rPr>
      </w:pPr>
      <w:r w:rsidRPr="00514021">
        <w:rPr>
          <w:rFonts w:ascii="Arial" w:hAnsi="Arial" w:cs="Arial"/>
        </w:rPr>
        <w:lastRenderedPageBreak/>
        <w:t>Après avoir positionné la crémaillère</w:t>
      </w:r>
      <w:r>
        <w:rPr>
          <w:rFonts w:ascii="Arial" w:hAnsi="Arial" w:cs="Arial"/>
        </w:rPr>
        <w:t xml:space="preserve"> à votre disposition</w:t>
      </w:r>
      <w:r w:rsidRPr="00514021">
        <w:rPr>
          <w:rFonts w:ascii="Arial" w:hAnsi="Arial" w:cs="Arial"/>
        </w:rPr>
        <w:t xml:space="preserve"> au point milieu, relever son déplacement en fonction des angles volant et des sens de rotation précisé</w:t>
      </w:r>
      <w:r>
        <w:rPr>
          <w:rFonts w:ascii="Arial" w:hAnsi="Arial" w:cs="Arial"/>
        </w:rPr>
        <w:t>s</w:t>
      </w:r>
      <w:r w:rsidRPr="00514021">
        <w:rPr>
          <w:rFonts w:ascii="Arial" w:hAnsi="Arial" w:cs="Arial"/>
        </w:rPr>
        <w:t xml:space="preserve"> dans le tableau.</w:t>
      </w:r>
      <w:r w:rsidRPr="00514021">
        <w:rPr>
          <w:rFonts w:ascii="Arial" w:hAnsi="Arial" w:cs="Arial"/>
        </w:rPr>
        <w:br/>
      </w:r>
    </w:p>
    <w:tbl>
      <w:tblPr>
        <w:tblStyle w:val="Grilledutableau"/>
        <w:tblW w:w="0" w:type="auto"/>
        <w:tblInd w:w="599" w:type="dxa"/>
        <w:tblLook w:val="04A0" w:firstRow="1" w:lastRow="0" w:firstColumn="1" w:lastColumn="0" w:noHBand="0" w:noVBand="1"/>
      </w:tblPr>
      <w:tblGrid>
        <w:gridCol w:w="1631"/>
        <w:gridCol w:w="723"/>
        <w:gridCol w:w="723"/>
        <w:gridCol w:w="723"/>
        <w:gridCol w:w="723"/>
        <w:gridCol w:w="723"/>
        <w:gridCol w:w="723"/>
        <w:gridCol w:w="723"/>
        <w:gridCol w:w="723"/>
        <w:gridCol w:w="723"/>
        <w:gridCol w:w="723"/>
        <w:gridCol w:w="723"/>
      </w:tblGrid>
      <w:tr w:rsidR="00D227D1" w:rsidTr="00167162">
        <w:tc>
          <w:tcPr>
            <w:tcW w:w="1631" w:type="dxa"/>
          </w:tcPr>
          <w:p w:rsidR="00D227D1" w:rsidRDefault="00D227D1" w:rsidP="00167162">
            <w:pPr>
              <w:rPr>
                <w:rFonts w:ascii="Arial" w:hAnsi="Arial" w:cs="Arial"/>
              </w:rPr>
            </w:pPr>
          </w:p>
        </w:tc>
        <w:tc>
          <w:tcPr>
            <w:tcW w:w="3615" w:type="dxa"/>
            <w:gridSpan w:val="5"/>
            <w:vAlign w:val="center"/>
          </w:tcPr>
          <w:p w:rsidR="00D227D1" w:rsidRPr="005E42DD" w:rsidRDefault="00D227D1" w:rsidP="00167162">
            <w:pPr>
              <w:jc w:val="center"/>
              <w:rPr>
                <w:rFonts w:ascii="Arial" w:hAnsi="Arial" w:cs="Arial"/>
                <w:b/>
              </w:rPr>
            </w:pPr>
            <w:r w:rsidRPr="00982524">
              <w:rPr>
                <w:rFonts w:ascii="Arial" w:hAnsi="Arial" w:cs="Arial"/>
                <w:b/>
              </w:rPr>
              <w:t>Rotation vers la droite</w:t>
            </w:r>
          </w:p>
        </w:tc>
        <w:tc>
          <w:tcPr>
            <w:tcW w:w="723" w:type="dxa"/>
            <w:vMerge w:val="restart"/>
            <w:vAlign w:val="center"/>
          </w:tcPr>
          <w:p w:rsidR="00D227D1" w:rsidRDefault="00D227D1" w:rsidP="00167162">
            <w:pPr>
              <w:jc w:val="center"/>
              <w:rPr>
                <w:rFonts w:ascii="Arial" w:hAnsi="Arial" w:cs="Arial"/>
              </w:rPr>
            </w:pPr>
          </w:p>
        </w:tc>
        <w:tc>
          <w:tcPr>
            <w:tcW w:w="3615" w:type="dxa"/>
            <w:gridSpan w:val="5"/>
            <w:vAlign w:val="center"/>
          </w:tcPr>
          <w:p w:rsidR="00D227D1" w:rsidRPr="005E42DD" w:rsidRDefault="00D227D1" w:rsidP="00167162">
            <w:pPr>
              <w:jc w:val="center"/>
              <w:rPr>
                <w:rFonts w:ascii="Arial" w:hAnsi="Arial" w:cs="Arial"/>
                <w:b/>
              </w:rPr>
            </w:pPr>
            <w:r w:rsidRPr="00982524">
              <w:rPr>
                <w:rFonts w:ascii="Arial" w:hAnsi="Arial" w:cs="Arial"/>
                <w:b/>
              </w:rPr>
              <w:t>Rotation vers la gauche</w:t>
            </w:r>
          </w:p>
        </w:tc>
      </w:tr>
      <w:tr w:rsidR="00D227D1" w:rsidTr="00167162">
        <w:tc>
          <w:tcPr>
            <w:tcW w:w="1631" w:type="dxa"/>
          </w:tcPr>
          <w:p w:rsidR="00D227D1" w:rsidRDefault="00D227D1" w:rsidP="00167162">
            <w:pPr>
              <w:rPr>
                <w:rFonts w:ascii="Arial" w:hAnsi="Arial" w:cs="Arial"/>
              </w:rPr>
            </w:pPr>
            <w:r>
              <w:rPr>
                <w:rFonts w:ascii="Arial" w:hAnsi="Arial" w:cs="Arial"/>
              </w:rPr>
              <w:t>Rotation volant (en°)</w:t>
            </w:r>
          </w:p>
        </w:tc>
        <w:tc>
          <w:tcPr>
            <w:tcW w:w="723" w:type="dxa"/>
            <w:vAlign w:val="center"/>
          </w:tcPr>
          <w:p w:rsidR="00D227D1" w:rsidRDefault="00D227D1" w:rsidP="00167162">
            <w:pPr>
              <w:jc w:val="center"/>
              <w:rPr>
                <w:rFonts w:ascii="Arial" w:hAnsi="Arial" w:cs="Arial"/>
              </w:rPr>
            </w:pPr>
            <w:r>
              <w:rPr>
                <w:rFonts w:ascii="Arial" w:hAnsi="Arial" w:cs="Arial"/>
              </w:rPr>
              <w:t>0</w:t>
            </w:r>
          </w:p>
        </w:tc>
        <w:tc>
          <w:tcPr>
            <w:tcW w:w="723" w:type="dxa"/>
            <w:vAlign w:val="center"/>
          </w:tcPr>
          <w:p w:rsidR="00D227D1" w:rsidRDefault="00D227D1" w:rsidP="00167162">
            <w:pPr>
              <w:jc w:val="center"/>
              <w:rPr>
                <w:rFonts w:ascii="Arial" w:hAnsi="Arial" w:cs="Arial"/>
              </w:rPr>
            </w:pPr>
            <w:r>
              <w:rPr>
                <w:rFonts w:ascii="Arial" w:hAnsi="Arial" w:cs="Arial"/>
              </w:rPr>
              <w:t>90</w:t>
            </w:r>
          </w:p>
        </w:tc>
        <w:tc>
          <w:tcPr>
            <w:tcW w:w="723" w:type="dxa"/>
            <w:vAlign w:val="center"/>
          </w:tcPr>
          <w:p w:rsidR="00D227D1" w:rsidRDefault="00D227D1" w:rsidP="00167162">
            <w:pPr>
              <w:jc w:val="center"/>
              <w:rPr>
                <w:rFonts w:ascii="Arial" w:hAnsi="Arial" w:cs="Arial"/>
              </w:rPr>
            </w:pPr>
            <w:r>
              <w:rPr>
                <w:rFonts w:ascii="Arial" w:hAnsi="Arial" w:cs="Arial"/>
              </w:rPr>
              <w:t>180</w:t>
            </w:r>
          </w:p>
        </w:tc>
        <w:tc>
          <w:tcPr>
            <w:tcW w:w="723" w:type="dxa"/>
            <w:vAlign w:val="center"/>
          </w:tcPr>
          <w:p w:rsidR="00D227D1" w:rsidRDefault="00D227D1" w:rsidP="00167162">
            <w:pPr>
              <w:jc w:val="center"/>
              <w:rPr>
                <w:rFonts w:ascii="Arial" w:hAnsi="Arial" w:cs="Arial"/>
              </w:rPr>
            </w:pPr>
            <w:r>
              <w:rPr>
                <w:rFonts w:ascii="Arial" w:hAnsi="Arial" w:cs="Arial"/>
              </w:rPr>
              <w:t>270</w:t>
            </w:r>
          </w:p>
        </w:tc>
        <w:tc>
          <w:tcPr>
            <w:tcW w:w="723" w:type="dxa"/>
            <w:vAlign w:val="center"/>
          </w:tcPr>
          <w:p w:rsidR="00D227D1" w:rsidRDefault="00D227D1" w:rsidP="00167162">
            <w:pPr>
              <w:jc w:val="center"/>
              <w:rPr>
                <w:rFonts w:ascii="Arial" w:hAnsi="Arial" w:cs="Arial"/>
              </w:rPr>
            </w:pPr>
            <w:r>
              <w:rPr>
                <w:rFonts w:ascii="Arial" w:hAnsi="Arial" w:cs="Arial"/>
              </w:rPr>
              <w:t>360</w:t>
            </w:r>
          </w:p>
        </w:tc>
        <w:tc>
          <w:tcPr>
            <w:tcW w:w="723" w:type="dxa"/>
            <w:vMerge/>
            <w:vAlign w:val="center"/>
          </w:tcPr>
          <w:p w:rsidR="00D227D1" w:rsidRDefault="00D227D1" w:rsidP="00167162">
            <w:pPr>
              <w:jc w:val="center"/>
              <w:rPr>
                <w:rFonts w:ascii="Arial" w:hAnsi="Arial" w:cs="Arial"/>
              </w:rPr>
            </w:pPr>
          </w:p>
        </w:tc>
        <w:tc>
          <w:tcPr>
            <w:tcW w:w="723" w:type="dxa"/>
            <w:vAlign w:val="center"/>
          </w:tcPr>
          <w:p w:rsidR="00D227D1" w:rsidRDefault="00D227D1" w:rsidP="00167162">
            <w:pPr>
              <w:jc w:val="center"/>
              <w:rPr>
                <w:rFonts w:ascii="Arial" w:hAnsi="Arial" w:cs="Arial"/>
              </w:rPr>
            </w:pPr>
            <w:r>
              <w:rPr>
                <w:rFonts w:ascii="Arial" w:hAnsi="Arial" w:cs="Arial"/>
              </w:rPr>
              <w:t>0</w:t>
            </w:r>
          </w:p>
        </w:tc>
        <w:tc>
          <w:tcPr>
            <w:tcW w:w="723" w:type="dxa"/>
            <w:vAlign w:val="center"/>
          </w:tcPr>
          <w:p w:rsidR="00D227D1" w:rsidRDefault="00D227D1" w:rsidP="00167162">
            <w:pPr>
              <w:jc w:val="center"/>
              <w:rPr>
                <w:rFonts w:ascii="Arial" w:hAnsi="Arial" w:cs="Arial"/>
              </w:rPr>
            </w:pPr>
            <w:r>
              <w:rPr>
                <w:rFonts w:ascii="Arial" w:hAnsi="Arial" w:cs="Arial"/>
              </w:rPr>
              <w:t>90</w:t>
            </w:r>
          </w:p>
        </w:tc>
        <w:tc>
          <w:tcPr>
            <w:tcW w:w="723" w:type="dxa"/>
            <w:vAlign w:val="center"/>
          </w:tcPr>
          <w:p w:rsidR="00D227D1" w:rsidRDefault="00D227D1" w:rsidP="00167162">
            <w:pPr>
              <w:jc w:val="center"/>
              <w:rPr>
                <w:rFonts w:ascii="Arial" w:hAnsi="Arial" w:cs="Arial"/>
              </w:rPr>
            </w:pPr>
            <w:r>
              <w:rPr>
                <w:rFonts w:ascii="Arial" w:hAnsi="Arial" w:cs="Arial"/>
              </w:rPr>
              <w:t>180</w:t>
            </w:r>
          </w:p>
        </w:tc>
        <w:tc>
          <w:tcPr>
            <w:tcW w:w="723" w:type="dxa"/>
            <w:vAlign w:val="center"/>
          </w:tcPr>
          <w:p w:rsidR="00D227D1" w:rsidRDefault="00D227D1" w:rsidP="00167162">
            <w:pPr>
              <w:jc w:val="center"/>
              <w:rPr>
                <w:rFonts w:ascii="Arial" w:hAnsi="Arial" w:cs="Arial"/>
              </w:rPr>
            </w:pPr>
            <w:r>
              <w:rPr>
                <w:rFonts w:ascii="Arial" w:hAnsi="Arial" w:cs="Arial"/>
              </w:rPr>
              <w:t>270</w:t>
            </w:r>
          </w:p>
        </w:tc>
        <w:tc>
          <w:tcPr>
            <w:tcW w:w="723" w:type="dxa"/>
            <w:vAlign w:val="center"/>
          </w:tcPr>
          <w:p w:rsidR="00D227D1" w:rsidRDefault="00D227D1" w:rsidP="00167162">
            <w:pPr>
              <w:jc w:val="center"/>
              <w:rPr>
                <w:rFonts w:ascii="Arial" w:hAnsi="Arial" w:cs="Arial"/>
              </w:rPr>
            </w:pPr>
            <w:r>
              <w:rPr>
                <w:rFonts w:ascii="Arial" w:hAnsi="Arial" w:cs="Arial"/>
              </w:rPr>
              <w:t>360</w:t>
            </w:r>
          </w:p>
        </w:tc>
      </w:tr>
      <w:tr w:rsidR="00D227D1" w:rsidTr="00167162">
        <w:tc>
          <w:tcPr>
            <w:tcW w:w="1631" w:type="dxa"/>
          </w:tcPr>
          <w:p w:rsidR="00D227D1" w:rsidRPr="005E42DD" w:rsidRDefault="00D227D1" w:rsidP="00167162">
            <w:pPr>
              <w:rPr>
                <w:rFonts w:ascii="Arial" w:hAnsi="Arial" w:cs="Arial"/>
              </w:rPr>
            </w:pPr>
            <w:r w:rsidRPr="005E42DD">
              <w:rPr>
                <w:rFonts w:ascii="Arial" w:hAnsi="Arial" w:cs="Arial"/>
              </w:rPr>
              <w:t>Déplacement crémaillère (mm)</w:t>
            </w: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vMerge/>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c>
          <w:tcPr>
            <w:tcW w:w="723" w:type="dxa"/>
          </w:tcPr>
          <w:p w:rsidR="00D227D1" w:rsidRDefault="00D227D1" w:rsidP="00167162">
            <w:pPr>
              <w:rPr>
                <w:rFonts w:ascii="Arial" w:hAnsi="Arial" w:cs="Arial"/>
              </w:rPr>
            </w:pPr>
          </w:p>
        </w:tc>
      </w:tr>
    </w:tbl>
    <w:p w:rsidR="00D227D1" w:rsidRDefault="00D227D1" w:rsidP="00D227D1">
      <w:pPr>
        <w:rPr>
          <w:rFonts w:ascii="Arial" w:hAnsi="Arial" w:cs="Arial"/>
        </w:rPr>
      </w:pPr>
    </w:p>
    <w:p w:rsidR="00D227D1" w:rsidRPr="00B9024E" w:rsidRDefault="00D227D1" w:rsidP="00D227D1">
      <w:pPr>
        <w:rPr>
          <w:rFonts w:ascii="Arial" w:hAnsi="Arial" w:cs="Arial"/>
        </w:rPr>
      </w:pPr>
    </w:p>
    <w:p w:rsidR="00D227D1" w:rsidRPr="00514021" w:rsidRDefault="002D4B70" w:rsidP="00D227D1">
      <w:pPr>
        <w:pStyle w:val="Paragraphedeliste"/>
        <w:numPr>
          <w:ilvl w:val="0"/>
          <w:numId w:val="5"/>
        </w:numPr>
        <w:ind w:left="426" w:hanging="426"/>
        <w:rPr>
          <w:rFonts w:ascii="Arial" w:hAnsi="Arial" w:cs="Arial"/>
        </w:rPr>
      </w:pPr>
      <w:r>
        <w:rPr>
          <w:rFonts w:ascii="Comic Sans MS" w:hAnsi="Comic Sans MS"/>
          <w:noProof/>
          <w:sz w:val="20"/>
          <w:szCs w:val="20"/>
        </w:rPr>
        <w:pict>
          <v:shape id="_x0000_s1053" type="#_x0000_t202" alt="" style="position:absolute;left:0;text-align:left;margin-left:151.9pt;margin-top:24.6pt;width:211.65pt;height:22.4pt;z-index:252584960;mso-wrap-style:square;mso-wrap-edited:f;mso-width-percent:0;mso-height-percent:0;mso-width-percent:0;mso-height-percent:0;v-text-anchor:top" stroked="f">
            <v:textbox style="mso-next-textbox:#_x0000_s1053">
              <w:txbxContent>
                <w:p w:rsidR="00D227D1" w:rsidRPr="00071D3D" w:rsidRDefault="00D227D1" w:rsidP="00D227D1">
                  <w:pPr>
                    <w:rPr>
                      <w:rFonts w:ascii="Arial" w:hAnsi="Arial" w:cs="Arial"/>
                      <w:sz w:val="20"/>
                      <w:szCs w:val="20"/>
                    </w:rPr>
                  </w:pPr>
                  <w:r w:rsidRPr="00071D3D">
                    <w:rPr>
                      <w:rFonts w:ascii="Arial" w:hAnsi="Arial" w:cs="Arial"/>
                      <w:sz w:val="20"/>
                      <w:szCs w:val="20"/>
                    </w:rPr>
                    <w:t>Longueur de sortie crémaillère (mm)</w:t>
                  </w:r>
                </w:p>
              </w:txbxContent>
            </v:textbox>
          </v:shape>
        </w:pict>
      </w:r>
      <w:r w:rsidR="00071D3D">
        <w:rPr>
          <w:rFonts w:ascii="Arial" w:hAnsi="Arial" w:cs="Arial"/>
        </w:rPr>
        <w:t xml:space="preserve">Tracer </w:t>
      </w:r>
      <w:r w:rsidR="00D227D1" w:rsidRPr="00514021">
        <w:rPr>
          <w:rFonts w:ascii="Arial" w:hAnsi="Arial" w:cs="Arial"/>
        </w:rPr>
        <w:t>ci-dessous les courbes correspondant</w:t>
      </w:r>
      <w:r w:rsidR="00071D3D">
        <w:rPr>
          <w:rFonts w:ascii="Arial" w:hAnsi="Arial" w:cs="Arial"/>
        </w:rPr>
        <w:t>es à vos</w:t>
      </w:r>
      <w:r w:rsidR="00D227D1" w:rsidRPr="00514021">
        <w:rPr>
          <w:rFonts w:ascii="Arial" w:hAnsi="Arial" w:cs="Arial"/>
        </w:rPr>
        <w:t xml:space="preserve"> relevé</w:t>
      </w:r>
      <w:r w:rsidR="00071D3D">
        <w:rPr>
          <w:rFonts w:ascii="Arial" w:hAnsi="Arial" w:cs="Arial"/>
        </w:rPr>
        <w:t>s</w:t>
      </w:r>
      <w:r w:rsidR="00D227D1" w:rsidRPr="00514021">
        <w:rPr>
          <w:rFonts w:ascii="Arial" w:hAnsi="Arial" w:cs="Arial"/>
        </w:rPr>
        <w:t>.</w:t>
      </w:r>
      <w:r w:rsidR="00D227D1">
        <w:rPr>
          <w:rFonts w:ascii="Arial" w:hAnsi="Arial" w:cs="Arial"/>
        </w:rPr>
        <w:br/>
      </w:r>
      <w:r w:rsidR="00D227D1">
        <w:rPr>
          <w:rFonts w:ascii="Arial" w:hAnsi="Arial" w:cs="Arial"/>
        </w:rPr>
        <w:br/>
      </w:r>
    </w:p>
    <w:p w:rsidR="00D227D1" w:rsidRDefault="002D4B70" w:rsidP="00D227D1">
      <w:pPr>
        <w:rPr>
          <w:rFonts w:ascii="Comic Sans MS" w:hAnsi="Comic Sans MS"/>
          <w:sz w:val="20"/>
          <w:szCs w:val="20"/>
        </w:rPr>
      </w:pPr>
      <w:r>
        <w:rPr>
          <w:rFonts w:ascii="Comic Sans MS" w:hAnsi="Comic Sans MS"/>
          <w:noProof/>
          <w:sz w:val="20"/>
          <w:szCs w:val="20"/>
        </w:rPr>
        <w:pict>
          <v:shape id="_x0000_s1052" type="#_x0000_t32" alt="" style="position:absolute;margin-left:245.45pt;margin-top:5.6pt;width:.05pt;height:138.25pt;flip:y;z-index:252581888;mso-wrap-edited:f;mso-width-percent:0;mso-height-percent:0;mso-width-percent:0;mso-height-percent:0" o:connectortype="straight">
            <v:stroke endarrow="block"/>
          </v:shape>
        </w:pict>
      </w: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D227D1" w:rsidP="00D227D1">
      <w:pPr>
        <w:rPr>
          <w:rFonts w:ascii="Comic Sans MS" w:hAnsi="Comic Sans MS"/>
          <w:sz w:val="20"/>
          <w:szCs w:val="20"/>
        </w:rPr>
      </w:pPr>
    </w:p>
    <w:p w:rsidR="00D227D1" w:rsidRDefault="002D4B70" w:rsidP="00D227D1">
      <w:pPr>
        <w:rPr>
          <w:rFonts w:ascii="Comic Sans MS" w:hAnsi="Comic Sans MS"/>
          <w:sz w:val="20"/>
          <w:szCs w:val="20"/>
        </w:rPr>
      </w:pPr>
      <w:r>
        <w:rPr>
          <w:rFonts w:ascii="Comic Sans MS" w:hAnsi="Comic Sans MS"/>
          <w:noProof/>
          <w:sz w:val="20"/>
          <w:szCs w:val="20"/>
        </w:rPr>
        <w:pict>
          <v:shape id="_x0000_s1051" type="#_x0000_t32" alt="" style="position:absolute;margin-left:-5.15pt;margin-top:4.5pt;width:549.9pt;height:0;z-index:252580864;mso-wrap-edited:f;mso-width-percent:0;mso-height-percent:0;mso-width-percent:0;mso-height-percent:0" o:connectortype="straight">
            <v:stroke startarrow="block" endarrow="block"/>
          </v:shape>
        </w:pict>
      </w:r>
    </w:p>
    <w:p w:rsidR="00D227D1" w:rsidRDefault="002D4B70" w:rsidP="00D227D1">
      <w:pPr>
        <w:rPr>
          <w:rFonts w:ascii="Comic Sans MS" w:hAnsi="Comic Sans MS"/>
          <w:sz w:val="20"/>
          <w:szCs w:val="20"/>
        </w:rPr>
      </w:pPr>
      <w:r>
        <w:rPr>
          <w:rFonts w:ascii="Comic Sans MS" w:hAnsi="Comic Sans MS"/>
          <w:noProof/>
          <w:sz w:val="20"/>
          <w:szCs w:val="20"/>
        </w:rPr>
        <w:pict>
          <v:shape id="_x0000_s1050" type="#_x0000_t202" alt="" style="position:absolute;margin-left:-1.5pt;margin-top:5.05pt;width:205.85pt;height:19.6pt;z-index:252583936;mso-wrap-style:square;mso-wrap-edited:f;mso-width-percent:0;mso-height-percent:0;mso-width-percent:0;mso-height-percent:0;v-text-anchor:top" stroked="f">
            <v:textbox style="mso-next-textbox:#_x0000_s1050">
              <w:txbxContent>
                <w:p w:rsidR="00D227D1" w:rsidRPr="00071D3D" w:rsidRDefault="00D227D1" w:rsidP="00D227D1">
                  <w:pPr>
                    <w:rPr>
                      <w:rFonts w:ascii="Arial" w:hAnsi="Arial" w:cs="Arial"/>
                      <w:sz w:val="20"/>
                      <w:szCs w:val="20"/>
                    </w:rPr>
                  </w:pPr>
                  <w:r w:rsidRPr="00071D3D">
                    <w:rPr>
                      <w:rFonts w:ascii="Arial" w:hAnsi="Arial" w:cs="Arial"/>
                      <w:sz w:val="20"/>
                      <w:szCs w:val="20"/>
                    </w:rPr>
                    <w:t>Angle volant braquage à gauche (°)</w:t>
                  </w:r>
                </w:p>
              </w:txbxContent>
            </v:textbox>
          </v:shape>
        </w:pict>
      </w:r>
      <w:r>
        <w:rPr>
          <w:rFonts w:ascii="Comic Sans MS" w:hAnsi="Comic Sans MS"/>
          <w:noProof/>
          <w:sz w:val="20"/>
          <w:szCs w:val="20"/>
        </w:rPr>
        <w:pict>
          <v:shape id="_x0000_s1049" type="#_x0000_t202" alt="" style="position:absolute;margin-left:346.2pt;margin-top:5.05pt;width:194.55pt;height:19.6pt;z-index:252582912;mso-wrap-style:square;mso-wrap-edited:f;mso-width-percent:0;mso-height-percent:0;mso-width-percent:0;mso-height-percent:0;v-text-anchor:top" stroked="f">
            <v:textbox style="mso-next-textbox:#_x0000_s1049">
              <w:txbxContent>
                <w:p w:rsidR="00D227D1" w:rsidRPr="00071D3D" w:rsidRDefault="00D227D1" w:rsidP="00D227D1">
                  <w:pPr>
                    <w:rPr>
                      <w:rFonts w:ascii="Arial" w:hAnsi="Arial" w:cs="Arial"/>
                      <w:sz w:val="20"/>
                      <w:szCs w:val="20"/>
                    </w:rPr>
                  </w:pPr>
                  <w:r w:rsidRPr="00071D3D">
                    <w:rPr>
                      <w:rFonts w:ascii="Arial" w:hAnsi="Arial" w:cs="Arial"/>
                      <w:sz w:val="20"/>
                      <w:szCs w:val="20"/>
                    </w:rPr>
                    <w:t>Angle volant braquage à droite (°)</w:t>
                  </w:r>
                </w:p>
              </w:txbxContent>
            </v:textbox>
          </v:shape>
        </w:pict>
      </w:r>
    </w:p>
    <w:p w:rsidR="00D227D1" w:rsidRDefault="00D227D1" w:rsidP="00D227D1">
      <w:pPr>
        <w:rPr>
          <w:rFonts w:ascii="Comic Sans MS" w:hAnsi="Comic Sans MS"/>
          <w:sz w:val="20"/>
          <w:szCs w:val="20"/>
        </w:rPr>
      </w:pPr>
    </w:p>
    <w:p w:rsidR="00D227D1" w:rsidRDefault="00D227D1" w:rsidP="00D227D1">
      <w:pPr>
        <w:rPr>
          <w:rFonts w:ascii="Arial" w:hAnsi="Arial" w:cs="Arial"/>
        </w:rPr>
      </w:pPr>
    </w:p>
    <w:p w:rsidR="00D227D1" w:rsidRPr="00692291" w:rsidRDefault="00D227D1" w:rsidP="00D227D1">
      <w:pPr>
        <w:pStyle w:val="Paragraphedeliste"/>
        <w:numPr>
          <w:ilvl w:val="0"/>
          <w:numId w:val="5"/>
        </w:numPr>
        <w:ind w:left="426" w:hanging="426"/>
        <w:rPr>
          <w:rFonts w:ascii="Arial" w:hAnsi="Arial" w:cs="Arial"/>
        </w:rPr>
      </w:pPr>
      <w:r w:rsidRPr="00514021">
        <w:rPr>
          <w:rFonts w:ascii="Arial" w:hAnsi="Arial" w:cs="Arial"/>
        </w:rPr>
        <w:t>Q</w:t>
      </w:r>
      <w:r>
        <w:rPr>
          <w:rFonts w:ascii="Arial" w:hAnsi="Arial" w:cs="Arial"/>
        </w:rPr>
        <w:t>ue peut-</w:t>
      </w:r>
      <w:r w:rsidRPr="00514021">
        <w:rPr>
          <w:rFonts w:ascii="Arial" w:hAnsi="Arial" w:cs="Arial"/>
        </w:rPr>
        <w:t xml:space="preserve">on </w:t>
      </w:r>
      <w:r w:rsidR="00071D3D">
        <w:rPr>
          <w:rFonts w:ascii="Arial" w:hAnsi="Arial" w:cs="Arial"/>
        </w:rPr>
        <w:t>conclure sur l</w:t>
      </w:r>
      <w:r w:rsidRPr="00514021">
        <w:rPr>
          <w:rFonts w:ascii="Arial" w:hAnsi="Arial" w:cs="Arial"/>
        </w:rPr>
        <w:t xml:space="preserve">e déplacement </w:t>
      </w:r>
      <w:r w:rsidR="00071D3D">
        <w:rPr>
          <w:rFonts w:ascii="Arial" w:hAnsi="Arial" w:cs="Arial"/>
        </w:rPr>
        <w:t xml:space="preserve">de la </w:t>
      </w:r>
      <w:r w:rsidRPr="00514021">
        <w:rPr>
          <w:rFonts w:ascii="Arial" w:hAnsi="Arial" w:cs="Arial"/>
        </w:rPr>
        <w:t>crémaillère en fonction de la rotation volant?</w:t>
      </w:r>
      <w:r>
        <w:rPr>
          <w:rFonts w:ascii="Arial" w:hAnsi="Arial" w:cs="Arial"/>
        </w:rPr>
        <w:br/>
      </w:r>
      <w:r>
        <w:rPr>
          <w:rFonts w:ascii="Arial" w:hAnsi="Arial" w:cs="Arial"/>
        </w:rPr>
        <w:br/>
        <w:t>……………………………………………………………………………………………………………….</w:t>
      </w:r>
      <w:r>
        <w:rPr>
          <w:rFonts w:ascii="Arial" w:hAnsi="Arial" w:cs="Arial"/>
        </w:rPr>
        <w:br/>
        <w:t>……………………………………………………………………………………………………………….</w:t>
      </w:r>
      <w:r>
        <w:rPr>
          <w:rFonts w:ascii="Arial" w:hAnsi="Arial" w:cs="Arial"/>
        </w:rPr>
        <w:br/>
      </w:r>
    </w:p>
    <w:p w:rsidR="00D227D1" w:rsidRPr="005E42DD" w:rsidRDefault="00D227D1" w:rsidP="00D227D1">
      <w:pPr>
        <w:rPr>
          <w:rFonts w:ascii="Arial" w:hAnsi="Arial" w:cs="Arial"/>
        </w:rPr>
      </w:pPr>
      <w:r w:rsidRPr="00A050FB">
        <w:rPr>
          <w:rFonts w:ascii="Arial" w:hAnsi="Arial" w:cs="Arial"/>
          <w:b/>
          <w:smallCaps/>
          <w:highlight w:val="lightGray"/>
        </w:rPr>
        <w:t>Partie Épure de direction</w:t>
      </w:r>
    </w:p>
    <w:p w:rsidR="00D227D1" w:rsidRPr="00A050FB" w:rsidRDefault="00D227D1" w:rsidP="00D227D1">
      <w:pPr>
        <w:ind w:firstLine="708"/>
        <w:rPr>
          <w:rFonts w:ascii="Arial" w:hAnsi="Arial" w:cs="Arial"/>
        </w:rPr>
      </w:pPr>
    </w:p>
    <w:p w:rsidR="00D227D1" w:rsidRPr="00A050FB" w:rsidRDefault="00D227D1" w:rsidP="00D227D1">
      <w:pPr>
        <w:numPr>
          <w:ilvl w:val="0"/>
          <w:numId w:val="4"/>
        </w:numPr>
        <w:jc w:val="both"/>
        <w:rPr>
          <w:rFonts w:ascii="Arial" w:hAnsi="Arial" w:cs="Arial"/>
        </w:rPr>
      </w:pPr>
      <w:r w:rsidRPr="00A050FB">
        <w:rPr>
          <w:rFonts w:ascii="Arial" w:hAnsi="Arial" w:cs="Arial"/>
        </w:rPr>
        <w:t xml:space="preserve">Placez les roues avant du véhicule </w:t>
      </w:r>
      <w:r>
        <w:rPr>
          <w:rFonts w:ascii="Arial" w:hAnsi="Arial" w:cs="Arial"/>
        </w:rPr>
        <w:t xml:space="preserve">à votre disposition </w:t>
      </w:r>
      <w:r w:rsidRPr="00A050FB">
        <w:rPr>
          <w:rFonts w:ascii="Arial" w:hAnsi="Arial" w:cs="Arial"/>
        </w:rPr>
        <w:t>sur les plateaux à billes.</w:t>
      </w:r>
    </w:p>
    <w:p w:rsidR="00D227D1" w:rsidRPr="00A050FB" w:rsidRDefault="00D227D1" w:rsidP="00D227D1">
      <w:pPr>
        <w:numPr>
          <w:ilvl w:val="0"/>
          <w:numId w:val="4"/>
        </w:numPr>
        <w:jc w:val="both"/>
        <w:rPr>
          <w:rFonts w:ascii="Arial" w:hAnsi="Arial" w:cs="Arial"/>
        </w:rPr>
      </w:pPr>
      <w:r w:rsidRPr="00A050FB">
        <w:rPr>
          <w:rFonts w:ascii="Arial" w:hAnsi="Arial" w:cs="Arial"/>
        </w:rPr>
        <w:t>Centrez la direction et réglez les</w:t>
      </w:r>
      <w:r>
        <w:rPr>
          <w:rFonts w:ascii="Arial" w:hAnsi="Arial" w:cs="Arial"/>
        </w:rPr>
        <w:t xml:space="preserve"> secteurs angulaires des</w:t>
      </w:r>
      <w:r w:rsidRPr="00A050FB">
        <w:rPr>
          <w:rFonts w:ascii="Arial" w:hAnsi="Arial" w:cs="Arial"/>
        </w:rPr>
        <w:t xml:space="preserve"> plateaux à 0</w:t>
      </w:r>
      <w:r>
        <w:rPr>
          <w:rFonts w:ascii="Arial" w:hAnsi="Arial" w:cs="Arial"/>
        </w:rPr>
        <w:t>°</w:t>
      </w:r>
      <w:r w:rsidRPr="00A050FB">
        <w:rPr>
          <w:rFonts w:ascii="Arial" w:hAnsi="Arial" w:cs="Arial"/>
        </w:rPr>
        <w:t>.</w:t>
      </w:r>
    </w:p>
    <w:p w:rsidR="00D227D1" w:rsidRPr="00A050FB" w:rsidRDefault="00D227D1" w:rsidP="00D227D1">
      <w:pPr>
        <w:numPr>
          <w:ilvl w:val="0"/>
          <w:numId w:val="4"/>
        </w:numPr>
        <w:jc w:val="both"/>
        <w:rPr>
          <w:rFonts w:ascii="Arial" w:hAnsi="Arial" w:cs="Arial"/>
        </w:rPr>
      </w:pPr>
      <w:r>
        <w:rPr>
          <w:rFonts w:ascii="Arial" w:hAnsi="Arial" w:cs="Arial"/>
        </w:rPr>
        <w:t>L’angle volant sera obtenu avec la valise de d</w:t>
      </w:r>
      <w:r w:rsidR="00FF56A6">
        <w:rPr>
          <w:rFonts w:ascii="Arial" w:hAnsi="Arial" w:cs="Arial"/>
        </w:rPr>
        <w:t>iagnostic en mesures paramètres de l’ESP.</w:t>
      </w:r>
    </w:p>
    <w:p w:rsidR="00D227D1" w:rsidRDefault="00D227D1" w:rsidP="00D227D1">
      <w:pPr>
        <w:rPr>
          <w:rFonts w:ascii="Arial" w:hAnsi="Arial" w:cs="Arial"/>
        </w:rPr>
      </w:pPr>
    </w:p>
    <w:p w:rsidR="00D227D1" w:rsidRPr="00514021" w:rsidRDefault="00D227D1" w:rsidP="00D227D1">
      <w:pPr>
        <w:pStyle w:val="Paragraphedeliste"/>
        <w:numPr>
          <w:ilvl w:val="0"/>
          <w:numId w:val="5"/>
        </w:numPr>
        <w:ind w:left="426" w:hanging="426"/>
        <w:rPr>
          <w:rFonts w:ascii="Arial" w:hAnsi="Arial" w:cs="Arial"/>
        </w:rPr>
      </w:pPr>
      <w:r w:rsidRPr="00514021">
        <w:rPr>
          <w:rFonts w:ascii="Arial" w:hAnsi="Arial" w:cs="Arial"/>
        </w:rPr>
        <w:t>A partir du point milieu de direction (volant centré), tourner le volant de 45° en 45° pour les deux sens de rotation et noter les valeurs trouvées dans le tableau.</w:t>
      </w:r>
      <w:r w:rsidRPr="00514021">
        <w:rPr>
          <w:rFonts w:ascii="Arial" w:hAnsi="Arial" w:cs="Arial"/>
        </w:rPr>
        <w:br/>
      </w:r>
    </w:p>
    <w:tbl>
      <w:tblPr>
        <w:tblW w:w="0" w:type="auto"/>
        <w:tblInd w:w="7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77"/>
        <w:gridCol w:w="1148"/>
        <w:gridCol w:w="483"/>
        <w:gridCol w:w="483"/>
        <w:gridCol w:w="617"/>
        <w:gridCol w:w="617"/>
        <w:gridCol w:w="617"/>
        <w:gridCol w:w="617"/>
        <w:gridCol w:w="617"/>
        <w:gridCol w:w="617"/>
        <w:gridCol w:w="617"/>
        <w:gridCol w:w="617"/>
        <w:gridCol w:w="617"/>
        <w:gridCol w:w="617"/>
      </w:tblGrid>
      <w:tr w:rsidR="00D227D1" w:rsidRPr="00157D65" w:rsidTr="00167162">
        <w:tc>
          <w:tcPr>
            <w:tcW w:w="0" w:type="auto"/>
            <w:gridSpan w:val="2"/>
          </w:tcPr>
          <w:p w:rsidR="00D227D1" w:rsidRPr="00157D65" w:rsidRDefault="00D227D1" w:rsidP="00167162">
            <w:pPr>
              <w:jc w:val="center"/>
              <w:rPr>
                <w:rFonts w:ascii="Arial" w:hAnsi="Arial" w:cs="Arial"/>
              </w:rPr>
            </w:pPr>
            <w:r w:rsidRPr="00157D65">
              <w:rPr>
                <w:rFonts w:ascii="Arial" w:hAnsi="Arial" w:cs="Arial"/>
              </w:rPr>
              <w:t xml:space="preserve">Angle </w:t>
            </w:r>
            <w:r>
              <w:rPr>
                <w:rFonts w:ascii="Arial" w:hAnsi="Arial" w:cs="Arial"/>
              </w:rPr>
              <w:br/>
            </w:r>
            <w:r w:rsidRPr="00157D65">
              <w:rPr>
                <w:rFonts w:ascii="Arial" w:hAnsi="Arial" w:cs="Arial"/>
              </w:rPr>
              <w:t>volant</w:t>
            </w:r>
            <w:r>
              <w:rPr>
                <w:rFonts w:ascii="Arial" w:hAnsi="Arial" w:cs="Arial"/>
              </w:rPr>
              <w:t xml:space="preserve"> (°)</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45</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90</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135</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180</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225</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270</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315</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360</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405</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450</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495</w:t>
            </w:r>
          </w:p>
        </w:tc>
        <w:tc>
          <w:tcPr>
            <w:tcW w:w="0" w:type="auto"/>
            <w:vAlign w:val="center"/>
          </w:tcPr>
          <w:p w:rsidR="00D227D1" w:rsidRPr="00157D65" w:rsidRDefault="00D227D1" w:rsidP="00167162">
            <w:pPr>
              <w:jc w:val="center"/>
              <w:rPr>
                <w:rFonts w:ascii="Arial" w:hAnsi="Arial" w:cs="Arial"/>
              </w:rPr>
            </w:pPr>
            <w:r w:rsidRPr="00157D65">
              <w:rPr>
                <w:rFonts w:ascii="Arial" w:hAnsi="Arial" w:cs="Arial"/>
              </w:rPr>
              <w:t>540</w:t>
            </w:r>
          </w:p>
        </w:tc>
      </w:tr>
      <w:tr w:rsidR="00D227D1" w:rsidRPr="00157D65" w:rsidTr="00167162">
        <w:tc>
          <w:tcPr>
            <w:tcW w:w="0" w:type="auto"/>
            <w:vMerge w:val="restart"/>
          </w:tcPr>
          <w:p w:rsidR="00D227D1" w:rsidRDefault="00D227D1" w:rsidP="00167162">
            <w:pPr>
              <w:jc w:val="center"/>
              <w:rPr>
                <w:rFonts w:ascii="Arial" w:hAnsi="Arial" w:cs="Arial"/>
              </w:rPr>
            </w:pPr>
          </w:p>
          <w:p w:rsidR="00D227D1" w:rsidRPr="00157D65" w:rsidRDefault="00D227D1" w:rsidP="00167162">
            <w:pPr>
              <w:jc w:val="center"/>
              <w:rPr>
                <w:rFonts w:ascii="Arial" w:hAnsi="Arial" w:cs="Arial"/>
              </w:rPr>
            </w:pPr>
            <w:r>
              <w:rPr>
                <w:rFonts w:ascii="Arial" w:hAnsi="Arial" w:cs="Arial"/>
              </w:rPr>
              <w:t>Rotation</w:t>
            </w:r>
            <w:r>
              <w:rPr>
                <w:rFonts w:ascii="Arial" w:hAnsi="Arial" w:cs="Arial"/>
              </w:rPr>
              <w:br/>
              <w:t>à gauche</w:t>
            </w:r>
          </w:p>
        </w:tc>
        <w:tc>
          <w:tcPr>
            <w:tcW w:w="0" w:type="auto"/>
          </w:tcPr>
          <w:p w:rsidR="00D227D1" w:rsidRPr="00157D65" w:rsidRDefault="00D227D1" w:rsidP="00167162">
            <w:pPr>
              <w:rPr>
                <w:rFonts w:ascii="Arial" w:hAnsi="Arial" w:cs="Arial"/>
              </w:rPr>
            </w:pPr>
            <w:r w:rsidRPr="00157D65">
              <w:rPr>
                <w:rFonts w:ascii="Arial" w:hAnsi="Arial" w:cs="Arial"/>
              </w:rPr>
              <w:t xml:space="preserve">Roue </w:t>
            </w:r>
            <w:r>
              <w:rPr>
                <w:rFonts w:ascii="Arial" w:hAnsi="Arial" w:cs="Arial"/>
              </w:rPr>
              <w:br/>
            </w:r>
            <w:r w:rsidRPr="00157D65">
              <w:rPr>
                <w:rFonts w:ascii="Arial" w:hAnsi="Arial" w:cs="Arial"/>
              </w:rPr>
              <w:t>gauche</w:t>
            </w: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r>
      <w:tr w:rsidR="00D227D1" w:rsidRPr="00157D65" w:rsidTr="00167162">
        <w:tc>
          <w:tcPr>
            <w:tcW w:w="0" w:type="auto"/>
            <w:vMerge/>
          </w:tcPr>
          <w:p w:rsidR="00D227D1" w:rsidRPr="00157D65" w:rsidRDefault="00D227D1" w:rsidP="00167162">
            <w:pPr>
              <w:rPr>
                <w:rFonts w:ascii="Arial" w:hAnsi="Arial" w:cs="Arial"/>
              </w:rPr>
            </w:pPr>
          </w:p>
        </w:tc>
        <w:tc>
          <w:tcPr>
            <w:tcW w:w="0" w:type="auto"/>
          </w:tcPr>
          <w:p w:rsidR="00D227D1" w:rsidRPr="00157D65" w:rsidRDefault="00D227D1" w:rsidP="00167162">
            <w:pPr>
              <w:rPr>
                <w:rFonts w:ascii="Arial" w:hAnsi="Arial" w:cs="Arial"/>
              </w:rPr>
            </w:pPr>
            <w:r w:rsidRPr="00157D65">
              <w:rPr>
                <w:rFonts w:ascii="Arial" w:hAnsi="Arial" w:cs="Arial"/>
              </w:rPr>
              <w:t xml:space="preserve">Roue </w:t>
            </w:r>
            <w:r>
              <w:rPr>
                <w:rFonts w:ascii="Arial" w:hAnsi="Arial" w:cs="Arial"/>
              </w:rPr>
              <w:br/>
            </w:r>
            <w:r w:rsidRPr="00157D65">
              <w:rPr>
                <w:rFonts w:ascii="Arial" w:hAnsi="Arial" w:cs="Arial"/>
              </w:rPr>
              <w:t>droite</w:t>
            </w: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r>
      <w:tr w:rsidR="00D227D1" w:rsidRPr="00157D65" w:rsidTr="00167162">
        <w:tc>
          <w:tcPr>
            <w:tcW w:w="0" w:type="auto"/>
            <w:vMerge w:val="restart"/>
          </w:tcPr>
          <w:p w:rsidR="00D227D1" w:rsidRDefault="00D227D1" w:rsidP="00167162">
            <w:pPr>
              <w:rPr>
                <w:rFonts w:ascii="Arial" w:hAnsi="Arial" w:cs="Arial"/>
              </w:rPr>
            </w:pPr>
          </w:p>
          <w:p w:rsidR="00D227D1" w:rsidRPr="00157D65" w:rsidRDefault="00D227D1" w:rsidP="00167162">
            <w:pPr>
              <w:rPr>
                <w:rFonts w:ascii="Arial" w:hAnsi="Arial" w:cs="Arial"/>
              </w:rPr>
            </w:pPr>
            <w:r>
              <w:rPr>
                <w:rFonts w:ascii="Arial" w:hAnsi="Arial" w:cs="Arial"/>
              </w:rPr>
              <w:t>Rotation</w:t>
            </w:r>
            <w:r>
              <w:rPr>
                <w:rFonts w:ascii="Arial" w:hAnsi="Arial" w:cs="Arial"/>
              </w:rPr>
              <w:br/>
              <w:t>à droite</w:t>
            </w:r>
          </w:p>
        </w:tc>
        <w:tc>
          <w:tcPr>
            <w:tcW w:w="0" w:type="auto"/>
          </w:tcPr>
          <w:p w:rsidR="00D227D1" w:rsidRPr="00157D65" w:rsidRDefault="00D227D1" w:rsidP="00167162">
            <w:pPr>
              <w:rPr>
                <w:rFonts w:ascii="Arial" w:hAnsi="Arial" w:cs="Arial"/>
              </w:rPr>
            </w:pPr>
            <w:r w:rsidRPr="00157D65">
              <w:rPr>
                <w:rFonts w:ascii="Arial" w:hAnsi="Arial" w:cs="Arial"/>
              </w:rPr>
              <w:t xml:space="preserve">Roue </w:t>
            </w:r>
            <w:r>
              <w:rPr>
                <w:rFonts w:ascii="Arial" w:hAnsi="Arial" w:cs="Arial"/>
              </w:rPr>
              <w:br/>
            </w:r>
            <w:r w:rsidRPr="00157D65">
              <w:rPr>
                <w:rFonts w:ascii="Arial" w:hAnsi="Arial" w:cs="Arial"/>
              </w:rPr>
              <w:t>gauche</w:t>
            </w: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r>
      <w:tr w:rsidR="00D227D1" w:rsidRPr="00157D65" w:rsidTr="00167162">
        <w:tc>
          <w:tcPr>
            <w:tcW w:w="0" w:type="auto"/>
            <w:vMerge/>
          </w:tcPr>
          <w:p w:rsidR="00D227D1" w:rsidRPr="00157D65" w:rsidRDefault="00D227D1" w:rsidP="00167162">
            <w:pPr>
              <w:rPr>
                <w:rFonts w:ascii="Arial" w:hAnsi="Arial" w:cs="Arial"/>
              </w:rPr>
            </w:pPr>
          </w:p>
        </w:tc>
        <w:tc>
          <w:tcPr>
            <w:tcW w:w="0" w:type="auto"/>
          </w:tcPr>
          <w:p w:rsidR="00D227D1" w:rsidRPr="00157D65" w:rsidRDefault="00D227D1" w:rsidP="00167162">
            <w:pPr>
              <w:rPr>
                <w:rFonts w:ascii="Arial" w:hAnsi="Arial" w:cs="Arial"/>
              </w:rPr>
            </w:pPr>
            <w:r w:rsidRPr="00157D65">
              <w:rPr>
                <w:rFonts w:ascii="Arial" w:hAnsi="Arial" w:cs="Arial"/>
              </w:rPr>
              <w:t xml:space="preserve">Roue </w:t>
            </w:r>
            <w:r>
              <w:rPr>
                <w:rFonts w:ascii="Arial" w:hAnsi="Arial" w:cs="Arial"/>
              </w:rPr>
              <w:br/>
            </w:r>
            <w:r w:rsidRPr="00157D65">
              <w:rPr>
                <w:rFonts w:ascii="Arial" w:hAnsi="Arial" w:cs="Arial"/>
              </w:rPr>
              <w:t>droite</w:t>
            </w: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c>
          <w:tcPr>
            <w:tcW w:w="0" w:type="auto"/>
            <w:vAlign w:val="center"/>
          </w:tcPr>
          <w:p w:rsidR="00D227D1" w:rsidRPr="00157D65" w:rsidRDefault="00D227D1" w:rsidP="00167162">
            <w:pPr>
              <w:jc w:val="center"/>
              <w:rPr>
                <w:rFonts w:ascii="Arial" w:hAnsi="Arial" w:cs="Arial"/>
              </w:rPr>
            </w:pPr>
          </w:p>
        </w:tc>
      </w:tr>
      <w:tr w:rsidR="00D227D1" w:rsidRPr="00157D65" w:rsidTr="00167162">
        <w:tc>
          <w:tcPr>
            <w:tcW w:w="0" w:type="auto"/>
            <w:gridSpan w:val="2"/>
          </w:tcPr>
          <w:p w:rsidR="00D227D1" w:rsidRPr="00157D65" w:rsidRDefault="00D227D1" w:rsidP="00167162">
            <w:pPr>
              <w:rPr>
                <w:rFonts w:ascii="Arial" w:hAnsi="Arial" w:cs="Arial"/>
              </w:rPr>
            </w:pPr>
            <w:r>
              <w:rPr>
                <w:rFonts w:ascii="Arial" w:hAnsi="Arial" w:cs="Arial"/>
              </w:rPr>
              <w:t>Rapport  de réduction</w:t>
            </w:r>
          </w:p>
        </w:tc>
        <w:tc>
          <w:tcPr>
            <w:tcW w:w="0" w:type="auto"/>
            <w:gridSpan w:val="2"/>
            <w:vAlign w:val="center"/>
          </w:tcPr>
          <w:p w:rsidR="00D227D1" w:rsidRDefault="00D227D1" w:rsidP="00167162">
            <w:pPr>
              <w:jc w:val="center"/>
              <w:rPr>
                <w:rFonts w:ascii="Arial" w:hAnsi="Arial" w:cs="Arial"/>
              </w:rPr>
            </w:pPr>
          </w:p>
          <w:p w:rsidR="00D227D1" w:rsidRPr="00157D65" w:rsidRDefault="00D227D1" w:rsidP="00167162">
            <w:pPr>
              <w:jc w:val="center"/>
              <w:rPr>
                <w:rFonts w:ascii="Arial" w:hAnsi="Arial" w:cs="Arial"/>
              </w:rPr>
            </w:pPr>
          </w:p>
        </w:tc>
        <w:tc>
          <w:tcPr>
            <w:tcW w:w="0" w:type="auto"/>
            <w:gridSpan w:val="2"/>
            <w:vAlign w:val="center"/>
          </w:tcPr>
          <w:p w:rsidR="00D227D1" w:rsidRPr="00157D65" w:rsidRDefault="00D227D1" w:rsidP="00167162">
            <w:pPr>
              <w:jc w:val="center"/>
              <w:rPr>
                <w:rFonts w:ascii="Arial" w:hAnsi="Arial" w:cs="Arial"/>
              </w:rPr>
            </w:pPr>
          </w:p>
        </w:tc>
        <w:tc>
          <w:tcPr>
            <w:tcW w:w="0" w:type="auto"/>
            <w:gridSpan w:val="2"/>
            <w:vAlign w:val="center"/>
          </w:tcPr>
          <w:p w:rsidR="00D227D1" w:rsidRPr="00157D65" w:rsidRDefault="00D227D1" w:rsidP="00167162">
            <w:pPr>
              <w:jc w:val="center"/>
              <w:rPr>
                <w:rFonts w:ascii="Arial" w:hAnsi="Arial" w:cs="Arial"/>
              </w:rPr>
            </w:pPr>
          </w:p>
        </w:tc>
        <w:tc>
          <w:tcPr>
            <w:tcW w:w="0" w:type="auto"/>
            <w:gridSpan w:val="2"/>
            <w:vAlign w:val="center"/>
          </w:tcPr>
          <w:p w:rsidR="00D227D1" w:rsidRPr="00157D65" w:rsidRDefault="00D227D1" w:rsidP="00167162">
            <w:pPr>
              <w:jc w:val="center"/>
              <w:rPr>
                <w:rFonts w:ascii="Arial" w:hAnsi="Arial" w:cs="Arial"/>
              </w:rPr>
            </w:pPr>
          </w:p>
        </w:tc>
        <w:tc>
          <w:tcPr>
            <w:tcW w:w="0" w:type="auto"/>
            <w:gridSpan w:val="2"/>
            <w:vAlign w:val="center"/>
          </w:tcPr>
          <w:p w:rsidR="00D227D1" w:rsidRPr="00157D65" w:rsidRDefault="00D227D1" w:rsidP="00167162">
            <w:pPr>
              <w:jc w:val="center"/>
              <w:rPr>
                <w:rFonts w:ascii="Arial" w:hAnsi="Arial" w:cs="Arial"/>
              </w:rPr>
            </w:pPr>
          </w:p>
        </w:tc>
        <w:tc>
          <w:tcPr>
            <w:tcW w:w="0" w:type="auto"/>
            <w:gridSpan w:val="2"/>
            <w:vAlign w:val="center"/>
          </w:tcPr>
          <w:p w:rsidR="00D227D1" w:rsidRPr="00157D65" w:rsidRDefault="00D227D1" w:rsidP="00167162">
            <w:pPr>
              <w:jc w:val="center"/>
              <w:rPr>
                <w:rFonts w:ascii="Arial" w:hAnsi="Arial" w:cs="Arial"/>
              </w:rPr>
            </w:pPr>
          </w:p>
        </w:tc>
      </w:tr>
    </w:tbl>
    <w:p w:rsidR="00D227D1" w:rsidRPr="009C781B" w:rsidRDefault="00D227D1" w:rsidP="00D227D1">
      <w:pPr>
        <w:pStyle w:val="Paragraphedeliste"/>
        <w:numPr>
          <w:ilvl w:val="0"/>
          <w:numId w:val="5"/>
        </w:numPr>
        <w:ind w:left="426" w:hanging="426"/>
        <w:rPr>
          <w:rFonts w:ascii="Arial" w:hAnsi="Arial" w:cs="Arial"/>
        </w:rPr>
      </w:pPr>
      <w:r w:rsidRPr="00514021">
        <w:rPr>
          <w:rFonts w:ascii="Arial" w:hAnsi="Arial" w:cs="Arial"/>
        </w:rPr>
        <w:lastRenderedPageBreak/>
        <w:t>C</w:t>
      </w:r>
      <w:r>
        <w:rPr>
          <w:rFonts w:ascii="Arial" w:hAnsi="Arial" w:cs="Arial"/>
        </w:rPr>
        <w:t xml:space="preserve">ompléter </w:t>
      </w:r>
      <w:r w:rsidR="00BB2A5E">
        <w:rPr>
          <w:rFonts w:ascii="Arial" w:hAnsi="Arial" w:cs="Arial"/>
        </w:rPr>
        <w:t xml:space="preserve">dans le tableau, </w:t>
      </w:r>
      <w:r>
        <w:rPr>
          <w:rFonts w:ascii="Arial" w:hAnsi="Arial" w:cs="Arial"/>
        </w:rPr>
        <w:t xml:space="preserve">les valeurs des </w:t>
      </w:r>
      <w:r w:rsidRPr="00514021">
        <w:rPr>
          <w:rFonts w:ascii="Arial" w:hAnsi="Arial" w:cs="Arial"/>
        </w:rPr>
        <w:t>rapport</w:t>
      </w:r>
      <w:r>
        <w:rPr>
          <w:rFonts w:ascii="Arial" w:hAnsi="Arial" w:cs="Arial"/>
        </w:rPr>
        <w:t>s</w:t>
      </w:r>
      <w:r w:rsidRPr="00514021">
        <w:rPr>
          <w:rFonts w:ascii="Arial" w:hAnsi="Arial" w:cs="Arial"/>
        </w:rPr>
        <w:t xml:space="preserve"> de réduction (Δ α volant / Δ α roues)</w:t>
      </w:r>
      <w:r>
        <w:rPr>
          <w:rFonts w:ascii="Arial" w:hAnsi="Arial" w:cs="Arial"/>
        </w:rPr>
        <w:t xml:space="preserve"> obtenus</w:t>
      </w:r>
      <w:r w:rsidRPr="00514021">
        <w:rPr>
          <w:rFonts w:ascii="Arial" w:hAnsi="Arial" w:cs="Arial"/>
        </w:rPr>
        <w:t xml:space="preserve"> </w:t>
      </w:r>
      <w:r>
        <w:rPr>
          <w:rFonts w:ascii="Arial" w:hAnsi="Arial" w:cs="Arial"/>
        </w:rPr>
        <w:t xml:space="preserve">pour les angles mentionnés. </w:t>
      </w:r>
      <w:r w:rsidR="00BB2A5E">
        <w:rPr>
          <w:rFonts w:ascii="Arial" w:hAnsi="Arial" w:cs="Arial"/>
        </w:rPr>
        <w:br/>
      </w:r>
      <w:r>
        <w:rPr>
          <w:rFonts w:ascii="Arial" w:hAnsi="Arial" w:cs="Arial"/>
        </w:rPr>
        <w:t>L</w:t>
      </w:r>
      <w:r w:rsidRPr="00514021">
        <w:rPr>
          <w:rFonts w:ascii="Arial" w:hAnsi="Arial" w:cs="Arial"/>
        </w:rPr>
        <w:t>a valeur mo</w:t>
      </w:r>
      <w:r>
        <w:rPr>
          <w:rFonts w:ascii="Arial" w:hAnsi="Arial" w:cs="Arial"/>
        </w:rPr>
        <w:t>yenne de cette caractéristique sera une valeur moyenne.</w:t>
      </w:r>
      <w:r>
        <w:rPr>
          <w:rFonts w:ascii="Arial" w:hAnsi="Arial" w:cs="Arial"/>
        </w:rPr>
        <w:br/>
      </w:r>
    </w:p>
    <w:p w:rsidR="00D227D1" w:rsidRPr="00876A74" w:rsidRDefault="002D4B70" w:rsidP="00D227D1">
      <w:pPr>
        <w:pStyle w:val="Paragraphedeliste"/>
        <w:numPr>
          <w:ilvl w:val="0"/>
          <w:numId w:val="5"/>
        </w:numPr>
        <w:ind w:left="426" w:hanging="426"/>
        <w:rPr>
          <w:rFonts w:ascii="Arial" w:hAnsi="Arial" w:cs="Arial"/>
        </w:rPr>
      </w:pPr>
      <w:r>
        <w:rPr>
          <w:rFonts w:ascii="Arial" w:hAnsi="Arial" w:cs="Arial"/>
          <w:noProof/>
        </w:rPr>
        <w:pict>
          <v:shape id="_x0000_s1048" type="#_x0000_t32" alt="" style="position:absolute;left:0;text-align:left;margin-left:22.4pt;margin-top:37.35pt;width:0;height:322.55pt;flip:y;z-index:252590080;mso-wrap-edited:f;mso-width-percent:0;mso-height-percent:0;mso-width-percent:0;mso-height-percent:0" o:connectortype="straight">
            <v:stroke endarrow="block"/>
          </v:shape>
        </w:pict>
      </w:r>
      <w:r>
        <w:rPr>
          <w:rFonts w:ascii="Comic Sans MS" w:hAnsi="Comic Sans MS"/>
          <w:noProof/>
          <w:sz w:val="20"/>
          <w:szCs w:val="20"/>
        </w:rPr>
        <w:pict>
          <v:shape id="_x0000_s1047" type="#_x0000_t202" alt="" style="position:absolute;left:0;text-align:left;margin-left:32.1pt;margin-top:33.3pt;width:247.8pt;height:20.55pt;z-index:252585984;mso-wrap-style:square;mso-wrap-edited:f;mso-width-percent:0;mso-height-percent:0;mso-width-percent:0;mso-height-percent:0;v-text-anchor:top" stroked="f">
            <v:textbox style="mso-next-textbox:#_x0000_s1047">
              <w:txbxContent>
                <w:p w:rsidR="00D227D1" w:rsidRPr="008727D8" w:rsidRDefault="00D227D1" w:rsidP="00D227D1">
                  <w:pPr>
                    <w:rPr>
                      <w:rFonts w:ascii="Arial" w:hAnsi="Arial" w:cs="Arial"/>
                      <w:sz w:val="20"/>
                      <w:szCs w:val="20"/>
                    </w:rPr>
                  </w:pPr>
                  <w:r w:rsidRPr="008727D8">
                    <w:rPr>
                      <w:rFonts w:ascii="Arial" w:hAnsi="Arial" w:cs="Arial"/>
                      <w:sz w:val="20"/>
                      <w:szCs w:val="20"/>
                    </w:rPr>
                    <w:t>Angle de braquage des roues G et D (°)</w:t>
                  </w:r>
                </w:p>
              </w:txbxContent>
            </v:textbox>
          </v:shape>
        </w:pict>
      </w:r>
      <w:r w:rsidR="00D227D1" w:rsidRPr="00876A74">
        <w:rPr>
          <w:rFonts w:ascii="Arial" w:hAnsi="Arial" w:cs="Arial"/>
        </w:rPr>
        <w:t>Tracer sur le</w:t>
      </w:r>
      <w:r w:rsidR="00D227D1">
        <w:rPr>
          <w:rFonts w:ascii="Arial" w:hAnsi="Arial" w:cs="Arial"/>
        </w:rPr>
        <w:t xml:space="preserve"> graphe ci-dessous la courbe</w:t>
      </w:r>
      <w:r w:rsidR="00D227D1" w:rsidRPr="00876A74">
        <w:rPr>
          <w:rFonts w:ascii="Arial" w:hAnsi="Arial" w:cs="Arial"/>
        </w:rPr>
        <w:t xml:space="preserve"> correspondant</w:t>
      </w:r>
      <w:r w:rsidR="00D227D1">
        <w:rPr>
          <w:rFonts w:ascii="Arial" w:hAnsi="Arial" w:cs="Arial"/>
        </w:rPr>
        <w:t xml:space="preserve"> aux</w:t>
      </w:r>
      <w:r w:rsidR="00D227D1" w:rsidRPr="00876A74">
        <w:rPr>
          <w:rFonts w:ascii="Arial" w:hAnsi="Arial" w:cs="Arial"/>
        </w:rPr>
        <w:t xml:space="preserve"> relevés</w:t>
      </w:r>
      <w:r w:rsidR="00D227D1">
        <w:rPr>
          <w:rFonts w:ascii="Arial" w:hAnsi="Arial" w:cs="Arial"/>
        </w:rPr>
        <w:t xml:space="preserve"> effectués sur les deux roues pour </w:t>
      </w:r>
      <w:proofErr w:type="gramStart"/>
      <w:r w:rsidR="00D227D1">
        <w:rPr>
          <w:rFonts w:ascii="Arial" w:hAnsi="Arial" w:cs="Arial"/>
        </w:rPr>
        <w:t>une  rotation</w:t>
      </w:r>
      <w:proofErr w:type="gramEnd"/>
      <w:r w:rsidR="00D227D1">
        <w:rPr>
          <w:rFonts w:ascii="Arial" w:hAnsi="Arial" w:cs="Arial"/>
        </w:rPr>
        <w:t xml:space="preserve"> à droite (un</w:t>
      </w:r>
      <w:r w:rsidR="00BB2A5E">
        <w:rPr>
          <w:rFonts w:ascii="Arial" w:hAnsi="Arial" w:cs="Arial"/>
        </w:rPr>
        <w:t>iquement).</w:t>
      </w:r>
      <w:r w:rsidR="00BB2A5E">
        <w:rPr>
          <w:rFonts w:ascii="Arial" w:hAnsi="Arial" w:cs="Arial"/>
        </w:rPr>
        <w:br/>
      </w:r>
      <w:bookmarkStart w:id="0" w:name="_GoBack"/>
      <w:bookmarkEnd w:id="0"/>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BB2A5E">
        <w:rPr>
          <w:rFonts w:ascii="Arial" w:hAnsi="Arial" w:cs="Arial"/>
        </w:rPr>
        <w:br/>
      </w:r>
      <w:r w:rsidR="00D227D1">
        <w:rPr>
          <w:rFonts w:ascii="Arial" w:hAnsi="Arial" w:cs="Arial"/>
        </w:rPr>
        <w:br/>
      </w:r>
      <w:r w:rsidR="00D227D1">
        <w:rPr>
          <w:rFonts w:ascii="Arial" w:hAnsi="Arial" w:cs="Arial"/>
        </w:rPr>
        <w:br/>
      </w:r>
      <w:r w:rsidR="00D227D1">
        <w:rPr>
          <w:rFonts w:ascii="Arial" w:hAnsi="Arial" w:cs="Arial"/>
        </w:rPr>
        <w:br/>
      </w:r>
    </w:p>
    <w:p w:rsidR="00D227D1" w:rsidRPr="00157D65" w:rsidRDefault="002D4B70" w:rsidP="00D227D1">
      <w:pPr>
        <w:ind w:left="510"/>
        <w:jc w:val="both"/>
        <w:rPr>
          <w:rFonts w:ascii="Arial" w:hAnsi="Arial" w:cs="Arial"/>
        </w:rPr>
      </w:pPr>
      <w:r>
        <w:rPr>
          <w:rFonts w:ascii="Comic Sans MS" w:hAnsi="Comic Sans MS"/>
          <w:noProof/>
          <w:sz w:val="20"/>
          <w:szCs w:val="20"/>
        </w:rPr>
        <w:pict>
          <v:shape id="_x0000_s1046" type="#_x0000_t202" alt="" style="position:absolute;left:0;text-align:left;margin-left:378.9pt;margin-top:6.3pt;width:171.65pt;height:21.7pt;z-index:252592128;mso-wrap-style:square;mso-wrap-edited:f;mso-width-percent:0;mso-height-percent:0;mso-width-percent:0;mso-height-percent:0;v-text-anchor:top" stroked="f">
            <v:textbox style="mso-next-textbox:#_x0000_s1046">
              <w:txbxContent>
                <w:p w:rsidR="00D227D1" w:rsidRPr="008727D8" w:rsidRDefault="00D227D1" w:rsidP="00D227D1">
                  <w:pPr>
                    <w:rPr>
                      <w:rFonts w:ascii="Arial" w:hAnsi="Arial" w:cs="Arial"/>
                      <w:sz w:val="20"/>
                      <w:szCs w:val="20"/>
                    </w:rPr>
                  </w:pPr>
                  <w:r w:rsidRPr="008727D8">
                    <w:rPr>
                      <w:rFonts w:ascii="Arial" w:hAnsi="Arial" w:cs="Arial"/>
                      <w:sz w:val="20"/>
                      <w:szCs w:val="20"/>
                    </w:rPr>
                    <w:t>Angle de braquage volant (°)</w:t>
                  </w:r>
                </w:p>
              </w:txbxContent>
            </v:textbox>
          </v:shape>
        </w:pict>
      </w:r>
      <w:r>
        <w:rPr>
          <w:rFonts w:ascii="Arial" w:hAnsi="Arial" w:cs="Arial"/>
          <w:noProof/>
        </w:rPr>
        <w:pict>
          <v:shape id="_x0000_s1045" type="#_x0000_t32" alt="" style="position:absolute;left:0;text-align:left;margin-left:22.35pt;margin-top:1.1pt;width:513.2pt;height:.05pt;z-index:252591104;mso-wrap-edited:f;mso-width-percent:0;mso-height-percent:0;mso-width-percent:0;mso-height-percent:0" o:connectortype="straight">
            <v:stroke endarrow="block"/>
          </v:shape>
        </w:pict>
      </w:r>
    </w:p>
    <w:p w:rsidR="00D227D1" w:rsidRPr="00704836" w:rsidRDefault="00D227D1" w:rsidP="00D227D1">
      <w:pPr>
        <w:rPr>
          <w:rFonts w:ascii="Arial" w:hAnsi="Arial" w:cs="Arial"/>
        </w:rPr>
      </w:pPr>
    </w:p>
    <w:p w:rsidR="00D227D1" w:rsidRPr="00514021" w:rsidRDefault="00D227D1" w:rsidP="00D227D1">
      <w:pPr>
        <w:pStyle w:val="Paragraphedeliste"/>
        <w:numPr>
          <w:ilvl w:val="0"/>
          <w:numId w:val="5"/>
        </w:numPr>
        <w:rPr>
          <w:rFonts w:ascii="Arial" w:hAnsi="Arial" w:cs="Arial"/>
        </w:rPr>
      </w:pPr>
      <w:r w:rsidRPr="00514021">
        <w:rPr>
          <w:rFonts w:ascii="Arial" w:hAnsi="Arial" w:cs="Arial"/>
        </w:rPr>
        <w:t>Sur chacun des deux schémas  ci-dessous représentant un véhicule dans un virage à droite (le premier avec les deux roues avant parallèles et le second avec la roue intérieure braquée davantage que la roue extérieure).</w:t>
      </w:r>
      <w:r w:rsidR="00FC11B8">
        <w:rPr>
          <w:rFonts w:ascii="Arial" w:hAnsi="Arial" w:cs="Arial"/>
        </w:rPr>
        <w:br/>
      </w:r>
      <w:r w:rsidRPr="00514021">
        <w:rPr>
          <w:rFonts w:ascii="Arial" w:hAnsi="Arial" w:cs="Arial"/>
        </w:rPr>
        <w:br/>
        <w:t>Tracer la trajectoire de c</w:t>
      </w:r>
      <w:r>
        <w:rPr>
          <w:rFonts w:ascii="Arial" w:hAnsi="Arial" w:cs="Arial"/>
        </w:rPr>
        <w:t>haque roue avant et préciser</w:t>
      </w:r>
      <w:r w:rsidRPr="00514021">
        <w:rPr>
          <w:rFonts w:ascii="Arial" w:hAnsi="Arial" w:cs="Arial"/>
        </w:rPr>
        <w:t xml:space="preserve"> l'intérêt d'</w:t>
      </w:r>
      <w:r>
        <w:rPr>
          <w:rFonts w:ascii="Arial" w:hAnsi="Arial" w:cs="Arial"/>
        </w:rPr>
        <w:t>avoir des angles de braquage de</w:t>
      </w:r>
      <w:r w:rsidRPr="00514021">
        <w:rPr>
          <w:rFonts w:ascii="Arial" w:hAnsi="Arial" w:cs="Arial"/>
        </w:rPr>
        <w:t xml:space="preserve"> roues différents.</w:t>
      </w:r>
    </w:p>
    <w:p w:rsidR="00D227D1" w:rsidRDefault="00D227D1" w:rsidP="00D227D1">
      <w:pPr>
        <w:jc w:val="both"/>
        <w:rPr>
          <w:rFonts w:ascii="Arial" w:hAnsi="Arial" w:cs="Arial"/>
        </w:rPr>
      </w:pPr>
    </w:p>
    <w:p w:rsidR="00D227D1" w:rsidRDefault="002D4B70" w:rsidP="00D227D1">
      <w:pPr>
        <w:jc w:val="both"/>
        <w:rPr>
          <w:rFonts w:ascii="Arial" w:hAnsi="Arial" w:cs="Arial"/>
        </w:rPr>
      </w:pPr>
      <w:r>
        <w:rPr>
          <w:rFonts w:ascii="Arial" w:hAnsi="Arial" w:cs="Arial"/>
          <w:noProof/>
        </w:rPr>
        <w:pict>
          <v:group id="_x0000_s1035" alt="" style="position:absolute;left:0;text-align:left;margin-left:338.55pt;margin-top:-.1pt;width:120.15pt;height:160.65pt;z-index:252587008" coordorigin="6566,3258" coordsize="1906,2518">
            <v:group id="_x0000_s1036" alt="" style="position:absolute;left:6566;top:3258;width:1906;height:2518" coordorigin="6566,3258" coordsize="1906,2518">
              <v:roundrect id="_x0000_s1037" alt="" style="position:absolute;left:6568;top:5039;width:344;height:737" arcsize="10923f"/>
              <v:roundrect id="_x0000_s1038" alt="" style="position:absolute;left:8128;top:5039;width:344;height:737" arcsize="10923f"/>
              <v:roundrect id="_x0000_s1039" alt="" style="position:absolute;left:6566;top:3258;width:344;height:737;rotation:1823493fd" arcsize="10923f"/>
              <v:roundrect id="_x0000_s1040" alt="" style="position:absolute;left:8128;top:3411;width:344;height:737;rotation:36" arcsize="10923f"/>
              <v:line id="_x0000_s1041" alt="" style="position:absolute" from="6912,5419" to="8128,5419"/>
              <v:line id="_x0000_s1042" alt="" style="position:absolute" from="6912,3699" to="8128,3699"/>
              <v:line id="_x0000_s1043" alt="" style="position:absolute;flip:y" from="7531,3721" to="7531,5419"/>
            </v:group>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44" type="#_x0000_t57" alt="" style="position:absolute;left:6804;top:3798;width:645;height:670"/>
          </v:group>
        </w:pict>
      </w:r>
      <w:r>
        <w:rPr>
          <w:rFonts w:ascii="Arial" w:hAnsi="Arial" w:cs="Arial"/>
          <w:noProof/>
        </w:rPr>
        <w:pict>
          <v:group id="_x0000_s1026" alt="" style="position:absolute;left:0;text-align:left;margin-left:44.15pt;margin-top:-.1pt;width:120.15pt;height:160.65pt;z-index:252588032" coordorigin="732,3325" coordsize="2403,3213">
            <v:shape id="_x0000_s1027" type="#_x0000_t57" alt="" style="position:absolute;left:1032;top:4014;width:813;height:855"/>
            <v:roundrect id="_x0000_s1028" alt="" style="position:absolute;left:735;top:5598;width:433;height:940" arcsize="10923f"/>
            <v:roundrect id="_x0000_s1029" alt="" style="position:absolute;left:2701;top:5598;width:434;height:940" arcsize="10923f"/>
            <v:roundrect id="_x0000_s1030" alt="" style="position:absolute;left:732;top:3325;width:434;height:940;rotation:36" arcsize="10923f"/>
            <v:roundrect id="_x0000_s1031" alt="" style="position:absolute;left:2701;top:3520;width:434;height:941;rotation:36" arcsize="10923f"/>
            <v:line id="_x0000_s1032" alt="" style="position:absolute" from="1168,6082" to="2701,6082"/>
            <v:line id="_x0000_s1033" alt="" style="position:absolute" from="1168,3888" to="2701,3888"/>
            <v:line id="_x0000_s1034" alt="" style="position:absolute;flip:y" from="1949,3916" to="1949,6082"/>
          </v:group>
        </w:pict>
      </w: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p>
    <w:p w:rsidR="00D227D1" w:rsidRDefault="00D227D1" w:rsidP="00D227D1">
      <w:pPr>
        <w:jc w:val="both"/>
        <w:rPr>
          <w:rFonts w:ascii="Arial" w:hAnsi="Arial" w:cs="Arial"/>
        </w:rPr>
      </w:pPr>
      <w:r>
        <w:rPr>
          <w:rFonts w:ascii="Arial" w:hAnsi="Arial" w:cs="Arial"/>
        </w:rPr>
        <w:t>.......................................................................................................................................................</w:t>
      </w:r>
      <w:r>
        <w:rPr>
          <w:rFonts w:ascii="Arial" w:hAnsi="Arial" w:cs="Arial"/>
        </w:rPr>
        <w:br/>
      </w:r>
    </w:p>
    <w:p w:rsidR="00D227D1" w:rsidRDefault="00D227D1" w:rsidP="00D227D1">
      <w:pPr>
        <w:jc w:val="both"/>
        <w:rPr>
          <w:rFonts w:ascii="Arial" w:hAnsi="Arial" w:cs="Arial"/>
        </w:rPr>
      </w:pPr>
      <w:r>
        <w:rPr>
          <w:rFonts w:ascii="Arial" w:hAnsi="Arial" w:cs="Arial"/>
        </w:rPr>
        <w:t>.......................................................................................................................................................</w:t>
      </w:r>
      <w:r>
        <w:rPr>
          <w:rFonts w:ascii="Arial" w:hAnsi="Arial" w:cs="Arial"/>
        </w:rPr>
        <w:br/>
      </w:r>
    </w:p>
    <w:p w:rsidR="00D227D1" w:rsidRPr="00157D65" w:rsidRDefault="00D227D1" w:rsidP="00D227D1">
      <w:pPr>
        <w:jc w:val="both"/>
        <w:rPr>
          <w:rFonts w:ascii="Arial" w:hAnsi="Arial" w:cs="Arial"/>
        </w:rPr>
      </w:pPr>
      <w:r>
        <w:rPr>
          <w:rFonts w:ascii="Arial" w:hAnsi="Arial" w:cs="Arial"/>
        </w:rPr>
        <w:t>.......................................................................................................................................................</w:t>
      </w:r>
    </w:p>
    <w:p w:rsidR="00EF036A" w:rsidRPr="00424521" w:rsidRDefault="00EF036A">
      <w:pPr>
        <w:rPr>
          <w:rStyle w:val="CarCar"/>
          <w:rFonts w:ascii="Arial" w:hAnsi="Arial" w:cs="Arial"/>
          <w:caps/>
        </w:rPr>
        <w:sectPr w:rsidR="00EF036A" w:rsidRPr="00424521" w:rsidSect="00D227D1">
          <w:type w:val="continuous"/>
          <w:pgSz w:w="11906" w:h="16838" w:code="9"/>
          <w:pgMar w:top="568" w:right="707" w:bottom="567" w:left="567" w:header="907" w:footer="313" w:gutter="0"/>
          <w:cols w:space="708"/>
          <w:docGrid w:linePitch="254"/>
        </w:sectPr>
      </w:pPr>
    </w:p>
    <w:p w:rsidR="00E267C2" w:rsidRPr="00424521" w:rsidRDefault="00B85415">
      <w:pPr>
        <w:pStyle w:val="Titre3"/>
      </w:pPr>
      <w:r w:rsidRPr="00424521">
        <w:rPr>
          <w:rStyle w:val="CarCar"/>
          <w:rFonts w:ascii="Arial" w:hAnsi="Arial"/>
          <w:u w:val="none"/>
        </w:rPr>
        <w:lastRenderedPageBreak/>
        <w:t>Travaux d’analyse</w:t>
      </w:r>
    </w:p>
    <w:p w:rsidR="00E267C2" w:rsidRPr="00424521" w:rsidRDefault="00E267C2">
      <w:pPr>
        <w:widowControl w:val="0"/>
        <w:rPr>
          <w:rFonts w:ascii="Arial" w:hAnsi="Arial" w:cs="Arial"/>
        </w:rPr>
      </w:pPr>
    </w:p>
    <w:p w:rsidR="00E267C2" w:rsidRPr="00424521" w:rsidRDefault="005E5A2A">
      <w:pPr>
        <w:widowControl w:val="0"/>
        <w:rPr>
          <w:rFonts w:ascii="Arial" w:hAnsi="Arial" w:cs="Arial"/>
        </w:rPr>
      </w:pPr>
      <w:r>
        <w:rPr>
          <w:rFonts w:ascii="Arial" w:hAnsi="Arial" w:cs="Arial"/>
          <w:noProof/>
        </w:rPr>
        <w:drawing>
          <wp:inline distT="0" distB="0" distL="0" distR="0">
            <wp:extent cx="6400800" cy="3634105"/>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400800" cy="3634105"/>
                    </a:xfrm>
                    <a:prstGeom prst="rect">
                      <a:avLst/>
                    </a:prstGeom>
                    <a:noFill/>
                    <a:ln w="9525">
                      <a:noFill/>
                      <a:miter lim="800000"/>
                      <a:headEnd/>
                      <a:tailEnd/>
                    </a:ln>
                  </pic:spPr>
                </pic:pic>
              </a:graphicData>
            </a:graphic>
          </wp:inline>
        </w:drawing>
      </w:r>
    </w:p>
    <w:p w:rsidR="00E267C2" w:rsidRPr="00424521" w:rsidRDefault="005E5A2A">
      <w:pPr>
        <w:widowControl w:val="0"/>
        <w:rPr>
          <w:rFonts w:ascii="Arial" w:hAnsi="Arial" w:cs="Arial"/>
        </w:rPr>
      </w:pPr>
      <w:r>
        <w:rPr>
          <w:rFonts w:ascii="Arial" w:hAnsi="Arial" w:cs="Arial"/>
          <w:noProof/>
        </w:rPr>
        <w:drawing>
          <wp:inline distT="0" distB="0" distL="0" distR="0">
            <wp:extent cx="6400800" cy="1781175"/>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400800" cy="1781175"/>
                    </a:xfrm>
                    <a:prstGeom prst="rect">
                      <a:avLst/>
                    </a:prstGeom>
                    <a:noFill/>
                    <a:ln w="9525">
                      <a:noFill/>
                      <a:miter lim="800000"/>
                      <a:headEnd/>
                      <a:tailEnd/>
                    </a:ln>
                  </pic:spPr>
                </pic:pic>
              </a:graphicData>
            </a:graphic>
          </wp:inline>
        </w:drawing>
      </w:r>
    </w:p>
    <w:p w:rsidR="00E267C2" w:rsidRPr="00424521" w:rsidRDefault="00B85415">
      <w:pPr>
        <w:widowControl w:val="0"/>
        <w:ind w:left="360"/>
        <w:rPr>
          <w:rFonts w:ascii="Arial" w:hAnsi="Arial" w:cs="Arial"/>
        </w:rPr>
      </w:pPr>
      <w:r w:rsidRPr="00424521">
        <w:rPr>
          <w:rFonts w:ascii="Arial" w:hAnsi="Arial" w:cs="Arial"/>
        </w:rPr>
        <w:t xml:space="preserve">  </w:t>
      </w:r>
    </w:p>
    <w:p w:rsidR="00E267C2" w:rsidRPr="00424521" w:rsidRDefault="005E5A2A">
      <w:pPr>
        <w:widowControl w:val="0"/>
        <w:ind w:left="360"/>
        <w:rPr>
          <w:rFonts w:ascii="Arial" w:hAnsi="Arial" w:cs="Arial"/>
        </w:rPr>
      </w:pPr>
      <w:r>
        <w:rPr>
          <w:rFonts w:ascii="Arial" w:hAnsi="Arial" w:cs="Arial"/>
          <w:noProof/>
        </w:rPr>
        <w:drawing>
          <wp:inline distT="0" distB="0" distL="0" distR="0">
            <wp:extent cx="6400800" cy="3538855"/>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400800" cy="3538855"/>
                    </a:xfrm>
                    <a:prstGeom prst="rect">
                      <a:avLst/>
                    </a:prstGeom>
                    <a:noFill/>
                    <a:ln w="9525">
                      <a:noFill/>
                      <a:miter lim="800000"/>
                      <a:headEnd/>
                      <a:tailEnd/>
                    </a:ln>
                  </pic:spPr>
                </pic:pic>
              </a:graphicData>
            </a:graphic>
          </wp:inline>
        </w:drawing>
      </w:r>
    </w:p>
    <w:p w:rsidR="00E267C2" w:rsidRPr="00424521" w:rsidRDefault="00E267C2">
      <w:pPr>
        <w:autoSpaceDE w:val="0"/>
        <w:autoSpaceDN w:val="0"/>
        <w:adjustRightInd w:val="0"/>
        <w:ind w:left="708" w:right="2867" w:hanging="708"/>
        <w:rPr>
          <w:rFonts w:ascii="Arial" w:hAnsi="Arial" w:cs="Arial"/>
          <w:b/>
          <w:i/>
          <w:u w:val="single"/>
        </w:rPr>
      </w:pPr>
    </w:p>
    <w:p w:rsidR="00E267C2" w:rsidRPr="00424521" w:rsidRDefault="005E5A2A">
      <w:pPr>
        <w:rPr>
          <w:rFonts w:ascii="Arial" w:hAnsi="Arial" w:cs="Arial"/>
        </w:rPr>
      </w:pPr>
      <w:r>
        <w:rPr>
          <w:rFonts w:ascii="Arial" w:hAnsi="Arial" w:cs="Arial"/>
          <w:noProof/>
        </w:rPr>
        <w:lastRenderedPageBreak/>
        <w:drawing>
          <wp:inline distT="0" distB="0" distL="0" distR="0">
            <wp:extent cx="6400800" cy="3847465"/>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t="5339"/>
                    <a:stretch>
                      <a:fillRect/>
                    </a:stretch>
                  </pic:blipFill>
                  <pic:spPr bwMode="auto">
                    <a:xfrm>
                      <a:off x="0" y="0"/>
                      <a:ext cx="6400800" cy="3847465"/>
                    </a:xfrm>
                    <a:prstGeom prst="rect">
                      <a:avLst/>
                    </a:prstGeom>
                    <a:noFill/>
                    <a:ln w="9525">
                      <a:noFill/>
                      <a:miter lim="800000"/>
                      <a:headEnd/>
                      <a:tailEnd/>
                    </a:ln>
                  </pic:spPr>
                </pic:pic>
              </a:graphicData>
            </a:graphic>
          </wp:inline>
        </w:drawing>
      </w:r>
    </w:p>
    <w:p w:rsidR="00E267C2" w:rsidRPr="00424521" w:rsidRDefault="005E5A2A">
      <w:pPr>
        <w:rPr>
          <w:rFonts w:ascii="Arial" w:hAnsi="Arial" w:cs="Arial"/>
        </w:rPr>
      </w:pPr>
      <w:r>
        <w:rPr>
          <w:rFonts w:ascii="Arial" w:hAnsi="Arial" w:cs="Arial"/>
          <w:noProof/>
        </w:rPr>
        <w:drawing>
          <wp:inline distT="0" distB="0" distL="0" distR="0">
            <wp:extent cx="6400800" cy="3443605"/>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400800" cy="3443605"/>
                    </a:xfrm>
                    <a:prstGeom prst="rect">
                      <a:avLst/>
                    </a:prstGeom>
                    <a:noFill/>
                    <a:ln w="9525">
                      <a:noFill/>
                      <a:miter lim="800000"/>
                      <a:headEnd/>
                      <a:tailEnd/>
                    </a:ln>
                  </pic:spPr>
                </pic:pic>
              </a:graphicData>
            </a:graphic>
          </wp:inline>
        </w:drawing>
      </w:r>
    </w:p>
    <w:p w:rsidR="00E267C2" w:rsidRPr="00424521" w:rsidRDefault="00E267C2">
      <w:pPr>
        <w:rPr>
          <w:rFonts w:ascii="Arial" w:hAnsi="Arial" w:cs="Arial"/>
        </w:rPr>
      </w:pPr>
    </w:p>
    <w:p w:rsidR="00E267C2" w:rsidRPr="00424521" w:rsidRDefault="005E5A2A">
      <w:pPr>
        <w:rPr>
          <w:rFonts w:ascii="Arial" w:hAnsi="Arial" w:cs="Arial"/>
        </w:rPr>
      </w:pPr>
      <w:r>
        <w:rPr>
          <w:rFonts w:ascii="Arial" w:hAnsi="Arial" w:cs="Arial"/>
          <w:noProof/>
        </w:rPr>
        <w:drawing>
          <wp:inline distT="0" distB="0" distL="0" distR="0">
            <wp:extent cx="6400800" cy="1722120"/>
            <wp:effectExtent l="1905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6400800" cy="1722120"/>
                    </a:xfrm>
                    <a:prstGeom prst="rect">
                      <a:avLst/>
                    </a:prstGeom>
                    <a:noFill/>
                    <a:ln w="9525">
                      <a:noFill/>
                      <a:miter lim="800000"/>
                      <a:headEnd/>
                      <a:tailEnd/>
                    </a:ln>
                  </pic:spPr>
                </pic:pic>
              </a:graphicData>
            </a:graphic>
          </wp:inline>
        </w:drawing>
      </w:r>
    </w:p>
    <w:p w:rsidR="00E267C2" w:rsidRPr="00424521" w:rsidRDefault="00E267C2">
      <w:pPr>
        <w:rPr>
          <w:rFonts w:ascii="Arial" w:hAnsi="Arial" w:cs="Arial"/>
        </w:rPr>
      </w:pPr>
    </w:p>
    <w:p w:rsidR="00E267C2" w:rsidRPr="00424521" w:rsidRDefault="00E267C2">
      <w:pPr>
        <w:rPr>
          <w:rFonts w:ascii="Arial" w:hAnsi="Arial" w:cs="Arial"/>
        </w:rPr>
      </w:pPr>
    </w:p>
    <w:p w:rsidR="00E267C2" w:rsidRPr="00424521" w:rsidRDefault="00E267C2">
      <w:pPr>
        <w:rPr>
          <w:rFonts w:ascii="Arial" w:hAnsi="Arial" w:cs="Arial"/>
        </w:rPr>
      </w:pPr>
    </w:p>
    <w:p w:rsidR="00E267C2" w:rsidRPr="00424521" w:rsidRDefault="005E5A2A">
      <w:pPr>
        <w:rPr>
          <w:rFonts w:ascii="Arial" w:hAnsi="Arial" w:cs="Arial"/>
        </w:rPr>
      </w:pPr>
      <w:r>
        <w:rPr>
          <w:rFonts w:ascii="Arial" w:hAnsi="Arial" w:cs="Arial"/>
          <w:noProof/>
        </w:rPr>
        <w:lastRenderedPageBreak/>
        <w:drawing>
          <wp:inline distT="0" distB="0" distL="0" distR="0">
            <wp:extent cx="6400800" cy="345567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6400800" cy="3455670"/>
                    </a:xfrm>
                    <a:prstGeom prst="rect">
                      <a:avLst/>
                    </a:prstGeom>
                    <a:noFill/>
                    <a:ln w="9525">
                      <a:noFill/>
                      <a:miter lim="800000"/>
                      <a:headEnd/>
                      <a:tailEnd/>
                    </a:ln>
                  </pic:spPr>
                </pic:pic>
              </a:graphicData>
            </a:graphic>
          </wp:inline>
        </w:drawing>
      </w:r>
    </w:p>
    <w:p w:rsidR="00E267C2" w:rsidRPr="00424521" w:rsidRDefault="005E5A2A">
      <w:pPr>
        <w:rPr>
          <w:rFonts w:ascii="Arial" w:hAnsi="Arial" w:cs="Arial"/>
        </w:rPr>
      </w:pPr>
      <w:r>
        <w:rPr>
          <w:rFonts w:ascii="Arial" w:hAnsi="Arial" w:cs="Arial"/>
          <w:noProof/>
        </w:rPr>
        <w:drawing>
          <wp:inline distT="0" distB="0" distL="0" distR="0">
            <wp:extent cx="6400800" cy="421576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400800" cy="4215765"/>
                    </a:xfrm>
                    <a:prstGeom prst="rect">
                      <a:avLst/>
                    </a:prstGeom>
                    <a:noFill/>
                    <a:ln w="9525">
                      <a:noFill/>
                      <a:miter lim="800000"/>
                      <a:headEnd/>
                      <a:tailEnd/>
                    </a:ln>
                  </pic:spPr>
                </pic:pic>
              </a:graphicData>
            </a:graphic>
          </wp:inline>
        </w:drawing>
      </w:r>
      <w:r w:rsidR="00B85415" w:rsidRPr="00424521">
        <w:rPr>
          <w:rFonts w:ascii="Arial" w:hAnsi="Arial" w:cs="Arial"/>
        </w:rPr>
        <w:t xml:space="preserve"> </w:t>
      </w:r>
    </w:p>
    <w:p w:rsidR="00E267C2" w:rsidRPr="00424521" w:rsidRDefault="00E267C2">
      <w:pPr>
        <w:rPr>
          <w:rFonts w:ascii="Arial" w:hAnsi="Arial" w:cs="Arial"/>
        </w:rPr>
      </w:pPr>
    </w:p>
    <w:p w:rsidR="00B85415" w:rsidRPr="00424521" w:rsidRDefault="005E5A2A">
      <w:pPr>
        <w:rPr>
          <w:rFonts w:ascii="Arial" w:hAnsi="Arial" w:cs="Arial"/>
        </w:rPr>
      </w:pPr>
      <w:r>
        <w:rPr>
          <w:rFonts w:ascii="Arial" w:hAnsi="Arial" w:cs="Arial"/>
          <w:noProof/>
        </w:rPr>
        <w:drawing>
          <wp:inline distT="0" distB="0" distL="0" distR="0">
            <wp:extent cx="6400800" cy="97409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6400800" cy="974090"/>
                    </a:xfrm>
                    <a:prstGeom prst="rect">
                      <a:avLst/>
                    </a:prstGeom>
                    <a:noFill/>
                    <a:ln w="9525">
                      <a:noFill/>
                      <a:miter lim="800000"/>
                      <a:headEnd/>
                      <a:tailEnd/>
                    </a:ln>
                  </pic:spPr>
                </pic:pic>
              </a:graphicData>
            </a:graphic>
          </wp:inline>
        </w:drawing>
      </w:r>
    </w:p>
    <w:sectPr w:rsidR="00B85415" w:rsidRPr="00424521" w:rsidSect="00E267C2">
      <w:pgSz w:w="11906" w:h="16838"/>
      <w:pgMar w:top="851" w:right="964" w:bottom="567" w:left="851" w:header="907"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B70" w:rsidRDefault="002D4B70">
      <w:r>
        <w:separator/>
      </w:r>
    </w:p>
  </w:endnote>
  <w:endnote w:type="continuationSeparator" w:id="0">
    <w:p w:rsidR="002D4B70" w:rsidRDefault="002D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67C2" w:rsidRDefault="00B85415">
    <w:pPr>
      <w:pStyle w:val="Pieddepage"/>
      <w:tabs>
        <w:tab w:val="clear" w:pos="4536"/>
        <w:tab w:val="clear" w:pos="9072"/>
        <w:tab w:val="center" w:pos="5073"/>
        <w:tab w:val="right" w:pos="10089"/>
      </w:tabs>
      <w:jc w:val="center"/>
    </w:pPr>
    <w:r>
      <w:t xml:space="preserve">- </w:t>
    </w:r>
    <w:r w:rsidR="00FF2839">
      <w:rPr>
        <w:rStyle w:val="Numrodepage"/>
      </w:rPr>
      <w:fldChar w:fldCharType="begin"/>
    </w:r>
    <w:r>
      <w:rPr>
        <w:rStyle w:val="Numrodepage"/>
      </w:rPr>
      <w:instrText xml:space="preserve"> PAGE </w:instrText>
    </w:r>
    <w:r w:rsidR="00FF2839">
      <w:rPr>
        <w:rStyle w:val="Numrodepage"/>
      </w:rPr>
      <w:fldChar w:fldCharType="separate"/>
    </w:r>
    <w:r w:rsidR="00FC11B8">
      <w:rPr>
        <w:rStyle w:val="Numrodepage"/>
        <w:noProof/>
      </w:rPr>
      <w:t>7</w:t>
    </w:r>
    <w:r w:rsidR="00FF2839">
      <w:rPr>
        <w:rStyle w:val="Numrodepage"/>
      </w:rPr>
      <w:fldChar w:fldCharType="end"/>
    </w:r>
    <w:r>
      <w:rPr>
        <w:rStyle w:val="Numrodepage"/>
      </w:rPr>
      <w:t>/</w:t>
    </w:r>
    <w:r w:rsidR="00FF2839">
      <w:rPr>
        <w:rStyle w:val="Numrodepage"/>
      </w:rPr>
      <w:fldChar w:fldCharType="begin"/>
    </w:r>
    <w:r>
      <w:rPr>
        <w:rStyle w:val="Numrodepage"/>
      </w:rPr>
      <w:instrText xml:space="preserve"> NUMPAGES </w:instrText>
    </w:r>
    <w:r w:rsidR="00FF2839">
      <w:rPr>
        <w:rStyle w:val="Numrodepage"/>
      </w:rPr>
      <w:fldChar w:fldCharType="separate"/>
    </w:r>
    <w:r w:rsidR="00FC11B8">
      <w:rPr>
        <w:rStyle w:val="Numrodepage"/>
        <w:noProof/>
      </w:rPr>
      <w:t>9</w:t>
    </w:r>
    <w:r w:rsidR="00FF2839">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B70" w:rsidRDefault="002D4B70">
      <w:r>
        <w:separator/>
      </w:r>
    </w:p>
  </w:footnote>
  <w:footnote w:type="continuationSeparator" w:id="0">
    <w:p w:rsidR="002D4B70" w:rsidRDefault="002D4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6AF9"/>
    <w:multiLevelType w:val="hybridMultilevel"/>
    <w:tmpl w:val="A23A19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B26470"/>
    <w:multiLevelType w:val="singleLevel"/>
    <w:tmpl w:val="4030BB9E"/>
    <w:lvl w:ilvl="0">
      <w:start w:val="1"/>
      <w:numFmt w:val="bullet"/>
      <w:lvlText w:val=""/>
      <w:lvlJc w:val="left"/>
      <w:pPr>
        <w:tabs>
          <w:tab w:val="num" w:pos="360"/>
        </w:tabs>
        <w:ind w:left="0" w:firstLine="0"/>
      </w:pPr>
      <w:rPr>
        <w:rFonts w:ascii="Wingdings" w:hAnsi="Wingdings" w:hint="default"/>
      </w:rPr>
    </w:lvl>
  </w:abstractNum>
  <w:abstractNum w:abstractNumId="2" w15:restartNumberingAfterBreak="0">
    <w:nsid w:val="49BB40CD"/>
    <w:multiLevelType w:val="hybridMultilevel"/>
    <w:tmpl w:val="924C0C9A"/>
    <w:lvl w:ilvl="0" w:tplc="2EFA9192">
      <w:start w:val="1"/>
      <w:numFmt w:val="bullet"/>
      <w:lvlText w:val=""/>
      <w:lvlJc w:val="left"/>
      <w:pPr>
        <w:tabs>
          <w:tab w:val="num" w:pos="1440"/>
        </w:tabs>
        <w:ind w:left="1418" w:hanging="33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7D39BF"/>
    <w:multiLevelType w:val="hybridMultilevel"/>
    <w:tmpl w:val="6BB21EFA"/>
    <w:lvl w:ilvl="0" w:tplc="986E5E12">
      <w:start w:val="1"/>
      <w:numFmt w:val="bullet"/>
      <w:lvlText w:val="-"/>
      <w:lvlJc w:val="left"/>
      <w:pPr>
        <w:ind w:left="700" w:hanging="360"/>
      </w:pPr>
      <w:rPr>
        <w:rFonts w:ascii="Comic Sans MS" w:eastAsia="Times New Roman" w:hAnsi="Comic Sans MS" w:cs="Times New Roman" w:hint="default"/>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4" w15:restartNumberingAfterBreak="0">
    <w:nsid w:val="7282335D"/>
    <w:multiLevelType w:val="hybridMultilevel"/>
    <w:tmpl w:val="870081F4"/>
    <w:lvl w:ilvl="0" w:tplc="040C000B">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6549"/>
    <w:rsid w:val="00026683"/>
    <w:rsid w:val="00071D3D"/>
    <w:rsid w:val="00107FA4"/>
    <w:rsid w:val="001363E5"/>
    <w:rsid w:val="0014149F"/>
    <w:rsid w:val="00157D65"/>
    <w:rsid w:val="002452DF"/>
    <w:rsid w:val="00250726"/>
    <w:rsid w:val="002A53E3"/>
    <w:rsid w:val="002D4B70"/>
    <w:rsid w:val="003650BE"/>
    <w:rsid w:val="003A313D"/>
    <w:rsid w:val="003E19F4"/>
    <w:rsid w:val="003E5486"/>
    <w:rsid w:val="003E6549"/>
    <w:rsid w:val="00424521"/>
    <w:rsid w:val="00443301"/>
    <w:rsid w:val="0057395D"/>
    <w:rsid w:val="005C7DAF"/>
    <w:rsid w:val="005E42DD"/>
    <w:rsid w:val="005E5A2A"/>
    <w:rsid w:val="00601AB7"/>
    <w:rsid w:val="006205B5"/>
    <w:rsid w:val="00626FFC"/>
    <w:rsid w:val="0068168C"/>
    <w:rsid w:val="00682E3D"/>
    <w:rsid w:val="00751233"/>
    <w:rsid w:val="008135C5"/>
    <w:rsid w:val="008372EF"/>
    <w:rsid w:val="008727D8"/>
    <w:rsid w:val="00982524"/>
    <w:rsid w:val="009E50F4"/>
    <w:rsid w:val="00A050FB"/>
    <w:rsid w:val="00A26731"/>
    <w:rsid w:val="00A842B5"/>
    <w:rsid w:val="00AD790D"/>
    <w:rsid w:val="00B85415"/>
    <w:rsid w:val="00B9024E"/>
    <w:rsid w:val="00BB2A5E"/>
    <w:rsid w:val="00BE42FE"/>
    <w:rsid w:val="00C678AD"/>
    <w:rsid w:val="00CE4EBE"/>
    <w:rsid w:val="00D145C5"/>
    <w:rsid w:val="00D227D1"/>
    <w:rsid w:val="00D45923"/>
    <w:rsid w:val="00D5740E"/>
    <w:rsid w:val="00DA4CCD"/>
    <w:rsid w:val="00DA63CD"/>
    <w:rsid w:val="00DE503A"/>
    <w:rsid w:val="00DE5CDB"/>
    <w:rsid w:val="00E267C2"/>
    <w:rsid w:val="00E6212C"/>
    <w:rsid w:val="00EF036A"/>
    <w:rsid w:val="00F4144C"/>
    <w:rsid w:val="00FA2B94"/>
    <w:rsid w:val="00FC11B8"/>
    <w:rsid w:val="00FD0C43"/>
    <w:rsid w:val="00FF2839"/>
    <w:rsid w:val="00FF56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3"/>
    <o:shapelayout v:ext="edit">
      <o:idmap v:ext="edit" data="1"/>
      <o:rules v:ext="edit">
        <o:r id="V:Rule1" type="connector" idref="#_x0000_s1045"/>
        <o:r id="V:Rule2" type="connector" idref="#_x0000_s1048"/>
        <o:r id="V:Rule3" type="connector" idref="#_x0000_s1051"/>
        <o:r id="V:Rule4" type="connector" idref="#_x0000_s1052"/>
        <o:r id="V:Rule5" type="connector" idref="#_x0000_s1100"/>
        <o:r id="V:Rule6" type="connector" idref="#_x0000_s1115"/>
        <o:r id="V:Rule7" type="connector" idref="#_x0000_s1114"/>
        <o:r id="V:Rule8" type="connector" idref="#_x0000_s1087"/>
        <o:r id="V:Rule9" type="connector" idref="#_x0000_s1101"/>
        <o:r id="V:Rule10" type="connector" idref="#_x0000_s1109"/>
        <o:r id="V:Rule11" type="connector" idref="#_x0000_s1089"/>
        <o:r id="V:Rule12" type="connector" idref="#_x0000_s1088"/>
        <o:r id="V:Rule13" type="connector" idref="#_x0000_s1107"/>
        <o:r id="V:Rule14" type="connector" idref="#_x0000_s1102"/>
        <o:r id="V:Rule15" type="connector" idref="#_x0000_s1116"/>
        <o:r id="V:Rule16" type="connector" idref="#_x0000_s1117"/>
        <o:r id="V:Rule17" type="connector" idref="#_x0000_s1108"/>
        <o:r id="V:Rule18" type="connector" idref="#_x0000_s1197"/>
        <o:r id="V:Rule19" type="connector" idref="#_x0000_s1198"/>
        <o:r id="V:Rule20" type="connector" idref="#_x0000_s1183"/>
        <o:r id="V:Rule21" type="connector" idref="#_x0000_s1189"/>
        <o:r id="V:Rule22" type="connector" idref="#_x0000_s1170"/>
        <o:r id="V:Rule23" type="connector" idref="#_x0000_s1182"/>
        <o:r id="V:Rule24" type="connector" idref="#_x0000_s1184"/>
        <o:r id="V:Rule25" type="connector" idref="#_x0000_s1196"/>
        <o:r id="V:Rule26" type="connector" idref="#_x0000_s1169"/>
        <o:r id="V:Rule27" type="connector" idref="#_x0000_s1171"/>
        <o:r id="V:Rule28" type="connector" idref="#_x0000_s1190"/>
        <o:r id="V:Rule29" type="connector" idref="#_x0000_s1201"/>
        <o:r id="V:Rule30" type="connector" idref="#_x0000_s1191"/>
      </o:rules>
    </o:shapelayout>
  </w:shapeDefaults>
  <w:decimalSymbol w:val=","/>
  <w:listSeparator w:val=";"/>
  <w15:docId w15:val="{74D63826-253E-E74C-A9AE-9660511E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7C2"/>
    <w:rPr>
      <w:sz w:val="24"/>
      <w:szCs w:val="24"/>
    </w:rPr>
  </w:style>
  <w:style w:type="paragraph" w:styleId="Titre1">
    <w:name w:val="heading 1"/>
    <w:basedOn w:val="Normal"/>
    <w:next w:val="Normal"/>
    <w:qFormat/>
    <w:rsid w:val="00E267C2"/>
    <w:pPr>
      <w:keepNext/>
      <w:outlineLvl w:val="0"/>
    </w:pPr>
    <w:rPr>
      <w:u w:val="single"/>
    </w:rPr>
  </w:style>
  <w:style w:type="paragraph" w:styleId="Titre2">
    <w:name w:val="heading 2"/>
    <w:basedOn w:val="Normal"/>
    <w:next w:val="Normal"/>
    <w:qFormat/>
    <w:rsid w:val="00E267C2"/>
    <w:pPr>
      <w:keepNext/>
      <w:jc w:val="center"/>
      <w:outlineLvl w:val="1"/>
    </w:pPr>
    <w:rPr>
      <w:b/>
      <w:bCs/>
    </w:rPr>
  </w:style>
  <w:style w:type="paragraph" w:styleId="Titre3">
    <w:name w:val="heading 3"/>
    <w:basedOn w:val="Normal"/>
    <w:next w:val="Normal"/>
    <w:qFormat/>
    <w:rsid w:val="00E267C2"/>
    <w:pPr>
      <w:keepNext/>
      <w:pBdr>
        <w:bottom w:val="single" w:sz="4" w:space="1" w:color="auto"/>
      </w:pBdr>
      <w:shd w:val="clear" w:color="auto" w:fill="99CCFF"/>
      <w:outlineLvl w:val="2"/>
    </w:pPr>
    <w:rPr>
      <w:rFonts w:ascii="Arial" w:hAnsi="Arial" w:cs="Arial"/>
      <w:caps/>
    </w:rPr>
  </w:style>
  <w:style w:type="paragraph" w:styleId="Titre4">
    <w:name w:val="heading 4"/>
    <w:basedOn w:val="Normal"/>
    <w:next w:val="Normal"/>
    <w:qFormat/>
    <w:rsid w:val="00E267C2"/>
    <w:pPr>
      <w:keepNext/>
      <w:pBdr>
        <w:bottom w:val="single" w:sz="4" w:space="1" w:color="auto"/>
      </w:pBdr>
      <w:shd w:val="clear" w:color="auto" w:fill="99CCFF"/>
      <w:outlineLvl w:val="3"/>
    </w:pPr>
    <w:rPr>
      <w:rFonts w:ascii="Arial" w:hAnsi="Arial" w:cs="Arial"/>
      <w:caps/>
    </w:rPr>
  </w:style>
  <w:style w:type="paragraph" w:styleId="Titre5">
    <w:name w:val="heading 5"/>
    <w:basedOn w:val="Normal"/>
    <w:next w:val="Normal"/>
    <w:qFormat/>
    <w:rsid w:val="00E267C2"/>
    <w:pPr>
      <w:keepNext/>
      <w:jc w:val="center"/>
      <w:outlineLvl w:val="4"/>
    </w:pPr>
    <w:rPr>
      <w:rFonts w:ascii="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rsid w:val="00E267C2"/>
    <w:pPr>
      <w:tabs>
        <w:tab w:val="center" w:pos="4536"/>
        <w:tab w:val="right" w:pos="9072"/>
      </w:tabs>
    </w:pPr>
  </w:style>
  <w:style w:type="character" w:styleId="Numrodepage">
    <w:name w:val="page number"/>
    <w:basedOn w:val="Policepardfaut"/>
    <w:semiHidden/>
    <w:rsid w:val="00E267C2"/>
  </w:style>
  <w:style w:type="character" w:customStyle="1" w:styleId="CarCar">
    <w:name w:val="Car Car"/>
    <w:basedOn w:val="Policepardfaut"/>
    <w:rsid w:val="00E267C2"/>
    <w:rPr>
      <w:rFonts w:ascii="Comic Sans MS" w:hAnsi="Comic Sans MS"/>
      <w:b/>
      <w:bCs/>
      <w:sz w:val="24"/>
      <w:szCs w:val="24"/>
      <w:u w:val="single"/>
      <w:lang w:val="fr-FR" w:eastAsia="fr-FR" w:bidi="ar-SA"/>
    </w:rPr>
  </w:style>
  <w:style w:type="paragraph" w:styleId="En-tte">
    <w:name w:val="header"/>
    <w:basedOn w:val="Normal"/>
    <w:link w:val="En-tteCar"/>
    <w:rsid w:val="00E267C2"/>
    <w:pPr>
      <w:tabs>
        <w:tab w:val="center" w:pos="4536"/>
        <w:tab w:val="right" w:pos="9072"/>
      </w:tabs>
    </w:pPr>
  </w:style>
  <w:style w:type="character" w:customStyle="1" w:styleId="En-tteCar">
    <w:name w:val="En-tête Car"/>
    <w:basedOn w:val="Policepardfaut"/>
    <w:link w:val="En-tte"/>
    <w:rsid w:val="003E6549"/>
    <w:rPr>
      <w:sz w:val="24"/>
      <w:szCs w:val="24"/>
    </w:rPr>
  </w:style>
  <w:style w:type="paragraph" w:styleId="Corpsdetexte">
    <w:name w:val="Body Text"/>
    <w:basedOn w:val="Normal"/>
    <w:link w:val="CorpsdetexteCar"/>
    <w:rsid w:val="003E6549"/>
    <w:pPr>
      <w:jc w:val="center"/>
    </w:pPr>
    <w:rPr>
      <w:rFonts w:ascii="Comic Sans MS" w:hAnsi="Comic Sans MS"/>
      <w:b/>
      <w:bCs/>
      <w:u w:val="single"/>
    </w:rPr>
  </w:style>
  <w:style w:type="character" w:customStyle="1" w:styleId="CorpsdetexteCar">
    <w:name w:val="Corps de texte Car"/>
    <w:basedOn w:val="Policepardfaut"/>
    <w:link w:val="Corpsdetexte"/>
    <w:rsid w:val="003E6549"/>
    <w:rPr>
      <w:rFonts w:ascii="Comic Sans MS" w:hAnsi="Comic Sans MS"/>
      <w:b/>
      <w:bCs/>
      <w:sz w:val="24"/>
      <w:szCs w:val="24"/>
      <w:u w:val="single"/>
    </w:rPr>
  </w:style>
  <w:style w:type="paragraph" w:styleId="Paragraphedeliste">
    <w:name w:val="List Paragraph"/>
    <w:basedOn w:val="Normal"/>
    <w:uiPriority w:val="34"/>
    <w:qFormat/>
    <w:rsid w:val="008372EF"/>
    <w:pPr>
      <w:ind w:left="720"/>
      <w:contextualSpacing/>
    </w:pPr>
  </w:style>
  <w:style w:type="table" w:styleId="Grilledutableau">
    <w:name w:val="Table Grid"/>
    <w:basedOn w:val="TableauNormal"/>
    <w:rsid w:val="00B902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A842B5"/>
    <w:rPr>
      <w:rFonts w:ascii="Tahoma" w:hAnsi="Tahoma" w:cs="Tahoma"/>
      <w:sz w:val="16"/>
      <w:szCs w:val="16"/>
    </w:rPr>
  </w:style>
  <w:style w:type="character" w:customStyle="1" w:styleId="TextedebullesCar">
    <w:name w:val="Texte de bulles Car"/>
    <w:basedOn w:val="Policepardfaut"/>
    <w:link w:val="Textedebulles"/>
    <w:uiPriority w:val="99"/>
    <w:semiHidden/>
    <w:rsid w:val="00A842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3776A-F865-2F4B-B082-B72E5F67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9</Pages>
  <Words>1359</Words>
  <Characters>7478</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BTS MV</vt:lpstr>
    </vt:vector>
  </TitlesOfParts>
  <Company>Hewlett-Packard</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MV</dc:title>
  <dc:subject/>
  <dc:creator>Angeline</dc:creator>
  <cp:keywords/>
  <dc:description/>
  <cp:lastModifiedBy>Benoît GOULET</cp:lastModifiedBy>
  <cp:revision>23</cp:revision>
  <cp:lastPrinted>2016-09-12T09:29:00Z</cp:lastPrinted>
  <dcterms:created xsi:type="dcterms:W3CDTF">2016-09-12T08:25:00Z</dcterms:created>
  <dcterms:modified xsi:type="dcterms:W3CDTF">2018-10-09T07:25:00Z</dcterms:modified>
</cp:coreProperties>
</file>