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CB8" w:rsidRDefault="005C4CB8" w:rsidP="00410844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>DOCUMENT-RESSOURCE</w:t>
      </w:r>
    </w:p>
    <w:p w:rsidR="00422302" w:rsidRDefault="00422302" w:rsidP="00410844">
      <w:pPr>
        <w:spacing w:after="0" w:line="240" w:lineRule="auto"/>
        <w:jc w:val="center"/>
        <w:rPr>
          <w:rStyle w:val="Rfrenceintense"/>
          <w:sz w:val="36"/>
          <w:szCs w:val="36"/>
        </w:rPr>
      </w:pPr>
      <w:proofErr w:type="spellStart"/>
      <w:r w:rsidRPr="004B722B">
        <w:rPr>
          <w:rStyle w:val="Rfrenceintense"/>
          <w:sz w:val="36"/>
          <w:szCs w:val="36"/>
        </w:rPr>
        <w:t>seance</w:t>
      </w:r>
      <w:proofErr w:type="spellEnd"/>
      <w:r w:rsidRPr="004B722B">
        <w:rPr>
          <w:rStyle w:val="Rfrenceintense"/>
          <w:sz w:val="36"/>
          <w:szCs w:val="36"/>
        </w:rPr>
        <w:t xml:space="preserve"> 3</w:t>
      </w:r>
    </w:p>
    <w:p w:rsidR="005C4CB8" w:rsidRDefault="007173EA" w:rsidP="007173EA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>protocole experimental</w:t>
      </w:r>
    </w:p>
    <w:p w:rsidR="005C4CB8" w:rsidRDefault="005C4CB8" w:rsidP="00410844">
      <w:pPr>
        <w:pStyle w:val="Citationintense"/>
        <w:numPr>
          <w:ilvl w:val="0"/>
          <w:numId w:val="10"/>
        </w:numPr>
        <w:spacing w:before="0" w:after="0" w:line="240" w:lineRule="auto"/>
        <w:ind w:left="426" w:hanging="284"/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</w:pPr>
      <w:r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Exemples de protocoles expérimentaux :</w:t>
      </w:r>
    </w:p>
    <w:p w:rsidR="007B51F1" w:rsidRDefault="007B51F1" w:rsidP="00410844">
      <w:pPr>
        <w:spacing w:after="0" w:line="240" w:lineRule="auto"/>
        <w:ind w:left="426" w:hanging="142"/>
        <w:jc w:val="center"/>
        <w:rPr>
          <w:b/>
          <w:bCs/>
          <w:color w:val="FF0000"/>
          <w:sz w:val="24"/>
          <w:szCs w:val="24"/>
          <w:u w:val="single"/>
        </w:rPr>
      </w:pPr>
      <w:r>
        <w:rPr>
          <w:b/>
          <w:bCs/>
          <w:color w:val="FF0000"/>
          <w:sz w:val="24"/>
          <w:szCs w:val="24"/>
          <w:u w:val="single"/>
        </w:rPr>
        <w:t>EXPERIENCE 1</w:t>
      </w:r>
    </w:p>
    <w:p w:rsidR="00691160" w:rsidRPr="00691160" w:rsidRDefault="00691160" w:rsidP="00691160">
      <w:pPr>
        <w:spacing w:after="0" w:line="240" w:lineRule="auto"/>
        <w:ind w:left="426" w:hanging="142"/>
        <w:jc w:val="center"/>
        <w:rPr>
          <w:b/>
          <w:bCs/>
          <w:color w:val="FF0000"/>
          <w:sz w:val="24"/>
          <w:szCs w:val="24"/>
          <w:u w:val="single"/>
        </w:rPr>
      </w:pPr>
      <w:r w:rsidRPr="00691160">
        <w:rPr>
          <w:b/>
          <w:bCs/>
          <w:color w:val="FF0000"/>
          <w:sz w:val="24"/>
          <w:szCs w:val="24"/>
          <w:u w:val="single"/>
        </w:rPr>
        <w:t>Lecture de la tension produite par 2 champs d’éol</w:t>
      </w:r>
      <w:r w:rsidR="00410844">
        <w:rPr>
          <w:b/>
          <w:bCs/>
          <w:color w:val="FF0000"/>
          <w:sz w:val="24"/>
          <w:szCs w:val="24"/>
          <w:u w:val="single"/>
        </w:rPr>
        <w:t>iennes (en série et en dérivation</w:t>
      </w:r>
      <w:r w:rsidRPr="00691160">
        <w:rPr>
          <w:b/>
          <w:bCs/>
          <w:color w:val="FF0000"/>
          <w:sz w:val="24"/>
          <w:szCs w:val="24"/>
          <w:u w:val="single"/>
        </w:rPr>
        <w:t>)</w:t>
      </w:r>
    </w:p>
    <w:p w:rsidR="005C4CB8" w:rsidRPr="005C4CB8" w:rsidRDefault="005C4CB8" w:rsidP="005C4CB8">
      <w:pPr>
        <w:spacing w:after="0" w:line="240" w:lineRule="auto"/>
        <w:ind w:left="426" w:hanging="142"/>
        <w:rPr>
          <w:b/>
          <w:bCs/>
          <w:sz w:val="24"/>
          <w:szCs w:val="24"/>
          <w:u w:val="single"/>
        </w:rPr>
      </w:pPr>
      <w:r w:rsidRPr="005C4CB8">
        <w:rPr>
          <w:b/>
          <w:bCs/>
          <w:sz w:val="24"/>
          <w:szCs w:val="24"/>
          <w:u w:val="single"/>
        </w:rPr>
        <w:t xml:space="preserve">Liste du matériel : </w:t>
      </w:r>
    </w:p>
    <w:p w:rsidR="005C4CB8" w:rsidRPr="005C4CB8" w:rsidRDefault="005C4CB8" w:rsidP="005C4CB8">
      <w:pPr>
        <w:spacing w:after="0" w:line="240" w:lineRule="auto"/>
        <w:ind w:left="426" w:hanging="142"/>
        <w:rPr>
          <w:sz w:val="24"/>
          <w:szCs w:val="24"/>
        </w:rPr>
      </w:pPr>
      <w:r w:rsidRPr="005C4CB8">
        <w:rPr>
          <w:sz w:val="24"/>
          <w:szCs w:val="24"/>
        </w:rPr>
        <w:t>- un ventilateur</w:t>
      </w:r>
    </w:p>
    <w:p w:rsidR="005C4CB8" w:rsidRPr="005C4CB8" w:rsidRDefault="005C4CB8" w:rsidP="005C4CB8">
      <w:pPr>
        <w:spacing w:after="0" w:line="240" w:lineRule="auto"/>
        <w:ind w:left="426" w:hanging="142"/>
        <w:rPr>
          <w:sz w:val="24"/>
          <w:szCs w:val="24"/>
        </w:rPr>
      </w:pPr>
      <w:r w:rsidRPr="005C4CB8">
        <w:rPr>
          <w:sz w:val="24"/>
          <w:szCs w:val="24"/>
        </w:rPr>
        <w:t>- 3 éoliennes</w:t>
      </w:r>
    </w:p>
    <w:p w:rsidR="005C4CB8" w:rsidRPr="005C4CB8" w:rsidRDefault="005C4CB8" w:rsidP="005C4CB8">
      <w:pPr>
        <w:spacing w:after="0" w:line="240" w:lineRule="auto"/>
        <w:ind w:left="426" w:hanging="142"/>
        <w:rPr>
          <w:sz w:val="24"/>
          <w:szCs w:val="24"/>
        </w:rPr>
      </w:pPr>
      <w:r w:rsidRPr="005C4CB8">
        <w:rPr>
          <w:sz w:val="24"/>
          <w:szCs w:val="24"/>
        </w:rPr>
        <w:t>- un module voltmètre (pour mesurer la tension, il faudra mettre le sélecteur sur 10V) avec des DEL</w:t>
      </w:r>
    </w:p>
    <w:p w:rsidR="005C4CB8" w:rsidRPr="005C4CB8" w:rsidRDefault="005C4CB8" w:rsidP="005C4CB8">
      <w:pPr>
        <w:spacing w:after="0" w:line="240" w:lineRule="auto"/>
        <w:ind w:left="426" w:hanging="142"/>
        <w:rPr>
          <w:sz w:val="24"/>
          <w:szCs w:val="24"/>
        </w:rPr>
      </w:pPr>
      <w:r w:rsidRPr="005C4CB8">
        <w:rPr>
          <w:sz w:val="24"/>
          <w:szCs w:val="24"/>
        </w:rPr>
        <w:t>- un module de couplage (pour relier les éoliennes au module voltmètre)</w:t>
      </w:r>
    </w:p>
    <w:p w:rsidR="005C4CB8" w:rsidRPr="005C4CB8" w:rsidRDefault="005C4CB8" w:rsidP="005C4CB8">
      <w:pPr>
        <w:spacing w:after="0" w:line="240" w:lineRule="auto"/>
        <w:ind w:left="426" w:hanging="142"/>
        <w:rPr>
          <w:sz w:val="24"/>
          <w:szCs w:val="24"/>
        </w:rPr>
      </w:pPr>
      <w:r w:rsidRPr="005C4CB8">
        <w:rPr>
          <w:sz w:val="24"/>
          <w:szCs w:val="24"/>
        </w:rPr>
        <w:t>- des fils de connexion (rouge pour le + et noir pour le -)</w:t>
      </w:r>
    </w:p>
    <w:p w:rsidR="005C4CB8" w:rsidRPr="005C4CB8" w:rsidRDefault="005C4CB8" w:rsidP="005C4CB8">
      <w:pPr>
        <w:spacing w:after="0" w:line="240" w:lineRule="auto"/>
        <w:ind w:left="426" w:hanging="142"/>
        <w:rPr>
          <w:b/>
          <w:bCs/>
          <w:sz w:val="24"/>
          <w:szCs w:val="24"/>
          <w:u w:val="single"/>
        </w:rPr>
      </w:pPr>
      <w:r w:rsidRPr="005C4CB8">
        <w:rPr>
          <w:b/>
          <w:bCs/>
          <w:sz w:val="24"/>
          <w:szCs w:val="24"/>
          <w:u w:val="single"/>
        </w:rPr>
        <w:t>Croquis légendé :</w:t>
      </w:r>
    </w:p>
    <w:p w:rsidR="005C4CB8" w:rsidRPr="00691160" w:rsidRDefault="00B30374" w:rsidP="00691160">
      <w:pPr>
        <w:spacing w:after="0" w:line="240" w:lineRule="auto"/>
        <w:ind w:left="426" w:hanging="142"/>
        <w:jc w:val="center"/>
        <w:rPr>
          <w:sz w:val="24"/>
          <w:szCs w:val="24"/>
        </w:rPr>
      </w:pPr>
      <w:r>
        <w:rPr>
          <w:noProof/>
        </w:rPr>
        <w:pict>
          <v:shape id="_x0000_s1036" style="position:absolute;left:0;text-align:left;margin-left:243.25pt;margin-top:139.8pt;width:89.05pt;height:18.85pt;z-index:251665408" coordsize="2130,377" path="m,105c229,224,458,343,765,360v307,17,853,-90,1080,-150c2072,150,2101,75,2130,e" filled="f" strokecolor="red">
            <v:path arrowok="t"/>
          </v:shape>
        </w:pict>
      </w:r>
      <w:r>
        <w:rPr>
          <w:noProof/>
        </w:rPr>
        <w:pict>
          <v:shape id="_x0000_s1035" style="position:absolute;left:0;text-align:left;margin-left:245.5pt;margin-top:139.8pt;width:84.3pt;height:11.25pt;z-index:251664384" coordsize="2055,225" path="m,c267,112,535,225,877,225,1219,225,1637,112,2055,e" filled="f">
            <v:path arrowok="t"/>
          </v:shape>
        </w:pict>
      </w:r>
      <w:r>
        <w:rPr>
          <w:noProof/>
        </w:rPr>
        <w:pict>
          <v:shape id="_x0000_s1034" style="position:absolute;left:0;text-align:left;margin-left:214.1pt;margin-top:42.05pt;width:65.65pt;height:90.3pt;z-index:251663360" coordsize="1545,2205" path="m1365,v90,257,180,515,150,780c1485,1045,1438,1352,1185,1590,932,1828,466,2016,,2205e" filled="f" strokecolor="red">
            <v:path arrowok="t"/>
          </v:shape>
        </w:pict>
      </w:r>
      <w:r>
        <w:rPr>
          <w:noProof/>
        </w:rPr>
        <w:pict>
          <v:shape id="_x0000_s1031" style="position:absolute;left:0;text-align:left;margin-left:216.9pt;margin-top:42.05pt;width:18.75pt;height:84.3pt;z-index:251660288" coordsize="375,2100" path="m180,v97,282,195,565,165,915c315,1265,157,1682,,2100e" filled="f">
            <v:path arrowok="t"/>
          </v:shape>
        </w:pict>
      </w:r>
      <w:r>
        <w:rPr>
          <w:noProof/>
        </w:rPr>
        <w:pict>
          <v:shape id="_x0000_s1032" style="position:absolute;left:0;text-align:left;margin-left:214.1pt;margin-top:42.05pt;width:15.45pt;height:84.3pt;z-index:251661312" coordsize="392,1950" path="m285,v53,250,107,500,60,825c298,1150,149,1550,,1950e" filled="f" strokecolor="red">
            <v:path arrowok="t"/>
          </v:shape>
        </w:pict>
      </w:r>
      <w:r>
        <w:rPr>
          <w:noProof/>
        </w:rPr>
        <w:pict>
          <v:shape id="_x0000_s1033" style="position:absolute;left:0;text-align:left;margin-left:216.9pt;margin-top:42.05pt;width:66pt;height:92.4pt;z-index:251662336" coordsize="1552,2205" path="m1305,v123,277,247,555,195,855c1448,1155,1240,1575,990,1800,740,2025,165,2138,,2205e" filled="f">
            <v:path arrowok="t"/>
          </v:shape>
        </w:pict>
      </w:r>
      <w:r>
        <w:rPr>
          <w:noProof/>
        </w:rPr>
        <w:pict>
          <v:shape id="_x0000_s1030" style="position:absolute;left:0;text-align:left;margin-left:174.25pt;margin-top:42.05pt;width:42.65pt;height:103.35pt;z-index:251659264" coordsize="1035,2505" path="m,c117,272,235,545,315,840v80,295,100,673,165,930c545,2027,613,2265,705,2385v92,120,211,112,330,105e" filled="f" strokecolor="red">
            <v:path arrowok="t"/>
          </v:shape>
        </w:pict>
      </w:r>
      <w:r>
        <w:rPr>
          <w:noProof/>
        </w:rPr>
        <w:pict>
          <v:shape id="_x0000_s1029" style="position:absolute;left:0;text-align:left;margin-left:176.8pt;margin-top:42.05pt;width:40.1pt;height:101.25pt;z-index:251658240" coordsize="945,2490" path="m,c111,217,222,435,315,765v93,330,135,928,240,1215c660,2267,802,2378,945,2490e" filled="f">
            <v:path arrowok="t"/>
          </v:shape>
        </w:pict>
      </w:r>
      <w:r w:rsidR="00691160">
        <w:rPr>
          <w:noProof/>
          <w:lang w:eastAsia="fr-FR"/>
        </w:rPr>
        <w:drawing>
          <wp:inline distT="0" distB="0" distL="0" distR="0">
            <wp:extent cx="4514850" cy="2429229"/>
            <wp:effectExtent l="19050" t="0" r="0" b="0"/>
            <wp:docPr id="4" name="Image 4" descr="B29D28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29D28A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2429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160" w:rsidRPr="00691160" w:rsidRDefault="00691160" w:rsidP="00691160">
      <w:pPr>
        <w:pStyle w:val="Paragraphedeliste"/>
        <w:spacing w:after="0" w:line="240" w:lineRule="auto"/>
        <w:ind w:left="426" w:hanging="142"/>
        <w:rPr>
          <w:b/>
          <w:bCs/>
          <w:sz w:val="24"/>
          <w:szCs w:val="24"/>
          <w:u w:val="single"/>
        </w:rPr>
      </w:pPr>
      <w:r w:rsidRPr="00691160">
        <w:rPr>
          <w:b/>
          <w:bCs/>
          <w:sz w:val="24"/>
          <w:szCs w:val="24"/>
          <w:u w:val="single"/>
        </w:rPr>
        <w:t>Description de l’expérience :</w:t>
      </w:r>
    </w:p>
    <w:p w:rsidR="00691160" w:rsidRPr="007B51F1" w:rsidRDefault="00691160" w:rsidP="00691160">
      <w:pPr>
        <w:pStyle w:val="Paragraphedeliste"/>
        <w:numPr>
          <w:ilvl w:val="0"/>
          <w:numId w:val="11"/>
        </w:numPr>
        <w:spacing w:after="0" w:line="240" w:lineRule="auto"/>
        <w:ind w:left="426" w:hanging="142"/>
      </w:pPr>
      <w:r w:rsidRPr="007B51F1">
        <w:t>C</w:t>
      </w:r>
      <w:r w:rsidR="005C4CB8" w:rsidRPr="007B51F1">
        <w:t>oupler les 3 éoliennes ensemble grâce au module de couplage,</w:t>
      </w:r>
    </w:p>
    <w:p w:rsidR="00691160" w:rsidRPr="007B51F1" w:rsidRDefault="00691160" w:rsidP="00691160">
      <w:pPr>
        <w:pStyle w:val="Paragraphedeliste"/>
        <w:numPr>
          <w:ilvl w:val="0"/>
          <w:numId w:val="11"/>
        </w:numPr>
        <w:spacing w:after="0" w:line="240" w:lineRule="auto"/>
        <w:ind w:left="426" w:hanging="142"/>
      </w:pPr>
      <w:r w:rsidRPr="007B51F1">
        <w:t>M</w:t>
      </w:r>
      <w:r w:rsidR="005C4CB8" w:rsidRPr="007B51F1">
        <w:t xml:space="preserve">ettre </w:t>
      </w:r>
      <w:r w:rsidRPr="007B51F1">
        <w:t xml:space="preserve">le montage </w:t>
      </w:r>
      <w:r w:rsidR="00410844">
        <w:t>soit en série soit en dérivation</w:t>
      </w:r>
      <w:r w:rsidR="005C4CB8" w:rsidRPr="007B51F1">
        <w:t xml:space="preserve"> (grâce au </w:t>
      </w:r>
      <w:r w:rsidRPr="007B51F1">
        <w:t xml:space="preserve">switch du </w:t>
      </w:r>
      <w:r w:rsidR="005C4CB8" w:rsidRPr="007B51F1">
        <w:t>module de couplage).</w:t>
      </w:r>
    </w:p>
    <w:p w:rsidR="00691160" w:rsidRPr="007B51F1" w:rsidRDefault="00691160" w:rsidP="00691160">
      <w:pPr>
        <w:pStyle w:val="Paragraphedeliste"/>
        <w:numPr>
          <w:ilvl w:val="0"/>
          <w:numId w:val="11"/>
        </w:numPr>
        <w:spacing w:after="0" w:line="240" w:lineRule="auto"/>
        <w:ind w:left="426" w:hanging="142"/>
      </w:pPr>
      <w:r w:rsidRPr="007B51F1">
        <w:t xml:space="preserve"> Diriger les pâles des 3 éoliennes  face au  vent du  ventilateur) </w:t>
      </w:r>
    </w:p>
    <w:p w:rsidR="007B51F1" w:rsidRPr="007B51F1" w:rsidRDefault="00691160" w:rsidP="00691160">
      <w:pPr>
        <w:pStyle w:val="Paragraphedeliste"/>
        <w:numPr>
          <w:ilvl w:val="0"/>
          <w:numId w:val="11"/>
        </w:numPr>
        <w:spacing w:after="0" w:line="240" w:lineRule="auto"/>
        <w:ind w:left="426" w:hanging="142"/>
      </w:pPr>
      <w:r w:rsidRPr="007B51F1">
        <w:t>L</w:t>
      </w:r>
      <w:r w:rsidR="005C4CB8" w:rsidRPr="007B51F1">
        <w:t xml:space="preserve">ire </w:t>
      </w:r>
      <w:r w:rsidR="007B51F1" w:rsidRPr="007B51F1">
        <w:t>les tensions des 2 montages (grâce au module voltmètre).</w:t>
      </w:r>
    </w:p>
    <w:p w:rsidR="005C4CB8" w:rsidRDefault="007B51F1" w:rsidP="007B51F1">
      <w:pPr>
        <w:pStyle w:val="Paragraphedeliste"/>
        <w:numPr>
          <w:ilvl w:val="0"/>
          <w:numId w:val="11"/>
        </w:numPr>
        <w:spacing w:after="0" w:line="240" w:lineRule="auto"/>
        <w:ind w:left="708" w:hanging="424"/>
      </w:pPr>
      <w:r w:rsidRPr="007B51F1">
        <w:t>Trouver le</w:t>
      </w:r>
      <w:r w:rsidR="005C4CB8" w:rsidRPr="007B51F1">
        <w:t xml:space="preserve"> montage</w:t>
      </w:r>
      <w:r w:rsidRPr="007B51F1">
        <w:t xml:space="preserve"> qui</w:t>
      </w:r>
      <w:r w:rsidR="005C4CB8" w:rsidRPr="007B51F1">
        <w:t xml:space="preserve"> produit le plus de tension </w:t>
      </w:r>
    </w:p>
    <w:p w:rsidR="00410844" w:rsidRPr="00410844" w:rsidRDefault="00410844" w:rsidP="00410844">
      <w:pPr>
        <w:spacing w:after="0" w:line="240" w:lineRule="auto"/>
        <w:ind w:left="284"/>
        <w:rPr>
          <w:b/>
          <w:bCs/>
          <w:u w:val="single"/>
        </w:rPr>
      </w:pPr>
      <w:r w:rsidRPr="00410844">
        <w:rPr>
          <w:b/>
          <w:bCs/>
          <w:u w:val="single"/>
        </w:rPr>
        <w:t>Tableau des résultats :</w:t>
      </w:r>
    </w:p>
    <w:p w:rsidR="00410844" w:rsidRDefault="00410844" w:rsidP="00410844">
      <w:pPr>
        <w:spacing w:after="0" w:line="240" w:lineRule="auto"/>
        <w:ind w:left="284"/>
      </w:pPr>
      <w:r>
        <w:t>Montage en série 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2637"/>
        <w:gridCol w:w="2637"/>
        <w:gridCol w:w="2637"/>
      </w:tblGrid>
      <w:tr w:rsidR="00410844" w:rsidRPr="00F42618" w:rsidTr="00424305">
        <w:tc>
          <w:tcPr>
            <w:tcW w:w="2636" w:type="dxa"/>
          </w:tcPr>
          <w:p w:rsidR="00410844" w:rsidRPr="00F42618" w:rsidRDefault="00410844" w:rsidP="004108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618">
              <w:rPr>
                <w:b/>
                <w:sz w:val="20"/>
                <w:szCs w:val="20"/>
              </w:rPr>
              <w:t>Eolienne 1</w:t>
            </w:r>
          </w:p>
        </w:tc>
        <w:tc>
          <w:tcPr>
            <w:tcW w:w="2637" w:type="dxa"/>
          </w:tcPr>
          <w:p w:rsidR="00410844" w:rsidRPr="00F42618" w:rsidRDefault="00410844" w:rsidP="004108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618">
              <w:rPr>
                <w:b/>
                <w:sz w:val="20"/>
                <w:szCs w:val="20"/>
              </w:rPr>
              <w:t>Eolienne 2</w:t>
            </w:r>
          </w:p>
        </w:tc>
        <w:tc>
          <w:tcPr>
            <w:tcW w:w="2637" w:type="dxa"/>
          </w:tcPr>
          <w:p w:rsidR="00410844" w:rsidRPr="00F42618" w:rsidRDefault="00410844" w:rsidP="004108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618">
              <w:rPr>
                <w:b/>
                <w:sz w:val="20"/>
                <w:szCs w:val="20"/>
              </w:rPr>
              <w:t>Eolienne 3</w:t>
            </w:r>
          </w:p>
        </w:tc>
        <w:tc>
          <w:tcPr>
            <w:tcW w:w="2637" w:type="dxa"/>
          </w:tcPr>
          <w:p w:rsidR="00410844" w:rsidRPr="00F42618" w:rsidRDefault="00410844" w:rsidP="0041084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618">
              <w:rPr>
                <w:b/>
                <w:sz w:val="20"/>
                <w:szCs w:val="20"/>
              </w:rPr>
              <w:t>Valeur en Volts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7,5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F42618" w:rsidTr="00424305">
        <w:tc>
          <w:tcPr>
            <w:tcW w:w="2636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F4261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F4261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2278BF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278BF">
              <w:rPr>
                <w:color w:val="FF0000"/>
                <w:sz w:val="20"/>
                <w:szCs w:val="20"/>
              </w:rPr>
              <w:t>0</w:t>
            </w:r>
          </w:p>
        </w:tc>
      </w:tr>
    </w:tbl>
    <w:p w:rsidR="00410844" w:rsidRDefault="00410844" w:rsidP="00410844">
      <w:pPr>
        <w:spacing w:after="0" w:line="240" w:lineRule="auto"/>
        <w:ind w:left="284"/>
      </w:pPr>
      <w:r>
        <w:t>Montage en dérivation 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2637"/>
        <w:gridCol w:w="2637"/>
        <w:gridCol w:w="2637"/>
      </w:tblGrid>
      <w:tr w:rsidR="00410844" w:rsidRPr="005E60F8" w:rsidTr="00424305">
        <w:tc>
          <w:tcPr>
            <w:tcW w:w="2636" w:type="dxa"/>
          </w:tcPr>
          <w:p w:rsidR="00410844" w:rsidRPr="00917EA9" w:rsidRDefault="00410844" w:rsidP="0042430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17EA9">
              <w:rPr>
                <w:b/>
                <w:sz w:val="20"/>
                <w:szCs w:val="20"/>
              </w:rPr>
              <w:t>Eolienne 1</w:t>
            </w:r>
          </w:p>
        </w:tc>
        <w:tc>
          <w:tcPr>
            <w:tcW w:w="2637" w:type="dxa"/>
          </w:tcPr>
          <w:p w:rsidR="00410844" w:rsidRPr="00917EA9" w:rsidRDefault="00410844" w:rsidP="0042430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17EA9">
              <w:rPr>
                <w:b/>
                <w:sz w:val="20"/>
                <w:szCs w:val="20"/>
              </w:rPr>
              <w:t>Eolienne 2</w:t>
            </w:r>
          </w:p>
        </w:tc>
        <w:tc>
          <w:tcPr>
            <w:tcW w:w="2637" w:type="dxa"/>
          </w:tcPr>
          <w:p w:rsidR="00410844" w:rsidRPr="00917EA9" w:rsidRDefault="00410844" w:rsidP="0042430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17EA9">
              <w:rPr>
                <w:b/>
                <w:sz w:val="20"/>
                <w:szCs w:val="20"/>
              </w:rPr>
              <w:t>Eolienne 3</w:t>
            </w:r>
          </w:p>
        </w:tc>
        <w:tc>
          <w:tcPr>
            <w:tcW w:w="2637" w:type="dxa"/>
          </w:tcPr>
          <w:p w:rsidR="00410844" w:rsidRPr="00917EA9" w:rsidRDefault="00410844" w:rsidP="0042430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17EA9">
              <w:rPr>
                <w:b/>
                <w:sz w:val="20"/>
                <w:szCs w:val="20"/>
              </w:rPr>
              <w:t>Valeur en Volts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Libre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2,5</w:t>
            </w:r>
          </w:p>
        </w:tc>
      </w:tr>
      <w:tr w:rsidR="00410844" w:rsidRPr="005E60F8" w:rsidTr="00424305">
        <w:tc>
          <w:tcPr>
            <w:tcW w:w="2636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5E60F8" w:rsidRDefault="00410844" w:rsidP="00424305">
            <w:pPr>
              <w:spacing w:after="0" w:line="240" w:lineRule="auto"/>
              <w:rPr>
                <w:sz w:val="20"/>
                <w:szCs w:val="20"/>
              </w:rPr>
            </w:pPr>
            <w:r w:rsidRPr="005E60F8">
              <w:rPr>
                <w:sz w:val="20"/>
                <w:szCs w:val="20"/>
              </w:rPr>
              <w:t>bloquée</w:t>
            </w:r>
          </w:p>
        </w:tc>
        <w:tc>
          <w:tcPr>
            <w:tcW w:w="2637" w:type="dxa"/>
          </w:tcPr>
          <w:p w:rsidR="00410844" w:rsidRPr="00815D63" w:rsidRDefault="00410844" w:rsidP="00424305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</w:tr>
    </w:tbl>
    <w:p w:rsidR="00410844" w:rsidRPr="007B51F1" w:rsidRDefault="00410844" w:rsidP="00410844">
      <w:pPr>
        <w:spacing w:after="0" w:line="240" w:lineRule="auto"/>
        <w:ind w:left="284"/>
      </w:pPr>
    </w:p>
    <w:p w:rsidR="007B51F1" w:rsidRDefault="007B51F1" w:rsidP="007B51F1">
      <w:pPr>
        <w:spacing w:after="0" w:line="240" w:lineRule="auto"/>
        <w:ind w:left="426" w:hanging="142"/>
        <w:jc w:val="center"/>
        <w:rPr>
          <w:b/>
          <w:bCs/>
          <w:color w:val="FF0000"/>
          <w:sz w:val="24"/>
          <w:szCs w:val="24"/>
          <w:u w:val="single"/>
        </w:rPr>
      </w:pPr>
      <w:r>
        <w:rPr>
          <w:b/>
          <w:bCs/>
          <w:color w:val="FF0000"/>
          <w:sz w:val="24"/>
          <w:szCs w:val="24"/>
          <w:u w:val="single"/>
        </w:rPr>
        <w:t>EXPERIENCE 2</w:t>
      </w:r>
    </w:p>
    <w:p w:rsidR="007B51F1" w:rsidRDefault="007B51F1" w:rsidP="007B51F1">
      <w:pPr>
        <w:spacing w:after="0" w:line="240" w:lineRule="auto"/>
        <w:ind w:left="426" w:hanging="142"/>
        <w:jc w:val="center"/>
        <w:rPr>
          <w:b/>
          <w:bCs/>
          <w:color w:val="FF0000"/>
          <w:sz w:val="24"/>
          <w:szCs w:val="24"/>
          <w:u w:val="single"/>
        </w:rPr>
      </w:pPr>
      <w:r>
        <w:rPr>
          <w:b/>
          <w:bCs/>
          <w:color w:val="FF0000"/>
          <w:sz w:val="24"/>
          <w:szCs w:val="24"/>
          <w:u w:val="single"/>
        </w:rPr>
        <w:t>Recherche d’une ampoule économique</w:t>
      </w:r>
    </w:p>
    <w:p w:rsidR="00691160" w:rsidRPr="007B51F1" w:rsidRDefault="007B51F1" w:rsidP="00691160">
      <w:pPr>
        <w:spacing w:after="0" w:line="240" w:lineRule="auto"/>
        <w:ind w:left="284"/>
        <w:rPr>
          <w:b/>
          <w:bCs/>
          <w:u w:val="single"/>
        </w:rPr>
      </w:pPr>
      <w:r w:rsidRPr="007B51F1">
        <w:rPr>
          <w:b/>
          <w:bCs/>
          <w:u w:val="single"/>
        </w:rPr>
        <w:t>Liste du matériel :</w:t>
      </w:r>
    </w:p>
    <w:p w:rsidR="00691160" w:rsidRPr="007B51F1" w:rsidRDefault="007B51F1" w:rsidP="00691160">
      <w:pPr>
        <w:spacing w:after="0" w:line="240" w:lineRule="auto"/>
        <w:ind w:left="284"/>
      </w:pPr>
      <w:r w:rsidRPr="007B51F1">
        <w:t>-</w:t>
      </w:r>
      <w:r>
        <w:t xml:space="preserve"> 1 Support </w:t>
      </w:r>
      <w:r w:rsidRPr="007B51F1">
        <w:t>avec 5 ampoules et 5 interrupteurs</w:t>
      </w:r>
    </w:p>
    <w:p w:rsidR="007B51F1" w:rsidRPr="007B51F1" w:rsidRDefault="007B51F1" w:rsidP="00691160">
      <w:pPr>
        <w:spacing w:after="0" w:line="240" w:lineRule="auto"/>
        <w:ind w:left="284"/>
      </w:pPr>
      <w:r w:rsidRPr="007B51F1">
        <w:t>- 1 prise électrique (sur le bandeau)</w:t>
      </w:r>
    </w:p>
    <w:p w:rsidR="007B51F1" w:rsidRPr="007B51F1" w:rsidRDefault="007B51F1" w:rsidP="007B51F1">
      <w:pPr>
        <w:spacing w:after="0" w:line="240" w:lineRule="auto"/>
        <w:ind w:left="284"/>
      </w:pPr>
      <w:r w:rsidRPr="007B51F1">
        <w:t>- 1 wattmètre</w:t>
      </w:r>
    </w:p>
    <w:p w:rsidR="00691160" w:rsidRPr="007B51F1" w:rsidRDefault="007B51F1" w:rsidP="007B51F1">
      <w:pPr>
        <w:spacing w:after="0" w:line="240" w:lineRule="auto"/>
        <w:ind w:left="284"/>
        <w:rPr>
          <w:b/>
          <w:bCs/>
          <w:u w:val="single"/>
        </w:rPr>
      </w:pPr>
      <w:r w:rsidRPr="007B51F1">
        <w:rPr>
          <w:b/>
          <w:bCs/>
          <w:u w:val="single"/>
        </w:rPr>
        <w:t>Croquis légend</w:t>
      </w:r>
      <w:r w:rsidR="00B30374">
        <w:rPr>
          <w:b/>
          <w:bCs/>
          <w:noProof/>
          <w:u w:val="single"/>
        </w:rPr>
        <w:pict>
          <v:group id="_x0000_s1037" style="position:absolute;left:0;text-align:left;margin-left:38pt;margin-top:4.85pt;width:416.55pt;height:178.7pt;z-index:251666432;mso-position-horizontal-relative:text;mso-position-vertical-relative:text" coordorigin="1289,1634" coordsize="8331,357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1289;top:2103;width:7869;height:3105;mso-wrap-style:none" stroked="f">
              <v:textbox style="mso-next-textbox:#_x0000_s1038">
                <w:txbxContent>
                  <w:p w:rsidR="007B51F1" w:rsidRDefault="00B30374" w:rsidP="007B51F1">
                    <w: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379.5pt;height:133.5pt">
                          <v:imagedata r:id="rId6" o:title="" cropright="1009f"/>
                        </v:shape>
                      </w:pict>
                    </w:r>
                  </w:p>
                </w:txbxContent>
              </v:textbox>
            </v:shape>
            <v:shape id="_x0000_s1039" type="#_x0000_t202" style="position:absolute;left:6974;top:1634;width:2646;height:469" stroked="f">
              <v:textbox>
                <w:txbxContent>
                  <w:p w:rsidR="007B51F1" w:rsidRDefault="007B51F1" w:rsidP="007B51F1">
                    <w:r>
                      <w:t>Bandeau électrique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6321;top:1878;width:653;height:469;flip:x" o:connectortype="straight">
              <v:stroke endarrow="block"/>
            </v:shape>
          </v:group>
        </w:pict>
      </w:r>
      <w:r w:rsidRPr="007B51F1">
        <w:rPr>
          <w:b/>
          <w:bCs/>
          <w:u w:val="single"/>
        </w:rPr>
        <w:t>é</w:t>
      </w:r>
      <w:r>
        <w:rPr>
          <w:b/>
          <w:bCs/>
          <w:u w:val="single"/>
        </w:rPr>
        <w:t> </w:t>
      </w:r>
      <w:r w:rsidRPr="007B51F1">
        <w:rPr>
          <w:b/>
          <w:bCs/>
          <w:u w:val="single"/>
        </w:rPr>
        <w:t>:</w:t>
      </w:r>
    </w:p>
    <w:p w:rsidR="00691160" w:rsidRDefault="00691160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410844" w:rsidRDefault="00410844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410844" w:rsidRDefault="00410844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410844" w:rsidRDefault="00410844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410844" w:rsidRDefault="00410844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410844" w:rsidRDefault="00410844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Default="007B51F1" w:rsidP="00691160">
      <w:pPr>
        <w:spacing w:after="0" w:line="240" w:lineRule="auto"/>
        <w:ind w:left="426" w:hanging="142"/>
        <w:rPr>
          <w:rStyle w:val="Rfrenceintense"/>
          <w:b w:val="0"/>
          <w:bCs w:val="0"/>
          <w:smallCaps w:val="0"/>
          <w:color w:val="FF0000"/>
          <w:spacing w:val="0"/>
          <w:u w:val="none"/>
        </w:rPr>
      </w:pPr>
    </w:p>
    <w:p w:rsidR="007B51F1" w:rsidRPr="007B51F1" w:rsidRDefault="007B51F1" w:rsidP="00691160">
      <w:pPr>
        <w:spacing w:after="0" w:line="240" w:lineRule="auto"/>
        <w:ind w:left="426" w:hanging="142"/>
        <w:rPr>
          <w:rStyle w:val="Rfrenceintense"/>
          <w:smallCaps w:val="0"/>
          <w:color w:val="auto"/>
          <w:spacing w:val="0"/>
        </w:rPr>
      </w:pPr>
      <w:r w:rsidRPr="007B51F1">
        <w:rPr>
          <w:rStyle w:val="Rfrenceintense"/>
          <w:smallCaps w:val="0"/>
          <w:color w:val="auto"/>
          <w:spacing w:val="0"/>
        </w:rPr>
        <w:t>Description de l’expérience :</w:t>
      </w:r>
    </w:p>
    <w:p w:rsidR="007B51F1" w:rsidRP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 w:rsidRPr="007B51F1"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Brancher le support d’ampoules sur le Wattmètre</w:t>
      </w:r>
    </w:p>
    <w:p w:rsidR="007B51F1" w:rsidRP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 w:rsidRPr="007B51F1"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Brancher le wattmètre sur la prise du bandeau électrique</w:t>
      </w:r>
    </w:p>
    <w:p w:rsidR="007B51F1" w:rsidRP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 w:rsidRPr="007B51F1"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Vérifier que « Watt » apparait sur l’écran du wattmètre sinon le paramétrer</w:t>
      </w:r>
    </w:p>
    <w:p w:rsid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 w:rsidRPr="007B51F1"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Actionner un premier interrupteur</w:t>
      </w:r>
    </w:p>
    <w:p w:rsid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Relever la puissance de l’ampoule correspondante</w:t>
      </w:r>
    </w:p>
    <w:p w:rsid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 xml:space="preserve">Eteindre le premier interrupteur </w:t>
      </w:r>
    </w:p>
    <w:p w:rsidR="007B51F1" w:rsidRDefault="007B51F1" w:rsidP="007B51F1">
      <w:pPr>
        <w:pStyle w:val="Paragraphedeliste"/>
        <w:numPr>
          <w:ilvl w:val="0"/>
          <w:numId w:val="13"/>
        </w:numPr>
        <w:spacing w:after="0" w:line="240" w:lineRule="auto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Refaire les étapes 4 et 5 pour les autres ampoules</w:t>
      </w:r>
    </w:p>
    <w:p w:rsidR="007B51F1" w:rsidRDefault="007B51F1" w:rsidP="007B51F1">
      <w:pPr>
        <w:spacing w:after="0" w:line="240" w:lineRule="auto"/>
        <w:ind w:left="936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 w:rsidRPr="007B51F1"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L’ampoule la plus économique sera l’ampoule ayant la puissance la plus faible</w:t>
      </w:r>
    </w:p>
    <w:p w:rsidR="007B51F1" w:rsidRDefault="007B51F1" w:rsidP="007B51F1">
      <w:pPr>
        <w:spacing w:after="0" w:line="240" w:lineRule="auto"/>
        <w:ind w:left="936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</w:p>
    <w:p w:rsidR="007B51F1" w:rsidRDefault="00410844" w:rsidP="007B51F1">
      <w:pPr>
        <w:spacing w:after="0" w:line="240" w:lineRule="auto"/>
        <w:ind w:left="936"/>
        <w:rPr>
          <w:rStyle w:val="Rfrenceintense"/>
          <w:b w:val="0"/>
          <w:bCs w:val="0"/>
          <w:smallCaps w:val="0"/>
          <w:color w:val="auto"/>
          <w:spacing w:val="0"/>
          <w:u w:val="none"/>
        </w:rPr>
      </w:pPr>
      <w:r>
        <w:rPr>
          <w:rStyle w:val="Rfrenceintense"/>
          <w:b w:val="0"/>
          <w:bCs w:val="0"/>
          <w:smallCaps w:val="0"/>
          <w:color w:val="auto"/>
          <w:spacing w:val="0"/>
          <w:u w:val="none"/>
        </w:rPr>
        <w:t>Tableau de résultats :</w:t>
      </w: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  <w:gridCol w:w="1758"/>
      </w:tblGrid>
      <w:tr w:rsidR="00410844" w:rsidRPr="00D46C2C" w:rsidTr="00424305">
        <w:tc>
          <w:tcPr>
            <w:tcW w:w="1757" w:type="dxa"/>
          </w:tcPr>
          <w:p w:rsidR="00410844" w:rsidRPr="00D46C2C" w:rsidRDefault="00410844" w:rsidP="0042430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sz w:val="20"/>
                <w:szCs w:val="20"/>
              </w:rPr>
            </w:pPr>
            <w:r w:rsidRPr="00D46C2C">
              <w:rPr>
                <w:sz w:val="20"/>
                <w:szCs w:val="20"/>
              </w:rPr>
              <w:t>A incandescence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sz w:val="20"/>
                <w:szCs w:val="20"/>
              </w:rPr>
            </w:pPr>
            <w:r w:rsidRPr="00D46C2C">
              <w:rPr>
                <w:sz w:val="20"/>
                <w:szCs w:val="20"/>
              </w:rPr>
              <w:t>Fluo compacte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sz w:val="20"/>
                <w:szCs w:val="20"/>
              </w:rPr>
            </w:pPr>
            <w:r w:rsidRPr="00D46C2C">
              <w:rPr>
                <w:sz w:val="20"/>
                <w:szCs w:val="20"/>
              </w:rPr>
              <w:t>A DEL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sz w:val="20"/>
                <w:szCs w:val="20"/>
              </w:rPr>
            </w:pPr>
            <w:r w:rsidRPr="00D46C2C">
              <w:rPr>
                <w:sz w:val="20"/>
                <w:szCs w:val="20"/>
              </w:rPr>
              <w:t>Halogène classique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sz w:val="20"/>
                <w:szCs w:val="20"/>
              </w:rPr>
            </w:pPr>
            <w:r w:rsidRPr="00D46C2C">
              <w:rPr>
                <w:sz w:val="20"/>
                <w:szCs w:val="20"/>
              </w:rPr>
              <w:t>Halogène basse consommation</w:t>
            </w:r>
          </w:p>
        </w:tc>
      </w:tr>
      <w:tr w:rsidR="00410844" w:rsidRPr="00D46C2C" w:rsidTr="00424305">
        <w:tc>
          <w:tcPr>
            <w:tcW w:w="1757" w:type="dxa"/>
          </w:tcPr>
          <w:p w:rsidR="00410844" w:rsidRPr="00D46C2C" w:rsidRDefault="00410844" w:rsidP="00424305">
            <w:pPr>
              <w:spacing w:after="0"/>
              <w:jc w:val="both"/>
              <w:rPr>
                <w:sz w:val="20"/>
                <w:szCs w:val="20"/>
              </w:rPr>
            </w:pPr>
            <w:r w:rsidRPr="00D46C2C">
              <w:rPr>
                <w:sz w:val="20"/>
                <w:szCs w:val="20"/>
              </w:rPr>
              <w:t>Puissance en Watt consommée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D46C2C">
              <w:rPr>
                <w:color w:val="FF0000"/>
                <w:sz w:val="20"/>
                <w:szCs w:val="20"/>
              </w:rPr>
              <w:t>39</w:t>
            </w:r>
            <w:r w:rsidR="00B30374">
              <w:rPr>
                <w:color w:val="FF0000"/>
                <w:sz w:val="20"/>
                <w:szCs w:val="20"/>
              </w:rPr>
              <w:t xml:space="preserve"> W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D46C2C">
              <w:rPr>
                <w:color w:val="FF0000"/>
                <w:sz w:val="20"/>
                <w:szCs w:val="20"/>
              </w:rPr>
              <w:t>9</w:t>
            </w:r>
            <w:r w:rsidR="00B30374">
              <w:rPr>
                <w:color w:val="FF0000"/>
                <w:sz w:val="20"/>
                <w:szCs w:val="20"/>
              </w:rPr>
              <w:t xml:space="preserve"> W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D46C2C">
              <w:rPr>
                <w:color w:val="FF0000"/>
                <w:sz w:val="20"/>
                <w:szCs w:val="20"/>
              </w:rPr>
              <w:t>0</w:t>
            </w:r>
            <w:r w:rsidR="000D0646">
              <w:rPr>
                <w:color w:val="FF0000"/>
                <w:sz w:val="20"/>
                <w:szCs w:val="20"/>
              </w:rPr>
              <w:t>,2</w:t>
            </w:r>
            <w:r w:rsidR="00B30374">
              <w:rPr>
                <w:color w:val="FF0000"/>
                <w:sz w:val="20"/>
                <w:szCs w:val="20"/>
              </w:rPr>
              <w:t xml:space="preserve"> W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D46C2C">
              <w:rPr>
                <w:color w:val="FF0000"/>
                <w:sz w:val="20"/>
                <w:szCs w:val="20"/>
              </w:rPr>
              <w:t>27</w:t>
            </w:r>
            <w:r w:rsidR="00B30374">
              <w:rPr>
                <w:color w:val="FF0000"/>
                <w:sz w:val="20"/>
                <w:szCs w:val="20"/>
              </w:rPr>
              <w:t xml:space="preserve"> W</w:t>
            </w:r>
          </w:p>
        </w:tc>
        <w:tc>
          <w:tcPr>
            <w:tcW w:w="1758" w:type="dxa"/>
          </w:tcPr>
          <w:p w:rsidR="00410844" w:rsidRPr="00D46C2C" w:rsidRDefault="00410844" w:rsidP="00424305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D46C2C">
              <w:rPr>
                <w:color w:val="FF0000"/>
                <w:sz w:val="20"/>
                <w:szCs w:val="20"/>
              </w:rPr>
              <w:t>42</w:t>
            </w:r>
            <w:r w:rsidR="00B30374">
              <w:rPr>
                <w:color w:val="FF0000"/>
                <w:sz w:val="20"/>
                <w:szCs w:val="20"/>
              </w:rPr>
              <w:t xml:space="preserve"> W</w:t>
            </w:r>
          </w:p>
        </w:tc>
      </w:tr>
    </w:tbl>
    <w:p w:rsidR="00734590" w:rsidRPr="00734590" w:rsidRDefault="00734590" w:rsidP="00410844">
      <w:pPr>
        <w:spacing w:after="0" w:line="240" w:lineRule="auto"/>
        <w:ind w:left="936"/>
      </w:pPr>
      <w:bookmarkStart w:id="0" w:name="_GoBack"/>
      <w:bookmarkEnd w:id="0"/>
    </w:p>
    <w:sectPr w:rsidR="00734590" w:rsidRPr="00734590" w:rsidSect="00422302">
      <w:pgSz w:w="11906" w:h="16838"/>
      <w:pgMar w:top="56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096F1A06"/>
    <w:multiLevelType w:val="hybridMultilevel"/>
    <w:tmpl w:val="099E5052"/>
    <w:lvl w:ilvl="0" w:tplc="4BDE0BA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 w15:restartNumberingAfterBreak="0">
    <w:nsid w:val="0CF965B4"/>
    <w:multiLevelType w:val="hybridMultilevel"/>
    <w:tmpl w:val="EFDEACF4"/>
    <w:lvl w:ilvl="0" w:tplc="6A20DD7A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9FD"/>
    <w:multiLevelType w:val="hybridMultilevel"/>
    <w:tmpl w:val="E5BA8D0A"/>
    <w:lvl w:ilvl="0" w:tplc="1A741FD8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0BB6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6" w15:restartNumberingAfterBreak="0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9" w15:restartNumberingAfterBreak="0">
    <w:nsid w:val="60724D2F"/>
    <w:multiLevelType w:val="hybridMultilevel"/>
    <w:tmpl w:val="195AEBB2"/>
    <w:lvl w:ilvl="0" w:tplc="3E360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1" w15:restartNumberingAfterBreak="0">
    <w:nsid w:val="763C25A1"/>
    <w:multiLevelType w:val="hybridMultilevel"/>
    <w:tmpl w:val="04B014FA"/>
    <w:lvl w:ilvl="0" w:tplc="A5680610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76990B71"/>
    <w:multiLevelType w:val="hybridMultilevel"/>
    <w:tmpl w:val="0D6415FA"/>
    <w:lvl w:ilvl="0" w:tplc="6A20DD7A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9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2302"/>
    <w:rsid w:val="000D0646"/>
    <w:rsid w:val="0022328A"/>
    <w:rsid w:val="00410844"/>
    <w:rsid w:val="00422302"/>
    <w:rsid w:val="004B722B"/>
    <w:rsid w:val="005C4CB8"/>
    <w:rsid w:val="00626267"/>
    <w:rsid w:val="0067049C"/>
    <w:rsid w:val="00691160"/>
    <w:rsid w:val="007173EA"/>
    <w:rsid w:val="00734590"/>
    <w:rsid w:val="007B51F1"/>
    <w:rsid w:val="007B6511"/>
    <w:rsid w:val="007B6DA4"/>
    <w:rsid w:val="007C5720"/>
    <w:rsid w:val="0092066E"/>
    <w:rsid w:val="00A22C46"/>
    <w:rsid w:val="00B20DFD"/>
    <w:rsid w:val="00B30374"/>
    <w:rsid w:val="00CC5676"/>
    <w:rsid w:val="00E07536"/>
    <w:rsid w:val="00E55D92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40"/>
      </o:rules>
    </o:shapelayout>
  </w:shapeDefaults>
  <w:decimalSymbol w:val=","/>
  <w:listSeparator w:val=";"/>
  <w15:docId w15:val="{9AD2B37E-21BE-4EAA-B93F-BB1F86A7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4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4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adminj</dc:creator>
  <cp:lastModifiedBy>Jean-Michel RAYNAUD</cp:lastModifiedBy>
  <cp:revision>8</cp:revision>
  <dcterms:created xsi:type="dcterms:W3CDTF">2017-06-14T14:51:00Z</dcterms:created>
  <dcterms:modified xsi:type="dcterms:W3CDTF">2018-06-13T12:43:00Z</dcterms:modified>
</cp:coreProperties>
</file>