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310"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5244"/>
        <w:gridCol w:w="4058"/>
      </w:tblGrid>
      <w:tr>
        <w:trPr>
          <w:trHeight w:val="270" w:hRule="atLeast"/>
        </w:trPr>
        <w:tc>
          <w:tcPr>
            <w:tcW w:w="1361" w:type="dxa"/>
            <w:vMerge w:val="restart"/>
            <w:tcBorders>
              <w:top w:val="nil"/>
              <w:left w:val="nil"/>
              <w:right w:val="single" w:sz="4" w:space="0" w:color="000000"/>
            </w:tcBorders>
            <w:textDirection w:val="btLr"/>
          </w:tcPr>
          <w:p>
            <w:pPr>
              <w:pStyle w:val="TableParagraph"/>
              <w:spacing w:before="64"/>
              <w:ind w:left="302"/>
              <w:rPr>
                <w:rFonts w:ascii="Times New Roman"/>
                <w:b/>
                <w:sz w:val="18"/>
              </w:rPr>
            </w:pPr>
            <w:r>
              <w:rPr>
                <w:rFonts w:ascii="Times New Roman"/>
                <w:b/>
                <w:sz w:val="18"/>
              </w:rPr>
              <w:t>DANS CE CADRE</w:t>
            </w:r>
          </w:p>
        </w:tc>
        <w:tc>
          <w:tcPr>
            <w:tcW w:w="9302" w:type="dxa"/>
            <w:gridSpan w:val="2"/>
            <w:tcBorders>
              <w:top w:val="nil"/>
              <w:left w:val="single" w:sz="4" w:space="0" w:color="000000"/>
              <w:bottom w:val="single" w:sz="4" w:space="0" w:color="000000"/>
              <w:right w:val="nil"/>
            </w:tcBorders>
          </w:tcPr>
          <w:p>
            <w:pPr>
              <w:pStyle w:val="TableParagraph"/>
              <w:tabs>
                <w:tab w:pos="6664" w:val="left" w:leader="none"/>
              </w:tabs>
              <w:spacing w:line="236" w:lineRule="exact" w:before="14"/>
              <w:ind w:left="203"/>
              <w:rPr>
                <w:rFonts w:ascii="Times New Roman" w:hAnsi="Times New Roman"/>
                <w:sz w:val="22"/>
              </w:rPr>
            </w:pPr>
            <w:r>
              <w:rPr>
                <w:rFonts w:ascii="Times New Roman" w:hAnsi="Times New Roman"/>
                <w:sz w:val="22"/>
              </w:rPr>
              <w:t>Académie</w:t>
            </w:r>
            <w:r>
              <w:rPr>
                <w:rFonts w:ascii="Times New Roman" w:hAnsi="Times New Roman"/>
                <w:spacing w:val="-1"/>
                <w:sz w:val="22"/>
              </w:rPr>
              <w:t> </w:t>
            </w:r>
            <w:r>
              <w:rPr>
                <w:rFonts w:ascii="Times New Roman" w:hAnsi="Times New Roman"/>
                <w:sz w:val="22"/>
              </w:rPr>
              <w:t>:</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7206" w:val="left" w:leader="none"/>
              </w:tabs>
              <w:spacing w:line="239" w:lineRule="exact" w:before="26"/>
              <w:ind w:left="206"/>
              <w:rPr>
                <w:rFonts w:ascii="Times New Roman" w:hAnsi="Times New Roman"/>
                <w:sz w:val="22"/>
              </w:rPr>
            </w:pPr>
            <w:r>
              <w:rPr>
                <w:rFonts w:ascii="Times New Roman" w:hAnsi="Times New Roman"/>
                <w:sz w:val="22"/>
              </w:rPr>
              <w:t>Examen</w:t>
            </w:r>
            <w:r>
              <w:rPr>
                <w:rFonts w:ascii="Times New Roman" w:hAnsi="Times New Roman"/>
                <w:spacing w:val="-1"/>
                <w:sz w:val="22"/>
              </w:rPr>
              <w:t> </w:t>
            </w:r>
            <w:r>
              <w:rPr>
                <w:rFonts w:ascii="Times New Roman" w:hAnsi="Times New Roman"/>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6407" w:val="left" w:leader="none"/>
              </w:tabs>
              <w:spacing w:before="26"/>
              <w:ind w:left="206"/>
              <w:rPr>
                <w:rFonts w:ascii="Times New Roman" w:hAnsi="Times New Roman"/>
                <w:sz w:val="22"/>
              </w:rPr>
            </w:pPr>
            <w:r>
              <w:rPr>
                <w:rFonts w:ascii="Times New Roman" w:hAnsi="Times New Roman"/>
                <w:sz w:val="22"/>
              </w:rPr>
              <w:t>Spécialité/option</w:t>
            </w:r>
            <w:r>
              <w:rPr>
                <w:rFonts w:ascii="Times New Roman" w:hAnsi="Times New Roman"/>
                <w:spacing w:val="-2"/>
                <w:sz w:val="22"/>
              </w:rPr>
              <w:t> </w:t>
            </w:r>
            <w:r>
              <w:rPr>
                <w:rFonts w:ascii="Times New Roman" w:hAnsi="Times New Roman"/>
                <w:sz w:val="22"/>
              </w:rPr>
              <w:t>:</w:t>
              <w:tab/>
              <w:t>Repère de l’épreuve</w:t>
            </w:r>
            <w:r>
              <w:rPr>
                <w:rFonts w:ascii="Times New Roman" w:hAnsi="Times New Roman"/>
                <w:spacing w:val="-6"/>
                <w:sz w:val="22"/>
              </w:rPr>
              <w:t> </w:t>
            </w:r>
            <w:r>
              <w:rPr>
                <w:rFonts w:ascii="Times New Roman" w:hAnsi="Times New Roman"/>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before="26"/>
              <w:ind w:left="206"/>
              <w:rPr>
                <w:rFonts w:ascii="Times New Roman" w:hAnsi="Times New Roman"/>
                <w:sz w:val="22"/>
              </w:rPr>
            </w:pPr>
            <w:r>
              <w:rPr>
                <w:rFonts w:ascii="Times New Roman" w:hAnsi="Times New Roman"/>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line="236" w:lineRule="exact" w:before="26"/>
              <w:ind w:left="206"/>
              <w:rPr>
                <w:rFonts w:ascii="Times New Roman"/>
                <w:sz w:val="22"/>
              </w:rPr>
            </w:pPr>
            <w:r>
              <w:rPr>
                <w:rFonts w:ascii="Times New Roman"/>
                <w:sz w:val="22"/>
              </w:rPr>
              <w:t>NOM :</w:t>
            </w:r>
          </w:p>
        </w:tc>
      </w:tr>
      <w:tr>
        <w:trPr>
          <w:trHeight w:val="426"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170" w:lineRule="exact"/>
              <w:ind w:left="203"/>
              <w:rPr>
                <w:rFonts w:ascii="Times New Roman" w:hAnsi="Times New Roman"/>
                <w:sz w:val="16"/>
              </w:rPr>
            </w:pPr>
            <w:r>
              <w:rPr>
                <w:rFonts w:ascii="Times New Roman" w:hAnsi="Times New Roman"/>
                <w:sz w:val="16"/>
              </w:rPr>
              <w:t>(en majuscule, suivi s’il y a lieu, du nom d’épouse)</w:t>
            </w:r>
          </w:p>
          <w:p>
            <w:pPr>
              <w:pStyle w:val="TableParagraph"/>
              <w:spacing w:line="236" w:lineRule="exact"/>
              <w:ind w:left="203"/>
              <w:rPr>
                <w:rFonts w:ascii="Times New Roman" w:hAnsi="Times New Roman"/>
                <w:sz w:val="22"/>
              </w:rPr>
            </w:pPr>
            <w:r>
              <w:rPr>
                <w:rFonts w:ascii="Times New Roman" w:hAnsi="Times New Roman"/>
                <w:sz w:val="22"/>
              </w:rPr>
              <w:t>Prénoms :</w:t>
            </w:r>
          </w:p>
        </w:tc>
        <w:tc>
          <w:tcPr>
            <w:tcW w:w="4058" w:type="dxa"/>
            <w:vMerge w:val="restart"/>
            <w:tcBorders>
              <w:top w:val="single" w:sz="4" w:space="0" w:color="000000"/>
              <w:left w:val="nil"/>
              <w:right w:val="nil"/>
            </w:tcBorders>
          </w:tcPr>
          <w:p>
            <w:pPr>
              <w:pStyle w:val="TableParagraph"/>
              <w:spacing w:before="9"/>
              <w:rPr>
                <w:rFonts w:ascii="Times New Roman"/>
                <w:sz w:val="20"/>
              </w:rPr>
            </w:pPr>
          </w:p>
          <w:p>
            <w:pPr>
              <w:pStyle w:val="TableParagraph"/>
              <w:spacing w:before="1"/>
              <w:ind w:left="148"/>
              <w:rPr>
                <w:rFonts w:ascii="Times New Roman" w:hAnsi="Times New Roman"/>
                <w:sz w:val="22"/>
              </w:rPr>
            </w:pPr>
            <w:r>
              <w:rPr>
                <w:rFonts w:ascii="Times New Roman" w:hAnsi="Times New Roman"/>
                <w:sz w:val="22"/>
              </w:rPr>
              <w:t>N° du candidat</w:t>
            </w:r>
          </w:p>
          <w:p>
            <w:pPr>
              <w:pStyle w:val="TableParagraph"/>
              <w:spacing w:before="181"/>
              <w:ind w:left="151"/>
              <w:rPr>
                <w:rFonts w:ascii="Times New Roman" w:hAnsi="Times New Roman"/>
                <w:sz w:val="14"/>
              </w:rPr>
            </w:pPr>
            <w:r>
              <w:rPr>
                <w:rFonts w:ascii="Times New Roman" w:hAnsi="Times New Roman"/>
                <w:sz w:val="14"/>
              </w:rPr>
              <w:t>(le numéro est celui qui figure sur la convocation ou liste d’appel)</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236" w:lineRule="exact" w:before="26"/>
              <w:ind w:left="206"/>
              <w:rPr>
                <w:rFonts w:ascii="Times New Roman" w:hAnsi="Times New Roman"/>
                <w:sz w:val="22"/>
              </w:rPr>
            </w:pPr>
            <w:r>
              <w:rPr>
                <w:rFonts w:ascii="Times New Roman" w:hAnsi="Times New Roman"/>
                <w:sz w:val="22"/>
              </w:rPr>
              <w:t>Né(e) le :</w:t>
            </w:r>
          </w:p>
        </w:tc>
        <w:tc>
          <w:tcPr>
            <w:tcW w:w="4058" w:type="dxa"/>
            <w:vMerge/>
            <w:tcBorders>
              <w:top w:val="nil"/>
              <w:left w:val="nil"/>
              <w:right w:val="nil"/>
            </w:tcBorders>
          </w:tcPr>
          <w:p>
            <w:pPr>
              <w:rPr>
                <w:sz w:val="2"/>
                <w:szCs w:val="2"/>
              </w:rPr>
            </w:pPr>
          </w:p>
        </w:tc>
      </w:tr>
      <w:tr>
        <w:trPr>
          <w:trHeight w:val="179"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right w:val="nil"/>
            </w:tcBorders>
          </w:tcPr>
          <w:p>
            <w:pPr>
              <w:pStyle w:val="TableParagraph"/>
              <w:rPr>
                <w:rFonts w:ascii="Times New Roman"/>
                <w:sz w:val="12"/>
              </w:rPr>
            </w:pPr>
          </w:p>
        </w:tc>
        <w:tc>
          <w:tcPr>
            <w:tcW w:w="4058" w:type="dxa"/>
            <w:vMerge/>
            <w:tcBorders>
              <w:top w:val="nil"/>
              <w:left w:val="nil"/>
              <w:right w:val="nil"/>
            </w:tcBorders>
          </w:tcPr>
          <w:p>
            <w:pPr>
              <w:rPr>
                <w:sz w:val="2"/>
                <w:szCs w:val="2"/>
              </w:rPr>
            </w:pP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spacing w:before="64"/>
              <w:ind w:left="444"/>
              <w:rPr>
                <w:rFonts w:ascii="Times New Roman" w:hAnsi="Times New Roman"/>
                <w:b/>
                <w:sz w:val="18"/>
              </w:rPr>
            </w:pPr>
            <w:r>
              <w:rPr>
                <w:rFonts w:ascii="Times New Roman" w:hAnsi="Times New Roman"/>
                <w:b/>
                <w:sz w:val="18"/>
              </w:rPr>
              <w:t>NE RIEN ÉCRIRE</w:t>
            </w:r>
          </w:p>
        </w:tc>
        <w:tc>
          <w:tcPr>
            <w:tcW w:w="9302" w:type="dxa"/>
            <w:gridSpan w:val="2"/>
            <w:tcBorders>
              <w:left w:val="single" w:sz="4" w:space="0" w:color="000000"/>
              <w:bottom w:val="single" w:sz="4" w:space="0" w:color="000000"/>
              <w:right w:val="nil"/>
            </w:tcBorders>
          </w:tcPr>
          <w:p>
            <w:pPr>
              <w:pStyle w:val="TableParagraph"/>
              <w:spacing w:before="112"/>
              <w:ind w:left="3516" w:right="3371"/>
              <w:jc w:val="center"/>
              <w:rPr>
                <w:rFonts w:ascii="Times New Roman" w:hAnsi="Times New Roman"/>
                <w:sz w:val="22"/>
              </w:rPr>
            </w:pPr>
            <w:r>
              <w:rPr>
                <w:rFonts w:ascii="Times New Roman" w:hAnsi="Times New Roman"/>
                <w:sz w:val="22"/>
              </w:rPr>
              <w:t>Appréciation du correcteur</w:t>
            </w:r>
          </w:p>
          <w:p>
            <w:pPr>
              <w:pStyle w:val="TableParagraph"/>
              <w:rPr>
                <w:rFonts w:ascii="Times New Roman"/>
                <w:sz w:val="24"/>
              </w:rPr>
            </w:pPr>
          </w:p>
          <w:p>
            <w:pPr>
              <w:pStyle w:val="TableParagraph"/>
              <w:rPr>
                <w:rFonts w:ascii="Times New Roman"/>
                <w:sz w:val="24"/>
              </w:rPr>
            </w:pPr>
          </w:p>
          <w:p>
            <w:pPr>
              <w:pStyle w:val="TableParagraph"/>
              <w:spacing w:before="10"/>
              <w:rPr>
                <w:rFonts w:ascii="Times New Roman"/>
                <w:sz w:val="22"/>
              </w:rPr>
            </w:pPr>
          </w:p>
          <w:p>
            <w:pPr>
              <w:pStyle w:val="TableParagraph"/>
              <w:ind w:left="419"/>
              <w:rPr>
                <w:rFonts w:ascii="Times New Roman"/>
                <w:sz w:val="22"/>
              </w:rPr>
            </w:pPr>
            <w:r>
              <w:rPr>
                <w:rFonts w:ascii="Times New Roman"/>
                <w:sz w:val="22"/>
              </w:rPr>
              <w:t>Note :</w:t>
            </w:r>
          </w:p>
        </w:tc>
      </w:tr>
    </w:tbl>
    <w:p>
      <w:pPr>
        <w:spacing w:before="30"/>
        <w:ind w:left="399" w:right="0" w:firstLine="0"/>
        <w:jc w:val="left"/>
        <w:rPr>
          <w:rFonts w:ascii="Times New Roman"/>
          <w:sz w:val="18"/>
        </w:rPr>
      </w:pPr>
      <w:r>
        <w:rPr/>
        <w:pict>
          <v:rect style="position:absolute;margin-left:439.450012pt;margin-top:102.599983pt;width:121.9pt;height:22.8pt;mso-position-horizontal-relative:page;mso-position-vertical-relative:page;z-index:-37456" filled="false" stroked="true" strokeweight=".75pt" strokecolor="#000000">
            <v:stroke dashstyle="solid"/>
            <w10:wrap type="none"/>
          </v:rect>
        </w:pict>
      </w:r>
      <w:r>
        <w:rPr/>
        <w:pict>
          <v:rect style="position:absolute;margin-left:111.150002pt;margin-top:-67.707672pt;width:127.55pt;height:51pt;mso-position-horizontal-relative:page;mso-position-vertical-relative:paragraph;z-index:-37432"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Heading1"/>
        <w:spacing w:before="2"/>
        <w:ind w:left="939" w:right="1062"/>
        <w:jc w:val="center"/>
        <w:rPr>
          <w:rFonts w:ascii="Arial" w:hAnsi="Arial"/>
        </w:rPr>
      </w:pPr>
      <w:r>
        <w:rPr>
          <w:rFonts w:ascii="Arial" w:hAnsi="Arial"/>
        </w:rPr>
        <w:t>Sous-épreuve U42</w:t>
      </w:r>
    </w:p>
    <w:p>
      <w:pPr>
        <w:spacing w:before="301"/>
        <w:ind w:left="939" w:right="1062" w:firstLine="0"/>
        <w:jc w:val="center"/>
        <w:rPr>
          <w:b/>
          <w:sz w:val="28"/>
        </w:rPr>
      </w:pPr>
      <w:r>
        <w:rPr>
          <w:b/>
          <w:sz w:val="28"/>
        </w:rPr>
        <w:t>Vérification des performances mécaniques et électriques d’un système pluritechnologique</w:t>
      </w:r>
    </w:p>
    <w:p>
      <w:pPr>
        <w:pStyle w:val="BodyText"/>
        <w:spacing w:before="10"/>
        <w:rPr>
          <w:b/>
          <w:sz w:val="25"/>
        </w:rPr>
      </w:pPr>
    </w:p>
    <w:p>
      <w:pPr>
        <w:pStyle w:val="Heading1"/>
        <w:spacing w:before="0"/>
        <w:ind w:left="936" w:right="1062"/>
        <w:jc w:val="center"/>
        <w:rPr>
          <w:rFonts w:ascii="Arial"/>
        </w:rPr>
      </w:pPr>
      <w:r>
        <w:rPr>
          <w:rFonts w:ascii="Arial"/>
        </w:rPr>
        <w:t>Session 2017</w:t>
      </w:r>
    </w:p>
    <w:p>
      <w:pPr>
        <w:pStyle w:val="BodyText"/>
        <w:spacing w:before="7"/>
        <w:rPr>
          <w:b/>
          <w:sz w:val="32"/>
        </w:rPr>
      </w:pPr>
    </w:p>
    <w:p>
      <w:pPr>
        <w:spacing w:before="0"/>
        <w:ind w:left="939" w:right="1058" w:firstLine="0"/>
        <w:jc w:val="center"/>
        <w:rPr>
          <w:b/>
          <w:sz w:val="28"/>
        </w:rPr>
      </w:pPr>
      <w:r>
        <w:rPr>
          <w:b/>
          <w:sz w:val="28"/>
        </w:rPr>
        <w:t>DOSSIER REPONSE</w:t>
      </w:r>
    </w:p>
    <w:p>
      <w:pPr>
        <w:pStyle w:val="BodyText"/>
        <w:spacing w:before="2"/>
        <w:rPr>
          <w:b/>
          <w:sz w:val="19"/>
        </w:rPr>
      </w:pPr>
      <w:r>
        <w:rPr/>
        <w:pict>
          <v:shapetype id="_x0000_t202" o:spt="202" coordsize="21600,21600" path="m,l,21600r21600,l21600,xe">
            <v:stroke joinstyle="miter"/>
            <v:path gradientshapeok="t" o:connecttype="rect"/>
          </v:shapetype>
          <v:shape style="position:absolute;margin-left:111.400002pt;margin-top:13.395888pt;width:397.6pt;height:77.150pt;mso-position-horizontal-relative:page;mso-position-vertical-relative:paragraph;z-index:-1024;mso-wrap-distance-left:0;mso-wrap-distance-right:0" type="#_x0000_t202" filled="false" stroked="true" strokeweight=".75pt" strokecolor="#000000">
            <v:textbox inset="0,0,0,0">
              <w:txbxContent>
                <w:p>
                  <w:pPr>
                    <w:spacing w:line="237" w:lineRule="auto" w:before="76"/>
                    <w:ind w:left="2367" w:right="271" w:hanging="2088"/>
                    <w:jc w:val="left"/>
                    <w:rPr>
                      <w:rFonts w:ascii="Arial Black"/>
                      <w:sz w:val="44"/>
                    </w:rPr>
                  </w:pPr>
                  <w:r>
                    <w:rPr>
                      <w:rFonts w:ascii="Arial Black"/>
                      <w:sz w:val="44"/>
                    </w:rPr>
                    <w:t>LIGNE DE CONDITIONNEMENT DE YAOURTS</w:t>
                  </w:r>
                </w:p>
              </w:txbxContent>
            </v:textbox>
            <v:stroke dashstyle="solid"/>
            <w10:wrap type="topAndBottom"/>
          </v:shape>
        </w:pict>
      </w:r>
    </w:p>
    <w:p>
      <w:pPr>
        <w:pStyle w:val="Heading2"/>
        <w:spacing w:before="251"/>
      </w:pPr>
      <w:r>
        <w:rPr/>
        <w:t>Ce dossier comprend les documents DR 1 à DR 13.</w:t>
      </w:r>
    </w:p>
    <w:p>
      <w:pPr>
        <w:spacing w:before="120"/>
        <w:ind w:left="399" w:right="547" w:firstLine="0"/>
        <w:jc w:val="left"/>
        <w:rPr>
          <w:b/>
          <w:sz w:val="24"/>
        </w:rPr>
      </w:pPr>
      <w:r>
        <w:rPr>
          <w:b/>
          <w:sz w:val="24"/>
        </w:rPr>
        <w:t>Le candidat est amené à formuler les hypothèses qu’il jugera nécessaires pour répondre aux questions.</w:t>
      </w:r>
    </w:p>
    <w:p>
      <w:pPr>
        <w:pStyle w:val="BodyText"/>
        <w:rPr>
          <w:b/>
          <w:sz w:val="26"/>
        </w:rPr>
      </w:pPr>
    </w:p>
    <w:p>
      <w:pPr>
        <w:spacing w:before="217"/>
        <w:ind w:left="399" w:right="0" w:firstLine="0"/>
        <w:jc w:val="left"/>
        <w:rPr>
          <w:b/>
          <w:sz w:val="24"/>
        </w:rPr>
      </w:pPr>
      <w:r>
        <w:rPr>
          <w:b/>
          <w:sz w:val="24"/>
        </w:rPr>
        <w:t>Il est constitué de trois parties indépendantes :</w:t>
      </w:r>
    </w:p>
    <w:p>
      <w:pPr>
        <w:pStyle w:val="BodyText"/>
        <w:rPr>
          <w:b/>
          <w:sz w:val="26"/>
        </w:rPr>
      </w:pPr>
    </w:p>
    <w:p>
      <w:pPr>
        <w:pStyle w:val="ListParagraph"/>
        <w:numPr>
          <w:ilvl w:val="0"/>
          <w:numId w:val="1"/>
        </w:numPr>
        <w:tabs>
          <w:tab w:pos="1120" w:val="left" w:leader="none"/>
        </w:tabs>
        <w:spacing w:line="240" w:lineRule="auto" w:before="217" w:after="0"/>
        <w:ind w:left="1119" w:right="520" w:hanging="360"/>
        <w:jc w:val="left"/>
        <w:rPr>
          <w:b/>
          <w:sz w:val="24"/>
        </w:rPr>
      </w:pPr>
      <w:r>
        <w:rPr>
          <w:b/>
          <w:sz w:val="24"/>
        </w:rPr>
        <w:t>Validation du choix du moteur assurant l’alimentation de l’encartonneuse et réglage du variateur associé afin de respecter la cadence</w:t>
      </w:r>
      <w:r>
        <w:rPr>
          <w:b/>
          <w:spacing w:val="-5"/>
          <w:sz w:val="24"/>
        </w:rPr>
        <w:t> </w:t>
      </w:r>
      <w:r>
        <w:rPr>
          <w:b/>
          <w:sz w:val="24"/>
        </w:rPr>
        <w:t>imposée.</w:t>
      </w:r>
    </w:p>
    <w:p>
      <w:pPr>
        <w:pStyle w:val="BodyText"/>
        <w:rPr>
          <w:b/>
          <w:sz w:val="26"/>
        </w:rPr>
      </w:pPr>
    </w:p>
    <w:p>
      <w:pPr>
        <w:pStyle w:val="ListParagraph"/>
        <w:numPr>
          <w:ilvl w:val="0"/>
          <w:numId w:val="1"/>
        </w:numPr>
        <w:tabs>
          <w:tab w:pos="1120" w:val="left" w:leader="none"/>
        </w:tabs>
        <w:spacing w:line="240" w:lineRule="auto" w:before="217" w:after="0"/>
        <w:ind w:left="1119" w:right="516" w:hanging="360"/>
        <w:jc w:val="left"/>
        <w:rPr>
          <w:b/>
          <w:sz w:val="24"/>
        </w:rPr>
      </w:pPr>
      <w:r>
        <w:rPr>
          <w:b/>
          <w:sz w:val="24"/>
        </w:rPr>
        <w:t>Vérification et validation des performances de l’actionneur pneumatique assurant la saisie et la dépose des yaourts en pack de 6 pour une cadence</w:t>
      </w:r>
      <w:r>
        <w:rPr>
          <w:b/>
          <w:spacing w:val="-8"/>
          <w:sz w:val="24"/>
        </w:rPr>
        <w:t> </w:t>
      </w:r>
      <w:r>
        <w:rPr>
          <w:b/>
          <w:sz w:val="24"/>
        </w:rPr>
        <w:t>donnée.</w:t>
      </w:r>
    </w:p>
    <w:p>
      <w:pPr>
        <w:pStyle w:val="BodyText"/>
        <w:rPr>
          <w:b/>
          <w:sz w:val="26"/>
        </w:rPr>
      </w:pPr>
    </w:p>
    <w:p>
      <w:pPr>
        <w:pStyle w:val="ListParagraph"/>
        <w:numPr>
          <w:ilvl w:val="0"/>
          <w:numId w:val="1"/>
        </w:numPr>
        <w:tabs>
          <w:tab w:pos="1120" w:val="left" w:leader="none"/>
        </w:tabs>
        <w:spacing w:line="240" w:lineRule="auto" w:before="215" w:after="0"/>
        <w:ind w:left="1119" w:right="520" w:hanging="360"/>
        <w:jc w:val="left"/>
        <w:rPr>
          <w:b/>
          <w:sz w:val="24"/>
        </w:rPr>
      </w:pPr>
      <w:r>
        <w:rPr>
          <w:b/>
          <w:sz w:val="24"/>
        </w:rPr>
        <w:t>Comparaison sur la consommation en air par pot </w:t>
      </w:r>
      <w:r>
        <w:rPr>
          <w:b/>
          <w:spacing w:val="-4"/>
          <w:sz w:val="24"/>
        </w:rPr>
        <w:t>pour </w:t>
      </w:r>
      <w:r>
        <w:rPr>
          <w:b/>
          <w:spacing w:val="-3"/>
          <w:sz w:val="24"/>
        </w:rPr>
        <w:t>les </w:t>
      </w:r>
      <w:r>
        <w:rPr>
          <w:b/>
          <w:sz w:val="24"/>
        </w:rPr>
        <w:t>2 </w:t>
      </w:r>
      <w:r>
        <w:rPr>
          <w:b/>
          <w:spacing w:val="-4"/>
          <w:sz w:val="24"/>
        </w:rPr>
        <w:t>lignes </w:t>
      </w:r>
      <w:r>
        <w:rPr>
          <w:b/>
          <w:spacing w:val="-3"/>
          <w:sz w:val="24"/>
        </w:rPr>
        <w:t>de </w:t>
      </w:r>
      <w:r>
        <w:rPr>
          <w:b/>
          <w:spacing w:val="-5"/>
          <w:sz w:val="24"/>
        </w:rPr>
        <w:t>conditionnement (actuelle </w:t>
      </w:r>
      <w:r>
        <w:rPr>
          <w:b/>
          <w:sz w:val="24"/>
        </w:rPr>
        <w:t>et</w:t>
      </w:r>
      <w:r>
        <w:rPr>
          <w:b/>
          <w:spacing w:val="-12"/>
          <w:sz w:val="24"/>
        </w:rPr>
        <w:t> </w:t>
      </w:r>
      <w:r>
        <w:rPr>
          <w:b/>
          <w:spacing w:val="-4"/>
          <w:sz w:val="24"/>
        </w:rPr>
        <w:t>future).</w:t>
      </w:r>
    </w:p>
    <w:p>
      <w:pPr>
        <w:spacing w:before="120"/>
        <w:ind w:left="0" w:right="522" w:firstLine="0"/>
        <w:jc w:val="right"/>
        <w:rPr>
          <w:b/>
          <w:sz w:val="24"/>
        </w:rPr>
      </w:pPr>
      <w:r>
        <w:rPr>
          <w:b/>
          <w:sz w:val="24"/>
        </w:rPr>
        <w:t>17NC-ATVPM-1</w:t>
      </w:r>
    </w:p>
    <w:p>
      <w:pPr>
        <w:spacing w:after="0"/>
        <w:jc w:val="right"/>
        <w:rPr>
          <w:sz w:val="24"/>
        </w:rPr>
        <w:sectPr>
          <w:type w:val="continuous"/>
          <w:pgSz w:w="11910" w:h="16840"/>
          <w:pgMar w:top="400" w:bottom="280" w:left="280" w:right="160"/>
        </w:sectPr>
      </w:pPr>
    </w:p>
    <w:p>
      <w:pPr>
        <w:pStyle w:val="BodyText"/>
        <w:rPr>
          <w:b/>
          <w:sz w:val="20"/>
        </w:rPr>
      </w:pPr>
    </w:p>
    <w:p>
      <w:pPr>
        <w:pStyle w:val="BodyText"/>
        <w:spacing w:before="5"/>
        <w:rPr>
          <w:b/>
          <w:sz w:val="18"/>
        </w:rPr>
      </w:pPr>
    </w:p>
    <w:p>
      <w:pPr>
        <w:pStyle w:val="BodyText"/>
        <w:ind w:left="4163"/>
        <w:rPr>
          <w:sz w:val="20"/>
        </w:rPr>
      </w:pPr>
      <w:r>
        <w:rPr>
          <w:position w:val="0"/>
          <w:sz w:val="20"/>
        </w:rPr>
        <w:pict>
          <v:shape style="width:149.6pt;height:20.85pt;mso-position-horizontal-relative:char;mso-position-vertical-relative:line" type="#_x0000_t202" filled="false" stroked="true" strokeweight=".75pt" strokecolor="#000000">
            <w10:anchorlock/>
            <v:textbox inset="0,0,0,0">
              <w:txbxContent>
                <w:p>
                  <w:pPr>
                    <w:spacing w:before="69"/>
                    <w:ind w:left="144" w:right="0" w:firstLine="0"/>
                    <w:jc w:val="left"/>
                    <w:rPr>
                      <w:b/>
                      <w:sz w:val="22"/>
                    </w:rPr>
                  </w:pPr>
                  <w:r>
                    <w:rPr>
                      <w:b/>
                      <w:sz w:val="22"/>
                    </w:rPr>
                    <w:t>Problématique technique</w:t>
                  </w:r>
                </w:p>
              </w:txbxContent>
            </v:textbox>
            <v:stroke dashstyle="solid"/>
          </v:shape>
        </w:pict>
      </w:r>
      <w:r>
        <w:rPr>
          <w:position w:val="0"/>
          <w:sz w:val="20"/>
        </w:rPr>
      </w:r>
    </w:p>
    <w:p>
      <w:pPr>
        <w:pStyle w:val="BodyText"/>
        <w:spacing w:before="11"/>
        <w:rPr>
          <w:b/>
          <w:sz w:val="29"/>
        </w:rPr>
      </w:pPr>
    </w:p>
    <w:p>
      <w:pPr>
        <w:pStyle w:val="BodyText"/>
        <w:spacing w:before="94"/>
        <w:ind w:left="399" w:right="520" w:firstLine="707"/>
        <w:jc w:val="both"/>
      </w:pPr>
      <w:r>
        <w:rPr/>
        <w:t>L’entreprise BIOFI souhaite vérifier les performances de l’encartonneuse du point de vue cadence. En effet, celle-ci doit être compatible avec celle de la future remplisseuse capable de fournir 6000 pots à l’heure.</w:t>
      </w:r>
    </w:p>
    <w:p>
      <w:pPr>
        <w:pStyle w:val="BodyText"/>
        <w:spacing w:before="122"/>
        <w:ind w:left="399" w:right="518" w:firstLine="708"/>
        <w:jc w:val="both"/>
      </w:pPr>
      <w:r>
        <w:rPr/>
        <w:t>De plus, suite à une demande diversifiée du packaging des pots de yaourt (pack de 2, de 4 et de 6), il est nécessaire de vérifier les performances de certains sous-ensembles par rapport au cahier des charges.</w:t>
      </w:r>
    </w:p>
    <w:p>
      <w:pPr>
        <w:pStyle w:val="BodyText"/>
        <w:rPr>
          <w:sz w:val="24"/>
        </w:rPr>
      </w:pPr>
    </w:p>
    <w:p>
      <w:pPr>
        <w:pStyle w:val="BodyText"/>
        <w:spacing w:before="215"/>
        <w:ind w:left="1107"/>
      </w:pPr>
      <w:r>
        <w:rPr/>
        <w:t>L’étude comporte plusieurs parties.</w:t>
      </w:r>
    </w:p>
    <w:p>
      <w:pPr>
        <w:pStyle w:val="BodyText"/>
        <w:rPr>
          <w:sz w:val="24"/>
        </w:rPr>
      </w:pPr>
    </w:p>
    <w:p>
      <w:pPr>
        <w:pStyle w:val="Heading3"/>
        <w:spacing w:before="215"/>
        <w:ind w:left="1532" w:right="547" w:hanging="1134"/>
      </w:pPr>
      <w:r>
        <w:rPr/>
        <w:t>Partie A - Validation du choix du moteur assurant l’alimentation de l’encartonneuse et réglage du variateur associé afin de respecter la cadence imposée.</w:t>
      </w:r>
    </w:p>
    <w:p>
      <w:pPr>
        <w:pStyle w:val="BodyText"/>
        <w:rPr>
          <w:b/>
          <w:sz w:val="24"/>
        </w:rPr>
      </w:pPr>
    </w:p>
    <w:p>
      <w:pPr>
        <w:pStyle w:val="BodyText"/>
        <w:rPr>
          <w:b/>
          <w:sz w:val="19"/>
        </w:rPr>
      </w:pPr>
    </w:p>
    <w:p>
      <w:pPr>
        <w:pStyle w:val="BodyText"/>
        <w:tabs>
          <w:tab w:pos="2564" w:val="left" w:leader="none"/>
        </w:tabs>
        <w:spacing w:line="355" w:lineRule="auto" w:before="1"/>
        <w:ind w:left="1108" w:right="1878" w:hanging="1"/>
      </w:pPr>
      <w:r>
        <w:rPr/>
        <w:t>A1.1</w:t>
      </w:r>
      <w:r>
        <w:rPr>
          <w:spacing w:val="-1"/>
        </w:rPr>
        <w:t> </w:t>
      </w:r>
      <w:r>
        <w:rPr/>
        <w:t>à A1.2</w:t>
        <w:tab/>
        <w:t>: calcul de la vitesse du tapis et de la fréquence de rotation du tambour ; A2.1</w:t>
      </w:r>
      <w:r>
        <w:rPr>
          <w:spacing w:val="-1"/>
        </w:rPr>
        <w:t> </w:t>
      </w:r>
      <w:r>
        <w:rPr/>
        <w:t>à A2.3</w:t>
        <w:tab/>
        <w:t>: choix du motoréducteur</w:t>
      </w:r>
      <w:r>
        <w:rPr>
          <w:spacing w:val="-3"/>
        </w:rPr>
        <w:t> </w:t>
      </w:r>
      <w:r>
        <w:rPr/>
        <w:t>;</w:t>
      </w:r>
    </w:p>
    <w:p>
      <w:pPr>
        <w:pStyle w:val="BodyText"/>
        <w:tabs>
          <w:tab w:pos="2564" w:val="left" w:leader="none"/>
        </w:tabs>
        <w:spacing w:line="355" w:lineRule="auto"/>
        <w:ind w:left="1108" w:right="5646"/>
      </w:pPr>
      <w:r>
        <w:rPr/>
        <w:t>A2.4</w:t>
      </w:r>
      <w:r>
        <w:rPr>
          <w:spacing w:val="-1"/>
        </w:rPr>
        <w:t> </w:t>
      </w:r>
      <w:r>
        <w:rPr/>
        <w:t>à A2.9</w:t>
        <w:tab/>
        <w:t>: choix du variateur et protection ; A3.1</w:t>
      </w:r>
      <w:r>
        <w:rPr>
          <w:spacing w:val="-1"/>
        </w:rPr>
        <w:t> </w:t>
      </w:r>
      <w:r>
        <w:rPr/>
        <w:t>à A3.2</w:t>
        <w:tab/>
        <w:t>: réglage du variateur</w:t>
      </w:r>
      <w:r>
        <w:rPr>
          <w:spacing w:val="-4"/>
        </w:rPr>
        <w:t> </w:t>
      </w:r>
      <w:r>
        <w:rPr/>
        <w:t>;</w:t>
      </w:r>
    </w:p>
    <w:p>
      <w:pPr>
        <w:pStyle w:val="BodyText"/>
        <w:tabs>
          <w:tab w:pos="2565" w:val="left" w:leader="none"/>
        </w:tabs>
        <w:spacing w:line="251" w:lineRule="exact"/>
        <w:ind w:left="1108"/>
      </w:pPr>
      <w:r>
        <w:rPr/>
        <w:t>A4.1</w:t>
      </w:r>
      <w:r>
        <w:rPr>
          <w:spacing w:val="-1"/>
        </w:rPr>
        <w:t> </w:t>
      </w:r>
      <w:r>
        <w:rPr/>
        <w:t>à A4.5</w:t>
        <w:tab/>
        <w:t>: choix cartes</w:t>
      </w:r>
      <w:r>
        <w:rPr>
          <w:spacing w:val="-5"/>
        </w:rPr>
        <w:t> </w:t>
      </w:r>
      <w:r>
        <w:rPr/>
        <w:t>automate.</w:t>
      </w:r>
    </w:p>
    <w:p>
      <w:pPr>
        <w:pStyle w:val="BodyText"/>
        <w:rPr>
          <w:sz w:val="24"/>
        </w:rPr>
      </w:pPr>
    </w:p>
    <w:p>
      <w:pPr>
        <w:pStyle w:val="Heading3"/>
        <w:spacing w:before="212"/>
        <w:ind w:left="1533" w:right="547" w:hanging="1133"/>
      </w:pPr>
      <w:r>
        <w:rPr/>
        <w:t>Partie B - Vérification et validation des performances de l’actionneur pneumatique assurant la saisie et la dépose des yaourts en pack de 6 pour une cadence donnée.</w:t>
      </w:r>
    </w:p>
    <w:p>
      <w:pPr>
        <w:pStyle w:val="BodyText"/>
        <w:rPr>
          <w:b/>
          <w:sz w:val="24"/>
        </w:rPr>
      </w:pPr>
    </w:p>
    <w:p>
      <w:pPr>
        <w:pStyle w:val="BodyText"/>
        <w:spacing w:before="1"/>
        <w:rPr>
          <w:b/>
          <w:sz w:val="19"/>
        </w:rPr>
      </w:pPr>
    </w:p>
    <w:p>
      <w:pPr>
        <w:pStyle w:val="BodyText"/>
        <w:tabs>
          <w:tab w:pos="1816" w:val="left" w:leader="none"/>
        </w:tabs>
        <w:spacing w:line="352" w:lineRule="auto"/>
        <w:ind w:left="1108" w:right="5391"/>
      </w:pPr>
      <w:r>
        <w:rPr/>
        <w:t>B1</w:t>
        <w:tab/>
        <w:t>: analyse structurelle de l’unité de transfert ; B2</w:t>
        <w:tab/>
        <w:t>: calcul de temps de cycle</w:t>
      </w:r>
      <w:r>
        <w:rPr>
          <w:spacing w:val="-3"/>
        </w:rPr>
        <w:t> </w:t>
      </w:r>
      <w:r>
        <w:rPr/>
        <w:t>;</w:t>
      </w:r>
    </w:p>
    <w:p>
      <w:pPr>
        <w:pStyle w:val="BodyText"/>
        <w:spacing w:before="3"/>
        <w:ind w:left="1108"/>
      </w:pPr>
      <w:r>
        <w:rPr/>
        <w:t>B3 à B8 : validation du vérin vertical (Etude cinématique, dynamique et énergétique).</w:t>
      </w:r>
    </w:p>
    <w:p>
      <w:pPr>
        <w:pStyle w:val="BodyText"/>
        <w:rPr>
          <w:sz w:val="24"/>
        </w:rPr>
      </w:pPr>
    </w:p>
    <w:p>
      <w:pPr>
        <w:pStyle w:val="Heading3"/>
        <w:spacing w:before="215"/>
        <w:ind w:left="1532" w:right="547" w:hanging="1133"/>
      </w:pPr>
      <w:r>
        <w:rPr/>
        <w:t>Partie C - Comparaison sur la consommation en air par pot pour les 2 lignes de conditionnement (actuelle et future).</w:t>
      </w:r>
    </w:p>
    <w:p>
      <w:pPr>
        <w:pStyle w:val="BodyText"/>
        <w:rPr>
          <w:b/>
          <w:sz w:val="24"/>
        </w:rPr>
      </w:pPr>
    </w:p>
    <w:p>
      <w:pPr>
        <w:pStyle w:val="BodyText"/>
        <w:rPr>
          <w:b/>
          <w:sz w:val="19"/>
        </w:rPr>
      </w:pPr>
    </w:p>
    <w:p>
      <w:pPr>
        <w:pStyle w:val="BodyText"/>
        <w:tabs>
          <w:tab w:pos="1815" w:val="left" w:leader="none"/>
        </w:tabs>
        <w:ind w:left="1107"/>
      </w:pPr>
      <w:r>
        <w:rPr/>
        <w:t>C1</w:t>
        <w:tab/>
        <w:t>: comparaison sur la consommation en air par</w:t>
      </w:r>
      <w:r>
        <w:rPr>
          <w:spacing w:val="-1"/>
        </w:rPr>
        <w:t> </w:t>
      </w:r>
      <w:r>
        <w:rPr/>
        <w:t>pot.</w:t>
      </w:r>
    </w:p>
    <w:p>
      <w:pPr>
        <w:spacing w:after="0"/>
        <w:sectPr>
          <w:headerReference w:type="default" r:id="rId5"/>
          <w:footerReference w:type="default" r:id="rId6"/>
          <w:pgSz w:w="11910" w:h="16840"/>
          <w:pgMar w:header="559" w:footer="983" w:top="2940" w:bottom="1180" w:left="280" w:right="160"/>
          <w:pgNumType w:start="1"/>
        </w:sectPr>
      </w:pPr>
    </w:p>
    <w:p>
      <w:pPr>
        <w:pStyle w:val="BodyText"/>
        <w:rPr>
          <w:sz w:val="14"/>
        </w:rPr>
      </w:pPr>
    </w:p>
    <w:p>
      <w:pPr>
        <w:pStyle w:val="BodyText"/>
        <w:ind w:left="2164"/>
        <w:rPr>
          <w:sz w:val="20"/>
        </w:rPr>
      </w:pPr>
      <w:r>
        <w:rPr>
          <w:position w:val="0"/>
          <w:sz w:val="20"/>
        </w:rPr>
        <w:pict>
          <v:shape style="width:349.15pt;height:20.85pt;mso-position-horizontal-relative:char;mso-position-vertical-relative:line" type="#_x0000_t202" filled="false" stroked="true" strokeweight=".75pt" strokecolor="#000000">
            <w10:anchorlock/>
            <v:textbox inset="0,0,0,0">
              <w:txbxContent>
                <w:p>
                  <w:pPr>
                    <w:spacing w:before="66"/>
                    <w:ind w:left="144" w:right="0" w:firstLine="0"/>
                    <w:jc w:val="left"/>
                    <w:rPr>
                      <w:b/>
                      <w:sz w:val="22"/>
                    </w:rPr>
                  </w:pPr>
                  <w:r>
                    <w:rPr>
                      <w:b/>
                      <w:sz w:val="22"/>
                    </w:rPr>
                    <w:t>Partie A : Etude de l’alimentation par tapis de l’encartonneuse</w:t>
                  </w:r>
                </w:p>
              </w:txbxContent>
            </v:textbox>
            <v:stroke dashstyle="solid"/>
          </v:shape>
        </w:pict>
      </w:r>
      <w:r>
        <w:rPr>
          <w:position w:val="0"/>
          <w:sz w:val="20"/>
        </w:rPr>
      </w:r>
    </w:p>
    <w:p>
      <w:pPr>
        <w:pStyle w:val="BodyText"/>
      </w:pPr>
    </w:p>
    <w:p>
      <w:pPr>
        <w:pStyle w:val="Heading2"/>
        <w:spacing w:before="92"/>
      </w:pPr>
      <w:r>
        <w:rPr>
          <w:u w:val="thick"/>
        </w:rPr>
        <w:t>Problématique :</w:t>
      </w:r>
      <w:r>
        <w:rPr/>
        <w:t> </w:t>
      </w:r>
      <w:r>
        <w:rPr>
          <w:sz w:val="22"/>
        </w:rPr>
        <w:t>r</w:t>
      </w:r>
      <w:r>
        <w:rPr/>
        <w:t>épartition des yaourts sur 2 rangées</w:t>
      </w:r>
    </w:p>
    <w:p>
      <w:pPr>
        <w:spacing w:line="237" w:lineRule="auto" w:before="124"/>
        <w:ind w:left="399" w:right="0" w:firstLine="708"/>
        <w:jc w:val="left"/>
        <w:rPr>
          <w:sz w:val="22"/>
        </w:rPr>
      </w:pPr>
      <w:r>
        <w:rPr>
          <w:sz w:val="22"/>
        </w:rPr>
        <w:t>Afin que l’aiguilleur assure l’alignement sur deux rangées des pots (sortie de la remplisseuse sur une rangée), il est nécessaire de respecter un </w:t>
      </w:r>
      <w:r>
        <w:rPr>
          <w:b/>
          <w:sz w:val="22"/>
        </w:rPr>
        <w:t>entraxe entre deux pots de 140 mm minimum</w:t>
      </w:r>
      <w:r>
        <w:rPr>
          <w:sz w:val="22"/>
        </w:rPr>
        <w:t>.</w:t>
      </w:r>
    </w:p>
    <w:p>
      <w:pPr>
        <w:pStyle w:val="BodyText"/>
        <w:spacing w:before="121"/>
        <w:ind w:left="399"/>
        <w:rPr>
          <w:b/>
        </w:rPr>
      </w:pPr>
      <w:r>
        <w:rPr/>
        <w:t>On obtient cet entraxe par une différence de vitesse entre le </w:t>
      </w:r>
      <w:r>
        <w:rPr>
          <w:b/>
        </w:rPr>
        <w:t>tapis A </w:t>
      </w:r>
      <w:r>
        <w:rPr/>
        <w:t>(sortie remplisseuse) et le </w:t>
      </w:r>
      <w:r>
        <w:rPr>
          <w:b/>
        </w:rPr>
        <w:t>tapis B</w:t>
      </w:r>
    </w:p>
    <w:p>
      <w:pPr>
        <w:pStyle w:val="BodyText"/>
        <w:spacing w:before="1"/>
        <w:ind w:left="399"/>
      </w:pPr>
      <w:r>
        <w:rPr/>
        <w:t>(entrée encartonneuse) lors du passage des pots de l’un à l’autre.</w:t>
      </w:r>
    </w:p>
    <w:p>
      <w:pPr>
        <w:spacing w:before="120"/>
        <w:ind w:left="399" w:right="518" w:firstLine="0"/>
        <w:jc w:val="both"/>
        <w:rPr>
          <w:sz w:val="22"/>
        </w:rPr>
      </w:pPr>
      <w:r>
        <w:rPr>
          <w:sz w:val="22"/>
        </w:rPr>
        <w:t>On demande de valider l’ensemble motoréducteur et variateur qui assure l’entraînement du </w:t>
      </w:r>
      <w:r>
        <w:rPr>
          <w:b/>
          <w:sz w:val="22"/>
        </w:rPr>
        <w:t>tapis B </w:t>
      </w:r>
      <w:r>
        <w:rPr>
          <w:sz w:val="22"/>
        </w:rPr>
        <w:t>pour respecter </w:t>
      </w:r>
      <w:r>
        <w:rPr>
          <w:b/>
          <w:sz w:val="22"/>
        </w:rPr>
        <w:t>une cadence de production de 6000 pots/heure augmentée de 5% </w:t>
      </w:r>
      <w:r>
        <w:rPr>
          <w:sz w:val="22"/>
        </w:rPr>
        <w:t>(+5% pour éviter un goulet en sortie de remplisseuse).</w:t>
      </w:r>
    </w:p>
    <w:p>
      <w:pPr>
        <w:pStyle w:val="BodyText"/>
        <w:spacing w:before="119"/>
        <w:ind w:left="399"/>
      </w:pPr>
      <w:r>
        <w:rPr>
          <w:b/>
        </w:rPr>
        <w:t>A1.1 - </w:t>
      </w:r>
      <w:r>
        <w:rPr/>
        <w:t>Déterminer la vitesse de translation du tapis B (en m/s) respectant cette cadence et cet entraxe mini.</w:t>
      </w:r>
    </w:p>
    <w:p>
      <w:pPr>
        <w:spacing w:before="119"/>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 technique DT 2.</w:t>
      </w:r>
    </w:p>
    <w:p>
      <w:pPr>
        <w:pStyle w:val="BodyText"/>
        <w:spacing w:before="7"/>
        <w:rPr>
          <w:b/>
          <w:i/>
          <w:sz w:val="14"/>
        </w:rPr>
      </w:pPr>
      <w:r>
        <w:rPr/>
        <w:pict>
          <v:shape style="position:absolute;margin-left:43.25pt;margin-top:10.785352pt;width:508.75pt;height:77.4pt;mso-position-horizontal-relative:page;mso-position-vertical-relative:paragraph;z-index:-880;mso-wrap-distance-left:0;mso-wrap-distance-right:0" type="#_x0000_t202" filled="false" stroked="true" strokeweight=".75pt" strokecolor="#000000">
            <v:textbox inset="0,0,0,0">
              <w:txbxContent>
                <w:p>
                  <w:pPr>
                    <w:spacing w:before="76"/>
                    <w:ind w:left="145" w:right="0" w:firstLine="0"/>
                    <w:jc w:val="left"/>
                    <w:rPr>
                      <w:b/>
                      <w:sz w:val="18"/>
                    </w:rPr>
                  </w:pPr>
                  <w:r>
                    <w:rPr>
                      <w:b/>
                      <w:sz w:val="18"/>
                    </w:rPr>
                    <w:t>Cadre réponse :</w:t>
                  </w:r>
                </w:p>
              </w:txbxContent>
            </v:textbox>
            <v:stroke dashstyle="solid"/>
            <w10:wrap type="topAndBottom"/>
          </v:shape>
        </w:pict>
      </w:r>
    </w:p>
    <w:p>
      <w:pPr>
        <w:pStyle w:val="BodyText"/>
        <w:rPr>
          <w:b/>
          <w:i/>
          <w:sz w:val="16"/>
        </w:rPr>
      </w:pPr>
    </w:p>
    <w:p>
      <w:pPr>
        <w:pStyle w:val="BodyText"/>
        <w:spacing w:before="1"/>
        <w:ind w:left="399"/>
      </w:pPr>
      <w:r>
        <w:rPr>
          <w:b/>
        </w:rPr>
        <w:t>A1.2 - </w:t>
      </w:r>
      <w:r>
        <w:rPr/>
        <w:t>En déduire la fréquence de rotation (en tr/min) du tambour.</w:t>
      </w:r>
    </w:p>
    <w:p>
      <w:pPr>
        <w:pStyle w:val="BodyText"/>
        <w:rPr>
          <w:sz w:val="16"/>
        </w:rPr>
      </w:pPr>
      <w:r>
        <w:rPr/>
        <w:pict>
          <v:shape style="position:absolute;margin-left:43.25pt;margin-top:11.551855pt;width:508.75pt;height:89.45pt;mso-position-horizontal-relative:page;mso-position-vertical-relative:paragraph;z-index:-856;mso-wrap-distance-left:0;mso-wrap-distance-right:0" type="#_x0000_t202" filled="false" stroked="true" strokeweight=".75pt" strokecolor="#000000">
            <v:textbox inset="0,0,0,0">
              <w:txbxContent>
                <w:p>
                  <w:pPr>
                    <w:spacing w:before="66"/>
                    <w:ind w:left="145" w:right="0" w:firstLine="0"/>
                    <w:jc w:val="left"/>
                    <w:rPr>
                      <w:b/>
                      <w:sz w:val="18"/>
                    </w:rPr>
                  </w:pPr>
                  <w:r>
                    <w:rPr>
                      <w:b/>
                      <w:sz w:val="18"/>
                    </w:rPr>
                    <w:t>Cadre réponse :</w:t>
                  </w:r>
                </w:p>
              </w:txbxContent>
            </v:textbox>
            <v:stroke dashstyle="solid"/>
            <w10:wrap type="topAndBottom"/>
          </v:shape>
        </w:pict>
      </w:r>
    </w:p>
    <w:p>
      <w:pPr>
        <w:pStyle w:val="BodyText"/>
        <w:rPr>
          <w:sz w:val="26"/>
        </w:rPr>
      </w:pPr>
    </w:p>
    <w:p>
      <w:pPr>
        <w:pStyle w:val="BodyText"/>
        <w:ind w:left="399"/>
      </w:pPr>
      <w:r>
        <w:rPr>
          <w:b/>
        </w:rPr>
        <w:t>A2 - </w:t>
      </w:r>
      <w:r>
        <w:rPr/>
        <w:t>Proposer un choix de moteur réducteur asynchrone.</w:t>
      </w:r>
    </w:p>
    <w:p>
      <w:pPr>
        <w:spacing w:before="121"/>
        <w:ind w:left="399" w:right="547" w:firstLine="708"/>
        <w:jc w:val="left"/>
        <w:rPr>
          <w:sz w:val="22"/>
        </w:rPr>
      </w:pPr>
      <w:r>
        <w:rPr>
          <w:sz w:val="22"/>
        </w:rPr>
        <w:t>Le tapis B (tapis d’arrivée de l’encartonneuse) est un </w:t>
      </w:r>
      <w:r>
        <w:rPr>
          <w:b/>
          <w:sz w:val="22"/>
        </w:rPr>
        <w:t>convoyeur à bande</w:t>
      </w:r>
      <w:r>
        <w:rPr>
          <w:sz w:val="22"/>
        </w:rPr>
        <w:t>. On considère qu’il est alimenté en pot de yaourt de façon </w:t>
      </w:r>
      <w:r>
        <w:rPr>
          <w:b/>
          <w:sz w:val="22"/>
        </w:rPr>
        <w:t>uniforme </w:t>
      </w:r>
      <w:r>
        <w:rPr>
          <w:sz w:val="22"/>
        </w:rPr>
        <w:t>et qu’il fonctionne </w:t>
      </w:r>
      <w:r>
        <w:rPr>
          <w:b/>
          <w:sz w:val="22"/>
        </w:rPr>
        <w:t>huit heures par jour</w:t>
      </w:r>
      <w:r>
        <w:rPr>
          <w:sz w:val="22"/>
        </w:rPr>
        <w:t>.</w:t>
      </w:r>
    </w:p>
    <w:p>
      <w:pPr>
        <w:pStyle w:val="BodyText"/>
        <w:spacing w:before="3"/>
        <w:ind w:left="399" w:right="679" w:firstLine="707"/>
      </w:pPr>
      <w:r>
        <w:rPr/>
        <w:t>Ce convoyeur est actionné par un motoréducteur asynchrone triphasé commandé par un variateur de</w:t>
      </w:r>
      <w:r>
        <w:rPr>
          <w:spacing w:val="-1"/>
        </w:rPr>
        <w:t> </w:t>
      </w:r>
      <w:r>
        <w:rPr/>
        <w:t>vitesse.</w:t>
      </w:r>
    </w:p>
    <w:p>
      <w:pPr>
        <w:pStyle w:val="BodyText"/>
        <w:spacing w:before="8"/>
        <w:rPr>
          <w:sz w:val="21"/>
        </w:rPr>
      </w:pPr>
    </w:p>
    <w:p>
      <w:pPr>
        <w:pStyle w:val="BodyText"/>
        <w:ind w:left="683"/>
      </w:pPr>
      <w:r>
        <w:rPr>
          <w:b/>
        </w:rPr>
        <w:t>A2.1. </w:t>
      </w:r>
      <w:r>
        <w:rPr/>
        <w:t>Déterminer la classe </w:t>
      </w:r>
      <w:r>
        <w:rPr>
          <w:b/>
        </w:rPr>
        <w:t>AGMA </w:t>
      </w:r>
      <w:r>
        <w:rPr/>
        <w:t>correspondant à l’application définie ci-dessus. Justifier votre réponse.</w:t>
      </w:r>
    </w:p>
    <w:p>
      <w:pPr>
        <w:spacing w:before="119"/>
        <w:ind w:left="399"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5.</w:t>
      </w:r>
    </w:p>
    <w:p>
      <w:pPr>
        <w:pStyle w:val="BodyText"/>
        <w:spacing w:before="5"/>
        <w:rPr>
          <w:b/>
          <w:i/>
          <w:sz w:val="17"/>
        </w:rPr>
      </w:pPr>
      <w:r>
        <w:rPr/>
        <w:pict>
          <v:shape style="position:absolute;margin-left:42.5pt;margin-top:12.405273pt;width:510.25pt;height:66.3pt;mso-position-horizontal-relative:page;mso-position-vertical-relative:paragraph;z-index:-832;mso-wrap-distance-left:0;mso-wrap-distance-right:0" type="#_x0000_t202" filled="false" stroked="true" strokeweight=".75pt" strokecolor="#000000">
            <v:textbox inset="0,0,0,0">
              <w:txbxContent>
                <w:p>
                  <w:pPr>
                    <w:spacing w:before="68"/>
                    <w:ind w:left="145" w:right="0" w:firstLine="0"/>
                    <w:jc w:val="left"/>
                    <w:rPr>
                      <w:b/>
                      <w:sz w:val="18"/>
                    </w:rPr>
                  </w:pPr>
                  <w:r>
                    <w:rPr>
                      <w:b/>
                      <w:sz w:val="18"/>
                    </w:rPr>
                    <w:t>Cadre réponse :</w:t>
                  </w:r>
                </w:p>
              </w:txbxContent>
            </v:textbox>
            <v:stroke dashstyle="solid"/>
            <w10:wrap type="topAndBottom"/>
          </v:shape>
        </w:pict>
      </w:r>
    </w:p>
    <w:p>
      <w:pPr>
        <w:spacing w:after="0"/>
        <w:rPr>
          <w:sz w:val="17"/>
        </w:rPr>
        <w:sectPr>
          <w:pgSz w:w="11910" w:h="16840"/>
          <w:pgMar w:header="559" w:footer="983" w:top="2940" w:bottom="1180" w:left="280" w:right="160"/>
        </w:sectPr>
      </w:pPr>
    </w:p>
    <w:p>
      <w:pPr>
        <w:pStyle w:val="BodyText"/>
        <w:spacing w:before="8"/>
        <w:rPr>
          <w:b/>
          <w:i/>
          <w:sz w:val="18"/>
        </w:rPr>
      </w:pPr>
    </w:p>
    <w:p>
      <w:pPr>
        <w:pStyle w:val="BodyText"/>
        <w:spacing w:before="93"/>
        <w:ind w:left="682"/>
      </w:pPr>
      <w:r>
        <w:rPr>
          <w:b/>
        </w:rPr>
        <w:t>A2.2. </w:t>
      </w:r>
      <w:r>
        <w:rPr/>
        <w:t>Déterminer le facteur de service K</w:t>
      </w:r>
      <w:r>
        <w:rPr>
          <w:position w:val="-3"/>
          <w:sz w:val="21"/>
        </w:rPr>
        <w:t>p </w:t>
      </w:r>
      <w:r>
        <w:rPr/>
        <w:t>du motoréducteur. Justifier votre réponse.</w:t>
      </w:r>
    </w:p>
    <w:p>
      <w:pPr>
        <w:spacing w:before="105"/>
        <w:ind w:left="399" w:right="0" w:firstLine="0"/>
        <w:jc w:val="left"/>
        <w:rPr>
          <w:b/>
          <w:i/>
          <w:sz w:val="18"/>
        </w:rPr>
      </w:pPr>
      <w:r>
        <w:rPr/>
        <w:pict>
          <v:shape style="position:absolute;margin-left:42.5pt;margin-top:17.501265pt;width:510.25pt;height:60.45pt;mso-position-horizontal-relative:page;mso-position-vertical-relative:paragraph;z-index:-808;mso-wrap-distance-left:0;mso-wrap-distance-right:0" type="#_x0000_t202" filled="false" stroked="true" strokeweight=".75pt" strokecolor="#000000">
            <v:textbox inset="0,0,0,0">
              <w:txbxContent>
                <w:p>
                  <w:pPr>
                    <w:spacing w:before="73"/>
                    <w:ind w:left="145" w:right="0" w:firstLine="0"/>
                    <w:jc w:val="left"/>
                    <w:rPr>
                      <w:b/>
                      <w:sz w:val="18"/>
                    </w:rPr>
                  </w:pPr>
                  <w:r>
                    <w:rPr>
                      <w:b/>
                      <w:sz w:val="18"/>
                    </w:rPr>
                    <w:t>Cadre réponse :</w:t>
                  </w:r>
                </w:p>
              </w:txbxContent>
            </v:textbox>
            <v:stroke dashstyle="solid"/>
            <w10:wrap type="topAndBottom"/>
          </v:shape>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5.</w:t>
      </w:r>
    </w:p>
    <w:p>
      <w:pPr>
        <w:pStyle w:val="BodyText"/>
        <w:spacing w:before="2"/>
        <w:rPr>
          <w:b/>
          <w:i/>
          <w:sz w:val="20"/>
        </w:rPr>
      </w:pPr>
    </w:p>
    <w:p>
      <w:pPr>
        <w:pStyle w:val="BodyText"/>
        <w:ind w:left="682" w:right="517"/>
        <w:jc w:val="both"/>
      </w:pPr>
      <w:r>
        <w:rPr>
          <w:b/>
        </w:rPr>
        <w:t>A2.3. </w:t>
      </w:r>
      <w:r>
        <w:rPr/>
        <w:t>Sachant que la fréquence de rotation souhaitée en sortie du réducteur est de </w:t>
      </w:r>
      <w:r>
        <w:rPr>
          <w:b/>
        </w:rPr>
        <w:t>52 tr/min </w:t>
      </w:r>
      <w:r>
        <w:rPr/>
        <w:t>(cadence maximum + 5% = 6300 pots/heure) et connaissant le coef. </w:t>
      </w:r>
      <w:r>
        <w:rPr>
          <w:b/>
        </w:rPr>
        <w:t>K</w:t>
      </w:r>
      <w:r>
        <w:rPr>
          <w:b/>
          <w:vertAlign w:val="subscript"/>
        </w:rPr>
        <w:t>p</w:t>
      </w:r>
      <w:r>
        <w:rPr>
          <w:vertAlign w:val="baseline"/>
        </w:rPr>
        <w:t>, choisir le motoréducteur et compléter sa référence en prenant comme modèle l’exemple de codification du DT 6.</w:t>
      </w:r>
    </w:p>
    <w:p>
      <w:pPr>
        <w:spacing w:before="119"/>
        <w:ind w:left="399"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6.</w:t>
      </w:r>
    </w:p>
    <w:p>
      <w:pPr>
        <w:pStyle w:val="BodyText"/>
        <w:spacing w:before="2"/>
        <w:rPr>
          <w:b/>
          <w:i/>
          <w:sz w:val="9"/>
        </w:rPr>
      </w:pPr>
      <w:r>
        <w:rPr/>
        <w:pict>
          <v:shape style="position:absolute;margin-left:42.5pt;margin-top:7.625732pt;width:510.25pt;height:99.95pt;mso-position-horizontal-relative:page;mso-position-vertical-relative:paragraph;z-index:-784;mso-wrap-distance-left:0;mso-wrap-distance-right:0" type="#_x0000_t202" filled="false" stroked="true" strokeweight=".75pt" strokecolor="#000000">
            <v:textbox inset="0,0,0,0">
              <w:txbxContent>
                <w:p>
                  <w:pPr>
                    <w:spacing w:before="68"/>
                    <w:ind w:left="145" w:right="0" w:firstLine="0"/>
                    <w:jc w:val="left"/>
                    <w:rPr>
                      <w:b/>
                      <w:sz w:val="18"/>
                    </w:rPr>
                  </w:pPr>
                  <w:r>
                    <w:rPr>
                      <w:b/>
                      <w:sz w:val="18"/>
                    </w:rPr>
                    <w:t>Cadre réponse :</w:t>
                  </w:r>
                </w:p>
                <w:p>
                  <w:pPr>
                    <w:tabs>
                      <w:tab w:pos="7355" w:val="left" w:leader="none"/>
                    </w:tabs>
                    <w:spacing w:before="120"/>
                    <w:ind w:left="2360" w:right="0" w:firstLine="0"/>
                    <w:jc w:val="left"/>
                    <w:rPr>
                      <w:b/>
                      <w:sz w:val="16"/>
                    </w:rPr>
                  </w:pPr>
                  <w:r>
                    <w:rPr>
                      <w:b/>
                      <w:sz w:val="22"/>
                    </w:rPr>
                    <w:t>Référence :   MVA M53G   </w:t>
                  </w:r>
                  <w:r>
                    <w:rPr>
                      <w:b/>
                      <w:sz w:val="16"/>
                    </w:rPr>
                    <w:t>……..   </w:t>
                  </w:r>
                  <w:r>
                    <w:rPr>
                      <w:b/>
                      <w:sz w:val="22"/>
                    </w:rPr>
                    <w:t>MI   4P</w:t>
                  </w:r>
                  <w:r>
                    <w:rPr>
                      <w:b/>
                      <w:spacing w:val="-9"/>
                      <w:sz w:val="22"/>
                    </w:rPr>
                    <w:t> </w:t>
                  </w:r>
                  <w:r>
                    <w:rPr>
                      <w:b/>
                      <w:sz w:val="22"/>
                    </w:rPr>
                    <w:t>LS</w:t>
                  </w:r>
                  <w:r>
                    <w:rPr>
                      <w:b/>
                      <w:spacing w:val="43"/>
                      <w:sz w:val="22"/>
                    </w:rPr>
                    <w:t> </w:t>
                  </w:r>
                  <w:r>
                    <w:rPr>
                      <w:b/>
                      <w:sz w:val="16"/>
                    </w:rPr>
                    <w:t>……</w:t>
                    <w:tab/>
                    <w:t>………</w:t>
                  </w:r>
                </w:p>
                <w:p>
                  <w:pPr>
                    <w:pStyle w:val="BodyText"/>
                    <w:spacing w:before="121"/>
                    <w:ind w:left="145"/>
                  </w:pPr>
                  <w:r>
                    <w:rPr/>
                    <w:t>Justification :</w:t>
                  </w:r>
                </w:p>
              </w:txbxContent>
            </v:textbox>
            <v:stroke dashstyle="solid"/>
            <w10:wrap type="topAndBottom"/>
          </v:shape>
        </w:pict>
      </w:r>
    </w:p>
    <w:p>
      <w:pPr>
        <w:pStyle w:val="BodyText"/>
        <w:spacing w:before="11"/>
        <w:rPr>
          <w:b/>
          <w:i/>
          <w:sz w:val="25"/>
        </w:rPr>
      </w:pPr>
    </w:p>
    <w:p>
      <w:pPr>
        <w:pStyle w:val="BodyText"/>
        <w:ind w:left="399"/>
      </w:pPr>
      <w:r>
        <w:rPr/>
        <w:t>L’utilisation d’un variateur de vitesse permet d’ajuster la vitesse du tapis à la valeur exacte souhaitée.</w:t>
      </w:r>
    </w:p>
    <w:p>
      <w:pPr>
        <w:pStyle w:val="BodyText"/>
        <w:spacing w:before="7"/>
        <w:rPr>
          <w:sz w:val="21"/>
        </w:rPr>
      </w:pPr>
    </w:p>
    <w:p>
      <w:pPr>
        <w:pStyle w:val="BodyText"/>
        <w:ind w:left="682"/>
        <w:jc w:val="both"/>
      </w:pPr>
      <w:r>
        <w:rPr>
          <w:b/>
        </w:rPr>
        <w:t>A2.4. </w:t>
      </w:r>
      <w:r>
        <w:rPr/>
        <w:t>A partir de la documentation technique du motoréducteur et connaissant les caractéristiques du</w:t>
      </w:r>
    </w:p>
    <w:p>
      <w:pPr>
        <w:spacing w:before="2"/>
        <w:ind w:left="682" w:right="0" w:firstLine="0"/>
        <w:jc w:val="both"/>
        <w:rPr>
          <w:sz w:val="22"/>
        </w:rPr>
      </w:pPr>
      <w:r>
        <w:rPr>
          <w:b/>
          <w:sz w:val="22"/>
        </w:rPr>
        <w:t>réseau </w:t>
      </w:r>
      <w:r>
        <w:rPr>
          <w:sz w:val="22"/>
        </w:rPr>
        <w:t>(</w:t>
      </w:r>
      <w:r>
        <w:rPr>
          <w:b/>
          <w:sz w:val="22"/>
        </w:rPr>
        <w:t>230 V / 400 V</w:t>
      </w:r>
      <w:r>
        <w:rPr>
          <w:sz w:val="22"/>
        </w:rPr>
        <w:t>) choisir la référence du variateur dans la gamme </w:t>
      </w:r>
      <w:r>
        <w:rPr>
          <w:b/>
          <w:sz w:val="22"/>
        </w:rPr>
        <w:t>Altivar 12</w:t>
      </w:r>
      <w:r>
        <w:rPr>
          <w:sz w:val="22"/>
        </w:rPr>
        <w:t>. </w:t>
      </w:r>
      <w:r>
        <w:rPr>
          <w:sz w:val="22"/>
          <w:u w:val="single"/>
        </w:rPr>
        <w:t>Justifier votre choix</w:t>
      </w:r>
      <w:r>
        <w:rPr>
          <w:sz w:val="22"/>
        </w:rPr>
        <w:t>.</w:t>
      </w:r>
    </w:p>
    <w:p>
      <w:pPr>
        <w:spacing w:before="119"/>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6 – DT 7.</w:t>
      </w:r>
    </w:p>
    <w:p>
      <w:pPr>
        <w:pStyle w:val="BodyText"/>
        <w:spacing w:before="9"/>
        <w:rPr>
          <w:b/>
          <w:i/>
          <w:sz w:val="15"/>
        </w:rPr>
      </w:pPr>
      <w:r>
        <w:rPr/>
        <w:pict>
          <v:shape style="position:absolute;margin-left:42.5pt;margin-top:11.427002pt;width:510.25pt;height:102.7pt;mso-position-horizontal-relative:page;mso-position-vertical-relative:paragraph;z-index:-760;mso-wrap-distance-left:0;mso-wrap-distance-right:0" type="#_x0000_t202" filled="false" stroked="true" strokeweight=".75pt" strokecolor="#000000">
            <v:textbox inset="0,0,0,0">
              <w:txbxContent>
                <w:p>
                  <w:pPr>
                    <w:spacing w:before="77"/>
                    <w:ind w:left="145" w:right="0" w:firstLine="0"/>
                    <w:jc w:val="left"/>
                    <w:rPr>
                      <w:b/>
                      <w:sz w:val="18"/>
                    </w:rPr>
                  </w:pPr>
                  <w:r>
                    <w:rPr>
                      <w:b/>
                      <w:sz w:val="18"/>
                    </w:rPr>
                    <w:t>Cadre réponse :</w:t>
                  </w:r>
                </w:p>
              </w:txbxContent>
            </v:textbox>
            <v:stroke dashstyle="solid"/>
            <w10:wrap type="topAndBottom"/>
          </v:shape>
        </w:pict>
      </w:r>
    </w:p>
    <w:p>
      <w:pPr>
        <w:pStyle w:val="BodyText"/>
        <w:rPr>
          <w:b/>
          <w:i/>
          <w:sz w:val="28"/>
        </w:rPr>
      </w:pPr>
    </w:p>
    <w:p>
      <w:pPr>
        <w:pStyle w:val="BodyText"/>
        <w:spacing w:before="1"/>
        <w:ind w:left="682" w:right="523"/>
        <w:jc w:val="both"/>
      </w:pPr>
      <w:r>
        <w:rPr>
          <w:b/>
        </w:rPr>
        <w:t>A2.5. </w:t>
      </w:r>
      <w:r>
        <w:rPr/>
        <w:t>Préciser la tension d’alimentation du variateur ainsi que le niveau de tension en sortie du variateur (On prendra le variateur </w:t>
      </w:r>
      <w:r>
        <w:rPr>
          <w:b/>
        </w:rPr>
        <w:t>ATV12H037M2</w:t>
      </w:r>
      <w:r>
        <w:rPr/>
        <w:t>).</w:t>
      </w:r>
    </w:p>
    <w:p>
      <w:pPr>
        <w:spacing w:before="120"/>
        <w:ind w:left="399" w:right="0" w:firstLine="0"/>
        <w:jc w:val="left"/>
        <w:rPr>
          <w:b/>
          <w:i/>
          <w:sz w:val="18"/>
        </w:rPr>
      </w:pPr>
      <w:r>
        <w:rPr/>
        <w:pict>
          <v:shape style="position:absolute;margin-left:40pt;margin-top:19.381239pt;width:510.25pt;height:82.9pt;mso-position-horizontal-relative:page;mso-position-vertical-relative:paragraph;z-index:-736;mso-wrap-distance-left:0;mso-wrap-distance-right:0" type="#_x0000_t202" filled="false" stroked="true" strokeweight=".75pt" strokecolor="#000000">
            <v:textbox inset="0,0,0,0">
              <w:txbxContent>
                <w:p>
                  <w:pPr>
                    <w:spacing w:before="77"/>
                    <w:ind w:left="145" w:right="0" w:firstLine="0"/>
                    <w:jc w:val="left"/>
                    <w:rPr>
                      <w:b/>
                      <w:sz w:val="18"/>
                    </w:rPr>
                  </w:pPr>
                  <w:r>
                    <w:rPr>
                      <w:b/>
                      <w:sz w:val="18"/>
                    </w:rPr>
                    <w:t>Cadre réponse :</w:t>
                  </w:r>
                </w:p>
              </w:txbxContent>
            </v:textbox>
            <v:stroke dashstyle="solid"/>
            <w10:wrap type="topAndBottom"/>
          </v:shape>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7.</w:t>
      </w:r>
    </w:p>
    <w:p>
      <w:pPr>
        <w:spacing w:after="0"/>
        <w:jc w:val="left"/>
        <w:rPr>
          <w:sz w:val="18"/>
        </w:rPr>
        <w:sectPr>
          <w:pgSz w:w="11910" w:h="16840"/>
          <w:pgMar w:header="559" w:footer="983" w:top="2940" w:bottom="1180" w:left="280" w:right="160"/>
        </w:sectPr>
      </w:pPr>
    </w:p>
    <w:p>
      <w:pPr>
        <w:pStyle w:val="BodyText"/>
        <w:rPr>
          <w:b/>
          <w:i/>
          <w:sz w:val="20"/>
        </w:rPr>
      </w:pPr>
    </w:p>
    <w:p>
      <w:pPr>
        <w:pStyle w:val="BodyText"/>
        <w:spacing w:before="215"/>
        <w:ind w:left="682"/>
      </w:pPr>
      <w:r>
        <w:rPr>
          <w:b/>
        </w:rPr>
        <w:t>A2.6. </w:t>
      </w:r>
      <w:r>
        <w:rPr/>
        <w:t>Déterminer le couplage à réaliser sur ce moteur avec le variateur choisi </w:t>
      </w:r>
      <w:r>
        <w:rPr>
          <w:b/>
        </w:rPr>
        <w:t>ATV12H037M2</w:t>
      </w:r>
      <w:r>
        <w:rPr/>
        <w:t>.</w:t>
      </w:r>
    </w:p>
    <w:p>
      <w:pPr>
        <w:spacing w:before="122"/>
        <w:ind w:left="399" w:right="547" w:hanging="1"/>
        <w:jc w:val="left"/>
        <w:rPr>
          <w:sz w:val="22"/>
        </w:rPr>
      </w:pPr>
      <w:r>
        <w:rPr>
          <w:sz w:val="22"/>
        </w:rPr>
        <w:t>Justifier le couplage et compléter la plaque à bornes ci-dessous (</w:t>
      </w:r>
      <w:r>
        <w:rPr>
          <w:i/>
          <w:sz w:val="22"/>
        </w:rPr>
        <w:t>uniquement les connexions pour effectuer </w:t>
      </w:r>
      <w:r>
        <w:rPr>
          <w:i/>
          <w:sz w:val="22"/>
        </w:rPr>
        <w:t>le couplage</w:t>
      </w:r>
      <w:r>
        <w:rPr>
          <w:sz w:val="22"/>
        </w:rPr>
        <w:t>).</w:t>
      </w:r>
    </w:p>
    <w:p>
      <w:pPr>
        <w:pStyle w:val="BodyText"/>
        <w:spacing w:before="7"/>
        <w:rPr>
          <w:sz w:val="20"/>
        </w:rPr>
      </w:pPr>
    </w:p>
    <w:p>
      <w:pPr>
        <w:spacing w:before="0"/>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6 – DT 7.</w:t>
      </w:r>
    </w:p>
    <w:p>
      <w:pPr>
        <w:pStyle w:val="BodyText"/>
        <w:spacing w:before="8"/>
        <w:rPr>
          <w:b/>
          <w:i/>
          <w:sz w:val="20"/>
        </w:rPr>
      </w:pPr>
      <w:r>
        <w:rPr/>
        <w:pict>
          <v:shape style="position:absolute;margin-left:35.049999pt;margin-top:14.251709pt;width:366.5pt;height:143.85pt;mso-position-horizontal-relative:page;mso-position-vertical-relative:paragraph;z-index:-712;mso-wrap-distance-left:0;mso-wrap-distance-right:0" type="#_x0000_t202" filled="false" stroked="true" strokeweight=".75pt" strokecolor="#000000">
            <v:textbox inset="0,0,0,0">
              <w:txbxContent>
                <w:p>
                  <w:pPr>
                    <w:spacing w:before="77"/>
                    <w:ind w:left="143" w:right="0" w:firstLine="0"/>
                    <w:jc w:val="left"/>
                    <w:rPr>
                      <w:b/>
                      <w:sz w:val="18"/>
                    </w:rPr>
                  </w:pPr>
                  <w:r>
                    <w:rPr>
                      <w:b/>
                      <w:sz w:val="18"/>
                    </w:rPr>
                    <w:t>Cadre réponse :</w:t>
                  </w:r>
                </w:p>
              </w:txbxContent>
            </v:textbox>
            <v:stroke dashstyle="solid"/>
            <w10:wrap type="topAndBottom"/>
          </v:shape>
        </w:pict>
      </w:r>
      <w:r>
        <w:rPr/>
        <w:pict>
          <v:group style="position:absolute;margin-left:422.399994pt;margin-top:36.101707pt;width:126.25pt;height:92.25pt;mso-position-horizontal-relative:page;mso-position-vertical-relative:paragraph;z-index:-664;mso-wrap-distance-left:0;mso-wrap-distance-right:0" coordorigin="8448,722" coordsize="2525,1845">
            <v:rect style="position:absolute;left:8892;top:1116;width:1620;height:1080" filled="false" stroked="true" strokeweight=".75pt" strokecolor="#000000">
              <v:stroke dashstyle="solid"/>
            </v:rect>
            <v:shape style="position:absolute;left:9064;top:1297;width:195;height:195" type="#_x0000_t75" stroked="false">
              <v:imagedata r:id="rId7" o:title=""/>
            </v:shape>
            <v:shape style="position:absolute;left:9604;top:1297;width:195;height:195" type="#_x0000_t75" stroked="false">
              <v:imagedata r:id="rId7" o:title=""/>
            </v:shape>
            <v:shape style="position:absolute;left:10144;top:1297;width:195;height:195" type="#_x0000_t75" stroked="false">
              <v:imagedata r:id="rId8" o:title=""/>
            </v:shape>
            <v:shape style="position:absolute;left:9064;top:1837;width:195;height:195" type="#_x0000_t75" stroked="false">
              <v:imagedata r:id="rId9" o:title=""/>
            </v:shape>
            <v:shape style="position:absolute;left:9604;top:1837;width:195;height:195" type="#_x0000_t75" stroked="false">
              <v:imagedata r:id="rId9" o:title=""/>
            </v:shape>
            <v:shape style="position:absolute;left:10144;top:1837;width:195;height:195" type="#_x0000_t75" stroked="false">
              <v:imagedata r:id="rId10" o:title=""/>
            </v:shape>
            <v:shape style="position:absolute;left:8458;top:732;width:2505;height:1825" type="#_x0000_t202" filled="false" stroked="true" strokeweight="1pt" strokecolor="#000000">
              <v:textbox inset="0,0,0,0">
                <w:txbxContent>
                  <w:p>
                    <w:pPr>
                      <w:tabs>
                        <w:tab w:pos="1059" w:val="left" w:leader="none"/>
                        <w:tab w:pos="1608" w:val="left" w:leader="none"/>
                      </w:tabs>
                      <w:spacing w:before="110"/>
                      <w:ind w:left="556" w:right="0" w:firstLine="0"/>
                      <w:jc w:val="left"/>
                      <w:rPr>
                        <w:b/>
                        <w:sz w:val="20"/>
                      </w:rPr>
                    </w:pPr>
                    <w:r>
                      <w:rPr>
                        <w:b/>
                        <w:sz w:val="20"/>
                      </w:rPr>
                      <w:t>U1</w:t>
                      <w:tab/>
                      <w:t>V1</w:t>
                      <w:tab/>
                    </w:r>
                    <w:r>
                      <w:rPr>
                        <w:b/>
                        <w:spacing w:val="3"/>
                        <w:sz w:val="20"/>
                      </w:rPr>
                      <w:t>W1</w:t>
                    </w:r>
                  </w:p>
                  <w:p>
                    <w:pPr>
                      <w:spacing w:line="240" w:lineRule="auto" w:before="0"/>
                      <w:rPr>
                        <w:b/>
                        <w:i/>
                        <w:sz w:val="22"/>
                      </w:rPr>
                    </w:pPr>
                  </w:p>
                  <w:p>
                    <w:pPr>
                      <w:spacing w:line="240" w:lineRule="auto" w:before="0"/>
                      <w:rPr>
                        <w:b/>
                        <w:i/>
                        <w:sz w:val="22"/>
                      </w:rPr>
                    </w:pPr>
                  </w:p>
                  <w:p>
                    <w:pPr>
                      <w:spacing w:line="240" w:lineRule="auto" w:before="0"/>
                      <w:rPr>
                        <w:b/>
                        <w:i/>
                        <w:sz w:val="22"/>
                      </w:rPr>
                    </w:pPr>
                  </w:p>
                  <w:p>
                    <w:pPr>
                      <w:spacing w:line="240" w:lineRule="auto" w:before="0"/>
                      <w:rPr>
                        <w:b/>
                        <w:i/>
                        <w:sz w:val="22"/>
                      </w:rPr>
                    </w:pPr>
                  </w:p>
                  <w:p>
                    <w:pPr>
                      <w:tabs>
                        <w:tab w:pos="1100" w:val="left" w:leader="none"/>
                        <w:tab w:pos="1664" w:val="left" w:leader="none"/>
                      </w:tabs>
                      <w:spacing w:before="136"/>
                      <w:ind w:left="553" w:right="0" w:firstLine="0"/>
                      <w:jc w:val="left"/>
                      <w:rPr>
                        <w:b/>
                        <w:sz w:val="20"/>
                      </w:rPr>
                    </w:pPr>
                    <w:r>
                      <w:rPr>
                        <w:b/>
                        <w:spacing w:val="3"/>
                        <w:sz w:val="20"/>
                      </w:rPr>
                      <w:t>W2</w:t>
                      <w:tab/>
                    </w:r>
                    <w:r>
                      <w:rPr>
                        <w:b/>
                        <w:sz w:val="20"/>
                      </w:rPr>
                      <w:t>U2</w:t>
                      <w:tab/>
                      <w:t>V2</w:t>
                    </w:r>
                  </w:p>
                </w:txbxContent>
              </v:textbox>
              <v:stroke dashstyle="solid"/>
              <w10:wrap type="none"/>
            </v:shape>
            <w10:wrap type="topAndBottom"/>
          </v:group>
        </w:pict>
      </w:r>
    </w:p>
    <w:p>
      <w:pPr>
        <w:pStyle w:val="BodyText"/>
        <w:spacing w:before="1"/>
        <w:rPr>
          <w:b/>
          <w:i/>
          <w:sz w:val="21"/>
        </w:rPr>
      </w:pPr>
    </w:p>
    <w:p>
      <w:pPr>
        <w:spacing w:before="1"/>
        <w:ind w:left="682" w:right="547" w:firstLine="0"/>
        <w:jc w:val="left"/>
        <w:rPr>
          <w:sz w:val="22"/>
        </w:rPr>
      </w:pPr>
      <w:r>
        <w:rPr>
          <w:b/>
          <w:sz w:val="22"/>
        </w:rPr>
        <w:t>A2.7. </w:t>
      </w:r>
      <w:r>
        <w:rPr>
          <w:sz w:val="22"/>
        </w:rPr>
        <w:t>Compléter </w:t>
      </w:r>
      <w:r>
        <w:rPr>
          <w:b/>
          <w:sz w:val="22"/>
        </w:rPr>
        <w:t>la partie commande </w:t>
      </w:r>
      <w:r>
        <w:rPr>
          <w:sz w:val="22"/>
        </w:rPr>
        <w:t>du schéma ci-dessous sachant que le moteur doit pouvoir fonctionner dans </w:t>
      </w:r>
      <w:r>
        <w:rPr>
          <w:b/>
          <w:sz w:val="22"/>
        </w:rPr>
        <w:t>un seul sens </w:t>
      </w:r>
      <w:r>
        <w:rPr>
          <w:sz w:val="22"/>
        </w:rPr>
        <w:t>et que la </w:t>
      </w:r>
      <w:r>
        <w:rPr>
          <w:b/>
          <w:sz w:val="22"/>
        </w:rPr>
        <w:t>consigne de vitesse est obtenue par un potentiomètre</w:t>
      </w:r>
      <w:r>
        <w:rPr>
          <w:sz w:val="22"/>
        </w:rPr>
        <w:t>.</w:t>
      </w:r>
    </w:p>
    <w:p>
      <w:pPr>
        <w:pStyle w:val="BodyText"/>
        <w:ind w:left="682" w:right="547"/>
      </w:pPr>
      <w:r>
        <w:rPr/>
        <w:t>La sortie O0,2 étant la sortie API permettant la mise en marche et la sélection du mode de fonctionnement du variateur (</w:t>
      </w:r>
      <w:r>
        <w:rPr>
          <w:b/>
        </w:rPr>
        <w:t>1 sens de marche, sens avant</w:t>
      </w:r>
      <w:r>
        <w:rPr/>
        <w:t>).</w:t>
      </w:r>
    </w:p>
    <w:p>
      <w:pPr>
        <w:spacing w:before="118"/>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8 – DT9.</w:t>
      </w:r>
    </w:p>
    <w:p>
      <w:pPr>
        <w:pStyle w:val="BodyText"/>
        <w:rPr>
          <w:b/>
          <w:i/>
          <w:sz w:val="21"/>
        </w:rPr>
      </w:pPr>
      <w:r>
        <w:rPr/>
        <w:pict>
          <v:group style="position:absolute;margin-left:42.125pt;margin-top:14.076856pt;width:511pt;height:279pt;mso-position-horizontal-relative:page;mso-position-vertical-relative:paragraph;z-index:-568;mso-wrap-distance-left:0;mso-wrap-distance-right:0" coordorigin="843,282" coordsize="10220,5580">
            <v:rect style="position:absolute;left:850;top:289;width:10205;height:5565" filled="false" stroked="true" strokeweight=".75pt" strokecolor="#000000">
              <v:stroke dashstyle="solid"/>
            </v:rect>
            <v:shape style="position:absolute;left:2752;top:2251;width:6769;height:2922" type="#_x0000_t75" stroked="false">
              <v:imagedata r:id="rId11" o:title=""/>
            </v:shape>
            <v:line style="position:absolute" from="8047,1555" to="8219,1555" stroked="true" strokeweight="2.25pt" strokecolor="#000000">
              <v:stroke dashstyle="solid"/>
            </v:line>
            <v:line style="position:absolute" from="8219,1717" to="8564,1555" stroked="true" strokeweight="1.5pt" strokecolor="#000000">
              <v:stroke dashstyle="solid"/>
            </v:line>
            <v:line style="position:absolute" from="8564,1555" to="8736,1555" stroked="true" strokeweight="1pt" strokecolor="#000000">
              <v:stroke dashstyle="solid"/>
            </v:line>
            <v:shape style="position:absolute;left:8162;top:1255;width:453;height:223" type="#_x0000_t202" filled="false" stroked="false">
              <v:textbox inset="0,0,0,0">
                <w:txbxContent>
                  <w:p>
                    <w:pPr>
                      <w:spacing w:line="223" w:lineRule="exact" w:before="0"/>
                      <w:ind w:left="0" w:right="0" w:firstLine="0"/>
                      <w:jc w:val="left"/>
                      <w:rPr>
                        <w:sz w:val="20"/>
                      </w:rPr>
                    </w:pPr>
                    <w:r>
                      <w:rPr>
                        <w:sz w:val="20"/>
                      </w:rPr>
                      <w:t>O0,2</w:t>
                    </w:r>
                  </w:p>
                </w:txbxContent>
              </v:textbox>
              <w10:wrap type="none"/>
            </v:shape>
            <v:shape style="position:absolute;left:2668;top:331;width:7269;height:547" type="#_x0000_t202" filled="false" stroked="false">
              <v:textbox inset="0,0,0,0">
                <w:txbxContent>
                  <w:p>
                    <w:pPr>
                      <w:tabs>
                        <w:tab w:pos="7215" w:val="left" w:leader="none"/>
                        <w:tab w:pos="7246" w:val="left" w:leader="none"/>
                      </w:tabs>
                      <w:spacing w:line="240" w:lineRule="auto" w:before="0"/>
                      <w:ind w:left="0" w:right="18" w:firstLine="0"/>
                      <w:jc w:val="both"/>
                      <w:rPr>
                        <w:b/>
                        <w:sz w:val="12"/>
                      </w:rPr>
                    </w:pPr>
                    <w:r>
                      <w:rPr>
                        <w:b/>
                        <w:sz w:val="12"/>
                      </w:rPr>
                      <w:t>L1</w:t>
                    </w:r>
                    <w:r>
                      <w:rPr>
                        <w:b/>
                        <w:sz w:val="12"/>
                        <w:u w:val="single"/>
                      </w:rPr>
                      <w:tab/>
                    </w:r>
                    <w:r>
                      <w:rPr>
                        <w:b/>
                        <w:sz w:val="12"/>
                      </w:rPr>
                      <w:t> L2</w:t>
                    </w:r>
                    <w:r>
                      <w:rPr>
                        <w:b/>
                        <w:sz w:val="12"/>
                        <w:u w:val="single"/>
                      </w:rPr>
                      <w:tab/>
                      <w:tab/>
                    </w:r>
                    <w:r>
                      <w:rPr>
                        <w:b/>
                        <w:sz w:val="12"/>
                      </w:rPr>
                      <w:t> L3</w:t>
                    </w:r>
                    <w:r>
                      <w:rPr>
                        <w:b/>
                        <w:sz w:val="12"/>
                        <w:u w:val="single"/>
                      </w:rPr>
                      <w:tab/>
                      <w:tab/>
                    </w:r>
                    <w:r>
                      <w:rPr>
                        <w:b/>
                        <w:sz w:val="12"/>
                      </w:rPr>
                      <w:t> N</w:t>
                    </w:r>
                    <w:r>
                      <w:rPr>
                        <w:b/>
                        <w:spacing w:val="7"/>
                        <w:sz w:val="12"/>
                      </w:rPr>
                      <w:t> </w:t>
                    </w:r>
                    <w:r>
                      <w:rPr>
                        <w:b/>
                        <w:sz w:val="12"/>
                        <w:u w:val="single"/>
                      </w:rPr>
                      <w:t> </w:t>
                      <w:tab/>
                    </w:r>
                  </w:p>
                </w:txbxContent>
              </v:textbox>
              <w10:wrap type="none"/>
            </v:shape>
            <v:shape style="position:absolute;left:1003;top:375;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topAndBottom"/>
          </v:group>
        </w:pict>
      </w:r>
    </w:p>
    <w:p>
      <w:pPr>
        <w:spacing w:after="0"/>
        <w:rPr>
          <w:sz w:val="21"/>
        </w:rPr>
        <w:sectPr>
          <w:pgSz w:w="11910" w:h="16840"/>
          <w:pgMar w:header="559" w:footer="983" w:top="2940" w:bottom="1180" w:left="280" w:right="160"/>
        </w:sectPr>
      </w:pPr>
    </w:p>
    <w:p>
      <w:pPr>
        <w:pStyle w:val="BodyText"/>
        <w:spacing w:before="6"/>
        <w:rPr>
          <w:b/>
          <w:i/>
          <w:sz w:val="10"/>
        </w:rPr>
      </w:pPr>
    </w:p>
    <w:p>
      <w:pPr>
        <w:spacing w:before="94"/>
        <w:ind w:left="682" w:right="517" w:firstLine="0"/>
        <w:jc w:val="both"/>
        <w:rPr>
          <w:sz w:val="22"/>
        </w:rPr>
      </w:pPr>
      <w:r>
        <w:rPr>
          <w:b/>
          <w:sz w:val="22"/>
        </w:rPr>
        <w:t>A2.8. </w:t>
      </w:r>
      <w:r>
        <w:rPr>
          <w:sz w:val="22"/>
        </w:rPr>
        <w:t>Donner la (les) référence(s) de l’appareillage de puissance nécessaire</w:t>
      </w:r>
      <w:r>
        <w:rPr>
          <w:b/>
          <w:sz w:val="22"/>
        </w:rPr>
        <w:t>. </w:t>
      </w:r>
      <w:r>
        <w:rPr>
          <w:sz w:val="22"/>
        </w:rPr>
        <w:t>Noter le(s) </w:t>
      </w:r>
      <w:r>
        <w:rPr>
          <w:sz w:val="22"/>
          <w:u w:val="single"/>
        </w:rPr>
        <w:t>nom</w:t>
      </w:r>
      <w:r>
        <w:rPr>
          <w:sz w:val="22"/>
        </w:rPr>
        <w:t>(s), </w:t>
      </w:r>
      <w:r>
        <w:rPr>
          <w:sz w:val="22"/>
          <w:u w:val="single"/>
        </w:rPr>
        <w:t>fonction</w:t>
      </w:r>
      <w:r>
        <w:rPr>
          <w:sz w:val="22"/>
        </w:rPr>
        <w:t>(s) et </w:t>
      </w:r>
      <w:r>
        <w:rPr>
          <w:sz w:val="22"/>
          <w:u w:val="single"/>
        </w:rPr>
        <w:t>référence</w:t>
      </w:r>
      <w:r>
        <w:rPr>
          <w:sz w:val="22"/>
        </w:rPr>
        <w:t>(s) ci-dessous et compléter la </w:t>
      </w:r>
      <w:r>
        <w:rPr>
          <w:b/>
          <w:sz w:val="22"/>
        </w:rPr>
        <w:t>partie puissance </w:t>
      </w:r>
      <w:r>
        <w:rPr>
          <w:sz w:val="22"/>
        </w:rPr>
        <w:t>du schéma (page DR4). La </w:t>
      </w:r>
      <w:r>
        <w:rPr>
          <w:b/>
          <w:sz w:val="22"/>
        </w:rPr>
        <w:t>configuration minimale </w:t>
      </w:r>
      <w:r>
        <w:rPr>
          <w:sz w:val="22"/>
        </w:rPr>
        <w:t>est retenue « </w:t>
      </w:r>
      <w:r>
        <w:rPr>
          <w:b/>
          <w:sz w:val="22"/>
        </w:rPr>
        <w:t>sans circuit de commande </w:t>
      </w:r>
      <w:r>
        <w:rPr>
          <w:sz w:val="22"/>
        </w:rPr>
        <w:t>».</w:t>
      </w:r>
    </w:p>
    <w:p>
      <w:pPr>
        <w:spacing w:before="119"/>
        <w:ind w:left="399"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10.</w:t>
      </w:r>
    </w:p>
    <w:p>
      <w:pPr>
        <w:pStyle w:val="BodyText"/>
        <w:spacing w:before="5"/>
        <w:rPr>
          <w:b/>
          <w:i/>
          <w:sz w:val="14"/>
        </w:rPr>
      </w:pPr>
      <w:r>
        <w:rPr/>
        <w:pict>
          <v:shape style="position:absolute;margin-left:41.799999pt;margin-top:10.650244pt;width:510.25pt;height:139.35pt;mso-position-horizontal-relative:page;mso-position-vertical-relative:paragraph;z-index:-544;mso-wrap-distance-left:0;mso-wrap-distance-right:0" type="#_x0000_t202" filled="false" stroked="true" strokeweight=".75pt" strokecolor="#000000">
            <v:textbox inset="0,0,0,0">
              <w:txbxContent>
                <w:p>
                  <w:pPr>
                    <w:spacing w:before="77"/>
                    <w:ind w:left="145" w:right="0" w:firstLine="0"/>
                    <w:jc w:val="left"/>
                    <w:rPr>
                      <w:b/>
                      <w:sz w:val="18"/>
                    </w:rPr>
                  </w:pPr>
                  <w:r>
                    <w:rPr>
                      <w:b/>
                      <w:sz w:val="18"/>
                    </w:rPr>
                    <w:t>Cadre réponse :</w:t>
                  </w:r>
                </w:p>
              </w:txbxContent>
            </v:textbox>
            <v:stroke dashstyle="solid"/>
            <w10:wrap type="topAndBottom"/>
          </v:shape>
        </w:pict>
      </w:r>
    </w:p>
    <w:p>
      <w:pPr>
        <w:pStyle w:val="BodyText"/>
        <w:spacing w:before="2"/>
        <w:rPr>
          <w:b/>
          <w:i/>
          <w:sz w:val="21"/>
        </w:rPr>
      </w:pPr>
    </w:p>
    <w:p>
      <w:pPr>
        <w:pStyle w:val="BodyText"/>
        <w:ind w:left="682" w:right="679"/>
      </w:pPr>
      <w:r>
        <w:rPr>
          <w:b/>
        </w:rPr>
        <w:t>A2.9. </w:t>
      </w:r>
      <w:r>
        <w:rPr/>
        <w:t>Comment est assurée la protection du moteur contre les surcharges et à quelle grandeur doit être réglée cette protection ?</w:t>
      </w:r>
    </w:p>
    <w:p>
      <w:pPr>
        <w:spacing w:before="119"/>
        <w:ind w:left="399" w:right="0" w:firstLine="0"/>
        <w:jc w:val="left"/>
        <w:rPr>
          <w:b/>
          <w:i/>
          <w:sz w:val="18"/>
        </w:rPr>
      </w:pPr>
      <w:r>
        <w:rPr/>
        <w:pict>
          <v:shape style="position:absolute;margin-left:43.75pt;margin-top:22.33124pt;width:510.25pt;height:106.65pt;mso-position-horizontal-relative:page;mso-position-vertical-relative:paragraph;z-index:-520;mso-wrap-distance-left:0;mso-wrap-distance-right:0" type="#_x0000_t202" filled="false" stroked="true" strokeweight=".75pt" strokecolor="#000000">
            <v:textbox inset="0,0,0,0">
              <w:txbxContent>
                <w:p>
                  <w:pPr>
                    <w:spacing w:before="77"/>
                    <w:ind w:left="144" w:right="0" w:firstLine="0"/>
                    <w:jc w:val="left"/>
                    <w:rPr>
                      <w:b/>
                      <w:sz w:val="18"/>
                    </w:rPr>
                  </w:pPr>
                  <w:r>
                    <w:rPr>
                      <w:b/>
                      <w:sz w:val="18"/>
                    </w:rPr>
                    <w:t>Cadre réponse :</w:t>
                  </w:r>
                </w:p>
              </w:txbxContent>
            </v:textbox>
            <v:stroke dashstyle="solid"/>
            <w10:wrap type="topAndBottom"/>
          </v:shape>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9.</w:t>
      </w:r>
    </w:p>
    <w:p>
      <w:pPr>
        <w:pStyle w:val="BodyText"/>
        <w:spacing w:before="4"/>
        <w:rPr>
          <w:b/>
          <w:i/>
          <w:sz w:val="25"/>
        </w:rPr>
      </w:pPr>
    </w:p>
    <w:p>
      <w:pPr>
        <w:pStyle w:val="Heading2"/>
        <w:spacing w:before="0"/>
      </w:pPr>
      <w:r>
        <w:rPr/>
        <w:t>A3. Détermination de la fréquence de réglage du variateur pour une cadence donnée.</w:t>
      </w:r>
    </w:p>
    <w:p>
      <w:pPr>
        <w:pStyle w:val="BodyText"/>
        <w:spacing w:before="10"/>
        <w:rPr>
          <w:b/>
          <w:sz w:val="21"/>
        </w:rPr>
      </w:pPr>
    </w:p>
    <w:p>
      <w:pPr>
        <w:pStyle w:val="BodyText"/>
        <w:spacing w:line="242" w:lineRule="auto"/>
        <w:ind w:left="682" w:right="519"/>
        <w:jc w:val="both"/>
      </w:pPr>
      <w:r>
        <w:rPr>
          <w:b/>
        </w:rPr>
        <w:t>A3.1. </w:t>
      </w:r>
      <w:r>
        <w:rPr/>
        <w:t>La vitesse du tapis doit être réglée en fonction de la cadence de la machine qui se trouve en amont (remplisseuse) et de la distance séparant les pots qui doit être au minimum de 140 mm. Compléter le tableau ci-dessous pour une fréquence de 50 Hz (correspondant à la vitesse nominale du motoréducteur) et pour les cadences limites (max et min).</w:t>
      </w:r>
    </w:p>
    <w:p>
      <w:pPr>
        <w:pStyle w:val="BodyText"/>
        <w:spacing w:before="7"/>
        <w:rPr>
          <w:sz w:val="23"/>
        </w:rPr>
      </w:pPr>
    </w:p>
    <w:tbl>
      <w:tblPr>
        <w:tblW w:w="0" w:type="auto"/>
        <w:jc w:val="left"/>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1721"/>
        <w:gridCol w:w="1246"/>
        <w:gridCol w:w="1239"/>
        <w:gridCol w:w="1592"/>
        <w:gridCol w:w="3133"/>
      </w:tblGrid>
      <w:tr>
        <w:trPr>
          <w:trHeight w:val="654" w:hRule="atLeast"/>
        </w:trPr>
        <w:tc>
          <w:tcPr>
            <w:tcW w:w="1277" w:type="dxa"/>
          </w:tcPr>
          <w:p>
            <w:pPr>
              <w:pStyle w:val="TableParagraph"/>
              <w:spacing w:before="114"/>
              <w:ind w:left="162" w:right="154"/>
              <w:jc w:val="center"/>
              <w:rPr>
                <w:b/>
                <w:sz w:val="18"/>
              </w:rPr>
            </w:pPr>
            <w:r>
              <w:rPr>
                <w:b/>
                <w:sz w:val="18"/>
              </w:rPr>
              <w:t>Fréquence</w:t>
            </w:r>
          </w:p>
          <w:p>
            <w:pPr>
              <w:pStyle w:val="TableParagraph"/>
              <w:spacing w:before="4"/>
              <w:ind w:left="154" w:right="154"/>
              <w:jc w:val="center"/>
              <w:rPr>
                <w:sz w:val="18"/>
              </w:rPr>
            </w:pPr>
            <w:r>
              <w:rPr>
                <w:sz w:val="18"/>
              </w:rPr>
              <w:t>(Hz)</w:t>
            </w:r>
          </w:p>
        </w:tc>
        <w:tc>
          <w:tcPr>
            <w:tcW w:w="1721" w:type="dxa"/>
          </w:tcPr>
          <w:p>
            <w:pPr>
              <w:pStyle w:val="TableParagraph"/>
              <w:spacing w:before="114"/>
              <w:ind w:left="136" w:right="104" w:firstLine="72"/>
              <w:rPr>
                <w:sz w:val="18"/>
              </w:rPr>
            </w:pPr>
            <w:r>
              <w:rPr>
                <w:b/>
                <w:sz w:val="18"/>
              </w:rPr>
              <w:t>Vit en sortie du réducteur </w:t>
            </w:r>
            <w:r>
              <w:rPr>
                <w:sz w:val="18"/>
              </w:rPr>
              <w:t>(tr/min)</w:t>
            </w:r>
          </w:p>
        </w:tc>
        <w:tc>
          <w:tcPr>
            <w:tcW w:w="1246" w:type="dxa"/>
          </w:tcPr>
          <w:p>
            <w:pPr>
              <w:pStyle w:val="TableParagraph"/>
              <w:spacing w:before="114"/>
              <w:ind w:left="212" w:right="122" w:hanging="68"/>
              <w:rPr>
                <w:b/>
                <w:sz w:val="18"/>
              </w:rPr>
            </w:pPr>
            <w:r>
              <w:rPr>
                <w:b/>
                <w:sz w:val="18"/>
              </w:rPr>
              <w:t>Rapport de réduction</w:t>
            </w:r>
          </w:p>
        </w:tc>
        <w:tc>
          <w:tcPr>
            <w:tcW w:w="1239" w:type="dxa"/>
          </w:tcPr>
          <w:p>
            <w:pPr>
              <w:pStyle w:val="TableParagraph"/>
              <w:spacing w:before="114"/>
              <w:ind w:left="315"/>
              <w:rPr>
                <w:b/>
                <w:sz w:val="18"/>
              </w:rPr>
            </w:pPr>
            <w:r>
              <w:rPr>
                <w:b/>
                <w:sz w:val="18"/>
              </w:rPr>
              <w:t>Vit mot</w:t>
            </w:r>
          </w:p>
          <w:p>
            <w:pPr>
              <w:pStyle w:val="TableParagraph"/>
              <w:spacing w:before="4"/>
              <w:ind w:left="334"/>
              <w:rPr>
                <w:sz w:val="18"/>
              </w:rPr>
            </w:pPr>
            <w:r>
              <w:rPr>
                <w:sz w:val="18"/>
              </w:rPr>
              <w:t>(tr/min)</w:t>
            </w:r>
          </w:p>
        </w:tc>
        <w:tc>
          <w:tcPr>
            <w:tcW w:w="1592" w:type="dxa"/>
          </w:tcPr>
          <w:p>
            <w:pPr>
              <w:pStyle w:val="TableParagraph"/>
              <w:spacing w:line="326" w:lineRule="exact" w:before="22"/>
              <w:ind w:left="207" w:right="219" w:hanging="1"/>
              <w:rPr>
                <w:sz w:val="18"/>
              </w:rPr>
            </w:pPr>
            <w:bookmarkStart w:name="Vit linéaire" w:id="1"/>
            <w:bookmarkEnd w:id="1"/>
            <w:r>
              <w:rPr/>
            </w:r>
            <w:r>
              <w:rPr>
                <w:b/>
                <w:sz w:val="18"/>
              </w:rPr>
              <w:t>Vit linéaire</w:t>
            </w:r>
            <w:bookmarkStart w:name="du tapis (m/s)" w:id="2"/>
            <w:bookmarkEnd w:id="2"/>
            <w:r>
              <w:rPr>
                <w:b/>
                <w:sz w:val="18"/>
              </w:rPr>
            </w:r>
            <w:r>
              <w:rPr>
                <w:b/>
                <w:sz w:val="18"/>
              </w:rPr>
              <w:t> du tapis</w:t>
            </w:r>
            <w:r>
              <w:rPr>
                <w:b/>
                <w:spacing w:val="-2"/>
                <w:sz w:val="18"/>
              </w:rPr>
              <w:t> </w:t>
            </w:r>
            <w:r>
              <w:rPr>
                <w:sz w:val="18"/>
              </w:rPr>
              <w:t>(m/s)</w:t>
            </w:r>
          </w:p>
        </w:tc>
        <w:tc>
          <w:tcPr>
            <w:tcW w:w="3133" w:type="dxa"/>
          </w:tcPr>
          <w:p>
            <w:pPr>
              <w:pStyle w:val="TableParagraph"/>
              <w:spacing w:before="174"/>
              <w:ind w:left="182" w:right="42"/>
              <w:jc w:val="center"/>
              <w:rPr>
                <w:b/>
                <w:sz w:val="18"/>
              </w:rPr>
            </w:pPr>
            <w:bookmarkStart w:name="Cadence" w:id="3"/>
            <w:bookmarkEnd w:id="3"/>
            <w:r>
              <w:rPr/>
            </w:r>
            <w:r>
              <w:rPr>
                <w:b/>
                <w:sz w:val="18"/>
              </w:rPr>
              <w:t>Cadence</w:t>
            </w:r>
          </w:p>
          <w:p>
            <w:pPr>
              <w:pStyle w:val="TableParagraph"/>
              <w:spacing w:before="4"/>
              <w:ind w:left="182" w:right="175"/>
              <w:jc w:val="center"/>
              <w:rPr>
                <w:sz w:val="18"/>
              </w:rPr>
            </w:pPr>
            <w:r>
              <w:rPr>
                <w:sz w:val="18"/>
              </w:rPr>
              <w:t>(Pots/heure)</w:t>
            </w:r>
          </w:p>
        </w:tc>
      </w:tr>
      <w:tr>
        <w:trPr>
          <w:trHeight w:val="578" w:hRule="atLeast"/>
        </w:trPr>
        <w:tc>
          <w:tcPr>
            <w:tcW w:w="1277" w:type="dxa"/>
          </w:tcPr>
          <w:p>
            <w:pPr>
              <w:pStyle w:val="TableParagraph"/>
              <w:spacing w:before="160"/>
              <w:ind w:left="158" w:right="154"/>
              <w:jc w:val="center"/>
              <w:rPr>
                <w:b/>
                <w:sz w:val="20"/>
              </w:rPr>
            </w:pPr>
            <w:r>
              <w:rPr>
                <w:b/>
                <w:sz w:val="20"/>
              </w:rPr>
              <w:t>50</w:t>
            </w:r>
          </w:p>
        </w:tc>
        <w:tc>
          <w:tcPr>
            <w:tcW w:w="1721" w:type="dxa"/>
          </w:tcPr>
          <w:p>
            <w:pPr>
              <w:pStyle w:val="TableParagraph"/>
              <w:spacing w:before="160"/>
              <w:ind w:left="588" w:right="582"/>
              <w:jc w:val="center"/>
              <w:rPr>
                <w:b/>
                <w:sz w:val="20"/>
              </w:rPr>
            </w:pPr>
            <w:r>
              <w:rPr>
                <w:b/>
                <w:sz w:val="20"/>
              </w:rPr>
              <w:t>56</w:t>
            </w:r>
          </w:p>
        </w:tc>
        <w:tc>
          <w:tcPr>
            <w:tcW w:w="1246" w:type="dxa"/>
            <w:vMerge w:val="restart"/>
          </w:tcPr>
          <w:p>
            <w:pPr>
              <w:pStyle w:val="TableParagraph"/>
              <w:rPr>
                <w:sz w:val="22"/>
              </w:rPr>
            </w:pPr>
          </w:p>
          <w:p>
            <w:pPr>
              <w:pStyle w:val="TableParagraph"/>
              <w:rPr>
                <w:sz w:val="22"/>
              </w:rPr>
            </w:pPr>
          </w:p>
          <w:p>
            <w:pPr>
              <w:pStyle w:val="TableParagraph"/>
              <w:spacing w:before="8"/>
              <w:rPr>
                <w:sz w:val="22"/>
              </w:rPr>
            </w:pPr>
          </w:p>
          <w:p>
            <w:pPr>
              <w:pStyle w:val="TableParagraph"/>
              <w:ind w:left="489" w:right="484"/>
              <w:jc w:val="center"/>
              <w:rPr>
                <w:b/>
                <w:sz w:val="20"/>
              </w:rPr>
            </w:pPr>
            <w:r>
              <w:rPr>
                <w:b/>
                <w:sz w:val="20"/>
              </w:rPr>
              <w:t>25</w:t>
            </w:r>
          </w:p>
        </w:tc>
        <w:tc>
          <w:tcPr>
            <w:tcW w:w="1239" w:type="dxa"/>
          </w:tcPr>
          <w:p>
            <w:pPr>
              <w:pStyle w:val="TableParagraph"/>
              <w:rPr>
                <w:rFonts w:ascii="Times New Roman"/>
                <w:sz w:val="20"/>
              </w:rPr>
            </w:pPr>
          </w:p>
        </w:tc>
        <w:tc>
          <w:tcPr>
            <w:tcW w:w="1592" w:type="dxa"/>
          </w:tcPr>
          <w:p>
            <w:pPr>
              <w:pStyle w:val="TableParagraph"/>
              <w:spacing w:before="160"/>
              <w:ind w:left="522" w:right="519"/>
              <w:jc w:val="center"/>
              <w:rPr>
                <w:b/>
                <w:sz w:val="20"/>
              </w:rPr>
            </w:pPr>
            <w:r>
              <w:rPr>
                <w:b/>
                <w:sz w:val="20"/>
              </w:rPr>
              <w:t>0,264</w:t>
            </w:r>
          </w:p>
        </w:tc>
        <w:tc>
          <w:tcPr>
            <w:tcW w:w="3133" w:type="dxa"/>
          </w:tcPr>
          <w:p>
            <w:pPr>
              <w:pStyle w:val="TableParagraph"/>
              <w:rPr>
                <w:rFonts w:ascii="Times New Roman"/>
                <w:sz w:val="20"/>
              </w:rPr>
            </w:pPr>
          </w:p>
        </w:tc>
      </w:tr>
      <w:tr>
        <w:trPr>
          <w:trHeight w:val="597" w:hRule="atLeast"/>
        </w:trPr>
        <w:tc>
          <w:tcPr>
            <w:tcW w:w="1277" w:type="dxa"/>
          </w:tcPr>
          <w:p>
            <w:pPr>
              <w:pStyle w:val="TableParagraph"/>
              <w:rPr>
                <w:rFonts w:ascii="Times New Roman"/>
                <w:sz w:val="20"/>
              </w:rPr>
            </w:pPr>
          </w:p>
        </w:tc>
        <w:tc>
          <w:tcPr>
            <w:tcW w:w="1721" w:type="dxa"/>
          </w:tcPr>
          <w:p>
            <w:pPr>
              <w:pStyle w:val="TableParagraph"/>
              <w:spacing w:before="179"/>
              <w:ind w:left="588" w:right="582"/>
              <w:jc w:val="center"/>
              <w:rPr>
                <w:b/>
                <w:sz w:val="20"/>
              </w:rPr>
            </w:pPr>
            <w:r>
              <w:rPr>
                <w:b/>
                <w:sz w:val="20"/>
              </w:rPr>
              <w:t>53,67</w:t>
            </w:r>
          </w:p>
        </w:tc>
        <w:tc>
          <w:tcPr>
            <w:tcW w:w="1246" w:type="dxa"/>
            <w:vMerge/>
            <w:tcBorders>
              <w:top w:val="nil"/>
            </w:tcBorders>
          </w:tcPr>
          <w:p>
            <w:pPr>
              <w:rPr>
                <w:sz w:val="2"/>
                <w:szCs w:val="2"/>
              </w:rPr>
            </w:pPr>
          </w:p>
        </w:tc>
        <w:tc>
          <w:tcPr>
            <w:tcW w:w="1239" w:type="dxa"/>
          </w:tcPr>
          <w:p>
            <w:pPr>
              <w:pStyle w:val="TableParagraph"/>
              <w:spacing w:before="179"/>
              <w:ind w:left="375" w:right="368"/>
              <w:jc w:val="center"/>
              <w:rPr>
                <w:b/>
                <w:sz w:val="20"/>
              </w:rPr>
            </w:pPr>
            <w:r>
              <w:rPr>
                <w:b/>
                <w:sz w:val="20"/>
              </w:rPr>
              <w:t>1341</w:t>
            </w:r>
          </w:p>
        </w:tc>
        <w:tc>
          <w:tcPr>
            <w:tcW w:w="1592" w:type="dxa"/>
          </w:tcPr>
          <w:p>
            <w:pPr>
              <w:pStyle w:val="TableParagraph"/>
              <w:spacing w:before="179"/>
              <w:ind w:left="522" w:right="519"/>
              <w:jc w:val="center"/>
              <w:rPr>
                <w:b/>
                <w:sz w:val="20"/>
              </w:rPr>
            </w:pPr>
            <w:r>
              <w:rPr>
                <w:b/>
                <w:sz w:val="20"/>
              </w:rPr>
              <w:t>0,253</w:t>
            </w:r>
          </w:p>
        </w:tc>
        <w:tc>
          <w:tcPr>
            <w:tcW w:w="3133" w:type="dxa"/>
          </w:tcPr>
          <w:p>
            <w:pPr>
              <w:pStyle w:val="TableParagraph"/>
              <w:spacing w:before="76"/>
              <w:ind w:left="179" w:right="178"/>
              <w:jc w:val="center"/>
              <w:rPr>
                <w:b/>
                <w:sz w:val="20"/>
              </w:rPr>
            </w:pPr>
            <w:r>
              <w:rPr>
                <w:b/>
                <w:sz w:val="20"/>
              </w:rPr>
              <w:t>6500</w:t>
            </w:r>
          </w:p>
          <w:p>
            <w:pPr>
              <w:pStyle w:val="TableParagraph"/>
              <w:spacing w:before="5"/>
              <w:ind w:left="182" w:right="178"/>
              <w:jc w:val="center"/>
              <w:rPr>
                <w:sz w:val="18"/>
              </w:rPr>
            </w:pPr>
            <w:r>
              <w:rPr>
                <w:sz w:val="18"/>
              </w:rPr>
              <w:t>(réglage maximum de la cadence)</w:t>
            </w:r>
          </w:p>
        </w:tc>
      </w:tr>
      <w:tr>
        <w:trPr>
          <w:trHeight w:val="599" w:hRule="atLeast"/>
        </w:trPr>
        <w:tc>
          <w:tcPr>
            <w:tcW w:w="1277" w:type="dxa"/>
          </w:tcPr>
          <w:p>
            <w:pPr>
              <w:pStyle w:val="TableParagraph"/>
              <w:rPr>
                <w:rFonts w:ascii="Times New Roman"/>
                <w:sz w:val="20"/>
              </w:rPr>
            </w:pPr>
          </w:p>
        </w:tc>
        <w:tc>
          <w:tcPr>
            <w:tcW w:w="1721" w:type="dxa"/>
          </w:tcPr>
          <w:p>
            <w:pPr>
              <w:pStyle w:val="TableParagraph"/>
              <w:spacing w:before="179"/>
              <w:ind w:left="588" w:right="582"/>
              <w:jc w:val="center"/>
              <w:rPr>
                <w:b/>
                <w:sz w:val="20"/>
              </w:rPr>
            </w:pPr>
            <w:r>
              <w:rPr>
                <w:b/>
                <w:sz w:val="20"/>
              </w:rPr>
              <w:t>47,74</w:t>
            </w:r>
          </w:p>
        </w:tc>
        <w:tc>
          <w:tcPr>
            <w:tcW w:w="1246" w:type="dxa"/>
            <w:vMerge/>
            <w:tcBorders>
              <w:top w:val="nil"/>
            </w:tcBorders>
          </w:tcPr>
          <w:p>
            <w:pPr>
              <w:rPr>
                <w:sz w:val="2"/>
                <w:szCs w:val="2"/>
              </w:rPr>
            </w:pPr>
          </w:p>
        </w:tc>
        <w:tc>
          <w:tcPr>
            <w:tcW w:w="1239" w:type="dxa"/>
          </w:tcPr>
          <w:p>
            <w:pPr>
              <w:pStyle w:val="TableParagraph"/>
              <w:spacing w:before="179"/>
              <w:ind w:left="375" w:right="368"/>
              <w:jc w:val="center"/>
              <w:rPr>
                <w:b/>
                <w:sz w:val="20"/>
              </w:rPr>
            </w:pPr>
            <w:r>
              <w:rPr>
                <w:b/>
                <w:sz w:val="20"/>
              </w:rPr>
              <w:t>1193</w:t>
            </w:r>
          </w:p>
        </w:tc>
        <w:tc>
          <w:tcPr>
            <w:tcW w:w="1592" w:type="dxa"/>
          </w:tcPr>
          <w:p>
            <w:pPr>
              <w:pStyle w:val="TableParagraph"/>
              <w:spacing w:before="179"/>
              <w:ind w:left="522" w:right="519"/>
              <w:jc w:val="center"/>
              <w:rPr>
                <w:b/>
                <w:sz w:val="20"/>
              </w:rPr>
            </w:pPr>
            <w:r>
              <w:rPr>
                <w:b/>
                <w:sz w:val="20"/>
              </w:rPr>
              <w:t>0,225</w:t>
            </w:r>
          </w:p>
        </w:tc>
        <w:tc>
          <w:tcPr>
            <w:tcW w:w="3133" w:type="dxa"/>
          </w:tcPr>
          <w:p>
            <w:pPr>
              <w:pStyle w:val="TableParagraph"/>
              <w:spacing w:before="76"/>
              <w:ind w:left="179" w:right="178"/>
              <w:jc w:val="center"/>
              <w:rPr>
                <w:b/>
                <w:sz w:val="20"/>
              </w:rPr>
            </w:pPr>
            <w:r>
              <w:rPr>
                <w:b/>
                <w:sz w:val="20"/>
              </w:rPr>
              <w:t>5800</w:t>
            </w:r>
          </w:p>
          <w:p>
            <w:pPr>
              <w:pStyle w:val="TableParagraph"/>
              <w:spacing w:before="5"/>
              <w:ind w:left="182" w:right="175"/>
              <w:jc w:val="center"/>
              <w:rPr>
                <w:sz w:val="18"/>
              </w:rPr>
            </w:pPr>
            <w:r>
              <w:rPr>
                <w:sz w:val="18"/>
              </w:rPr>
              <w:t>(réglage minimum de la cadence)</w:t>
            </w:r>
          </w:p>
        </w:tc>
      </w:tr>
    </w:tbl>
    <w:p>
      <w:pPr>
        <w:pStyle w:val="BodyText"/>
        <w:rPr>
          <w:sz w:val="20"/>
        </w:rPr>
      </w:pPr>
    </w:p>
    <w:p>
      <w:pPr>
        <w:pStyle w:val="BodyText"/>
        <w:spacing w:before="8" w:after="1"/>
        <w:rPr>
          <w:sz w:val="12"/>
        </w:rPr>
      </w:pPr>
    </w:p>
    <w:tbl>
      <w:tblPr>
        <w:tblW w:w="0" w:type="auto"/>
        <w:jc w:val="left"/>
        <w:tblInd w:w="3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14"/>
        <w:gridCol w:w="2530"/>
        <w:gridCol w:w="1582"/>
        <w:gridCol w:w="1450"/>
      </w:tblGrid>
      <w:tr>
        <w:trPr>
          <w:trHeight w:val="306" w:hRule="atLeast"/>
        </w:trPr>
        <w:tc>
          <w:tcPr>
            <w:tcW w:w="5314" w:type="dxa"/>
          </w:tcPr>
          <w:p>
            <w:pPr>
              <w:pStyle w:val="TableParagraph"/>
              <w:spacing w:before="25"/>
              <w:ind w:left="69"/>
              <w:rPr>
                <w:b/>
                <w:sz w:val="20"/>
              </w:rPr>
            </w:pPr>
            <w:r>
              <w:rPr>
                <w:b/>
                <w:sz w:val="20"/>
              </w:rPr>
              <w:t>BTS Assistance Technique d’Ingénieur</w:t>
            </w:r>
          </w:p>
        </w:tc>
        <w:tc>
          <w:tcPr>
            <w:tcW w:w="2530" w:type="dxa"/>
          </w:tcPr>
          <w:p>
            <w:pPr>
              <w:pStyle w:val="TableParagraph"/>
              <w:spacing w:before="33"/>
              <w:ind w:left="71"/>
              <w:rPr>
                <w:b/>
                <w:sz w:val="20"/>
              </w:rPr>
            </w:pPr>
            <w:r>
              <w:rPr>
                <w:b/>
                <w:sz w:val="20"/>
              </w:rPr>
              <w:t>Code :17NC-ATVPM-1</w:t>
            </w:r>
          </w:p>
        </w:tc>
        <w:tc>
          <w:tcPr>
            <w:tcW w:w="1582" w:type="dxa"/>
          </w:tcPr>
          <w:p>
            <w:pPr>
              <w:pStyle w:val="TableParagraph"/>
              <w:spacing w:before="33"/>
              <w:ind w:left="70"/>
              <w:rPr>
                <w:b/>
                <w:sz w:val="20"/>
              </w:rPr>
            </w:pPr>
            <w:r>
              <w:rPr>
                <w:b/>
                <w:sz w:val="20"/>
              </w:rPr>
              <w:t>Session 2017</w:t>
            </w:r>
          </w:p>
        </w:tc>
        <w:tc>
          <w:tcPr>
            <w:tcW w:w="1450" w:type="dxa"/>
          </w:tcPr>
          <w:p>
            <w:pPr>
              <w:pStyle w:val="TableParagraph"/>
              <w:spacing w:before="33"/>
              <w:ind w:left="66" w:right="57"/>
              <w:jc w:val="center"/>
              <w:rPr>
                <w:b/>
                <w:sz w:val="20"/>
              </w:rPr>
            </w:pPr>
            <w:r>
              <w:rPr>
                <w:b/>
                <w:sz w:val="20"/>
              </w:rPr>
              <w:t>SUJET</w:t>
            </w:r>
          </w:p>
        </w:tc>
      </w:tr>
      <w:tr>
        <w:trPr>
          <w:trHeight w:val="304" w:hRule="atLeast"/>
        </w:trPr>
        <w:tc>
          <w:tcPr>
            <w:tcW w:w="5314" w:type="dxa"/>
          </w:tcPr>
          <w:p>
            <w:pPr>
              <w:pStyle w:val="TableParagraph"/>
              <w:tabs>
                <w:tab w:pos="2392" w:val="left" w:leader="none"/>
              </w:tabs>
              <w:spacing w:before="23"/>
              <w:ind w:left="69"/>
              <w:rPr>
                <w:b/>
                <w:sz w:val="20"/>
              </w:rPr>
            </w:pPr>
            <w:r>
              <w:rPr>
                <w:b/>
                <w:sz w:val="20"/>
              </w:rPr>
              <w:t>EPREUVE</w:t>
            </w:r>
            <w:r>
              <w:rPr>
                <w:b/>
                <w:spacing w:val="-2"/>
                <w:sz w:val="20"/>
              </w:rPr>
              <w:t> </w:t>
            </w:r>
            <w:r>
              <w:rPr>
                <w:b/>
                <w:sz w:val="20"/>
              </w:rPr>
              <w:t>U42</w:t>
              <w:tab/>
              <w:t>DOSSIER</w:t>
            </w:r>
            <w:r>
              <w:rPr>
                <w:b/>
                <w:spacing w:val="-1"/>
                <w:sz w:val="20"/>
              </w:rPr>
              <w:t> </w:t>
            </w:r>
            <w:r>
              <w:rPr>
                <w:b/>
                <w:sz w:val="20"/>
              </w:rPr>
              <w:t>REPONSE</w:t>
            </w:r>
          </w:p>
        </w:tc>
        <w:tc>
          <w:tcPr>
            <w:tcW w:w="2530" w:type="dxa"/>
          </w:tcPr>
          <w:p>
            <w:pPr>
              <w:pStyle w:val="TableParagraph"/>
              <w:spacing w:before="33"/>
              <w:ind w:left="71"/>
              <w:rPr>
                <w:b/>
                <w:sz w:val="20"/>
              </w:rPr>
            </w:pPr>
            <w:r>
              <w:rPr>
                <w:b/>
                <w:sz w:val="20"/>
              </w:rPr>
              <w:t>Durée : 3h</w:t>
            </w:r>
          </w:p>
        </w:tc>
        <w:tc>
          <w:tcPr>
            <w:tcW w:w="1582" w:type="dxa"/>
          </w:tcPr>
          <w:p>
            <w:pPr>
              <w:pStyle w:val="TableParagraph"/>
              <w:spacing w:before="33"/>
              <w:ind w:left="70"/>
              <w:rPr>
                <w:b/>
                <w:sz w:val="20"/>
              </w:rPr>
            </w:pPr>
            <w:r>
              <w:rPr>
                <w:b/>
                <w:sz w:val="20"/>
              </w:rPr>
              <w:t>Coefficient : 3</w:t>
            </w:r>
          </w:p>
        </w:tc>
        <w:tc>
          <w:tcPr>
            <w:tcW w:w="1450" w:type="dxa"/>
          </w:tcPr>
          <w:p>
            <w:pPr>
              <w:pStyle w:val="TableParagraph"/>
              <w:spacing w:before="33"/>
              <w:ind w:left="68" w:right="57"/>
              <w:jc w:val="center"/>
              <w:rPr>
                <w:b/>
                <w:sz w:val="20"/>
              </w:rPr>
            </w:pPr>
            <w:r>
              <w:rPr>
                <w:b/>
                <w:sz w:val="18"/>
              </w:rPr>
              <w:t>Page </w:t>
            </w:r>
            <w:r>
              <w:rPr>
                <w:b/>
                <w:sz w:val="20"/>
              </w:rPr>
              <w:t>DR5/13</w:t>
            </w:r>
          </w:p>
        </w:tc>
      </w:tr>
    </w:tbl>
    <w:p>
      <w:pPr>
        <w:spacing w:after="0"/>
        <w:jc w:val="center"/>
        <w:rPr>
          <w:sz w:val="20"/>
        </w:rPr>
        <w:sectPr>
          <w:headerReference w:type="default" r:id="rId12"/>
          <w:footerReference w:type="default" r:id="rId13"/>
          <w:pgSz w:w="11910" w:h="16840"/>
          <w:pgMar w:header="559" w:footer="0" w:top="2940" w:bottom="280" w:left="280" w:right="160"/>
        </w:sectPr>
      </w:pPr>
    </w:p>
    <w:p>
      <w:pPr>
        <w:pStyle w:val="BodyText"/>
        <w:spacing w:before="6"/>
        <w:rPr>
          <w:sz w:val="10"/>
        </w:rPr>
      </w:pPr>
    </w:p>
    <w:p>
      <w:pPr>
        <w:pStyle w:val="BodyText"/>
        <w:spacing w:before="94"/>
        <w:ind w:left="399" w:right="547"/>
      </w:pPr>
      <w:r>
        <w:rPr>
          <w:b/>
        </w:rPr>
        <w:t>A3.2. </w:t>
      </w:r>
      <w:r>
        <w:rPr/>
        <w:t>La plage de réglage du signal de consigne doit permettre une variation de vitesse correspondant à la plage de cadence indiquée sur le document DR5 (entre 5800 et 6500 pots/h) (</w:t>
      </w:r>
      <w:r>
        <w:rPr>
          <w:b/>
        </w:rPr>
        <w:t>uniquement cette plage</w:t>
      </w:r>
      <w:r>
        <w:rPr/>
        <w:t>).</w:t>
      </w:r>
    </w:p>
    <w:p>
      <w:pPr>
        <w:pStyle w:val="BodyText"/>
        <w:ind w:left="399" w:right="503" w:hanging="1"/>
      </w:pPr>
      <w:r>
        <w:rPr/>
        <w:t>Définir la valeur des paramètres </w:t>
      </w:r>
      <w:r>
        <w:rPr>
          <w:b/>
        </w:rPr>
        <w:t>Pv </w:t>
      </w:r>
      <w:r>
        <w:rPr/>
        <w:t>et </w:t>
      </w:r>
      <w:r>
        <w:rPr>
          <w:b/>
        </w:rPr>
        <w:t>Gv </w:t>
      </w:r>
      <w:r>
        <w:rPr/>
        <w:t>ainsi que les valeurs de tension de consigne correspondantes. La valeur de consigne fournie par le variateur est comprise entre 0 et 5 Volts.</w:t>
      </w:r>
    </w:p>
    <w:p>
      <w:pPr>
        <w:spacing w:before="120"/>
        <w:ind w:left="399"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11.</w:t>
      </w:r>
    </w:p>
    <w:p>
      <w:pPr>
        <w:pStyle w:val="BodyText"/>
        <w:spacing w:before="10"/>
        <w:rPr>
          <w:b/>
          <w:i/>
          <w:sz w:val="13"/>
        </w:rPr>
      </w:pPr>
      <w:r>
        <w:rPr/>
        <w:pict>
          <v:group style="position:absolute;margin-left:36.025002pt;margin-top:9.976318pt;width:523.2pt;height:48.35pt;mso-position-horizontal-relative:page;mso-position-vertical-relative:paragraph;z-index:-400;mso-wrap-distance-left:0;mso-wrap-distance-right:0" coordorigin="721,200" coordsize="10464,967">
            <v:rect style="position:absolute;left:728;top:207;width:10449;height:952" filled="false" stroked="true" strokeweight=".75pt" strokecolor="#000000">
              <v:stroke dashstyle="solid"/>
            </v:rect>
            <v:shape style="position:absolute;left:5836;top:497;width:3241;height:502" type="#_x0000_t202" filled="false" stroked="false">
              <v:textbox inset="0,0,0,0">
                <w:txbxContent>
                  <w:p>
                    <w:pPr>
                      <w:spacing w:line="247" w:lineRule="exact" w:before="0"/>
                      <w:ind w:left="0" w:right="0" w:firstLine="0"/>
                      <w:jc w:val="left"/>
                      <w:rPr>
                        <w:sz w:val="16"/>
                      </w:rPr>
                    </w:pPr>
                    <w:r>
                      <w:rPr>
                        <w:rFonts w:ascii="Wingdings" w:hAnsi="Wingdings"/>
                        <w:sz w:val="22"/>
                      </w:rPr>
                      <w:t></w:t>
                    </w:r>
                    <w:r>
                      <w:rPr>
                        <w:rFonts w:ascii="Times New Roman" w:hAnsi="Times New Roman"/>
                        <w:sz w:val="22"/>
                      </w:rPr>
                      <w:t> </w:t>
                    </w:r>
                    <w:r>
                      <w:rPr>
                        <w:sz w:val="22"/>
                      </w:rPr>
                      <w:t>Tension de consigne =</w:t>
                    </w:r>
                    <w:r>
                      <w:rPr>
                        <w:spacing w:val="-2"/>
                        <w:sz w:val="22"/>
                      </w:rPr>
                      <w:t> </w:t>
                    </w:r>
                    <w:r>
                      <w:rPr>
                        <w:sz w:val="16"/>
                      </w:rPr>
                      <w:t>…………</w:t>
                    </w:r>
                  </w:p>
                  <w:p>
                    <w:pPr>
                      <w:spacing w:before="1"/>
                      <w:ind w:left="0" w:right="0" w:firstLine="0"/>
                      <w:jc w:val="left"/>
                      <w:rPr>
                        <w:sz w:val="16"/>
                      </w:rPr>
                    </w:pPr>
                    <w:r>
                      <w:rPr>
                        <w:rFonts w:ascii="Wingdings" w:hAnsi="Wingdings"/>
                        <w:sz w:val="22"/>
                      </w:rPr>
                      <w:t></w:t>
                    </w:r>
                    <w:r>
                      <w:rPr>
                        <w:rFonts w:ascii="Times New Roman" w:hAnsi="Times New Roman"/>
                        <w:sz w:val="22"/>
                      </w:rPr>
                      <w:t> </w:t>
                    </w:r>
                    <w:r>
                      <w:rPr>
                        <w:sz w:val="22"/>
                      </w:rPr>
                      <w:t>Tension de consigne =</w:t>
                    </w:r>
                    <w:r>
                      <w:rPr>
                        <w:spacing w:val="-2"/>
                        <w:sz w:val="22"/>
                      </w:rPr>
                      <w:t> </w:t>
                    </w:r>
                    <w:r>
                      <w:rPr>
                        <w:sz w:val="16"/>
                      </w:rPr>
                      <w:t>…………</w:t>
                    </w:r>
                  </w:p>
                </w:txbxContent>
              </v:textbox>
              <w10:wrap type="none"/>
            </v:shape>
            <v:shape style="position:absolute;left:3007;top:497;width:1194;height:502" type="#_x0000_t202" filled="false" stroked="false">
              <v:textbox inset="0,0,0,0">
                <w:txbxContent>
                  <w:p>
                    <w:pPr>
                      <w:spacing w:line="247" w:lineRule="exact" w:before="0"/>
                      <w:ind w:left="0" w:right="0" w:firstLine="0"/>
                      <w:jc w:val="left"/>
                      <w:rPr>
                        <w:sz w:val="16"/>
                      </w:rPr>
                    </w:pPr>
                    <w:r>
                      <w:rPr>
                        <w:sz w:val="22"/>
                      </w:rPr>
                      <w:t>Pv =</w:t>
                    </w:r>
                    <w:r>
                      <w:rPr>
                        <w:spacing w:val="-1"/>
                        <w:sz w:val="22"/>
                      </w:rPr>
                      <w:t> </w:t>
                    </w:r>
                    <w:r>
                      <w:rPr>
                        <w:sz w:val="16"/>
                      </w:rPr>
                      <w:t>…………</w:t>
                    </w:r>
                  </w:p>
                  <w:p>
                    <w:pPr>
                      <w:spacing w:before="1"/>
                      <w:ind w:left="0" w:right="0" w:firstLine="0"/>
                      <w:jc w:val="left"/>
                      <w:rPr>
                        <w:sz w:val="16"/>
                      </w:rPr>
                    </w:pPr>
                    <w:r>
                      <w:rPr>
                        <w:sz w:val="22"/>
                      </w:rPr>
                      <w:t>Gv =</w:t>
                    </w:r>
                    <w:r>
                      <w:rPr>
                        <w:spacing w:val="-1"/>
                        <w:sz w:val="22"/>
                      </w:rPr>
                      <w:t> </w:t>
                    </w:r>
                    <w:r>
                      <w:rPr>
                        <w:sz w:val="16"/>
                      </w:rPr>
                      <w:t>…………</w:t>
                    </w:r>
                  </w:p>
                </w:txbxContent>
              </v:textbox>
              <w10:wrap type="none"/>
            </v:shape>
            <v:shape style="position:absolute;left:880;top:286;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topAndBottom"/>
          </v:group>
        </w:pict>
      </w:r>
    </w:p>
    <w:p>
      <w:pPr>
        <w:pStyle w:val="BodyText"/>
        <w:spacing w:before="8"/>
        <w:rPr>
          <w:b/>
          <w:i/>
          <w:sz w:val="21"/>
        </w:rPr>
      </w:pPr>
    </w:p>
    <w:p>
      <w:pPr>
        <w:pStyle w:val="Heading2"/>
        <w:spacing w:before="1"/>
      </w:pPr>
      <w:r>
        <w:rPr/>
        <w:t>Choix des cartes entrées/sorties de l’automate.</w:t>
      </w:r>
    </w:p>
    <w:p>
      <w:pPr>
        <w:pStyle w:val="BodyText"/>
        <w:spacing w:before="119"/>
        <w:ind w:left="399" w:firstLine="708"/>
      </w:pPr>
      <w:r>
        <w:rPr>
          <w:b/>
          <w:u w:val="thick"/>
        </w:rPr>
        <w:t>Problématique :</w:t>
      </w:r>
      <w:r>
        <w:rPr>
          <w:b/>
        </w:rPr>
        <w:t> </w:t>
      </w:r>
      <w:r>
        <w:rPr/>
        <w:t>le nombre de manœuvres de certaines sorties de l'automate est important, on s’interrogera sur le choix des cartes d'E/S vis à vis de leur durée de vie.</w:t>
      </w:r>
    </w:p>
    <w:p>
      <w:pPr>
        <w:pStyle w:val="BodyText"/>
        <w:rPr>
          <w:sz w:val="23"/>
        </w:rPr>
      </w:pPr>
    </w:p>
    <w:p>
      <w:pPr>
        <w:pStyle w:val="BodyText"/>
        <w:ind w:left="399" w:firstLine="708"/>
      </w:pPr>
      <w:r>
        <w:rPr/>
        <w:t>La machine a une cadence de 6000 pots/heure, elle fonctionne 8 heures/jour, 250 jours/an. On peut considérer que certaines sorties (les plus sollicitées) de l’API fonctionnent 1 fois tous les 6 pots.</w:t>
      </w:r>
    </w:p>
    <w:p>
      <w:pPr>
        <w:pStyle w:val="BodyText"/>
        <w:spacing w:before="118"/>
        <w:ind w:left="682"/>
      </w:pPr>
      <w:r>
        <w:rPr>
          <w:b/>
        </w:rPr>
        <w:t>A4.1. </w:t>
      </w:r>
      <w:r>
        <w:rPr/>
        <w:t>Déterminer le nombre de manœuvres effectuées par an par ces sorties.</w:t>
      </w:r>
    </w:p>
    <w:p>
      <w:pPr>
        <w:pStyle w:val="BodyText"/>
        <w:spacing w:before="5"/>
        <w:rPr>
          <w:sz w:val="12"/>
        </w:rPr>
      </w:pPr>
      <w:r>
        <w:rPr/>
        <w:pict>
          <v:shape style="position:absolute;margin-left:37pt;margin-top:9.508692pt;width:521.25pt;height:71.850pt;mso-position-horizontal-relative:page;mso-position-vertical-relative:paragraph;z-index:-376;mso-wrap-distance-left:0;mso-wrap-distance-right:0" type="#_x0000_t202" filled="false" stroked="true" strokeweight=".75pt" strokecolor="#000000">
            <v:textbox inset="0,0,0,0">
              <w:txbxContent>
                <w:p>
                  <w:pPr>
                    <w:spacing w:before="67"/>
                    <w:ind w:left="145" w:right="0" w:firstLine="0"/>
                    <w:jc w:val="left"/>
                    <w:rPr>
                      <w:b/>
                      <w:sz w:val="18"/>
                    </w:rPr>
                  </w:pPr>
                  <w:r>
                    <w:rPr>
                      <w:b/>
                      <w:sz w:val="18"/>
                    </w:rPr>
                    <w:t>Cadre réponse :</w:t>
                  </w:r>
                </w:p>
              </w:txbxContent>
            </v:textbox>
            <v:stroke dashstyle="solid"/>
            <w10:wrap type="topAndBottom"/>
          </v:shape>
        </w:pict>
      </w:r>
    </w:p>
    <w:p>
      <w:pPr>
        <w:pStyle w:val="BodyText"/>
        <w:spacing w:before="4"/>
        <w:rPr>
          <w:sz w:val="21"/>
        </w:rPr>
      </w:pPr>
    </w:p>
    <w:p>
      <w:pPr>
        <w:spacing w:before="0"/>
        <w:ind w:left="682" w:right="518" w:firstLine="0"/>
        <w:jc w:val="both"/>
        <w:rPr>
          <w:sz w:val="22"/>
        </w:rPr>
      </w:pPr>
      <w:r>
        <w:rPr>
          <w:b/>
          <w:sz w:val="22"/>
        </w:rPr>
        <w:t>A4.2. </w:t>
      </w:r>
      <w:r>
        <w:rPr>
          <w:sz w:val="22"/>
        </w:rPr>
        <w:t>Déterminer les caractéristiques d’une carte de type </w:t>
      </w:r>
      <w:r>
        <w:rPr>
          <w:b/>
          <w:sz w:val="22"/>
        </w:rPr>
        <w:t>DMZ 28 DR. </w:t>
      </w:r>
      <w:r>
        <w:rPr>
          <w:sz w:val="22"/>
        </w:rPr>
        <w:t>Données : les sorties commandent des </w:t>
      </w:r>
      <w:r>
        <w:rPr>
          <w:b/>
          <w:sz w:val="22"/>
        </w:rPr>
        <w:t>récepteurs de type inductif </w:t>
      </w:r>
      <w:r>
        <w:rPr>
          <w:sz w:val="22"/>
        </w:rPr>
        <w:t>fonctionnant sous </w:t>
      </w:r>
      <w:r>
        <w:rPr>
          <w:b/>
          <w:sz w:val="22"/>
        </w:rPr>
        <w:t>24 V </w:t>
      </w:r>
      <w:r>
        <w:rPr>
          <w:sz w:val="22"/>
        </w:rPr>
        <w:t>continue (</w:t>
      </w:r>
      <w:r>
        <w:rPr>
          <w:b/>
          <w:sz w:val="22"/>
        </w:rPr>
        <w:t>DC</w:t>
      </w:r>
      <w:r>
        <w:rPr>
          <w:sz w:val="22"/>
        </w:rPr>
        <w:t>) et de </w:t>
      </w:r>
      <w:r>
        <w:rPr>
          <w:b/>
          <w:sz w:val="22"/>
        </w:rPr>
        <w:t>puissance inférieure à 10</w:t>
      </w:r>
      <w:r>
        <w:rPr>
          <w:b/>
          <w:spacing w:val="-4"/>
          <w:sz w:val="22"/>
        </w:rPr>
        <w:t> </w:t>
      </w:r>
      <w:r>
        <w:rPr>
          <w:b/>
          <w:spacing w:val="-3"/>
          <w:sz w:val="22"/>
        </w:rPr>
        <w:t>VA</w:t>
      </w:r>
      <w:r>
        <w:rPr>
          <w:spacing w:val="-3"/>
          <w:sz w:val="22"/>
        </w:rPr>
        <w:t>.</w:t>
      </w:r>
    </w:p>
    <w:p>
      <w:pPr>
        <w:spacing w:before="119"/>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 technique DT 12.</w:t>
      </w:r>
    </w:p>
    <w:p>
      <w:pPr>
        <w:pStyle w:val="BodyText"/>
        <w:spacing w:before="1"/>
        <w:rPr>
          <w:b/>
          <w:i/>
          <w:sz w:val="24"/>
        </w:rPr>
      </w:pPr>
      <w:r>
        <w:rPr/>
        <w:pict>
          <v:group style="position:absolute;margin-left:36.974998pt;margin-top:15.825781pt;width:521.35pt;height:61.85pt;mso-position-horizontal-relative:page;mso-position-vertical-relative:paragraph;z-index:-256;mso-wrap-distance-left:0;mso-wrap-distance-right:0" coordorigin="739,317" coordsize="10427,1237">
            <v:rect style="position:absolute;left:747;top:324;width:10412;height:1222" filled="false" stroked="true" strokeweight=".75pt" strokecolor="#000000">
              <v:stroke dashstyle="solid"/>
            </v:rect>
            <v:shape style="position:absolute;left:2318;top:1080;width:5773;height:247" type="#_x0000_t202" filled="false" stroked="false">
              <v:textbox inset="0,0,0,0">
                <w:txbxContent>
                  <w:p>
                    <w:pPr>
                      <w:spacing w:line="247" w:lineRule="exact" w:before="0"/>
                      <w:ind w:left="0" w:right="0" w:firstLine="0"/>
                      <w:jc w:val="left"/>
                      <w:rPr>
                        <w:sz w:val="16"/>
                      </w:rPr>
                    </w:pPr>
                    <w:r>
                      <w:rPr>
                        <w:sz w:val="22"/>
                      </w:rPr>
                      <w:t>Durée de vie électrique (en cycles de manœuvres) : </w:t>
                    </w:r>
                    <w:r>
                      <w:rPr>
                        <w:sz w:val="16"/>
                      </w:rPr>
                      <w:t>…………</w:t>
                    </w:r>
                  </w:p>
                </w:txbxContent>
              </v:textbox>
              <w10:wrap type="none"/>
            </v:shape>
            <v:shape style="position:absolute;left:5978;top:732;width:2456;height:247" type="#_x0000_t202" filled="false" stroked="false">
              <v:textbox inset="0,0,0,0">
                <w:txbxContent>
                  <w:p>
                    <w:pPr>
                      <w:spacing w:line="247" w:lineRule="exact" w:before="0"/>
                      <w:ind w:left="0" w:right="0" w:firstLine="0"/>
                      <w:jc w:val="left"/>
                      <w:rPr>
                        <w:sz w:val="16"/>
                      </w:rPr>
                    </w:pPr>
                    <w:r>
                      <w:rPr>
                        <w:sz w:val="22"/>
                      </w:rPr>
                      <w:t>Types de sorties : </w:t>
                    </w:r>
                    <w:r>
                      <w:rPr>
                        <w:sz w:val="16"/>
                      </w:rPr>
                      <w:t>…………</w:t>
                    </w:r>
                  </w:p>
                </w:txbxContent>
              </v:textbox>
              <w10:wrap type="none"/>
            </v:shape>
            <v:shape style="position:absolute;left:2318;top:732;width:2754;height:247" type="#_x0000_t202" filled="false" stroked="false">
              <v:textbox inset="0,0,0,0">
                <w:txbxContent>
                  <w:p>
                    <w:pPr>
                      <w:spacing w:line="247" w:lineRule="exact" w:before="0"/>
                      <w:ind w:left="0" w:right="0" w:firstLine="0"/>
                      <w:jc w:val="left"/>
                      <w:rPr>
                        <w:sz w:val="16"/>
                      </w:rPr>
                    </w:pPr>
                    <w:r>
                      <w:rPr>
                        <w:sz w:val="22"/>
                      </w:rPr>
                      <w:t>Nombres de sorties : </w:t>
                    </w:r>
                    <w:r>
                      <w:rPr>
                        <w:sz w:val="16"/>
                      </w:rPr>
                      <w:t>…………</w:t>
                    </w:r>
                  </w:p>
                </w:txbxContent>
              </v:textbox>
              <w10:wrap type="none"/>
            </v:shape>
            <v:shape style="position:absolute;left:900;top:404;width:1393;height:202" type="#_x0000_t202" filled="false" stroked="false">
              <v:textbox inset="0,0,0,0">
                <w:txbxContent>
                  <w:p>
                    <w:pPr>
                      <w:spacing w:line="201" w:lineRule="exact" w:before="0"/>
                      <w:ind w:left="0" w:right="0" w:firstLine="0"/>
                      <w:jc w:val="left"/>
                      <w:rPr>
                        <w:b/>
                        <w:sz w:val="18"/>
                      </w:rPr>
                    </w:pPr>
                    <w:r>
                      <w:rPr>
                        <w:b/>
                        <w:sz w:val="18"/>
                      </w:rPr>
                      <w:t>Cadre réponse :</w:t>
                    </w:r>
                  </w:p>
                </w:txbxContent>
              </v:textbox>
              <w10:wrap type="none"/>
            </v:shape>
            <w10:wrap type="topAndBottom"/>
          </v:group>
        </w:pict>
      </w:r>
    </w:p>
    <w:p>
      <w:pPr>
        <w:pStyle w:val="BodyText"/>
        <w:spacing w:before="8"/>
        <w:rPr>
          <w:b/>
          <w:i/>
          <w:sz w:val="18"/>
        </w:rPr>
      </w:pPr>
    </w:p>
    <w:p>
      <w:pPr>
        <w:pStyle w:val="BodyText"/>
        <w:ind w:left="682" w:right="520" w:hanging="1"/>
        <w:jc w:val="both"/>
      </w:pPr>
      <w:r>
        <w:rPr/>
        <w:pict>
          <v:shape style="position:absolute;margin-left:34.650002pt;margin-top:28.585077pt;width:523.3pt;height:95.2pt;mso-position-horizontal-relative:page;mso-position-vertical-relative:paragraph;z-index:-232;mso-wrap-distance-left:0;mso-wrap-distance-right:0" type="#_x0000_t202" filled="false" stroked="true" strokeweight=".75pt" strokecolor="#000000">
            <v:textbox inset="0,0,0,0">
              <w:txbxContent>
                <w:p>
                  <w:pPr>
                    <w:spacing w:before="77"/>
                    <w:ind w:left="144" w:right="0" w:firstLine="0"/>
                    <w:jc w:val="left"/>
                    <w:rPr>
                      <w:b/>
                      <w:sz w:val="18"/>
                    </w:rPr>
                  </w:pPr>
                  <w:r>
                    <w:rPr>
                      <w:b/>
                      <w:sz w:val="18"/>
                    </w:rPr>
                    <w:t>Cadre réponse :</w:t>
                  </w:r>
                </w:p>
              </w:txbxContent>
            </v:textbox>
            <v:stroke dashstyle="solid"/>
            <w10:wrap type="topAndBottom"/>
          </v:shape>
        </w:pict>
      </w:r>
      <w:r>
        <w:rPr>
          <w:b/>
        </w:rPr>
        <w:t>A4.3. </w:t>
      </w:r>
      <w:r>
        <w:rPr/>
        <w:t>En comparant la durée de vie électrique de la carte </w:t>
      </w:r>
      <w:r>
        <w:rPr>
          <w:b/>
        </w:rPr>
        <w:t>DMZ 28 DR </w:t>
      </w:r>
      <w:r>
        <w:rPr/>
        <w:t>avec le nombre de manœuvres effectuées par an par la machine, calculer la durée de vie de ce type de sortie sur l'encartonneuse.</w:t>
      </w:r>
    </w:p>
    <w:p>
      <w:pPr>
        <w:spacing w:after="0"/>
        <w:jc w:val="both"/>
        <w:sectPr>
          <w:footerReference w:type="default" r:id="rId14"/>
          <w:pgSz w:w="11910" w:h="16840"/>
          <w:pgMar w:footer="983" w:header="559" w:top="2940" w:bottom="1180" w:left="280" w:right="160"/>
          <w:pgNumType w:start="6"/>
        </w:sectPr>
      </w:pPr>
    </w:p>
    <w:p>
      <w:pPr>
        <w:pStyle w:val="BodyText"/>
        <w:spacing w:before="6"/>
        <w:rPr>
          <w:sz w:val="10"/>
        </w:rPr>
      </w:pPr>
    </w:p>
    <w:p>
      <w:pPr>
        <w:pStyle w:val="BodyText"/>
        <w:spacing w:line="244" w:lineRule="auto" w:before="94"/>
        <w:ind w:left="682" w:right="547"/>
      </w:pPr>
      <w:r>
        <w:rPr>
          <w:b/>
        </w:rPr>
        <w:t>A4.4. </w:t>
      </w:r>
      <w:r>
        <w:rPr/>
        <w:t>L’utilisation d'une carte à sorties de type statique (DT 13) est envisagée pour remplacer celle étudiée précédemment.</w:t>
      </w:r>
    </w:p>
    <w:p>
      <w:pPr>
        <w:pStyle w:val="BodyText"/>
        <w:spacing w:line="244" w:lineRule="exact"/>
        <w:ind w:left="682"/>
      </w:pPr>
      <w:r>
        <w:rPr/>
        <w:t>Choisir la référence d’une carte statique d’entrées/sorties de caractéristiques équivalentes.</w:t>
      </w:r>
    </w:p>
    <w:p>
      <w:pPr>
        <w:spacing w:line="251" w:lineRule="exact" w:before="0"/>
        <w:ind w:left="681" w:right="0" w:firstLine="0"/>
        <w:jc w:val="left"/>
        <w:rPr>
          <w:sz w:val="22"/>
        </w:rPr>
      </w:pPr>
      <w:r>
        <w:rPr>
          <w:sz w:val="22"/>
        </w:rPr>
        <w:t>Les caractéristiques à prendre en compte sont : </w:t>
      </w:r>
      <w:r>
        <w:rPr>
          <w:b/>
          <w:sz w:val="22"/>
        </w:rPr>
        <w:t>le nombre de sorties</w:t>
      </w:r>
      <w:r>
        <w:rPr>
          <w:sz w:val="22"/>
        </w:rPr>
        <w:t>, le type de </w:t>
      </w:r>
      <w:r>
        <w:rPr>
          <w:b/>
          <w:sz w:val="22"/>
        </w:rPr>
        <w:t>bornier (à vis)</w:t>
      </w:r>
      <w:r>
        <w:rPr>
          <w:sz w:val="22"/>
        </w:rPr>
        <w:t>, la</w:t>
      </w:r>
    </w:p>
    <w:p>
      <w:pPr>
        <w:spacing w:before="1"/>
        <w:ind w:left="681" w:right="0" w:firstLine="0"/>
        <w:jc w:val="left"/>
        <w:rPr>
          <w:sz w:val="22"/>
        </w:rPr>
      </w:pPr>
      <w:r>
        <w:rPr>
          <w:b/>
          <w:sz w:val="22"/>
        </w:rPr>
        <w:t>tension de sortie</w:t>
      </w:r>
      <w:r>
        <w:rPr>
          <w:sz w:val="22"/>
        </w:rPr>
        <w:t>, le </w:t>
      </w:r>
      <w:r>
        <w:rPr>
          <w:b/>
          <w:sz w:val="22"/>
        </w:rPr>
        <w:t>courant </w:t>
      </w:r>
      <w:r>
        <w:rPr>
          <w:sz w:val="22"/>
        </w:rPr>
        <w:t>(ici il ne dépasse pas </w:t>
      </w:r>
      <w:r>
        <w:rPr>
          <w:b/>
          <w:sz w:val="22"/>
        </w:rPr>
        <w:t>0,5A</w:t>
      </w:r>
      <w:r>
        <w:rPr>
          <w:sz w:val="22"/>
        </w:rPr>
        <w:t>).</w:t>
      </w:r>
    </w:p>
    <w:p>
      <w:pPr>
        <w:pStyle w:val="BodyText"/>
        <w:spacing w:before="5"/>
        <w:rPr>
          <w:sz w:val="32"/>
        </w:rPr>
      </w:pPr>
    </w:p>
    <w:p>
      <w:pPr>
        <w:spacing w:before="1"/>
        <w:ind w:left="399" w:right="0" w:firstLine="0"/>
        <w:jc w:val="left"/>
        <w:rPr>
          <w:b/>
          <w:i/>
          <w:sz w:val="18"/>
        </w:rPr>
      </w:pPr>
      <w:r>
        <w:rPr/>
        <w:pict>
          <v:shape style="position:absolute;margin-left:33.950001pt;margin-top:16.371223pt;width:526.950pt;height:99.65pt;mso-position-horizontal-relative:page;mso-position-vertical-relative:paragraph;z-index:-208;mso-wrap-distance-left:0;mso-wrap-distance-right:0" type="#_x0000_t202" filled="false" stroked="true" strokeweight=".75pt" strokecolor="#000000">
            <v:textbox inset="0,0,0,0">
              <w:txbxContent>
                <w:p>
                  <w:pPr>
                    <w:spacing w:before="66"/>
                    <w:ind w:left="143" w:right="0" w:firstLine="0"/>
                    <w:jc w:val="left"/>
                    <w:rPr>
                      <w:b/>
                      <w:sz w:val="18"/>
                    </w:rPr>
                  </w:pPr>
                  <w:r>
                    <w:rPr>
                      <w:b/>
                      <w:sz w:val="18"/>
                    </w:rPr>
                    <w:t>Cadre réponse :</w:t>
                  </w:r>
                </w:p>
              </w:txbxContent>
            </v:textbox>
            <v:stroke dashstyle="solid"/>
            <w10:wrap type="topAndBottom"/>
          </v:shape>
        </w:pict>
      </w:r>
      <w:r>
        <w:rPr>
          <w:rFonts w:ascii="Wingdings" w:hAnsi="Wingdings"/>
          <w:i/>
          <w:w w:val="205"/>
          <w:sz w:val="19"/>
        </w:rPr>
        <w:t></w:t>
      </w:r>
      <w:r>
        <w:rPr>
          <w:rFonts w:ascii="Times New Roman" w:hAnsi="Times New Roman"/>
          <w:i/>
          <w:spacing w:val="-75"/>
          <w:w w:val="205"/>
          <w:sz w:val="19"/>
        </w:rPr>
        <w:t> </w:t>
      </w:r>
      <w:r>
        <w:rPr>
          <w:b/>
          <w:i/>
          <w:w w:val="110"/>
          <w:sz w:val="18"/>
        </w:rPr>
        <w:t>Voir document technique DT 13.</w:t>
      </w:r>
    </w:p>
    <w:p>
      <w:pPr>
        <w:pStyle w:val="BodyText"/>
        <w:spacing w:before="5"/>
        <w:rPr>
          <w:b/>
          <w:i/>
          <w:sz w:val="28"/>
        </w:rPr>
      </w:pPr>
    </w:p>
    <w:p>
      <w:pPr>
        <w:pStyle w:val="BodyText"/>
        <w:ind w:left="463"/>
      </w:pPr>
      <w:r>
        <w:rPr>
          <w:b/>
        </w:rPr>
        <w:t>A4.5. </w:t>
      </w:r>
      <w:r>
        <w:rPr/>
        <w:t>Justifier le choix d'une carte à sorties de type statique.</w:t>
      </w:r>
    </w:p>
    <w:p>
      <w:pPr>
        <w:pStyle w:val="BodyText"/>
        <w:spacing w:before="11"/>
        <w:rPr>
          <w:sz w:val="20"/>
        </w:rPr>
      </w:pPr>
    </w:p>
    <w:p>
      <w:pPr>
        <w:spacing w:before="0"/>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 technique DT 12, DT 13.</w:t>
      </w:r>
    </w:p>
    <w:p>
      <w:pPr>
        <w:pStyle w:val="BodyText"/>
        <w:rPr>
          <w:b/>
          <w:i/>
          <w:sz w:val="11"/>
        </w:rPr>
      </w:pPr>
      <w:r>
        <w:rPr/>
        <w:pict>
          <v:shape style="position:absolute;margin-left:33.200001pt;margin-top:8.674952pt;width:526.950pt;height:128.65pt;mso-position-horizontal-relative:page;mso-position-vertical-relative:paragraph;z-index:-184;mso-wrap-distance-left:0;mso-wrap-distance-right:0" type="#_x0000_t202" filled="false" stroked="true" strokeweight=".75pt" strokecolor="#000000">
            <v:textbox inset="0,0,0,0">
              <w:txbxContent>
                <w:p>
                  <w:pPr>
                    <w:spacing w:before="73"/>
                    <w:ind w:left="144" w:right="0" w:firstLine="0"/>
                    <w:jc w:val="left"/>
                    <w:rPr>
                      <w:b/>
                      <w:sz w:val="18"/>
                    </w:rPr>
                  </w:pPr>
                  <w:r>
                    <w:rPr>
                      <w:b/>
                      <w:sz w:val="18"/>
                    </w:rPr>
                    <w:t>Cadre réponse :</w:t>
                  </w:r>
                </w:p>
              </w:txbxContent>
            </v:textbox>
            <v:stroke dashstyle="solid"/>
            <w10:wrap type="topAndBottom"/>
          </v:shape>
        </w:pict>
      </w:r>
    </w:p>
    <w:p>
      <w:pPr>
        <w:spacing w:after="0"/>
        <w:rPr>
          <w:sz w:val="11"/>
        </w:rPr>
        <w:sectPr>
          <w:pgSz w:w="11910" w:h="16840"/>
          <w:pgMar w:header="559" w:footer="983" w:top="2940" w:bottom="1180" w:left="280" w:right="160"/>
        </w:sectPr>
      </w:pPr>
    </w:p>
    <w:p>
      <w:pPr>
        <w:pStyle w:val="BodyText"/>
        <w:spacing w:before="11"/>
        <w:rPr>
          <w:b/>
          <w:i/>
          <w:sz w:val="13"/>
        </w:rPr>
      </w:pPr>
    </w:p>
    <w:p>
      <w:pPr>
        <w:pStyle w:val="BodyText"/>
        <w:ind w:left="363"/>
        <w:rPr>
          <w:sz w:val="20"/>
        </w:rPr>
      </w:pPr>
      <w:r>
        <w:rPr>
          <w:position w:val="0"/>
          <w:sz w:val="20"/>
        </w:rPr>
        <w:pict>
          <v:shape style="width:528.050pt;height:36.7pt;mso-position-horizontal-relative:char;mso-position-vertical-relative:line" type="#_x0000_t202" filled="false" stroked="true" strokeweight=".75pt" strokecolor="#000000">
            <w10:anchorlock/>
            <v:textbox inset="0,0,0,0">
              <w:txbxContent>
                <w:p>
                  <w:pPr>
                    <w:spacing w:before="67"/>
                    <w:ind w:left="145" w:right="252" w:firstLine="0"/>
                    <w:jc w:val="left"/>
                    <w:rPr>
                      <w:b/>
                      <w:sz w:val="22"/>
                    </w:rPr>
                  </w:pPr>
                  <w:r>
                    <w:rPr>
                      <w:b/>
                      <w:sz w:val="22"/>
                    </w:rPr>
                    <w:t>PARTIE B : Vérification et validation des performances de l’actionneur pneumatique assurant la saisie et la dépose des yaourts en pack de 6 pour une cadence donnée.</w:t>
                  </w:r>
                </w:p>
              </w:txbxContent>
            </v:textbox>
            <v:stroke dashstyle="solid"/>
          </v:shape>
        </w:pict>
      </w:r>
      <w:r>
        <w:rPr>
          <w:position w:val="0"/>
          <w:sz w:val="20"/>
        </w:rPr>
      </w:r>
    </w:p>
    <w:p>
      <w:pPr>
        <w:pStyle w:val="BodyText"/>
        <w:spacing w:before="31"/>
        <w:ind w:left="399" w:right="517"/>
        <w:jc w:val="both"/>
      </w:pPr>
      <w:r>
        <w:rPr>
          <w:b/>
        </w:rPr>
        <w:t>Problématique : </w:t>
      </w:r>
      <w:r>
        <w:rPr/>
        <w:t>la cadence de l’encartonneuse dépend des tâches T2, T8, et T1 (voir DT3). Cette cadence est réglée pour une </w:t>
      </w:r>
      <w:r>
        <w:rPr>
          <w:b/>
        </w:rPr>
        <w:t>production de packs de 4</w:t>
      </w:r>
      <w:r>
        <w:rPr/>
        <w:t>. On souhaite vérifier les performances de l’actionneur pneumatique (transfert vertical) pour une </w:t>
      </w:r>
      <w:r>
        <w:rPr>
          <w:b/>
        </w:rPr>
        <w:t>production de packs de 6</w:t>
      </w:r>
      <w:r>
        <w:rPr/>
        <w:t>, ce qui correspond à une augmentation de 5% de la cadence, soit 6300 pots par heure au lieu de 6000 pots par</w:t>
      </w:r>
      <w:r>
        <w:rPr>
          <w:spacing w:val="-24"/>
        </w:rPr>
        <w:t> </w:t>
      </w:r>
      <w:r>
        <w:rPr/>
        <w:t>heure.</w:t>
      </w:r>
    </w:p>
    <w:p>
      <w:pPr>
        <w:pStyle w:val="BodyText"/>
        <w:rPr>
          <w:sz w:val="24"/>
        </w:rPr>
      </w:pPr>
    </w:p>
    <w:p>
      <w:pPr>
        <w:pStyle w:val="BodyText"/>
        <w:spacing w:before="9"/>
        <w:rPr>
          <w:sz w:val="18"/>
        </w:rPr>
      </w:pPr>
    </w:p>
    <w:p>
      <w:pPr>
        <w:pStyle w:val="Heading3"/>
        <w:spacing w:before="1"/>
      </w:pPr>
      <w:r>
        <w:rPr/>
        <w:t>Analyse structurelle de l’unité de transfert horizontal et vertical</w:t>
      </w:r>
    </w:p>
    <w:p>
      <w:pPr>
        <w:spacing w:before="118"/>
        <w:ind w:left="399" w:right="0" w:firstLine="0"/>
        <w:jc w:val="left"/>
        <w:rPr>
          <w:b/>
          <w:i/>
          <w:sz w:val="18"/>
        </w:rPr>
      </w:pPr>
      <w:r>
        <w:rPr>
          <w:rFonts w:ascii="Wingdings" w:hAnsi="Wingdings"/>
          <w:i/>
          <w:w w:val="205"/>
          <w:sz w:val="19"/>
        </w:rPr>
        <w:t></w:t>
      </w:r>
      <w:r>
        <w:rPr>
          <w:rFonts w:ascii="Times New Roman" w:hAnsi="Times New Roman"/>
          <w:i/>
          <w:w w:val="205"/>
          <w:sz w:val="19"/>
        </w:rPr>
        <w:t> </w:t>
      </w:r>
      <w:r>
        <w:rPr>
          <w:b/>
          <w:i/>
          <w:w w:val="110"/>
          <w:sz w:val="18"/>
        </w:rPr>
        <w:t>Voir documents techniques DT 2 – DT 3.</w:t>
      </w:r>
    </w:p>
    <w:p>
      <w:pPr>
        <w:pStyle w:val="BodyText"/>
        <w:spacing w:before="123"/>
        <w:ind w:left="398" w:right="518"/>
        <w:jc w:val="both"/>
      </w:pPr>
      <w:r>
        <w:rPr/>
        <w:t>Pour faciliter la compréhension de l’unité de transfert horizontal et vertical (document technique du cahier des charges fonctionnel), il est nécessaire de disposer d’un document décrivant la cinématique de ce sous- ensemble.</w:t>
      </w:r>
    </w:p>
    <w:p>
      <w:pPr>
        <w:pStyle w:val="BodyText"/>
        <w:rPr>
          <w:sz w:val="24"/>
        </w:rPr>
      </w:pPr>
    </w:p>
    <w:p>
      <w:pPr>
        <w:pStyle w:val="BodyText"/>
        <w:spacing w:line="244" w:lineRule="auto" w:before="168"/>
        <w:ind w:left="399" w:right="547" w:hanging="1"/>
      </w:pPr>
      <w:r>
        <w:rPr>
          <w:b/>
        </w:rPr>
        <w:t>B1 - </w:t>
      </w:r>
      <w:r>
        <w:rPr/>
        <w:t>Compléter le tableau ci-dessous en précisant le nom des liaisons, puis compléter le symbole cinématique spatial correspondant.</w:t>
      </w:r>
    </w:p>
    <w:p>
      <w:pPr>
        <w:pStyle w:val="BodyText"/>
        <w:spacing w:before="6" w:after="1"/>
        <w:rPr>
          <w:sz w:val="19"/>
        </w:rPr>
      </w:pPr>
    </w:p>
    <w:tbl>
      <w:tblPr>
        <w:tblW w:w="0" w:type="auto"/>
        <w:jc w:val="left"/>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6"/>
        <w:gridCol w:w="1409"/>
        <w:gridCol w:w="1411"/>
        <w:gridCol w:w="1411"/>
        <w:gridCol w:w="1409"/>
        <w:gridCol w:w="1411"/>
        <w:gridCol w:w="1411"/>
      </w:tblGrid>
      <w:tr>
        <w:trPr>
          <w:trHeight w:val="1012" w:hRule="atLeast"/>
        </w:trPr>
        <w:tc>
          <w:tcPr>
            <w:tcW w:w="1356" w:type="dxa"/>
            <w:shd w:val="clear" w:color="auto" w:fill="C0C0C0"/>
          </w:tcPr>
          <w:p>
            <w:pPr>
              <w:pStyle w:val="TableParagraph"/>
              <w:rPr>
                <w:sz w:val="24"/>
              </w:rPr>
            </w:pPr>
          </w:p>
          <w:p>
            <w:pPr>
              <w:pStyle w:val="TableParagraph"/>
              <w:spacing w:before="6"/>
              <w:rPr>
                <w:sz w:val="19"/>
              </w:rPr>
            </w:pPr>
          </w:p>
          <w:p>
            <w:pPr>
              <w:pStyle w:val="TableParagraph"/>
              <w:spacing w:before="1"/>
              <w:ind w:left="294"/>
              <w:rPr>
                <w:b/>
                <w:sz w:val="22"/>
              </w:rPr>
            </w:pPr>
            <w:r>
              <w:rPr>
                <w:b/>
                <w:sz w:val="22"/>
              </w:rPr>
              <w:t>Liaison</w:t>
            </w:r>
          </w:p>
        </w:tc>
        <w:tc>
          <w:tcPr>
            <w:tcW w:w="1409" w:type="dxa"/>
          </w:tcPr>
          <w:p>
            <w:pPr>
              <w:pStyle w:val="TableParagraph"/>
              <w:spacing w:before="158"/>
              <w:ind w:left="172" w:right="163"/>
              <w:jc w:val="center"/>
              <w:rPr>
                <w:sz w:val="20"/>
              </w:rPr>
            </w:pPr>
            <w:r>
              <w:rPr>
                <w:sz w:val="20"/>
              </w:rPr>
              <w:t>Corps vérin horizontal/ châssis</w:t>
            </w:r>
          </w:p>
        </w:tc>
        <w:tc>
          <w:tcPr>
            <w:tcW w:w="1411" w:type="dxa"/>
          </w:tcPr>
          <w:p>
            <w:pPr>
              <w:pStyle w:val="TableParagraph"/>
              <w:spacing w:before="158"/>
              <w:ind w:left="218" w:right="204" w:firstLine="50"/>
              <w:jc w:val="both"/>
              <w:rPr>
                <w:sz w:val="20"/>
              </w:rPr>
            </w:pPr>
            <w:r>
              <w:rPr>
                <w:sz w:val="20"/>
              </w:rPr>
              <w:t>Tige vérin horizontal / rail vertical</w:t>
            </w:r>
          </w:p>
        </w:tc>
        <w:tc>
          <w:tcPr>
            <w:tcW w:w="1411" w:type="dxa"/>
          </w:tcPr>
          <w:p>
            <w:pPr>
              <w:pStyle w:val="TableParagraph"/>
              <w:spacing w:before="8"/>
              <w:rPr>
                <w:sz w:val="23"/>
              </w:rPr>
            </w:pPr>
          </w:p>
          <w:p>
            <w:pPr>
              <w:pStyle w:val="TableParagraph"/>
              <w:spacing w:before="1"/>
              <w:ind w:left="372" w:right="102" w:hanging="238"/>
              <w:rPr>
                <w:sz w:val="20"/>
              </w:rPr>
            </w:pPr>
            <w:r>
              <w:rPr>
                <w:sz w:val="20"/>
              </w:rPr>
              <w:t>Rail vertical / châssis</w:t>
            </w:r>
          </w:p>
        </w:tc>
        <w:tc>
          <w:tcPr>
            <w:tcW w:w="1409" w:type="dxa"/>
          </w:tcPr>
          <w:p>
            <w:pPr>
              <w:pStyle w:val="TableParagraph"/>
              <w:spacing w:before="158"/>
              <w:ind w:left="170" w:right="159" w:firstLine="1"/>
              <w:jc w:val="center"/>
              <w:rPr>
                <w:sz w:val="20"/>
              </w:rPr>
            </w:pPr>
            <w:r>
              <w:rPr>
                <w:sz w:val="20"/>
              </w:rPr>
              <w:t>Corps vérin vertical / rail vertical</w:t>
            </w:r>
          </w:p>
        </w:tc>
        <w:tc>
          <w:tcPr>
            <w:tcW w:w="1411" w:type="dxa"/>
          </w:tcPr>
          <w:p>
            <w:pPr>
              <w:pStyle w:val="TableParagraph"/>
              <w:spacing w:before="158"/>
              <w:ind w:left="156" w:right="141"/>
              <w:jc w:val="center"/>
              <w:rPr>
                <w:sz w:val="20"/>
              </w:rPr>
            </w:pPr>
            <w:r>
              <w:rPr>
                <w:sz w:val="20"/>
              </w:rPr>
              <w:t>Tige vérin vertical / équerre</w:t>
            </w:r>
          </w:p>
        </w:tc>
        <w:tc>
          <w:tcPr>
            <w:tcW w:w="1411" w:type="dxa"/>
          </w:tcPr>
          <w:p>
            <w:pPr>
              <w:pStyle w:val="TableParagraph"/>
              <w:spacing w:before="9"/>
              <w:rPr>
                <w:sz w:val="23"/>
              </w:rPr>
            </w:pPr>
          </w:p>
          <w:p>
            <w:pPr>
              <w:pStyle w:val="TableParagraph"/>
              <w:ind w:left="389" w:right="102" w:hanging="255"/>
              <w:rPr>
                <w:sz w:val="20"/>
              </w:rPr>
            </w:pPr>
            <w:r>
              <w:rPr>
                <w:sz w:val="20"/>
              </w:rPr>
              <w:t>Equerre / rail vertical</w:t>
            </w:r>
          </w:p>
        </w:tc>
      </w:tr>
      <w:tr>
        <w:trPr>
          <w:trHeight w:val="1012" w:hRule="atLeast"/>
        </w:trPr>
        <w:tc>
          <w:tcPr>
            <w:tcW w:w="1356" w:type="dxa"/>
            <w:shd w:val="clear" w:color="auto" w:fill="C0C0C0"/>
          </w:tcPr>
          <w:p>
            <w:pPr>
              <w:pStyle w:val="TableParagraph"/>
              <w:spacing w:before="5"/>
              <w:rPr>
                <w:sz w:val="21"/>
              </w:rPr>
            </w:pPr>
          </w:p>
          <w:p>
            <w:pPr>
              <w:pStyle w:val="TableParagraph"/>
              <w:ind w:left="330" w:right="122" w:hanging="178"/>
              <w:rPr>
                <w:b/>
                <w:sz w:val="22"/>
              </w:rPr>
            </w:pPr>
            <w:r>
              <w:rPr>
                <w:b/>
                <w:sz w:val="22"/>
              </w:rPr>
              <w:t>Nom de la liaison</w:t>
            </w:r>
          </w:p>
        </w:tc>
        <w:tc>
          <w:tcPr>
            <w:tcW w:w="1409" w:type="dxa"/>
          </w:tcPr>
          <w:p>
            <w:pPr>
              <w:pStyle w:val="TableParagraph"/>
              <w:spacing w:before="158"/>
              <w:ind w:left="208" w:firstLine="194"/>
              <w:rPr>
                <w:sz w:val="20"/>
              </w:rPr>
            </w:pPr>
            <w:r>
              <w:rPr>
                <w:sz w:val="20"/>
              </w:rPr>
              <w:t>PIVOT </w:t>
            </w:r>
            <w:r>
              <w:rPr>
                <w:w w:val="95"/>
                <w:sz w:val="20"/>
              </w:rPr>
              <w:t>GLISSANT</w:t>
            </w:r>
          </w:p>
          <w:p>
            <w:pPr>
              <w:pStyle w:val="TableParagraph"/>
              <w:ind w:left="391"/>
              <w:rPr>
                <w:sz w:val="20"/>
              </w:rPr>
            </w:pPr>
            <w:r>
              <w:rPr>
                <w:sz w:val="20"/>
              </w:rPr>
              <w:t>d'axe z</w:t>
            </w:r>
          </w:p>
        </w:tc>
        <w:tc>
          <w:tcPr>
            <w:tcW w:w="1411" w:type="dxa"/>
          </w:tcPr>
          <w:p>
            <w:pPr>
              <w:pStyle w:val="TableParagraph"/>
              <w:rPr>
                <w:sz w:val="22"/>
              </w:rPr>
            </w:pPr>
          </w:p>
          <w:p>
            <w:pPr>
              <w:pStyle w:val="TableParagraph"/>
              <w:spacing w:before="135"/>
              <w:ind w:left="299"/>
              <w:rPr>
                <w:sz w:val="20"/>
              </w:rPr>
            </w:pPr>
            <w:r>
              <w:rPr>
                <w:sz w:val="20"/>
              </w:rPr>
              <w:t>ROTULE</w:t>
            </w:r>
          </w:p>
        </w:tc>
        <w:tc>
          <w:tcPr>
            <w:tcW w:w="1411" w:type="dxa"/>
          </w:tcPr>
          <w:p>
            <w:pPr>
              <w:pStyle w:val="TableParagraph"/>
              <w:spacing w:before="8"/>
              <w:rPr>
                <w:sz w:val="23"/>
              </w:rPr>
            </w:pPr>
          </w:p>
          <w:p>
            <w:pPr>
              <w:pStyle w:val="TableParagraph"/>
              <w:ind w:left="156" w:right="148"/>
              <w:jc w:val="center"/>
              <w:rPr>
                <w:sz w:val="20"/>
              </w:rPr>
            </w:pPr>
            <w:r>
              <w:rPr>
                <w:sz w:val="20"/>
              </w:rPr>
              <w:t>GLISSIERE</w:t>
            </w:r>
          </w:p>
          <w:p>
            <w:pPr>
              <w:pStyle w:val="TableParagraph"/>
              <w:spacing w:before="1"/>
              <w:ind w:left="156" w:right="148"/>
              <w:jc w:val="center"/>
              <w:rPr>
                <w:sz w:val="20"/>
              </w:rPr>
            </w:pPr>
            <w:r>
              <w:rPr>
                <w:sz w:val="20"/>
              </w:rPr>
              <w:t>d'axe y</w:t>
            </w:r>
          </w:p>
        </w:tc>
        <w:tc>
          <w:tcPr>
            <w:tcW w:w="1409" w:type="dxa"/>
          </w:tcPr>
          <w:p>
            <w:pPr>
              <w:pStyle w:val="TableParagraph"/>
              <w:rPr>
                <w:rFonts w:ascii="Times New Roman"/>
                <w:sz w:val="20"/>
              </w:rPr>
            </w:pPr>
          </w:p>
        </w:tc>
        <w:tc>
          <w:tcPr>
            <w:tcW w:w="1411" w:type="dxa"/>
          </w:tcPr>
          <w:p>
            <w:pPr>
              <w:pStyle w:val="TableParagraph"/>
              <w:rPr>
                <w:rFonts w:ascii="Times New Roman"/>
                <w:sz w:val="20"/>
              </w:rPr>
            </w:pPr>
          </w:p>
        </w:tc>
        <w:tc>
          <w:tcPr>
            <w:tcW w:w="1411" w:type="dxa"/>
          </w:tcPr>
          <w:p>
            <w:pPr>
              <w:pStyle w:val="TableParagraph"/>
              <w:rPr>
                <w:rFonts w:ascii="Times New Roman"/>
                <w:sz w:val="20"/>
              </w:rPr>
            </w:pPr>
          </w:p>
        </w:tc>
      </w:tr>
    </w:tbl>
    <w:p>
      <w:pPr>
        <w:pStyle w:val="BodyText"/>
        <w:spacing w:before="5"/>
        <w:rPr>
          <w:sz w:val="21"/>
        </w:rPr>
      </w:pPr>
    </w:p>
    <w:p>
      <w:pPr>
        <w:pStyle w:val="Heading3"/>
        <w:ind w:right="8104"/>
      </w:pPr>
      <w:r>
        <w:rPr/>
        <w:pict>
          <v:group style="position:absolute;margin-left:99.150002pt;margin-top:-3.193755pt;width:451.9pt;height:258.5pt;mso-position-horizontal-relative:page;mso-position-vertical-relative:paragraph;z-index:-36592" coordorigin="1983,-64" coordsize="9038,5170">
            <v:shape style="position:absolute;left:3761;top:805;width:1136;height:701" coordorigin="3761,806" coordsize="1136,701" path="m4873,1381l4892,1319,4897,1263,4887,1220,4863,1195,3924,806,3890,806,3816,872,3785,930,3766,993,3761,1049,3771,1092,3795,1116,4734,1506,4768,1505,4806,1482,4842,1439,4873,1381xe" filled="false" stroked="true" strokeweight="2.25pt" strokecolor="#ff6600">
              <v:path arrowok="t"/>
              <v:stroke dashstyle="solid"/>
            </v:shape>
            <v:shape style="position:absolute;left:4671;top:1005;width:214;height:523" type="#_x0000_t75" stroked="false">
              <v:imagedata r:id="rId15" o:title=""/>
            </v:shape>
            <v:line style="position:absolute" from="4773,1343" to="5679,1705" stroked="true" strokeweight="1.5pt" strokecolor="#00ff00">
              <v:stroke dashstyle="solid"/>
            </v:line>
            <v:shape style="position:absolute;left:5644;top:1617;width:284;height:312" type="#_x0000_t75" stroked="false">
              <v:imagedata r:id="rId16" o:title=""/>
            </v:shape>
            <v:shape style="position:absolute;left:4577;top:553;width:607;height:494" type="#_x0000_t75" stroked="false">
              <v:imagedata r:id="rId17" o:title=""/>
            </v:shape>
            <v:line style="position:absolute" from="3740,1979" to="3740,-41" stroked="true" strokeweight="2.25pt" strokecolor="#000000">
              <v:stroke dashstyle="solid"/>
            </v:line>
            <v:shape style="position:absolute;left:7182;top:4578;width:243;height:374" coordorigin="7182,4579" coordsize="243,374" path="m7304,4579l7256,4582,7218,4592,7192,4607,7182,4625,7182,4906,7192,4924,7218,4939,7256,4949,7304,4953,7351,4949,7389,4939,7415,4924,7425,4906,7425,4625,7415,4607,7389,4592,7351,4582,7304,4579xe" filled="false" stroked="true" strokeweight="2.25pt" strokecolor="#ff0000">
              <v:path arrowok="t"/>
              <v:stroke dashstyle="solid"/>
            </v:shape>
            <v:shape style="position:absolute;left:7182;top:4625;width:243;height:47" coordorigin="7182,4625" coordsize="243,47" path="m7182,4625l7192,4644,7218,4658,7256,4668,7304,4672,7351,4668,7389,4658,7415,4644,7425,4625e" filled="false" stroked="true" strokeweight="2.25pt" strokecolor="#ff0000">
              <v:path arrowok="t"/>
              <v:stroke dashstyle="solid"/>
            </v:shape>
            <v:shape style="position:absolute;left:7444;top:4391;width:243;height:374" coordorigin="7444,4392" coordsize="243,374" path="m7565,4392l7518,4395,7480,4405,7454,4420,7444,4438,7444,4719,7454,4737,7480,4752,7518,4762,7565,4766,7613,4762,7651,4752,7677,4737,7687,4719,7687,4438,7677,4420,7651,4405,7613,4395,7565,4392xe" filled="false" stroked="true" strokeweight="2.25pt" strokecolor="#ff0000">
              <v:path arrowok="t"/>
              <v:stroke dashstyle="solid"/>
            </v:shape>
            <v:shape style="position:absolute;left:7421;top:4241;width:509;height:375" type="#_x0000_t75" stroked="false">
              <v:imagedata r:id="rId18" o:title=""/>
            </v:shape>
            <v:shape style="position:absolute;left:7687;top:4241;width:243;height:374" coordorigin="7687,4242" coordsize="243,374" path="m7809,4242l7761,4245,7723,4255,7697,4270,7687,4288,7687,4569,7697,4587,7723,4602,7761,4612,7809,4616,7856,4612,7894,4602,7920,4587,7930,4569,7930,4288,7920,4270,7894,4255,7856,4245,7809,4242xe" filled="false" stroked="true" strokeweight="2.25pt" strokecolor="#ff0000">
              <v:path arrowok="t"/>
              <v:stroke dashstyle="solid"/>
            </v:shape>
            <v:shape style="position:absolute;left:7687;top:4288;width:243;height:47" coordorigin="7687,4288" coordsize="243,47" path="m7687,4288l7697,4307,7723,4321,7761,4331,7809,4335,7856,4331,7894,4321,7920,4307,7930,4288e" filled="false" stroked="true" strokeweight="2.25pt" strokecolor="#ff0000">
              <v:path arrowok="t"/>
              <v:stroke dashstyle="solid"/>
            </v:shape>
            <v:shape style="position:absolute;left:7500;top:4709;width:243;height:374" type="#_x0000_t75" stroked="false">
              <v:imagedata r:id="rId19" o:title=""/>
            </v:shape>
            <v:shape style="position:absolute;left:7500;top:4709;width:243;height:374" coordorigin="7500,4710" coordsize="243,374" path="m7622,4710l7574,4713,7536,4723,7510,4738,7500,4756,7500,5037,7510,5055,7536,5070,7574,5080,7622,5084,7669,5080,7707,5070,7733,5055,7743,5037,7743,4756,7733,4738,7707,4723,7669,4713,7622,4710xe" filled="false" stroked="true" strokeweight="2.25pt" strokecolor="#ff0000">
              <v:path arrowok="t"/>
              <v:stroke dashstyle="solid"/>
            </v:shape>
            <v:shape style="position:absolute;left:7477;top:4522;width:528;height:374" type="#_x0000_t75" stroked="false">
              <v:imagedata r:id="rId20" o:title=""/>
            </v:shape>
            <v:shape style="position:absolute;left:7762;top:4522;width:243;height:374" coordorigin="7762,4523" coordsize="243,374" path="m7884,4523l7836,4526,7798,4536,7772,4551,7762,4569,7762,4850,7772,4868,7798,4883,7836,4893,7884,4897,7931,4893,7969,4883,7995,4868,8005,4850,8005,4569,7995,4551,7969,4536,7931,4526,7884,4523xe" filled="false" stroked="true" strokeweight="2.25pt" strokecolor="#ff0000">
              <v:path arrowok="t"/>
              <v:stroke dashstyle="solid"/>
            </v:shape>
            <v:shape style="position:absolute;left:7739;top:4372;width:509;height:374" type="#_x0000_t75" stroked="false">
              <v:imagedata r:id="rId21" o:title=""/>
            </v:shape>
            <v:shape style="position:absolute;left:8005;top:4372;width:243;height:374" coordorigin="8005,4373" coordsize="243,374" path="m8127,4373l8079,4376,8041,4386,8015,4401,8005,4419,8005,4700,8015,4718,8041,4733,8079,4743,8127,4747,8174,4743,8212,4733,8238,4718,8248,4700,8248,4419,8238,4401,8212,4386,8174,4376,8127,4373xe" filled="false" stroked="true" strokeweight="2.25pt" strokecolor="#ff0000">
              <v:path arrowok="t"/>
              <v:stroke dashstyle="solid"/>
            </v:shape>
            <v:shape style="position:absolute;left:8005;top:4419;width:243;height:47" coordorigin="8005,4419" coordsize="243,47" path="m8005,4419l8015,4438,8041,4452,8079,4462,8127,4466,8174,4462,8212,4452,8238,4438,8248,4419e" filled="false" stroked="true" strokeweight="2.25pt" strokecolor="#ff0000">
              <v:path arrowok="t"/>
              <v:stroke dashstyle="solid"/>
            </v:shape>
            <v:line style="position:absolute" from="6882,3794" to="7182,3607" stroked="true" strokeweight="2.25pt" strokecolor="#ff0000">
              <v:stroke dashstyle="solid"/>
            </v:line>
            <v:line style="position:absolute" from="7182,3625" to="7182,2859" stroked="true" strokeweight="2.25pt" strokecolor="#ff0000">
              <v:stroke dashstyle="solid"/>
            </v:line>
            <v:line style="position:absolute" from="7182,2859" to="8323,3345" stroked="true" strokeweight="2.25pt" strokecolor="#ff0000">
              <v:stroke dashstyle="solid"/>
            </v:line>
            <v:line style="position:absolute" from="8323,3339" to="8323,4098" stroked="true" strokeweight="2.25pt" strokecolor="#ff0000">
              <v:stroke dashstyle="solid"/>
            </v:line>
            <v:line style="position:absolute" from="8323,4098" to="8024,4312" stroked="true" strokeweight="2.25pt" strokecolor="#ff0000">
              <v:stroke dashstyle="solid"/>
            </v:line>
            <v:line style="position:absolute" from="6602,3681" to="7257,3962" stroked="true" strokeweight="2.25pt" strokecolor="#ff0000">
              <v:stroke dashstyle="solid"/>
            </v:line>
            <v:line style="position:absolute" from="7220,3962" to="6489,4429" stroked="true" strokeweight="2.25pt" strokecolor="#ff0000">
              <v:stroke dashstyle="solid"/>
            </v:line>
            <v:line style="position:absolute" from="6489,4429" to="5909,4167" stroked="true" strokeweight="2.25pt" strokecolor="#ff0000">
              <v:stroke dashstyle="solid"/>
            </v:line>
            <v:line style="position:absolute" from="5909,4167" to="6639,3681" stroked="true" strokeweight="2.25pt" strokecolor="#ff0000">
              <v:stroke dashstyle="solid"/>
            </v:line>
            <v:line style="position:absolute" from="7781,4186" to="8436,4467" stroked="true" strokeweight="2.25pt" strokecolor="#ff0000">
              <v:stroke dashstyle="solid"/>
            </v:line>
            <v:line style="position:absolute" from="8399,4467" to="7668,4934" stroked="true" strokeweight="2.25pt" strokecolor="#ff0000">
              <v:stroke dashstyle="solid"/>
            </v:line>
            <v:line style="position:absolute" from="7668,4934" to="7088,4672" stroked="true" strokeweight="2.25pt" strokecolor="#ff0000">
              <v:stroke dashstyle="solid"/>
            </v:line>
            <v:line style="position:absolute" from="7088,4672" to="7818,4186" stroked="true" strokeweight="2.25pt" strokecolor="#ff0000">
              <v:stroke dashstyle="solid"/>
            </v:line>
            <v:line style="position:absolute" from="3740,-41" to="10998,3082" stroked="true" strokeweight="2.25pt" strokecolor="#000000">
              <v:stroke dashstyle="solid"/>
            </v:line>
            <v:line style="position:absolute" from="10979,3082" to="10979,4765" stroked="true" strokeweight="2.25pt" strokecolor="#000000">
              <v:stroke dashstyle="solid"/>
            </v:line>
            <v:shape style="position:absolute;left:-205;top:6468;width:972;height:318" coordorigin="-205,6468" coordsize="972,318" path="m6358,853l6153,1003m6358,853l7125,1171e" filled="false" stroked="true" strokeweight="2.25pt" strokecolor="#800080">
              <v:path arrowok="t"/>
              <v:stroke dashstyle="solid"/>
            </v:shape>
            <v:line style="position:absolute" from="6153,1003" to="6919,1321" stroked="true" strokeweight="2.25pt" strokecolor="#800080">
              <v:stroke dashstyle="solid"/>
            </v:line>
            <v:line style="position:absolute" from="6167,983" to="6167,1265" stroked="true" strokeweight="2.25pt" strokecolor="#800080">
              <v:stroke dashstyle="solid"/>
            </v:line>
            <v:line style="position:absolute" from="6919,1321" to="6919,1564" stroked="true" strokeweight="2.25pt" strokecolor="#800080">
              <v:stroke dashstyle="solid"/>
            </v:line>
            <v:line style="position:absolute" from="7125,1190" to="7125,1433" stroked="true" strokeweight="2.25pt" strokecolor="#800080">
              <v:stroke dashstyle="solid"/>
            </v:line>
            <v:line style="position:absolute" from="6153,1265" to="6919,1583" stroked="true" strokeweight="2.25pt" strokecolor="#800080">
              <v:stroke dashstyle="solid"/>
            </v:line>
            <v:line style="position:absolute" from="7125,1171" to="6919,1321" stroked="true" strokeweight="2.25pt" strokecolor="#800080">
              <v:stroke dashstyle="solid"/>
            </v:line>
            <v:line style="position:absolute" from="7125,1433" to="6919,1583" stroked="true" strokeweight="2.25pt" strokecolor="#800080">
              <v:stroke dashstyle="solid"/>
            </v:line>
            <v:line style="position:absolute" from="7125,1171" to="6938,1564" stroked="true" strokeweight="2.25pt" strokecolor="#000000">
              <v:stroke dashstyle="solid"/>
            </v:line>
            <v:line style="position:absolute" from="6919,1321" to="7106,1433" stroked="true" strokeweight="2.25pt" strokecolor="#000000">
              <v:stroke dashstyle="solid"/>
            </v:line>
            <v:line style="position:absolute" from="6508,1302" to="5872,1751" stroked="true" strokeweight="2.25pt" strokecolor="#800080">
              <v:stroke dashstyle="solid"/>
            </v:line>
            <v:shape style="position:absolute;left:5699;top:1672;width:232;height:213" type="#_x0000_t75" stroked="false">
              <v:imagedata r:id="rId22" o:title=""/>
            </v:shape>
            <v:line style="position:absolute" from="6508,1302" to="6639,1358" stroked="true" strokeweight="2.25pt" strokecolor="#800080">
              <v:stroke dashstyle="solid"/>
            </v:line>
            <v:line style="position:absolute" from="6639,1358" to="6433,1358" stroked="true" strokeweight=".75pt" strokecolor="#800080">
              <v:stroke dashstyle="solid"/>
            </v:line>
            <v:line style="position:absolute" from="6433,1358" to="6508,1302" stroked="true" strokeweight="3.0pt" strokecolor="#800080">
              <v:stroke dashstyle="solid"/>
            </v:line>
            <v:line style="position:absolute" from="6096,1605" to="7443,2184" stroked="true" strokeweight="2.25pt" strokecolor="#800080">
              <v:stroke dashstyle="solid"/>
            </v:line>
            <v:line style="position:absolute" from="6078,1605" to="6078,2053" stroked="true" strokeweight="2.25pt" strokecolor="#800080">
              <v:stroke dashstyle="solid"/>
            </v:line>
            <v:line style="position:absolute" from="5841,2864" to="6059,2995" stroked="true" strokeweight="2.25pt" strokecolor="#ff0000">
              <v:stroke dashstyle="solid"/>
            </v:line>
            <v:line style="position:absolute" from="5841,2864" to="5837,2035" stroked="true" strokeweight="2.25pt" strokecolor="#ff0000">
              <v:stroke dashstyle="solid"/>
            </v:line>
            <v:line style="position:absolute" from="6059,2995" to="6054,2166" stroked="true" strokeweight="2.25pt" strokecolor="#ff0000">
              <v:stroke dashstyle="solid"/>
            </v:line>
            <v:line style="position:absolute" from="6060,2995" to="6283,2900" stroked="true" strokeweight="2.25pt" strokecolor="#ff0000">
              <v:stroke dashstyle="solid"/>
            </v:line>
            <v:line style="position:absolute" from="6054,2166" to="6277,2071" stroked="true" strokeweight="2.25pt" strokecolor="#ff0000">
              <v:stroke dashstyle="solid"/>
            </v:line>
            <v:line style="position:absolute" from="5853,2028" to="6076,1933" stroked="true" strokeweight="2.25pt" strokecolor="#ff0000">
              <v:stroke dashstyle="solid"/>
            </v:line>
            <v:line style="position:absolute" from="6299,2894" to="6295,2065" stroked="true" strokeweight="2.25pt" strokecolor="#ff0000">
              <v:stroke dashstyle="solid"/>
            </v:line>
            <v:line style="position:absolute" from="5836,2035" to="6053,2167" stroked="true" strokeweight="2.25pt" strokecolor="#ff0000">
              <v:stroke dashstyle="solid"/>
            </v:line>
            <v:line style="position:absolute" from="6077,1933" to="6295,2064" stroked="true" strokeweight="2.25pt" strokecolor="#ff0000">
              <v:stroke dashstyle="solid"/>
            </v:line>
            <v:line style="position:absolute" from="5837,2034" to="6271,2054" stroked="true" strokeweight="2.25pt" strokecolor="#800080">
              <v:stroke dashstyle="solid"/>
            </v:line>
            <v:line style="position:absolute" from="6055,2165" to="6085,1949" stroked="true" strokeweight="2.25pt" strokecolor="#800080">
              <v:stroke dashstyle="solid"/>
            </v:line>
            <v:shape style="position:absolute;left:7664;top:2704;width:232;height:213" type="#_x0000_t75" stroked="false">
              <v:imagedata r:id="rId23" o:title=""/>
            </v:shape>
            <v:shape style="position:absolute;left:7631;top:1174;width:337;height:1178" coordorigin="7631,1175" coordsize="337,1178" path="m7799,1175l7734,1181,7680,1198,7644,1224,7631,1255,7631,2272,7644,2303,7680,2329,7734,2346,7799,2353,7865,2346,7919,2329,7955,2303,7968,2272,7968,1255,7955,1224,7919,1198,7865,1181,7799,1175xe" filled="false" stroked="true" strokeweight="1.5pt" strokecolor="#00ffff">
              <v:path arrowok="t"/>
              <v:stroke dashstyle="solid"/>
            </v:shape>
            <v:shape style="position:absolute;left:7616;top:1240;width:367;height:111" type="#_x0000_t75" stroked="false">
              <v:imagedata r:id="rId24" o:title=""/>
            </v:shape>
            <v:shape style="position:absolute;left:7166;top:1944;width:592;height:423" type="#_x0000_t75" stroked="false">
              <v:imagedata r:id="rId25" o:title=""/>
            </v:shape>
            <v:line style="position:absolute" from="8305,3344" to="6171,2427" stroked="true" strokeweight="2.25pt" strokecolor="#ff0000">
              <v:stroke dashstyle="solid"/>
            </v:line>
            <v:line style="position:absolute" from="6171,2427" to="6171,2633" stroked="true" strokeweight="2.25pt" strokecolor="#ff0000">
              <v:stroke dashstyle="solid"/>
            </v:line>
            <v:line style="position:absolute" from="6171,2652" to="6246,2465" stroked="true" strokeweight="2.25pt" strokecolor="#ff0000">
              <v:stroke dashstyle="solid"/>
            </v:line>
            <v:line style="position:absolute" from="7781,2353" to="7781,2727" stroked="true" strokeweight="2.25pt" strokecolor="#808080">
              <v:stroke dashstyle="solid"/>
            </v:line>
            <v:line style="position:absolute" from="7181,2278" to="7331,2353" stroked="true" strokeweight="1.5pt" strokecolor="#00ffff">
              <v:stroke dashstyle="solid"/>
            </v:line>
            <v:line style="position:absolute" from="7555,2016" to="7706,2091" stroked="true" strokeweight="1.5pt" strokecolor="#00ffff">
              <v:stroke dashstyle="solid"/>
            </v:line>
            <v:line style="position:absolute" from="7743,1941" to="7743,1829" stroked="true" strokeweight=".75pt" strokecolor="#000000">
              <v:stroke dashstyle="solid"/>
            </v:line>
            <v:line style="position:absolute" from="7743,1829" to="7669,1997" stroked="true" strokeweight="1.5pt" strokecolor="#00ffff">
              <v:stroke dashstyle="solid"/>
            </v:line>
            <v:line style="position:absolute" from="6078,2990" to="6078,3532" stroked="true" strokeweight="2.25pt" strokecolor="#800080">
              <v:stroke dashstyle="solid"/>
            </v:line>
            <v:shape style="position:absolute;left:7624;top:2722;width:312;height:398" type="#_x0000_t75" stroked="false">
              <v:imagedata r:id="rId26" o:title=""/>
            </v:shape>
            <v:line style="position:absolute" from="3339,2519" to="2078,3313" stroked="true" strokeweight="2.25pt" strokecolor="#000000">
              <v:stroke dashstyle="solid"/>
            </v:line>
            <v:shape style="position:absolute;left:1983;top:3243;width:151;height:130" coordorigin="1983,3244" coordsize="151,130" path="m2061,3244l1983,3373,2133,3358,2061,3244xe" filled="true" fillcolor="#000000" stroked="false">
              <v:path arrowok="t"/>
              <v:fill type="solid"/>
            </v:shape>
            <v:line style="position:absolute" from="3319,2519" to="3319,720" stroked="true" strokeweight="2.25pt" strokecolor="#000000">
              <v:stroke dashstyle="solid"/>
            </v:line>
            <v:shape style="position:absolute;left:3251;top:607;width:135;height:135" coordorigin="3252,608" coordsize="135,135" path="m3319,608l3252,743,3387,743,3319,608xe" filled="true" fillcolor="#000000" stroked="false">
              <v:path arrowok="t"/>
              <v:fill type="solid"/>
            </v:shape>
            <v:line style="position:absolute" from="3339,2539" to="4832,3205" stroked="true" strokeweight="2.25pt" strokecolor="#000000">
              <v:stroke dashstyle="solid"/>
            </v:line>
            <v:shape style="position:absolute;left:4784;top:3133;width:151;height:124" coordorigin="4784,3134" coordsize="151,124" path="m4839,3134l4784,3257,4935,3251,4839,3134xe" filled="true" fillcolor="#000000" stroked="false">
              <v:path arrowok="t"/>
              <v:fill type="solid"/>
            </v:shape>
            <v:shape style="position:absolute;left:7023;top:1871;width:692;height:738" coordorigin="7023,1872" coordsize="692,738" path="m7369,1872l7299,1879,7234,1901,7176,1935,7124,1980,7082,2034,7050,2097,7030,2166,7023,2241,7030,2315,7050,2384,7082,2447,7124,2502,7176,2547,7234,2581,7299,2602,7369,2610,7439,2602,7504,2581,7562,2547,7614,2502,7656,2447,7688,2384,7708,2315,7715,2241,7708,2166,7688,2097,7656,2034,7614,1980,7562,1935,7504,1901,7439,1879,7369,1872xe" filled="true" fillcolor="#ffffff" stroked="false">
              <v:path arrowok="t"/>
              <v:fill type="solid"/>
            </v:shape>
            <v:shape style="position:absolute;left:7023;top:1871;width:692;height:738" coordorigin="7023,1872" coordsize="692,738" path="m7369,1872l7299,1879,7234,1901,7176,1935,7124,1980,7082,2034,7050,2097,7030,2166,7023,2241,7030,2315,7050,2384,7082,2447,7124,2502,7176,2547,7234,2581,7299,2602,7369,2610,7439,2602,7504,2581,7562,2547,7614,2502,7656,2447,7688,2384,7708,2315,7715,2241,7708,2166,7688,2097,7656,2034,7614,1980,7562,1935,7504,1901,7439,1879,7369,1872xe" filled="false" stroked="true" strokeweight=".75pt" strokecolor="#000000">
              <v:path arrowok="t"/>
              <v:stroke dashstyle="dash"/>
            </v:shape>
            <v:shape style="position:absolute;left:7553;top:2527;width:503;height:481" coordorigin="7553,2528" coordsize="503,481" path="m7805,2528l7725,2540,7656,2574,7602,2626,7566,2692,7553,2768,7566,2844,7602,2910,7656,2962,7725,2996,7805,3009,7884,2996,7953,2962,8007,2910,8043,2844,8056,2768,8043,2692,8007,2626,7953,2574,7884,2540,7805,2528xe" filled="true" fillcolor="#ffffff" stroked="false">
              <v:path arrowok="t"/>
              <v:fill type="solid"/>
            </v:shape>
            <v:shape style="position:absolute;left:7553;top:2527;width:503;height:481" coordorigin="7553,2528" coordsize="503,481" path="m7805,2528l7725,2540,7656,2574,7602,2626,7566,2692,7553,2768,7566,2844,7602,2910,7656,2962,7725,2996,7805,3009,7884,2996,7953,2962,8007,2910,8043,2844,8056,2768,8043,2692,8007,2626,7953,2574,7884,2540,7805,2528xe" filled="false" stroked="true" strokeweight=".75pt" strokecolor="#000000">
              <v:path arrowok="t"/>
              <v:stroke dashstyle="dash"/>
            </v:shape>
            <v:shape style="position:absolute;left:5714;top:1868;width:692;height:1295" coordorigin="5714,1869" coordsize="692,1295" path="m6060,1869l5960,1896,5872,1973,5833,2027,5799,2091,5770,2164,5746,2243,5729,2329,5718,2420,5714,2516,5718,2612,5729,2703,5746,2789,5770,2869,5799,2941,5833,3005,5872,3059,5914,3103,6009,3157,6060,3164,6111,3157,6206,3103,6248,3059,6287,3005,6321,2941,6350,2869,6374,2789,6391,2703,6402,2612,6406,2516,6402,2420,6391,2329,6374,2243,6350,2164,6321,2091,6287,2027,6248,1973,6206,1929,6111,1876,6060,1869xe" filled="true" fillcolor="#ffffff" stroked="false">
              <v:path arrowok="t"/>
              <v:fill type="solid"/>
            </v:shape>
            <v:shape style="position:absolute;left:5714;top:1868;width:692;height:1295" coordorigin="5714,1869" coordsize="692,1295" path="m6060,1869l5960,1896,5872,1973,5833,2027,5799,2091,5770,2164,5746,2243,5729,2329,5718,2420,5714,2516,5718,2612,5729,2703,5746,2789,5770,2869,5799,2941,5833,3005,5872,3059,5914,3103,6009,3157,6060,3164,6111,3157,6206,3103,6248,3059,6287,3005,6321,2941,6350,2869,6374,2789,6391,2703,6402,2612,6406,2516,6402,2420,6391,2329,6374,2243,6350,2164,6321,2091,6287,2027,6248,1973,6206,1929,6111,1876,6060,1869xe" filled="false" stroked="true" strokeweight=".75pt" strokecolor="#000000">
              <v:path arrowok="t"/>
              <v:stroke dashstyle="dash"/>
            </v:shape>
            <v:line style="position:absolute" from="4694,773" to="4694,493" stroked="true" strokeweight="2.25pt" strokecolor="#ff6600">
              <v:stroke dashstyle="solid"/>
            </v:line>
            <v:line style="position:absolute" from="8569,588" to="7556,1764" stroked="true" strokeweight="1pt" strokecolor="#000000">
              <v:stroke dashstyle="solid"/>
            </v:line>
            <v:shape style="position:absolute;left:7491;top:1709;width:124;height:131" coordorigin="7491,1710" coordsize="124,131" path="m7524,1710l7491,1840,7615,1788,7524,1710xe" filled="true" fillcolor="#000000" stroked="false">
              <v:path arrowok="t"/>
              <v:fill type="solid"/>
            </v:shape>
            <v:line style="position:absolute" from="8546,653" to="8058,2446" stroked="true" strokeweight="1.0pt" strokecolor="#000000">
              <v:stroke dashstyle="solid"/>
            </v:line>
            <v:shape style="position:absolute;left:8005;top:2411;width:116;height:132" coordorigin="8006,2411" coordsize="116,132" path="m8006,2411l8032,2543,8121,2443,8006,2411xe" filled="true" fillcolor="#000000" stroked="false">
              <v:path arrowok="t"/>
              <v:fill type="solid"/>
            </v:shape>
            <v:line style="position:absolute" from="8533,615" to="6462,2023" stroked="true" strokeweight="1pt" strokecolor="#000000">
              <v:stroke dashstyle="solid"/>
            </v:line>
            <v:shape style="position:absolute;left:6379;top:1962;width:133;height:118" coordorigin="6379,1963" coordsize="133,118" path="m6444,1963l6379,2080,6512,2062,6444,1963xe" filled="true" fillcolor="#000000" stroked="false">
              <v:path arrowok="t"/>
              <v:fill type="solid"/>
            </v:shape>
            <w10:wrap type="none"/>
          </v:group>
        </w:pict>
      </w:r>
      <w:r>
        <w:rPr/>
        <w:pict>
          <v:shape style="position:absolute;margin-left:428.5pt;margin-top:14.231245pt;width:115.95pt;height:21.7pt;mso-position-horizontal-relative:page;mso-position-vertical-relative:paragraph;z-index:1936" type="#_x0000_t202" filled="false" stroked="true" strokeweight=".75pt" strokecolor="#000000">
            <v:textbox inset="0,0,0,0">
              <w:txbxContent>
                <w:p>
                  <w:pPr>
                    <w:spacing w:before="77"/>
                    <w:ind w:left="240" w:right="0" w:firstLine="0"/>
                    <w:jc w:val="left"/>
                    <w:rPr>
                      <w:b/>
                      <w:sz w:val="20"/>
                    </w:rPr>
                  </w:pPr>
                  <w:r>
                    <w:rPr>
                      <w:b/>
                      <w:sz w:val="20"/>
                    </w:rPr>
                    <w:t>Zones à compléter</w:t>
                  </w:r>
                </w:p>
              </w:txbxContent>
            </v:textbox>
            <v:stroke dashstyle="solid"/>
            <w10:wrap type="none"/>
          </v:shape>
        </w:pict>
      </w:r>
      <w:r>
        <w:rPr/>
        <w:t>Schéma cinématique spatial (3 liaisons à compléter)</w:t>
      </w:r>
    </w:p>
    <w:p>
      <w:pPr>
        <w:pStyle w:val="BodyText"/>
        <w:spacing w:before="7"/>
        <w:rPr>
          <w:b/>
          <w:sz w:val="18"/>
        </w:rPr>
      </w:pPr>
    </w:p>
    <w:p>
      <w:pPr>
        <w:spacing w:before="95"/>
        <w:ind w:left="2847" w:right="0" w:firstLine="0"/>
        <w:jc w:val="left"/>
        <w:rPr>
          <w:b/>
          <w:sz w:val="16"/>
        </w:rPr>
      </w:pPr>
      <w:r>
        <w:rPr>
          <w:b/>
          <w:w w:val="100"/>
          <w:sz w:val="16"/>
        </w:rPr>
        <w:t>Z</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8"/>
        </w:rPr>
      </w:pPr>
    </w:p>
    <w:p>
      <w:pPr>
        <w:tabs>
          <w:tab w:pos="2403" w:val="left" w:leader="none"/>
        </w:tabs>
        <w:spacing w:line="178" w:lineRule="exact" w:before="97"/>
        <w:ind w:left="1762" w:right="0" w:firstLine="0"/>
        <w:jc w:val="left"/>
        <w:rPr>
          <w:b/>
          <w:sz w:val="16"/>
        </w:rPr>
      </w:pPr>
      <w:r>
        <w:rPr>
          <w:b/>
          <w:position w:val="3"/>
          <w:sz w:val="16"/>
        </w:rPr>
        <w:t>x</w:t>
        <w:tab/>
      </w:r>
      <w:r>
        <w:rPr>
          <w:b/>
          <w:sz w:val="16"/>
        </w:rPr>
        <w:t>Repère</w:t>
      </w:r>
    </w:p>
    <w:p>
      <w:pPr>
        <w:spacing w:line="148" w:lineRule="exact" w:before="0"/>
        <w:ind w:left="0" w:right="2699" w:firstLine="0"/>
        <w:jc w:val="center"/>
        <w:rPr>
          <w:b/>
          <w:sz w:val="16"/>
        </w:rPr>
      </w:pPr>
      <w:r>
        <w:rPr>
          <w:b/>
          <w:w w:val="100"/>
          <w:sz w:val="16"/>
        </w:rPr>
        <w:t>y</w:t>
      </w:r>
    </w:p>
    <w:p>
      <w:pPr>
        <w:spacing w:after="0" w:line="148" w:lineRule="exact"/>
        <w:jc w:val="center"/>
        <w:rPr>
          <w:sz w:val="16"/>
        </w:rPr>
        <w:sectPr>
          <w:pgSz w:w="11910" w:h="16840"/>
          <w:pgMar w:header="559" w:footer="983" w:top="2940" w:bottom="1180" w:left="280" w:right="160"/>
        </w:sectPr>
      </w:pPr>
    </w:p>
    <w:p>
      <w:pPr>
        <w:pStyle w:val="BodyText"/>
        <w:spacing w:before="6"/>
        <w:rPr>
          <w:b/>
          <w:sz w:val="10"/>
        </w:rPr>
      </w:pPr>
    </w:p>
    <w:p>
      <w:pPr>
        <w:pStyle w:val="BodyText"/>
        <w:spacing w:before="94"/>
        <w:ind w:left="399"/>
      </w:pPr>
      <w:r>
        <w:rPr>
          <w:b/>
        </w:rPr>
        <w:t>B2 – </w:t>
      </w:r>
      <w:r>
        <w:rPr/>
        <w:t>Calculer la durée maximale du cycle de transfert horizontal et vertical pour une production de</w:t>
      </w:r>
    </w:p>
    <w:p>
      <w:pPr>
        <w:spacing w:line="252" w:lineRule="exact" w:before="1"/>
        <w:ind w:left="399" w:right="0" w:firstLine="0"/>
        <w:jc w:val="left"/>
        <w:rPr>
          <w:sz w:val="22"/>
        </w:rPr>
      </w:pPr>
      <w:r>
        <w:rPr>
          <w:b/>
          <w:sz w:val="22"/>
        </w:rPr>
        <w:t>6300 </w:t>
      </w:r>
      <w:r>
        <w:rPr>
          <w:sz w:val="22"/>
        </w:rPr>
        <w:t>yaourts/heure </w:t>
      </w:r>
      <w:r>
        <w:rPr>
          <w:b/>
          <w:sz w:val="22"/>
        </w:rPr>
        <w:t>en packs de 6</w:t>
      </w:r>
      <w:r>
        <w:rPr>
          <w:sz w:val="22"/>
        </w:rPr>
        <w:t>.</w:t>
      </w:r>
    </w:p>
    <w:p>
      <w:pPr>
        <w:pStyle w:val="BodyText"/>
        <w:ind w:left="399" w:right="547"/>
      </w:pPr>
      <w:r>
        <w:rPr/>
        <w:t>Quelle est alors la durée maximale du cycle pour </w:t>
      </w:r>
      <w:r>
        <w:rPr>
          <w:b/>
        </w:rPr>
        <w:t>des packs de 4 </w:t>
      </w:r>
      <w:r>
        <w:rPr/>
        <w:t>? Choisir la valeur du temps de cycle à régler.</w:t>
      </w:r>
    </w:p>
    <w:p>
      <w:pPr>
        <w:pStyle w:val="BodyText"/>
        <w:spacing w:before="5"/>
        <w:rPr>
          <w:sz w:val="11"/>
        </w:rPr>
      </w:pPr>
    </w:p>
    <w:tbl>
      <w:tblPr>
        <w:tblW w:w="0" w:type="auto"/>
        <w:jc w:val="left"/>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56"/>
        <w:gridCol w:w="3228"/>
        <w:gridCol w:w="3259"/>
        <w:gridCol w:w="2472"/>
        <w:gridCol w:w="176"/>
      </w:tblGrid>
      <w:tr>
        <w:trPr>
          <w:trHeight w:val="347" w:hRule="atLeast"/>
        </w:trPr>
        <w:tc>
          <w:tcPr>
            <w:tcW w:w="10291" w:type="dxa"/>
            <w:gridSpan w:val="5"/>
            <w:tcBorders>
              <w:bottom w:val="nil"/>
            </w:tcBorders>
          </w:tcPr>
          <w:p>
            <w:pPr>
              <w:pStyle w:val="TableParagraph"/>
              <w:spacing w:before="66"/>
              <w:ind w:left="130"/>
              <w:rPr>
                <w:b/>
                <w:sz w:val="18"/>
              </w:rPr>
            </w:pPr>
            <w:r>
              <w:rPr>
                <w:b/>
                <w:sz w:val="18"/>
              </w:rPr>
              <w:t>Cadre réponse :</w:t>
            </w:r>
          </w:p>
        </w:tc>
      </w:tr>
      <w:tr>
        <w:trPr>
          <w:trHeight w:val="613" w:hRule="atLeast"/>
        </w:trPr>
        <w:tc>
          <w:tcPr>
            <w:tcW w:w="1156" w:type="dxa"/>
            <w:tcBorders>
              <w:top w:val="single" w:sz="4" w:space="0" w:color="000000"/>
              <w:left w:val="thickThinMediumGap" w:sz="3" w:space="0" w:color="000000"/>
              <w:bottom w:val="single" w:sz="4" w:space="0" w:color="000000"/>
              <w:right w:val="single" w:sz="4" w:space="0" w:color="000000"/>
            </w:tcBorders>
            <w:shd w:val="clear" w:color="auto" w:fill="DDDDDD"/>
          </w:tcPr>
          <w:p>
            <w:pPr>
              <w:pStyle w:val="TableParagraph"/>
              <w:spacing w:before="95"/>
              <w:ind w:left="379" w:right="195" w:hanging="135"/>
              <w:rPr>
                <w:b/>
                <w:sz w:val="18"/>
              </w:rPr>
            </w:pPr>
            <w:r>
              <w:rPr>
                <w:b/>
                <w:sz w:val="18"/>
              </w:rPr>
              <w:t>Type de pack</w:t>
            </w:r>
          </w:p>
        </w:tc>
        <w:tc>
          <w:tcPr>
            <w:tcW w:w="3228" w:type="dxa"/>
            <w:tcBorders>
              <w:top w:val="single" w:sz="4" w:space="0" w:color="000000"/>
              <w:left w:val="single" w:sz="4" w:space="0" w:color="000000"/>
              <w:bottom w:val="single" w:sz="4" w:space="0" w:color="000000"/>
              <w:right w:val="single" w:sz="4" w:space="0" w:color="000000"/>
            </w:tcBorders>
            <w:shd w:val="clear" w:color="auto" w:fill="DDDDDD"/>
          </w:tcPr>
          <w:p>
            <w:pPr>
              <w:pStyle w:val="TableParagraph"/>
              <w:spacing w:before="95"/>
              <w:ind w:left="1204" w:right="832" w:hanging="339"/>
              <w:rPr>
                <w:b/>
                <w:sz w:val="18"/>
              </w:rPr>
            </w:pPr>
            <w:r>
              <w:rPr>
                <w:b/>
                <w:sz w:val="18"/>
              </w:rPr>
              <w:t>Nombre de packs par heure</w:t>
            </w:r>
          </w:p>
        </w:tc>
        <w:tc>
          <w:tcPr>
            <w:tcW w:w="3259" w:type="dxa"/>
            <w:tcBorders>
              <w:top w:val="single" w:sz="4" w:space="0" w:color="000000"/>
              <w:left w:val="single" w:sz="4" w:space="0" w:color="000000"/>
              <w:bottom w:val="single" w:sz="4" w:space="0" w:color="000000"/>
              <w:right w:val="single" w:sz="4" w:space="0" w:color="000000"/>
            </w:tcBorders>
            <w:shd w:val="clear" w:color="auto" w:fill="DDDDDD"/>
          </w:tcPr>
          <w:p>
            <w:pPr>
              <w:pStyle w:val="TableParagraph"/>
              <w:spacing w:before="95"/>
              <w:ind w:left="856" w:right="822" w:firstLine="134"/>
              <w:rPr>
                <w:b/>
                <w:sz w:val="18"/>
              </w:rPr>
            </w:pPr>
            <w:r>
              <w:rPr>
                <w:b/>
                <w:sz w:val="18"/>
              </w:rPr>
              <w:t>Durée du cycle en seconde / pack</w:t>
            </w:r>
          </w:p>
        </w:tc>
        <w:tc>
          <w:tcPr>
            <w:tcW w:w="2472" w:type="dxa"/>
            <w:tcBorders>
              <w:top w:val="single" w:sz="4" w:space="0" w:color="000000"/>
              <w:left w:val="single" w:sz="4" w:space="0" w:color="000000"/>
              <w:bottom w:val="single" w:sz="4" w:space="0" w:color="000000"/>
              <w:right w:val="single" w:sz="4" w:space="0" w:color="000000"/>
            </w:tcBorders>
            <w:shd w:val="clear" w:color="auto" w:fill="DDDDDD"/>
          </w:tcPr>
          <w:p>
            <w:pPr>
              <w:pStyle w:val="TableParagraph"/>
              <w:spacing w:before="95"/>
              <w:ind w:left="914" w:right="147" w:hanging="730"/>
              <w:rPr>
                <w:b/>
                <w:sz w:val="18"/>
              </w:rPr>
            </w:pPr>
            <w:r>
              <w:rPr>
                <w:b/>
                <w:sz w:val="18"/>
              </w:rPr>
              <w:t>Choix du temps de cycle à régler</w:t>
            </w:r>
          </w:p>
        </w:tc>
        <w:tc>
          <w:tcPr>
            <w:tcW w:w="176" w:type="dxa"/>
            <w:vMerge w:val="restart"/>
            <w:tcBorders>
              <w:top w:val="nil"/>
              <w:left w:val="single" w:sz="4" w:space="0" w:color="000000"/>
            </w:tcBorders>
          </w:tcPr>
          <w:p>
            <w:pPr>
              <w:pStyle w:val="TableParagraph"/>
              <w:rPr>
                <w:rFonts w:ascii="Times New Roman"/>
                <w:sz w:val="20"/>
              </w:rPr>
            </w:pPr>
          </w:p>
        </w:tc>
      </w:tr>
      <w:tr>
        <w:trPr>
          <w:trHeight w:val="781" w:hRule="atLeast"/>
        </w:trPr>
        <w:tc>
          <w:tcPr>
            <w:tcW w:w="1156" w:type="dxa"/>
            <w:tcBorders>
              <w:top w:val="single" w:sz="4" w:space="0" w:color="000000"/>
              <w:left w:val="thickThinMediumGap" w:sz="3" w:space="0" w:color="000000"/>
              <w:bottom w:val="single" w:sz="4" w:space="0" w:color="000000"/>
              <w:right w:val="single" w:sz="4" w:space="0" w:color="000000"/>
            </w:tcBorders>
          </w:tcPr>
          <w:p>
            <w:pPr>
              <w:pStyle w:val="TableParagraph"/>
              <w:spacing w:before="8"/>
              <w:rPr>
                <w:sz w:val="22"/>
              </w:rPr>
            </w:pPr>
          </w:p>
          <w:p>
            <w:pPr>
              <w:pStyle w:val="TableParagraph"/>
              <w:ind w:left="29"/>
              <w:jc w:val="center"/>
              <w:rPr>
                <w:b/>
                <w:sz w:val="22"/>
              </w:rPr>
            </w:pPr>
            <w:r>
              <w:rPr>
                <w:b/>
                <w:w w:val="100"/>
                <w:sz w:val="22"/>
              </w:rPr>
              <w:t>6</w:t>
            </w:r>
          </w:p>
        </w:tc>
        <w:tc>
          <w:tcPr>
            <w:tcW w:w="322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325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472" w:type="dxa"/>
            <w:vMerge w:val="restart"/>
            <w:tcBorders>
              <w:top w:val="single" w:sz="4" w:space="0" w:color="000000"/>
              <w:left w:val="single" w:sz="4" w:space="0" w:color="000000"/>
              <w:right w:val="single" w:sz="4" w:space="0" w:color="000000"/>
            </w:tcBorders>
          </w:tcPr>
          <w:p>
            <w:pPr>
              <w:pStyle w:val="TableParagraph"/>
              <w:rPr>
                <w:rFonts w:ascii="Times New Roman"/>
                <w:sz w:val="20"/>
              </w:rPr>
            </w:pPr>
          </w:p>
        </w:tc>
        <w:tc>
          <w:tcPr>
            <w:tcW w:w="176" w:type="dxa"/>
            <w:vMerge/>
            <w:tcBorders>
              <w:top w:val="nil"/>
              <w:left w:val="single" w:sz="4" w:space="0" w:color="000000"/>
            </w:tcBorders>
          </w:tcPr>
          <w:p>
            <w:pPr>
              <w:rPr>
                <w:sz w:val="2"/>
                <w:szCs w:val="2"/>
              </w:rPr>
            </w:pPr>
          </w:p>
        </w:tc>
      </w:tr>
      <w:tr>
        <w:trPr>
          <w:trHeight w:val="937" w:hRule="atLeast"/>
        </w:trPr>
        <w:tc>
          <w:tcPr>
            <w:tcW w:w="1156" w:type="dxa"/>
            <w:tcBorders>
              <w:top w:val="single" w:sz="4" w:space="0" w:color="000000"/>
              <w:left w:val="thickThinMediumGap" w:sz="3" w:space="0" w:color="000000"/>
              <w:right w:val="single" w:sz="4" w:space="0" w:color="000000"/>
            </w:tcBorders>
          </w:tcPr>
          <w:p>
            <w:pPr>
              <w:pStyle w:val="TableParagraph"/>
              <w:spacing w:before="10"/>
              <w:rPr>
                <w:sz w:val="26"/>
              </w:rPr>
            </w:pPr>
          </w:p>
          <w:p>
            <w:pPr>
              <w:pStyle w:val="TableParagraph"/>
              <w:ind w:left="29"/>
              <w:jc w:val="center"/>
              <w:rPr>
                <w:b/>
                <w:sz w:val="22"/>
              </w:rPr>
            </w:pPr>
            <w:r>
              <w:rPr>
                <w:b/>
                <w:w w:val="100"/>
                <w:sz w:val="22"/>
              </w:rPr>
              <w:t>4</w:t>
            </w:r>
          </w:p>
        </w:tc>
        <w:tc>
          <w:tcPr>
            <w:tcW w:w="3228"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325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472" w:type="dxa"/>
            <w:vMerge/>
            <w:tcBorders>
              <w:top w:val="nil"/>
              <w:left w:val="single" w:sz="4" w:space="0" w:color="000000"/>
              <w:right w:val="single" w:sz="4" w:space="0" w:color="000000"/>
            </w:tcBorders>
          </w:tcPr>
          <w:p>
            <w:pPr>
              <w:rPr>
                <w:sz w:val="2"/>
                <w:szCs w:val="2"/>
              </w:rPr>
            </w:pPr>
          </w:p>
        </w:tc>
        <w:tc>
          <w:tcPr>
            <w:tcW w:w="176" w:type="dxa"/>
            <w:vMerge/>
            <w:tcBorders>
              <w:top w:val="nil"/>
              <w:left w:val="single" w:sz="4" w:space="0" w:color="000000"/>
            </w:tcBorders>
          </w:tcPr>
          <w:p>
            <w:pPr>
              <w:rPr>
                <w:sz w:val="2"/>
                <w:szCs w:val="2"/>
              </w:rPr>
            </w:pPr>
          </w:p>
        </w:tc>
      </w:tr>
    </w:tbl>
    <w:p>
      <w:pPr>
        <w:pStyle w:val="BodyText"/>
        <w:spacing w:before="4"/>
        <w:rPr>
          <w:sz w:val="24"/>
        </w:rPr>
      </w:pPr>
    </w:p>
    <w:p>
      <w:pPr>
        <w:pStyle w:val="Heading3"/>
        <w:spacing w:before="1"/>
      </w:pPr>
      <w:r>
        <w:rPr/>
        <w:t>Validation du vérin vertical assurant la dépose et la saisie des yaourts</w:t>
      </w:r>
    </w:p>
    <w:p>
      <w:pPr>
        <w:pStyle w:val="BodyText"/>
        <w:spacing w:before="4"/>
        <w:rPr>
          <w:b/>
          <w:sz w:val="31"/>
        </w:rPr>
      </w:pPr>
    </w:p>
    <w:p>
      <w:pPr>
        <w:spacing w:before="1"/>
        <w:ind w:left="398" w:right="503" w:firstLine="0"/>
        <w:jc w:val="left"/>
        <w:rPr>
          <w:b/>
          <w:i/>
          <w:sz w:val="18"/>
        </w:rPr>
      </w:pPr>
      <w:r>
        <w:rPr>
          <w:sz w:val="22"/>
        </w:rPr>
        <w:t>Pour respecter cette cadence, il faut évaluer la vitesse de descente ou de montée (Tâche </w:t>
      </w:r>
      <w:r>
        <w:rPr>
          <w:b/>
          <w:sz w:val="22"/>
        </w:rPr>
        <w:t>T1 </w:t>
      </w:r>
      <w:r>
        <w:rPr>
          <w:sz w:val="22"/>
        </w:rPr>
        <w:t>et </w:t>
      </w:r>
      <w:r>
        <w:rPr>
          <w:b/>
          <w:sz w:val="22"/>
        </w:rPr>
        <w:t>T2</w:t>
      </w:r>
      <w:r>
        <w:rPr>
          <w:sz w:val="22"/>
        </w:rPr>
        <w:t>) du vérin </w:t>
      </w:r>
      <w:r>
        <w:rPr>
          <w:spacing w:val="-3"/>
          <w:w w:val="100"/>
          <w:sz w:val="22"/>
        </w:rPr>
        <w:t>v</w:t>
      </w:r>
      <w:r>
        <w:rPr>
          <w:spacing w:val="-1"/>
          <w:w w:val="100"/>
          <w:sz w:val="22"/>
        </w:rPr>
        <w:t>e</w:t>
      </w:r>
      <w:r>
        <w:rPr>
          <w:w w:val="100"/>
          <w:sz w:val="22"/>
        </w:rPr>
        <w:t>r</w:t>
      </w:r>
      <w:r>
        <w:rPr>
          <w:spacing w:val="1"/>
          <w:w w:val="100"/>
          <w:sz w:val="22"/>
        </w:rPr>
        <w:t>t</w:t>
      </w:r>
      <w:r>
        <w:rPr>
          <w:spacing w:val="-2"/>
          <w:w w:val="100"/>
          <w:sz w:val="22"/>
        </w:rPr>
        <w:t>i</w:t>
      </w:r>
      <w:r>
        <w:rPr>
          <w:w w:val="100"/>
          <w:sz w:val="22"/>
        </w:rPr>
        <w:t>c</w:t>
      </w:r>
      <w:r>
        <w:rPr>
          <w:spacing w:val="-1"/>
          <w:w w:val="100"/>
          <w:sz w:val="22"/>
        </w:rPr>
        <w:t>a</w:t>
      </w:r>
      <w:r>
        <w:rPr>
          <w:spacing w:val="-2"/>
          <w:w w:val="100"/>
          <w:sz w:val="22"/>
        </w:rPr>
        <w:t>l</w:t>
      </w:r>
      <w:r>
        <w:rPr>
          <w:w w:val="100"/>
          <w:sz w:val="22"/>
        </w:rPr>
        <w:t>.</w:t>
      </w:r>
      <w:r>
        <w:rPr>
          <w:sz w:val="22"/>
        </w:rPr>
        <w:t> </w:t>
      </w:r>
      <w:r>
        <w:rPr>
          <w:spacing w:val="-1"/>
          <w:w w:val="100"/>
          <w:sz w:val="22"/>
        </w:rPr>
        <w:t>L</w:t>
      </w:r>
      <w:r>
        <w:rPr>
          <w:spacing w:val="-2"/>
          <w:w w:val="100"/>
          <w:sz w:val="22"/>
        </w:rPr>
        <w:t>’</w:t>
      </w:r>
      <w:r>
        <w:rPr>
          <w:spacing w:val="-1"/>
          <w:w w:val="100"/>
          <w:sz w:val="22"/>
        </w:rPr>
        <w:t>é</w:t>
      </w:r>
      <w:r>
        <w:rPr>
          <w:w w:val="100"/>
          <w:sz w:val="22"/>
        </w:rPr>
        <w:t>t</w:t>
      </w:r>
      <w:r>
        <w:rPr>
          <w:spacing w:val="-1"/>
          <w:w w:val="100"/>
          <w:sz w:val="22"/>
        </w:rPr>
        <w:t>ud</w:t>
      </w:r>
      <w:r>
        <w:rPr>
          <w:w w:val="100"/>
          <w:sz w:val="22"/>
        </w:rPr>
        <w:t>e</w:t>
      </w:r>
      <w:r>
        <w:rPr>
          <w:sz w:val="22"/>
        </w:rPr>
        <w:t> </w:t>
      </w:r>
      <w:r>
        <w:rPr>
          <w:spacing w:val="-1"/>
          <w:w w:val="100"/>
          <w:sz w:val="22"/>
        </w:rPr>
        <w:t>p</w:t>
      </w:r>
      <w:r>
        <w:rPr>
          <w:spacing w:val="-3"/>
          <w:w w:val="100"/>
          <w:sz w:val="22"/>
        </w:rPr>
        <w:t>o</w:t>
      </w:r>
      <w:r>
        <w:rPr>
          <w:w w:val="100"/>
          <w:sz w:val="22"/>
        </w:rPr>
        <w:t>r</w:t>
      </w:r>
      <w:r>
        <w:rPr>
          <w:spacing w:val="-2"/>
          <w:w w:val="100"/>
          <w:sz w:val="22"/>
        </w:rPr>
        <w:t>t</w:t>
      </w:r>
      <w:r>
        <w:rPr>
          <w:spacing w:val="-1"/>
          <w:w w:val="100"/>
          <w:sz w:val="22"/>
        </w:rPr>
        <w:t>e</w:t>
      </w:r>
      <w:r>
        <w:rPr>
          <w:w w:val="100"/>
          <w:sz w:val="22"/>
        </w:rPr>
        <w:t>ra</w:t>
      </w:r>
      <w:r>
        <w:rPr>
          <w:sz w:val="22"/>
        </w:rPr>
        <w:t> </w:t>
      </w:r>
      <w:r>
        <w:rPr>
          <w:w w:val="100"/>
          <w:sz w:val="22"/>
        </w:rPr>
        <w:t>s</w:t>
      </w:r>
      <w:r>
        <w:rPr>
          <w:spacing w:val="-1"/>
          <w:w w:val="100"/>
          <w:sz w:val="22"/>
        </w:rPr>
        <w:t>u</w:t>
      </w:r>
      <w:r>
        <w:rPr>
          <w:w w:val="100"/>
          <w:sz w:val="22"/>
        </w:rPr>
        <w:t>r</w:t>
      </w:r>
      <w:r>
        <w:rPr>
          <w:sz w:val="22"/>
        </w:rPr>
        <w:t> </w:t>
      </w:r>
      <w:r>
        <w:rPr>
          <w:b/>
          <w:spacing w:val="1"/>
          <w:w w:val="100"/>
          <w:sz w:val="22"/>
        </w:rPr>
        <w:t>l</w:t>
      </w:r>
      <w:r>
        <w:rPr>
          <w:b/>
          <w:w w:val="100"/>
          <w:sz w:val="22"/>
        </w:rPr>
        <w:t>a</w:t>
      </w:r>
      <w:r>
        <w:rPr>
          <w:b/>
          <w:sz w:val="22"/>
        </w:rPr>
        <w:t> </w:t>
      </w:r>
      <w:r>
        <w:rPr>
          <w:b/>
          <w:spacing w:val="-1"/>
          <w:w w:val="100"/>
          <w:sz w:val="22"/>
        </w:rPr>
        <w:t>phas</w:t>
      </w:r>
      <w:r>
        <w:rPr>
          <w:b/>
          <w:w w:val="100"/>
          <w:sz w:val="22"/>
        </w:rPr>
        <w:t>e</w:t>
      </w:r>
      <w:r>
        <w:rPr>
          <w:b/>
          <w:sz w:val="22"/>
        </w:rPr>
        <w:t> </w:t>
      </w:r>
      <w:r>
        <w:rPr>
          <w:b/>
          <w:spacing w:val="-1"/>
          <w:w w:val="100"/>
          <w:sz w:val="22"/>
        </w:rPr>
        <w:t>d</w:t>
      </w:r>
      <w:r>
        <w:rPr>
          <w:b/>
          <w:w w:val="100"/>
          <w:sz w:val="22"/>
        </w:rPr>
        <w:t>e</w:t>
      </w:r>
      <w:r>
        <w:rPr>
          <w:b/>
          <w:sz w:val="22"/>
        </w:rPr>
        <w:t> </w:t>
      </w:r>
      <w:r>
        <w:rPr>
          <w:b/>
          <w:w w:val="100"/>
          <w:sz w:val="22"/>
        </w:rPr>
        <w:t>m</w:t>
      </w:r>
      <w:r>
        <w:rPr>
          <w:b/>
          <w:spacing w:val="-1"/>
          <w:w w:val="100"/>
          <w:sz w:val="22"/>
        </w:rPr>
        <w:t>on</w:t>
      </w:r>
      <w:r>
        <w:rPr>
          <w:b/>
          <w:w w:val="100"/>
          <w:sz w:val="22"/>
        </w:rPr>
        <w:t>t</w:t>
      </w:r>
      <w:r>
        <w:rPr>
          <w:b/>
          <w:spacing w:val="-1"/>
          <w:w w:val="100"/>
          <w:sz w:val="22"/>
        </w:rPr>
        <w:t>é</w:t>
      </w:r>
      <w:r>
        <w:rPr>
          <w:b/>
          <w:w w:val="100"/>
          <w:sz w:val="22"/>
        </w:rPr>
        <w:t>e</w:t>
      </w:r>
      <w:r>
        <w:rPr>
          <w:b/>
          <w:sz w:val="22"/>
        </w:rPr>
        <w:t> </w:t>
      </w:r>
      <w:r>
        <w:rPr>
          <w:w w:val="100"/>
          <w:sz w:val="22"/>
        </w:rPr>
        <w:t>(s</w:t>
      </w:r>
      <w:r>
        <w:rPr>
          <w:spacing w:val="-2"/>
          <w:w w:val="100"/>
          <w:sz w:val="22"/>
        </w:rPr>
        <w:t>i</w:t>
      </w:r>
      <w:r>
        <w:rPr>
          <w:spacing w:val="1"/>
          <w:w w:val="100"/>
          <w:sz w:val="22"/>
        </w:rPr>
        <w:t>t</w:t>
      </w:r>
      <w:r>
        <w:rPr>
          <w:spacing w:val="-1"/>
          <w:w w:val="100"/>
          <w:sz w:val="22"/>
        </w:rPr>
        <w:t>u</w:t>
      </w:r>
      <w:r>
        <w:rPr>
          <w:spacing w:val="-3"/>
          <w:w w:val="100"/>
          <w:sz w:val="22"/>
        </w:rPr>
        <w:t>a</w:t>
      </w:r>
      <w:r>
        <w:rPr>
          <w:spacing w:val="1"/>
          <w:w w:val="100"/>
          <w:sz w:val="22"/>
        </w:rPr>
        <w:t>t</w:t>
      </w:r>
      <w:r>
        <w:rPr>
          <w:spacing w:val="-2"/>
          <w:w w:val="100"/>
          <w:sz w:val="22"/>
        </w:rPr>
        <w:t>i</w:t>
      </w:r>
      <w:r>
        <w:rPr>
          <w:spacing w:val="-1"/>
          <w:w w:val="100"/>
          <w:sz w:val="22"/>
        </w:rPr>
        <w:t>o</w:t>
      </w:r>
      <w:r>
        <w:rPr>
          <w:w w:val="100"/>
          <w:sz w:val="22"/>
        </w:rPr>
        <w:t>n</w:t>
      </w:r>
      <w:r>
        <w:rPr>
          <w:sz w:val="22"/>
        </w:rPr>
        <w:t> </w:t>
      </w:r>
      <w:r>
        <w:rPr>
          <w:spacing w:val="-2"/>
          <w:w w:val="100"/>
          <w:sz w:val="22"/>
        </w:rPr>
        <w:t>l</w:t>
      </w:r>
      <w:r>
        <w:rPr>
          <w:w w:val="100"/>
          <w:sz w:val="22"/>
        </w:rPr>
        <w:t>a</w:t>
      </w:r>
      <w:r>
        <w:rPr>
          <w:sz w:val="22"/>
        </w:rPr>
        <w:t> </w:t>
      </w:r>
      <w:r>
        <w:rPr>
          <w:spacing w:val="-1"/>
          <w:w w:val="100"/>
          <w:sz w:val="22"/>
        </w:rPr>
        <w:t>p</w:t>
      </w:r>
      <w:r>
        <w:rPr>
          <w:spacing w:val="-2"/>
          <w:w w:val="100"/>
          <w:sz w:val="22"/>
        </w:rPr>
        <w:t>l</w:t>
      </w:r>
      <w:r>
        <w:rPr>
          <w:spacing w:val="-1"/>
          <w:w w:val="100"/>
          <w:sz w:val="22"/>
        </w:rPr>
        <w:t>u</w:t>
      </w:r>
      <w:r>
        <w:rPr>
          <w:w w:val="100"/>
          <w:sz w:val="22"/>
        </w:rPr>
        <w:t>s</w:t>
      </w:r>
      <w:r>
        <w:rPr>
          <w:sz w:val="22"/>
        </w:rPr>
        <w:t> </w:t>
      </w:r>
      <w:r>
        <w:rPr>
          <w:spacing w:val="-1"/>
          <w:w w:val="100"/>
          <w:sz w:val="22"/>
        </w:rPr>
        <w:t>d</w:t>
      </w:r>
      <w:r>
        <w:rPr>
          <w:spacing w:val="-3"/>
          <w:w w:val="100"/>
          <w:sz w:val="22"/>
        </w:rPr>
        <w:t>é</w:t>
      </w:r>
      <w:r>
        <w:rPr>
          <w:spacing w:val="3"/>
          <w:w w:val="100"/>
          <w:sz w:val="22"/>
        </w:rPr>
        <w:t>f</w:t>
      </w:r>
      <w:r>
        <w:rPr>
          <w:spacing w:val="-1"/>
          <w:w w:val="100"/>
          <w:sz w:val="22"/>
        </w:rPr>
        <w:t>a</w:t>
      </w:r>
      <w:r>
        <w:rPr>
          <w:spacing w:val="-3"/>
          <w:w w:val="100"/>
          <w:sz w:val="22"/>
        </w:rPr>
        <w:t>v</w:t>
      </w:r>
      <w:r>
        <w:rPr>
          <w:spacing w:val="-1"/>
          <w:w w:val="100"/>
          <w:sz w:val="22"/>
        </w:rPr>
        <w:t>o</w:t>
      </w:r>
      <w:r>
        <w:rPr>
          <w:spacing w:val="-2"/>
          <w:w w:val="100"/>
          <w:sz w:val="22"/>
        </w:rPr>
        <w:t>r</w:t>
      </w:r>
      <w:r>
        <w:rPr>
          <w:spacing w:val="-1"/>
          <w:w w:val="100"/>
          <w:sz w:val="22"/>
        </w:rPr>
        <w:t>ab</w:t>
      </w:r>
      <w:r>
        <w:rPr>
          <w:spacing w:val="-2"/>
          <w:w w:val="100"/>
          <w:sz w:val="22"/>
        </w:rPr>
        <w:t>l</w:t>
      </w:r>
      <w:r>
        <w:rPr>
          <w:spacing w:val="-1"/>
          <w:w w:val="100"/>
          <w:sz w:val="22"/>
        </w:rPr>
        <w:t>e</w:t>
      </w:r>
      <w:r>
        <w:rPr>
          <w:spacing w:val="2"/>
          <w:w w:val="100"/>
          <w:sz w:val="22"/>
        </w:rPr>
        <w:t>)</w:t>
      </w:r>
      <w:r>
        <w:rPr>
          <w:rFonts w:ascii="Wingdings" w:hAnsi="Wingdings"/>
          <w:i/>
          <w:w w:val="231"/>
          <w:sz w:val="19"/>
        </w:rPr>
        <w:t></w:t>
      </w:r>
      <w:r>
        <w:rPr>
          <w:rFonts w:ascii="Times New Roman" w:hAnsi="Times New Roman"/>
          <w:sz w:val="19"/>
        </w:rPr>
        <w:t> </w:t>
      </w:r>
      <w:r>
        <w:rPr>
          <w:b/>
          <w:i/>
          <w:spacing w:val="-3"/>
          <w:sz w:val="18"/>
        </w:rPr>
        <w:t>V</w:t>
      </w:r>
      <w:r>
        <w:rPr>
          <w:b/>
          <w:i/>
          <w:sz w:val="18"/>
        </w:rPr>
        <w:t>oir do</w:t>
      </w:r>
      <w:r>
        <w:rPr>
          <w:b/>
          <w:i/>
          <w:spacing w:val="-2"/>
          <w:sz w:val="18"/>
        </w:rPr>
        <w:t>c</w:t>
      </w:r>
      <w:r>
        <w:rPr>
          <w:b/>
          <w:i/>
          <w:sz w:val="18"/>
        </w:rPr>
        <w:t>ument tec</w:t>
      </w:r>
      <w:r>
        <w:rPr>
          <w:b/>
          <w:i/>
          <w:spacing w:val="-2"/>
          <w:sz w:val="18"/>
        </w:rPr>
        <w:t>h</w:t>
      </w:r>
      <w:r>
        <w:rPr>
          <w:b/>
          <w:i/>
          <w:sz w:val="18"/>
        </w:rPr>
        <w:t>nique </w:t>
      </w:r>
      <w:r>
        <w:rPr>
          <w:b/>
          <w:i/>
          <w:spacing w:val="-30"/>
          <w:sz w:val="18"/>
        </w:rPr>
        <w:t>D</w:t>
      </w:r>
      <w:r>
        <w:rPr>
          <w:b/>
          <w:i/>
          <w:spacing w:val="-29"/>
          <w:sz w:val="18"/>
        </w:rPr>
        <w:t>T</w:t>
      </w:r>
      <w:r>
        <w:rPr>
          <w:b/>
          <w:i/>
          <w:spacing w:val="-2"/>
          <w:sz w:val="18"/>
        </w:rPr>
        <w:t> </w:t>
      </w:r>
      <w:r>
        <w:rPr>
          <w:b/>
          <w:i/>
          <w:sz w:val="18"/>
        </w:rPr>
        <w:t>3</w:t>
      </w:r>
    </w:p>
    <w:p>
      <w:pPr>
        <w:pStyle w:val="BodyText"/>
        <w:rPr>
          <w:b/>
          <w:i/>
          <w:sz w:val="24"/>
        </w:rPr>
      </w:pPr>
    </w:p>
    <w:p>
      <w:pPr>
        <w:pStyle w:val="Heading3"/>
        <w:spacing w:before="156"/>
      </w:pPr>
      <w:r>
        <w:rPr/>
        <w:t>Aspect cinématique :</w:t>
      </w:r>
    </w:p>
    <w:p>
      <w:pPr>
        <w:pStyle w:val="ListParagraph"/>
        <w:numPr>
          <w:ilvl w:val="0"/>
          <w:numId w:val="2"/>
        </w:numPr>
        <w:tabs>
          <w:tab w:pos="1119" w:val="left" w:leader="none"/>
          <w:tab w:pos="1120" w:val="left" w:leader="none"/>
        </w:tabs>
        <w:spacing w:line="240" w:lineRule="auto" w:before="61" w:after="0"/>
        <w:ind w:left="1119" w:right="0" w:hanging="360"/>
        <w:jc w:val="left"/>
        <w:rPr>
          <w:sz w:val="22"/>
        </w:rPr>
      </w:pPr>
      <w:r>
        <w:rPr>
          <w:sz w:val="22"/>
        </w:rPr>
        <w:t>données sur le vérin</w:t>
      </w:r>
      <w:r>
        <w:rPr>
          <w:spacing w:val="-2"/>
          <w:sz w:val="22"/>
        </w:rPr>
        <w:t> </w:t>
      </w:r>
      <w:r>
        <w:rPr>
          <w:sz w:val="22"/>
        </w:rPr>
        <w:t>:</w:t>
      </w:r>
    </w:p>
    <w:p>
      <w:pPr>
        <w:pStyle w:val="ListParagraph"/>
        <w:numPr>
          <w:ilvl w:val="1"/>
          <w:numId w:val="2"/>
        </w:numPr>
        <w:tabs>
          <w:tab w:pos="1533" w:val="left" w:leader="none"/>
        </w:tabs>
        <w:spacing w:line="240" w:lineRule="auto" w:before="57" w:after="0"/>
        <w:ind w:left="1532" w:right="0" w:hanging="281"/>
        <w:jc w:val="left"/>
        <w:rPr>
          <w:b/>
          <w:i/>
          <w:sz w:val="18"/>
        </w:rPr>
      </w:pPr>
      <w:r>
        <w:rPr>
          <w:w w:val="110"/>
          <w:sz w:val="22"/>
        </w:rPr>
        <w:t>Vérin</w:t>
      </w:r>
      <w:r>
        <w:rPr>
          <w:spacing w:val="-17"/>
          <w:w w:val="110"/>
          <w:sz w:val="22"/>
        </w:rPr>
        <w:t> </w:t>
      </w:r>
      <w:r>
        <w:rPr>
          <w:w w:val="110"/>
          <w:sz w:val="22"/>
        </w:rPr>
        <w:t>FESTO</w:t>
      </w:r>
      <w:r>
        <w:rPr>
          <w:spacing w:val="-14"/>
          <w:w w:val="110"/>
          <w:sz w:val="22"/>
        </w:rPr>
        <w:t> </w:t>
      </w:r>
      <w:r>
        <w:rPr>
          <w:w w:val="110"/>
          <w:sz w:val="22"/>
        </w:rPr>
        <w:t>de</w:t>
      </w:r>
      <w:r>
        <w:rPr>
          <w:spacing w:val="-20"/>
          <w:w w:val="110"/>
          <w:sz w:val="22"/>
        </w:rPr>
        <w:t> </w:t>
      </w:r>
      <w:r>
        <w:rPr>
          <w:w w:val="110"/>
          <w:sz w:val="22"/>
        </w:rPr>
        <w:t>type</w:t>
      </w:r>
      <w:r>
        <w:rPr>
          <w:spacing w:val="-15"/>
          <w:w w:val="110"/>
          <w:sz w:val="22"/>
        </w:rPr>
        <w:t> </w:t>
      </w:r>
      <w:r>
        <w:rPr>
          <w:b/>
          <w:w w:val="110"/>
          <w:sz w:val="22"/>
        </w:rPr>
        <w:t>DSNU</w:t>
      </w:r>
      <w:r>
        <w:rPr>
          <w:b/>
          <w:spacing w:val="-16"/>
          <w:w w:val="110"/>
          <w:sz w:val="22"/>
        </w:rPr>
        <w:t> </w:t>
      </w:r>
      <w:r>
        <w:rPr>
          <w:b/>
          <w:w w:val="110"/>
          <w:sz w:val="22"/>
        </w:rPr>
        <w:t>25</w:t>
      </w:r>
      <w:r>
        <w:rPr>
          <w:b/>
          <w:spacing w:val="-17"/>
          <w:w w:val="110"/>
          <w:sz w:val="22"/>
        </w:rPr>
        <w:t> </w:t>
      </w:r>
      <w:r>
        <w:rPr>
          <w:b/>
          <w:w w:val="110"/>
          <w:sz w:val="22"/>
        </w:rPr>
        <w:t>100</w:t>
      </w:r>
      <w:r>
        <w:rPr>
          <w:b/>
          <w:spacing w:val="-16"/>
          <w:w w:val="110"/>
          <w:sz w:val="22"/>
        </w:rPr>
        <w:t> </w:t>
      </w:r>
      <w:r>
        <w:rPr>
          <w:b/>
          <w:w w:val="110"/>
          <w:sz w:val="22"/>
        </w:rPr>
        <w:t>PPV</w:t>
      </w:r>
      <w:r>
        <w:rPr>
          <w:b/>
          <w:spacing w:val="-18"/>
          <w:w w:val="110"/>
          <w:sz w:val="22"/>
        </w:rPr>
        <w:t> </w:t>
      </w:r>
      <w:r>
        <w:rPr>
          <w:rFonts w:ascii="Wingdings" w:hAnsi="Wingdings"/>
          <w:i/>
          <w:w w:val="205"/>
          <w:sz w:val="19"/>
        </w:rPr>
        <w:t></w:t>
      </w:r>
      <w:r>
        <w:rPr>
          <w:rFonts w:ascii="Times New Roman" w:hAnsi="Times New Roman"/>
          <w:i/>
          <w:spacing w:val="-53"/>
          <w:w w:val="205"/>
          <w:sz w:val="19"/>
        </w:rPr>
        <w:t> </w:t>
      </w:r>
      <w:r>
        <w:rPr>
          <w:b/>
          <w:i/>
          <w:w w:val="110"/>
          <w:sz w:val="18"/>
        </w:rPr>
        <w:t>Voir</w:t>
      </w:r>
      <w:r>
        <w:rPr>
          <w:b/>
          <w:i/>
          <w:spacing w:val="-16"/>
          <w:w w:val="110"/>
          <w:sz w:val="18"/>
        </w:rPr>
        <w:t> </w:t>
      </w:r>
      <w:r>
        <w:rPr>
          <w:b/>
          <w:i/>
          <w:w w:val="110"/>
          <w:sz w:val="18"/>
        </w:rPr>
        <w:t>document</w:t>
      </w:r>
      <w:r>
        <w:rPr>
          <w:b/>
          <w:i/>
          <w:spacing w:val="-13"/>
          <w:w w:val="110"/>
          <w:sz w:val="18"/>
        </w:rPr>
        <w:t> </w:t>
      </w:r>
      <w:r>
        <w:rPr>
          <w:b/>
          <w:i/>
          <w:w w:val="110"/>
          <w:sz w:val="18"/>
        </w:rPr>
        <w:t>technique</w:t>
      </w:r>
      <w:r>
        <w:rPr>
          <w:b/>
          <w:i/>
          <w:spacing w:val="-13"/>
          <w:w w:val="110"/>
          <w:sz w:val="18"/>
        </w:rPr>
        <w:t> </w:t>
      </w:r>
      <w:r>
        <w:rPr>
          <w:b/>
          <w:i/>
          <w:w w:val="110"/>
          <w:sz w:val="18"/>
        </w:rPr>
        <w:t>DT</w:t>
      </w:r>
      <w:r>
        <w:rPr>
          <w:b/>
          <w:i/>
          <w:spacing w:val="-13"/>
          <w:w w:val="110"/>
          <w:sz w:val="18"/>
        </w:rPr>
        <w:t> </w:t>
      </w:r>
      <w:r>
        <w:rPr>
          <w:b/>
          <w:i/>
          <w:w w:val="110"/>
          <w:sz w:val="18"/>
        </w:rPr>
        <w:t>4</w:t>
      </w:r>
      <w:r>
        <w:rPr>
          <w:b/>
          <w:i/>
          <w:spacing w:val="-12"/>
          <w:w w:val="110"/>
          <w:sz w:val="18"/>
        </w:rPr>
        <w:t> </w:t>
      </w:r>
      <w:r>
        <w:rPr>
          <w:b/>
          <w:i/>
          <w:w w:val="110"/>
          <w:sz w:val="18"/>
        </w:rPr>
        <w:t>;</w:t>
      </w:r>
    </w:p>
    <w:p>
      <w:pPr>
        <w:pStyle w:val="ListParagraph"/>
        <w:numPr>
          <w:ilvl w:val="1"/>
          <w:numId w:val="2"/>
        </w:numPr>
        <w:tabs>
          <w:tab w:pos="1533" w:val="left" w:leader="none"/>
        </w:tabs>
        <w:spacing w:line="240" w:lineRule="auto" w:before="38" w:after="0"/>
        <w:ind w:left="1532" w:right="0" w:hanging="281"/>
        <w:jc w:val="left"/>
        <w:rPr>
          <w:b/>
          <w:i/>
          <w:sz w:val="18"/>
        </w:rPr>
      </w:pPr>
      <w:r>
        <w:rPr>
          <w:w w:val="110"/>
          <w:sz w:val="22"/>
        </w:rPr>
        <w:t>Le</w:t>
      </w:r>
      <w:r>
        <w:rPr>
          <w:spacing w:val="-20"/>
          <w:w w:val="110"/>
          <w:sz w:val="22"/>
        </w:rPr>
        <w:t> </w:t>
      </w:r>
      <w:r>
        <w:rPr>
          <w:w w:val="110"/>
          <w:sz w:val="22"/>
        </w:rPr>
        <w:t>vérin</w:t>
      </w:r>
      <w:r>
        <w:rPr>
          <w:spacing w:val="-19"/>
          <w:w w:val="110"/>
          <w:sz w:val="22"/>
        </w:rPr>
        <w:t> </w:t>
      </w:r>
      <w:r>
        <w:rPr>
          <w:w w:val="110"/>
          <w:sz w:val="22"/>
        </w:rPr>
        <w:t>travaille</w:t>
      </w:r>
      <w:r>
        <w:rPr>
          <w:spacing w:val="-19"/>
          <w:w w:val="110"/>
          <w:sz w:val="22"/>
        </w:rPr>
        <w:t> </w:t>
      </w:r>
      <w:r>
        <w:rPr>
          <w:b/>
          <w:w w:val="110"/>
          <w:sz w:val="22"/>
        </w:rPr>
        <w:t>en</w:t>
      </w:r>
      <w:r>
        <w:rPr>
          <w:b/>
          <w:spacing w:val="-19"/>
          <w:w w:val="110"/>
          <w:sz w:val="22"/>
        </w:rPr>
        <w:t> </w:t>
      </w:r>
      <w:r>
        <w:rPr>
          <w:b/>
          <w:w w:val="110"/>
          <w:sz w:val="22"/>
        </w:rPr>
        <w:t>tige</w:t>
      </w:r>
      <w:r>
        <w:rPr>
          <w:b/>
          <w:spacing w:val="-20"/>
          <w:w w:val="110"/>
          <w:sz w:val="22"/>
        </w:rPr>
        <w:t> </w:t>
      </w:r>
      <w:r>
        <w:rPr>
          <w:b/>
          <w:w w:val="110"/>
          <w:sz w:val="22"/>
        </w:rPr>
        <w:t>rentrante</w:t>
      </w:r>
      <w:r>
        <w:rPr>
          <w:b/>
          <w:spacing w:val="-20"/>
          <w:w w:val="110"/>
          <w:sz w:val="22"/>
        </w:rPr>
        <w:t> </w:t>
      </w:r>
      <w:r>
        <w:rPr>
          <w:w w:val="110"/>
          <w:sz w:val="22"/>
        </w:rPr>
        <w:t>(Tâche</w:t>
      </w:r>
      <w:r>
        <w:rPr>
          <w:spacing w:val="-19"/>
          <w:w w:val="110"/>
          <w:sz w:val="22"/>
        </w:rPr>
        <w:t> </w:t>
      </w:r>
      <w:r>
        <w:rPr>
          <w:b/>
          <w:w w:val="110"/>
          <w:sz w:val="22"/>
        </w:rPr>
        <w:t>T2</w:t>
      </w:r>
      <w:r>
        <w:rPr>
          <w:w w:val="110"/>
          <w:sz w:val="22"/>
        </w:rPr>
        <w:t>)</w:t>
      </w:r>
      <w:r>
        <w:rPr>
          <w:spacing w:val="-29"/>
          <w:w w:val="110"/>
          <w:sz w:val="22"/>
        </w:rPr>
        <w:t> </w:t>
      </w:r>
      <w:r>
        <w:rPr>
          <w:rFonts w:ascii="Wingdings" w:hAnsi="Wingdings"/>
          <w:i/>
          <w:w w:val="205"/>
          <w:sz w:val="19"/>
        </w:rPr>
        <w:t></w:t>
      </w:r>
      <w:r>
        <w:rPr>
          <w:rFonts w:ascii="Times New Roman" w:hAnsi="Times New Roman"/>
          <w:i/>
          <w:spacing w:val="-58"/>
          <w:w w:val="205"/>
          <w:sz w:val="19"/>
        </w:rPr>
        <w:t> </w:t>
      </w:r>
      <w:r>
        <w:rPr>
          <w:b/>
          <w:i/>
          <w:w w:val="110"/>
          <w:sz w:val="18"/>
        </w:rPr>
        <w:t>Voir</w:t>
      </w:r>
      <w:r>
        <w:rPr>
          <w:b/>
          <w:i/>
          <w:spacing w:val="-16"/>
          <w:w w:val="110"/>
          <w:sz w:val="18"/>
        </w:rPr>
        <w:t> </w:t>
      </w:r>
      <w:r>
        <w:rPr>
          <w:b/>
          <w:i/>
          <w:w w:val="110"/>
          <w:sz w:val="18"/>
        </w:rPr>
        <w:t>document</w:t>
      </w:r>
      <w:r>
        <w:rPr>
          <w:b/>
          <w:i/>
          <w:spacing w:val="-16"/>
          <w:w w:val="110"/>
          <w:sz w:val="18"/>
        </w:rPr>
        <w:t> </w:t>
      </w:r>
      <w:r>
        <w:rPr>
          <w:b/>
          <w:i/>
          <w:w w:val="110"/>
          <w:sz w:val="18"/>
        </w:rPr>
        <w:t>technique</w:t>
      </w:r>
      <w:r>
        <w:rPr>
          <w:b/>
          <w:i/>
          <w:spacing w:val="-15"/>
          <w:w w:val="110"/>
          <w:sz w:val="18"/>
        </w:rPr>
        <w:t> </w:t>
      </w:r>
      <w:r>
        <w:rPr>
          <w:b/>
          <w:i/>
          <w:w w:val="110"/>
          <w:sz w:val="18"/>
        </w:rPr>
        <w:t>DT</w:t>
      </w:r>
      <w:r>
        <w:rPr>
          <w:b/>
          <w:i/>
          <w:spacing w:val="-17"/>
          <w:w w:val="110"/>
          <w:sz w:val="18"/>
        </w:rPr>
        <w:t> </w:t>
      </w:r>
      <w:r>
        <w:rPr>
          <w:b/>
          <w:i/>
          <w:w w:val="110"/>
          <w:sz w:val="18"/>
        </w:rPr>
        <w:t>3.</w:t>
      </w:r>
    </w:p>
    <w:p>
      <w:pPr>
        <w:pStyle w:val="ListParagraph"/>
        <w:numPr>
          <w:ilvl w:val="0"/>
          <w:numId w:val="2"/>
        </w:numPr>
        <w:tabs>
          <w:tab w:pos="1120" w:val="left" w:leader="none"/>
        </w:tabs>
        <w:spacing w:line="240" w:lineRule="auto" w:before="40" w:after="0"/>
        <w:ind w:left="1119" w:right="0" w:hanging="295"/>
        <w:jc w:val="left"/>
        <w:rPr>
          <w:sz w:val="22"/>
        </w:rPr>
      </w:pPr>
      <w:r>
        <w:rPr>
          <w:sz w:val="22"/>
        </w:rPr>
        <w:t>hypothèse simplificatrice sur le mouvement vertical en montée : loi</w:t>
      </w:r>
      <w:r>
        <w:rPr>
          <w:spacing w:val="-9"/>
          <w:sz w:val="22"/>
        </w:rPr>
        <w:t> </w:t>
      </w:r>
      <w:r>
        <w:rPr>
          <w:sz w:val="22"/>
        </w:rPr>
        <w:t>trapézoïdale.</w:t>
      </w:r>
    </w:p>
    <w:p>
      <w:pPr>
        <w:pStyle w:val="BodyText"/>
        <w:spacing w:before="8"/>
        <w:rPr>
          <w:sz w:val="13"/>
        </w:rPr>
      </w:pPr>
    </w:p>
    <w:p>
      <w:pPr>
        <w:spacing w:after="0"/>
        <w:rPr>
          <w:sz w:val="13"/>
        </w:rPr>
        <w:sectPr>
          <w:pgSz w:w="11910" w:h="16840"/>
          <w:pgMar w:header="559" w:footer="983" w:top="2940" w:bottom="1180" w:left="280" w:right="160"/>
        </w:sectPr>
      </w:pPr>
    </w:p>
    <w:p>
      <w:pPr>
        <w:pStyle w:val="BodyText"/>
        <w:spacing w:before="152"/>
        <w:ind w:left="399"/>
      </w:pPr>
      <w:r>
        <w:rPr/>
        <w:t>On considère que les réglages effectués sur l’ensemble vérin-réducteurs de débits donnent :</w:t>
      </w:r>
    </w:p>
    <w:p>
      <w:pPr>
        <w:pStyle w:val="ListParagraph"/>
        <w:numPr>
          <w:ilvl w:val="1"/>
          <w:numId w:val="2"/>
        </w:numPr>
        <w:tabs>
          <w:tab w:pos="1476" w:val="left" w:leader="none"/>
          <w:tab w:pos="1477" w:val="left" w:leader="none"/>
        </w:tabs>
        <w:spacing w:line="240" w:lineRule="auto" w:before="117" w:after="0"/>
        <w:ind w:left="1476" w:right="0" w:hanging="360"/>
        <w:jc w:val="left"/>
        <w:rPr>
          <w:sz w:val="22"/>
        </w:rPr>
      </w:pPr>
      <w:r>
        <w:rPr>
          <w:sz w:val="22"/>
        </w:rPr>
        <w:t>une rampe d’accélération de 0,25 s</w:t>
      </w:r>
      <w:r>
        <w:rPr>
          <w:spacing w:val="-16"/>
          <w:sz w:val="22"/>
        </w:rPr>
        <w:t> </w:t>
      </w:r>
      <w:r>
        <w:rPr>
          <w:sz w:val="22"/>
        </w:rPr>
        <w:t>;</w:t>
      </w:r>
    </w:p>
    <w:p>
      <w:pPr>
        <w:pStyle w:val="ListParagraph"/>
        <w:numPr>
          <w:ilvl w:val="1"/>
          <w:numId w:val="2"/>
        </w:numPr>
        <w:tabs>
          <w:tab w:pos="1477" w:val="left" w:leader="none"/>
          <w:tab w:pos="1478" w:val="left" w:leader="none"/>
        </w:tabs>
        <w:spacing w:line="240" w:lineRule="auto" w:before="40" w:after="0"/>
        <w:ind w:left="1477" w:right="0" w:hanging="360"/>
        <w:jc w:val="left"/>
        <w:rPr>
          <w:sz w:val="22"/>
        </w:rPr>
      </w:pPr>
      <w:r>
        <w:rPr>
          <w:sz w:val="22"/>
        </w:rPr>
        <w:t>une rampe de décélération de 0,25 s</w:t>
      </w:r>
      <w:r>
        <w:rPr>
          <w:spacing w:val="-15"/>
          <w:sz w:val="22"/>
        </w:rPr>
        <w:t> </w:t>
      </w:r>
      <w:r>
        <w:rPr>
          <w:sz w:val="22"/>
        </w:rPr>
        <w:t>;</w:t>
      </w:r>
    </w:p>
    <w:p>
      <w:pPr>
        <w:pStyle w:val="ListParagraph"/>
        <w:numPr>
          <w:ilvl w:val="1"/>
          <w:numId w:val="2"/>
        </w:numPr>
        <w:tabs>
          <w:tab w:pos="1477" w:val="left" w:leader="none"/>
          <w:tab w:pos="1478" w:val="left" w:leader="none"/>
        </w:tabs>
        <w:spacing w:line="240" w:lineRule="auto" w:before="38" w:after="0"/>
        <w:ind w:left="1477" w:right="0" w:hanging="360"/>
        <w:jc w:val="left"/>
        <w:rPr>
          <w:sz w:val="22"/>
        </w:rPr>
      </w:pPr>
      <w:r>
        <w:rPr>
          <w:sz w:val="22"/>
        </w:rPr>
        <w:t>une durée totale du mouvement de 0,6 s</w:t>
      </w:r>
      <w:r>
        <w:rPr>
          <w:spacing w:val="-11"/>
          <w:sz w:val="22"/>
        </w:rPr>
        <w:t> </w:t>
      </w:r>
      <w:r>
        <w:rPr>
          <w:sz w:val="22"/>
        </w:rPr>
        <w:t>;</w:t>
      </w:r>
    </w:p>
    <w:p>
      <w:pPr>
        <w:pStyle w:val="ListParagraph"/>
        <w:numPr>
          <w:ilvl w:val="1"/>
          <w:numId w:val="2"/>
        </w:numPr>
        <w:tabs>
          <w:tab w:pos="1477" w:val="left" w:leader="none"/>
          <w:tab w:pos="1478" w:val="left" w:leader="none"/>
        </w:tabs>
        <w:spacing w:line="240" w:lineRule="auto" w:before="37" w:after="0"/>
        <w:ind w:left="1477" w:right="0" w:hanging="365"/>
        <w:jc w:val="left"/>
        <w:rPr>
          <w:sz w:val="22"/>
        </w:rPr>
      </w:pPr>
      <w:r>
        <w:rPr>
          <w:sz w:val="22"/>
        </w:rPr>
        <w:t>Course du vérin = 100</w:t>
      </w:r>
      <w:r>
        <w:rPr>
          <w:spacing w:val="-5"/>
          <w:sz w:val="22"/>
        </w:rPr>
        <w:t> </w:t>
      </w:r>
      <w:r>
        <w:rPr>
          <w:sz w:val="22"/>
        </w:rPr>
        <w:t>mm.</w:t>
      </w:r>
    </w:p>
    <w:p>
      <w:pPr>
        <w:spacing w:before="94"/>
        <w:ind w:left="319" w:right="0" w:firstLine="0"/>
        <w:jc w:val="left"/>
        <w:rPr>
          <w:b/>
          <w:sz w:val="22"/>
        </w:rPr>
      </w:pPr>
      <w:r>
        <w:rPr/>
        <w:br w:type="column"/>
      </w:r>
      <w:r>
        <w:rPr>
          <w:b/>
          <w:sz w:val="22"/>
        </w:rPr>
        <w:t>V</w:t>
      </w:r>
    </w:p>
    <w:p>
      <w:pPr>
        <w:spacing w:before="165"/>
        <w:ind w:left="47" w:right="0" w:firstLine="0"/>
        <w:jc w:val="left"/>
        <w:rPr>
          <w:b/>
          <w:sz w:val="13"/>
        </w:rPr>
      </w:pPr>
      <w:r>
        <w:rPr/>
        <w:pict>
          <v:group style="position:absolute;margin-left:333.5pt;margin-top:-14.217587pt;width:203.1pt;height:100.05pt;mso-position-horizontal-relative:page;mso-position-vertical-relative:paragraph;z-index:2128" coordorigin="6670,-284" coordsize="4062,2001">
            <v:line style="position:absolute" from="6756,1481" to="7955,285" stroked="true" strokeweight="1.5pt" strokecolor="#ff0000">
              <v:stroke dashstyle="solid"/>
            </v:line>
            <v:line style="position:absolute" from="6753,1507" to="6753,-117" stroked="true" strokeweight="1pt" strokecolor="#000000">
              <v:stroke dashstyle="solid"/>
            </v:line>
            <v:shape style="position:absolute;left:6693;top:-217;width:120;height:120" coordorigin="6693,-217" coordsize="120,120" path="m6753,-217l6693,-97,6813,-97,6753,-217xe" filled="true" fillcolor="#000000" stroked="false">
              <v:path arrowok="t"/>
              <v:fill type="solid"/>
            </v:shape>
            <v:line style="position:absolute" from="8413,296" to="9773,1474" stroked="true" strokeweight="1.5pt" strokecolor="#ff0000">
              <v:stroke dashstyle="solid"/>
            </v:line>
            <v:line style="position:absolute" from="6680,1483" to="10614,1469" stroked="true" strokeweight="1pt" strokecolor="#000000">
              <v:stroke dashstyle="solid"/>
            </v:line>
            <v:shape style="position:absolute;left:10593;top:1409;width:121;height:120" coordorigin="10594,1409" coordsize="121,120" path="m10594,1409l10594,1529,10714,1469,10594,1409xe" filled="true" fillcolor="#000000" stroked="false">
              <v:path arrowok="t"/>
              <v:fill type="solid"/>
            </v:shape>
            <v:line style="position:absolute" from="7941,1471" to="7941,303" stroked="true" strokeweight=".75pt" strokecolor="#000000">
              <v:stroke dashstyle="dash"/>
            </v:line>
            <v:line style="position:absolute" from="8410,1476" to="8410,308" stroked="true" strokeweight=".75pt" strokecolor="#000000">
              <v:stroke dashstyle="dash"/>
            </v:line>
            <v:line style="position:absolute" from="7922,298" to="8421,298" stroked="true" strokeweight="1.5pt" strokecolor="#ff0000">
              <v:stroke dashstyle="solid"/>
            </v:line>
            <v:line style="position:absolute" from="8218,289" to="6730,289" stroked="true" strokeweight=".75pt" strokecolor="#000000">
              <v:stroke dashstyle="dash"/>
            </v:line>
            <v:shape style="position:absolute;left:7480;top:-285;width:3214;height:406" type="#_x0000_t202" filled="false" stroked="false">
              <v:textbox inset="0,0,0,0">
                <w:txbxContent>
                  <w:p>
                    <w:pPr>
                      <w:spacing w:line="237" w:lineRule="auto" w:before="0"/>
                      <w:ind w:left="343" w:right="2" w:hanging="344"/>
                      <w:jc w:val="left"/>
                      <w:rPr>
                        <w:sz w:val="18"/>
                      </w:rPr>
                    </w:pPr>
                    <w:r>
                      <w:rPr>
                        <w:sz w:val="18"/>
                      </w:rPr>
                      <w:t>Courbe donnant l’évolution de la vitesse pendant la montée des pinces :</w:t>
                    </w:r>
                  </w:p>
                </w:txbxContent>
              </v:textbox>
              <w10:wrap type="none"/>
            </v:shape>
            <v:shape style="position:absolute;left:7778;top:1497;width:755;height:156" type="#_x0000_t202" filled="false" stroked="false">
              <v:textbox inset="0,0,0,0">
                <w:txbxContent>
                  <w:p>
                    <w:pPr>
                      <w:spacing w:line="156" w:lineRule="exact" w:before="0"/>
                      <w:ind w:left="0" w:right="0" w:firstLine="0"/>
                      <w:jc w:val="left"/>
                      <w:rPr>
                        <w:b/>
                        <w:sz w:val="14"/>
                      </w:rPr>
                    </w:pPr>
                    <w:r>
                      <w:rPr>
                        <w:b/>
                        <w:sz w:val="14"/>
                      </w:rPr>
                      <w:t>0,25 0,35</w:t>
                    </w:r>
                  </w:p>
                </w:txbxContent>
              </v:textbox>
              <w10:wrap type="none"/>
            </v:shape>
            <v:shape style="position:absolute;left:9564;top:1497;width:215;height:156" type="#_x0000_t202" filled="false" stroked="false">
              <v:textbox inset="0,0,0,0">
                <w:txbxContent>
                  <w:p>
                    <w:pPr>
                      <w:spacing w:line="156" w:lineRule="exact" w:before="0"/>
                      <w:ind w:left="0" w:right="0" w:firstLine="0"/>
                      <w:jc w:val="left"/>
                      <w:rPr>
                        <w:b/>
                        <w:sz w:val="14"/>
                      </w:rPr>
                    </w:pPr>
                    <w:r>
                      <w:rPr>
                        <w:b/>
                        <w:sz w:val="14"/>
                      </w:rPr>
                      <w:t>0,6</w:t>
                    </w:r>
                  </w:p>
                </w:txbxContent>
              </v:textbox>
              <w10:wrap type="none"/>
            </v:shape>
            <v:shape style="position:absolute;left:10413;top:1493;width:319;height:223" type="#_x0000_t202" filled="false" stroked="false">
              <v:textbox inset="0,0,0,0">
                <w:txbxContent>
                  <w:p>
                    <w:pPr>
                      <w:spacing w:line="223" w:lineRule="exact" w:before="0"/>
                      <w:ind w:left="0" w:right="0" w:firstLine="0"/>
                      <w:jc w:val="left"/>
                      <w:rPr>
                        <w:sz w:val="16"/>
                      </w:rPr>
                    </w:pPr>
                    <w:r>
                      <w:rPr>
                        <w:sz w:val="20"/>
                      </w:rPr>
                      <w:t>t </w:t>
                    </w:r>
                    <w:r>
                      <w:rPr>
                        <w:sz w:val="16"/>
                      </w:rPr>
                      <w:t>(s)</w:t>
                    </w:r>
                  </w:p>
                </w:txbxContent>
              </v:textbox>
              <w10:wrap type="none"/>
            </v:shape>
            <w10:wrap type="none"/>
          </v:group>
        </w:pict>
      </w:r>
      <w:r>
        <w:rPr>
          <w:b/>
          <w:position w:val="3"/>
          <w:sz w:val="20"/>
        </w:rPr>
        <w:t>V</w:t>
      </w:r>
      <w:r>
        <w:rPr>
          <w:b/>
          <w:sz w:val="13"/>
        </w:rPr>
        <w:t>max</w:t>
      </w:r>
    </w:p>
    <w:p>
      <w:pPr>
        <w:spacing w:after="0"/>
        <w:jc w:val="left"/>
        <w:rPr>
          <w:sz w:val="13"/>
        </w:rPr>
        <w:sectPr>
          <w:type w:val="continuous"/>
          <w:pgSz w:w="11910" w:h="16840"/>
          <w:pgMar w:top="400" w:bottom="280" w:left="280" w:right="160"/>
          <w:cols w:num="2" w:equalWidth="0">
            <w:col w:w="5846" w:space="40"/>
            <w:col w:w="5584"/>
          </w:cols>
        </w:sectPr>
      </w:pPr>
    </w:p>
    <w:p>
      <w:pPr>
        <w:pStyle w:val="BodyText"/>
        <w:spacing w:before="118"/>
        <w:ind w:left="400" w:right="547"/>
      </w:pPr>
      <w:r>
        <w:rPr>
          <w:b/>
        </w:rPr>
        <w:t>B3 - </w:t>
      </w:r>
      <w:r>
        <w:rPr/>
        <w:t>Déterminer la vitesse maximale atteinte par l’ensemble (équerre, 2 pinces et 6 pots) en phase de montée. (Conseil : utiliser la méthode des aires pour calculer la vitesse V).</w:t>
      </w:r>
    </w:p>
    <w:p>
      <w:pPr>
        <w:spacing w:before="120"/>
        <w:ind w:left="704" w:right="0" w:firstLine="0"/>
        <w:jc w:val="left"/>
        <w:rPr>
          <w:b/>
          <w:i/>
          <w:sz w:val="18"/>
        </w:rPr>
      </w:pPr>
      <w:r>
        <w:rPr/>
        <w:pict>
          <v:group style="position:absolute;margin-left:31.975pt;margin-top:21.026247pt;width:534pt;height:85.95pt;mso-position-horizontal-relative:page;mso-position-vertical-relative:paragraph;z-index:-64;mso-wrap-distance-left:0;mso-wrap-distance-right:0" coordorigin="640,421" coordsize="10680,1719">
            <v:rect style="position:absolute;left:647;top:428;width:10665;height:1704" filled="true" fillcolor="#ffffff" stroked="false">
              <v:fill type="solid"/>
            </v:rect>
            <v:shape style="position:absolute;left:647;top:428;width:10665;height:1704" type="#_x0000_t202" filled="false" stroked="true" strokeweight=".75pt" strokecolor="#000000">
              <v:textbox inset="0,0,0,0">
                <w:txbxContent>
                  <w:p>
                    <w:pPr>
                      <w:spacing w:before="77"/>
                      <w:ind w:left="144" w:right="0" w:firstLine="0"/>
                      <w:jc w:val="left"/>
                      <w:rPr>
                        <w:b/>
                        <w:sz w:val="18"/>
                      </w:rPr>
                    </w:pPr>
                    <w:r>
                      <w:rPr>
                        <w:b/>
                        <w:sz w:val="18"/>
                      </w:rPr>
                      <w:t>Cadre réponse :</w:t>
                    </w:r>
                  </w:p>
                </w:txbxContent>
              </v:textbox>
              <v:stroke dashstyle="solid"/>
              <w10:wrap type="none"/>
            </v:shape>
            <w10:wrap type="topAndBottom"/>
          </v:group>
        </w:pict>
      </w:r>
      <w:r>
        <w:rPr/>
        <w:pict>
          <v:shape style="position:absolute;margin-left:36.841438pt;margin-top:89.171204pt;width:503.75pt;height:16.7pt;mso-position-horizontal-relative:page;mso-position-vertical-relative:paragraph;z-index:-36496" type="#_x0000_t202" filled="false" stroked="false">
            <v:textbox inset="0,0,0,0">
              <w:txbxContent>
                <w:p>
                  <w:pPr>
                    <w:pStyle w:val="BodyText"/>
                    <w:tabs>
                      <w:tab w:pos="340" w:val="left" w:leader="none"/>
                    </w:tabs>
                    <w:spacing w:line="332" w:lineRule="exact"/>
                  </w:pPr>
                  <w:r>
                    <w:rPr>
                      <w:rFonts w:ascii="Symbol" w:hAnsi="Symbol"/>
                    </w:rPr>
                    <w:t>•</w:t>
                  </w:r>
                  <w:r>
                    <w:rPr>
                      <w:rFonts w:ascii="Times New Roman" w:hAnsi="Times New Roman"/>
                    </w:rPr>
                    <w:tab/>
                  </w:r>
                  <w:r>
                    <w:rPr/>
                    <w:t>L’accélération à respecter pour ne pas dégrader le produit (yaourt) dans le pot est : a </w:t>
                  </w:r>
                  <w:r>
                    <w:rPr>
                      <w:position w:val="-3"/>
                      <w:sz w:val="18"/>
                    </w:rPr>
                    <w:t>max </w:t>
                  </w:r>
                  <w:r>
                    <w:rPr/>
                    <w:t>&lt; 6 m /</w:t>
                  </w:r>
                  <w:r>
                    <w:rPr>
                      <w:spacing w:val="-41"/>
                    </w:rPr>
                    <w:t> </w:t>
                  </w:r>
                  <w:r>
                    <w:rPr/>
                    <w:t>s</w:t>
                  </w:r>
                  <w:r>
                    <w:rPr>
                      <w:sz w:val="28"/>
                    </w:rPr>
                    <w:t>²</w:t>
                  </w:r>
                  <w:r>
                    <w:rPr/>
                    <w:t>.</w:t>
                  </w:r>
                </w:p>
              </w:txbxContent>
            </v:textbox>
            <w10:wrap type="none"/>
          </v:shape>
        </w:pict>
      </w:r>
      <w:r>
        <w:rPr>
          <w:rFonts w:ascii="Wingdings" w:hAnsi="Wingdings"/>
          <w:i/>
          <w:w w:val="205"/>
          <w:sz w:val="19"/>
        </w:rPr>
        <w:t></w:t>
      </w:r>
      <w:r>
        <w:rPr>
          <w:rFonts w:ascii="Times New Roman" w:hAnsi="Times New Roman"/>
          <w:i/>
          <w:spacing w:val="-72"/>
          <w:w w:val="205"/>
          <w:sz w:val="19"/>
        </w:rPr>
        <w:t> </w:t>
      </w:r>
      <w:r>
        <w:rPr>
          <w:b/>
          <w:i/>
          <w:w w:val="110"/>
          <w:sz w:val="18"/>
        </w:rPr>
        <w:t>Voir document technique DT 4.</w:t>
      </w:r>
    </w:p>
    <w:p>
      <w:pPr>
        <w:spacing w:after="0"/>
        <w:jc w:val="left"/>
        <w:rPr>
          <w:sz w:val="18"/>
        </w:rPr>
        <w:sectPr>
          <w:type w:val="continuous"/>
          <w:pgSz w:w="11910" w:h="16840"/>
          <w:pgMar w:top="400" w:bottom="280" w:left="280" w:right="160"/>
        </w:sectPr>
      </w:pPr>
    </w:p>
    <w:p>
      <w:pPr>
        <w:pStyle w:val="BodyText"/>
        <w:rPr>
          <w:b/>
          <w:i/>
          <w:sz w:val="20"/>
        </w:rPr>
      </w:pPr>
    </w:p>
    <w:p>
      <w:pPr>
        <w:pStyle w:val="BodyText"/>
        <w:spacing w:before="9"/>
        <w:rPr>
          <w:b/>
          <w:i/>
          <w:sz w:val="20"/>
        </w:rPr>
      </w:pPr>
    </w:p>
    <w:p>
      <w:pPr>
        <w:pStyle w:val="BodyText"/>
        <w:ind w:left="399" w:right="547"/>
      </w:pPr>
      <w:r>
        <w:rPr>
          <w:b/>
        </w:rPr>
        <w:t>B4 - </w:t>
      </w:r>
      <w:r>
        <w:rPr/>
        <w:t>Vérifier et justifier que l’accélération maxi supportée par le produit est respectée (quel que soit le résultat obtenu précédemment, prendre pour la vitesse </w:t>
      </w:r>
      <w:r>
        <w:rPr>
          <w:b/>
        </w:rPr>
        <w:t>0,3 m / s</w:t>
      </w:r>
      <w:r>
        <w:rPr/>
        <w:t>).</w:t>
      </w:r>
    </w:p>
    <w:p>
      <w:pPr>
        <w:pStyle w:val="BodyText"/>
        <w:spacing w:before="9"/>
        <w:rPr>
          <w:sz w:val="14"/>
        </w:rPr>
      </w:pPr>
      <w:r>
        <w:rPr/>
        <w:pict>
          <v:shape style="position:absolute;margin-left:39.900002pt;margin-top:10.879102pt;width:515.5500pt;height:58.5pt;mso-position-horizontal-relative:page;mso-position-vertical-relative:paragraph;z-index:104;mso-wrap-distance-left:0;mso-wrap-distance-right:0" type="#_x0000_t202" filled="false" stroked="true" strokeweight=".75pt" strokecolor="#000000">
            <v:textbox inset="0,0,0,0">
              <w:txbxContent>
                <w:p>
                  <w:pPr>
                    <w:spacing w:before="75"/>
                    <w:ind w:left="144" w:right="0" w:firstLine="0"/>
                    <w:jc w:val="left"/>
                    <w:rPr>
                      <w:b/>
                      <w:sz w:val="18"/>
                    </w:rPr>
                  </w:pPr>
                  <w:r>
                    <w:rPr>
                      <w:b/>
                      <w:sz w:val="18"/>
                    </w:rPr>
                    <w:t>Cadre réponse :</w:t>
                  </w:r>
                </w:p>
              </w:txbxContent>
            </v:textbox>
            <v:stroke dashstyle="solid"/>
            <w10:wrap type="topAndBottom"/>
          </v:shape>
        </w:pict>
      </w:r>
    </w:p>
    <w:p>
      <w:pPr>
        <w:pStyle w:val="BodyText"/>
        <w:spacing w:before="1"/>
        <w:rPr>
          <w:sz w:val="28"/>
        </w:rPr>
      </w:pPr>
    </w:p>
    <w:p>
      <w:pPr>
        <w:pStyle w:val="Heading3"/>
      </w:pPr>
      <w:r>
        <w:rPr/>
        <w:t>Aspect dynamique</w:t>
      </w:r>
    </w:p>
    <w:p>
      <w:pPr>
        <w:pStyle w:val="BodyText"/>
        <w:spacing w:before="10"/>
        <w:rPr>
          <w:b/>
          <w:sz w:val="31"/>
        </w:rPr>
      </w:pPr>
    </w:p>
    <w:p>
      <w:pPr>
        <w:pStyle w:val="BodyText"/>
        <w:ind w:left="399"/>
      </w:pPr>
      <w:r>
        <w:rPr/>
        <w:t>Etude dynamique en translation (cas le plus défavorable : phase de montée – Tâche </w:t>
      </w:r>
      <w:r>
        <w:rPr>
          <w:b/>
        </w:rPr>
        <w:t>T2</w:t>
      </w:r>
      <w:r>
        <w:rPr/>
        <w:t>)</w:t>
      </w:r>
    </w:p>
    <w:p>
      <w:pPr>
        <w:spacing w:before="80"/>
        <w:ind w:left="399" w:right="0" w:firstLine="0"/>
        <w:jc w:val="left"/>
        <w:rPr>
          <w:b/>
          <w:i/>
          <w:sz w:val="18"/>
        </w:rPr>
      </w:pPr>
      <w:r>
        <w:rPr>
          <w:rFonts w:ascii="Wingdings" w:hAnsi="Wingdings"/>
          <w:i/>
          <w:w w:val="205"/>
          <w:sz w:val="19"/>
        </w:rPr>
        <w:t></w:t>
      </w:r>
      <w:r>
        <w:rPr>
          <w:rFonts w:ascii="Times New Roman" w:hAnsi="Times New Roman"/>
          <w:i/>
          <w:spacing w:val="-75"/>
          <w:w w:val="205"/>
          <w:sz w:val="19"/>
        </w:rPr>
        <w:t> </w:t>
      </w:r>
      <w:r>
        <w:rPr>
          <w:b/>
          <w:i/>
          <w:w w:val="110"/>
          <w:sz w:val="18"/>
        </w:rPr>
        <w:t>Voir document technique DT 3.</w:t>
      </w:r>
    </w:p>
    <w:p>
      <w:pPr>
        <w:pStyle w:val="BodyText"/>
        <w:spacing w:before="138"/>
        <w:ind w:left="399"/>
      </w:pPr>
      <w:r>
        <w:rPr>
          <w:b/>
        </w:rPr>
        <w:t>Attention : </w:t>
      </w:r>
      <w:r>
        <w:rPr/>
        <w:t>équerre équipée de 2 pinces dont une chargée (6 yaourts) et l’autre vide (0 yaourt).</w:t>
      </w:r>
    </w:p>
    <w:p>
      <w:pPr>
        <w:pStyle w:val="BodyText"/>
        <w:rPr>
          <w:sz w:val="24"/>
        </w:rPr>
      </w:pPr>
    </w:p>
    <w:p>
      <w:pPr>
        <w:pStyle w:val="ListParagraph"/>
        <w:numPr>
          <w:ilvl w:val="0"/>
          <w:numId w:val="2"/>
        </w:numPr>
        <w:tabs>
          <w:tab w:pos="1119" w:val="left" w:leader="none"/>
          <w:tab w:pos="1120" w:val="left" w:leader="none"/>
        </w:tabs>
        <w:spacing w:line="240" w:lineRule="auto" w:before="180" w:after="0"/>
        <w:ind w:left="1119" w:right="0" w:hanging="356"/>
        <w:jc w:val="left"/>
        <w:rPr>
          <w:sz w:val="22"/>
        </w:rPr>
      </w:pPr>
      <w:r>
        <w:rPr>
          <w:sz w:val="22"/>
        </w:rPr>
        <w:t>Les masses en mouvement sont</w:t>
      </w:r>
      <w:r>
        <w:rPr>
          <w:spacing w:val="-1"/>
          <w:sz w:val="22"/>
        </w:rPr>
        <w:t> </w:t>
      </w:r>
      <w:r>
        <w:rPr>
          <w:sz w:val="22"/>
        </w:rPr>
        <w:t>:</w:t>
      </w:r>
    </w:p>
    <w:p>
      <w:pPr>
        <w:pStyle w:val="ListParagraph"/>
        <w:numPr>
          <w:ilvl w:val="1"/>
          <w:numId w:val="2"/>
        </w:numPr>
        <w:tabs>
          <w:tab w:pos="1533" w:val="left" w:leader="none"/>
        </w:tabs>
        <w:spacing w:line="240" w:lineRule="auto" w:before="60" w:after="0"/>
        <w:ind w:left="1532" w:right="0" w:hanging="281"/>
        <w:jc w:val="left"/>
        <w:rPr>
          <w:sz w:val="22"/>
        </w:rPr>
      </w:pPr>
      <w:r>
        <w:rPr>
          <w:sz w:val="22"/>
        </w:rPr>
        <w:t>masse pot = 129 grammes - Masse pince = 950 grammes</w:t>
      </w:r>
      <w:r>
        <w:rPr>
          <w:spacing w:val="-16"/>
          <w:sz w:val="22"/>
        </w:rPr>
        <w:t> </w:t>
      </w:r>
      <w:r>
        <w:rPr>
          <w:sz w:val="22"/>
        </w:rPr>
        <w:t>;</w:t>
      </w:r>
    </w:p>
    <w:p>
      <w:pPr>
        <w:pStyle w:val="ListParagraph"/>
        <w:numPr>
          <w:ilvl w:val="1"/>
          <w:numId w:val="2"/>
        </w:numPr>
        <w:tabs>
          <w:tab w:pos="1533" w:val="left" w:leader="none"/>
        </w:tabs>
        <w:spacing w:line="240" w:lineRule="auto" w:before="37" w:after="0"/>
        <w:ind w:left="1532" w:right="0" w:hanging="281"/>
        <w:jc w:val="left"/>
        <w:rPr>
          <w:sz w:val="22"/>
        </w:rPr>
      </w:pPr>
      <w:r>
        <w:rPr>
          <w:sz w:val="22"/>
        </w:rPr>
        <w:t>masse équerre = 1750 grammes - Masse (autres pièces diverses) = 450 grammes</w:t>
      </w:r>
      <w:r>
        <w:rPr>
          <w:spacing w:val="-18"/>
          <w:sz w:val="22"/>
        </w:rPr>
        <w:t> </w:t>
      </w:r>
      <w:r>
        <w:rPr>
          <w:sz w:val="22"/>
        </w:rPr>
        <w:t>;</w:t>
      </w:r>
    </w:p>
    <w:p>
      <w:pPr>
        <w:pStyle w:val="ListParagraph"/>
        <w:numPr>
          <w:ilvl w:val="0"/>
          <w:numId w:val="2"/>
        </w:numPr>
        <w:tabs>
          <w:tab w:pos="1108" w:val="left" w:leader="none"/>
          <w:tab w:pos="1109" w:val="left" w:leader="none"/>
        </w:tabs>
        <w:spacing w:line="240" w:lineRule="auto" w:before="38" w:after="0"/>
        <w:ind w:left="1108" w:right="0" w:hanging="305"/>
        <w:jc w:val="left"/>
        <w:rPr>
          <w:sz w:val="22"/>
        </w:rPr>
      </w:pPr>
      <w:r>
        <w:rPr>
          <w:sz w:val="22"/>
        </w:rPr>
        <w:t>L’accélération due à la pesanteur est de 9,81 m /</w:t>
      </w:r>
      <w:r>
        <w:rPr>
          <w:spacing w:val="-11"/>
          <w:sz w:val="22"/>
        </w:rPr>
        <w:t> </w:t>
      </w:r>
      <w:r>
        <w:rPr>
          <w:sz w:val="22"/>
        </w:rPr>
        <w:t>s².</w:t>
      </w:r>
    </w:p>
    <w:p>
      <w:pPr>
        <w:pStyle w:val="BodyText"/>
        <w:spacing w:before="10"/>
        <w:rPr>
          <w:sz w:val="26"/>
        </w:rPr>
      </w:pPr>
    </w:p>
    <w:p>
      <w:pPr>
        <w:pStyle w:val="Heading3"/>
        <w:ind w:left="400"/>
      </w:pPr>
      <w:r>
        <w:rPr/>
        <w:pict>
          <v:group style="position:absolute;margin-left:385.049988pt;margin-top:23.226582pt;width:147.050pt;height:251.2pt;mso-position-horizontal-relative:page;mso-position-vertical-relative:paragraph;z-index:-36256" coordorigin="7701,465" coordsize="2941,5024">
            <v:rect style="position:absolute;left:9183;top:935;width:326;height:1298" filled="false" stroked="true" strokeweight="3.0pt" strokecolor="#33cccc">
              <v:stroke dashstyle="solid"/>
            </v:rect>
            <v:line style="position:absolute" from="9360,737" to="9360,919" stroked="true" strokeweight="3pt" strokecolor="#33cccc">
              <v:stroke dashstyle="solid"/>
            </v:line>
            <v:line style="position:absolute" from="9431,1007" to="9594,1007" stroked="true" strokeweight="4.650pt" strokecolor="#ffffff">
              <v:stroke dashstyle="solid"/>
            </v:line>
            <v:line style="position:absolute" from="9449,2159" to="9612,2159" stroked="true" strokeweight="4.650pt" strokecolor="#ffffff">
              <v:stroke dashstyle="solid"/>
            </v:line>
            <v:line style="position:absolute" from="8414,599" to="8414,3213" stroked="true" strokeweight="3.95pt" strokecolor="#993366">
              <v:stroke dashstyle="solid"/>
            </v:line>
            <v:line style="position:absolute" from="8394,632" to="9419,633" stroked="true" strokeweight="3pt" strokecolor="#993366">
              <v:stroke dashstyle="solid"/>
            </v:line>
            <v:shape style="position:absolute;left:9210;top:464;width:295;height:301" type="#_x0000_t75" stroked="false">
              <v:imagedata r:id="rId27" o:title=""/>
            </v:shape>
            <v:line style="position:absolute" from="9346,1883" to="9346,3125" stroked="true" strokeweight="3pt" strokecolor="#959595">
              <v:stroke dashstyle="solid"/>
            </v:line>
            <v:line style="position:absolute" from="9220,1883" to="9475,1883" stroked="true" strokeweight="3pt" strokecolor="#959595">
              <v:stroke dashstyle="solid"/>
            </v:line>
            <v:shape style="position:absolute;left:9142;top:3102;width:389;height:542" type="#_x0000_t75" stroked="false">
              <v:imagedata r:id="rId28" o:title=""/>
            </v:shape>
            <v:shape style="position:absolute;left:7982;top:5093;width:816;height:395" type="#_x0000_t75" stroked="false">
              <v:imagedata r:id="rId29" o:title=""/>
            </v:shape>
            <v:line style="position:absolute" from="8414,3880" to="8414,5126" stroked="true" strokeweight="3.95pt" strokecolor="#993366">
              <v:stroke dashstyle="solid"/>
            </v:line>
            <v:line style="position:absolute" from="7972,5098" to="8804,5098" stroked="true" strokeweight="3pt" strokecolor="#993366">
              <v:stroke dashstyle="solid"/>
            </v:line>
            <v:rect style="position:absolute;left:8278;top:3212;width:271;height:667" filled="false" stroked="true" strokeweight="2.25pt" strokecolor="#ff0000">
              <v:stroke dashstyle="solid"/>
            </v:rect>
            <v:line style="position:absolute" from="8531,3528" to="9346,3528" stroked="true" strokeweight="2.25pt" strokecolor="#ff0000">
              <v:stroke dashstyle="solid"/>
            </v:line>
            <v:line style="position:absolute" from="9346,3328" to="9346,4232" stroked="true" strokeweight="2.25pt" strokecolor="#ff0000">
              <v:stroke dashstyle="solid"/>
            </v:line>
            <v:line style="position:absolute" from="9326,4232" to="10287,4232" stroked="true" strokeweight="2.25pt" strokecolor="#ff0000">
              <v:stroke dashstyle="solid"/>
            </v:line>
            <v:shape style="position:absolute;left:9328;top:4282;width:308;height:389" coordorigin="9328,4283" coordsize="308,389" path="m9328,4283l9636,4283,9574,4672,9390,4672,9328,4283xe" filled="false" stroked="true" strokeweight="2.25pt" strokecolor="#ff0000">
              <v:path arrowok="t"/>
              <v:stroke dashstyle="solid"/>
            </v:shape>
            <v:shape style="position:absolute;left:9636;top:4282;width:307;height:389" coordorigin="9636,4283" coordsize="307,389" path="m9943,4283l9636,4283,9698,4672,9881,4672,9943,4283xe" filled="true" fillcolor="#ffffff" stroked="false">
              <v:path arrowok="t"/>
              <v:fill type="solid"/>
            </v:shape>
            <v:shape style="position:absolute;left:9636;top:4282;width:307;height:389" coordorigin="9636,4283" coordsize="307,389" path="m9636,4283l9943,4283,9881,4672,9698,4672,9636,4283xe" filled="false" stroked="true" strokeweight="2.25pt" strokecolor="#ff0000">
              <v:path arrowok="t"/>
              <v:stroke dashstyle="solid"/>
            </v:shape>
            <v:shape style="position:absolute;left:9968;top:4282;width:308;height:389" coordorigin="9968,4283" coordsize="308,389" path="m9968,4283l10276,4283,10214,4672,10030,4672,9968,4283xe" filled="false" stroked="true" strokeweight="2.25pt" strokecolor="#ff0000">
              <v:path arrowok="t"/>
              <v:stroke dashstyle="solid"/>
            </v:shape>
            <v:shape style="position:absolute;left:9196;top:3157;width:280;height:286" type="#_x0000_t75" stroked="false">
              <v:imagedata r:id="rId30" o:title=""/>
            </v:shape>
            <v:shape style="position:absolute;left:9443;top:3922;width:106;height:107" type="#_x0000_t75" stroked="false">
              <v:imagedata r:id="rId31" o:title=""/>
            </v:shape>
            <v:line style="position:absolute" from="10195,2467" to="10195,3463" stroked="true" strokeweight="1pt" strokecolor="#000000">
              <v:stroke dashstyle="solid"/>
            </v:line>
            <v:line style="position:absolute" from="10145,2467" to="10145,3463" stroked="true" strokeweight="2pt" strokecolor="#000000">
              <v:stroke dashstyle="solid"/>
            </v:line>
            <v:line style="position:absolute" from="10095,2467" to="10095,3463" stroked="true" strokeweight="1pt" strokecolor="#000000">
              <v:stroke dashstyle="solid"/>
            </v:line>
            <v:shape style="position:absolute;left:9965;top:2166;width:360;height:361" coordorigin="9965,2167" coordsize="360,361" path="m10145,2167l9965,2527,10325,2527,10145,2167xe" filled="true" fillcolor="#000000" stroked="false">
              <v:path arrowok="t"/>
              <v:fill type="solid"/>
            </v:shape>
            <v:rect style="position:absolute;left:9636;top:3462;width:998;height:361" filled="false" stroked="true" strokeweight=".75pt" strokecolor="#000000">
              <v:stroke dashstyle="solid"/>
            </v:rect>
            <v:shape style="position:absolute;left:8361;top:3487;width:105;height:108" type="#_x0000_t75" stroked="false">
              <v:imagedata r:id="rId32" o:title=""/>
            </v:shape>
            <v:shape style="position:absolute;left:9284;top:3245;width:105;height:108" type="#_x0000_t75" stroked="false">
              <v:imagedata r:id="rId33" o:title=""/>
            </v:shape>
            <v:shape style="position:absolute;left:8065;top:819;width:337;height:194" type="#_x0000_t75" stroked="false">
              <v:imagedata r:id="rId34" o:title=""/>
            </v:shape>
            <v:rect style="position:absolute;left:7711;top:667;width:256;height:421" filled="false" stroked="true" strokeweight="1pt" strokecolor="#000000">
              <v:stroke dashstyle="solid"/>
            </v:rect>
            <v:shape style="position:absolute;left:8082;top:1366;width:944;height:93" coordorigin="8083,1367" coordsize="944,93" path="m9026,1459l8607,1367,8083,1367e" filled="false" stroked="true" strokeweight="1pt" strokecolor="#000000">
              <v:path arrowok="t"/>
              <v:stroke dashstyle="solid"/>
            </v:shape>
            <v:shape style="position:absolute;left:8939;top:1402;width:204;height:83" coordorigin="8940,1403" coordsize="204,83" path="m8957,1403l9026,1459,8940,1481,9144,1485,8957,1403xe" filled="true" fillcolor="#000000" stroked="false">
              <v:path arrowok="t"/>
              <v:fill type="solid"/>
            </v:shape>
            <v:rect style="position:absolute;left:7718;top:1204;width:256;height:421" filled="false" stroked="true" strokeweight="1pt" strokecolor="#000000">
              <v:stroke dashstyle="solid"/>
            </v:rect>
            <v:shape style="position:absolute;left:8082;top:1933;width:1147;height:753" coordorigin="8083,1934" coordsize="1147,753" path="m9229,2687l8686,1934,8083,1934e" filled="false" stroked="true" strokeweight="1pt" strokecolor="#000000">
              <v:path arrowok="t"/>
              <v:stroke dashstyle="solid"/>
            </v:shape>
            <v:shape style="position:absolute;left:9149;top:2598;width:150;height:186" type="#_x0000_t75" stroked="false">
              <v:imagedata r:id="rId35" o:title=""/>
            </v:shape>
            <v:rect style="position:absolute;left:7718;top:1771;width:256;height:421" filled="false" stroked="true" strokeweight="1pt" strokecolor="#000000">
              <v:stroke dashstyle="solid"/>
            </v:rect>
            <v:shape style="position:absolute;left:8082;top:2500;width:742;height:888" coordorigin="8083,2501" coordsize="742,888" path="m8824,3388l8471,2501,8083,2501e" filled="false" stroked="true" strokeweight="1pt" strokecolor="#000000">
              <v:path arrowok="t"/>
              <v:stroke dashstyle="solid"/>
            </v:shape>
            <v:shape style="position:absolute;left:8757;top:3298;width:112;height:201" type="#_x0000_t75" stroked="false">
              <v:imagedata r:id="rId36" o:title=""/>
            </v:shape>
            <v:rect style="position:absolute;left:7718;top:2338;width:256;height:420" filled="false" stroked="true" strokeweight="1pt" strokecolor="#000000">
              <v:stroke dashstyle="solid"/>
            </v:rect>
            <v:line style="position:absolute" from="8799,4883" to="8799,3882" stroked="true" strokeweight="1pt" strokecolor="#000000">
              <v:stroke dashstyle="solid"/>
            </v:line>
            <v:shape style="position:absolute;left:8739;top:3781;width:120;height:120" coordorigin="8739,3782" coordsize="120,120" path="m8799,3782l8739,3902,8859,3902,8799,3782xe" filled="true" fillcolor="#000000" stroked="false">
              <v:path arrowok="t"/>
              <v:fill type="solid"/>
            </v:shape>
            <v:line style="position:absolute" from="8799,4882" to="9405,4878" stroked="true" strokeweight="1pt" strokecolor="#000000">
              <v:stroke dashstyle="solid"/>
            </v:line>
            <v:shape style="position:absolute;left:9384;top:4818;width:121;height:120" coordorigin="9385,4818" coordsize="121,120" path="m9385,4818l9385,4938,9505,4878,9385,4818xe" filled="true" fillcolor="#000000" stroked="false">
              <v:path arrowok="t"/>
              <v:fill type="solid"/>
            </v:shape>
            <v:shape style="position:absolute;left:9316;top:566;width:90;height:93" coordorigin="9316,567" coordsize="90,93" path="m9361,567l9343,570,9329,580,9320,595,9316,613,9320,631,9329,646,9343,656,9361,660,9379,656,9393,646,9402,631,9406,613,9402,595,9393,580,9379,570,9361,567xe" filled="true" fillcolor="#33cccc" stroked="false">
              <v:path arrowok="t"/>
              <v:fill type="solid"/>
            </v:shape>
            <w10:wrap type="none"/>
          </v:group>
        </w:pict>
      </w:r>
      <w:r>
        <w:rPr/>
        <w:pict>
          <v:shape style="position:absolute;margin-left:154.649994pt;margin-top:16.676582pt;width:387.65pt;height:263.3pt;mso-position-horizontal-relative:page;mso-position-vertical-relative:paragraph;z-index:22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4"/>
                    <w:gridCol w:w="898"/>
                    <w:gridCol w:w="418"/>
                    <w:gridCol w:w="515"/>
                    <w:gridCol w:w="427"/>
                    <w:gridCol w:w="292"/>
                    <w:gridCol w:w="1033"/>
                  </w:tblGrid>
                  <w:tr>
                    <w:trPr>
                      <w:trHeight w:val="772" w:hRule="atLeast"/>
                    </w:trPr>
                    <w:tc>
                      <w:tcPr>
                        <w:tcW w:w="4144" w:type="dxa"/>
                        <w:vMerge w:val="restart"/>
                        <w:tcBorders>
                          <w:bottom w:val="single" w:sz="8" w:space="0" w:color="000000"/>
                          <w:right w:val="single" w:sz="8" w:space="0" w:color="000000"/>
                        </w:tcBorders>
                      </w:tcPr>
                      <w:p>
                        <w:pPr>
                          <w:pStyle w:val="TableParagraph"/>
                          <w:rPr>
                            <w:rFonts w:ascii="Times New Roman"/>
                            <w:sz w:val="20"/>
                          </w:rPr>
                        </w:pPr>
                      </w:p>
                    </w:tc>
                    <w:tc>
                      <w:tcPr>
                        <w:tcW w:w="898" w:type="dxa"/>
                        <w:tcBorders>
                          <w:top w:val="single" w:sz="8" w:space="0" w:color="000000"/>
                          <w:left w:val="single" w:sz="8" w:space="0" w:color="000000"/>
                        </w:tcBorders>
                      </w:tcPr>
                      <w:p>
                        <w:pPr>
                          <w:pStyle w:val="TableParagraph"/>
                          <w:rPr>
                            <w:sz w:val="22"/>
                          </w:rPr>
                        </w:pPr>
                      </w:p>
                      <w:p>
                        <w:pPr>
                          <w:pStyle w:val="TableParagraph"/>
                          <w:spacing w:before="142"/>
                          <w:ind w:right="217"/>
                          <w:jc w:val="right"/>
                          <w:rPr>
                            <w:b/>
                            <w:sz w:val="20"/>
                          </w:rPr>
                        </w:pPr>
                        <w:r>
                          <w:rPr>
                            <w:b/>
                            <w:w w:val="99"/>
                            <w:sz w:val="20"/>
                          </w:rPr>
                          <w:t>1</w:t>
                        </w:r>
                      </w:p>
                    </w:tc>
                    <w:tc>
                      <w:tcPr>
                        <w:tcW w:w="418" w:type="dxa"/>
                        <w:tcBorders>
                          <w:top w:val="single" w:sz="8" w:space="0" w:color="000000"/>
                        </w:tcBorders>
                      </w:tcPr>
                      <w:p>
                        <w:pPr>
                          <w:pStyle w:val="TableParagraph"/>
                          <w:rPr>
                            <w:rFonts w:ascii="Times New Roman"/>
                            <w:sz w:val="20"/>
                          </w:rPr>
                        </w:pPr>
                      </w:p>
                    </w:tc>
                    <w:tc>
                      <w:tcPr>
                        <w:tcW w:w="515" w:type="dxa"/>
                        <w:vMerge w:val="restart"/>
                        <w:tcBorders>
                          <w:top w:val="single" w:sz="8" w:space="0" w:color="000000"/>
                          <w:bottom w:val="single" w:sz="8"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60"/>
                          <w:rPr>
                            <w:b/>
                            <w:sz w:val="18"/>
                          </w:rPr>
                        </w:pPr>
                        <w:r>
                          <w:rPr>
                            <w:b/>
                            <w:sz w:val="18"/>
                          </w:rPr>
                          <w:t>z</w:t>
                        </w:r>
                      </w:p>
                      <w:p>
                        <w:pPr>
                          <w:pStyle w:val="TableParagraph"/>
                          <w:rPr>
                            <w:sz w:val="20"/>
                          </w:rPr>
                        </w:pPr>
                      </w:p>
                      <w:p>
                        <w:pPr>
                          <w:pStyle w:val="TableParagraph"/>
                          <w:rPr>
                            <w:sz w:val="20"/>
                          </w:rPr>
                        </w:pPr>
                      </w:p>
                      <w:p>
                        <w:pPr>
                          <w:pStyle w:val="TableParagraph"/>
                          <w:spacing w:before="6"/>
                          <w:rPr>
                            <w:sz w:val="27"/>
                          </w:rPr>
                        </w:pPr>
                      </w:p>
                      <w:p>
                        <w:pPr>
                          <w:pStyle w:val="TableParagraph"/>
                          <w:spacing w:before="1"/>
                          <w:ind w:left="70"/>
                          <w:rPr>
                            <w:b/>
                            <w:sz w:val="18"/>
                          </w:rPr>
                        </w:pPr>
                        <w:r>
                          <w:rPr>
                            <w:b/>
                            <w:sz w:val="18"/>
                          </w:rPr>
                          <w:t>O</w:t>
                        </w:r>
                      </w:p>
                    </w:tc>
                    <w:tc>
                      <w:tcPr>
                        <w:tcW w:w="427" w:type="dxa"/>
                        <w:tcBorders>
                          <w:top w:val="single" w:sz="8" w:space="0" w:color="000000"/>
                        </w:tcBorders>
                      </w:tcPr>
                      <w:p>
                        <w:pPr>
                          <w:pStyle w:val="TableParagraph"/>
                          <w:rPr>
                            <w:rFonts w:ascii="Times New Roman"/>
                            <w:sz w:val="20"/>
                          </w:rPr>
                        </w:pPr>
                      </w:p>
                    </w:tc>
                    <w:tc>
                      <w:tcPr>
                        <w:tcW w:w="292" w:type="dxa"/>
                        <w:vMerge w:val="restart"/>
                        <w:tcBorders>
                          <w:top w:val="single" w:sz="8" w:space="0" w:color="000000"/>
                          <w:bottom w:val="single" w:sz="8" w:space="0" w:color="000000"/>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28"/>
                          <w:ind w:left="21"/>
                          <w:rPr>
                            <w:b/>
                            <w:sz w:val="20"/>
                          </w:rPr>
                        </w:pPr>
                        <w:r>
                          <w:rPr>
                            <w:b/>
                            <w:w w:val="99"/>
                            <w:sz w:val="20"/>
                          </w:rPr>
                          <w:t>B</w:t>
                        </w:r>
                      </w:p>
                      <w:p>
                        <w:pPr>
                          <w:pStyle w:val="TableParagraph"/>
                          <w:rPr>
                            <w:sz w:val="22"/>
                          </w:rPr>
                        </w:pPr>
                      </w:p>
                      <w:p>
                        <w:pPr>
                          <w:pStyle w:val="TableParagraph"/>
                          <w:spacing w:before="4"/>
                          <w:rPr>
                            <w:sz w:val="32"/>
                          </w:rPr>
                        </w:pPr>
                      </w:p>
                      <w:p>
                        <w:pPr>
                          <w:pStyle w:val="TableParagraph"/>
                          <w:ind w:left="136"/>
                          <w:rPr>
                            <w:b/>
                            <w:sz w:val="20"/>
                          </w:rPr>
                        </w:pPr>
                        <w:r>
                          <w:rPr>
                            <w:b/>
                            <w:w w:val="99"/>
                            <w:sz w:val="20"/>
                          </w:rPr>
                          <w:t>G</w:t>
                        </w:r>
                      </w:p>
                    </w:tc>
                    <w:tc>
                      <w:tcPr>
                        <w:tcW w:w="1033" w:type="dxa"/>
                        <w:tcBorders>
                          <w:top w:val="single" w:sz="8" w:space="0" w:color="000000"/>
                          <w:right w:val="single" w:sz="8" w:space="0" w:color="000000"/>
                        </w:tcBorders>
                      </w:tcPr>
                      <w:p>
                        <w:pPr>
                          <w:pStyle w:val="TableParagraph"/>
                          <w:rPr>
                            <w:rFonts w:ascii="Times New Roman"/>
                            <w:sz w:val="20"/>
                          </w:rPr>
                        </w:pPr>
                      </w:p>
                    </w:tc>
                  </w:tr>
                  <w:tr>
                    <w:trPr>
                      <w:trHeight w:val="532" w:hRule="atLeast"/>
                    </w:trPr>
                    <w:tc>
                      <w:tcPr>
                        <w:tcW w:w="4144" w:type="dxa"/>
                        <w:vMerge/>
                        <w:tcBorders>
                          <w:top w:val="nil"/>
                          <w:bottom w:val="single" w:sz="8" w:space="0" w:color="000000"/>
                          <w:right w:val="single" w:sz="8" w:space="0" w:color="000000"/>
                        </w:tcBorders>
                      </w:tcPr>
                      <w:p>
                        <w:pPr>
                          <w:rPr>
                            <w:sz w:val="2"/>
                            <w:szCs w:val="2"/>
                          </w:rPr>
                        </w:pPr>
                      </w:p>
                    </w:tc>
                    <w:tc>
                      <w:tcPr>
                        <w:tcW w:w="898" w:type="dxa"/>
                        <w:tcBorders>
                          <w:left w:val="single" w:sz="8" w:space="0" w:color="000000"/>
                        </w:tcBorders>
                      </w:tcPr>
                      <w:p>
                        <w:pPr>
                          <w:pStyle w:val="TableParagraph"/>
                          <w:spacing w:before="140"/>
                          <w:ind w:right="210"/>
                          <w:jc w:val="right"/>
                          <w:rPr>
                            <w:b/>
                            <w:sz w:val="20"/>
                          </w:rPr>
                        </w:pPr>
                        <w:r>
                          <w:rPr>
                            <w:b/>
                            <w:w w:val="99"/>
                            <w:sz w:val="20"/>
                          </w:rPr>
                          <w:t>2</w:t>
                        </w:r>
                      </w:p>
                    </w:tc>
                    <w:tc>
                      <w:tcPr>
                        <w:tcW w:w="418" w:type="dxa"/>
                      </w:tcPr>
                      <w:p>
                        <w:pPr>
                          <w:pStyle w:val="TableParagraph"/>
                          <w:rPr>
                            <w:rFonts w:ascii="Times New Roman"/>
                            <w:sz w:val="20"/>
                          </w:rPr>
                        </w:pPr>
                      </w:p>
                    </w:tc>
                    <w:tc>
                      <w:tcPr>
                        <w:tcW w:w="515" w:type="dxa"/>
                        <w:vMerge/>
                        <w:tcBorders>
                          <w:top w:val="nil"/>
                          <w:bottom w:val="single" w:sz="8" w:space="0" w:color="000000"/>
                        </w:tcBorders>
                      </w:tcPr>
                      <w:p>
                        <w:pPr>
                          <w:rPr>
                            <w:sz w:val="2"/>
                            <w:szCs w:val="2"/>
                          </w:rPr>
                        </w:pPr>
                      </w:p>
                    </w:tc>
                    <w:tc>
                      <w:tcPr>
                        <w:tcW w:w="427" w:type="dxa"/>
                      </w:tcPr>
                      <w:p>
                        <w:pPr>
                          <w:pStyle w:val="TableParagraph"/>
                          <w:rPr>
                            <w:rFonts w:ascii="Times New Roman"/>
                            <w:sz w:val="20"/>
                          </w:rPr>
                        </w:pPr>
                      </w:p>
                    </w:tc>
                    <w:tc>
                      <w:tcPr>
                        <w:tcW w:w="292" w:type="dxa"/>
                        <w:vMerge/>
                        <w:tcBorders>
                          <w:top w:val="nil"/>
                          <w:bottom w:val="single" w:sz="8" w:space="0" w:color="000000"/>
                        </w:tcBorders>
                      </w:tcPr>
                      <w:p>
                        <w:pPr>
                          <w:rPr>
                            <w:sz w:val="2"/>
                            <w:szCs w:val="2"/>
                          </w:rPr>
                        </w:pPr>
                      </w:p>
                    </w:tc>
                    <w:tc>
                      <w:tcPr>
                        <w:tcW w:w="1033" w:type="dxa"/>
                        <w:tcBorders>
                          <w:right w:val="single" w:sz="8" w:space="0" w:color="000000"/>
                        </w:tcBorders>
                      </w:tcPr>
                      <w:p>
                        <w:pPr>
                          <w:pStyle w:val="TableParagraph"/>
                          <w:rPr>
                            <w:rFonts w:ascii="Times New Roman"/>
                            <w:sz w:val="20"/>
                          </w:rPr>
                        </w:pPr>
                      </w:p>
                    </w:tc>
                  </w:tr>
                  <w:tr>
                    <w:trPr>
                      <w:trHeight w:val="548" w:hRule="atLeast"/>
                    </w:trPr>
                    <w:tc>
                      <w:tcPr>
                        <w:tcW w:w="4144" w:type="dxa"/>
                        <w:vMerge/>
                        <w:tcBorders>
                          <w:top w:val="nil"/>
                          <w:bottom w:val="single" w:sz="8" w:space="0" w:color="000000"/>
                          <w:right w:val="single" w:sz="8" w:space="0" w:color="000000"/>
                        </w:tcBorders>
                      </w:tcPr>
                      <w:p>
                        <w:pPr>
                          <w:rPr>
                            <w:sz w:val="2"/>
                            <w:szCs w:val="2"/>
                          </w:rPr>
                        </w:pPr>
                      </w:p>
                    </w:tc>
                    <w:tc>
                      <w:tcPr>
                        <w:tcW w:w="898" w:type="dxa"/>
                        <w:tcBorders>
                          <w:left w:val="single" w:sz="8" w:space="0" w:color="000000"/>
                        </w:tcBorders>
                      </w:tcPr>
                      <w:p>
                        <w:pPr>
                          <w:pStyle w:val="TableParagraph"/>
                          <w:spacing w:before="154"/>
                          <w:ind w:right="210"/>
                          <w:jc w:val="right"/>
                          <w:rPr>
                            <w:b/>
                            <w:sz w:val="20"/>
                          </w:rPr>
                        </w:pPr>
                        <w:r>
                          <w:rPr>
                            <w:b/>
                            <w:w w:val="99"/>
                            <w:sz w:val="20"/>
                          </w:rPr>
                          <w:t>3</w:t>
                        </w:r>
                      </w:p>
                    </w:tc>
                    <w:tc>
                      <w:tcPr>
                        <w:tcW w:w="418" w:type="dxa"/>
                      </w:tcPr>
                      <w:p>
                        <w:pPr>
                          <w:pStyle w:val="TableParagraph"/>
                          <w:rPr>
                            <w:rFonts w:ascii="Times New Roman"/>
                            <w:sz w:val="20"/>
                          </w:rPr>
                        </w:pPr>
                      </w:p>
                    </w:tc>
                    <w:tc>
                      <w:tcPr>
                        <w:tcW w:w="515" w:type="dxa"/>
                        <w:vMerge/>
                        <w:tcBorders>
                          <w:top w:val="nil"/>
                          <w:bottom w:val="single" w:sz="8" w:space="0" w:color="000000"/>
                        </w:tcBorders>
                      </w:tcPr>
                      <w:p>
                        <w:pPr>
                          <w:rPr>
                            <w:sz w:val="2"/>
                            <w:szCs w:val="2"/>
                          </w:rPr>
                        </w:pPr>
                      </w:p>
                    </w:tc>
                    <w:tc>
                      <w:tcPr>
                        <w:tcW w:w="427" w:type="dxa"/>
                      </w:tcPr>
                      <w:p>
                        <w:pPr>
                          <w:pStyle w:val="TableParagraph"/>
                          <w:rPr>
                            <w:rFonts w:ascii="Times New Roman"/>
                            <w:sz w:val="20"/>
                          </w:rPr>
                        </w:pPr>
                      </w:p>
                    </w:tc>
                    <w:tc>
                      <w:tcPr>
                        <w:tcW w:w="292" w:type="dxa"/>
                        <w:vMerge/>
                        <w:tcBorders>
                          <w:top w:val="nil"/>
                          <w:bottom w:val="single" w:sz="8" w:space="0" w:color="000000"/>
                        </w:tcBorders>
                      </w:tcPr>
                      <w:p>
                        <w:pPr>
                          <w:rPr>
                            <w:sz w:val="2"/>
                            <w:szCs w:val="2"/>
                          </w:rPr>
                        </w:pPr>
                      </w:p>
                    </w:tc>
                    <w:tc>
                      <w:tcPr>
                        <w:tcW w:w="1033" w:type="dxa"/>
                        <w:tcBorders>
                          <w:right w:val="single" w:sz="8" w:space="0" w:color="000000"/>
                        </w:tcBorders>
                      </w:tcPr>
                      <w:p>
                        <w:pPr>
                          <w:pStyle w:val="TableParagraph"/>
                          <w:rPr>
                            <w:rFonts w:ascii="Times New Roman"/>
                            <w:sz w:val="20"/>
                          </w:rPr>
                        </w:pPr>
                      </w:p>
                    </w:tc>
                  </w:tr>
                  <w:tr>
                    <w:trPr>
                      <w:trHeight w:val="566" w:hRule="atLeast"/>
                    </w:trPr>
                    <w:tc>
                      <w:tcPr>
                        <w:tcW w:w="4144" w:type="dxa"/>
                        <w:vMerge/>
                        <w:tcBorders>
                          <w:top w:val="nil"/>
                          <w:bottom w:val="single" w:sz="8" w:space="0" w:color="000000"/>
                          <w:right w:val="single" w:sz="8" w:space="0" w:color="000000"/>
                        </w:tcBorders>
                      </w:tcPr>
                      <w:p>
                        <w:pPr>
                          <w:rPr>
                            <w:sz w:val="2"/>
                            <w:szCs w:val="2"/>
                          </w:rPr>
                        </w:pPr>
                      </w:p>
                    </w:tc>
                    <w:tc>
                      <w:tcPr>
                        <w:tcW w:w="898" w:type="dxa"/>
                        <w:tcBorders>
                          <w:left w:val="single" w:sz="8" w:space="0" w:color="000000"/>
                        </w:tcBorders>
                      </w:tcPr>
                      <w:p>
                        <w:pPr>
                          <w:pStyle w:val="TableParagraph"/>
                          <w:spacing w:before="157"/>
                          <w:ind w:right="210"/>
                          <w:jc w:val="right"/>
                          <w:rPr>
                            <w:b/>
                            <w:sz w:val="20"/>
                          </w:rPr>
                        </w:pPr>
                        <w:r>
                          <w:rPr>
                            <w:b/>
                            <w:w w:val="99"/>
                            <w:sz w:val="20"/>
                          </w:rPr>
                          <w:t>4</w:t>
                        </w:r>
                      </w:p>
                    </w:tc>
                    <w:tc>
                      <w:tcPr>
                        <w:tcW w:w="418" w:type="dxa"/>
                      </w:tcPr>
                      <w:p>
                        <w:pPr>
                          <w:pStyle w:val="TableParagraph"/>
                          <w:rPr>
                            <w:rFonts w:ascii="Times New Roman"/>
                            <w:sz w:val="20"/>
                          </w:rPr>
                        </w:pPr>
                      </w:p>
                    </w:tc>
                    <w:tc>
                      <w:tcPr>
                        <w:tcW w:w="515" w:type="dxa"/>
                        <w:vMerge/>
                        <w:tcBorders>
                          <w:top w:val="nil"/>
                          <w:bottom w:val="single" w:sz="8" w:space="0" w:color="000000"/>
                        </w:tcBorders>
                      </w:tcPr>
                      <w:p>
                        <w:pPr>
                          <w:rPr>
                            <w:sz w:val="2"/>
                            <w:szCs w:val="2"/>
                          </w:rPr>
                        </w:pPr>
                      </w:p>
                    </w:tc>
                    <w:tc>
                      <w:tcPr>
                        <w:tcW w:w="427" w:type="dxa"/>
                      </w:tcPr>
                      <w:p>
                        <w:pPr>
                          <w:pStyle w:val="TableParagraph"/>
                          <w:rPr>
                            <w:rFonts w:ascii="Times New Roman"/>
                            <w:sz w:val="20"/>
                          </w:rPr>
                        </w:pPr>
                      </w:p>
                    </w:tc>
                    <w:tc>
                      <w:tcPr>
                        <w:tcW w:w="292" w:type="dxa"/>
                        <w:vMerge/>
                        <w:tcBorders>
                          <w:top w:val="nil"/>
                          <w:bottom w:val="single" w:sz="8" w:space="0" w:color="000000"/>
                        </w:tcBorders>
                      </w:tcPr>
                      <w:p>
                        <w:pPr>
                          <w:rPr>
                            <w:sz w:val="2"/>
                            <w:szCs w:val="2"/>
                          </w:rPr>
                        </w:pPr>
                      </w:p>
                    </w:tc>
                    <w:tc>
                      <w:tcPr>
                        <w:tcW w:w="1033" w:type="dxa"/>
                        <w:tcBorders>
                          <w:right w:val="single" w:sz="8" w:space="0" w:color="000000"/>
                        </w:tcBorders>
                      </w:tcPr>
                      <w:p>
                        <w:pPr>
                          <w:pStyle w:val="TableParagraph"/>
                          <w:rPr>
                            <w:rFonts w:ascii="Times New Roman"/>
                            <w:sz w:val="20"/>
                          </w:rPr>
                        </w:pPr>
                      </w:p>
                    </w:tc>
                  </w:tr>
                  <w:tr>
                    <w:trPr>
                      <w:trHeight w:val="1121" w:hRule="atLeast"/>
                    </w:trPr>
                    <w:tc>
                      <w:tcPr>
                        <w:tcW w:w="4144" w:type="dxa"/>
                        <w:tcBorders>
                          <w:top w:val="single" w:sz="8" w:space="0" w:color="000000"/>
                          <w:right w:val="single" w:sz="8" w:space="0" w:color="000000"/>
                        </w:tcBorders>
                      </w:tcPr>
                      <w:p>
                        <w:pPr>
                          <w:pStyle w:val="TableParagraph"/>
                          <w:rPr>
                            <w:sz w:val="24"/>
                          </w:rPr>
                        </w:pPr>
                      </w:p>
                      <w:p>
                        <w:pPr>
                          <w:pStyle w:val="TableParagraph"/>
                          <w:spacing w:before="2"/>
                          <w:rPr>
                            <w:sz w:val="24"/>
                          </w:rPr>
                        </w:pPr>
                      </w:p>
                      <w:p>
                        <w:pPr>
                          <w:pStyle w:val="TableParagraph"/>
                          <w:spacing w:before="1"/>
                          <w:ind w:left="-41" w:firstLine="21"/>
                          <w:rPr>
                            <w:sz w:val="22"/>
                          </w:rPr>
                        </w:pPr>
                        <w:r>
                          <w:rPr>
                            <w:sz w:val="22"/>
                          </w:rPr>
                          <w:t>aniques appliquées sur l’ensemble 4 yaourts) :</w:t>
                        </w:r>
                      </w:p>
                    </w:tc>
                    <w:tc>
                      <w:tcPr>
                        <w:tcW w:w="898" w:type="dxa"/>
                        <w:tcBorders>
                          <w:left w:val="single" w:sz="8" w:space="0" w:color="000000"/>
                        </w:tcBorders>
                      </w:tcPr>
                      <w:p>
                        <w:pPr>
                          <w:pStyle w:val="TableParagraph"/>
                          <w:rPr>
                            <w:rFonts w:ascii="Times New Roman"/>
                            <w:sz w:val="20"/>
                          </w:rPr>
                        </w:pPr>
                      </w:p>
                    </w:tc>
                    <w:tc>
                      <w:tcPr>
                        <w:tcW w:w="418" w:type="dxa"/>
                      </w:tcPr>
                      <w:p>
                        <w:pPr>
                          <w:pStyle w:val="TableParagraph"/>
                          <w:rPr>
                            <w:sz w:val="22"/>
                          </w:rPr>
                        </w:pPr>
                      </w:p>
                      <w:p>
                        <w:pPr>
                          <w:pStyle w:val="TableParagraph"/>
                          <w:spacing w:before="174"/>
                          <w:ind w:left="231"/>
                          <w:rPr>
                            <w:b/>
                            <w:sz w:val="20"/>
                          </w:rPr>
                        </w:pPr>
                        <w:r>
                          <w:rPr>
                            <w:b/>
                            <w:w w:val="99"/>
                            <w:sz w:val="20"/>
                          </w:rPr>
                          <w:t>A</w:t>
                        </w:r>
                      </w:p>
                    </w:tc>
                    <w:tc>
                      <w:tcPr>
                        <w:tcW w:w="515" w:type="dxa"/>
                        <w:vMerge/>
                        <w:tcBorders>
                          <w:top w:val="nil"/>
                          <w:bottom w:val="single" w:sz="8" w:space="0" w:color="000000"/>
                        </w:tcBorders>
                      </w:tcPr>
                      <w:p>
                        <w:pPr>
                          <w:rPr>
                            <w:sz w:val="2"/>
                            <w:szCs w:val="2"/>
                          </w:rPr>
                        </w:pPr>
                      </w:p>
                    </w:tc>
                    <w:tc>
                      <w:tcPr>
                        <w:tcW w:w="427" w:type="dxa"/>
                      </w:tcPr>
                      <w:p>
                        <w:pPr>
                          <w:pStyle w:val="TableParagraph"/>
                          <w:rPr>
                            <w:rFonts w:ascii="Times New Roman"/>
                            <w:sz w:val="20"/>
                          </w:rPr>
                        </w:pPr>
                      </w:p>
                    </w:tc>
                    <w:tc>
                      <w:tcPr>
                        <w:tcW w:w="292" w:type="dxa"/>
                        <w:vMerge/>
                        <w:tcBorders>
                          <w:top w:val="nil"/>
                          <w:bottom w:val="single" w:sz="8" w:space="0" w:color="000000"/>
                        </w:tcBorders>
                      </w:tcPr>
                      <w:p>
                        <w:pPr>
                          <w:rPr>
                            <w:sz w:val="2"/>
                            <w:szCs w:val="2"/>
                          </w:rPr>
                        </w:pPr>
                      </w:p>
                    </w:tc>
                    <w:tc>
                      <w:tcPr>
                        <w:tcW w:w="1033" w:type="dxa"/>
                        <w:tcBorders>
                          <w:right w:val="single" w:sz="8" w:space="0" w:color="000000"/>
                        </w:tcBorders>
                      </w:tcPr>
                      <w:p>
                        <w:pPr>
                          <w:pStyle w:val="TableParagraph"/>
                          <w:rPr>
                            <w:sz w:val="22"/>
                          </w:rPr>
                        </w:pPr>
                      </w:p>
                      <w:p>
                        <w:pPr>
                          <w:pStyle w:val="TableParagraph"/>
                          <w:rPr>
                            <w:sz w:val="22"/>
                          </w:rPr>
                        </w:pPr>
                      </w:p>
                      <w:p>
                        <w:pPr>
                          <w:pStyle w:val="TableParagraph"/>
                          <w:spacing w:before="180"/>
                          <w:ind w:left="14"/>
                          <w:rPr>
                            <w:sz w:val="20"/>
                          </w:rPr>
                        </w:pPr>
                        <w:r>
                          <w:rPr>
                            <w:sz w:val="20"/>
                          </w:rPr>
                          <w:t>Montée</w:t>
                        </w:r>
                      </w:p>
                    </w:tc>
                  </w:tr>
                  <w:tr>
                    <w:trPr>
                      <w:trHeight w:val="464" w:hRule="atLeast"/>
                    </w:trPr>
                    <w:tc>
                      <w:tcPr>
                        <w:tcW w:w="4144" w:type="dxa"/>
                        <w:tcBorders>
                          <w:right w:val="single" w:sz="8" w:space="0" w:color="000000"/>
                        </w:tcBorders>
                      </w:tcPr>
                      <w:p>
                        <w:pPr>
                          <w:pStyle w:val="TableParagraph"/>
                          <w:spacing w:before="54"/>
                          <w:ind w:left="17"/>
                          <w:rPr>
                            <w:sz w:val="22"/>
                          </w:rPr>
                        </w:pPr>
                        <w:r>
                          <w:rPr>
                            <w:sz w:val="22"/>
                          </w:rPr>
                          <w:t>ransmissible dans la liaison glissière au</w:t>
                        </w:r>
                      </w:p>
                    </w:tc>
                    <w:tc>
                      <w:tcPr>
                        <w:tcW w:w="898" w:type="dxa"/>
                        <w:tcBorders>
                          <w:left w:val="single" w:sz="8" w:space="0" w:color="000000"/>
                        </w:tcBorders>
                      </w:tcPr>
                      <w:p>
                        <w:pPr>
                          <w:pStyle w:val="TableParagraph"/>
                          <w:rPr>
                            <w:rFonts w:ascii="Times New Roman"/>
                            <w:sz w:val="20"/>
                          </w:rPr>
                        </w:pPr>
                      </w:p>
                    </w:tc>
                    <w:tc>
                      <w:tcPr>
                        <w:tcW w:w="418" w:type="dxa"/>
                      </w:tcPr>
                      <w:p>
                        <w:pPr>
                          <w:pStyle w:val="TableParagraph"/>
                          <w:rPr>
                            <w:rFonts w:ascii="Times New Roman"/>
                            <w:sz w:val="20"/>
                          </w:rPr>
                        </w:pPr>
                      </w:p>
                    </w:tc>
                    <w:tc>
                      <w:tcPr>
                        <w:tcW w:w="515" w:type="dxa"/>
                        <w:vMerge/>
                        <w:tcBorders>
                          <w:top w:val="nil"/>
                          <w:bottom w:val="single" w:sz="8" w:space="0" w:color="000000"/>
                        </w:tcBorders>
                      </w:tcPr>
                      <w:p>
                        <w:pPr>
                          <w:rPr>
                            <w:sz w:val="2"/>
                            <w:szCs w:val="2"/>
                          </w:rPr>
                        </w:pPr>
                      </w:p>
                    </w:tc>
                    <w:tc>
                      <w:tcPr>
                        <w:tcW w:w="427" w:type="dxa"/>
                      </w:tcPr>
                      <w:p>
                        <w:pPr>
                          <w:pStyle w:val="TableParagraph"/>
                          <w:rPr>
                            <w:rFonts w:ascii="Times New Roman"/>
                            <w:sz w:val="20"/>
                          </w:rPr>
                        </w:pPr>
                      </w:p>
                    </w:tc>
                    <w:tc>
                      <w:tcPr>
                        <w:tcW w:w="292" w:type="dxa"/>
                        <w:vMerge/>
                        <w:tcBorders>
                          <w:top w:val="nil"/>
                          <w:bottom w:val="single" w:sz="8" w:space="0" w:color="000000"/>
                        </w:tcBorders>
                      </w:tcPr>
                      <w:p>
                        <w:pPr>
                          <w:rPr>
                            <w:sz w:val="2"/>
                            <w:szCs w:val="2"/>
                          </w:rPr>
                        </w:pPr>
                      </w:p>
                    </w:tc>
                    <w:tc>
                      <w:tcPr>
                        <w:tcW w:w="1033" w:type="dxa"/>
                        <w:tcBorders>
                          <w:right w:val="single" w:sz="8" w:space="0" w:color="000000"/>
                        </w:tcBorders>
                      </w:tcPr>
                      <w:p>
                        <w:pPr>
                          <w:pStyle w:val="TableParagraph"/>
                          <w:rPr>
                            <w:rFonts w:ascii="Times New Roman"/>
                            <w:sz w:val="20"/>
                          </w:rPr>
                        </w:pPr>
                      </w:p>
                    </w:tc>
                  </w:tr>
                  <w:tr>
                    <w:trPr>
                      <w:trHeight w:val="402" w:hRule="atLeast"/>
                    </w:trPr>
                    <w:tc>
                      <w:tcPr>
                        <w:tcW w:w="4144" w:type="dxa"/>
                        <w:tcBorders>
                          <w:right w:val="single" w:sz="8" w:space="0" w:color="000000"/>
                        </w:tcBorders>
                      </w:tcPr>
                      <w:p>
                        <w:pPr>
                          <w:pStyle w:val="TableParagraph"/>
                          <w:spacing w:line="232" w:lineRule="exact" w:before="150"/>
                          <w:ind w:left="46"/>
                          <w:rPr>
                            <w:sz w:val="22"/>
                          </w:rPr>
                        </w:pPr>
                        <w:r>
                          <w:rPr>
                            <w:sz w:val="22"/>
                          </w:rPr>
                          <w:t>ur P appliquée au point G ;</w:t>
                        </w:r>
                      </w:p>
                    </w:tc>
                    <w:tc>
                      <w:tcPr>
                        <w:tcW w:w="898" w:type="dxa"/>
                        <w:tcBorders>
                          <w:left w:val="single" w:sz="8" w:space="0" w:color="000000"/>
                        </w:tcBorders>
                      </w:tcPr>
                      <w:p>
                        <w:pPr>
                          <w:pStyle w:val="TableParagraph"/>
                          <w:rPr>
                            <w:rFonts w:ascii="Times New Roman"/>
                            <w:sz w:val="20"/>
                          </w:rPr>
                        </w:pPr>
                      </w:p>
                    </w:tc>
                    <w:tc>
                      <w:tcPr>
                        <w:tcW w:w="418" w:type="dxa"/>
                      </w:tcPr>
                      <w:p>
                        <w:pPr>
                          <w:pStyle w:val="TableParagraph"/>
                          <w:rPr>
                            <w:rFonts w:ascii="Times New Roman"/>
                            <w:sz w:val="20"/>
                          </w:rPr>
                        </w:pPr>
                      </w:p>
                    </w:tc>
                    <w:tc>
                      <w:tcPr>
                        <w:tcW w:w="515" w:type="dxa"/>
                        <w:vMerge/>
                        <w:tcBorders>
                          <w:top w:val="nil"/>
                          <w:bottom w:val="single" w:sz="8" w:space="0" w:color="000000"/>
                        </w:tcBorders>
                      </w:tcPr>
                      <w:p>
                        <w:pPr>
                          <w:rPr>
                            <w:sz w:val="2"/>
                            <w:szCs w:val="2"/>
                          </w:rPr>
                        </w:pPr>
                      </w:p>
                    </w:tc>
                    <w:tc>
                      <w:tcPr>
                        <w:tcW w:w="427" w:type="dxa"/>
                      </w:tcPr>
                      <w:p>
                        <w:pPr>
                          <w:pStyle w:val="TableParagraph"/>
                          <w:rPr>
                            <w:rFonts w:ascii="Times New Roman"/>
                            <w:sz w:val="20"/>
                          </w:rPr>
                        </w:pPr>
                      </w:p>
                    </w:tc>
                    <w:tc>
                      <w:tcPr>
                        <w:tcW w:w="292" w:type="dxa"/>
                        <w:vMerge/>
                        <w:tcBorders>
                          <w:top w:val="nil"/>
                          <w:bottom w:val="single" w:sz="8" w:space="0" w:color="000000"/>
                        </w:tcBorders>
                      </w:tcPr>
                      <w:p>
                        <w:pPr>
                          <w:rPr>
                            <w:sz w:val="2"/>
                            <w:szCs w:val="2"/>
                          </w:rPr>
                        </w:pPr>
                      </w:p>
                    </w:tc>
                    <w:tc>
                      <w:tcPr>
                        <w:tcW w:w="1033" w:type="dxa"/>
                        <w:tcBorders>
                          <w:right w:val="single" w:sz="8" w:space="0" w:color="000000"/>
                        </w:tcBorders>
                      </w:tcPr>
                      <w:p>
                        <w:pPr>
                          <w:pStyle w:val="TableParagraph"/>
                          <w:rPr>
                            <w:rFonts w:ascii="Times New Roman"/>
                            <w:sz w:val="20"/>
                          </w:rPr>
                        </w:pPr>
                      </w:p>
                    </w:tc>
                  </w:tr>
                  <w:tr>
                    <w:trPr>
                      <w:trHeight w:val="677" w:hRule="atLeast"/>
                    </w:trPr>
                    <w:tc>
                      <w:tcPr>
                        <w:tcW w:w="4144" w:type="dxa"/>
                        <w:tcBorders>
                          <w:right w:val="single" w:sz="8" w:space="0" w:color="000000"/>
                        </w:tcBorders>
                      </w:tcPr>
                      <w:p>
                        <w:pPr>
                          <w:pStyle w:val="TableParagraph"/>
                          <w:spacing w:before="119"/>
                          <w:ind w:left="80"/>
                          <w:rPr>
                            <w:sz w:val="22"/>
                          </w:rPr>
                        </w:pPr>
                        <w:r>
                          <w:rPr>
                            <w:sz w:val="22"/>
                          </w:rPr>
                          <w:t>u vérin appliquée au point B.</w:t>
                        </w:r>
                      </w:p>
                    </w:tc>
                    <w:tc>
                      <w:tcPr>
                        <w:tcW w:w="898" w:type="dxa"/>
                        <w:tcBorders>
                          <w:left w:val="single" w:sz="8" w:space="0" w:color="000000"/>
                          <w:bottom w:val="single" w:sz="8" w:space="0" w:color="000000"/>
                        </w:tcBorders>
                      </w:tcPr>
                      <w:p>
                        <w:pPr>
                          <w:pStyle w:val="TableParagraph"/>
                          <w:rPr>
                            <w:rFonts w:ascii="Times New Roman"/>
                            <w:sz w:val="20"/>
                          </w:rPr>
                        </w:pPr>
                      </w:p>
                    </w:tc>
                    <w:tc>
                      <w:tcPr>
                        <w:tcW w:w="418" w:type="dxa"/>
                        <w:tcBorders>
                          <w:bottom w:val="single" w:sz="8" w:space="0" w:color="000000"/>
                        </w:tcBorders>
                      </w:tcPr>
                      <w:p>
                        <w:pPr>
                          <w:pStyle w:val="TableParagraph"/>
                          <w:rPr>
                            <w:rFonts w:ascii="Times New Roman"/>
                            <w:sz w:val="20"/>
                          </w:rPr>
                        </w:pPr>
                      </w:p>
                    </w:tc>
                    <w:tc>
                      <w:tcPr>
                        <w:tcW w:w="515" w:type="dxa"/>
                        <w:vMerge/>
                        <w:tcBorders>
                          <w:top w:val="nil"/>
                          <w:bottom w:val="single" w:sz="8" w:space="0" w:color="000000"/>
                        </w:tcBorders>
                      </w:tcPr>
                      <w:p>
                        <w:pPr>
                          <w:rPr>
                            <w:sz w:val="2"/>
                            <w:szCs w:val="2"/>
                          </w:rPr>
                        </w:pPr>
                      </w:p>
                    </w:tc>
                    <w:tc>
                      <w:tcPr>
                        <w:tcW w:w="427" w:type="dxa"/>
                        <w:tcBorders>
                          <w:bottom w:val="single" w:sz="8" w:space="0" w:color="000000"/>
                        </w:tcBorders>
                      </w:tcPr>
                      <w:p>
                        <w:pPr>
                          <w:pStyle w:val="TableParagraph"/>
                          <w:spacing w:line="200" w:lineRule="exact"/>
                          <w:ind w:right="4"/>
                          <w:jc w:val="right"/>
                          <w:rPr>
                            <w:b/>
                            <w:sz w:val="18"/>
                          </w:rPr>
                        </w:pPr>
                        <w:r>
                          <w:rPr>
                            <w:b/>
                            <w:sz w:val="18"/>
                          </w:rPr>
                          <w:t>x</w:t>
                        </w:r>
                      </w:p>
                    </w:tc>
                    <w:tc>
                      <w:tcPr>
                        <w:tcW w:w="292" w:type="dxa"/>
                        <w:vMerge/>
                        <w:tcBorders>
                          <w:top w:val="nil"/>
                          <w:bottom w:val="single" w:sz="8" w:space="0" w:color="000000"/>
                        </w:tcBorders>
                      </w:tcPr>
                      <w:p>
                        <w:pPr>
                          <w:rPr>
                            <w:sz w:val="2"/>
                            <w:szCs w:val="2"/>
                          </w:rPr>
                        </w:pPr>
                      </w:p>
                    </w:tc>
                    <w:tc>
                      <w:tcPr>
                        <w:tcW w:w="1033" w:type="dxa"/>
                        <w:tcBorders>
                          <w:bottom w:val="single" w:sz="8" w:space="0" w:color="000000"/>
                          <w:right w:val="single" w:sz="8" w:space="0" w:color="000000"/>
                        </w:tcBorders>
                      </w:tcPr>
                      <w:p>
                        <w:pPr>
                          <w:pStyle w:val="TableParagraph"/>
                          <w:rPr>
                            <w:rFonts w:ascii="Times New Roman"/>
                            <w:sz w:val="20"/>
                          </w:rPr>
                        </w:pPr>
                      </w:p>
                    </w:tc>
                  </w:tr>
                </w:tbl>
                <w:p>
                  <w:pPr>
                    <w:pStyle w:val="BodyText"/>
                  </w:pPr>
                </w:p>
              </w:txbxContent>
            </v:textbox>
            <w10:wrap type="none"/>
          </v:shape>
        </w:pict>
      </w:r>
      <w:r>
        <w:rPr/>
        <w:t>Recherche de l’effort dynamique exercé par le vérin de transfert vertical en phase d’accélération de montée.</w:t>
      </w:r>
    </w:p>
    <w:p>
      <w:pPr>
        <w:pStyle w:val="BodyText"/>
        <w:spacing w:before="2"/>
        <w:rPr>
          <w:b/>
        </w:rPr>
      </w:pPr>
    </w:p>
    <w:p>
      <w:pPr>
        <w:pStyle w:val="BodyText"/>
        <w:ind w:left="400"/>
      </w:pPr>
      <w:r>
        <w:rPr/>
        <w:t>Hypothèses simplificatrices :</w:t>
      </w:r>
    </w:p>
    <w:p>
      <w:pPr>
        <w:pStyle w:val="BodyText"/>
      </w:pPr>
    </w:p>
    <w:p>
      <w:pPr>
        <w:pStyle w:val="BodyText"/>
        <w:ind w:left="400" w:right="4766" w:firstLine="708"/>
        <w:jc w:val="both"/>
        <w:rPr>
          <w:sz w:val="28"/>
        </w:rPr>
      </w:pPr>
      <w:r>
        <w:rPr/>
        <w:t>le système (équerre, pinces et pots de yaourt) possède un plan de symétrie (X,Z). Le problème peut se ramener à une étude plane. Les liaisons sont parfaites. L’accélération en phase de démarrage est constante et égale à 1,2 m / s</w:t>
      </w:r>
      <w:r>
        <w:rPr>
          <w:sz w:val="28"/>
        </w:rPr>
        <w:t>².</w:t>
      </w:r>
    </w:p>
    <w:p>
      <w:pPr>
        <w:pStyle w:val="BodyText"/>
        <w:spacing w:before="6"/>
        <w:rPr>
          <w:sz w:val="32"/>
        </w:rPr>
      </w:pPr>
    </w:p>
    <w:p>
      <w:pPr>
        <w:pStyle w:val="BodyText"/>
        <w:ind w:left="399" w:hanging="1"/>
      </w:pPr>
      <w:r>
        <w:rPr>
          <w:w w:val="105"/>
        </w:rPr>
        <w:t>Schéma plan proposé </w:t>
      </w:r>
    </w:p>
    <w:p>
      <w:pPr>
        <w:pStyle w:val="BodyText"/>
        <w:rPr>
          <w:sz w:val="24"/>
        </w:rPr>
      </w:pPr>
    </w:p>
    <w:p>
      <w:pPr>
        <w:pStyle w:val="BodyText"/>
        <w:spacing w:before="158"/>
        <w:ind w:left="399" w:right="8119"/>
      </w:pPr>
      <w:r>
        <w:rPr/>
        <w:pict>
          <v:group style="position:absolute;margin-left:99pt;margin-top:35.587433pt;width:16.5pt;height:6pt;mso-position-horizontal-relative:page;mso-position-vertical-relative:paragraph;z-index:-36304" coordorigin="1980,712" coordsize="330,120">
            <v:line style="position:absolute" from="1990,771" to="2210,772" stroked="true" strokeweight="1pt" strokecolor="#000000">
              <v:stroke dashstyle="solid"/>
            </v:line>
            <v:shape style="position:absolute;left:2189;top:711;width:121;height:120" coordorigin="2190,712" coordsize="121,120" path="m2190,712l2190,832,2310,772,2190,712xe" filled="true" fillcolor="#000000" stroked="false">
              <v:path arrowok="t"/>
              <v:fill type="solid"/>
            </v:shape>
            <w10:wrap type="none"/>
          </v:group>
        </w:pict>
      </w:r>
      <w:r>
        <w:rPr/>
        <w:t>Bilan des actions méc (équerre pinces pots de</w:t>
      </w:r>
    </w:p>
    <w:p>
      <w:pPr>
        <w:pStyle w:val="ListParagraph"/>
        <w:numPr>
          <w:ilvl w:val="0"/>
          <w:numId w:val="2"/>
        </w:numPr>
        <w:tabs>
          <w:tab w:pos="1119" w:val="left" w:leader="none"/>
          <w:tab w:pos="1120" w:val="left" w:leader="none"/>
        </w:tabs>
        <w:spacing w:line="240" w:lineRule="auto" w:before="120" w:after="0"/>
        <w:ind w:left="1119" w:right="8634" w:hanging="360"/>
        <w:jc w:val="left"/>
        <w:rPr>
          <w:sz w:val="22"/>
        </w:rPr>
      </w:pPr>
      <w:r>
        <w:rPr/>
        <w:pict>
          <v:group style="position:absolute;margin-left:165.949997pt;margin-top:30.440556pt;width:16.5pt;height:6pt;mso-position-horizontal-relative:page;mso-position-vertical-relative:paragraph;z-index:2224" coordorigin="3319,609" coordsize="330,120">
            <v:line style="position:absolute" from="3329,668" to="3549,669" stroked="true" strokeweight="1pt" strokecolor="#000000">
              <v:stroke dashstyle="solid"/>
            </v:line>
            <v:shape style="position:absolute;left:3528;top:608;width:121;height:120" coordorigin="3529,609" coordsize="121,120" path="m3529,609l3529,729,3649,669,3529,609xe" filled="true" fillcolor="#000000" stroked="false">
              <v:path arrowok="t"/>
              <v:fill type="solid"/>
            </v:shape>
            <w10:wrap type="none"/>
          </v:group>
        </w:pict>
      </w:r>
      <w:r>
        <w:rPr>
          <w:sz w:val="22"/>
        </w:rPr>
        <w:t>action A (1 </w:t>
      </w:r>
      <w:r>
        <w:rPr>
          <w:rFonts w:ascii="Symbol" w:hAnsi="Symbol"/>
          <w:sz w:val="22"/>
        </w:rPr>
        <w:t></w:t>
      </w:r>
      <w:r>
        <w:rPr>
          <w:rFonts w:ascii="Times New Roman" w:hAnsi="Times New Roman"/>
          <w:sz w:val="22"/>
        </w:rPr>
        <w:t> </w:t>
      </w:r>
      <w:r>
        <w:rPr>
          <w:sz w:val="22"/>
        </w:rPr>
        <w:t>4) t point A</w:t>
      </w:r>
      <w:r>
        <w:rPr>
          <w:spacing w:val="-1"/>
          <w:sz w:val="22"/>
        </w:rPr>
        <w:t> </w:t>
      </w:r>
      <w:r>
        <w:rPr>
          <w:sz w:val="22"/>
        </w:rPr>
        <w:t>;</w:t>
      </w:r>
    </w:p>
    <w:p>
      <w:pPr>
        <w:pStyle w:val="ListParagraph"/>
        <w:numPr>
          <w:ilvl w:val="0"/>
          <w:numId w:val="2"/>
        </w:numPr>
        <w:tabs>
          <w:tab w:pos="1119" w:val="left" w:leader="none"/>
          <w:tab w:pos="1120" w:val="left" w:leader="none"/>
        </w:tabs>
        <w:spacing w:line="240" w:lineRule="auto" w:before="58" w:after="0"/>
        <w:ind w:left="1119" w:right="0" w:hanging="362"/>
        <w:jc w:val="left"/>
        <w:rPr>
          <w:sz w:val="22"/>
        </w:rPr>
      </w:pPr>
      <w:r>
        <w:rPr/>
        <w:pict>
          <v:group style="position:absolute;margin-left:98.900002pt;margin-top:17.55537pt;width:16.5pt;height:6pt;mso-position-horizontal-relative:page;mso-position-vertical-relative:paragraph;z-index:128;mso-wrap-distance-left:0;mso-wrap-distance-right:0" coordorigin="1978,351" coordsize="330,120">
            <v:line style="position:absolute" from="1988,410" to="2208,411" stroked="true" strokeweight="1pt" strokecolor="#000000">
              <v:stroke dashstyle="solid"/>
            </v:line>
            <v:shape style="position:absolute;left:2187;top:351;width:121;height:120" coordorigin="2188,351" coordsize="121,120" path="m2188,351l2188,471,2308,411,2188,351xe" filled="true" fillcolor="#000000" stroked="false">
              <v:path arrowok="t"/>
              <v:fill type="solid"/>
            </v:shape>
            <w10:wrap type="topAndBottom"/>
          </v:group>
        </w:pict>
      </w:r>
      <w:r>
        <w:rPr>
          <w:sz w:val="22"/>
        </w:rPr>
        <w:t>action de</w:t>
      </w:r>
      <w:r>
        <w:rPr>
          <w:spacing w:val="-6"/>
          <w:sz w:val="22"/>
        </w:rPr>
        <w:t> </w:t>
      </w:r>
      <w:r>
        <w:rPr>
          <w:sz w:val="22"/>
        </w:rPr>
        <w:t>pesante</w:t>
      </w:r>
    </w:p>
    <w:p>
      <w:pPr>
        <w:pStyle w:val="ListParagraph"/>
        <w:numPr>
          <w:ilvl w:val="0"/>
          <w:numId w:val="2"/>
        </w:numPr>
        <w:tabs>
          <w:tab w:pos="1119" w:val="left" w:leader="none"/>
          <w:tab w:pos="1121" w:val="left" w:leader="none"/>
        </w:tabs>
        <w:spacing w:line="240" w:lineRule="auto" w:before="0" w:after="0"/>
        <w:ind w:left="1120" w:right="0" w:hanging="363"/>
        <w:jc w:val="left"/>
        <w:rPr>
          <w:sz w:val="22"/>
        </w:rPr>
      </w:pPr>
      <w:r>
        <w:rPr>
          <w:sz w:val="22"/>
        </w:rPr>
        <w:t>action B (3 </w:t>
      </w:r>
      <w:r>
        <w:rPr>
          <w:rFonts w:ascii="Symbol" w:hAnsi="Symbol"/>
          <w:sz w:val="22"/>
        </w:rPr>
        <w:t></w:t>
      </w:r>
      <w:r>
        <w:rPr>
          <w:rFonts w:ascii="Times New Roman" w:hAnsi="Times New Roman"/>
          <w:sz w:val="22"/>
        </w:rPr>
        <w:t> </w:t>
      </w:r>
      <w:r>
        <w:rPr>
          <w:sz w:val="22"/>
        </w:rPr>
        <w:t>4)</w:t>
      </w:r>
      <w:r>
        <w:rPr>
          <w:spacing w:val="4"/>
          <w:sz w:val="22"/>
        </w:rPr>
        <w:t> </w:t>
      </w:r>
      <w:r>
        <w:rPr>
          <w:sz w:val="22"/>
        </w:rPr>
        <w:t>d</w:t>
      </w:r>
    </w:p>
    <w:p>
      <w:pPr>
        <w:spacing w:after="0" w:line="240" w:lineRule="auto"/>
        <w:jc w:val="left"/>
        <w:rPr>
          <w:sz w:val="22"/>
        </w:rPr>
        <w:sectPr>
          <w:pgSz w:w="11910" w:h="16840"/>
          <w:pgMar w:header="559" w:footer="983" w:top="2940" w:bottom="1180" w:left="280" w:right="160"/>
        </w:sectPr>
      </w:pPr>
    </w:p>
    <w:p>
      <w:pPr>
        <w:pStyle w:val="BodyText"/>
        <w:spacing w:before="6"/>
        <w:rPr>
          <w:sz w:val="10"/>
        </w:rPr>
      </w:pPr>
    </w:p>
    <w:p>
      <w:pPr>
        <w:pStyle w:val="BodyText"/>
        <w:spacing w:before="94" w:after="11"/>
        <w:ind w:left="399"/>
      </w:pPr>
      <w:r>
        <w:rPr>
          <w:b/>
        </w:rPr>
        <w:t>B5 - </w:t>
      </w:r>
      <w:r>
        <w:rPr/>
        <w:t>Calculer la masse du sous-ensemble 4.</w:t>
      </w:r>
    </w:p>
    <w:p>
      <w:pPr>
        <w:pStyle w:val="BodyText"/>
        <w:ind w:left="577"/>
        <w:rPr>
          <w:sz w:val="20"/>
        </w:rPr>
      </w:pPr>
      <w:r>
        <w:rPr>
          <w:position w:val="0"/>
          <w:sz w:val="20"/>
        </w:rPr>
        <w:pict>
          <v:shape style="width:508.75pt;height:87.55pt;mso-position-horizontal-relative:char;mso-position-vertical-relative:line" type="#_x0000_t202" filled="false" stroked="true" strokeweight=".75pt" strokecolor="#000000">
            <w10:anchorlock/>
            <v:textbox inset="0,0,0,0">
              <w:txbxContent>
                <w:p>
                  <w:pPr>
                    <w:spacing w:before="68"/>
                    <w:ind w:left="145" w:right="0" w:firstLine="0"/>
                    <w:jc w:val="left"/>
                    <w:rPr>
                      <w:b/>
                      <w:sz w:val="18"/>
                    </w:rPr>
                  </w:pPr>
                  <w:r>
                    <w:rPr>
                      <w:b/>
                      <w:sz w:val="18"/>
                    </w:rPr>
                    <w:t>Cadre réponse :</w:t>
                  </w:r>
                </w:p>
              </w:txbxContent>
            </v:textbox>
            <v:stroke dashstyle="solid"/>
          </v:shape>
        </w:pict>
      </w:r>
      <w:r>
        <w:rPr>
          <w:position w:val="0"/>
          <w:sz w:val="20"/>
        </w:rPr>
      </w:r>
    </w:p>
    <w:p>
      <w:pPr>
        <w:pStyle w:val="BodyText"/>
        <w:spacing w:before="178"/>
        <w:ind w:left="399" w:right="518"/>
        <w:jc w:val="both"/>
      </w:pPr>
      <w:r>
        <w:rPr>
          <w:b/>
        </w:rPr>
        <w:t>B6 - </w:t>
      </w:r>
      <w:r>
        <w:rPr/>
        <w:t>Appliquer le principe fondamental de la dynamique à l’ensemble </w:t>
      </w:r>
      <w:r>
        <w:rPr>
          <w:b/>
        </w:rPr>
        <w:t>4 </w:t>
      </w:r>
      <w:r>
        <w:rPr/>
        <w:t>: on se limitera à utiliser l’équation de la résultante dynamique projetée sur l’axe des z. En déduire la valeur de l’effort exercé par le vérin sur l’ensemble</w:t>
      </w:r>
      <w:r>
        <w:rPr>
          <w:spacing w:val="-1"/>
        </w:rPr>
        <w:t> </w:t>
      </w:r>
      <w:r>
        <w:rPr/>
        <w:t>4.</w:t>
      </w:r>
    </w:p>
    <w:p>
      <w:pPr>
        <w:pStyle w:val="BodyText"/>
        <w:spacing w:before="6"/>
        <w:rPr>
          <w:sz w:val="27"/>
        </w:rPr>
      </w:pPr>
      <w:r>
        <w:rPr/>
        <w:pict>
          <v:shape style="position:absolute;margin-left:43.25pt;margin-top:18.203222pt;width:508.75pt;height:82.45pt;mso-position-horizontal-relative:page;mso-position-vertical-relative:paragraph;z-index:272;mso-wrap-distance-left:0;mso-wrap-distance-right:0" type="#_x0000_t202" filled="false" stroked="true" strokeweight=".75pt" strokecolor="#000000">
            <v:textbox inset="0,0,0,0">
              <w:txbxContent>
                <w:p>
                  <w:pPr>
                    <w:spacing w:before="66"/>
                    <w:ind w:left="145" w:right="0" w:firstLine="0"/>
                    <w:jc w:val="left"/>
                    <w:rPr>
                      <w:b/>
                      <w:sz w:val="18"/>
                    </w:rPr>
                  </w:pPr>
                  <w:r>
                    <w:rPr>
                      <w:b/>
                      <w:sz w:val="18"/>
                    </w:rPr>
                    <w:t>Cadre réponse :</w:t>
                  </w:r>
                </w:p>
              </w:txbxContent>
            </v:textbox>
            <v:stroke dashstyle="solid"/>
            <w10:wrap type="topAndBottom"/>
          </v:shape>
        </w:pict>
      </w:r>
    </w:p>
    <w:p>
      <w:pPr>
        <w:pStyle w:val="BodyText"/>
        <w:spacing w:before="7"/>
        <w:rPr>
          <w:sz w:val="19"/>
        </w:rPr>
      </w:pPr>
    </w:p>
    <w:p>
      <w:pPr>
        <w:pStyle w:val="BodyText"/>
        <w:spacing w:before="1"/>
        <w:ind w:left="399" w:right="514" w:hanging="1"/>
        <w:jc w:val="both"/>
      </w:pPr>
      <w:r>
        <w:rPr/>
        <w:pict>
          <v:group style="position:absolute;margin-left:30.375pt;margin-top:46.903278pt;width:540.85pt;height:299.45pt;mso-position-horizontal-relative:page;mso-position-vertical-relative:paragraph;z-index:2488" coordorigin="608,938" coordsize="10817,5989">
            <v:rect style="position:absolute;left:615;top:945;width:10802;height:5974" filled="false" stroked="true" strokeweight=".75pt" strokecolor="#000000">
              <v:stroke dashstyle="solid"/>
            </v:rect>
            <v:shape style="position:absolute;left:1813;top:1555;width:3815;height:3722" type="#_x0000_t75" stroked="false">
              <v:imagedata r:id="rId37" o:title=""/>
            </v:shape>
            <v:shape style="position:absolute;left:6204;top:1550;width:3792;height:3750" type="#_x0000_t75" stroked="false">
              <v:imagedata r:id="rId38" o:title=""/>
            </v:shape>
            <v:shape style="position:absolute;left:768;top:6481;width:3332;height:223" type="#_x0000_t202" filled="false" stroked="false">
              <v:textbox inset="0,0,0,0">
                <w:txbxContent>
                  <w:p>
                    <w:pPr>
                      <w:spacing w:line="223" w:lineRule="exact" w:before="0"/>
                      <w:ind w:left="0" w:right="0" w:firstLine="0"/>
                      <w:jc w:val="left"/>
                      <w:rPr>
                        <w:sz w:val="20"/>
                      </w:rPr>
                    </w:pPr>
                    <w:r>
                      <w:rPr>
                        <w:sz w:val="20"/>
                      </w:rPr>
                      <w:t>Comparaison avec vérin concepteur :</w:t>
                    </w:r>
                  </w:p>
                </w:txbxContent>
              </v:textbox>
              <w10:wrap type="none"/>
            </v:shape>
            <v:shape style="position:absolute;left:768;top:5814;width:2653;height:223" type="#_x0000_t202" filled="false" stroked="false">
              <v:textbox inset="0,0,0,0">
                <w:txbxContent>
                  <w:p>
                    <w:pPr>
                      <w:spacing w:line="223" w:lineRule="exact" w:before="0"/>
                      <w:ind w:left="0" w:right="0" w:firstLine="0"/>
                      <w:jc w:val="left"/>
                      <w:rPr>
                        <w:sz w:val="20"/>
                      </w:rPr>
                    </w:pPr>
                    <w:r>
                      <w:rPr>
                        <w:sz w:val="20"/>
                      </w:rPr>
                      <w:t>Diamètre de vérin déterminé :</w:t>
                    </w:r>
                  </w:p>
                </w:txbxContent>
              </v:textbox>
              <w10:wrap type="none"/>
            </v:shape>
            <v:shape style="position:absolute;left:6993;top:5297;width:2200;height:180" type="#_x0000_t202" filled="false" stroked="false">
              <v:textbox inset="0,0,0,0">
                <w:txbxContent>
                  <w:p>
                    <w:pPr>
                      <w:spacing w:line="179" w:lineRule="exact" w:before="0"/>
                      <w:ind w:left="0" w:right="0" w:firstLine="0"/>
                      <w:jc w:val="left"/>
                      <w:rPr>
                        <w:b/>
                        <w:sz w:val="16"/>
                      </w:rPr>
                    </w:pPr>
                    <w:r>
                      <w:rPr>
                        <w:b/>
                        <w:sz w:val="16"/>
                      </w:rPr>
                      <w:t>Efforts dynamiques (en daN)</w:t>
                    </w:r>
                  </w:p>
                </w:txbxContent>
              </v:textbox>
              <w10:wrap type="none"/>
            </v:shape>
            <v:shape style="position:absolute;left:2652;top:5256;width:2200;height:180" type="#_x0000_t202" filled="false" stroked="false">
              <v:textbox inset="0,0,0,0">
                <w:txbxContent>
                  <w:p>
                    <w:pPr>
                      <w:spacing w:line="179" w:lineRule="exact" w:before="0"/>
                      <w:ind w:left="0" w:right="0" w:firstLine="0"/>
                      <w:jc w:val="left"/>
                      <w:rPr>
                        <w:b/>
                        <w:sz w:val="16"/>
                      </w:rPr>
                    </w:pPr>
                    <w:r>
                      <w:rPr>
                        <w:b/>
                        <w:sz w:val="16"/>
                      </w:rPr>
                      <w:t>Efforts dynamiques (en daN)</w:t>
                    </w:r>
                  </w:p>
                </w:txbxContent>
              </v:textbox>
              <w10:wrap type="none"/>
            </v:shape>
            <v:shape style="position:absolute;left:6362;top:1397;width:3655;height:180" type="#_x0000_t202" filled="false" stroked="false">
              <v:textbox inset="0,0,0,0">
                <w:txbxContent>
                  <w:p>
                    <w:pPr>
                      <w:spacing w:line="179" w:lineRule="exact" w:before="0"/>
                      <w:ind w:left="0" w:right="0" w:firstLine="0"/>
                      <w:jc w:val="left"/>
                      <w:rPr>
                        <w:b/>
                        <w:sz w:val="16"/>
                      </w:rPr>
                    </w:pPr>
                    <w:r>
                      <w:rPr>
                        <w:b/>
                        <w:sz w:val="16"/>
                      </w:rPr>
                      <w:t>EFFORTS DEVELOPPES EN RENTREE DE TIGE</w:t>
                    </w:r>
                  </w:p>
                </w:txbxContent>
              </v:textbox>
              <w10:wrap type="none"/>
            </v:shape>
            <v:shape style="position:absolute;left:768;top:1027;width:4777;height:550" type="#_x0000_t202" filled="false" stroked="false">
              <v:textbox inset="0,0,0,0">
                <w:txbxContent>
                  <w:p>
                    <w:pPr>
                      <w:spacing w:line="201" w:lineRule="exact" w:before="0"/>
                      <w:ind w:left="0" w:right="0" w:firstLine="0"/>
                      <w:jc w:val="left"/>
                      <w:rPr>
                        <w:b/>
                        <w:sz w:val="18"/>
                      </w:rPr>
                    </w:pPr>
                    <w:r>
                      <w:rPr>
                        <w:b/>
                        <w:sz w:val="18"/>
                      </w:rPr>
                      <w:t>Cadre réponse :</w:t>
                    </w:r>
                  </w:p>
                  <w:p>
                    <w:pPr>
                      <w:spacing w:before="164"/>
                      <w:ind w:left="1286" w:right="0" w:firstLine="0"/>
                      <w:jc w:val="left"/>
                      <w:rPr>
                        <w:b/>
                        <w:sz w:val="16"/>
                      </w:rPr>
                    </w:pPr>
                    <w:r>
                      <w:rPr>
                        <w:b/>
                        <w:sz w:val="16"/>
                      </w:rPr>
                      <w:t>EFFORTS DEVELOPPES EN SORTIE DE TIGE</w:t>
                    </w:r>
                  </w:p>
                </w:txbxContent>
              </v:textbox>
              <w10:wrap type="none"/>
            </v:shape>
            <w10:wrap type="none"/>
          </v:group>
        </w:pict>
      </w:r>
      <w:r>
        <w:rPr/>
        <w:pict>
          <v:shape style="position:absolute;margin-left:80.041603pt;margin-top:108.398209pt;width:11pt;height:97.7pt;mso-position-horizontal-relative:page;mso-position-vertical-relative:paragraph;z-index:2512" type="#_x0000_t202" filled="false" stroked="false">
            <v:textbox inset="0,0,0,0" style="layout-flow:vertical;mso-layout-flow-alt:bottom-to-top">
              <w:txbxContent>
                <w:p>
                  <w:pPr>
                    <w:spacing w:before="15"/>
                    <w:ind w:left="20" w:right="0" w:firstLine="0"/>
                    <w:jc w:val="left"/>
                    <w:rPr>
                      <w:b/>
                      <w:sz w:val="16"/>
                    </w:rPr>
                  </w:pPr>
                  <w:r>
                    <w:rPr>
                      <w:b/>
                      <w:sz w:val="16"/>
                    </w:rPr>
                    <w:t>Pression relative (en bar)</w:t>
                  </w:r>
                </w:p>
              </w:txbxContent>
            </v:textbox>
            <w10:wrap type="none"/>
          </v:shape>
        </w:pict>
      </w:r>
      <w:r>
        <w:rPr/>
        <w:pict>
          <v:shape style="position:absolute;margin-left:301.201599pt;margin-top:104.79821pt;width:11pt;height:97.7pt;mso-position-horizontal-relative:page;mso-position-vertical-relative:paragraph;z-index:2536" type="#_x0000_t202" filled="false" stroked="false">
            <v:textbox inset="0,0,0,0" style="layout-flow:vertical;mso-layout-flow-alt:bottom-to-top">
              <w:txbxContent>
                <w:p>
                  <w:pPr>
                    <w:spacing w:before="15"/>
                    <w:ind w:left="20" w:right="0" w:firstLine="0"/>
                    <w:jc w:val="left"/>
                    <w:rPr>
                      <w:b/>
                      <w:sz w:val="16"/>
                    </w:rPr>
                  </w:pPr>
                  <w:r>
                    <w:rPr>
                      <w:b/>
                      <w:sz w:val="16"/>
                    </w:rPr>
                    <w:t>Pression relative (en bar)</w:t>
                  </w:r>
                </w:p>
              </w:txbxContent>
            </v:textbox>
            <w10:wrap type="none"/>
          </v:shape>
        </w:pict>
      </w:r>
      <w:r>
        <w:rPr>
          <w:b/>
        </w:rPr>
        <w:t>B7 - </w:t>
      </w:r>
      <w:r>
        <w:rPr/>
        <w:t>On considèrera pour la suite un effort dynamique de </w:t>
      </w:r>
      <w:r>
        <w:rPr>
          <w:b/>
        </w:rPr>
        <w:t>60 N</w:t>
      </w:r>
      <w:r>
        <w:rPr/>
        <w:t>, à partir des abaques constructeur ci- dessous, choisir le diamètre du vérin. Comparer par rapport au vérin choisi par le concepteur (</w:t>
      </w:r>
      <w:r>
        <w:rPr>
          <w:b/>
        </w:rPr>
        <w:t>DSNU 25 100 PPV</w:t>
      </w:r>
      <w:r>
        <w:rPr/>
        <w:t>). La pression d’alimentation est de </w:t>
      </w:r>
      <w:r>
        <w:rPr>
          <w:b/>
        </w:rPr>
        <w:t>6 bars</w:t>
      </w:r>
      <w:r>
        <w:rPr/>
        <w:t>.</w:t>
      </w:r>
    </w:p>
    <w:p>
      <w:pPr>
        <w:spacing w:after="0"/>
        <w:jc w:val="both"/>
        <w:sectPr>
          <w:pgSz w:w="11910" w:h="16840"/>
          <w:pgMar w:header="559" w:footer="983" w:top="2940" w:bottom="1180" w:left="280" w:right="160"/>
        </w:sectPr>
      </w:pPr>
    </w:p>
    <w:p>
      <w:pPr>
        <w:pStyle w:val="BodyText"/>
        <w:spacing w:before="8"/>
        <w:rPr>
          <w:sz w:val="10"/>
        </w:rPr>
      </w:pPr>
    </w:p>
    <w:p>
      <w:pPr>
        <w:pStyle w:val="BodyText"/>
        <w:spacing w:before="94"/>
        <w:ind w:left="399" w:right="517" w:firstLine="707"/>
        <w:jc w:val="both"/>
      </w:pPr>
      <w:r>
        <w:rPr/>
        <w:t>L’étude dynamique ne suffit pas pour déterminer correctement les dimensions du vérin. Il faut aussi prendre en compte l’aptitude du vérin équipé de dispositifs d’amortissement réglables à absorber l’énergie cinétique des masses en mouvement.</w:t>
      </w:r>
    </w:p>
    <w:p>
      <w:pPr>
        <w:pStyle w:val="BodyText"/>
        <w:spacing w:before="117"/>
        <w:ind w:left="1107"/>
      </w:pPr>
      <w:r>
        <w:rPr/>
        <w:t>On considère la charge totale de </w:t>
      </w:r>
      <w:r>
        <w:rPr>
          <w:b/>
        </w:rPr>
        <w:t>5 kg </w:t>
      </w:r>
      <w:r>
        <w:rPr/>
        <w:t>et la vitesse de translation de </w:t>
      </w:r>
      <w:r>
        <w:rPr>
          <w:b/>
        </w:rPr>
        <w:t>0,3 m/s</w:t>
      </w:r>
      <w:r>
        <w:rPr/>
        <w:t>.</w:t>
      </w:r>
    </w:p>
    <w:p>
      <w:pPr>
        <w:pStyle w:val="BodyText"/>
        <w:rPr>
          <w:sz w:val="24"/>
        </w:rPr>
      </w:pPr>
    </w:p>
    <w:p>
      <w:pPr>
        <w:pStyle w:val="BodyText"/>
        <w:spacing w:before="10"/>
        <w:rPr>
          <w:sz w:val="18"/>
        </w:rPr>
      </w:pPr>
    </w:p>
    <w:p>
      <w:pPr>
        <w:pStyle w:val="BodyText"/>
        <w:spacing w:line="244" w:lineRule="auto" w:before="1"/>
        <w:ind w:left="399" w:right="1745"/>
      </w:pPr>
      <w:r>
        <w:rPr/>
        <w:pict>
          <v:line style="position:absolute;mso-position-horizontal-relative:page;mso-position-vertical-relative:paragraph;z-index:-35872" from="141.009995pt,122.76947pt" to="148.259995pt,122.76947pt" stroked="true" strokeweight=".499192pt" strokecolor="#000000">
            <v:stroke dashstyle="solid"/>
            <w10:wrap type="none"/>
          </v:line>
        </w:pict>
      </w:r>
      <w:r>
        <w:rPr>
          <w:b/>
        </w:rPr>
        <w:t>B8 - </w:t>
      </w:r>
      <w:r>
        <w:rPr/>
        <w:t>Déterminer l’énergie cinétique que doit absorber l’amortissement du vérin en fin de course. Vérifier par abaque le choix précédent du vérin. Conclure.</w:t>
      </w:r>
    </w:p>
    <w:p>
      <w:pPr>
        <w:pStyle w:val="BodyText"/>
        <w:rPr>
          <w:sz w:val="20"/>
        </w:rPr>
      </w:pPr>
    </w:p>
    <w:p>
      <w:pPr>
        <w:pStyle w:val="BodyText"/>
        <w:spacing w:before="2"/>
        <w:rPr>
          <w:sz w:val="15"/>
        </w:rPr>
      </w:pPr>
      <w:r>
        <w:rPr/>
        <w:pict>
          <v:group style="position:absolute;margin-left:42.174999pt;margin-top:10.704004pt;width:527.85pt;height:463.85pt;mso-position-horizontal-relative:page;mso-position-vertical-relative:paragraph;z-index:560;mso-wrap-distance-left:0;mso-wrap-distance-right:0" coordorigin="843,214" coordsize="10557,9277">
            <v:shape style="position:absolute;left:4231;top:343;width:7110;height:4962" type="#_x0000_t75" stroked="false">
              <v:imagedata r:id="rId39" o:title=""/>
            </v:shape>
            <v:shape style="position:absolute;left:851;top:221;width:10542;height:9262" type="#_x0000_t202" filled="false" stroked="true" strokeweight=".75pt" strokecolor="#000000">
              <v:textbox inset="0,0,0,0">
                <w:txbxContent>
                  <w:p>
                    <w:pPr>
                      <w:spacing w:before="68"/>
                      <w:ind w:left="144" w:right="0" w:firstLine="0"/>
                      <w:jc w:val="left"/>
                      <w:rPr>
                        <w:b/>
                        <w:sz w:val="18"/>
                      </w:rPr>
                    </w:pPr>
                    <w:r>
                      <w:rPr>
                        <w:b/>
                        <w:sz w:val="18"/>
                      </w:rPr>
                      <w:t>Cadre réponse.</w:t>
                    </w:r>
                  </w:p>
                  <w:p>
                    <w:pPr>
                      <w:spacing w:line="240" w:lineRule="auto" w:before="1"/>
                      <w:rPr>
                        <w:sz w:val="18"/>
                      </w:rPr>
                    </w:pPr>
                  </w:p>
                  <w:p>
                    <w:pPr>
                      <w:spacing w:before="0"/>
                      <w:ind w:left="144" w:right="6869" w:firstLine="0"/>
                      <w:jc w:val="both"/>
                      <w:rPr>
                        <w:sz w:val="20"/>
                      </w:rPr>
                    </w:pPr>
                    <w:r>
                      <w:rPr>
                        <w:sz w:val="20"/>
                      </w:rPr>
                      <w:t>On rappelle la relation, dans le cas d’un mouvement de translation, de l’énergie cinétique :</w:t>
                    </w:r>
                  </w:p>
                  <w:p>
                    <w:pPr>
                      <w:spacing w:line="240" w:lineRule="auto" w:before="0"/>
                      <w:rPr>
                        <w:sz w:val="22"/>
                      </w:rPr>
                    </w:pPr>
                  </w:p>
                  <w:p>
                    <w:pPr>
                      <w:spacing w:line="240" w:lineRule="auto" w:before="0"/>
                      <w:rPr>
                        <w:sz w:val="22"/>
                      </w:rPr>
                    </w:pPr>
                  </w:p>
                  <w:p>
                    <w:pPr>
                      <w:spacing w:line="240" w:lineRule="auto" w:before="0"/>
                      <w:rPr>
                        <w:sz w:val="22"/>
                      </w:rPr>
                    </w:pPr>
                  </w:p>
                  <w:p>
                    <w:pPr>
                      <w:spacing w:before="162"/>
                      <w:ind w:left="144" w:right="0" w:firstLine="0"/>
                      <w:jc w:val="left"/>
                      <w:rPr>
                        <w:sz w:val="20"/>
                      </w:rPr>
                    </w:pPr>
                    <w:r>
                      <w:rPr>
                        <w:sz w:val="20"/>
                      </w:rPr>
                      <w:t>Calcul de l'énergie cinétique :</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
                      <w:rPr>
                        <w:sz w:val="24"/>
                      </w:rPr>
                    </w:pPr>
                  </w:p>
                  <w:p>
                    <w:pPr>
                      <w:spacing w:before="0"/>
                      <w:ind w:left="144" w:right="7254" w:firstLine="0"/>
                      <w:jc w:val="left"/>
                      <w:rPr>
                        <w:sz w:val="20"/>
                      </w:rPr>
                    </w:pPr>
                    <w:r>
                      <w:rPr>
                        <w:sz w:val="20"/>
                      </w:rPr>
                      <w:t>Détermination du diamètre de vérin par abaque :</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1"/>
                      <w:rPr>
                        <w:sz w:val="24"/>
                      </w:rPr>
                    </w:pPr>
                  </w:p>
                  <w:p>
                    <w:pPr>
                      <w:spacing w:before="0"/>
                      <w:ind w:left="144" w:right="0" w:firstLine="0"/>
                      <w:jc w:val="both"/>
                      <w:rPr>
                        <w:sz w:val="20"/>
                      </w:rPr>
                    </w:pPr>
                    <w:r>
                      <w:rPr>
                        <w:sz w:val="20"/>
                      </w:rPr>
                      <w:t>Justification du choix du concepteur :</w:t>
                    </w:r>
                  </w:p>
                </w:txbxContent>
              </v:textbox>
              <v:stroke dashstyle="solid"/>
              <w10:wrap type="none"/>
            </v:shape>
            <v:shape style="position:absolute;left:2180;top:1306;width:1740;height:780" type="#_x0000_t202" filled="false" stroked="true" strokeweight=".75pt" strokecolor="#000000">
              <v:textbox inset="0,0,0,0">
                <w:txbxContent>
                  <w:p>
                    <w:pPr>
                      <w:spacing w:line="384" w:lineRule="exact" w:before="78"/>
                      <w:ind w:left="145" w:right="0" w:firstLine="0"/>
                      <w:jc w:val="left"/>
                      <w:rPr>
                        <w:rFonts w:ascii="Times New Roman" w:hAnsi="Times New Roman"/>
                        <w:b/>
                        <w:sz w:val="22"/>
                      </w:rPr>
                    </w:pPr>
                    <w:r>
                      <w:rPr>
                        <w:rFonts w:ascii="Times New Roman" w:hAnsi="Times New Roman"/>
                        <w:b/>
                        <w:sz w:val="24"/>
                      </w:rPr>
                      <w:t>Ec </w:t>
                    </w:r>
                    <w:r>
                      <w:rPr>
                        <w:rFonts w:ascii="Times New Roman" w:hAnsi="Times New Roman"/>
                        <w:b/>
                        <w:sz w:val="22"/>
                      </w:rPr>
                      <w:t>= </w:t>
                    </w:r>
                    <w:r>
                      <w:rPr>
                        <w:rFonts w:ascii="Times New Roman" w:hAnsi="Times New Roman"/>
                        <w:position w:val="15"/>
                        <w:sz w:val="24"/>
                      </w:rPr>
                      <w:t>1 </w:t>
                    </w:r>
                    <w:r>
                      <w:rPr>
                        <w:rFonts w:ascii="Times New Roman" w:hAnsi="Times New Roman"/>
                        <w:b/>
                        <w:sz w:val="22"/>
                      </w:rPr>
                      <w:t>. M . V²</w:t>
                    </w:r>
                  </w:p>
                  <w:p>
                    <w:pPr>
                      <w:spacing w:line="234" w:lineRule="exact" w:before="0"/>
                      <w:ind w:left="0" w:right="305" w:firstLine="0"/>
                      <w:jc w:val="center"/>
                      <w:rPr>
                        <w:rFonts w:ascii="Times New Roman"/>
                        <w:sz w:val="24"/>
                      </w:rPr>
                    </w:pPr>
                    <w:r>
                      <w:rPr>
                        <w:rFonts w:ascii="Times New Roman"/>
                        <w:sz w:val="24"/>
                      </w:rPr>
                      <w:t>2</w:t>
                    </w:r>
                  </w:p>
                </w:txbxContent>
              </v:textbox>
              <v:stroke dashstyle="solid"/>
              <w10:wrap type="none"/>
            </v:shape>
            <w10:wrap type="topAndBottom"/>
          </v:group>
        </w:pict>
      </w:r>
    </w:p>
    <w:p>
      <w:pPr>
        <w:spacing w:after="0"/>
        <w:rPr>
          <w:sz w:val="15"/>
        </w:rPr>
        <w:sectPr>
          <w:pgSz w:w="11910" w:h="16840"/>
          <w:pgMar w:header="559" w:footer="983" w:top="2940" w:bottom="1180" w:left="280" w:right="160"/>
        </w:sectPr>
      </w:pPr>
    </w:p>
    <w:p>
      <w:pPr>
        <w:pStyle w:val="BodyText"/>
        <w:spacing w:before="3"/>
        <w:rPr>
          <w:sz w:val="13"/>
        </w:rPr>
      </w:pPr>
      <w:r>
        <w:rPr/>
        <w:pict>
          <v:shape style="position:absolute;margin-left:516.25pt;margin-top:426.399994pt;width:9pt;height:9pt;mso-position-horizontal-relative:page;mso-position-vertical-relative:page;z-index:2752" coordorigin="10325,8528" coordsize="180,180" path="m10325,8528l10325,8708,10505,8618,10325,8528xe" filled="true" fillcolor="#000000" stroked="false">
            <v:path arrowok="t"/>
            <v:fill type="solid"/>
            <w10:wrap type="none"/>
          </v:shape>
        </w:pict>
      </w:r>
    </w:p>
    <w:p>
      <w:pPr>
        <w:pStyle w:val="BodyText"/>
        <w:ind w:left="317"/>
        <w:rPr>
          <w:sz w:val="20"/>
        </w:rPr>
      </w:pPr>
      <w:r>
        <w:rPr>
          <w:position w:val="0"/>
          <w:sz w:val="20"/>
        </w:rPr>
        <w:pict>
          <v:shape style="width:528.050pt;height:39.4pt;mso-position-horizontal-relative:char;mso-position-vertical-relative:line" type="#_x0000_t202" filled="false" stroked="true" strokeweight=".75pt" strokecolor="#000000">
            <w10:anchorlock/>
            <v:textbox inset="0,0,0,0">
              <w:txbxContent>
                <w:p>
                  <w:pPr>
                    <w:spacing w:before="68"/>
                    <w:ind w:left="143" w:right="252" w:firstLine="0"/>
                    <w:jc w:val="left"/>
                    <w:rPr>
                      <w:b/>
                      <w:sz w:val="22"/>
                    </w:rPr>
                  </w:pPr>
                  <w:r>
                    <w:rPr>
                      <w:b/>
                      <w:sz w:val="22"/>
                    </w:rPr>
                    <w:t>PARTIE C - </w:t>
                  </w:r>
                  <w:r>
                    <w:rPr>
                      <w:b/>
                      <w:spacing w:val="-5"/>
                      <w:sz w:val="22"/>
                    </w:rPr>
                    <w:t>Comparaison </w:t>
                  </w:r>
                  <w:r>
                    <w:rPr>
                      <w:b/>
                      <w:spacing w:val="-3"/>
                      <w:sz w:val="22"/>
                    </w:rPr>
                    <w:t>de </w:t>
                  </w:r>
                  <w:r>
                    <w:rPr>
                      <w:b/>
                      <w:sz w:val="22"/>
                    </w:rPr>
                    <w:t>la « </w:t>
                  </w:r>
                  <w:r>
                    <w:rPr>
                      <w:b/>
                      <w:spacing w:val="-5"/>
                      <w:sz w:val="22"/>
                    </w:rPr>
                    <w:t>consommation </w:t>
                  </w:r>
                  <w:r>
                    <w:rPr>
                      <w:b/>
                      <w:spacing w:val="-3"/>
                      <w:sz w:val="22"/>
                    </w:rPr>
                    <w:t>en </w:t>
                  </w:r>
                  <w:r>
                    <w:rPr>
                      <w:b/>
                      <w:spacing w:val="-4"/>
                      <w:sz w:val="22"/>
                    </w:rPr>
                    <w:t>air </w:t>
                  </w:r>
                  <w:r>
                    <w:rPr>
                      <w:b/>
                      <w:sz w:val="22"/>
                    </w:rPr>
                    <w:t>» </w:t>
                  </w:r>
                  <w:r>
                    <w:rPr>
                      <w:b/>
                      <w:spacing w:val="-4"/>
                      <w:sz w:val="22"/>
                    </w:rPr>
                    <w:t>par </w:t>
                  </w:r>
                  <w:r>
                    <w:rPr>
                      <w:b/>
                      <w:spacing w:val="-3"/>
                      <w:sz w:val="22"/>
                    </w:rPr>
                    <w:t>pot </w:t>
                  </w:r>
                  <w:r>
                    <w:rPr>
                      <w:b/>
                      <w:spacing w:val="-5"/>
                      <w:sz w:val="22"/>
                    </w:rPr>
                    <w:t>pour </w:t>
                  </w:r>
                  <w:r>
                    <w:rPr>
                      <w:b/>
                      <w:spacing w:val="-3"/>
                      <w:sz w:val="22"/>
                    </w:rPr>
                    <w:t>les </w:t>
                  </w:r>
                  <w:r>
                    <w:rPr>
                      <w:b/>
                      <w:sz w:val="22"/>
                    </w:rPr>
                    <w:t>2 </w:t>
                  </w:r>
                  <w:r>
                    <w:rPr>
                      <w:b/>
                      <w:spacing w:val="-5"/>
                      <w:sz w:val="22"/>
                    </w:rPr>
                    <w:t>lignes </w:t>
                  </w:r>
                  <w:r>
                    <w:rPr>
                      <w:b/>
                      <w:spacing w:val="-3"/>
                      <w:sz w:val="22"/>
                    </w:rPr>
                    <w:t>de </w:t>
                  </w:r>
                  <w:r>
                    <w:rPr>
                      <w:b/>
                      <w:spacing w:val="-5"/>
                      <w:sz w:val="22"/>
                    </w:rPr>
                    <w:t>conditionnement (actuelle </w:t>
                  </w:r>
                  <w:r>
                    <w:rPr>
                      <w:b/>
                      <w:spacing w:val="-3"/>
                      <w:sz w:val="22"/>
                    </w:rPr>
                    <w:t>et </w:t>
                  </w:r>
                  <w:r>
                    <w:rPr>
                      <w:b/>
                      <w:spacing w:val="-6"/>
                      <w:sz w:val="22"/>
                    </w:rPr>
                    <w:t>future)</w:t>
                  </w:r>
                </w:p>
              </w:txbxContent>
            </v:textbox>
            <v:stroke dashstyle="solid"/>
          </v:shape>
        </w:pict>
      </w:r>
      <w:r>
        <w:rPr>
          <w:position w:val="0"/>
          <w:sz w:val="20"/>
        </w:rPr>
      </w:r>
    </w:p>
    <w:p>
      <w:pPr>
        <w:pStyle w:val="BodyText"/>
        <w:spacing w:before="4"/>
      </w:pPr>
    </w:p>
    <w:p>
      <w:pPr>
        <w:pStyle w:val="BodyText"/>
        <w:spacing w:line="242" w:lineRule="auto" w:before="94"/>
        <w:ind w:left="399" w:right="516"/>
        <w:jc w:val="both"/>
      </w:pPr>
      <w:r>
        <w:rPr>
          <w:b/>
        </w:rPr>
        <w:t>Problématique : </w:t>
      </w:r>
      <w:r>
        <w:rPr/>
        <w:t>une étude préliminaire a permis d’évaluer la consommation en Nl/min (*) de l’encartonneuse. L’objectif de cette étude est de vérifier si l’entreprise pourra valoriser son investissement en termes d’image (environnement, économie</w:t>
      </w:r>
      <w:r>
        <w:rPr>
          <w:spacing w:val="-4"/>
        </w:rPr>
        <w:t> </w:t>
      </w:r>
      <w:r>
        <w:rPr/>
        <w:t>d’énergie,..)</w:t>
      </w:r>
    </w:p>
    <w:p>
      <w:pPr>
        <w:spacing w:before="114"/>
        <w:ind w:left="399" w:right="0" w:firstLine="0"/>
        <w:jc w:val="left"/>
        <w:rPr>
          <w:sz w:val="22"/>
        </w:rPr>
      </w:pPr>
      <w:r>
        <w:rPr>
          <w:b/>
          <w:sz w:val="22"/>
        </w:rPr>
        <w:t>(*) Remarque : </w:t>
      </w:r>
      <w:r>
        <w:rPr>
          <w:sz w:val="22"/>
        </w:rPr>
        <w:t>voir </w:t>
      </w:r>
      <w:r>
        <w:rPr>
          <w:b/>
          <w:i/>
          <w:sz w:val="22"/>
        </w:rPr>
        <w:t>DT 4 </w:t>
      </w:r>
      <w:r>
        <w:rPr>
          <w:sz w:val="22"/>
        </w:rPr>
        <w:t>pour la définition des normaux litres par minute</w:t>
      </w:r>
    </w:p>
    <w:p>
      <w:pPr>
        <w:pStyle w:val="BodyText"/>
        <w:spacing w:before="119"/>
        <w:ind w:left="399" w:right="517"/>
        <w:jc w:val="both"/>
      </w:pPr>
      <w:r>
        <w:rPr>
          <w:b/>
        </w:rPr>
        <w:t>C1 - </w:t>
      </w:r>
      <w:r>
        <w:rPr/>
        <w:t>La consommation en air de la ligne actuelle (4000 pots/heure) est de 600 NL/min, la consommation de la future remplisseuse (6000 pots/heure) en amont de l’encartonneuse est de 400 NL/min.</w:t>
      </w:r>
    </w:p>
    <w:p>
      <w:pPr>
        <w:pStyle w:val="BodyText"/>
        <w:spacing w:before="3"/>
        <w:ind w:left="399"/>
        <w:jc w:val="both"/>
      </w:pPr>
      <w:r>
        <w:rPr/>
        <w:pict>
          <v:shape style="position:absolute;margin-left:454pt;margin-top:49.623554pt;width:9pt;height:9pt;mso-position-horizontal-relative:page;mso-position-vertical-relative:paragraph;z-index:2728" coordorigin="9080,992" coordsize="180,180" path="m9080,992l9080,1172,9260,1082,9080,992xe" filled="true" fillcolor="#000000" stroked="false">
            <v:path arrowok="t"/>
            <v:fill type="solid"/>
            <w10:wrap type="none"/>
          </v:shape>
        </w:pict>
      </w:r>
      <w:r>
        <w:rPr/>
        <w:t>Comparer la « consommation en air » par pot, pour les 2 lignes de conditionnement. Conclure.</w:t>
      </w:r>
    </w:p>
    <w:p>
      <w:pPr>
        <w:pStyle w:val="BodyText"/>
        <w:spacing w:before="2"/>
        <w:rPr>
          <w:sz w:val="23"/>
        </w:rPr>
      </w:pPr>
      <w:r>
        <w:rPr/>
        <w:pict>
          <v:shape style="position:absolute;margin-left:42.549999pt;margin-top:27.079126pt;width:98pt;height:25.65pt;mso-position-horizontal-relative:page;mso-position-vertical-relative:paragraph;z-index:632;mso-wrap-distance-left:0;mso-wrap-distance-right:0" type="#_x0000_t202" filled="false" stroked="true" strokeweight=".75pt" strokecolor="#000000">
            <v:textbox inset="0,0,0,0">
              <w:txbxContent>
                <w:p>
                  <w:pPr>
                    <w:spacing w:before="76"/>
                    <w:ind w:left="144" w:right="0" w:firstLine="0"/>
                    <w:jc w:val="left"/>
                    <w:rPr>
                      <w:b/>
                      <w:sz w:val="22"/>
                    </w:rPr>
                  </w:pPr>
                  <w:r>
                    <w:rPr>
                      <w:b/>
                      <w:sz w:val="22"/>
                    </w:rPr>
                    <w:t>Ligne actuelle</w:t>
                  </w:r>
                </w:p>
              </w:txbxContent>
            </v:textbox>
            <v:stroke dashstyle="solid"/>
            <w10:wrap type="topAndBottom"/>
          </v:shape>
        </w:pict>
      </w:r>
      <w:r>
        <w:rPr/>
        <w:pict>
          <v:shape style="position:absolute;margin-left:203.800003pt;margin-top:15.304126pt;width:251.7pt;height:52.05pt;mso-position-horizontal-relative:page;mso-position-vertical-relative:paragraph;z-index:-1024;mso-wrap-distance-left:0;mso-wrap-distance-right:0"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885"/>
                    <w:gridCol w:w="1770"/>
                    <w:gridCol w:w="1581"/>
                    <w:gridCol w:w="798"/>
                  </w:tblGrid>
                  <w:tr>
                    <w:trPr>
                      <w:trHeight w:val="475" w:hRule="atLeast"/>
                    </w:trPr>
                    <w:tc>
                      <w:tcPr>
                        <w:tcW w:w="885" w:type="dxa"/>
                        <w:tcBorders>
                          <w:top w:val="nil"/>
                          <w:left w:val="nil"/>
                          <w:right w:val="single" w:sz="6" w:space="0" w:color="000000"/>
                        </w:tcBorders>
                      </w:tcPr>
                      <w:p>
                        <w:pPr>
                          <w:pStyle w:val="TableParagraph"/>
                          <w:rPr>
                            <w:rFonts w:ascii="Times New Roman"/>
                            <w:sz w:val="20"/>
                          </w:rPr>
                        </w:pPr>
                      </w:p>
                    </w:tc>
                    <w:tc>
                      <w:tcPr>
                        <w:tcW w:w="177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6"/>
                          <w:ind w:left="101" w:right="100"/>
                          <w:jc w:val="center"/>
                          <w:rPr>
                            <w:b/>
                            <w:sz w:val="20"/>
                          </w:rPr>
                        </w:pPr>
                        <w:r>
                          <w:rPr>
                            <w:b/>
                            <w:sz w:val="20"/>
                          </w:rPr>
                          <w:t>Remplisseuse</w:t>
                        </w:r>
                      </w:p>
                      <w:p>
                        <w:pPr>
                          <w:pStyle w:val="TableParagraph"/>
                          <w:ind w:left="1"/>
                          <w:jc w:val="center"/>
                          <w:rPr>
                            <w:b/>
                            <w:sz w:val="20"/>
                          </w:rPr>
                        </w:pPr>
                        <w:r>
                          <w:rPr>
                            <w:b/>
                            <w:w w:val="99"/>
                            <w:sz w:val="20"/>
                          </w:rPr>
                          <w:t>+</w:t>
                        </w:r>
                      </w:p>
                      <w:p>
                        <w:pPr>
                          <w:pStyle w:val="TableParagraph"/>
                          <w:spacing w:before="10"/>
                          <w:ind w:left="101" w:right="102"/>
                          <w:jc w:val="center"/>
                          <w:rPr>
                            <w:b/>
                            <w:sz w:val="20"/>
                          </w:rPr>
                        </w:pPr>
                        <w:r>
                          <w:rPr>
                            <w:b/>
                            <w:sz w:val="20"/>
                          </w:rPr>
                          <w:t>Conditionneuse</w:t>
                        </w:r>
                      </w:p>
                    </w:tc>
                    <w:tc>
                      <w:tcPr>
                        <w:tcW w:w="1581" w:type="dxa"/>
                        <w:tcBorders>
                          <w:top w:val="single" w:sz="6" w:space="0" w:color="000000"/>
                          <w:left w:val="single" w:sz="6" w:space="0" w:color="000000"/>
                          <w:bottom w:val="single" w:sz="8" w:space="0" w:color="000000"/>
                          <w:right w:val="single" w:sz="6" w:space="0" w:color="000000"/>
                        </w:tcBorders>
                      </w:tcPr>
                      <w:p>
                        <w:pPr>
                          <w:pStyle w:val="TableParagraph"/>
                          <w:spacing w:line="230" w:lineRule="atLeast" w:before="18"/>
                          <w:ind w:left="259" w:right="241" w:firstLine="67"/>
                          <w:rPr>
                            <w:sz w:val="20"/>
                          </w:rPr>
                        </w:pPr>
                        <w:r>
                          <w:rPr>
                            <w:sz w:val="20"/>
                          </w:rPr>
                          <w:t>Cadence : 4000 pots/h</w:t>
                        </w:r>
                      </w:p>
                    </w:tc>
                    <w:tc>
                      <w:tcPr>
                        <w:tcW w:w="798" w:type="dxa"/>
                        <w:tcBorders>
                          <w:top w:val="nil"/>
                          <w:left w:val="single" w:sz="6" w:space="0" w:color="000000"/>
                          <w:right w:val="nil"/>
                        </w:tcBorders>
                      </w:tcPr>
                      <w:p>
                        <w:pPr>
                          <w:pStyle w:val="TableParagraph"/>
                          <w:rPr>
                            <w:rFonts w:ascii="Times New Roman"/>
                            <w:sz w:val="20"/>
                          </w:rPr>
                        </w:pPr>
                      </w:p>
                    </w:tc>
                  </w:tr>
                  <w:tr>
                    <w:trPr>
                      <w:trHeight w:val="473" w:hRule="atLeast"/>
                    </w:trPr>
                    <w:tc>
                      <w:tcPr>
                        <w:tcW w:w="885" w:type="dxa"/>
                        <w:tcBorders>
                          <w:left w:val="nil"/>
                          <w:bottom w:val="nil"/>
                          <w:right w:val="single" w:sz="6" w:space="0" w:color="000000"/>
                        </w:tcBorders>
                      </w:tcPr>
                      <w:p>
                        <w:pPr>
                          <w:pStyle w:val="TableParagraph"/>
                          <w:rPr>
                            <w:rFonts w:ascii="Times New Roman"/>
                            <w:sz w:val="20"/>
                          </w:rPr>
                        </w:pPr>
                      </w:p>
                    </w:tc>
                    <w:tc>
                      <w:tcPr>
                        <w:tcW w:w="1770" w:type="dxa"/>
                        <w:vMerge/>
                        <w:tcBorders>
                          <w:top w:val="nil"/>
                          <w:left w:val="single" w:sz="6" w:space="0" w:color="000000"/>
                          <w:bottom w:val="single" w:sz="6" w:space="0" w:color="000000"/>
                          <w:right w:val="single" w:sz="6" w:space="0" w:color="000000"/>
                        </w:tcBorders>
                      </w:tcPr>
                      <w:p>
                        <w:pPr>
                          <w:rPr>
                            <w:sz w:val="2"/>
                            <w:szCs w:val="2"/>
                          </w:rPr>
                        </w:pPr>
                      </w:p>
                    </w:tc>
                    <w:tc>
                      <w:tcPr>
                        <w:tcW w:w="1581" w:type="dxa"/>
                        <w:tcBorders>
                          <w:top w:val="single" w:sz="8" w:space="0" w:color="000000"/>
                          <w:left w:val="single" w:sz="6" w:space="0" w:color="000000"/>
                          <w:bottom w:val="single" w:sz="6" w:space="0" w:color="000000"/>
                          <w:right w:val="single" w:sz="6" w:space="0" w:color="000000"/>
                        </w:tcBorders>
                      </w:tcPr>
                      <w:p>
                        <w:pPr>
                          <w:pStyle w:val="TableParagraph"/>
                          <w:spacing w:line="237" w:lineRule="auto"/>
                          <w:ind w:left="271" w:hanging="161"/>
                          <w:rPr>
                            <w:sz w:val="20"/>
                          </w:rPr>
                        </w:pPr>
                        <w:r>
                          <w:rPr>
                            <w:w w:val="95"/>
                            <w:sz w:val="20"/>
                          </w:rPr>
                          <w:t>Consommation </w:t>
                        </w:r>
                        <w:r>
                          <w:rPr>
                            <w:sz w:val="20"/>
                          </w:rPr>
                          <w:t>600 NL/min</w:t>
                        </w:r>
                      </w:p>
                    </w:tc>
                    <w:tc>
                      <w:tcPr>
                        <w:tcW w:w="798" w:type="dxa"/>
                        <w:tcBorders>
                          <w:left w:val="single" w:sz="6" w:space="0" w:color="000000"/>
                          <w:bottom w:val="nil"/>
                          <w:right w:val="nil"/>
                        </w:tcBorders>
                      </w:tcPr>
                      <w:p>
                        <w:pPr>
                          <w:pStyle w:val="TableParagraph"/>
                          <w:rPr>
                            <w:rFonts w:ascii="Times New Roman"/>
                            <w:sz w:val="20"/>
                          </w:rPr>
                        </w:pPr>
                      </w:p>
                    </w:tc>
                  </w:tr>
                </w:tbl>
                <w:p>
                  <w:pPr>
                    <w:pStyle w:val="BodyText"/>
                  </w:pPr>
                </w:p>
              </w:txbxContent>
            </v:textbox>
            <w10:wrap type="topAndBottom"/>
          </v:shape>
        </w:pict>
      </w:r>
    </w:p>
    <w:p>
      <w:pPr>
        <w:pStyle w:val="BodyText"/>
        <w:rPr>
          <w:sz w:val="20"/>
        </w:rPr>
      </w:pPr>
    </w:p>
    <w:p>
      <w:pPr>
        <w:pStyle w:val="BodyText"/>
        <w:spacing w:before="11"/>
        <w:rPr>
          <w:sz w:val="12"/>
        </w:rPr>
      </w:pPr>
      <w:r>
        <w:rPr/>
        <w:pict>
          <v:shape style="position:absolute;margin-left:43.599998pt;margin-top:21.175976pt;width:88.35pt;height:25.65pt;mso-position-horizontal-relative:page;mso-position-vertical-relative:paragraph;z-index:656;mso-wrap-distance-left:0;mso-wrap-distance-right:0" type="#_x0000_t202" filled="false" stroked="true" strokeweight=".75pt" strokecolor="#000000">
            <v:textbox inset="0,0,0,0">
              <w:txbxContent>
                <w:p>
                  <w:pPr>
                    <w:spacing w:before="76"/>
                    <w:ind w:left="145" w:right="0" w:firstLine="0"/>
                    <w:jc w:val="left"/>
                    <w:rPr>
                      <w:b/>
                      <w:sz w:val="22"/>
                    </w:rPr>
                  </w:pPr>
                  <w:r>
                    <w:rPr>
                      <w:b/>
                      <w:sz w:val="22"/>
                    </w:rPr>
                    <w:t>Future ligne</w:t>
                  </w:r>
                </w:p>
              </w:txbxContent>
            </v:textbox>
            <v:stroke dashstyle="solid"/>
            <w10:wrap type="topAndBottom"/>
          </v:shape>
        </w:pict>
      </w:r>
      <w:r>
        <w:rPr/>
        <w:pict>
          <v:shape style="position:absolute;margin-left:149.050003pt;margin-top:9.400976pt;width:368.7pt;height:52.05pt;mso-position-horizontal-relative:page;mso-position-vertical-relative:paragraph;z-index:-1024;mso-wrap-distance-left:0;mso-wrap-distance-right:0" type="#_x0000_t202" filled="false" stroked="false">
            <v:textbox inset="0,0,0,0">
              <w:txbxContent>
                <w:tbl>
                  <w:tblPr>
                    <w:tblW w:w="0" w:type="auto"/>
                    <w:jc w:val="left"/>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399"/>
                    <w:gridCol w:w="1482"/>
                    <w:gridCol w:w="1425"/>
                    <w:gridCol w:w="513"/>
                    <w:gridCol w:w="1596"/>
                    <w:gridCol w:w="1425"/>
                    <w:gridCol w:w="534"/>
                  </w:tblGrid>
                  <w:tr>
                    <w:trPr>
                      <w:trHeight w:val="475" w:hRule="atLeast"/>
                    </w:trPr>
                    <w:tc>
                      <w:tcPr>
                        <w:tcW w:w="399" w:type="dxa"/>
                        <w:tcBorders>
                          <w:top w:val="nil"/>
                          <w:left w:val="nil"/>
                          <w:right w:val="single" w:sz="6" w:space="0" w:color="000000"/>
                        </w:tcBorders>
                      </w:tcPr>
                      <w:p>
                        <w:pPr>
                          <w:pStyle w:val="TableParagraph"/>
                          <w:rPr>
                            <w:rFonts w:ascii="Times New Roman"/>
                            <w:sz w:val="20"/>
                          </w:rPr>
                        </w:pPr>
                      </w:p>
                    </w:tc>
                    <w:tc>
                      <w:tcPr>
                        <w:tcW w:w="1482"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9"/>
                          <w:rPr>
                            <w:sz w:val="25"/>
                          </w:rPr>
                        </w:pPr>
                      </w:p>
                      <w:p>
                        <w:pPr>
                          <w:pStyle w:val="TableParagraph"/>
                          <w:spacing w:line="249" w:lineRule="auto"/>
                          <w:ind w:left="322" w:hanging="262"/>
                          <w:rPr>
                            <w:b/>
                            <w:sz w:val="20"/>
                          </w:rPr>
                        </w:pPr>
                        <w:r>
                          <w:rPr>
                            <w:b/>
                            <w:w w:val="95"/>
                            <w:sz w:val="20"/>
                          </w:rPr>
                          <w:t>Remplisseuse </w:t>
                        </w:r>
                        <w:r>
                          <w:rPr>
                            <w:b/>
                            <w:sz w:val="20"/>
                          </w:rPr>
                          <w:t>Cem – 4</w:t>
                        </w: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30" w:lineRule="atLeast" w:before="18"/>
                          <w:ind w:left="182" w:right="162" w:firstLine="67"/>
                          <w:rPr>
                            <w:sz w:val="20"/>
                          </w:rPr>
                        </w:pPr>
                        <w:r>
                          <w:rPr>
                            <w:sz w:val="20"/>
                          </w:rPr>
                          <w:t>Cadence : 6000 pots/h</w:t>
                        </w:r>
                      </w:p>
                    </w:tc>
                    <w:tc>
                      <w:tcPr>
                        <w:tcW w:w="513" w:type="dxa"/>
                        <w:tcBorders>
                          <w:top w:val="nil"/>
                          <w:left w:val="single" w:sz="6" w:space="0" w:color="000000"/>
                          <w:right w:val="single" w:sz="6" w:space="0" w:color="000000"/>
                        </w:tcBorders>
                      </w:tcPr>
                      <w:p>
                        <w:pPr>
                          <w:pStyle w:val="TableParagraph"/>
                          <w:rPr>
                            <w:rFonts w:ascii="Times New Roman"/>
                            <w:sz w:val="20"/>
                          </w:rPr>
                        </w:pPr>
                      </w:p>
                    </w:tc>
                    <w:tc>
                      <w:tcPr>
                        <w:tcW w:w="1596"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
                          <w:rPr>
                            <w:sz w:val="26"/>
                          </w:rPr>
                        </w:pPr>
                      </w:p>
                      <w:p>
                        <w:pPr>
                          <w:pStyle w:val="TableParagraph"/>
                          <w:ind w:left="68"/>
                          <w:rPr>
                            <w:b/>
                            <w:sz w:val="20"/>
                          </w:rPr>
                        </w:pPr>
                        <w:r>
                          <w:rPr>
                            <w:b/>
                            <w:sz w:val="20"/>
                          </w:rPr>
                          <w:t>Encartonneuse</w:t>
                        </w: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30" w:lineRule="atLeast" w:before="18"/>
                          <w:ind w:left="181" w:right="163" w:firstLine="67"/>
                          <w:rPr>
                            <w:sz w:val="20"/>
                          </w:rPr>
                        </w:pPr>
                        <w:r>
                          <w:rPr>
                            <w:sz w:val="20"/>
                          </w:rPr>
                          <w:t>Cadence : 6000 pots/h</w:t>
                        </w:r>
                      </w:p>
                    </w:tc>
                    <w:tc>
                      <w:tcPr>
                        <w:tcW w:w="534" w:type="dxa"/>
                        <w:tcBorders>
                          <w:top w:val="nil"/>
                          <w:left w:val="single" w:sz="6" w:space="0" w:color="000000"/>
                          <w:right w:val="nil"/>
                        </w:tcBorders>
                      </w:tcPr>
                      <w:p>
                        <w:pPr>
                          <w:pStyle w:val="TableParagraph"/>
                          <w:rPr>
                            <w:rFonts w:ascii="Times New Roman"/>
                            <w:sz w:val="20"/>
                          </w:rPr>
                        </w:pPr>
                      </w:p>
                    </w:tc>
                  </w:tr>
                  <w:tr>
                    <w:trPr>
                      <w:trHeight w:val="473" w:hRule="atLeast"/>
                    </w:trPr>
                    <w:tc>
                      <w:tcPr>
                        <w:tcW w:w="399" w:type="dxa"/>
                        <w:tcBorders>
                          <w:left w:val="nil"/>
                          <w:bottom w:val="nil"/>
                          <w:right w:val="single" w:sz="6" w:space="0" w:color="000000"/>
                        </w:tcBorders>
                      </w:tcPr>
                      <w:p>
                        <w:pPr>
                          <w:pStyle w:val="TableParagraph"/>
                          <w:rPr>
                            <w:rFonts w:ascii="Times New Roman"/>
                            <w:sz w:val="20"/>
                          </w:rPr>
                        </w:pPr>
                      </w:p>
                    </w:tc>
                    <w:tc>
                      <w:tcPr>
                        <w:tcW w:w="1482" w:type="dxa"/>
                        <w:vMerge/>
                        <w:tcBorders>
                          <w:top w:val="nil"/>
                          <w:left w:val="single" w:sz="6" w:space="0" w:color="000000"/>
                          <w:bottom w:val="single" w:sz="6" w:space="0" w:color="000000"/>
                          <w:right w:val="single" w:sz="6" w:space="0" w:color="000000"/>
                        </w:tcBorders>
                      </w:tcPr>
                      <w:p>
                        <w:pPr>
                          <w:rPr>
                            <w:sz w:val="2"/>
                            <w:szCs w:val="2"/>
                          </w:rPr>
                        </w:pP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ind w:left="194" w:hanging="161"/>
                          <w:rPr>
                            <w:sz w:val="20"/>
                          </w:rPr>
                        </w:pPr>
                        <w:r>
                          <w:rPr>
                            <w:w w:val="95"/>
                            <w:sz w:val="20"/>
                          </w:rPr>
                          <w:t>Consommation </w:t>
                        </w:r>
                        <w:r>
                          <w:rPr>
                            <w:sz w:val="20"/>
                          </w:rPr>
                          <w:t>400 NL/min</w:t>
                        </w:r>
                      </w:p>
                    </w:tc>
                    <w:tc>
                      <w:tcPr>
                        <w:tcW w:w="513" w:type="dxa"/>
                        <w:tcBorders>
                          <w:left w:val="single" w:sz="6" w:space="0" w:color="000000"/>
                          <w:bottom w:val="nil"/>
                          <w:right w:val="single" w:sz="6" w:space="0" w:color="000000"/>
                        </w:tcBorders>
                      </w:tcPr>
                      <w:p>
                        <w:pPr>
                          <w:pStyle w:val="TableParagraph"/>
                          <w:rPr>
                            <w:rFonts w:ascii="Times New Roman"/>
                            <w:sz w:val="20"/>
                          </w:rPr>
                        </w:pPr>
                      </w:p>
                    </w:tc>
                    <w:tc>
                      <w:tcPr>
                        <w:tcW w:w="1596" w:type="dxa"/>
                        <w:vMerge/>
                        <w:tcBorders>
                          <w:top w:val="nil"/>
                          <w:left w:val="single" w:sz="6" w:space="0" w:color="000000"/>
                          <w:bottom w:val="single" w:sz="6" w:space="0" w:color="000000"/>
                          <w:right w:val="single" w:sz="6" w:space="0" w:color="000000"/>
                        </w:tcBorders>
                      </w:tcPr>
                      <w:p>
                        <w:pPr>
                          <w:rPr>
                            <w:sz w:val="2"/>
                            <w:szCs w:val="2"/>
                          </w:rPr>
                        </w:pPr>
                      </w:p>
                    </w:tc>
                    <w:tc>
                      <w:tcPr>
                        <w:tcW w:w="1425" w:type="dxa"/>
                        <w:tcBorders>
                          <w:top w:val="single" w:sz="6" w:space="0" w:color="000000"/>
                          <w:left w:val="single" w:sz="6" w:space="0" w:color="000000"/>
                          <w:bottom w:val="single" w:sz="6" w:space="0" w:color="000000"/>
                          <w:right w:val="single" w:sz="6" w:space="0" w:color="000000"/>
                        </w:tcBorders>
                      </w:tcPr>
                      <w:p>
                        <w:pPr>
                          <w:pStyle w:val="TableParagraph"/>
                          <w:spacing w:line="235" w:lineRule="auto"/>
                          <w:ind w:left="193" w:hanging="161"/>
                          <w:rPr>
                            <w:sz w:val="20"/>
                          </w:rPr>
                        </w:pPr>
                        <w:r>
                          <w:rPr>
                            <w:w w:val="95"/>
                            <w:sz w:val="20"/>
                          </w:rPr>
                          <w:t>Consommation </w:t>
                        </w:r>
                        <w:r>
                          <w:rPr>
                            <w:sz w:val="20"/>
                          </w:rPr>
                          <w:t>250 NL/min</w:t>
                        </w:r>
                      </w:p>
                    </w:tc>
                    <w:tc>
                      <w:tcPr>
                        <w:tcW w:w="534" w:type="dxa"/>
                        <w:tcBorders>
                          <w:left w:val="single" w:sz="6" w:space="0" w:color="000000"/>
                          <w:bottom w:val="nil"/>
                          <w:right w:val="nil"/>
                        </w:tcBorders>
                      </w:tcPr>
                      <w:p>
                        <w:pPr>
                          <w:pStyle w:val="TableParagraph"/>
                          <w:rPr>
                            <w:rFonts w:ascii="Times New Roman"/>
                            <w:sz w:val="20"/>
                          </w:rPr>
                        </w:pPr>
                      </w:p>
                    </w:tc>
                  </w:tr>
                </w:tbl>
                <w:p>
                  <w:pPr>
                    <w:pStyle w:val="BodyText"/>
                  </w:pPr>
                </w:p>
              </w:txbxContent>
            </v:textbox>
            <w10:wrap type="topAndBottom"/>
          </v:shape>
        </w:pict>
      </w:r>
    </w:p>
    <w:p>
      <w:pPr>
        <w:pStyle w:val="BodyText"/>
        <w:spacing w:after="1"/>
        <w:rPr>
          <w:sz w:val="15"/>
        </w:rPr>
      </w:pPr>
    </w:p>
    <w:tbl>
      <w:tblPr>
        <w:tblW w:w="0" w:type="auto"/>
        <w:jc w:val="left"/>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6"/>
        <w:gridCol w:w="3341"/>
        <w:gridCol w:w="3348"/>
      </w:tblGrid>
      <w:tr>
        <w:trPr>
          <w:trHeight w:val="588" w:hRule="atLeast"/>
        </w:trPr>
        <w:tc>
          <w:tcPr>
            <w:tcW w:w="4246" w:type="dxa"/>
            <w:tcBorders>
              <w:top w:val="nil"/>
              <w:left w:val="nil"/>
            </w:tcBorders>
          </w:tcPr>
          <w:p>
            <w:pPr>
              <w:pStyle w:val="TableParagraph"/>
              <w:rPr>
                <w:rFonts w:ascii="Times New Roman"/>
                <w:sz w:val="20"/>
              </w:rPr>
            </w:pPr>
          </w:p>
        </w:tc>
        <w:tc>
          <w:tcPr>
            <w:tcW w:w="3341" w:type="dxa"/>
            <w:shd w:val="clear" w:color="auto" w:fill="DDDDDD"/>
          </w:tcPr>
          <w:p>
            <w:pPr>
              <w:pStyle w:val="TableParagraph"/>
              <w:spacing w:before="177"/>
              <w:ind w:left="1031" w:right="1025"/>
              <w:jc w:val="center"/>
              <w:rPr>
                <w:sz w:val="20"/>
              </w:rPr>
            </w:pPr>
            <w:r>
              <w:rPr>
                <w:sz w:val="20"/>
              </w:rPr>
              <w:t>Ligne actuelle</w:t>
            </w:r>
          </w:p>
        </w:tc>
        <w:tc>
          <w:tcPr>
            <w:tcW w:w="3348" w:type="dxa"/>
            <w:shd w:val="clear" w:color="auto" w:fill="DDDDDD"/>
          </w:tcPr>
          <w:p>
            <w:pPr>
              <w:pStyle w:val="TableParagraph"/>
              <w:spacing w:before="177"/>
              <w:ind w:left="1124" w:right="1116"/>
              <w:jc w:val="center"/>
              <w:rPr>
                <w:sz w:val="20"/>
              </w:rPr>
            </w:pPr>
            <w:r>
              <w:rPr>
                <w:sz w:val="20"/>
              </w:rPr>
              <w:t>Ligne future</w:t>
            </w:r>
          </w:p>
        </w:tc>
      </w:tr>
      <w:tr>
        <w:trPr>
          <w:trHeight w:val="430" w:hRule="atLeast"/>
        </w:trPr>
        <w:tc>
          <w:tcPr>
            <w:tcW w:w="4246" w:type="dxa"/>
            <w:shd w:val="clear" w:color="auto" w:fill="DDDDDD"/>
          </w:tcPr>
          <w:p>
            <w:pPr>
              <w:pStyle w:val="TableParagraph"/>
              <w:spacing w:before="96"/>
              <w:ind w:left="455" w:right="451"/>
              <w:jc w:val="center"/>
              <w:rPr>
                <w:sz w:val="20"/>
              </w:rPr>
            </w:pPr>
            <w:r>
              <w:rPr>
                <w:sz w:val="20"/>
              </w:rPr>
              <w:t>Cadence en pots/h</w:t>
            </w:r>
          </w:p>
        </w:tc>
        <w:tc>
          <w:tcPr>
            <w:tcW w:w="3341" w:type="dxa"/>
          </w:tcPr>
          <w:p>
            <w:pPr>
              <w:pStyle w:val="TableParagraph"/>
              <w:spacing w:before="94"/>
              <w:ind w:left="1031" w:right="1023"/>
              <w:jc w:val="center"/>
              <w:rPr>
                <w:b/>
                <w:sz w:val="20"/>
              </w:rPr>
            </w:pPr>
            <w:r>
              <w:rPr>
                <w:b/>
                <w:sz w:val="20"/>
              </w:rPr>
              <w:t>4000</w:t>
            </w:r>
          </w:p>
        </w:tc>
        <w:tc>
          <w:tcPr>
            <w:tcW w:w="3348" w:type="dxa"/>
          </w:tcPr>
          <w:p>
            <w:pPr>
              <w:pStyle w:val="TableParagraph"/>
              <w:spacing w:before="94"/>
              <w:ind w:left="1124" w:right="1114"/>
              <w:jc w:val="center"/>
              <w:rPr>
                <w:b/>
                <w:sz w:val="20"/>
              </w:rPr>
            </w:pPr>
            <w:r>
              <w:rPr>
                <w:b/>
                <w:sz w:val="20"/>
              </w:rPr>
              <w:t>6000</w:t>
            </w:r>
          </w:p>
        </w:tc>
      </w:tr>
      <w:tr>
        <w:trPr>
          <w:trHeight w:val="429" w:hRule="atLeast"/>
        </w:trPr>
        <w:tc>
          <w:tcPr>
            <w:tcW w:w="4246" w:type="dxa"/>
            <w:shd w:val="clear" w:color="auto" w:fill="DDDDDD"/>
          </w:tcPr>
          <w:p>
            <w:pPr>
              <w:pStyle w:val="TableParagraph"/>
              <w:spacing w:before="98"/>
              <w:ind w:left="454" w:right="451"/>
              <w:jc w:val="center"/>
              <w:rPr>
                <w:sz w:val="20"/>
              </w:rPr>
            </w:pPr>
            <w:r>
              <w:rPr>
                <w:sz w:val="20"/>
              </w:rPr>
              <w:t>Cadence en pots/min</w:t>
            </w:r>
          </w:p>
        </w:tc>
        <w:tc>
          <w:tcPr>
            <w:tcW w:w="3341" w:type="dxa"/>
          </w:tcPr>
          <w:p>
            <w:pPr>
              <w:pStyle w:val="TableParagraph"/>
              <w:rPr>
                <w:rFonts w:ascii="Times New Roman"/>
                <w:sz w:val="20"/>
              </w:rPr>
            </w:pPr>
          </w:p>
        </w:tc>
        <w:tc>
          <w:tcPr>
            <w:tcW w:w="3348" w:type="dxa"/>
          </w:tcPr>
          <w:p>
            <w:pPr>
              <w:pStyle w:val="TableParagraph"/>
              <w:rPr>
                <w:rFonts w:ascii="Times New Roman"/>
                <w:sz w:val="20"/>
              </w:rPr>
            </w:pPr>
          </w:p>
        </w:tc>
      </w:tr>
      <w:tr>
        <w:trPr>
          <w:trHeight w:val="414" w:hRule="atLeast"/>
        </w:trPr>
        <w:tc>
          <w:tcPr>
            <w:tcW w:w="4246" w:type="dxa"/>
            <w:shd w:val="clear" w:color="auto" w:fill="DDDDDD"/>
          </w:tcPr>
          <w:p>
            <w:pPr>
              <w:pStyle w:val="TableParagraph"/>
              <w:spacing w:before="90"/>
              <w:ind w:left="459" w:right="451"/>
              <w:jc w:val="center"/>
              <w:rPr>
                <w:sz w:val="20"/>
              </w:rPr>
            </w:pPr>
            <w:r>
              <w:rPr>
                <w:sz w:val="20"/>
              </w:rPr>
              <w:t>Consommation d'air totale en NL/min</w:t>
            </w:r>
          </w:p>
        </w:tc>
        <w:tc>
          <w:tcPr>
            <w:tcW w:w="3341" w:type="dxa"/>
          </w:tcPr>
          <w:p>
            <w:pPr>
              <w:pStyle w:val="TableParagraph"/>
              <w:spacing w:before="88"/>
              <w:ind w:left="1031" w:right="1023"/>
              <w:jc w:val="center"/>
              <w:rPr>
                <w:b/>
                <w:sz w:val="20"/>
              </w:rPr>
            </w:pPr>
            <w:r>
              <w:rPr>
                <w:b/>
                <w:sz w:val="20"/>
              </w:rPr>
              <w:t>600</w:t>
            </w:r>
          </w:p>
        </w:tc>
        <w:tc>
          <w:tcPr>
            <w:tcW w:w="3348" w:type="dxa"/>
          </w:tcPr>
          <w:p>
            <w:pPr>
              <w:pStyle w:val="TableParagraph"/>
              <w:spacing w:before="88"/>
              <w:ind w:left="1124" w:right="1114"/>
              <w:jc w:val="center"/>
              <w:rPr>
                <w:b/>
                <w:sz w:val="20"/>
              </w:rPr>
            </w:pPr>
            <w:r>
              <w:rPr>
                <w:b/>
                <w:sz w:val="20"/>
              </w:rPr>
              <w:t>650</w:t>
            </w:r>
          </w:p>
        </w:tc>
      </w:tr>
      <w:tr>
        <w:trPr>
          <w:trHeight w:val="460" w:hRule="atLeast"/>
        </w:trPr>
        <w:tc>
          <w:tcPr>
            <w:tcW w:w="4246" w:type="dxa"/>
            <w:shd w:val="clear" w:color="auto" w:fill="DDDDDD"/>
          </w:tcPr>
          <w:p>
            <w:pPr>
              <w:pStyle w:val="TableParagraph"/>
              <w:spacing w:before="112"/>
              <w:ind w:left="457" w:right="451"/>
              <w:jc w:val="center"/>
              <w:rPr>
                <w:sz w:val="20"/>
              </w:rPr>
            </w:pPr>
            <w:r>
              <w:rPr>
                <w:sz w:val="20"/>
              </w:rPr>
              <w:t>Consommation d'air en NL/pot</w:t>
            </w:r>
          </w:p>
        </w:tc>
        <w:tc>
          <w:tcPr>
            <w:tcW w:w="3341" w:type="dxa"/>
          </w:tcPr>
          <w:p>
            <w:pPr>
              <w:pStyle w:val="TableParagraph"/>
              <w:rPr>
                <w:rFonts w:ascii="Times New Roman"/>
                <w:sz w:val="20"/>
              </w:rPr>
            </w:pPr>
          </w:p>
        </w:tc>
        <w:tc>
          <w:tcPr>
            <w:tcW w:w="3348" w:type="dxa"/>
          </w:tcPr>
          <w:p>
            <w:pPr>
              <w:pStyle w:val="TableParagraph"/>
              <w:rPr>
                <w:rFonts w:ascii="Times New Roman"/>
                <w:sz w:val="20"/>
              </w:rPr>
            </w:pPr>
          </w:p>
        </w:tc>
      </w:tr>
      <w:tr>
        <w:trPr>
          <w:trHeight w:val="2956" w:hRule="atLeast"/>
        </w:trPr>
        <w:tc>
          <w:tcPr>
            <w:tcW w:w="4246" w:type="dxa"/>
            <w:shd w:val="clear" w:color="auto" w:fill="DDDDDD"/>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4"/>
              <w:ind w:left="844" w:right="815" w:firstLine="72"/>
              <w:rPr>
                <w:sz w:val="20"/>
              </w:rPr>
            </w:pPr>
            <w:r>
              <w:rPr>
                <w:sz w:val="20"/>
              </w:rPr>
              <w:t>Comparaison et conclusion sur l’économie réalisée en %</w:t>
            </w:r>
          </w:p>
        </w:tc>
        <w:tc>
          <w:tcPr>
            <w:tcW w:w="6689" w:type="dxa"/>
            <w:gridSpan w:val="2"/>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9"/>
        <w:rPr>
          <w:sz w:val="21"/>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527"/>
        <w:gridCol w:w="2628"/>
        <w:gridCol w:w="1483"/>
        <w:gridCol w:w="1584"/>
      </w:tblGrid>
      <w:tr>
        <w:trPr>
          <w:trHeight w:val="313" w:hRule="atLeast"/>
        </w:trPr>
        <w:tc>
          <w:tcPr>
            <w:tcW w:w="5527" w:type="dxa"/>
          </w:tcPr>
          <w:p>
            <w:pPr>
              <w:pStyle w:val="TableParagraph"/>
              <w:spacing w:before="30"/>
              <w:ind w:left="69"/>
              <w:rPr>
                <w:b/>
                <w:sz w:val="20"/>
              </w:rPr>
            </w:pPr>
            <w:r>
              <w:rPr>
                <w:b/>
                <w:sz w:val="20"/>
              </w:rPr>
              <w:t>BTS Assistance Technique d’Ingénieur</w:t>
            </w:r>
          </w:p>
        </w:tc>
        <w:tc>
          <w:tcPr>
            <w:tcW w:w="2628" w:type="dxa"/>
          </w:tcPr>
          <w:p>
            <w:pPr>
              <w:pStyle w:val="TableParagraph"/>
              <w:spacing w:before="37"/>
              <w:ind w:left="71"/>
              <w:rPr>
                <w:b/>
                <w:sz w:val="20"/>
              </w:rPr>
            </w:pPr>
            <w:r>
              <w:rPr>
                <w:b/>
                <w:sz w:val="20"/>
              </w:rPr>
              <w:t>Code : 17NC-ATVPM-1</w:t>
            </w:r>
          </w:p>
        </w:tc>
        <w:tc>
          <w:tcPr>
            <w:tcW w:w="1483" w:type="dxa"/>
          </w:tcPr>
          <w:p>
            <w:pPr>
              <w:pStyle w:val="TableParagraph"/>
              <w:spacing w:before="37"/>
              <w:ind w:left="48" w:right="111"/>
              <w:jc w:val="center"/>
              <w:rPr>
                <w:b/>
                <w:sz w:val="20"/>
              </w:rPr>
            </w:pPr>
            <w:r>
              <w:rPr>
                <w:b/>
                <w:sz w:val="20"/>
              </w:rPr>
              <w:t>Session 2017</w:t>
            </w:r>
          </w:p>
        </w:tc>
        <w:tc>
          <w:tcPr>
            <w:tcW w:w="1584" w:type="dxa"/>
          </w:tcPr>
          <w:p>
            <w:pPr>
              <w:pStyle w:val="TableParagraph"/>
              <w:spacing w:before="37"/>
              <w:ind w:left="108" w:right="96"/>
              <w:jc w:val="center"/>
              <w:rPr>
                <w:b/>
                <w:sz w:val="20"/>
              </w:rPr>
            </w:pPr>
            <w:r>
              <w:rPr>
                <w:b/>
                <w:sz w:val="20"/>
              </w:rPr>
              <w:t>SUJET</w:t>
            </w:r>
          </w:p>
        </w:tc>
      </w:tr>
      <w:tr>
        <w:trPr>
          <w:trHeight w:val="313" w:hRule="atLeast"/>
        </w:trPr>
        <w:tc>
          <w:tcPr>
            <w:tcW w:w="5527" w:type="dxa"/>
          </w:tcPr>
          <w:p>
            <w:pPr>
              <w:pStyle w:val="TableParagraph"/>
              <w:tabs>
                <w:tab w:pos="2392" w:val="left" w:leader="none"/>
              </w:tabs>
              <w:spacing w:before="30"/>
              <w:ind w:left="69"/>
              <w:rPr>
                <w:b/>
                <w:sz w:val="20"/>
              </w:rPr>
            </w:pPr>
            <w:r>
              <w:rPr>
                <w:b/>
                <w:sz w:val="20"/>
              </w:rPr>
              <w:t>EPREUVE</w:t>
            </w:r>
            <w:r>
              <w:rPr>
                <w:b/>
                <w:spacing w:val="-2"/>
                <w:sz w:val="20"/>
              </w:rPr>
              <w:t> </w:t>
            </w:r>
            <w:r>
              <w:rPr>
                <w:b/>
                <w:sz w:val="20"/>
              </w:rPr>
              <w:t>U42</w:t>
              <w:tab/>
              <w:t>DOSSIER</w:t>
            </w:r>
            <w:r>
              <w:rPr>
                <w:b/>
                <w:spacing w:val="-1"/>
                <w:sz w:val="20"/>
              </w:rPr>
              <w:t> </w:t>
            </w:r>
            <w:r>
              <w:rPr>
                <w:b/>
                <w:sz w:val="20"/>
              </w:rPr>
              <w:t>REPONSE</w:t>
            </w:r>
          </w:p>
        </w:tc>
        <w:tc>
          <w:tcPr>
            <w:tcW w:w="2628" w:type="dxa"/>
          </w:tcPr>
          <w:p>
            <w:pPr>
              <w:pStyle w:val="TableParagraph"/>
              <w:spacing w:before="37"/>
              <w:ind w:left="71"/>
              <w:rPr>
                <w:b/>
                <w:sz w:val="20"/>
              </w:rPr>
            </w:pPr>
            <w:r>
              <w:rPr>
                <w:b/>
                <w:sz w:val="20"/>
              </w:rPr>
              <w:t>Durée : 3h</w:t>
            </w:r>
          </w:p>
        </w:tc>
        <w:tc>
          <w:tcPr>
            <w:tcW w:w="1483" w:type="dxa"/>
          </w:tcPr>
          <w:p>
            <w:pPr>
              <w:pStyle w:val="TableParagraph"/>
              <w:spacing w:before="37"/>
              <w:ind w:left="48" w:right="54"/>
              <w:jc w:val="center"/>
              <w:rPr>
                <w:b/>
                <w:sz w:val="20"/>
              </w:rPr>
            </w:pPr>
            <w:r>
              <w:rPr>
                <w:b/>
                <w:sz w:val="20"/>
              </w:rPr>
              <w:t>Coefficient : 3</w:t>
            </w:r>
          </w:p>
        </w:tc>
        <w:tc>
          <w:tcPr>
            <w:tcW w:w="1584" w:type="dxa"/>
          </w:tcPr>
          <w:p>
            <w:pPr>
              <w:pStyle w:val="TableParagraph"/>
              <w:spacing w:before="37"/>
              <w:ind w:left="110" w:right="96"/>
              <w:jc w:val="center"/>
              <w:rPr>
                <w:b/>
                <w:sz w:val="20"/>
              </w:rPr>
            </w:pPr>
            <w:r>
              <w:rPr>
                <w:b/>
                <w:sz w:val="20"/>
              </w:rPr>
              <w:t>Page DR13/13</w:t>
            </w:r>
          </w:p>
        </w:tc>
      </w:tr>
    </w:tbl>
    <w:sectPr>
      <w:headerReference w:type="default" r:id="rId40"/>
      <w:footerReference w:type="default" r:id="rId41"/>
      <w:pgSz w:w="11910" w:h="16840"/>
      <w:pgMar w:header="559" w:footer="0" w:top="2940" w:bottom="280" w:left="28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0001pt;margin-top:782.399963pt;width:544.8pt;height:32.8pt;mso-position-horizontal-relative:page;mso-position-vertical-relative:page;z-index:109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14"/>
                  <w:gridCol w:w="2530"/>
                  <w:gridCol w:w="1582"/>
                  <w:gridCol w:w="1450"/>
                </w:tblGrid>
                <w:tr>
                  <w:trPr>
                    <w:trHeight w:val="306" w:hRule="atLeast"/>
                  </w:trPr>
                  <w:tc>
                    <w:tcPr>
                      <w:tcW w:w="5314" w:type="dxa"/>
                    </w:tcPr>
                    <w:p>
                      <w:pPr>
                        <w:pStyle w:val="TableParagraph"/>
                        <w:spacing w:before="25"/>
                        <w:ind w:left="69"/>
                        <w:rPr>
                          <w:b/>
                          <w:sz w:val="20"/>
                        </w:rPr>
                      </w:pPr>
                      <w:r>
                        <w:rPr>
                          <w:b/>
                          <w:sz w:val="20"/>
                        </w:rPr>
                        <w:t>BTS Assistance Technique d’Ingénieur</w:t>
                      </w:r>
                    </w:p>
                  </w:tc>
                  <w:tc>
                    <w:tcPr>
                      <w:tcW w:w="2530" w:type="dxa"/>
                    </w:tcPr>
                    <w:p>
                      <w:pPr>
                        <w:pStyle w:val="TableParagraph"/>
                        <w:spacing w:before="33"/>
                        <w:ind w:left="71"/>
                        <w:rPr>
                          <w:b/>
                          <w:sz w:val="20"/>
                        </w:rPr>
                      </w:pPr>
                      <w:r>
                        <w:rPr>
                          <w:b/>
                          <w:sz w:val="20"/>
                        </w:rPr>
                        <w:t>Code :17NC-ATVPM-1</w:t>
                      </w:r>
                    </w:p>
                  </w:tc>
                  <w:tc>
                    <w:tcPr>
                      <w:tcW w:w="1582" w:type="dxa"/>
                    </w:tcPr>
                    <w:p>
                      <w:pPr>
                        <w:pStyle w:val="TableParagraph"/>
                        <w:spacing w:before="33"/>
                        <w:ind w:left="70"/>
                        <w:rPr>
                          <w:b/>
                          <w:sz w:val="20"/>
                        </w:rPr>
                      </w:pPr>
                      <w:r>
                        <w:rPr>
                          <w:b/>
                          <w:sz w:val="20"/>
                        </w:rPr>
                        <w:t>Session 2017</w:t>
                      </w:r>
                    </w:p>
                  </w:tc>
                  <w:tc>
                    <w:tcPr>
                      <w:tcW w:w="1450" w:type="dxa"/>
                    </w:tcPr>
                    <w:p>
                      <w:pPr>
                        <w:pStyle w:val="TableParagraph"/>
                        <w:spacing w:before="33"/>
                        <w:ind w:left="66" w:right="57"/>
                        <w:jc w:val="center"/>
                        <w:rPr>
                          <w:b/>
                          <w:sz w:val="20"/>
                        </w:rPr>
                      </w:pPr>
                      <w:r>
                        <w:rPr>
                          <w:b/>
                          <w:sz w:val="20"/>
                        </w:rPr>
                        <w:t>SUJET</w:t>
                      </w:r>
                    </w:p>
                  </w:tc>
                </w:tr>
                <w:tr>
                  <w:trPr>
                    <w:trHeight w:val="304" w:hRule="atLeast"/>
                  </w:trPr>
                  <w:tc>
                    <w:tcPr>
                      <w:tcW w:w="5314" w:type="dxa"/>
                    </w:tcPr>
                    <w:p>
                      <w:pPr>
                        <w:pStyle w:val="TableParagraph"/>
                        <w:tabs>
                          <w:tab w:pos="2392" w:val="left" w:leader="none"/>
                        </w:tabs>
                        <w:spacing w:before="23"/>
                        <w:ind w:left="69"/>
                        <w:rPr>
                          <w:b/>
                          <w:sz w:val="20"/>
                        </w:rPr>
                      </w:pPr>
                      <w:r>
                        <w:rPr>
                          <w:b/>
                          <w:sz w:val="20"/>
                        </w:rPr>
                        <w:t>EPREUVE</w:t>
                      </w:r>
                      <w:r>
                        <w:rPr>
                          <w:b/>
                          <w:spacing w:val="-2"/>
                          <w:sz w:val="20"/>
                        </w:rPr>
                        <w:t> </w:t>
                      </w:r>
                      <w:r>
                        <w:rPr>
                          <w:b/>
                          <w:sz w:val="20"/>
                        </w:rPr>
                        <w:t>U42</w:t>
                        <w:tab/>
                        <w:t>DOSSIER</w:t>
                      </w:r>
                      <w:r>
                        <w:rPr>
                          <w:b/>
                          <w:spacing w:val="-1"/>
                          <w:sz w:val="20"/>
                        </w:rPr>
                        <w:t> </w:t>
                      </w:r>
                      <w:r>
                        <w:rPr>
                          <w:b/>
                          <w:sz w:val="20"/>
                        </w:rPr>
                        <w:t>REPONSE</w:t>
                      </w:r>
                    </w:p>
                  </w:tc>
                  <w:tc>
                    <w:tcPr>
                      <w:tcW w:w="2530" w:type="dxa"/>
                    </w:tcPr>
                    <w:p>
                      <w:pPr>
                        <w:pStyle w:val="TableParagraph"/>
                        <w:spacing w:before="33"/>
                        <w:ind w:left="71"/>
                        <w:rPr>
                          <w:b/>
                          <w:sz w:val="20"/>
                        </w:rPr>
                      </w:pPr>
                      <w:r>
                        <w:rPr>
                          <w:b/>
                          <w:sz w:val="20"/>
                        </w:rPr>
                        <w:t>Durée : 3h</w:t>
                      </w:r>
                    </w:p>
                  </w:tc>
                  <w:tc>
                    <w:tcPr>
                      <w:tcW w:w="1582" w:type="dxa"/>
                    </w:tcPr>
                    <w:p>
                      <w:pPr>
                        <w:pStyle w:val="TableParagraph"/>
                        <w:spacing w:before="33"/>
                        <w:ind w:left="70"/>
                        <w:rPr>
                          <w:b/>
                          <w:sz w:val="20"/>
                        </w:rPr>
                      </w:pPr>
                      <w:r>
                        <w:rPr>
                          <w:b/>
                          <w:sz w:val="20"/>
                        </w:rPr>
                        <w:t>Coefficient : 3</w:t>
                      </w:r>
                    </w:p>
                  </w:tc>
                  <w:tc>
                    <w:tcPr>
                      <w:tcW w:w="1450" w:type="dxa"/>
                    </w:tcPr>
                    <w:p>
                      <w:pPr>
                        <w:pStyle w:val="TableParagraph"/>
                        <w:spacing w:before="33"/>
                        <w:ind w:left="68" w:right="57"/>
                        <w:jc w:val="center"/>
                        <w:rPr>
                          <w:b/>
                          <w:sz w:val="20"/>
                        </w:rPr>
                      </w:pPr>
                      <w:r>
                        <w:rPr>
                          <w:b/>
                          <w:sz w:val="18"/>
                        </w:rPr>
                        <w:t>Page </w:t>
                      </w:r>
                      <w:r>
                        <w:rPr>
                          <w:b/>
                          <w:sz w:val="20"/>
                        </w:rPr>
                        <w:t>DR</w:t>
                      </w:r>
                      <w:r>
                        <w:rPr/>
                        <w:fldChar w:fldCharType="begin"/>
                      </w:r>
                      <w:r>
                        <w:rPr>
                          <w:b/>
                          <w:sz w:val="20"/>
                        </w:rPr>
                        <w:instrText> PAGE </w:instrText>
                      </w:r>
                      <w:r>
                        <w:rPr/>
                        <w:fldChar w:fldCharType="separate"/>
                      </w:r>
                      <w:r>
                        <w:rPr/>
                        <w:t>1</w:t>
                      </w:r>
                      <w:r>
                        <w:rPr/>
                        <w:fldChar w:fldCharType="end"/>
                      </w:r>
                      <w:r>
                        <w:rPr>
                          <w:b/>
                          <w:sz w:val="20"/>
                        </w:rPr>
                        <w:t>/13</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0001pt;margin-top:782.399963pt;width:544.8pt;height:32.8pt;mso-position-horizontal-relative:page;mso-position-vertical-relative:page;z-index:155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14"/>
                  <w:gridCol w:w="2530"/>
                  <w:gridCol w:w="1582"/>
                  <w:gridCol w:w="1450"/>
                </w:tblGrid>
                <w:tr>
                  <w:trPr>
                    <w:trHeight w:val="306" w:hRule="atLeast"/>
                  </w:trPr>
                  <w:tc>
                    <w:tcPr>
                      <w:tcW w:w="5314" w:type="dxa"/>
                    </w:tcPr>
                    <w:p>
                      <w:pPr>
                        <w:pStyle w:val="TableParagraph"/>
                        <w:spacing w:before="25"/>
                        <w:ind w:left="69"/>
                        <w:rPr>
                          <w:b/>
                          <w:sz w:val="20"/>
                        </w:rPr>
                      </w:pPr>
                      <w:r>
                        <w:rPr>
                          <w:b/>
                          <w:sz w:val="20"/>
                        </w:rPr>
                        <w:t>BTS Assistance Technique d’Ingénieur</w:t>
                      </w:r>
                    </w:p>
                  </w:tc>
                  <w:tc>
                    <w:tcPr>
                      <w:tcW w:w="2530" w:type="dxa"/>
                    </w:tcPr>
                    <w:p>
                      <w:pPr>
                        <w:pStyle w:val="TableParagraph"/>
                        <w:spacing w:before="33"/>
                        <w:ind w:left="71"/>
                        <w:rPr>
                          <w:b/>
                          <w:sz w:val="20"/>
                        </w:rPr>
                      </w:pPr>
                      <w:r>
                        <w:rPr>
                          <w:b/>
                          <w:sz w:val="20"/>
                        </w:rPr>
                        <w:t>Code :17NC-ATVPM-1</w:t>
                      </w:r>
                    </w:p>
                  </w:tc>
                  <w:tc>
                    <w:tcPr>
                      <w:tcW w:w="1582" w:type="dxa"/>
                    </w:tcPr>
                    <w:p>
                      <w:pPr>
                        <w:pStyle w:val="TableParagraph"/>
                        <w:spacing w:before="33"/>
                        <w:ind w:left="70"/>
                        <w:rPr>
                          <w:b/>
                          <w:sz w:val="20"/>
                        </w:rPr>
                      </w:pPr>
                      <w:r>
                        <w:rPr>
                          <w:b/>
                          <w:sz w:val="20"/>
                        </w:rPr>
                        <w:t>Session 2017</w:t>
                      </w:r>
                    </w:p>
                  </w:tc>
                  <w:tc>
                    <w:tcPr>
                      <w:tcW w:w="1450" w:type="dxa"/>
                    </w:tcPr>
                    <w:p>
                      <w:pPr>
                        <w:pStyle w:val="TableParagraph"/>
                        <w:spacing w:before="33"/>
                        <w:ind w:left="66" w:right="57"/>
                        <w:jc w:val="center"/>
                        <w:rPr>
                          <w:b/>
                          <w:sz w:val="20"/>
                        </w:rPr>
                      </w:pPr>
                      <w:r>
                        <w:rPr>
                          <w:b/>
                          <w:sz w:val="20"/>
                        </w:rPr>
                        <w:t>SUJET</w:t>
                      </w:r>
                    </w:p>
                  </w:tc>
                </w:tr>
                <w:tr>
                  <w:trPr>
                    <w:trHeight w:val="304" w:hRule="atLeast"/>
                  </w:trPr>
                  <w:tc>
                    <w:tcPr>
                      <w:tcW w:w="5314" w:type="dxa"/>
                    </w:tcPr>
                    <w:p>
                      <w:pPr>
                        <w:pStyle w:val="TableParagraph"/>
                        <w:tabs>
                          <w:tab w:pos="2392" w:val="left" w:leader="none"/>
                        </w:tabs>
                        <w:spacing w:before="23"/>
                        <w:ind w:left="69"/>
                        <w:rPr>
                          <w:b/>
                          <w:sz w:val="20"/>
                        </w:rPr>
                      </w:pPr>
                      <w:r>
                        <w:rPr>
                          <w:b/>
                          <w:sz w:val="20"/>
                        </w:rPr>
                        <w:t>EPREUVE</w:t>
                      </w:r>
                      <w:r>
                        <w:rPr>
                          <w:b/>
                          <w:spacing w:val="-2"/>
                          <w:sz w:val="20"/>
                        </w:rPr>
                        <w:t> </w:t>
                      </w:r>
                      <w:r>
                        <w:rPr>
                          <w:b/>
                          <w:sz w:val="20"/>
                        </w:rPr>
                        <w:t>U42</w:t>
                        <w:tab/>
                        <w:t>DOSSIER</w:t>
                      </w:r>
                      <w:r>
                        <w:rPr>
                          <w:b/>
                          <w:spacing w:val="-1"/>
                          <w:sz w:val="20"/>
                        </w:rPr>
                        <w:t> </w:t>
                      </w:r>
                      <w:r>
                        <w:rPr>
                          <w:b/>
                          <w:sz w:val="20"/>
                        </w:rPr>
                        <w:t>REPONSE</w:t>
                      </w:r>
                    </w:p>
                  </w:tc>
                  <w:tc>
                    <w:tcPr>
                      <w:tcW w:w="2530" w:type="dxa"/>
                    </w:tcPr>
                    <w:p>
                      <w:pPr>
                        <w:pStyle w:val="TableParagraph"/>
                        <w:spacing w:before="33"/>
                        <w:ind w:left="71"/>
                        <w:rPr>
                          <w:b/>
                          <w:sz w:val="20"/>
                        </w:rPr>
                      </w:pPr>
                      <w:r>
                        <w:rPr>
                          <w:b/>
                          <w:sz w:val="20"/>
                        </w:rPr>
                        <w:t>Durée : 3h</w:t>
                      </w:r>
                    </w:p>
                  </w:tc>
                  <w:tc>
                    <w:tcPr>
                      <w:tcW w:w="1582" w:type="dxa"/>
                    </w:tcPr>
                    <w:p>
                      <w:pPr>
                        <w:pStyle w:val="TableParagraph"/>
                        <w:spacing w:before="33"/>
                        <w:ind w:left="70"/>
                        <w:rPr>
                          <w:b/>
                          <w:sz w:val="20"/>
                        </w:rPr>
                      </w:pPr>
                      <w:r>
                        <w:rPr>
                          <w:b/>
                          <w:sz w:val="20"/>
                        </w:rPr>
                        <w:t>Coefficient : 3</w:t>
                      </w:r>
                    </w:p>
                  </w:tc>
                  <w:tc>
                    <w:tcPr>
                      <w:tcW w:w="1450" w:type="dxa"/>
                    </w:tcPr>
                    <w:p>
                      <w:pPr>
                        <w:pStyle w:val="TableParagraph"/>
                        <w:spacing w:before="33"/>
                        <w:ind w:left="68" w:right="57"/>
                        <w:jc w:val="center"/>
                        <w:rPr>
                          <w:b/>
                          <w:sz w:val="20"/>
                        </w:rPr>
                      </w:pPr>
                      <w:r>
                        <w:rPr>
                          <w:b/>
                          <w:sz w:val="18"/>
                        </w:rPr>
                        <w:t>Page </w:t>
                      </w:r>
                      <w:r>
                        <w:rPr>
                          <w:b/>
                          <w:sz w:val="20"/>
                        </w:rPr>
                        <w:t>DR</w:t>
                      </w:r>
                      <w:r>
                        <w:rPr/>
                        <w:fldChar w:fldCharType="begin"/>
                      </w:r>
                      <w:r>
                        <w:rPr>
                          <w:b/>
                          <w:sz w:val="20"/>
                        </w:rPr>
                        <w:instrText> PAGE </w:instrText>
                      </w:r>
                      <w:r>
                        <w:rPr/>
                        <w:fldChar w:fldCharType="separate"/>
                      </w:r>
                      <w:r>
                        <w:rPr/>
                        <w:t>10</w:t>
                      </w:r>
                      <w:r>
                        <w:rPr/>
                        <w:fldChar w:fldCharType="end"/>
                      </w:r>
                      <w:r>
                        <w:rPr>
                          <w:b/>
                          <w:sz w:val="20"/>
                        </w:rPr>
                        <w:t>/13</w:t>
                      </w:r>
                    </w:p>
                  </w:tc>
                </w:tr>
              </w:tbl>
              <w:p>
                <w:pPr>
                  <w:pStyle w:val="BodyText"/>
                </w:pP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37480"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37456"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37432"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37408"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37384"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37360"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19" w:hanging="361"/>
      </w:pPr>
      <w:rPr>
        <w:rFonts w:hint="default" w:ascii="Symbol" w:hAnsi="Symbol" w:eastAsia="Symbol" w:cs="Symbol"/>
        <w:w w:val="100"/>
        <w:sz w:val="22"/>
        <w:szCs w:val="22"/>
        <w:lang w:val="fr-FR" w:eastAsia="fr-FR" w:bidi="fr-FR"/>
      </w:rPr>
    </w:lvl>
    <w:lvl w:ilvl="1">
      <w:start w:val="0"/>
      <w:numFmt w:val="bullet"/>
      <w:lvlText w:val=""/>
      <w:lvlJc w:val="left"/>
      <w:pPr>
        <w:ind w:left="1532" w:hanging="281"/>
      </w:pPr>
      <w:rPr>
        <w:rFonts w:hint="default" w:ascii="Symbol" w:hAnsi="Symbol" w:eastAsia="Symbol" w:cs="Symbol"/>
        <w:w w:val="100"/>
        <w:sz w:val="22"/>
        <w:szCs w:val="22"/>
        <w:lang w:val="fr-FR" w:eastAsia="fr-FR" w:bidi="fr-FR"/>
      </w:rPr>
    </w:lvl>
    <w:lvl w:ilvl="2">
      <w:start w:val="0"/>
      <w:numFmt w:val="bullet"/>
      <w:lvlText w:val="•"/>
      <w:lvlJc w:val="left"/>
      <w:pPr>
        <w:ind w:left="1540" w:hanging="281"/>
      </w:pPr>
      <w:rPr>
        <w:rFonts w:hint="default"/>
        <w:lang w:val="fr-FR" w:eastAsia="fr-FR" w:bidi="fr-FR"/>
      </w:rPr>
    </w:lvl>
    <w:lvl w:ilvl="3">
      <w:start w:val="0"/>
      <w:numFmt w:val="bullet"/>
      <w:lvlText w:val="•"/>
      <w:lvlJc w:val="left"/>
      <w:pPr>
        <w:ind w:left="2078" w:hanging="281"/>
      </w:pPr>
      <w:rPr>
        <w:rFonts w:hint="default"/>
        <w:lang w:val="fr-FR" w:eastAsia="fr-FR" w:bidi="fr-FR"/>
      </w:rPr>
    </w:lvl>
    <w:lvl w:ilvl="4">
      <w:start w:val="0"/>
      <w:numFmt w:val="bullet"/>
      <w:lvlText w:val="•"/>
      <w:lvlJc w:val="left"/>
      <w:pPr>
        <w:ind w:left="2616" w:hanging="281"/>
      </w:pPr>
      <w:rPr>
        <w:rFonts w:hint="default"/>
        <w:lang w:val="fr-FR" w:eastAsia="fr-FR" w:bidi="fr-FR"/>
      </w:rPr>
    </w:lvl>
    <w:lvl w:ilvl="5">
      <w:start w:val="0"/>
      <w:numFmt w:val="bullet"/>
      <w:lvlText w:val="•"/>
      <w:lvlJc w:val="left"/>
      <w:pPr>
        <w:ind w:left="3154" w:hanging="281"/>
      </w:pPr>
      <w:rPr>
        <w:rFonts w:hint="default"/>
        <w:lang w:val="fr-FR" w:eastAsia="fr-FR" w:bidi="fr-FR"/>
      </w:rPr>
    </w:lvl>
    <w:lvl w:ilvl="6">
      <w:start w:val="0"/>
      <w:numFmt w:val="bullet"/>
      <w:lvlText w:val="•"/>
      <w:lvlJc w:val="left"/>
      <w:pPr>
        <w:ind w:left="3692" w:hanging="281"/>
      </w:pPr>
      <w:rPr>
        <w:rFonts w:hint="default"/>
        <w:lang w:val="fr-FR" w:eastAsia="fr-FR" w:bidi="fr-FR"/>
      </w:rPr>
    </w:lvl>
    <w:lvl w:ilvl="7">
      <w:start w:val="0"/>
      <w:numFmt w:val="bullet"/>
      <w:lvlText w:val="•"/>
      <w:lvlJc w:val="left"/>
      <w:pPr>
        <w:ind w:left="4231" w:hanging="281"/>
      </w:pPr>
      <w:rPr>
        <w:rFonts w:hint="default"/>
        <w:lang w:val="fr-FR" w:eastAsia="fr-FR" w:bidi="fr-FR"/>
      </w:rPr>
    </w:lvl>
    <w:lvl w:ilvl="8">
      <w:start w:val="0"/>
      <w:numFmt w:val="bullet"/>
      <w:lvlText w:val="•"/>
      <w:lvlJc w:val="left"/>
      <w:pPr>
        <w:ind w:left="4769" w:hanging="281"/>
      </w:pPr>
      <w:rPr>
        <w:rFonts w:hint="default"/>
        <w:lang w:val="fr-FR" w:eastAsia="fr-FR" w:bidi="fr-FR"/>
      </w:rPr>
    </w:lvl>
  </w:abstractNum>
  <w:abstractNum w:abstractNumId="0">
    <w:multiLevelType w:val="hybridMultilevel"/>
    <w:lvl w:ilvl="0">
      <w:start w:val="1"/>
      <w:numFmt w:val="upperLetter"/>
      <w:lvlText w:val="%1."/>
      <w:lvlJc w:val="left"/>
      <w:pPr>
        <w:ind w:left="1119" w:hanging="360"/>
        <w:jc w:val="left"/>
      </w:pPr>
      <w:rPr>
        <w:rFonts w:hint="default" w:ascii="Arial" w:hAnsi="Arial" w:eastAsia="Arial" w:cs="Arial"/>
        <w:b/>
        <w:bCs/>
        <w:spacing w:val="-9"/>
        <w:w w:val="100"/>
        <w:sz w:val="24"/>
        <w:szCs w:val="24"/>
        <w:lang w:val="fr-FR" w:eastAsia="fr-FR" w:bidi="fr-FR"/>
      </w:rPr>
    </w:lvl>
    <w:lvl w:ilvl="1">
      <w:start w:val="0"/>
      <w:numFmt w:val="bullet"/>
      <w:lvlText w:val="•"/>
      <w:lvlJc w:val="left"/>
      <w:pPr>
        <w:ind w:left="2400" w:hanging="360"/>
      </w:pPr>
      <w:rPr>
        <w:rFonts w:hint="default"/>
        <w:lang w:val="fr-FR" w:eastAsia="fr-FR" w:bidi="fr-FR"/>
      </w:rPr>
    </w:lvl>
    <w:lvl w:ilvl="2">
      <w:start w:val="0"/>
      <w:numFmt w:val="bullet"/>
      <w:lvlText w:val="•"/>
      <w:lvlJc w:val="left"/>
      <w:pPr>
        <w:ind w:left="3407" w:hanging="360"/>
      </w:pPr>
      <w:rPr>
        <w:rFonts w:hint="default"/>
        <w:lang w:val="fr-FR" w:eastAsia="fr-FR" w:bidi="fr-FR"/>
      </w:rPr>
    </w:lvl>
    <w:lvl w:ilvl="3">
      <w:start w:val="0"/>
      <w:numFmt w:val="bullet"/>
      <w:lvlText w:val="•"/>
      <w:lvlJc w:val="left"/>
      <w:pPr>
        <w:ind w:left="4414" w:hanging="360"/>
      </w:pPr>
      <w:rPr>
        <w:rFonts w:hint="default"/>
        <w:lang w:val="fr-FR" w:eastAsia="fr-FR" w:bidi="fr-FR"/>
      </w:rPr>
    </w:lvl>
    <w:lvl w:ilvl="4">
      <w:start w:val="0"/>
      <w:numFmt w:val="bullet"/>
      <w:lvlText w:val="•"/>
      <w:lvlJc w:val="left"/>
      <w:pPr>
        <w:ind w:left="5422" w:hanging="360"/>
      </w:pPr>
      <w:rPr>
        <w:rFonts w:hint="default"/>
        <w:lang w:val="fr-FR" w:eastAsia="fr-FR" w:bidi="fr-FR"/>
      </w:rPr>
    </w:lvl>
    <w:lvl w:ilvl="5">
      <w:start w:val="0"/>
      <w:numFmt w:val="bullet"/>
      <w:lvlText w:val="•"/>
      <w:lvlJc w:val="left"/>
      <w:pPr>
        <w:ind w:left="6429" w:hanging="360"/>
      </w:pPr>
      <w:rPr>
        <w:rFonts w:hint="default"/>
        <w:lang w:val="fr-FR" w:eastAsia="fr-FR" w:bidi="fr-FR"/>
      </w:rPr>
    </w:lvl>
    <w:lvl w:ilvl="6">
      <w:start w:val="0"/>
      <w:numFmt w:val="bullet"/>
      <w:lvlText w:val="•"/>
      <w:lvlJc w:val="left"/>
      <w:pPr>
        <w:ind w:left="7436" w:hanging="360"/>
      </w:pPr>
      <w:rPr>
        <w:rFonts w:hint="default"/>
        <w:lang w:val="fr-FR" w:eastAsia="fr-FR" w:bidi="fr-FR"/>
      </w:rPr>
    </w:lvl>
    <w:lvl w:ilvl="7">
      <w:start w:val="0"/>
      <w:numFmt w:val="bullet"/>
      <w:lvlText w:val="•"/>
      <w:lvlJc w:val="left"/>
      <w:pPr>
        <w:ind w:left="8444" w:hanging="360"/>
      </w:pPr>
      <w:rPr>
        <w:rFonts w:hint="default"/>
        <w:lang w:val="fr-FR" w:eastAsia="fr-FR" w:bidi="fr-FR"/>
      </w:rPr>
    </w:lvl>
    <w:lvl w:ilvl="8">
      <w:start w:val="0"/>
      <w:numFmt w:val="bullet"/>
      <w:lvlText w:val="•"/>
      <w:lvlJc w:val="left"/>
      <w:pPr>
        <w:ind w:left="9451" w:hanging="360"/>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2"/>
      <w:szCs w:val="22"/>
      <w:lang w:val="fr-FR" w:eastAsia="fr-FR" w:bidi="fr-FR"/>
    </w:rPr>
  </w:style>
  <w:style w:styleId="Heading1" w:type="paragraph">
    <w:name w:val="Heading 1"/>
    <w:basedOn w:val="Normal"/>
    <w:uiPriority w:val="1"/>
    <w:qFormat/>
    <w:pPr>
      <w:spacing w:before="5"/>
      <w:ind w:left="20"/>
      <w:outlineLvl w:val="1"/>
    </w:pPr>
    <w:rPr>
      <w:rFonts w:ascii="Times New Roman" w:hAnsi="Times New Roman" w:eastAsia="Times New Roman" w:cs="Times New Roman"/>
      <w:b/>
      <w:bCs/>
      <w:sz w:val="32"/>
      <w:szCs w:val="32"/>
      <w:lang w:val="fr-FR" w:eastAsia="fr-FR" w:bidi="fr-FR"/>
    </w:rPr>
  </w:style>
  <w:style w:styleId="Heading2" w:type="paragraph">
    <w:name w:val="Heading 2"/>
    <w:basedOn w:val="Normal"/>
    <w:uiPriority w:val="1"/>
    <w:qFormat/>
    <w:pPr>
      <w:spacing w:before="217"/>
      <w:ind w:left="399"/>
      <w:outlineLvl w:val="2"/>
    </w:pPr>
    <w:rPr>
      <w:rFonts w:ascii="Arial" w:hAnsi="Arial" w:eastAsia="Arial" w:cs="Arial"/>
      <w:b/>
      <w:bCs/>
      <w:sz w:val="24"/>
      <w:szCs w:val="24"/>
      <w:lang w:val="fr-FR" w:eastAsia="fr-FR" w:bidi="fr-FR"/>
    </w:rPr>
  </w:style>
  <w:style w:styleId="Heading3" w:type="paragraph">
    <w:name w:val="Heading 3"/>
    <w:basedOn w:val="Normal"/>
    <w:uiPriority w:val="1"/>
    <w:qFormat/>
    <w:pPr>
      <w:ind w:left="399"/>
      <w:outlineLvl w:val="3"/>
    </w:pPr>
    <w:rPr>
      <w:rFonts w:ascii="Arial" w:hAnsi="Arial" w:eastAsia="Arial" w:cs="Arial"/>
      <w:b/>
      <w:bCs/>
      <w:sz w:val="22"/>
      <w:szCs w:val="22"/>
      <w:lang w:val="fr-FR" w:eastAsia="fr-FR" w:bidi="fr-FR"/>
    </w:rPr>
  </w:style>
  <w:style w:styleId="ListParagraph" w:type="paragraph">
    <w:name w:val="List Paragraph"/>
    <w:basedOn w:val="Normal"/>
    <w:uiPriority w:val="1"/>
    <w:qFormat/>
    <w:pPr>
      <w:spacing w:before="37"/>
      <w:ind w:left="1119" w:hanging="360"/>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header" Target="header3.xml"/><Relationship Id="rId41" Type="http://schemas.openxmlformats.org/officeDocument/2006/relationships/footer" Target="footer4.xm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itle>Sous épreuve U42 :</dc:title>
  <dcterms:created xsi:type="dcterms:W3CDTF">2018-03-15T09:59:33Z</dcterms:created>
  <dcterms:modified xsi:type="dcterms:W3CDTF">2018-03-15T09:59:33Z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Acrobat PDFMaker 11 pour Word</vt:lpwstr>
  </property>
  <property fmtid="{D5CDD505-2E9C-101B-9397-08002B2CF9AE}" pid="4" name="LastSaved">
    <vt:filetime>2018-03-15T00:00:00Z</vt:filetime>
  </property>
</Properties>
</file>