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67" w:rsidRDefault="00DA37B9" w:rsidP="00D155A4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7567295</wp:posOffset>
            </wp:positionH>
            <wp:positionV relativeFrom="paragraph">
              <wp:posOffset>82550</wp:posOffset>
            </wp:positionV>
            <wp:extent cx="5807075" cy="3860800"/>
            <wp:effectExtent l="19050" t="0" r="3175" b="0"/>
            <wp:wrapTight wrapText="bothSides">
              <wp:wrapPolygon edited="0">
                <wp:start x="-71" y="0"/>
                <wp:lineTo x="-71" y="21529"/>
                <wp:lineTo x="21612" y="21529"/>
                <wp:lineTo x="21612" y="0"/>
                <wp:lineTo x="-71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68C">
        <w:rPr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7028815</wp:posOffset>
                </wp:positionH>
                <wp:positionV relativeFrom="paragraph">
                  <wp:posOffset>-1172845</wp:posOffset>
                </wp:positionV>
                <wp:extent cx="6958965" cy="730885"/>
                <wp:effectExtent l="0" t="0" r="4445" b="381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65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067" w:rsidRPr="003B4030" w:rsidRDefault="00B14152" w:rsidP="004640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CONCOURS GÉNÉRAL DES MÉTIERS</w:t>
                            </w:r>
                          </w:p>
                          <w:p w:rsidR="00464067" w:rsidRPr="00B14152" w:rsidRDefault="00464067" w:rsidP="00B141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</w:t>
                            </w:r>
                            <w:r w:rsidR="00B14152"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53.45pt;margin-top:-92.35pt;width:547.95pt;height:5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" stroked="f">
                <v:textbox>
                  <w:txbxContent>
                    <w:p w:rsidR="00464067" w:rsidRPr="003B4030" w:rsidRDefault="00B14152" w:rsidP="004640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CONCOURS GÉNÉRAL DES MÉTIERS</w:t>
                      </w:r>
                    </w:p>
                    <w:p w:rsidR="00464067" w:rsidRPr="00B14152" w:rsidRDefault="00464067" w:rsidP="00B141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</w:t>
                      </w:r>
                      <w:r w:rsidR="00B14152"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C268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7028815</wp:posOffset>
                </wp:positionH>
                <wp:positionV relativeFrom="paragraph">
                  <wp:posOffset>-608330</wp:posOffset>
                </wp:positionV>
                <wp:extent cx="6958965" cy="479425"/>
                <wp:effectExtent l="0" t="1270" r="4445" b="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65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F53" w:rsidRPr="008D7872" w:rsidRDefault="0001033D" w:rsidP="00EB5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D787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Maintenance des matériels</w:t>
                            </w:r>
                          </w:p>
                          <w:p w:rsidR="00EB5F53" w:rsidRPr="00B14152" w:rsidRDefault="00EB5F53" w:rsidP="00EB5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553.45pt;margin-top:-47.9pt;width:547.95pt;height:3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" stroked="f">
                <v:textbox>
                  <w:txbxContent>
                    <w:p w:rsidR="00EB5F53" w:rsidRPr="008D7872" w:rsidRDefault="0001033D" w:rsidP="00EB5F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8D787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Maintenance des matériels</w:t>
                      </w:r>
                    </w:p>
                    <w:p w:rsidR="00EB5F53" w:rsidRPr="00B14152" w:rsidRDefault="00EB5F53" w:rsidP="00EB5F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155A4" w:rsidRDefault="00D155A4" w:rsidP="00464067">
      <w:pPr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 xml:space="preserve">                                              </w:t>
      </w:r>
    </w:p>
    <w:p w:rsidR="00D155A4" w:rsidRDefault="00D155A4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</w:t>
      </w:r>
      <w:r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1A300A" w:rsidRDefault="00D155A4" w:rsidP="00D155A4">
      <w:pPr>
        <w:jc w:val="center"/>
        <w:rPr>
          <w:b/>
          <w:bCs/>
          <w:noProof/>
          <w:sz w:val="28"/>
          <w:szCs w:val="28"/>
        </w:rPr>
      </w:pPr>
    </w:p>
    <w:p w:rsidR="00D155A4" w:rsidRDefault="004C268C" w:rsidP="00D155A4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-97790</wp:posOffset>
                </wp:positionV>
                <wp:extent cx="4545965" cy="433705"/>
                <wp:effectExtent l="0" t="0" r="1270" b="0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96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33D" w:rsidRPr="004B0BBA" w:rsidRDefault="00C1481D" w:rsidP="000103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Épreuve écrite - </w:t>
                            </w:r>
                            <w:r w:rsidR="0001033D" w:rsidRPr="004B0BB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Session 201</w:t>
                            </w:r>
                            <w:r w:rsidR="00071155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:rsidR="0001033D" w:rsidRPr="00B14152" w:rsidRDefault="0001033D" w:rsidP="000103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79.95pt;margin-top:-7.7pt;width:357.95pt;height:3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" stroked="f">
                <v:textbox inset="0,0,0,0">
                  <w:txbxContent>
                    <w:p w:rsidR="0001033D" w:rsidRPr="004B0BBA" w:rsidRDefault="00C1481D" w:rsidP="000103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Épreuve écrite - </w:t>
                      </w:r>
                      <w:r w:rsidR="0001033D" w:rsidRPr="004B0BB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Session 201</w:t>
                      </w:r>
                      <w:r w:rsidR="00071155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  <w:p w:rsidR="0001033D" w:rsidRPr="00B14152" w:rsidRDefault="0001033D" w:rsidP="000103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155A4" w:rsidRPr="00334061">
        <w:rPr>
          <w:b/>
          <w:bCs/>
          <w:sz w:val="28"/>
          <w:szCs w:val="28"/>
        </w:rPr>
        <w:t xml:space="preserve">                                    </w:t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  <w:t xml:space="preserve">       </w:t>
      </w:r>
      <w:r w:rsidR="00D155A4"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="00D155A4"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page" w:tblpX="11952" w:tblpY="13727"/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6514"/>
        <w:gridCol w:w="994"/>
        <w:gridCol w:w="274"/>
        <w:gridCol w:w="720"/>
        <w:gridCol w:w="1113"/>
      </w:tblGrid>
      <w:tr w:rsidR="00DA37B9" w:rsidRPr="00262B81" w:rsidTr="004C268C">
        <w:trPr>
          <w:trHeight w:val="698"/>
        </w:trPr>
        <w:tc>
          <w:tcPr>
            <w:tcW w:w="647" w:type="pct"/>
            <w:tcMar>
              <w:left w:w="0" w:type="dxa"/>
              <w:right w:w="0" w:type="dxa"/>
            </w:tcMar>
            <w:vAlign w:val="center"/>
          </w:tcPr>
          <w:p w:rsidR="00DA37B9" w:rsidRPr="00324B4E" w:rsidRDefault="00C3641F" w:rsidP="004C268C">
            <w:pPr>
              <w:tabs>
                <w:tab w:val="left" w:pos="709"/>
              </w:tabs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Code : UR</w:t>
            </w:r>
          </w:p>
        </w:tc>
        <w:tc>
          <w:tcPr>
            <w:tcW w:w="3523" w:type="pct"/>
            <w:gridSpan w:val="3"/>
            <w:vAlign w:val="center"/>
          </w:tcPr>
          <w:p w:rsidR="00DA37B9" w:rsidRPr="00CF2BCC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CONCOURS GÉNÉRAL DES MÉTIERS</w:t>
            </w:r>
          </w:p>
        </w:tc>
        <w:tc>
          <w:tcPr>
            <w:tcW w:w="830" w:type="pct"/>
            <w:gridSpan w:val="2"/>
            <w:tcMar>
              <w:left w:w="0" w:type="dxa"/>
              <w:right w:w="0" w:type="dxa"/>
            </w:tcMar>
            <w:vAlign w:val="center"/>
          </w:tcPr>
          <w:p w:rsidR="00DA37B9" w:rsidRPr="004D567A" w:rsidRDefault="00DA37B9" w:rsidP="004C268C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D567A">
              <w:rPr>
                <w:rFonts w:ascii="Arial" w:hAnsi="Arial" w:cs="Arial"/>
                <w:b/>
                <w:bCs/>
                <w:sz w:val="26"/>
                <w:szCs w:val="26"/>
              </w:rPr>
              <w:t>Session 20</w:t>
            </w:r>
            <w:r w:rsidR="004A5796">
              <w:rPr>
                <w:rFonts w:ascii="Arial" w:hAnsi="Arial" w:cs="Arial"/>
                <w:b/>
                <w:bCs/>
                <w:sz w:val="26"/>
                <w:szCs w:val="26"/>
              </w:rPr>
              <w:t>1</w:t>
            </w:r>
            <w:r w:rsidR="00071155">
              <w:rPr>
                <w:rFonts w:ascii="Arial" w:hAnsi="Arial" w:cs="Arial"/>
                <w:b/>
                <w:bCs/>
                <w:sz w:val="26"/>
                <w:szCs w:val="26"/>
              </w:rPr>
              <w:t>5</w:t>
            </w:r>
          </w:p>
        </w:tc>
      </w:tr>
      <w:tr w:rsidR="00DA37B9" w:rsidRPr="00262B81" w:rsidTr="004C268C">
        <w:trPr>
          <w:cantSplit/>
          <w:trHeight w:val="694"/>
        </w:trPr>
        <w:tc>
          <w:tcPr>
            <w:tcW w:w="4496" w:type="pct"/>
            <w:gridSpan w:val="5"/>
            <w:tcMar>
              <w:left w:w="0" w:type="dxa"/>
              <w:right w:w="0" w:type="dxa"/>
            </w:tcMar>
            <w:vAlign w:val="center"/>
          </w:tcPr>
          <w:p w:rsidR="00DA37B9" w:rsidRPr="0033088D" w:rsidRDefault="00DA37B9" w:rsidP="004C268C">
            <w:pPr>
              <w:tabs>
                <w:tab w:val="left" w:pos="709"/>
              </w:tabs>
              <w:jc w:val="center"/>
              <w:rPr>
                <w:sz w:val="36"/>
                <w:szCs w:val="36"/>
              </w:rPr>
            </w:pPr>
            <w:r w:rsidRPr="0033088D">
              <w:rPr>
                <w:rFonts w:ascii="Arial" w:hAnsi="Arial" w:cs="Arial"/>
                <w:b/>
                <w:bCs/>
                <w:sz w:val="36"/>
                <w:szCs w:val="36"/>
              </w:rPr>
              <w:t>Baccalauréat Professionnel Maintenance des matériels</w:t>
            </w:r>
          </w:p>
        </w:tc>
        <w:tc>
          <w:tcPr>
            <w:tcW w:w="504" w:type="pct"/>
            <w:vMerge w:val="restart"/>
            <w:tcMar>
              <w:left w:w="0" w:type="dxa"/>
              <w:right w:w="0" w:type="dxa"/>
            </w:tcMar>
            <w:vAlign w:val="center"/>
          </w:tcPr>
          <w:p w:rsidR="00DA37B9" w:rsidRPr="004C268C" w:rsidRDefault="004C268C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C268C">
              <w:rPr>
                <w:rFonts w:ascii="Arial" w:hAnsi="Arial" w:cs="Arial"/>
                <w:b/>
                <w:sz w:val="36"/>
                <w:szCs w:val="36"/>
              </w:rPr>
              <w:t>DR 1/5</w:t>
            </w:r>
          </w:p>
        </w:tc>
      </w:tr>
      <w:tr w:rsidR="00DA37B9" w:rsidRPr="00262B81" w:rsidTr="004C268C">
        <w:trPr>
          <w:trHeight w:val="856"/>
        </w:trPr>
        <w:tc>
          <w:tcPr>
            <w:tcW w:w="3596" w:type="pct"/>
            <w:gridSpan w:val="2"/>
            <w:vAlign w:val="center"/>
          </w:tcPr>
          <w:p w:rsidR="00DA37B9" w:rsidRPr="0033088D" w:rsidRDefault="00DA37B9" w:rsidP="004C268C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A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agricoles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B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de T.P. et manutention</w:t>
            </w:r>
          </w:p>
          <w:p w:rsidR="00DA37B9" w:rsidRPr="0033088D" w:rsidRDefault="00DA37B9" w:rsidP="004C268C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 w:val="2"/>
                <w:szCs w:val="2"/>
              </w:rPr>
            </w:pPr>
          </w:p>
          <w:p w:rsidR="00DA37B9" w:rsidRPr="009E5843" w:rsidRDefault="00DA37B9" w:rsidP="004C268C">
            <w:pPr>
              <w:tabs>
                <w:tab w:val="left" w:pos="709"/>
              </w:tabs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C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de parcs et jardins</w:t>
            </w:r>
          </w:p>
        </w:tc>
        <w:tc>
          <w:tcPr>
            <w:tcW w:w="450" w:type="pct"/>
            <w:tcMar>
              <w:left w:w="0" w:type="dxa"/>
              <w:right w:w="0" w:type="dxa"/>
            </w:tcMar>
            <w:vAlign w:val="center"/>
          </w:tcPr>
          <w:p w:rsidR="00DA37B9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</w:p>
          <w:p w:rsidR="00DA37B9" w:rsidRPr="00CB32D2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450" w:type="pct"/>
            <w:gridSpan w:val="2"/>
            <w:tcMar>
              <w:left w:w="0" w:type="dxa"/>
              <w:right w:w="0" w:type="dxa"/>
            </w:tcMar>
            <w:vAlign w:val="center"/>
          </w:tcPr>
          <w:p w:rsidR="00DA37B9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>. :</w:t>
            </w:r>
          </w:p>
          <w:p w:rsidR="00DA37B9" w:rsidRPr="00262B81" w:rsidRDefault="00DA37B9" w:rsidP="004C268C">
            <w:pPr>
              <w:tabs>
                <w:tab w:val="left" w:pos="709"/>
              </w:tabs>
              <w:jc w:val="center"/>
              <w:rPr>
                <w:sz w:val="24"/>
              </w:rPr>
            </w:pP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4" w:type="pct"/>
            <w:vMerge/>
            <w:vAlign w:val="center"/>
          </w:tcPr>
          <w:p w:rsidR="00DA37B9" w:rsidRPr="00262B81" w:rsidRDefault="00DA37B9" w:rsidP="004C268C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285750</wp:posOffset>
                </wp:positionV>
                <wp:extent cx="1379220" cy="740410"/>
                <wp:effectExtent l="48260" t="9525" r="10795" b="50165"/>
                <wp:wrapNone/>
                <wp:docPr id="3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740410"/>
                          <a:chOff x="17257" y="3291"/>
                          <a:chExt cx="2057" cy="1166"/>
                        </a:xfrm>
                      </wpg:grpSpPr>
                      <wps:wsp>
                        <wps:cNvPr id="3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942" y="3291"/>
                            <a:ext cx="13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7B9" w:rsidRPr="00DA37B9" w:rsidRDefault="00DA37B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DA37B9">
                                <w:rPr>
                                  <w:sz w:val="24"/>
                                  <w:szCs w:val="24"/>
                                </w:rPr>
                                <w:t>portacourt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7" y="3726"/>
                            <a:ext cx="685" cy="7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9" style="position:absolute;left:0;text-align:left;margin-left:231.8pt;margin-top:22.5pt;width:108.6pt;height:58.3pt;z-index:251670528" coordorigin="17257,3291" coordsize="2057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">
                <v:shape id="Text Box 39" o:spid="_x0000_s1030" type="#_x0000_t202" style="position:absolute;left:17942;top:3291;width:13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DA37B9" w:rsidRPr="00DA37B9" w:rsidRDefault="00DA37B9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DA37B9">
                          <w:rPr>
                            <w:sz w:val="24"/>
                            <w:szCs w:val="24"/>
                          </w:rPr>
                          <w:t>portacourt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" o:spid="_x0000_s1031" type="#_x0000_t32" style="position:absolute;left:17257;top:3726;width:685;height:7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KOM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pmb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RKOM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="00DA7E33">
        <w:rPr>
          <w:rFonts w:ascii="Arial" w:hAnsi="Arial"/>
          <w:i/>
          <w:noProof/>
        </w:rPr>
        <w:drawing>
          <wp:inline distT="0" distB="0" distL="0" distR="0">
            <wp:extent cx="4876800" cy="3947795"/>
            <wp:effectExtent l="19050" t="0" r="0" b="0"/>
            <wp:docPr id="5" name="Image 1" descr="tracteur%20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teur%206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110490</wp:posOffset>
                </wp:positionV>
                <wp:extent cx="2263140" cy="233045"/>
                <wp:effectExtent l="0" t="0" r="0" b="0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BBA" w:rsidRPr="004B0BBA" w:rsidRDefault="002E0D02" w:rsidP="004B0B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PORTACOURT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176.7pt;margin-top:8.7pt;width:178.2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" stroked="f">
                <v:textbox inset="0,0,0,0">
                  <w:txbxContent>
                    <w:p w:rsidR="004B0BBA" w:rsidRPr="004B0BBA" w:rsidRDefault="002E0D02" w:rsidP="004B0BBA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PORTACOURT</w:t>
                      </w:r>
                    </w:p>
                  </w:txbxContent>
                </v:textbox>
              </v:shape>
            </w:pict>
          </mc:Fallback>
        </mc:AlternateConten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71755</wp:posOffset>
                </wp:positionV>
                <wp:extent cx="6744970" cy="573405"/>
                <wp:effectExtent l="0" t="0" r="1270" b="254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57340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8C2" w:rsidRPr="004D567A" w:rsidRDefault="00C67808" w:rsidP="00A378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6"/>
                                <w:szCs w:val="66"/>
                              </w:rPr>
                              <w:t>MÉCANIQUE APPLIQUÉE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15.2pt;margin-top:5.65pt;width:531.1pt;height:45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" fillcolor="#ddd" stroked="f">
                <v:textbox style="mso-fit-shape-to-text:t">
                  <w:txbxContent>
                    <w:p w:rsidR="00A378C2" w:rsidRPr="004D567A" w:rsidRDefault="00C67808" w:rsidP="00A378C2">
                      <w:pPr>
                        <w:jc w:val="center"/>
                        <w:rPr>
                          <w:rFonts w:ascii="Arial" w:hAnsi="Arial" w:cs="Arial"/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6"/>
                          <w:szCs w:val="66"/>
                        </w:rPr>
                        <w:t>MÉCANIQUE APPLIQUÉE</w:t>
                      </w:r>
                    </w:p>
                  </w:txbxContent>
                </v:textbox>
              </v:shape>
            </w:pict>
          </mc:Fallback>
        </mc:AlternateConten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15875</wp:posOffset>
                </wp:positionV>
                <wp:extent cx="4419600" cy="540385"/>
                <wp:effectExtent l="0" t="0" r="4445" b="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D25" w:rsidRPr="003B4030" w:rsidRDefault="008C5D25" w:rsidP="008C5D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DOS</w:t>
                            </w:r>
                            <w:r w:rsidR="00823A7A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SIER RESSOURCE</w:t>
                            </w:r>
                          </w:p>
                          <w:p w:rsidR="008C5D25" w:rsidRPr="00B14152" w:rsidRDefault="008C5D25" w:rsidP="008C5D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84.4pt;margin-top:1.25pt;width:348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RKhgIAABg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" stroked="f">
                <v:textbox>
                  <w:txbxContent>
                    <w:p w:rsidR="008C5D25" w:rsidRPr="003B4030" w:rsidRDefault="008C5D25" w:rsidP="008C5D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DOS</w:t>
                      </w:r>
                      <w:r w:rsidR="00823A7A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SIER RESSOURCE</w:t>
                      </w:r>
                    </w:p>
                    <w:p w:rsidR="008C5D25" w:rsidRPr="00B14152" w:rsidRDefault="008C5D25" w:rsidP="008C5D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3088D" w:rsidRPr="00334061" w:rsidRDefault="00D155A4" w:rsidP="003B4030">
      <w:pPr>
        <w:ind w:left="11328" w:firstLine="708"/>
        <w:jc w:val="center"/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>Le</w:t>
      </w:r>
    </w:p>
    <w:p w:rsidR="003B4030" w:rsidRPr="00334061" w:rsidRDefault="00D155A4" w:rsidP="003B4030">
      <w:pPr>
        <w:ind w:left="11328" w:firstLine="708"/>
        <w:jc w:val="center"/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</w:t>
      </w:r>
    </w:p>
    <w:p w:rsidR="007523EB" w:rsidRDefault="00D155A4" w:rsidP="00D86391">
      <w:pPr>
        <w:pStyle w:val="Titre3"/>
        <w:jc w:val="left"/>
        <w:sectPr w:rsidR="007523EB" w:rsidSect="00976D2B">
          <w:footerReference w:type="default" r:id="rId11"/>
          <w:headerReference w:type="first" r:id="rId12"/>
          <w:pgSz w:w="23814" w:h="16839" w:orient="landscape" w:code="8"/>
          <w:pgMar w:top="2841" w:right="425" w:bottom="1418" w:left="1134" w:header="425" w:footer="1202" w:gutter="0"/>
          <w:pgNumType w:start="1"/>
          <w:cols w:num="2" w:space="720"/>
          <w:titlePg/>
          <w:docGrid w:linePitch="272"/>
        </w:sectPr>
      </w:pPr>
      <w:r>
        <w:t xml:space="preserve">                                                                                </w:t>
      </w:r>
      <w:r w:rsidR="00AC07BF">
        <w:t xml:space="preserve"> </w:t>
      </w:r>
      <w:bookmarkStart w:id="0" w:name="_Toc315340986"/>
      <w:bookmarkStart w:id="1" w:name="_Toc315341803"/>
      <w:bookmarkStart w:id="2" w:name="_Toc319398832"/>
      <w:bookmarkStart w:id="3" w:name="_Toc337730042"/>
      <w:r w:rsidR="004C268C">
        <w:rPr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7470140</wp:posOffset>
                </wp:positionH>
                <wp:positionV relativeFrom="paragraph">
                  <wp:posOffset>1323340</wp:posOffset>
                </wp:positionV>
                <wp:extent cx="6929755" cy="934085"/>
                <wp:effectExtent l="2540" t="0" r="1905" b="0"/>
                <wp:wrapNone/>
                <wp:docPr id="28" name="Contr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2975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" o:spid="_x0000_s1026" style="position:absolute;margin-left:588.2pt;margin-top:104.2pt;width:545.65pt;height:73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mg3w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bookmarkEnd w:id="0"/>
      <w:bookmarkEnd w:id="1"/>
      <w:bookmarkEnd w:id="2"/>
      <w:bookmarkEnd w:id="3"/>
    </w:p>
    <w:p w:rsidR="00F72163" w:rsidRDefault="00F72163" w:rsidP="00F7216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Ce dossier comporte </w:t>
      </w:r>
    </w:p>
    <w:p w:rsidR="00F72163" w:rsidRDefault="00F72163" w:rsidP="00F72163">
      <w:pPr>
        <w:rPr>
          <w:sz w:val="32"/>
          <w:szCs w:val="32"/>
        </w:rPr>
      </w:pPr>
    </w:p>
    <w:p w:rsidR="00264EF6" w:rsidRDefault="00E33E65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r>
        <w:rPr>
          <w:sz w:val="32"/>
          <w:szCs w:val="32"/>
        </w:rPr>
        <w:fldChar w:fldCharType="begin"/>
      </w:r>
      <w:r w:rsidR="00F72163">
        <w:rPr>
          <w:sz w:val="32"/>
          <w:szCs w:val="32"/>
        </w:rPr>
        <w:instrText xml:space="preserve"> TOC \o "1-3" \h \z \u </w:instrText>
      </w:r>
      <w:r>
        <w:rPr>
          <w:sz w:val="32"/>
          <w:szCs w:val="32"/>
        </w:rPr>
        <w:fldChar w:fldCharType="separate"/>
      </w:r>
      <w:hyperlink w:anchor="_Toc337730043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1.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4C268C">
          <w:rPr>
            <w:rStyle w:val="Lienhypertexte"/>
            <w:noProof/>
          </w:rPr>
          <w:t>Présentation (EXTRAITE</w:t>
        </w:r>
        <w:r w:rsidR="00264EF6" w:rsidRPr="00236706">
          <w:rPr>
            <w:rStyle w:val="Lienhypertexte"/>
            <w:noProof/>
          </w:rPr>
          <w:t xml:space="preserve"> des documents constructeur)</w:t>
        </w:r>
        <w:r w:rsidR="00264E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64EF6" w:rsidRDefault="00B76AA2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44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2.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264EF6" w:rsidRPr="00236706">
          <w:rPr>
            <w:rStyle w:val="Lienhypertexte"/>
            <w:noProof/>
          </w:rPr>
          <w:t>Perspective du portacourt</w:t>
        </w:r>
        <w:r w:rsidR="00264EF6">
          <w:rPr>
            <w:noProof/>
            <w:webHidden/>
          </w:rPr>
          <w:tab/>
        </w:r>
        <w:r w:rsidR="00E33E65"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_Toc337730044 \h </w:instrText>
        </w:r>
        <w:r w:rsidR="00E33E65">
          <w:rPr>
            <w:noProof/>
            <w:webHidden/>
          </w:rPr>
        </w:r>
        <w:r w:rsidR="00E33E65"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3</w:t>
        </w:r>
        <w:r w:rsidR="00E33E65">
          <w:rPr>
            <w:noProof/>
            <w:webHidden/>
          </w:rPr>
          <w:fldChar w:fldCharType="end"/>
        </w:r>
      </w:hyperlink>
    </w:p>
    <w:p w:rsidR="00264EF6" w:rsidRDefault="00B76AA2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45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3.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264EF6" w:rsidRPr="00236706">
          <w:rPr>
            <w:rStyle w:val="Lienhypertexte"/>
            <w:noProof/>
          </w:rPr>
          <w:t>Caractéristiques des semoirs (documentation constructeur)</w:t>
        </w:r>
        <w:r w:rsidR="00264EF6">
          <w:rPr>
            <w:noProof/>
            <w:webHidden/>
          </w:rPr>
          <w:tab/>
        </w:r>
        <w:r w:rsidR="00E33E65"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_Toc337730045 \h </w:instrText>
        </w:r>
        <w:r w:rsidR="00E33E65">
          <w:rPr>
            <w:noProof/>
            <w:webHidden/>
          </w:rPr>
        </w:r>
        <w:r w:rsidR="00E33E65"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3</w:t>
        </w:r>
        <w:r w:rsidR="00E33E65">
          <w:rPr>
            <w:noProof/>
            <w:webHidden/>
          </w:rPr>
          <w:fldChar w:fldCharType="end"/>
        </w:r>
      </w:hyperlink>
    </w:p>
    <w:p w:rsidR="00264EF6" w:rsidRDefault="00B76AA2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46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4.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264EF6" w:rsidRPr="00236706">
          <w:rPr>
            <w:rStyle w:val="Lienhypertexte"/>
            <w:noProof/>
          </w:rPr>
          <w:t>Données constructeur</w:t>
        </w:r>
        <w:r w:rsidR="00264EF6">
          <w:rPr>
            <w:noProof/>
            <w:webHidden/>
          </w:rPr>
          <w:tab/>
        </w:r>
        <w:r w:rsidR="00E33E65"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_Toc337730046 \h </w:instrText>
        </w:r>
        <w:r w:rsidR="00E33E65">
          <w:rPr>
            <w:noProof/>
            <w:webHidden/>
          </w:rPr>
        </w:r>
        <w:r w:rsidR="00E33E65"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3</w:t>
        </w:r>
        <w:r w:rsidR="00E33E65">
          <w:rPr>
            <w:noProof/>
            <w:webHidden/>
          </w:rPr>
          <w:fldChar w:fldCharType="end"/>
        </w:r>
      </w:hyperlink>
    </w:p>
    <w:p w:rsidR="00264EF6" w:rsidRDefault="00B76AA2">
      <w:pPr>
        <w:pStyle w:val="TM2"/>
        <w:tabs>
          <w:tab w:val="right" w:pos="10615"/>
        </w:tabs>
        <w:rPr>
          <w:rFonts w:eastAsiaTheme="minorEastAsia" w:cstheme="minorBidi"/>
          <w:b w:val="0"/>
          <w:bCs w:val="0"/>
          <w:smallCaps w:val="0"/>
          <w:noProof/>
        </w:rPr>
      </w:pPr>
      <w:hyperlink w:anchor="_Toc337730047" w:history="1">
        <w:r w:rsidR="00E213FA">
          <w:rPr>
            <w:rStyle w:val="Lienhypertexte"/>
            <w:noProof/>
          </w:rPr>
          <w:t xml:space="preserve">Relevage arrière du tracteur </w:t>
        </w:r>
        <w:r w:rsidR="0001586F">
          <w:rPr>
            <w:noProof/>
            <w:webHidden/>
          </w:rPr>
          <w:tab/>
        </w:r>
        <w:r w:rsidR="00E33E65" w:rsidRPr="00E213FA">
          <w:rPr>
            <w:noProof/>
            <w:webHidden/>
            <w:color w:val="FFFFFF" w:themeColor="background1"/>
          </w:rPr>
          <w:fldChar w:fldCharType="begin"/>
        </w:r>
        <w:r w:rsidR="00264EF6" w:rsidRPr="00E213FA">
          <w:rPr>
            <w:noProof/>
            <w:webHidden/>
            <w:color w:val="FFFFFF" w:themeColor="background1"/>
          </w:rPr>
          <w:instrText xml:space="preserve"> PAGEREF _Toc337730047 \h </w:instrText>
        </w:r>
        <w:r w:rsidR="00E33E65" w:rsidRPr="00E213FA">
          <w:rPr>
            <w:noProof/>
            <w:webHidden/>
            <w:color w:val="FFFFFF" w:themeColor="background1"/>
          </w:rPr>
        </w:r>
        <w:r w:rsidR="00E33E65" w:rsidRPr="00E213FA">
          <w:rPr>
            <w:noProof/>
            <w:webHidden/>
            <w:color w:val="FFFFFF" w:themeColor="background1"/>
          </w:rPr>
          <w:fldChar w:fldCharType="separate"/>
        </w:r>
        <w:r w:rsidR="00506200">
          <w:rPr>
            <w:noProof/>
            <w:webHidden/>
            <w:color w:val="FFFFFF" w:themeColor="background1"/>
          </w:rPr>
          <w:t>3</w:t>
        </w:r>
        <w:r w:rsidR="00E33E65" w:rsidRPr="00E213FA">
          <w:rPr>
            <w:noProof/>
            <w:webHidden/>
            <w:color w:val="FFFFFF" w:themeColor="background1"/>
          </w:rPr>
          <w:fldChar w:fldCharType="end"/>
        </w:r>
      </w:hyperlink>
    </w:p>
    <w:p w:rsidR="00264EF6" w:rsidRDefault="00B76AA2">
      <w:pPr>
        <w:pStyle w:val="TM2"/>
        <w:tabs>
          <w:tab w:val="right" w:pos="10615"/>
        </w:tabs>
        <w:rPr>
          <w:rFonts w:eastAsiaTheme="minorEastAsia" w:cstheme="minorBidi"/>
          <w:b w:val="0"/>
          <w:bCs w:val="0"/>
          <w:smallCaps w:val="0"/>
          <w:noProof/>
        </w:rPr>
      </w:pPr>
      <w:hyperlink w:anchor="_Toc337730048" w:history="1">
        <w:r w:rsidR="00E213FA">
          <w:rPr>
            <w:rStyle w:val="Lienhypertexte"/>
            <w:noProof/>
          </w:rPr>
          <w:t xml:space="preserve">Portacourt </w:t>
        </w:r>
        <w:r w:rsidR="00E213FA">
          <w:rPr>
            <w:noProof/>
            <w:webHidden/>
          </w:rPr>
          <w:tab/>
        </w:r>
        <w:r w:rsidR="00E33E65" w:rsidRPr="00E213FA">
          <w:rPr>
            <w:noProof/>
            <w:webHidden/>
            <w:color w:val="FFFFFF" w:themeColor="background1"/>
          </w:rPr>
          <w:fldChar w:fldCharType="begin"/>
        </w:r>
        <w:r w:rsidR="00264EF6" w:rsidRPr="00E213FA">
          <w:rPr>
            <w:noProof/>
            <w:webHidden/>
            <w:color w:val="FFFFFF" w:themeColor="background1"/>
          </w:rPr>
          <w:instrText xml:space="preserve"> PAGEREF _Toc337730048 \h </w:instrText>
        </w:r>
        <w:r w:rsidR="00E33E65" w:rsidRPr="00E213FA">
          <w:rPr>
            <w:noProof/>
            <w:webHidden/>
            <w:color w:val="FFFFFF" w:themeColor="background1"/>
          </w:rPr>
        </w:r>
        <w:r w:rsidR="00E33E65" w:rsidRPr="00E213FA">
          <w:rPr>
            <w:noProof/>
            <w:webHidden/>
            <w:color w:val="FFFFFF" w:themeColor="background1"/>
          </w:rPr>
          <w:fldChar w:fldCharType="separate"/>
        </w:r>
        <w:r w:rsidR="00506200">
          <w:rPr>
            <w:noProof/>
            <w:webHidden/>
            <w:color w:val="FFFFFF" w:themeColor="background1"/>
          </w:rPr>
          <w:t>3</w:t>
        </w:r>
        <w:r w:rsidR="00E33E65" w:rsidRPr="00E213FA">
          <w:rPr>
            <w:noProof/>
            <w:webHidden/>
            <w:color w:val="FFFFFF" w:themeColor="background1"/>
          </w:rPr>
          <w:fldChar w:fldCharType="end"/>
        </w:r>
      </w:hyperlink>
    </w:p>
    <w:p w:rsidR="00264EF6" w:rsidRDefault="00B76AA2">
      <w:pPr>
        <w:pStyle w:val="TM2"/>
        <w:tabs>
          <w:tab w:val="right" w:pos="10615"/>
        </w:tabs>
        <w:rPr>
          <w:rFonts w:eastAsiaTheme="minorEastAsia" w:cstheme="minorBidi"/>
          <w:b w:val="0"/>
          <w:bCs w:val="0"/>
          <w:smallCaps w:val="0"/>
          <w:noProof/>
        </w:rPr>
      </w:pPr>
      <w:hyperlink w:anchor="_Toc337730049" w:history="1">
        <w:r w:rsidR="00E213FA">
          <w:rPr>
            <w:rStyle w:val="Lienhypertexte"/>
            <w:noProof/>
          </w:rPr>
          <w:t xml:space="preserve">Herse </w:t>
        </w:r>
        <w:r w:rsidR="00264EF6">
          <w:rPr>
            <w:noProof/>
            <w:webHidden/>
          </w:rPr>
          <w:tab/>
        </w:r>
        <w:r w:rsidR="00E33E65" w:rsidRPr="00E213FA">
          <w:rPr>
            <w:noProof/>
            <w:webHidden/>
            <w:color w:val="FFFFFF" w:themeColor="background1"/>
          </w:rPr>
          <w:fldChar w:fldCharType="begin"/>
        </w:r>
        <w:r w:rsidR="00264EF6" w:rsidRPr="00E213FA">
          <w:rPr>
            <w:noProof/>
            <w:webHidden/>
            <w:color w:val="FFFFFF" w:themeColor="background1"/>
          </w:rPr>
          <w:instrText xml:space="preserve"> PAGEREF _Toc337730049 \h </w:instrText>
        </w:r>
        <w:r w:rsidR="00E33E65" w:rsidRPr="00E213FA">
          <w:rPr>
            <w:noProof/>
            <w:webHidden/>
            <w:color w:val="FFFFFF" w:themeColor="background1"/>
          </w:rPr>
        </w:r>
        <w:r w:rsidR="00E33E65" w:rsidRPr="00E213FA">
          <w:rPr>
            <w:noProof/>
            <w:webHidden/>
            <w:color w:val="FFFFFF" w:themeColor="background1"/>
          </w:rPr>
          <w:fldChar w:fldCharType="separate"/>
        </w:r>
        <w:r w:rsidR="00506200">
          <w:rPr>
            <w:noProof/>
            <w:webHidden/>
            <w:color w:val="FFFFFF" w:themeColor="background1"/>
          </w:rPr>
          <w:t>3</w:t>
        </w:r>
        <w:r w:rsidR="00E33E65" w:rsidRPr="00E213FA">
          <w:rPr>
            <w:noProof/>
            <w:webHidden/>
            <w:color w:val="FFFFFF" w:themeColor="background1"/>
          </w:rPr>
          <w:fldChar w:fldCharType="end"/>
        </w:r>
      </w:hyperlink>
    </w:p>
    <w:p w:rsidR="00264EF6" w:rsidRDefault="00B76AA2">
      <w:pPr>
        <w:pStyle w:val="TM2"/>
        <w:tabs>
          <w:tab w:val="right" w:pos="10615"/>
        </w:tabs>
        <w:rPr>
          <w:rFonts w:eastAsiaTheme="minorEastAsia" w:cstheme="minorBidi"/>
          <w:b w:val="0"/>
          <w:bCs w:val="0"/>
          <w:smallCaps w:val="0"/>
          <w:noProof/>
        </w:rPr>
      </w:pPr>
      <w:hyperlink w:anchor="_Toc337730050" w:history="1">
        <w:r w:rsidR="00E213FA">
          <w:rPr>
            <w:rStyle w:val="Lienhypertexte"/>
            <w:noProof/>
          </w:rPr>
          <w:t xml:space="preserve">semoir </w:t>
        </w:r>
        <w:r w:rsidR="00264EF6">
          <w:rPr>
            <w:noProof/>
            <w:webHidden/>
          </w:rPr>
          <w:tab/>
        </w:r>
        <w:r w:rsidR="00E33E65" w:rsidRPr="00E213FA">
          <w:rPr>
            <w:noProof/>
            <w:webHidden/>
            <w:color w:val="FFFFFF" w:themeColor="background1"/>
          </w:rPr>
          <w:fldChar w:fldCharType="begin"/>
        </w:r>
        <w:r w:rsidR="00264EF6" w:rsidRPr="00E213FA">
          <w:rPr>
            <w:noProof/>
            <w:webHidden/>
            <w:color w:val="FFFFFF" w:themeColor="background1"/>
          </w:rPr>
          <w:instrText xml:space="preserve"> PAGEREF _Toc337730050 \h </w:instrText>
        </w:r>
        <w:r w:rsidR="00E33E65" w:rsidRPr="00E213FA">
          <w:rPr>
            <w:noProof/>
            <w:webHidden/>
            <w:color w:val="FFFFFF" w:themeColor="background1"/>
          </w:rPr>
        </w:r>
        <w:r w:rsidR="00E33E65" w:rsidRPr="00E213FA">
          <w:rPr>
            <w:noProof/>
            <w:webHidden/>
            <w:color w:val="FFFFFF" w:themeColor="background1"/>
          </w:rPr>
          <w:fldChar w:fldCharType="separate"/>
        </w:r>
        <w:r w:rsidR="00506200">
          <w:rPr>
            <w:noProof/>
            <w:webHidden/>
            <w:color w:val="FFFFFF" w:themeColor="background1"/>
          </w:rPr>
          <w:t>3</w:t>
        </w:r>
        <w:r w:rsidR="00E33E65" w:rsidRPr="00E213FA">
          <w:rPr>
            <w:noProof/>
            <w:webHidden/>
            <w:color w:val="FFFFFF" w:themeColor="background1"/>
          </w:rPr>
          <w:fldChar w:fldCharType="end"/>
        </w:r>
      </w:hyperlink>
    </w:p>
    <w:p w:rsidR="00264EF6" w:rsidRDefault="00B76AA2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51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5.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264EF6" w:rsidRPr="00236706">
          <w:rPr>
            <w:rStyle w:val="Lienhypertexte"/>
            <w:noProof/>
          </w:rPr>
          <w:t>Eclaté (documentation constructeur)</w:t>
        </w:r>
        <w:r w:rsidR="00264EF6">
          <w:rPr>
            <w:noProof/>
            <w:webHidden/>
          </w:rPr>
          <w:tab/>
        </w:r>
        <w:r w:rsidR="00E33E65"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_Toc337730051 \h </w:instrText>
        </w:r>
        <w:r w:rsidR="00E33E65">
          <w:rPr>
            <w:noProof/>
            <w:webHidden/>
          </w:rPr>
        </w:r>
        <w:r w:rsidR="00E33E65"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4</w:t>
        </w:r>
        <w:r w:rsidR="00E33E65">
          <w:rPr>
            <w:noProof/>
            <w:webHidden/>
          </w:rPr>
          <w:fldChar w:fldCharType="end"/>
        </w:r>
      </w:hyperlink>
    </w:p>
    <w:p w:rsidR="00264EF6" w:rsidRDefault="00B76AA2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52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6.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264EF6" w:rsidRPr="00236706">
          <w:rPr>
            <w:rStyle w:val="Lienhypertexte"/>
            <w:noProof/>
          </w:rPr>
          <w:t>Nomenclature</w:t>
        </w:r>
        <w:r w:rsidR="00264EF6">
          <w:rPr>
            <w:noProof/>
            <w:webHidden/>
          </w:rPr>
          <w:tab/>
        </w:r>
        <w:r w:rsidR="00E33E65"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_Toc337730052 \h </w:instrText>
        </w:r>
        <w:r w:rsidR="00E33E65">
          <w:rPr>
            <w:noProof/>
            <w:webHidden/>
          </w:rPr>
        </w:r>
        <w:r w:rsidR="00E33E65"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4</w:t>
        </w:r>
        <w:r w:rsidR="00E33E65">
          <w:rPr>
            <w:noProof/>
            <w:webHidden/>
          </w:rPr>
          <w:fldChar w:fldCharType="end"/>
        </w:r>
      </w:hyperlink>
    </w:p>
    <w:p w:rsidR="00264EF6" w:rsidRDefault="00B76AA2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53" w:history="1"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7.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264EF6" w:rsidRPr="00236706">
          <w:rPr>
            <w:rStyle w:val="Lienhypertexte"/>
            <w:noProof/>
          </w:rPr>
          <w:t>Résistance des matériaux</w:t>
        </w:r>
        <w:r w:rsidR="00264EF6">
          <w:rPr>
            <w:noProof/>
            <w:webHidden/>
          </w:rPr>
          <w:tab/>
        </w:r>
        <w:r w:rsidR="00E33E65">
          <w:rPr>
            <w:noProof/>
            <w:webHidden/>
          </w:rPr>
          <w:fldChar w:fldCharType="begin"/>
        </w:r>
        <w:r w:rsidR="00264EF6">
          <w:rPr>
            <w:noProof/>
            <w:webHidden/>
          </w:rPr>
          <w:instrText xml:space="preserve"> PAGEREF _Toc337730053 \h </w:instrText>
        </w:r>
        <w:r w:rsidR="00E33E65">
          <w:rPr>
            <w:noProof/>
            <w:webHidden/>
          </w:rPr>
        </w:r>
        <w:r w:rsidR="00E33E65">
          <w:rPr>
            <w:noProof/>
            <w:webHidden/>
          </w:rPr>
          <w:fldChar w:fldCharType="separate"/>
        </w:r>
        <w:r w:rsidR="00506200">
          <w:rPr>
            <w:noProof/>
            <w:webHidden/>
          </w:rPr>
          <w:t>5</w:t>
        </w:r>
        <w:r w:rsidR="00E33E65">
          <w:rPr>
            <w:noProof/>
            <w:webHidden/>
          </w:rPr>
          <w:fldChar w:fldCharType="end"/>
        </w:r>
      </w:hyperlink>
    </w:p>
    <w:p w:rsidR="00F72163" w:rsidRDefault="00E33E65" w:rsidP="00F72163">
      <w:pPr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F72163" w:rsidRDefault="00F72163" w:rsidP="00F72163">
      <w:pPr>
        <w:rPr>
          <w:sz w:val="32"/>
          <w:szCs w:val="32"/>
        </w:rPr>
      </w:pPr>
    </w:p>
    <w:p w:rsidR="00F72163" w:rsidRPr="0054225F" w:rsidRDefault="00F72163" w:rsidP="005164D6">
      <w:pPr>
        <w:pStyle w:val="Titre1"/>
      </w:pPr>
      <w:r>
        <w:br w:type="column"/>
      </w:r>
      <w:bookmarkStart w:id="4" w:name="_Toc337730043"/>
      <w:r w:rsidRPr="0054225F">
        <w:lastRenderedPageBreak/>
        <w:t>Présentation</w:t>
      </w:r>
      <w:r w:rsidR="004C268C">
        <w:t xml:space="preserve"> (extraite</w:t>
      </w:r>
      <w:r>
        <w:t xml:space="preserve"> des documents constructeur)</w:t>
      </w:r>
      <w:bookmarkEnd w:id="4"/>
    </w:p>
    <w:p w:rsidR="00F72163" w:rsidRPr="0054225F" w:rsidRDefault="00F72163" w:rsidP="008F702E">
      <w:pPr>
        <w:spacing w:line="360" w:lineRule="auto"/>
        <w:jc w:val="both"/>
        <w:rPr>
          <w:sz w:val="28"/>
          <w:szCs w:val="28"/>
        </w:rPr>
      </w:pPr>
      <w:r w:rsidRPr="0054225F">
        <w:rPr>
          <w:sz w:val="28"/>
          <w:szCs w:val="28"/>
        </w:rPr>
        <w:t xml:space="preserve">Le système </w:t>
      </w:r>
      <w:r w:rsidR="00E057FB">
        <w:rPr>
          <w:sz w:val="28"/>
          <w:szCs w:val="28"/>
        </w:rPr>
        <w:t>« </w:t>
      </w:r>
      <w:proofErr w:type="spellStart"/>
      <w:r w:rsidRPr="0054225F">
        <w:rPr>
          <w:sz w:val="28"/>
          <w:szCs w:val="28"/>
        </w:rPr>
        <w:t>Portacourt</w:t>
      </w:r>
      <w:proofErr w:type="spellEnd"/>
      <w:r w:rsidR="00E057FB">
        <w:rPr>
          <w:sz w:val="28"/>
          <w:szCs w:val="28"/>
        </w:rPr>
        <w:t> »</w:t>
      </w:r>
      <w:r w:rsidRPr="0054225F">
        <w:rPr>
          <w:sz w:val="28"/>
          <w:szCs w:val="28"/>
        </w:rPr>
        <w:t xml:space="preserve"> permet de combiner le semoir D9 Super, la herse rotative KE AMAZONE, et les rouleaux de la gamme AMAZONE.</w:t>
      </w:r>
    </w:p>
    <w:p w:rsidR="00F72163" w:rsidRPr="0054225F" w:rsidRDefault="00F72163" w:rsidP="008F702E">
      <w:pPr>
        <w:spacing w:line="360" w:lineRule="auto"/>
        <w:jc w:val="both"/>
        <w:rPr>
          <w:sz w:val="28"/>
          <w:szCs w:val="28"/>
        </w:rPr>
      </w:pPr>
      <w:r w:rsidRPr="0054225F">
        <w:rPr>
          <w:sz w:val="28"/>
          <w:szCs w:val="28"/>
        </w:rPr>
        <w:t xml:space="preserve">Il est ainsi possible de procéder de façon combinée à la préparation du lit de semis et au semis en un seul passage. </w:t>
      </w:r>
    </w:p>
    <w:p w:rsidR="00F72163" w:rsidRPr="0054225F" w:rsidRDefault="004C268C" w:rsidP="008F702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812800</wp:posOffset>
                </wp:positionV>
                <wp:extent cx="1082040" cy="265430"/>
                <wp:effectExtent l="18415" t="12700" r="13970" b="17145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63" w:rsidRPr="00E213FA" w:rsidRDefault="00F72163" w:rsidP="00F72163">
                            <w:pPr>
                              <w:rPr>
                                <w:b/>
                              </w:rPr>
                            </w:pPr>
                            <w:r w:rsidRPr="00E213FA">
                              <w:rPr>
                                <w:b/>
                              </w:rPr>
                              <w:t>Position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left:0;text-align:left;margin-left:356.95pt;margin-top:64pt;width:85.2pt;height: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" strokeweight="2pt">
                <v:textbox>
                  <w:txbxContent>
                    <w:p w:rsidR="00F72163" w:rsidRPr="00E213FA" w:rsidRDefault="00F72163" w:rsidP="00F72163">
                      <w:pPr>
                        <w:rPr>
                          <w:b/>
                        </w:rPr>
                      </w:pPr>
                      <w:r w:rsidRPr="00E213FA">
                        <w:rPr>
                          <w:b/>
                        </w:rPr>
                        <w:t>Position travail</w:t>
                      </w:r>
                    </w:p>
                  </w:txbxContent>
                </v:textbox>
              </v:shape>
            </w:pict>
          </mc:Fallback>
        </mc:AlternateContent>
      </w:r>
      <w:r w:rsidR="00F72163" w:rsidRPr="0054225F">
        <w:rPr>
          <w:sz w:val="28"/>
          <w:szCs w:val="28"/>
        </w:rPr>
        <w:t xml:space="preserve">Le système </w:t>
      </w:r>
      <w:proofErr w:type="spellStart"/>
      <w:r w:rsidR="00F72163" w:rsidRPr="0054225F">
        <w:rPr>
          <w:sz w:val="28"/>
          <w:szCs w:val="28"/>
        </w:rPr>
        <w:t>Portacourt</w:t>
      </w:r>
      <w:proofErr w:type="spellEnd"/>
      <w:r w:rsidR="00F72163" w:rsidRPr="0054225F">
        <w:rPr>
          <w:sz w:val="28"/>
          <w:szCs w:val="28"/>
        </w:rPr>
        <w:t xml:space="preserve"> permet de tirer vers l</w:t>
      </w:r>
      <w:r w:rsidR="00E057FB">
        <w:rPr>
          <w:sz w:val="28"/>
          <w:szCs w:val="28"/>
        </w:rPr>
        <w:t>’</w:t>
      </w:r>
      <w:r w:rsidR="00F72163" w:rsidRPr="0054225F">
        <w:rPr>
          <w:sz w:val="28"/>
          <w:szCs w:val="28"/>
        </w:rPr>
        <w:t xml:space="preserve">avant le semoir lors d‘un déplacement sur route et dans les fourrières, </w:t>
      </w:r>
      <w:proofErr w:type="spellStart"/>
      <w:r w:rsidR="00F72163" w:rsidRPr="0054225F">
        <w:rPr>
          <w:sz w:val="28"/>
          <w:szCs w:val="28"/>
        </w:rPr>
        <w:t>aﬁn</w:t>
      </w:r>
      <w:proofErr w:type="spellEnd"/>
      <w:r w:rsidR="00F72163" w:rsidRPr="0054225F">
        <w:rPr>
          <w:sz w:val="28"/>
          <w:szCs w:val="28"/>
        </w:rPr>
        <w:t xml:space="preserve"> de soulager le levage du tracteur et d‘augmenter la garde au sol sous les socs pendant les manœuvres.</w:t>
      </w:r>
    </w:p>
    <w:p w:rsidR="00F72163" w:rsidRDefault="004C268C" w:rsidP="00F72163">
      <w:pPr>
        <w:keepNext/>
        <w:spacing w:line="360" w:lineRule="auto"/>
        <w:jc w:val="right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1124585</wp:posOffset>
                </wp:positionV>
                <wp:extent cx="706755" cy="446405"/>
                <wp:effectExtent l="13970" t="10160" r="669925" b="419735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446405"/>
                        </a:xfrm>
                        <a:prstGeom prst="wedgeRectCallout">
                          <a:avLst>
                            <a:gd name="adj1" fmla="val 133736"/>
                            <a:gd name="adj2" fmla="val 129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63" w:rsidRDefault="00F72163" w:rsidP="00F72163">
                            <w:r>
                              <w:t>Herse KE 4000 Super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6" o:spid="_x0000_s1036" type="#_x0000_t61" style="position:absolute;left:0;text-align:left;margin-left:192.35pt;margin-top:88.55pt;width:55.65pt;height:3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" adj="39687,38868">
                <v:textbox inset=".5mm,.3mm,.5mm,.3mm">
                  <w:txbxContent>
                    <w:p w:rsidR="00F72163" w:rsidRDefault="00F72163" w:rsidP="00F72163">
                      <w:r>
                        <w:t>Herse KE 4000 Super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421005</wp:posOffset>
                </wp:positionV>
                <wp:extent cx="1005205" cy="264795"/>
                <wp:effectExtent l="10795" t="11430" r="12700" b="28575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264795"/>
                        </a:xfrm>
                        <a:prstGeom prst="wedgeRoundRectCallout">
                          <a:avLst>
                            <a:gd name="adj1" fmla="val -26245"/>
                            <a:gd name="adj2" fmla="val 154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63" w:rsidRPr="00BD51DD" w:rsidRDefault="00F72163" w:rsidP="00F72163">
                            <w:pPr>
                              <w:rPr>
                                <w:b/>
                                <w:smallCaps/>
                              </w:rPr>
                            </w:pPr>
                            <w:proofErr w:type="spellStart"/>
                            <w:r w:rsidRPr="00BD51DD">
                              <w:rPr>
                                <w:b/>
                                <w:smallCaps/>
                                <w:sz w:val="22"/>
                              </w:rPr>
                              <w:t>Portacourt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8" o:spid="_x0000_s1037" type="#_x0000_t62" style="position:absolute;left:0;text-align:left;margin-left:339.85pt;margin-top:33.15pt;width:79.15pt;height:2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" adj="5131,44184">
                <v:textbox inset=".5mm,.3mm,.5mm,.3mm">
                  <w:txbxContent>
                    <w:p w:rsidR="00F72163" w:rsidRPr="00BD51DD" w:rsidRDefault="00F72163" w:rsidP="00F72163">
                      <w:pPr>
                        <w:rPr>
                          <w:b/>
                          <w:smallCaps/>
                        </w:rPr>
                      </w:pPr>
                      <w:proofErr w:type="spellStart"/>
                      <w:r w:rsidRPr="00BD51DD">
                        <w:rPr>
                          <w:b/>
                          <w:smallCaps/>
                          <w:sz w:val="22"/>
                        </w:rPr>
                        <w:t>Portacourt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481965</wp:posOffset>
                </wp:positionV>
                <wp:extent cx="706755" cy="446405"/>
                <wp:effectExtent l="424180" t="5715" r="12065" b="471805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446405"/>
                        </a:xfrm>
                        <a:prstGeom prst="wedgeRectCallout">
                          <a:avLst>
                            <a:gd name="adj1" fmla="val -102023"/>
                            <a:gd name="adj2" fmla="val 144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63" w:rsidRDefault="00F72163" w:rsidP="00F72163">
                            <w:r>
                              <w:t>Semoir D9 4000 super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8" type="#_x0000_t61" style="position:absolute;left:0;text-align:left;margin-left:442.15pt;margin-top:37.95pt;width:55.65pt;height:3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" adj="-11237,41940">
                <v:textbox inset=".5mm,.3mm,.5mm,.3mm">
                  <w:txbxContent>
                    <w:p w:rsidR="00F72163" w:rsidRDefault="00F72163" w:rsidP="00F72163">
                      <w:r>
                        <w:t>Semoir D9 4000 super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1987550</wp:posOffset>
                </wp:positionV>
                <wp:extent cx="5046345" cy="3349625"/>
                <wp:effectExtent l="20320" t="15875" r="10160" b="6350"/>
                <wp:wrapNone/>
                <wp:docPr id="1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349625"/>
                          <a:chOff x="12423" y="7791"/>
                          <a:chExt cx="7947" cy="5275"/>
                        </a:xfrm>
                      </wpg:grpSpPr>
                      <wps:wsp>
                        <wps:cNvPr id="2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23" y="7791"/>
                            <a:ext cx="1577" cy="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163" w:rsidRPr="00E213FA" w:rsidRDefault="00F72163" w:rsidP="00F72163">
                              <w:pPr>
                                <w:rPr>
                                  <w:b/>
                                </w:rPr>
                              </w:pPr>
                              <w:r w:rsidRPr="00E213FA">
                                <w:rPr>
                                  <w:b/>
                                </w:rPr>
                                <w:t>Position route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9033" y="12363"/>
                            <a:ext cx="1337" cy="703"/>
                          </a:xfrm>
                          <a:prstGeom prst="wedgeRectCallout">
                            <a:avLst>
                              <a:gd name="adj1" fmla="val -245773"/>
                              <a:gd name="adj2" fmla="val -585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163" w:rsidRDefault="00F72163" w:rsidP="00F72163">
                              <w:r>
                                <w:t xml:space="preserve">Rouleau </w:t>
                              </w:r>
                              <w:proofErr w:type="spellStart"/>
                              <w:r>
                                <w:t>packer</w:t>
                              </w:r>
                              <w:proofErr w:type="spellEnd"/>
                              <w:r>
                                <w:t xml:space="preserve"> à ergots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6090" y="8014"/>
                            <a:ext cx="1144" cy="703"/>
                          </a:xfrm>
                          <a:prstGeom prst="wedgeRectCallout">
                            <a:avLst>
                              <a:gd name="adj1" fmla="val -102023"/>
                              <a:gd name="adj2" fmla="val 1441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2163" w:rsidRDefault="00F72163" w:rsidP="00F72163">
                              <w:r>
                                <w:t>Semoir D9 4000 super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9" style="position:absolute;left:0;text-align:left;margin-left:11.35pt;margin-top:156.5pt;width:397.35pt;height:263.75pt;z-index:251684864" coordorigin="12423,7791" coordsize="7947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">
                <v:shape id="Text Box 29" o:spid="_x0000_s1040" type="#_x0000_t202" style="position:absolute;left:12423;top:7791;width:157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GTrwA&#10;AADbAAAADwAAAGRycy9kb3ducmV2LnhtbERPSwrCMBDdC94hjOBOUxVUqlFEEFRE/OF6aMa22ExK&#10;E229vVkILh/vP182phBvqlxuWcGgH4EgTqzOOVVwu256UxDOI2ssLJOCDzlYLtqtOcba1nym98Wn&#10;IoSwi1FB5n0ZS+mSjAy6vi2JA/ewlUEfYJVKXWEdwk0hh1E0lgZzDg0ZlrTOKHleXkaB3NXHkTyc&#10;xpP7bv+6GadHDWulup1mNQPhqfF/8c+91QqG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FkZOvAAAANsAAAAPAAAAAAAAAAAAAAAAAJgCAABkcnMvZG93bnJldi54&#10;bWxQSwUGAAAAAAQABAD1AAAAgQMAAAAA&#10;" strokeweight="2pt">
                  <v:textbox>
                    <w:txbxContent>
                      <w:p w:rsidR="00F72163" w:rsidRPr="00E213FA" w:rsidRDefault="00F72163" w:rsidP="00F72163">
                        <w:pPr>
                          <w:rPr>
                            <w:b/>
                          </w:rPr>
                        </w:pPr>
                        <w:r w:rsidRPr="00E213FA">
                          <w:rPr>
                            <w:b/>
                          </w:rPr>
                          <w:t>Position route</w:t>
                        </w:r>
                      </w:p>
                    </w:txbxContent>
                  </v:textbox>
                </v:shape>
                <v:shape id="AutoShape 30" o:spid="_x0000_s1041" type="#_x0000_t61" style="position:absolute;left:19033;top:12363;width:1337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uv8UA&#10;AADbAAAADwAAAGRycy9kb3ducmV2LnhtbESPT2vCQBTE70K/w/IEb7oxlCLRTdD+AempiT30+Mg+&#10;s8Hs2zS71ein7xYKHoeZ+Q2zKUbbiTMNvnWsYLlIQBDXTrfcKPg8vM1XIHxA1tg5JgVX8lDkD5MN&#10;ZtpduKRzFRoRIewzVGBC6DMpfW3Iol+4njh6RzdYDFEOjdQDXiLcdjJNkidpseW4YLCnZ0P1qfqx&#10;Ck7fK/1yqB/Nx/tXe7yVffm6241Kzabjdg0i0Bju4f/2XitIU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S6/xQAAANsAAAAPAAAAAAAAAAAAAAAAAJgCAABkcnMv&#10;ZG93bnJldi54bWxQSwUGAAAAAAQABAD1AAAAigMAAAAA&#10;" adj="-42287,-1844">
                  <v:textbox inset=".5mm,.3mm,.5mm,.3mm">
                    <w:txbxContent>
                      <w:p w:rsidR="00F72163" w:rsidRDefault="00F72163" w:rsidP="00F72163">
                        <w:r>
                          <w:t xml:space="preserve">Rouleau </w:t>
                        </w:r>
                        <w:proofErr w:type="spellStart"/>
                        <w:r>
                          <w:t>packer</w:t>
                        </w:r>
                        <w:proofErr w:type="spellEnd"/>
                        <w:r>
                          <w:t xml:space="preserve"> à ergots</w:t>
                        </w:r>
                      </w:p>
                    </w:txbxContent>
                  </v:textbox>
                </v:shape>
                <v:shape id="AutoShape 31" o:spid="_x0000_s1042" type="#_x0000_t61" style="position:absolute;left:16090;top:8014;width:1144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wvsMA&#10;AADbAAAADwAAAGRycy9kb3ducmV2LnhtbESPT4vCMBTE74LfITxhb5qqKNo1iijCwh4W/93fNs+m&#10;2LyUJtqun34jCB6HmfkNs1i1thR3qn3hWMFwkIAgzpwuOFdwOu76MxA+IGssHZOCP/KwWnY7C0y1&#10;a3hP90PIRYSwT1GBCaFKpfSZIYt+4Cri6F1cbTFEWedS19hEuC3lKEmm0mLBccFgRRtD2fVwswrO&#10;Xofv2WSync7143f/cz4OG/NQ6qPXrj9BBGrDO/xqf2kFozE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swvsMAAADbAAAADwAAAAAAAAAAAAAAAACYAgAAZHJzL2Rv&#10;d25yZXYueG1sUEsFBgAAAAAEAAQA9QAAAIgDAAAAAA==&#10;" adj="-11237,41940">
                  <v:textbox inset=".5mm,.3mm,.5mm,.3mm">
                    <w:txbxContent>
                      <w:p w:rsidR="00F72163" w:rsidRDefault="00F72163" w:rsidP="00F72163">
                        <w:r>
                          <w:t>Semoir D9 4000 super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163">
        <w:rPr>
          <w:noProof/>
          <w:sz w:val="28"/>
          <w:szCs w:val="28"/>
        </w:rPr>
        <w:drawing>
          <wp:inline distT="0" distB="0" distL="0" distR="0">
            <wp:extent cx="3191282" cy="2222500"/>
            <wp:effectExtent l="19050" t="0" r="9118" b="0"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67" cy="222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63" w:rsidRDefault="004C268C" w:rsidP="00F72163">
      <w:pPr>
        <w:pStyle w:val="Lgende"/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195580</wp:posOffset>
                </wp:positionV>
                <wp:extent cx="826135" cy="446405"/>
                <wp:effectExtent l="123190" t="509905" r="12700" b="5715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446405"/>
                        </a:xfrm>
                        <a:prstGeom prst="wedgeRectCallout">
                          <a:avLst>
                            <a:gd name="adj1" fmla="val -61685"/>
                            <a:gd name="adj2" fmla="val -1559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63" w:rsidRDefault="00F72163" w:rsidP="00F72163">
                            <w:r>
                              <w:t xml:space="preserve">Rouleau </w:t>
                            </w:r>
                            <w:proofErr w:type="spellStart"/>
                            <w:r>
                              <w:t>packer</w:t>
                            </w:r>
                            <w:proofErr w:type="spellEnd"/>
                            <w:r>
                              <w:t xml:space="preserve"> à ergots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43" type="#_x0000_t61" style="position:absolute;left:0;text-align:left;margin-left:361.45pt;margin-top:15.4pt;width:65.05pt;height:3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" adj="-2524,-22890">
                <v:textbox inset=".5mm,.3mm,.5mm,.3mm">
                  <w:txbxContent>
                    <w:p w:rsidR="00F72163" w:rsidRDefault="00F72163" w:rsidP="00F72163">
                      <w:r>
                        <w:t xml:space="preserve">Rouleau </w:t>
                      </w:r>
                      <w:proofErr w:type="spellStart"/>
                      <w:r>
                        <w:t>packer</w:t>
                      </w:r>
                      <w:proofErr w:type="spellEnd"/>
                      <w:r>
                        <w:t xml:space="preserve"> à ergots</w:t>
                      </w:r>
                    </w:p>
                  </w:txbxContent>
                </v:textbox>
              </v:shape>
            </w:pict>
          </mc:Fallback>
        </mc:AlternateContent>
      </w:r>
      <w:r w:rsidR="00F72163">
        <w:t xml:space="preserve">Figure </w:t>
      </w:r>
      <w:fldSimple w:instr=" SEQ Figure \* ARABIC ">
        <w:r w:rsidR="00506200">
          <w:rPr>
            <w:noProof/>
          </w:rPr>
          <w:t>1</w:t>
        </w:r>
      </w:fldSimple>
    </w:p>
    <w:p w:rsidR="00F72163" w:rsidRDefault="00F72163" w:rsidP="00F72163">
      <w:pPr>
        <w:keepNext/>
      </w:pPr>
      <w:r>
        <w:rPr>
          <w:noProof/>
          <w:sz w:val="28"/>
          <w:szCs w:val="28"/>
        </w:rPr>
        <w:drawing>
          <wp:inline distT="0" distB="0" distL="0" distR="0">
            <wp:extent cx="4272731" cy="2968541"/>
            <wp:effectExtent l="19050" t="0" r="0" b="0"/>
            <wp:docPr id="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05" cy="29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63" w:rsidRDefault="00F72163" w:rsidP="00F72163">
      <w:pPr>
        <w:pStyle w:val="Lgende"/>
      </w:pPr>
      <w:r>
        <w:t xml:space="preserve">Figure </w:t>
      </w:r>
      <w:fldSimple w:instr=" SEQ Figure \* ARABIC ">
        <w:r w:rsidR="00506200">
          <w:rPr>
            <w:noProof/>
          </w:rPr>
          <w:t>2</w:t>
        </w:r>
      </w:fldSimple>
    </w:p>
    <w:p w:rsidR="00F72163" w:rsidRDefault="00F72163" w:rsidP="00F72163">
      <w:pPr>
        <w:tabs>
          <w:tab w:val="left" w:pos="3544"/>
        </w:tabs>
      </w:pPr>
      <w:r>
        <w:br w:type="page"/>
      </w:r>
    </w:p>
    <w:p w:rsidR="00F06950" w:rsidRPr="0054225F" w:rsidRDefault="00F06950" w:rsidP="00E36B65">
      <w:pPr>
        <w:pStyle w:val="Titre1"/>
      </w:pPr>
      <w:bookmarkStart w:id="5" w:name="_Toc337730044"/>
      <w:r>
        <w:lastRenderedPageBreak/>
        <w:t xml:space="preserve">Perspective </w:t>
      </w:r>
      <w:r w:rsidR="00BA3B5A">
        <w:t xml:space="preserve">du </w:t>
      </w:r>
      <w:proofErr w:type="spellStart"/>
      <w:r w:rsidR="00BA3B5A">
        <w:t>portacourt</w:t>
      </w:r>
      <w:bookmarkEnd w:id="5"/>
      <w:proofErr w:type="spellEnd"/>
    </w:p>
    <w:p w:rsidR="00F06950" w:rsidRDefault="004C268C" w:rsidP="00F0695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241935</wp:posOffset>
                </wp:positionV>
                <wp:extent cx="594360" cy="99695"/>
                <wp:effectExtent l="25400" t="13335" r="8890" b="58420"/>
                <wp:wrapNone/>
                <wp:docPr id="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36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66pt;margin-top:19.05pt;width:46.8pt;height:7.8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104140</wp:posOffset>
                </wp:positionV>
                <wp:extent cx="345440" cy="237490"/>
                <wp:effectExtent l="635" t="0" r="0" b="1270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7FB" w:rsidRDefault="00E057FB" w:rsidP="00E057FB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" o:spid="_x0000_s1044" type="#_x0000_t202" style="position:absolute;left:0;text-align:left;margin-left:312.8pt;margin-top:8.2pt;width:27.2pt;height:18.7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YPgwIAABg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" stroked="f">
                <v:textbox style="mso-fit-shape-to-text:t">
                  <w:txbxContent>
                    <w:p w:rsidR="00E057FB" w:rsidRDefault="00E057FB" w:rsidP="00E057FB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06950">
        <w:rPr>
          <w:noProof/>
        </w:rPr>
        <w:drawing>
          <wp:inline distT="0" distB="0" distL="0" distR="0">
            <wp:extent cx="3624035" cy="3932642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77" cy="39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EC" w:rsidRDefault="003816EC" w:rsidP="005164D6">
      <w:pPr>
        <w:pStyle w:val="Titre1"/>
      </w:pPr>
      <w:bookmarkStart w:id="6" w:name="_Toc337730045"/>
      <w:r>
        <w:t>Caractéristiques des semoirs (documentation constructeur)</w:t>
      </w:r>
      <w:bookmarkEnd w:id="6"/>
      <w:r>
        <w:t xml:space="preserve"> </w:t>
      </w:r>
    </w:p>
    <w:p w:rsidR="000D62FE" w:rsidRPr="000D62FE" w:rsidRDefault="000D62FE" w:rsidP="000D62F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1134"/>
        <w:gridCol w:w="1134"/>
        <w:gridCol w:w="1134"/>
        <w:gridCol w:w="1134"/>
        <w:gridCol w:w="1134"/>
      </w:tblGrid>
      <w:tr w:rsidR="000D62FE" w:rsidTr="00CB3580">
        <w:trPr>
          <w:trHeight w:val="1134"/>
        </w:trPr>
        <w:tc>
          <w:tcPr>
            <w:tcW w:w="2552" w:type="dxa"/>
            <w:vAlign w:val="center"/>
          </w:tcPr>
          <w:p w:rsidR="000D62FE" w:rsidRDefault="000D62FE" w:rsidP="000D62FE">
            <w:pPr>
              <w:pStyle w:val="Titre1"/>
              <w:numPr>
                <w:ilvl w:val="0"/>
                <w:numId w:val="0"/>
              </w:numPr>
              <w:ind w:left="720"/>
              <w:jc w:val="left"/>
            </w:pP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2500</w:t>
            </w:r>
            <w:r>
              <w:br/>
              <w:t>spécial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3000</w:t>
            </w:r>
            <w:r>
              <w:br/>
              <w:t>spécial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3000</w:t>
            </w:r>
            <w:r>
              <w:br/>
              <w:t>Super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3500</w:t>
            </w:r>
            <w:r>
              <w:br/>
              <w:t>Super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4000</w:t>
            </w:r>
            <w:r>
              <w:br/>
              <w:t>Super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60</w:t>
            </w:r>
            <w:r>
              <w:br/>
              <w:t>Super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D9</w:t>
            </w:r>
            <w:r>
              <w:br/>
              <w:t>9000-2T</w:t>
            </w:r>
            <w:r>
              <w:br/>
              <w:t>Super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>Largeur de travail  (m)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2,50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3,00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3,00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3,50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4,00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6,00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6,00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>Largeur de transport (m)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2,50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3,00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3,00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3,50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4,25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6,25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6,50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>Nombre de rangs</w:t>
            </w:r>
            <w:r>
              <w:br/>
              <w:t xml:space="preserve">Soc </w:t>
            </w:r>
            <w:proofErr w:type="spellStart"/>
            <w:r>
              <w:t>RoTec</w:t>
            </w:r>
            <w:proofErr w:type="spellEnd"/>
            <w:r>
              <w:t xml:space="preserve"> control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15/17/21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18/21/25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18/21/25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21/25/29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24/29/33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54/63/75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>Inter-rangs</w:t>
            </w:r>
            <w:r>
              <w:br/>
              <w:t xml:space="preserve">Soc </w:t>
            </w:r>
            <w:proofErr w:type="spellStart"/>
            <w:r>
              <w:t>RoTec</w:t>
            </w:r>
            <w:proofErr w:type="spellEnd"/>
            <w:r>
              <w:t xml:space="preserve"> control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12/14,7/16,6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12/14,3/16,6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12/14,3/16,6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12/14,0/16,6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12/13,8/16,6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:rsidR="000D62FE" w:rsidRPr="005C5665" w:rsidRDefault="000D62FE" w:rsidP="00CB3580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12/14,3/16,6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 xml:space="preserve">Contenance de la trémie de semence sans </w:t>
            </w:r>
            <w:proofErr w:type="spellStart"/>
            <w:r>
              <w:t>réhausse</w:t>
            </w:r>
            <w:proofErr w:type="spellEnd"/>
            <w:r>
              <w:t xml:space="preserve">   (l)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360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450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620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830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1200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1800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 xml:space="preserve">Contenance de la trémie de semence avec </w:t>
            </w:r>
            <w:proofErr w:type="spellStart"/>
            <w:r>
              <w:t>réhausse</w:t>
            </w:r>
            <w:proofErr w:type="spellEnd"/>
            <w:r>
              <w:t xml:space="preserve">   (l)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850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1000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1200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1380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1720</w:t>
            </w:r>
            <w:r>
              <w:br/>
              <w:t>2000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3000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>Masse du Soc WS  (kg)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630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690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780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918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1070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1540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-</w:t>
            </w:r>
          </w:p>
        </w:tc>
      </w:tr>
      <w:tr w:rsidR="000D62FE" w:rsidTr="00CB3580">
        <w:trPr>
          <w:trHeight w:val="624"/>
        </w:trPr>
        <w:tc>
          <w:tcPr>
            <w:tcW w:w="2552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</w:pPr>
            <w:r>
              <w:t xml:space="preserve">Masse du Soc </w:t>
            </w:r>
            <w:proofErr w:type="spellStart"/>
            <w:r>
              <w:t>RoTec</w:t>
            </w:r>
            <w:proofErr w:type="spellEnd"/>
            <w:r>
              <w:t xml:space="preserve">  (kg)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710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760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850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1010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1180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1700</w:t>
            </w:r>
          </w:p>
        </w:tc>
        <w:tc>
          <w:tcPr>
            <w:tcW w:w="1134" w:type="dxa"/>
            <w:vAlign w:val="center"/>
          </w:tcPr>
          <w:p w:rsidR="000D62FE" w:rsidRDefault="000D62FE" w:rsidP="00CB3580">
            <w:pPr>
              <w:tabs>
                <w:tab w:val="left" w:pos="3544"/>
              </w:tabs>
              <w:jc w:val="center"/>
            </w:pPr>
            <w:r>
              <w:t>5960</w:t>
            </w:r>
          </w:p>
        </w:tc>
      </w:tr>
    </w:tbl>
    <w:p w:rsidR="00C728DE" w:rsidRDefault="00C728DE">
      <w:pPr>
        <w:tabs>
          <w:tab w:val="left" w:pos="3544"/>
        </w:tabs>
      </w:pPr>
    </w:p>
    <w:p w:rsidR="00C728DE" w:rsidRDefault="00C728DE">
      <w:pPr>
        <w:tabs>
          <w:tab w:val="left" w:pos="3544"/>
        </w:tabs>
      </w:pPr>
    </w:p>
    <w:p w:rsidR="005164D6" w:rsidRDefault="00E36B65" w:rsidP="000D62FE">
      <w:pPr>
        <w:pStyle w:val="Titre1"/>
        <w:numPr>
          <w:ilvl w:val="0"/>
          <w:numId w:val="0"/>
        </w:numPr>
        <w:ind w:left="720"/>
      </w:pPr>
      <w:bookmarkStart w:id="7" w:name="_Toc337730046"/>
      <w:r w:rsidRPr="00E36B65">
        <w:rPr>
          <w:rFonts w:ascii="Times New Roman" w:hAnsi="Times New Roman"/>
        </w:rPr>
        <w:t>4.</w:t>
      </w:r>
      <w:r>
        <w:t xml:space="preserve"> </w:t>
      </w:r>
      <w:bookmarkStart w:id="8" w:name="_GoBack"/>
      <w:r w:rsidR="005164D6">
        <w:t>Données constructeur</w:t>
      </w:r>
      <w:bookmarkEnd w:id="7"/>
      <w:bookmarkEnd w:id="8"/>
    </w:p>
    <w:p w:rsidR="005164D6" w:rsidRDefault="005164D6" w:rsidP="005164D6"/>
    <w:p w:rsidR="005164D6" w:rsidRPr="00946199" w:rsidRDefault="005164D6" w:rsidP="005164D6">
      <w:pPr>
        <w:pStyle w:val="Titre2"/>
        <w:spacing w:line="360" w:lineRule="auto"/>
        <w:ind w:left="720" w:hanging="360"/>
        <w:jc w:val="left"/>
      </w:pPr>
      <w:bookmarkStart w:id="9" w:name="_Toc337730047"/>
      <w:r w:rsidRPr="00946199">
        <w:t>Relevage arrière du tracteur :</w:t>
      </w:r>
      <w:bookmarkEnd w:id="9"/>
    </w:p>
    <w:p w:rsidR="005164D6" w:rsidRDefault="005164D6" w:rsidP="005164D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Circuit hydraulique de relevage arrière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Pompe indép</w:t>
      </w:r>
      <w:r w:rsidR="00572C46">
        <w:rPr>
          <w:rFonts w:ascii="Arial" w:hAnsi="Arial" w:cs="Arial"/>
        </w:rPr>
        <w:t>endante à débit variable</w:t>
      </w:r>
      <w:r w:rsidR="00572C46">
        <w:rPr>
          <w:rFonts w:ascii="Arial" w:hAnsi="Arial" w:cs="Arial"/>
        </w:rPr>
        <w:tab/>
        <w:t>115  l.</w:t>
      </w:r>
      <w:r>
        <w:rPr>
          <w:rFonts w:ascii="Arial" w:hAnsi="Arial" w:cs="Arial"/>
        </w:rPr>
        <w:t>min</w:t>
      </w:r>
      <w:r w:rsidR="00572C46">
        <w:rPr>
          <w:rFonts w:ascii="Arial" w:hAnsi="Arial" w:cs="Arial"/>
          <w:vertAlign w:val="superscript"/>
        </w:rPr>
        <w:t>-1</w:t>
      </w:r>
      <w:r w:rsidR="00572C46">
        <w:rPr>
          <w:rFonts w:ascii="Arial" w:hAnsi="Arial" w:cs="Arial"/>
        </w:rPr>
        <w:t xml:space="preserve"> à 2200 tr.</w:t>
      </w:r>
      <w:r>
        <w:rPr>
          <w:rFonts w:ascii="Arial" w:hAnsi="Arial" w:cs="Arial"/>
        </w:rPr>
        <w:t>min</w:t>
      </w:r>
      <w:r w:rsidR="00572C46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 xml:space="preserve"> moteur</w:t>
      </w:r>
    </w:p>
    <w:p w:rsidR="005164D6" w:rsidRDefault="005164D6" w:rsidP="005164D6">
      <w:pPr>
        <w:tabs>
          <w:tab w:val="left" w:pos="1418"/>
          <w:tab w:val="left" w:pos="708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Pression de tarage des clapets de sécurité</w:t>
      </w:r>
      <w:r>
        <w:rPr>
          <w:rFonts w:ascii="Arial" w:hAnsi="Arial" w:cs="Arial"/>
        </w:rPr>
        <w:tab/>
        <w:t>250 bar</w:t>
      </w:r>
    </w:p>
    <w:p w:rsidR="005164D6" w:rsidRDefault="005164D6" w:rsidP="005164D6">
      <w:pPr>
        <w:tabs>
          <w:tab w:val="left" w:pos="1418"/>
          <w:tab w:val="left" w:pos="708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Pression maxi d'utilisation</w:t>
      </w:r>
      <w:r>
        <w:rPr>
          <w:rFonts w:ascii="Arial" w:hAnsi="Arial" w:cs="Arial"/>
        </w:rPr>
        <w:tab/>
        <w:t>205 bar</w:t>
      </w:r>
    </w:p>
    <w:p w:rsidR="005164D6" w:rsidRDefault="005164D6" w:rsidP="005164D6">
      <w:pPr>
        <w:tabs>
          <w:tab w:val="left" w:pos="709"/>
          <w:tab w:val="left" w:pos="2127"/>
          <w:tab w:val="left" w:pos="708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Filtration </w:t>
      </w:r>
      <w:r>
        <w:rPr>
          <w:rFonts w:ascii="Arial" w:hAnsi="Arial" w:cs="Arial"/>
        </w:rPr>
        <w:tab/>
        <w:t xml:space="preserve">par crépine entre réservoir et pompe </w:t>
      </w:r>
      <w:r>
        <w:rPr>
          <w:rFonts w:ascii="Arial" w:hAnsi="Arial" w:cs="Arial"/>
        </w:rPr>
        <w:tab/>
        <w:t>160 micron</w:t>
      </w:r>
      <w:r w:rsidR="00572C46">
        <w:rPr>
          <w:rFonts w:ascii="Arial" w:hAnsi="Arial" w:cs="Arial"/>
        </w:rPr>
        <w:t>s</w:t>
      </w:r>
    </w:p>
    <w:p w:rsidR="005164D6" w:rsidRDefault="005164D6" w:rsidP="005164D6">
      <w:pPr>
        <w:tabs>
          <w:tab w:val="left" w:pos="2127"/>
          <w:tab w:val="left" w:pos="708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filtre</w:t>
      </w:r>
      <w:proofErr w:type="gramEnd"/>
      <w:r>
        <w:rPr>
          <w:rFonts w:ascii="Arial" w:hAnsi="Arial" w:cs="Arial"/>
        </w:rPr>
        <w:t xml:space="preserve"> papier au refoulement de la pompe</w:t>
      </w:r>
      <w:r>
        <w:rPr>
          <w:rFonts w:ascii="Arial" w:hAnsi="Arial" w:cs="Arial"/>
        </w:rPr>
        <w:tab/>
        <w:t>25 micron</w:t>
      </w:r>
      <w:r w:rsidR="00572C46">
        <w:rPr>
          <w:rFonts w:ascii="Arial" w:hAnsi="Arial" w:cs="Arial"/>
        </w:rPr>
        <w:t>s</w:t>
      </w:r>
    </w:p>
    <w:p w:rsidR="005164D6" w:rsidRDefault="005164D6" w:rsidP="005164D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Vérin de relevage arrière</w:t>
      </w:r>
    </w:p>
    <w:p w:rsidR="005164D6" w:rsidRDefault="005164D6" w:rsidP="005164D6">
      <w:pPr>
        <w:tabs>
          <w:tab w:val="left" w:pos="141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Deux vérins </w:t>
      </w:r>
      <w:proofErr w:type="gramStart"/>
      <w:r>
        <w:rPr>
          <w:rFonts w:ascii="Arial" w:hAnsi="Arial" w:cs="Arial"/>
        </w:rPr>
        <w:t>simple</w:t>
      </w:r>
      <w:proofErr w:type="gramEnd"/>
      <w:r>
        <w:rPr>
          <w:rFonts w:ascii="Arial" w:hAnsi="Arial" w:cs="Arial"/>
        </w:rPr>
        <w:t xml:space="preserve"> effet travaillant en sortie de tige</w:t>
      </w:r>
    </w:p>
    <w:p w:rsidR="005164D6" w:rsidRDefault="005164D6" w:rsidP="005164D6">
      <w:pPr>
        <w:tabs>
          <w:tab w:val="left" w:pos="1418"/>
          <w:tab w:val="left" w:pos="708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Diamètre utile du piston de chaque vérin </w:t>
      </w:r>
      <w:r>
        <w:rPr>
          <w:rFonts w:ascii="Arial" w:hAnsi="Arial" w:cs="Arial"/>
        </w:rPr>
        <w:tab/>
        <w:t>Ø100 mm</w:t>
      </w:r>
    </w:p>
    <w:p w:rsidR="005164D6" w:rsidRDefault="005164D6" w:rsidP="005164D6">
      <w:pPr>
        <w:spacing w:line="360" w:lineRule="auto"/>
      </w:pPr>
    </w:p>
    <w:p w:rsidR="005164D6" w:rsidRDefault="005164D6" w:rsidP="005164D6">
      <w:pPr>
        <w:pStyle w:val="Titre2"/>
        <w:spacing w:line="360" w:lineRule="auto"/>
        <w:ind w:left="720" w:hanging="360"/>
        <w:jc w:val="left"/>
      </w:pPr>
      <w:bookmarkStart w:id="10" w:name="_Toc337730048"/>
      <w:proofErr w:type="spellStart"/>
      <w:r>
        <w:t>Portacourt</w:t>
      </w:r>
      <w:proofErr w:type="spellEnd"/>
      <w:r>
        <w:t xml:space="preserve"> :</w:t>
      </w:r>
      <w:bookmarkEnd w:id="10"/>
    </w:p>
    <w:p w:rsidR="005164D6" w:rsidRDefault="005164D6" w:rsidP="005164D6">
      <w:pPr>
        <w:pStyle w:val="Retraitcorpsdetexte"/>
      </w:pPr>
      <w:r>
        <w:tab/>
      </w:r>
      <w:r w:rsidRPr="00F709A9">
        <w:rPr>
          <w:rFonts w:ascii="Arial" w:hAnsi="Arial" w:cs="Arial"/>
        </w:rPr>
        <w:t>Système hydraulique actionné par un vérin simple effet travaillant en sortie de tige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Diamètre utile du piston</w:t>
      </w:r>
      <w:r>
        <w:rPr>
          <w:rFonts w:ascii="Arial" w:hAnsi="Arial" w:cs="Arial"/>
        </w:rPr>
        <w:tab/>
        <w:t>70 mm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Course utile du vérin</w:t>
      </w:r>
      <w:r>
        <w:rPr>
          <w:rFonts w:ascii="Arial" w:hAnsi="Arial" w:cs="Arial"/>
        </w:rPr>
        <w:tab/>
        <w:t>250 mm</w:t>
      </w:r>
    </w:p>
    <w:p w:rsidR="005164D6" w:rsidRPr="007F4A17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proofErr w:type="spellStart"/>
      <w:r w:rsidRPr="007F4A17">
        <w:rPr>
          <w:rFonts w:ascii="Arial" w:hAnsi="Arial" w:cs="Arial"/>
          <w:lang w:val="en-US"/>
        </w:rPr>
        <w:t>Pression</w:t>
      </w:r>
      <w:proofErr w:type="spellEnd"/>
      <w:r w:rsidRPr="007F4A17">
        <w:rPr>
          <w:rFonts w:ascii="Arial" w:hAnsi="Arial" w:cs="Arial"/>
          <w:lang w:val="en-US"/>
        </w:rPr>
        <w:t xml:space="preserve"> maxi admissible</w:t>
      </w:r>
      <w:r w:rsidRPr="007F4A17">
        <w:rPr>
          <w:rFonts w:ascii="Arial" w:hAnsi="Arial" w:cs="Arial"/>
          <w:lang w:val="en-US"/>
        </w:rPr>
        <w:tab/>
        <w:t xml:space="preserve">200 </w:t>
      </w:r>
      <w:proofErr w:type="gramStart"/>
      <w:r w:rsidRPr="007F4A17">
        <w:rPr>
          <w:rFonts w:ascii="Arial" w:hAnsi="Arial" w:cs="Arial"/>
          <w:lang w:val="en-US"/>
        </w:rPr>
        <w:t>bar</w:t>
      </w:r>
      <w:proofErr w:type="gramEnd"/>
    </w:p>
    <w:p w:rsidR="005164D6" w:rsidRPr="007F4A17" w:rsidRDefault="005164D6" w:rsidP="005164D6">
      <w:pPr>
        <w:spacing w:line="360" w:lineRule="auto"/>
        <w:rPr>
          <w:rFonts w:ascii="Arial" w:hAnsi="Arial" w:cs="Arial"/>
          <w:sz w:val="32"/>
          <w:szCs w:val="32"/>
          <w:u w:val="single"/>
          <w:lang w:val="en-US"/>
        </w:rPr>
      </w:pPr>
    </w:p>
    <w:p w:rsidR="005164D6" w:rsidRPr="003C0562" w:rsidRDefault="005164D6" w:rsidP="005164D6">
      <w:pPr>
        <w:pStyle w:val="Titre2"/>
        <w:spacing w:line="360" w:lineRule="auto"/>
        <w:ind w:left="720" w:hanging="360"/>
        <w:jc w:val="left"/>
        <w:rPr>
          <w:lang w:val="en-US"/>
        </w:rPr>
      </w:pPr>
      <w:bookmarkStart w:id="11" w:name="_Toc337730049"/>
      <w:proofErr w:type="spellStart"/>
      <w:proofErr w:type="gramStart"/>
      <w:r w:rsidRPr="003C0562">
        <w:rPr>
          <w:lang w:val="en-US"/>
        </w:rPr>
        <w:t>Herse</w:t>
      </w:r>
      <w:proofErr w:type="spellEnd"/>
      <w:r w:rsidRPr="003C0562">
        <w:rPr>
          <w:lang w:val="en-US"/>
        </w:rPr>
        <w:t xml:space="preserve"> :</w:t>
      </w:r>
      <w:bookmarkEnd w:id="11"/>
      <w:proofErr w:type="gramEnd"/>
    </w:p>
    <w:p w:rsidR="005164D6" w:rsidRDefault="005164D6" w:rsidP="005164D6">
      <w:pPr>
        <w:tabs>
          <w:tab w:val="left" w:pos="709"/>
        </w:tabs>
        <w:spacing w:line="360" w:lineRule="auto"/>
        <w:rPr>
          <w:rFonts w:ascii="Arial" w:hAnsi="Arial" w:cs="Arial"/>
        </w:rPr>
      </w:pPr>
      <w:r w:rsidRPr="007F4A17"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 xml:space="preserve">De type rotative référence Amazone KE super 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Largeur de travail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 m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0562">
        <w:rPr>
          <w:rFonts w:ascii="Arial" w:hAnsi="Arial" w:cs="Arial"/>
        </w:rPr>
        <w:t>Masse</w:t>
      </w:r>
      <w:r>
        <w:rPr>
          <w:rFonts w:ascii="Arial" w:hAnsi="Arial" w:cs="Arial"/>
        </w:rPr>
        <w:t xml:space="preserve"> sans rouleau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850 kg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0562">
        <w:rPr>
          <w:rFonts w:ascii="Arial" w:hAnsi="Arial" w:cs="Arial"/>
        </w:rPr>
        <w:t>Masse</w:t>
      </w:r>
      <w:r>
        <w:rPr>
          <w:rFonts w:ascii="Arial" w:hAnsi="Arial" w:cs="Arial"/>
        </w:rPr>
        <w:t xml:space="preserve"> avec rouleau Amazone </w:t>
      </w:r>
      <w:proofErr w:type="spellStart"/>
      <w:r>
        <w:rPr>
          <w:rFonts w:ascii="Arial" w:hAnsi="Arial" w:cs="Arial"/>
        </w:rPr>
        <w:t>Packer</w:t>
      </w:r>
      <w:proofErr w:type="spellEnd"/>
      <w:r>
        <w:rPr>
          <w:rFonts w:ascii="Arial" w:hAnsi="Arial" w:cs="Arial"/>
        </w:rPr>
        <w:t xml:space="preserve">  PW 401 (à ergots) </w:t>
      </w:r>
      <w:r>
        <w:rPr>
          <w:rFonts w:ascii="Arial" w:hAnsi="Arial" w:cs="Arial"/>
        </w:rPr>
        <w:tab/>
        <w:t>1280 kg</w:t>
      </w:r>
    </w:p>
    <w:p w:rsidR="005164D6" w:rsidRDefault="005164D6" w:rsidP="005164D6">
      <w:pPr>
        <w:spacing w:line="360" w:lineRule="auto"/>
      </w:pPr>
    </w:p>
    <w:p w:rsidR="005164D6" w:rsidRDefault="005164D6" w:rsidP="005164D6">
      <w:pPr>
        <w:pStyle w:val="Titre2"/>
        <w:spacing w:line="360" w:lineRule="auto"/>
        <w:ind w:left="720" w:hanging="360"/>
        <w:jc w:val="left"/>
      </w:pPr>
      <w:bookmarkStart w:id="12" w:name="_Toc337730050"/>
      <w:proofErr w:type="gramStart"/>
      <w:r>
        <w:t>semoir</w:t>
      </w:r>
      <w:proofErr w:type="gramEnd"/>
      <w:r>
        <w:t xml:space="preserve"> :</w:t>
      </w:r>
      <w:bookmarkEnd w:id="12"/>
    </w:p>
    <w:p w:rsidR="005164D6" w:rsidRDefault="003C0562" w:rsidP="005164D6">
      <w:pPr>
        <w:tabs>
          <w:tab w:val="left" w:pos="70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De type porté Amazone D9 4</w:t>
      </w:r>
      <w:r w:rsidR="005164D6">
        <w:rPr>
          <w:rFonts w:ascii="Arial" w:hAnsi="Arial" w:cs="Arial"/>
        </w:rPr>
        <w:t xml:space="preserve">000 super avec soc </w:t>
      </w:r>
      <w:proofErr w:type="spellStart"/>
      <w:r w:rsidR="005164D6">
        <w:rPr>
          <w:rFonts w:ascii="Arial" w:hAnsi="Arial" w:cs="Arial"/>
        </w:rPr>
        <w:t>Ro</w:t>
      </w:r>
      <w:proofErr w:type="spellEnd"/>
      <w:r w:rsidR="005164D6">
        <w:rPr>
          <w:rFonts w:ascii="Arial" w:hAnsi="Arial" w:cs="Arial"/>
        </w:rPr>
        <w:t xml:space="preserve"> Tec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Largeur de travail</w:t>
      </w:r>
      <w:r>
        <w:rPr>
          <w:rFonts w:ascii="Arial" w:hAnsi="Arial" w:cs="Arial"/>
        </w:rPr>
        <w:tab/>
        <w:t>4 m</w:t>
      </w:r>
    </w:p>
    <w:p w:rsidR="005164D6" w:rsidRDefault="005164D6" w:rsidP="005164D6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masse</w:t>
      </w:r>
      <w:proofErr w:type="gramEnd"/>
      <w:r>
        <w:rPr>
          <w:rFonts w:ascii="Arial" w:hAnsi="Arial" w:cs="Arial"/>
        </w:rPr>
        <w:t xml:space="preserve"> (trémie vide)</w:t>
      </w:r>
      <w:r>
        <w:rPr>
          <w:rFonts w:ascii="Arial" w:hAnsi="Arial" w:cs="Arial"/>
        </w:rPr>
        <w:tab/>
        <w:t xml:space="preserve">voir </w:t>
      </w:r>
      <w:r w:rsidR="00E057FB">
        <w:rPr>
          <w:rFonts w:ascii="Arial" w:hAnsi="Arial" w:cs="Arial"/>
        </w:rPr>
        <w:t>tableau ci-contre</w:t>
      </w:r>
    </w:p>
    <w:p w:rsidR="00F0179E" w:rsidRDefault="005164D6" w:rsidP="00F0179E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semence</w:t>
      </w:r>
      <w:proofErr w:type="gramEnd"/>
      <w:r>
        <w:rPr>
          <w:rFonts w:ascii="Arial" w:hAnsi="Arial" w:cs="Arial"/>
        </w:rPr>
        <w:t> : b</w:t>
      </w:r>
      <w:r w:rsidR="00572C46">
        <w:rPr>
          <w:rFonts w:ascii="Arial" w:hAnsi="Arial" w:cs="Arial"/>
        </w:rPr>
        <w:t>lé masse spécifique :</w:t>
      </w:r>
      <w:r w:rsidR="00572C46">
        <w:rPr>
          <w:rFonts w:ascii="Arial" w:hAnsi="Arial" w:cs="Arial"/>
        </w:rPr>
        <w:tab/>
        <w:t>0,85 kg.l</w:t>
      </w:r>
      <w:r w:rsidR="00572C46">
        <w:rPr>
          <w:rFonts w:ascii="Arial" w:hAnsi="Arial" w:cs="Arial"/>
          <w:vertAlign w:val="superscript"/>
        </w:rPr>
        <w:t>-1</w:t>
      </w:r>
      <w:bookmarkStart w:id="13" w:name="_Toc337730051"/>
    </w:p>
    <w:p w:rsidR="00F0179E" w:rsidRDefault="00F0179E" w:rsidP="00F0179E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vertAlign w:val="superscript"/>
        </w:rPr>
      </w:pPr>
    </w:p>
    <w:p w:rsidR="00F0179E" w:rsidRDefault="00F0179E" w:rsidP="00F0179E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vertAlign w:val="superscript"/>
        </w:rPr>
      </w:pPr>
    </w:p>
    <w:p w:rsidR="00F0179E" w:rsidRDefault="00F0179E" w:rsidP="00F0179E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vertAlign w:val="superscript"/>
        </w:rPr>
      </w:pPr>
    </w:p>
    <w:p w:rsidR="00F0179E" w:rsidRDefault="00F0179E" w:rsidP="00F0179E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vertAlign w:val="superscript"/>
        </w:rPr>
      </w:pPr>
    </w:p>
    <w:p w:rsidR="00F0179E" w:rsidRDefault="00F0179E" w:rsidP="00F0179E">
      <w:pPr>
        <w:tabs>
          <w:tab w:val="left" w:pos="1418"/>
          <w:tab w:val="left" w:pos="5670"/>
        </w:tabs>
        <w:spacing w:line="360" w:lineRule="auto"/>
        <w:rPr>
          <w:rFonts w:ascii="Arial" w:hAnsi="Arial" w:cs="Arial"/>
          <w:vertAlign w:val="superscript"/>
        </w:rPr>
      </w:pPr>
    </w:p>
    <w:p w:rsidR="00F0179E" w:rsidRDefault="00F0179E" w:rsidP="00F0179E">
      <w:pPr>
        <w:pStyle w:val="Titre1"/>
        <w:numPr>
          <w:ilvl w:val="0"/>
          <w:numId w:val="0"/>
        </w:numPr>
        <w:ind w:left="720"/>
        <w:jc w:val="left"/>
      </w:pPr>
    </w:p>
    <w:p w:rsidR="00E36B65" w:rsidRPr="00E36B65" w:rsidRDefault="00E36B65" w:rsidP="00E36B65"/>
    <w:p w:rsidR="00F0179E" w:rsidRDefault="00F0179E" w:rsidP="00E36B65">
      <w:pPr>
        <w:pStyle w:val="Titre1"/>
      </w:pPr>
      <w:r>
        <w:lastRenderedPageBreak/>
        <w:t>Eclaté (documentation constructeur)</w:t>
      </w:r>
      <w:bookmarkEnd w:id="13"/>
    </w:p>
    <w:p w:rsidR="00E36B65" w:rsidRDefault="00E36B65" w:rsidP="00E36B65"/>
    <w:p w:rsidR="00E36B65" w:rsidRPr="00E36B65" w:rsidRDefault="00E36B65" w:rsidP="00E36B65"/>
    <w:p w:rsidR="00E36B65" w:rsidRPr="00E36B65" w:rsidRDefault="00E36B65" w:rsidP="00E36B65"/>
    <w:p w:rsidR="00E36B65" w:rsidRPr="00E36B65" w:rsidRDefault="00E36B65" w:rsidP="00E36B65"/>
    <w:p w:rsidR="00CC7663" w:rsidRPr="00CC7663" w:rsidRDefault="00CC7663" w:rsidP="00CC7663"/>
    <w:p w:rsidR="00CC7663" w:rsidRDefault="00E36B65">
      <w:r>
        <w:rPr>
          <w:noProof/>
        </w:rPr>
        <w:drawing>
          <wp:anchor distT="0" distB="0" distL="114300" distR="114300" simplePos="0" relativeHeight="251673600" behindDoc="0" locked="0" layoutInCell="1" allowOverlap="1" wp14:anchorId="1BB2F149" wp14:editId="3ADF4959">
            <wp:simplePos x="0" y="0"/>
            <wp:positionH relativeFrom="column">
              <wp:posOffset>73025</wp:posOffset>
            </wp:positionH>
            <wp:positionV relativeFrom="paragraph">
              <wp:posOffset>408495</wp:posOffset>
            </wp:positionV>
            <wp:extent cx="7048500" cy="5737860"/>
            <wp:effectExtent l="7620" t="0" r="7620" b="7620"/>
            <wp:wrapNone/>
            <wp:docPr id="4" name="Image 19" descr="eclat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clate 6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24000"/>
                    </a:blip>
                    <a:srcRect l="11232" r="6291" b="9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0" cy="57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663">
        <w:br w:type="column"/>
      </w:r>
    </w:p>
    <w:p w:rsidR="000A0D76" w:rsidRPr="0054225F" w:rsidRDefault="00CC7663" w:rsidP="00CC7663">
      <w:pPr>
        <w:pStyle w:val="Titre1"/>
      </w:pPr>
      <w:bookmarkStart w:id="14" w:name="_Toc313987888"/>
      <w:bookmarkStart w:id="15" w:name="_Toc337730052"/>
      <w:bookmarkStart w:id="16" w:name="_Toc313987887"/>
      <w:r>
        <w:t>Nomenclature</w:t>
      </w:r>
      <w:bookmarkEnd w:id="14"/>
      <w:bookmarkEnd w:id="15"/>
      <w:r>
        <w:t xml:space="preserve"> </w:t>
      </w:r>
      <w:bookmarkEnd w:id="16"/>
    </w:p>
    <w:p w:rsidR="000A0D76" w:rsidRDefault="000A0D76"/>
    <w:tbl>
      <w:tblPr>
        <w:tblpPr w:leftFromText="141" w:rightFromText="141" w:vertAnchor="text" w:horzAnchor="margin" w:tblpXSpec="right" w:tblpY="-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3"/>
        <w:gridCol w:w="746"/>
        <w:gridCol w:w="3912"/>
        <w:gridCol w:w="1874"/>
        <w:gridCol w:w="2604"/>
      </w:tblGrid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33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adaptateur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32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flexible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31c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Corps de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vérin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31t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Tige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vérin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31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Vérin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complet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30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écrou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autofreiné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29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entretoise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28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vis H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27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6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rondelle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plate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26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bras supérieur gauche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25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bras supérieur droit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24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goupille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élastique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23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axe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22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barre de poussée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21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verrou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20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goupille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automatique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19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4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vis H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18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crochet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17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4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cale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16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portique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arrière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15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8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graisseur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14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axe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13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écrou </w:t>
            </w:r>
            <w:proofErr w:type="spellStart"/>
            <w:r>
              <w:rPr>
                <w:rFonts w:ascii="Arial" w:hAnsi="Arial" w:cs="Arial"/>
                <w:sz w:val="28"/>
              </w:rPr>
              <w:t>autofreiné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butée conique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11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bras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inférieur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10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6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écrou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autofreiné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9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rondelle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plate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8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vis H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7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goupille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élastique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6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tourillon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5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axe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C35</w:t>
            </w: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4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14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goupille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élastique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3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axe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2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axe</w:t>
            </w:r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>1</w:t>
            </w:r>
          </w:p>
        </w:tc>
        <w:tc>
          <w:tcPr>
            <w:tcW w:w="3912" w:type="dxa"/>
            <w:vAlign w:val="center"/>
          </w:tcPr>
          <w:p w:rsidR="00CC7663" w:rsidRDefault="00CC7663" w:rsidP="00E36B65">
            <w:pPr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portique</w:t>
            </w:r>
            <w:proofErr w:type="spellEnd"/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lang w:val="en-US"/>
              </w:rPr>
              <w:t>avant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C7663" w:rsidTr="00CC7663">
        <w:tc>
          <w:tcPr>
            <w:tcW w:w="1403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b/>
                <w:bCs/>
                <w:sz w:val="3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lang w:val="en-US"/>
              </w:rPr>
              <w:t>Repères</w:t>
            </w:r>
            <w:proofErr w:type="spellEnd"/>
          </w:p>
        </w:tc>
        <w:tc>
          <w:tcPr>
            <w:tcW w:w="746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b/>
                <w:bCs/>
                <w:sz w:val="3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lang w:val="en-US"/>
              </w:rPr>
              <w:t>Qté</w:t>
            </w:r>
            <w:proofErr w:type="spellEnd"/>
          </w:p>
        </w:tc>
        <w:tc>
          <w:tcPr>
            <w:tcW w:w="3912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b/>
                <w:bCs/>
                <w:sz w:val="3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lang w:val="en-US"/>
              </w:rPr>
              <w:t>Désignation</w:t>
            </w:r>
            <w:proofErr w:type="spellEnd"/>
          </w:p>
        </w:tc>
        <w:tc>
          <w:tcPr>
            <w:tcW w:w="187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b/>
                <w:bCs/>
                <w:sz w:val="3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lang w:val="en-US"/>
              </w:rPr>
              <w:t>Matériaux</w:t>
            </w:r>
            <w:proofErr w:type="spellEnd"/>
          </w:p>
        </w:tc>
        <w:tc>
          <w:tcPr>
            <w:tcW w:w="2604" w:type="dxa"/>
            <w:vAlign w:val="center"/>
          </w:tcPr>
          <w:p w:rsidR="00CC7663" w:rsidRDefault="00CC7663" w:rsidP="00CC7663">
            <w:pPr>
              <w:jc w:val="center"/>
              <w:rPr>
                <w:rFonts w:ascii="Arial" w:hAnsi="Arial" w:cs="Arial"/>
                <w:b/>
                <w:bCs/>
                <w:sz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lang w:val="en-US"/>
              </w:rPr>
              <w:t>Observations</w:t>
            </w:r>
          </w:p>
        </w:tc>
      </w:tr>
    </w:tbl>
    <w:p w:rsidR="000A0D76" w:rsidRDefault="000A0D76"/>
    <w:p w:rsidR="00EC5248" w:rsidRDefault="00EC5248">
      <w:r>
        <w:br w:type="page"/>
      </w:r>
    </w:p>
    <w:p w:rsidR="00B634D0" w:rsidRDefault="007841F4" w:rsidP="00B634D0">
      <w:pPr>
        <w:pStyle w:val="Titre1"/>
      </w:pPr>
      <w:bookmarkStart w:id="17" w:name="_Toc337730053"/>
      <w:r>
        <w:lastRenderedPageBreak/>
        <w:t>Résistance des matériaux</w:t>
      </w:r>
      <w:bookmarkEnd w:id="17"/>
    </w:p>
    <w:p w:rsidR="00C60804" w:rsidRPr="00C60804" w:rsidRDefault="00C60804" w:rsidP="00C60804"/>
    <w:p w:rsidR="007841F4" w:rsidRPr="000D28FA" w:rsidRDefault="007841F4" w:rsidP="007841F4">
      <w:pPr>
        <w:pStyle w:val="Paragraphedeliste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0D28FA">
        <w:rPr>
          <w:rFonts w:ascii="Arial" w:hAnsi="Arial" w:cs="Arial"/>
          <w:b/>
          <w:i/>
          <w:u w:val="single"/>
        </w:rPr>
        <w:t xml:space="preserve">Extrait de </w:t>
      </w:r>
      <w:proofErr w:type="spellStart"/>
      <w:r w:rsidRPr="000D28FA">
        <w:rPr>
          <w:rFonts w:ascii="Arial" w:hAnsi="Arial" w:cs="Arial"/>
          <w:b/>
          <w:i/>
          <w:u w:val="single"/>
        </w:rPr>
        <w:t>wikipedia</w:t>
      </w:r>
      <w:proofErr w:type="spellEnd"/>
      <w:r w:rsidRPr="000D28FA">
        <w:rPr>
          <w:rFonts w:ascii="Arial" w:hAnsi="Arial" w:cs="Arial"/>
        </w:rPr>
        <w:t> :</w:t>
      </w:r>
    </w:p>
    <w:p w:rsidR="00B634D0" w:rsidRPr="000D28FA" w:rsidRDefault="00EC5248" w:rsidP="0007700B">
      <w:pPr>
        <w:spacing w:line="360" w:lineRule="auto"/>
        <w:jc w:val="both"/>
        <w:rPr>
          <w:rFonts w:ascii="Arial" w:hAnsi="Arial" w:cs="Arial"/>
        </w:rPr>
      </w:pPr>
      <w:r w:rsidRPr="000D28FA">
        <w:rPr>
          <w:rFonts w:ascii="Arial" w:hAnsi="Arial" w:cs="Arial"/>
        </w:rPr>
        <w:t xml:space="preserve">Les coefficients de sécurité sont définis par les « règles de l'art » pour chaque domaine, éventuellement codifié dans des </w:t>
      </w:r>
      <w:hyperlink r:id="rId17" w:tooltip="Norme" w:history="1">
        <w:r w:rsidRPr="000D28FA">
          <w:rPr>
            <w:rFonts w:ascii="Arial" w:hAnsi="Arial" w:cs="Arial"/>
            <w:color w:val="0000FF"/>
            <w:u w:val="single"/>
          </w:rPr>
          <w:t>normes</w:t>
        </w:r>
      </w:hyperlink>
      <w:r w:rsidRPr="000D28FA">
        <w:rPr>
          <w:rFonts w:ascii="Arial" w:hAnsi="Arial" w:cs="Arial"/>
        </w:rPr>
        <w:t xml:space="preserve">. </w:t>
      </w:r>
    </w:p>
    <w:p w:rsidR="00EC5248" w:rsidRPr="000D28FA" w:rsidRDefault="00EC5248" w:rsidP="0007700B">
      <w:pPr>
        <w:spacing w:line="360" w:lineRule="auto"/>
        <w:jc w:val="both"/>
        <w:rPr>
          <w:rFonts w:ascii="Arial" w:hAnsi="Arial" w:cs="Arial"/>
        </w:rPr>
      </w:pPr>
      <w:r w:rsidRPr="000D28FA">
        <w:rPr>
          <w:rFonts w:ascii="Arial" w:hAnsi="Arial" w:cs="Arial"/>
        </w:rPr>
        <w:t>Il est supérieur ou égal à 1 et est d'autant plus élevé que le système est mal défini, que l'environnement est mal maîtrisé.</w:t>
      </w:r>
    </w:p>
    <w:p w:rsidR="00EC5248" w:rsidRPr="000D28FA" w:rsidRDefault="00C60804" w:rsidP="0007700B">
      <w:pPr>
        <w:jc w:val="both"/>
        <w:rPr>
          <w:rFonts w:ascii="Arial" w:hAnsi="Arial" w:cs="Arial"/>
        </w:rPr>
      </w:pPr>
      <w:r w:rsidRPr="000D28FA">
        <w:rPr>
          <w:rFonts w:ascii="Arial" w:hAnsi="Arial" w:cs="Arial"/>
        </w:rPr>
        <w:t xml:space="preserve">En mécanique </w:t>
      </w:r>
      <w:r w:rsidR="00EC5248" w:rsidRPr="000D28FA">
        <w:rPr>
          <w:rFonts w:ascii="Arial" w:hAnsi="Arial" w:cs="Arial"/>
        </w:rPr>
        <w:t xml:space="preserve">au sens large : </w:t>
      </w:r>
      <w:hyperlink r:id="rId18" w:tooltip="Chaudronnerie" w:history="1">
        <w:r w:rsidR="00EC5248" w:rsidRPr="000D28FA">
          <w:rPr>
            <w:rStyle w:val="Lienhypertexte"/>
            <w:rFonts w:ascii="Arial" w:hAnsi="Arial" w:cs="Arial"/>
          </w:rPr>
          <w:t>chaudronnerie</w:t>
        </w:r>
      </w:hyperlink>
      <w:r w:rsidR="00EC5248" w:rsidRPr="000D28FA">
        <w:rPr>
          <w:rFonts w:ascii="Arial" w:hAnsi="Arial" w:cs="Arial"/>
        </w:rPr>
        <w:t xml:space="preserve">, structures métalliques, </w:t>
      </w:r>
      <w:hyperlink r:id="rId19" w:tooltip="Génie mécanique" w:history="1">
        <w:r w:rsidR="00EC5248" w:rsidRPr="000D28FA">
          <w:rPr>
            <w:rStyle w:val="Lienhypertexte"/>
            <w:rFonts w:ascii="Arial" w:hAnsi="Arial" w:cs="Arial"/>
          </w:rPr>
          <w:t>génie mécanique</w:t>
        </w:r>
      </w:hyperlink>
      <w:r w:rsidR="00EC5248" w:rsidRPr="000D28FA">
        <w:rPr>
          <w:rFonts w:ascii="Arial" w:hAnsi="Arial" w:cs="Arial"/>
        </w:rPr>
        <w:t xml:space="preserve"> (conception</w:t>
      </w:r>
      <w:r w:rsidRPr="000D28FA">
        <w:rPr>
          <w:rFonts w:ascii="Arial" w:hAnsi="Arial" w:cs="Arial"/>
        </w:rPr>
        <w:t xml:space="preserve"> de mécanismes), automobile, </w:t>
      </w:r>
      <w:r w:rsidR="0007700B" w:rsidRPr="000D28FA">
        <w:rPr>
          <w:rFonts w:ascii="Arial" w:hAnsi="Arial" w:cs="Arial"/>
        </w:rPr>
        <w:t>…,</w:t>
      </w:r>
      <w:r w:rsidR="00EC5248" w:rsidRPr="000D28FA">
        <w:rPr>
          <w:rFonts w:ascii="Arial" w:hAnsi="Arial" w:cs="Arial"/>
        </w:rPr>
        <w:t xml:space="preserve"> on utilise typiquement les coefficients i</w:t>
      </w:r>
      <w:r w:rsidRPr="000D28FA">
        <w:rPr>
          <w:rFonts w:ascii="Arial" w:hAnsi="Arial" w:cs="Arial"/>
        </w:rPr>
        <w:t>ndiqués dans le tableau suivant :</w:t>
      </w:r>
    </w:p>
    <w:p w:rsidR="00C60804" w:rsidRDefault="00C60804" w:rsidP="00B634D0"/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8"/>
        <w:gridCol w:w="2091"/>
        <w:gridCol w:w="1924"/>
        <w:gridCol w:w="1959"/>
        <w:gridCol w:w="3123"/>
      </w:tblGrid>
      <w:tr w:rsidR="00EC5248" w:rsidRPr="00B634D0" w:rsidTr="00445D14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</w:rPr>
            </w:pPr>
            <w:r w:rsidRPr="000D28FA">
              <w:rPr>
                <w:rFonts w:ascii="Arial" w:hAnsi="Arial" w:cs="Arial"/>
              </w:rPr>
              <w:t>Coefficients de sécurité typiques</w:t>
            </w:r>
          </w:p>
        </w:tc>
      </w:tr>
      <w:tr w:rsidR="00EC5248" w:rsidTr="00445D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b/>
                <w:bCs/>
                <w:sz w:val="24"/>
              </w:rPr>
            </w:pPr>
            <w:r w:rsidRPr="000D28FA">
              <w:rPr>
                <w:rFonts w:ascii="Arial" w:hAnsi="Arial" w:cs="Arial"/>
                <w:b/>
                <w:bCs/>
              </w:rPr>
              <w:t xml:space="preserve">Coefficient de sécurité </w:t>
            </w:r>
            <w:r w:rsidRPr="000D28FA">
              <w:rPr>
                <w:rFonts w:ascii="Arial" w:hAnsi="Arial" w:cs="Arial"/>
                <w:b/>
                <w:bCs/>
                <w:i/>
                <w:iCs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b/>
                <w:bCs/>
                <w:sz w:val="24"/>
              </w:rPr>
            </w:pPr>
            <w:r w:rsidRPr="000D28FA">
              <w:rPr>
                <w:rFonts w:ascii="Arial" w:hAnsi="Arial" w:cs="Arial"/>
                <w:b/>
                <w:bCs/>
              </w:rPr>
              <w:t>Charges exercées sur la structure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b/>
                <w:bCs/>
                <w:sz w:val="24"/>
              </w:rPr>
            </w:pPr>
            <w:r w:rsidRPr="000D28FA">
              <w:rPr>
                <w:rFonts w:ascii="Arial" w:hAnsi="Arial" w:cs="Arial"/>
                <w:b/>
                <w:bCs/>
              </w:rPr>
              <w:t>Contraintes dans la structure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b/>
                <w:bCs/>
                <w:sz w:val="24"/>
              </w:rPr>
            </w:pPr>
            <w:r w:rsidRPr="000D28FA">
              <w:rPr>
                <w:rFonts w:ascii="Arial" w:hAnsi="Arial" w:cs="Arial"/>
                <w:b/>
                <w:bCs/>
              </w:rPr>
              <w:t>Comportement du matériau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b/>
                <w:bCs/>
                <w:sz w:val="24"/>
              </w:rPr>
            </w:pPr>
            <w:r w:rsidRPr="000D28FA">
              <w:rPr>
                <w:rFonts w:ascii="Arial" w:hAnsi="Arial" w:cs="Arial"/>
                <w:b/>
                <w:bCs/>
              </w:rPr>
              <w:t>Observations</w:t>
            </w:r>
          </w:p>
        </w:tc>
      </w:tr>
      <w:tr w:rsidR="00EC5248" w:rsidTr="00445D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 xml:space="preserve">1 ≤ </w:t>
            </w:r>
            <w:r w:rsidRPr="000D28FA">
              <w:rPr>
                <w:rFonts w:ascii="Arial" w:hAnsi="Arial" w:cs="Arial"/>
                <w:i/>
                <w:iCs/>
              </w:rPr>
              <w:t>s</w:t>
            </w:r>
            <w:r w:rsidRPr="000D28FA">
              <w:rPr>
                <w:rFonts w:ascii="Arial" w:hAnsi="Arial" w:cs="Arial"/>
              </w:rPr>
              <w:t xml:space="preserve"> ≤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régulières et connues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connues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testé et connu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fonctionnement constant sans à-coups</w:t>
            </w:r>
          </w:p>
        </w:tc>
      </w:tr>
      <w:tr w:rsidR="00EC5248" w:rsidTr="00445D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 xml:space="preserve">2 ≤ </w:t>
            </w:r>
            <w:r w:rsidRPr="000D28FA">
              <w:rPr>
                <w:rFonts w:ascii="Arial" w:hAnsi="Arial" w:cs="Arial"/>
                <w:i/>
                <w:iCs/>
              </w:rPr>
              <w:t>s</w:t>
            </w:r>
            <w:r w:rsidRPr="000D28FA">
              <w:rPr>
                <w:rFonts w:ascii="Arial" w:hAnsi="Arial" w:cs="Arial"/>
              </w:rPr>
              <w:t xml:space="preserve"> ≤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régulières et assez bien connues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assez bien connues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testé et connu moyennement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fonctionnement usuel avec légers chocs et surcharges modérées</w:t>
            </w:r>
          </w:p>
        </w:tc>
      </w:tr>
      <w:tr w:rsidR="00EC5248" w:rsidTr="00445D14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 xml:space="preserve">3 ≤ </w:t>
            </w:r>
            <w:r w:rsidRPr="000D28FA">
              <w:rPr>
                <w:rFonts w:ascii="Arial" w:hAnsi="Arial" w:cs="Arial"/>
                <w:i/>
                <w:iCs/>
              </w:rPr>
              <w:t>s</w:t>
            </w:r>
            <w:r w:rsidRPr="000D28FA">
              <w:rPr>
                <w:rFonts w:ascii="Arial" w:hAnsi="Arial" w:cs="Arial"/>
              </w:rPr>
              <w:t xml:space="preserve"> ≤ </w:t>
            </w:r>
            <w:r w:rsidR="000D28FA" w:rsidRPr="000D28FA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moyennement connues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moyennement connues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non testé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Default="00EC5248" w:rsidP="00B634D0">
            <w:pPr>
              <w:rPr>
                <w:sz w:val="24"/>
              </w:rPr>
            </w:pPr>
          </w:p>
        </w:tc>
      </w:tr>
      <w:tr w:rsidR="00EC5248" w:rsidTr="00445D14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mal connues ou incertaines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mal connues ou incertaines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Pr="000D28FA" w:rsidRDefault="00EC5248" w:rsidP="00B634D0">
            <w:pPr>
              <w:rPr>
                <w:rFonts w:ascii="Arial" w:hAnsi="Arial" w:cs="Arial"/>
                <w:sz w:val="24"/>
              </w:rPr>
            </w:pPr>
            <w:r w:rsidRPr="000D28FA">
              <w:rPr>
                <w:rFonts w:ascii="Arial" w:hAnsi="Arial" w:cs="Arial"/>
              </w:rPr>
              <w:t>connu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5248" w:rsidRDefault="00EC5248" w:rsidP="00B634D0">
            <w:pPr>
              <w:rPr>
                <w:sz w:val="24"/>
              </w:rPr>
            </w:pPr>
          </w:p>
        </w:tc>
      </w:tr>
    </w:tbl>
    <w:p w:rsidR="00071155" w:rsidRDefault="00071155" w:rsidP="00B634D0">
      <w:pPr>
        <w:rPr>
          <w:rFonts w:ascii="Arial" w:hAnsi="Arial" w:cs="Arial"/>
        </w:rPr>
      </w:pPr>
    </w:p>
    <w:p w:rsidR="00EC5248" w:rsidRPr="000D28FA" w:rsidRDefault="00EC5248" w:rsidP="00B634D0">
      <w:pPr>
        <w:rPr>
          <w:rFonts w:ascii="Arial" w:hAnsi="Arial" w:cs="Arial"/>
        </w:rPr>
      </w:pPr>
      <w:r w:rsidRPr="000D28FA">
        <w:rPr>
          <w:rFonts w:ascii="Arial" w:hAnsi="Arial" w:cs="Arial"/>
        </w:rPr>
        <w:t>Par exemple,</w:t>
      </w:r>
    </w:p>
    <w:p w:rsidR="00EC5248" w:rsidRPr="000D28FA" w:rsidRDefault="00EC5248" w:rsidP="00B634D0">
      <w:pPr>
        <w:rPr>
          <w:rFonts w:ascii="Arial" w:hAnsi="Arial" w:cs="Arial"/>
        </w:rPr>
      </w:pPr>
      <w:proofErr w:type="gramStart"/>
      <w:r w:rsidRPr="000D28FA">
        <w:rPr>
          <w:rFonts w:ascii="Arial" w:hAnsi="Arial" w:cs="Arial"/>
        </w:rPr>
        <w:t>pour</w:t>
      </w:r>
      <w:proofErr w:type="gramEnd"/>
      <w:r w:rsidRPr="000D28FA">
        <w:rPr>
          <w:rFonts w:ascii="Arial" w:hAnsi="Arial" w:cs="Arial"/>
        </w:rPr>
        <w:t xml:space="preserve"> le domaine de l'architecture : </w:t>
      </w:r>
      <w:r w:rsidRPr="000D28FA">
        <w:rPr>
          <w:rFonts w:ascii="Arial" w:hAnsi="Arial" w:cs="Arial"/>
          <w:i/>
          <w:iCs/>
        </w:rPr>
        <w:t>s</w:t>
      </w:r>
      <w:r w:rsidR="00C36484">
        <w:rPr>
          <w:rFonts w:ascii="Arial" w:hAnsi="Arial" w:cs="Arial"/>
        </w:rPr>
        <w:t xml:space="preserve"> = 1,</w:t>
      </w:r>
      <w:r w:rsidRPr="000D28FA">
        <w:rPr>
          <w:rFonts w:ascii="Arial" w:hAnsi="Arial" w:cs="Arial"/>
        </w:rPr>
        <w:t>5 ;</w:t>
      </w:r>
    </w:p>
    <w:p w:rsidR="00EC5248" w:rsidRPr="000D28FA" w:rsidRDefault="00EC5248" w:rsidP="00B634D0">
      <w:pPr>
        <w:rPr>
          <w:rFonts w:ascii="Arial" w:hAnsi="Arial" w:cs="Arial"/>
        </w:rPr>
      </w:pPr>
      <w:proofErr w:type="gramStart"/>
      <w:r w:rsidRPr="000D28FA">
        <w:rPr>
          <w:rFonts w:ascii="Arial" w:hAnsi="Arial" w:cs="Arial"/>
        </w:rPr>
        <w:t>matériel</w:t>
      </w:r>
      <w:proofErr w:type="gramEnd"/>
      <w:r w:rsidRPr="000D28FA">
        <w:rPr>
          <w:rFonts w:ascii="Arial" w:hAnsi="Arial" w:cs="Arial"/>
        </w:rPr>
        <w:t xml:space="preserve"> routier : </w:t>
      </w:r>
      <w:r w:rsidRPr="000D28FA">
        <w:rPr>
          <w:rFonts w:ascii="Arial" w:hAnsi="Arial" w:cs="Arial"/>
          <w:i/>
          <w:iCs/>
        </w:rPr>
        <w:t>s</w:t>
      </w:r>
      <w:r w:rsidRPr="000D28FA">
        <w:rPr>
          <w:rFonts w:ascii="Arial" w:hAnsi="Arial" w:cs="Arial"/>
        </w:rPr>
        <w:t xml:space="preserve"> = 3 ;</w:t>
      </w:r>
    </w:p>
    <w:p w:rsidR="00EC5248" w:rsidRPr="000D28FA" w:rsidRDefault="00EC5248" w:rsidP="00B634D0">
      <w:pPr>
        <w:rPr>
          <w:rFonts w:ascii="Arial" w:hAnsi="Arial" w:cs="Arial"/>
        </w:rPr>
      </w:pPr>
      <w:proofErr w:type="gramStart"/>
      <w:r w:rsidRPr="000D28FA">
        <w:rPr>
          <w:rFonts w:ascii="Arial" w:hAnsi="Arial" w:cs="Arial"/>
        </w:rPr>
        <w:t>pour</w:t>
      </w:r>
      <w:proofErr w:type="gramEnd"/>
      <w:r w:rsidRPr="000D28FA">
        <w:rPr>
          <w:rFonts w:ascii="Arial" w:hAnsi="Arial" w:cs="Arial"/>
        </w:rPr>
        <w:t xml:space="preserve"> les </w:t>
      </w:r>
      <w:r w:rsidR="007D36AD" w:rsidRPr="000D28FA">
        <w:rPr>
          <w:rFonts w:ascii="Arial" w:hAnsi="Arial" w:cs="Arial"/>
        </w:rPr>
        <w:t>appareils de levage industriels et agricoles</w:t>
      </w:r>
      <w:r w:rsidRPr="000D28FA">
        <w:rPr>
          <w:rFonts w:ascii="Arial" w:hAnsi="Arial" w:cs="Arial"/>
        </w:rPr>
        <w:t xml:space="preserve">: </w:t>
      </w:r>
      <w:r w:rsidRPr="000D28FA">
        <w:rPr>
          <w:rFonts w:ascii="Arial" w:hAnsi="Arial" w:cs="Arial"/>
          <w:i/>
          <w:iCs/>
        </w:rPr>
        <w:t>s</w:t>
      </w:r>
      <w:r w:rsidRPr="000D28FA">
        <w:rPr>
          <w:rFonts w:ascii="Arial" w:hAnsi="Arial" w:cs="Arial"/>
        </w:rPr>
        <w:t xml:space="preserve"> = </w:t>
      </w:r>
      <w:r w:rsidR="0007700B">
        <w:rPr>
          <w:rFonts w:ascii="Arial" w:hAnsi="Arial" w:cs="Arial"/>
        </w:rPr>
        <w:t>5</w:t>
      </w:r>
      <w:r w:rsidRPr="000D28FA">
        <w:rPr>
          <w:rFonts w:ascii="Arial" w:hAnsi="Arial" w:cs="Arial"/>
        </w:rPr>
        <w:t> ;</w:t>
      </w:r>
    </w:p>
    <w:p w:rsidR="00EC5248" w:rsidRPr="000D28FA" w:rsidRDefault="00EC5248" w:rsidP="00B634D0">
      <w:pPr>
        <w:rPr>
          <w:rFonts w:ascii="Arial" w:hAnsi="Arial" w:cs="Arial"/>
        </w:rPr>
      </w:pPr>
      <w:proofErr w:type="gramStart"/>
      <w:r w:rsidRPr="000D28FA">
        <w:rPr>
          <w:rFonts w:ascii="Arial" w:hAnsi="Arial" w:cs="Arial"/>
        </w:rPr>
        <w:t>ascenseur</w:t>
      </w:r>
      <w:proofErr w:type="gramEnd"/>
      <w:r w:rsidRPr="000D28FA">
        <w:rPr>
          <w:rFonts w:ascii="Arial" w:hAnsi="Arial" w:cs="Arial"/>
        </w:rPr>
        <w:t xml:space="preserve"> (transport du public) : </w:t>
      </w:r>
      <w:r w:rsidRPr="000D28FA">
        <w:rPr>
          <w:rFonts w:ascii="Arial" w:hAnsi="Arial" w:cs="Arial"/>
          <w:i/>
          <w:iCs/>
        </w:rPr>
        <w:t>s</w:t>
      </w:r>
      <w:r w:rsidRPr="000D28FA">
        <w:rPr>
          <w:rFonts w:ascii="Arial" w:hAnsi="Arial" w:cs="Arial"/>
        </w:rPr>
        <w:t xml:space="preserve"> = 10.</w:t>
      </w:r>
    </w:p>
    <w:p w:rsidR="000A0D76" w:rsidRDefault="000A0D76"/>
    <w:p w:rsidR="007841F4" w:rsidRPr="000D28FA" w:rsidRDefault="007841F4" w:rsidP="00A1665C">
      <w:pPr>
        <w:pStyle w:val="Paragraphedeliste"/>
        <w:numPr>
          <w:ilvl w:val="0"/>
          <w:numId w:val="17"/>
        </w:numPr>
        <w:spacing w:before="120" w:after="120"/>
        <w:ind w:left="714" w:hanging="357"/>
        <w:rPr>
          <w:rFonts w:ascii="Arial" w:hAnsi="Arial" w:cs="Arial"/>
          <w:b/>
          <w:i/>
          <w:u w:val="single"/>
        </w:rPr>
      </w:pPr>
      <w:r w:rsidRPr="000D28FA">
        <w:rPr>
          <w:rFonts w:ascii="Arial" w:hAnsi="Arial" w:cs="Arial"/>
          <w:b/>
          <w:i/>
          <w:u w:val="single"/>
        </w:rPr>
        <w:t>Données pour la 3</w:t>
      </w:r>
      <w:r w:rsidRPr="000D28FA">
        <w:rPr>
          <w:rFonts w:ascii="Arial" w:hAnsi="Arial" w:cs="Arial"/>
          <w:b/>
          <w:i/>
          <w:u w:val="single"/>
          <w:vertAlign w:val="superscript"/>
        </w:rPr>
        <w:t>ème</w:t>
      </w:r>
      <w:r w:rsidRPr="000D28FA">
        <w:rPr>
          <w:rFonts w:ascii="Arial" w:hAnsi="Arial" w:cs="Arial"/>
          <w:b/>
          <w:i/>
          <w:u w:val="single"/>
        </w:rPr>
        <w:t xml:space="preserve"> partie :</w:t>
      </w:r>
    </w:p>
    <w:p w:rsidR="007841F4" w:rsidRPr="000D28FA" w:rsidRDefault="007841F4" w:rsidP="007841F4">
      <w:pPr>
        <w:rPr>
          <w:rFonts w:ascii="Arial" w:hAnsi="Arial" w:cs="Arial"/>
        </w:rPr>
      </w:pPr>
      <w:r w:rsidRPr="000D28FA">
        <w:rPr>
          <w:rFonts w:ascii="Arial" w:hAnsi="Arial" w:cs="Arial"/>
        </w:rPr>
        <w:t>Effort appliqué sur l’axe : 75000 N</w:t>
      </w:r>
    </w:p>
    <w:p w:rsidR="007841F4" w:rsidRPr="000D28FA" w:rsidRDefault="007841F4" w:rsidP="007841F4">
      <w:pPr>
        <w:rPr>
          <w:rFonts w:ascii="Arial" w:hAnsi="Arial" w:cs="Arial"/>
        </w:rPr>
      </w:pPr>
      <w:r w:rsidRPr="000D28FA">
        <w:rPr>
          <w:rFonts w:ascii="Arial" w:hAnsi="Arial" w:cs="Arial"/>
        </w:rPr>
        <w:t xml:space="preserve">Diamètre de l’axe : 30 </w:t>
      </w:r>
      <w:proofErr w:type="spellStart"/>
      <w:r w:rsidRPr="000D28FA">
        <w:rPr>
          <w:rFonts w:ascii="Arial" w:hAnsi="Arial" w:cs="Arial"/>
        </w:rPr>
        <w:t>mm.</w:t>
      </w:r>
      <w:proofErr w:type="spellEnd"/>
    </w:p>
    <w:p w:rsidR="007841F4" w:rsidRPr="000D28FA" w:rsidRDefault="0007700B" w:rsidP="007841F4">
      <w:pPr>
        <w:rPr>
          <w:rFonts w:ascii="Arial" w:hAnsi="Arial" w:cs="Arial"/>
        </w:rPr>
      </w:pPr>
      <w:r>
        <w:rPr>
          <w:rFonts w:ascii="Arial" w:hAnsi="Arial" w:cs="Arial"/>
        </w:rPr>
        <w:t>Matériau de l’axe : C3</w:t>
      </w:r>
      <w:r w:rsidR="007841F4" w:rsidRPr="000D28FA">
        <w:rPr>
          <w:rFonts w:ascii="Arial" w:hAnsi="Arial" w:cs="Arial"/>
        </w:rPr>
        <w:t>5.</w:t>
      </w:r>
    </w:p>
    <w:p w:rsidR="007841F4" w:rsidRPr="000D28FA" w:rsidRDefault="007841F4" w:rsidP="007841F4">
      <w:pPr>
        <w:rPr>
          <w:rFonts w:ascii="Arial" w:hAnsi="Arial" w:cs="Arial"/>
        </w:rPr>
      </w:pPr>
      <w:r w:rsidRPr="000D28FA">
        <w:rPr>
          <w:rFonts w:ascii="Arial" w:hAnsi="Arial" w:cs="Arial"/>
        </w:rPr>
        <w:t xml:space="preserve">Résistance élastique : </w:t>
      </w:r>
      <w:proofErr w:type="spellStart"/>
      <w:r w:rsidRPr="000D28FA">
        <w:rPr>
          <w:rFonts w:ascii="Arial" w:hAnsi="Arial" w:cs="Arial"/>
        </w:rPr>
        <w:t>Re</w:t>
      </w:r>
      <w:proofErr w:type="spellEnd"/>
      <w:r w:rsidR="00255211" w:rsidRPr="000D28FA">
        <w:rPr>
          <w:rFonts w:ascii="Arial" w:hAnsi="Arial" w:cs="Arial"/>
        </w:rPr>
        <w:t xml:space="preserve"> </w:t>
      </w:r>
      <w:r w:rsidRPr="000D28FA">
        <w:rPr>
          <w:rFonts w:ascii="Arial" w:hAnsi="Arial" w:cs="Arial"/>
        </w:rPr>
        <w:t>=</w:t>
      </w:r>
      <w:r w:rsidR="00255211" w:rsidRPr="000D28FA">
        <w:rPr>
          <w:rFonts w:ascii="Arial" w:hAnsi="Arial" w:cs="Arial"/>
        </w:rPr>
        <w:t xml:space="preserve"> </w:t>
      </w:r>
      <w:r w:rsidRPr="000D28FA">
        <w:rPr>
          <w:rFonts w:ascii="Arial" w:hAnsi="Arial" w:cs="Arial"/>
        </w:rPr>
        <w:t xml:space="preserve">295 </w:t>
      </w:r>
      <w:proofErr w:type="spellStart"/>
      <w:r w:rsidRPr="000D28FA">
        <w:rPr>
          <w:rFonts w:ascii="Arial" w:hAnsi="Arial" w:cs="Arial"/>
        </w:rPr>
        <w:t>Mpa</w:t>
      </w:r>
      <w:proofErr w:type="spellEnd"/>
      <w:r w:rsidRPr="000D28FA">
        <w:rPr>
          <w:rFonts w:ascii="Arial" w:hAnsi="Arial" w:cs="Arial"/>
        </w:rPr>
        <w:t>.</w:t>
      </w:r>
    </w:p>
    <w:p w:rsidR="007841F4" w:rsidRPr="000D28FA" w:rsidRDefault="007841F4" w:rsidP="007841F4">
      <w:pPr>
        <w:rPr>
          <w:rFonts w:ascii="Arial" w:hAnsi="Arial" w:cs="Arial"/>
        </w:rPr>
      </w:pPr>
    </w:p>
    <w:p w:rsidR="007841F4" w:rsidRPr="000D28FA" w:rsidRDefault="007841F4" w:rsidP="00A1665C">
      <w:pPr>
        <w:pStyle w:val="Paragraphedeliste"/>
        <w:numPr>
          <w:ilvl w:val="0"/>
          <w:numId w:val="17"/>
        </w:numPr>
        <w:spacing w:before="120" w:after="120"/>
        <w:ind w:left="714" w:hanging="357"/>
        <w:rPr>
          <w:rFonts w:ascii="Arial" w:hAnsi="Arial" w:cs="Arial"/>
          <w:b/>
          <w:i/>
          <w:u w:val="single"/>
        </w:rPr>
      </w:pPr>
      <w:r w:rsidRPr="000D28FA">
        <w:rPr>
          <w:rFonts w:ascii="Arial" w:hAnsi="Arial" w:cs="Arial"/>
          <w:b/>
          <w:i/>
          <w:u w:val="single"/>
        </w:rPr>
        <w:t>Formules pour les calculs. :</w:t>
      </w:r>
    </w:p>
    <w:p w:rsidR="00F47D70" w:rsidRPr="000D28FA" w:rsidRDefault="004C268C" w:rsidP="00F47D70">
      <w:pPr>
        <w:pStyle w:val="Paragraphedeliste"/>
        <w:spacing w:before="120" w:after="120"/>
        <w:ind w:left="714"/>
        <w:rPr>
          <w:rFonts w:ascii="Arial" w:hAnsi="Arial" w:cs="Arial"/>
          <w:b/>
          <w:i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144780</wp:posOffset>
                </wp:positionV>
                <wp:extent cx="520065" cy="237490"/>
                <wp:effectExtent l="3175" t="1905" r="635" b="0"/>
                <wp:wrapNone/>
                <wp:docPr id="1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D70" w:rsidRDefault="00F47D70" w:rsidP="00F47D70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047" type="#_x0000_t202" style="position:absolute;left:0;text-align:left;margin-left:119.5pt;margin-top:11.4pt;width:40.95pt;height:18.7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N7uAIAAMI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" filled="f" stroked="f">
                <v:textbox style="mso-fit-shape-to-text:t">
                  <w:txbxContent>
                    <w:p w:rsidR="00F47D70" w:rsidRDefault="00F47D70" w:rsidP="00F47D70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F47D70" w:rsidRPr="000D28FA" w:rsidRDefault="004C268C" w:rsidP="00F47D70">
      <w:pPr>
        <w:pStyle w:val="Paragraphedeliste"/>
        <w:spacing w:before="120" w:after="120"/>
        <w:ind w:left="714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160020</wp:posOffset>
                </wp:positionV>
                <wp:extent cx="139065" cy="114300"/>
                <wp:effectExtent l="47625" t="7620" r="13335" b="49530"/>
                <wp:wrapNone/>
                <wp:docPr id="1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06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12.5pt;margin-top:12.6pt;width:10.95pt;height: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WJQQ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7841F4" w:rsidRPr="000D28FA" w:rsidRDefault="004C268C" w:rsidP="007841F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419100</wp:posOffset>
                </wp:positionV>
                <wp:extent cx="87630" cy="165100"/>
                <wp:effectExtent l="57785" t="38100" r="6985" b="635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63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12.55pt;margin-top:33pt;width:6.9pt;height:13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position w:val="-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304800</wp:posOffset>
                </wp:positionV>
                <wp:extent cx="140970" cy="165100"/>
                <wp:effectExtent l="12065" t="47625" r="56515" b="6350"/>
                <wp:wrapNone/>
                <wp:docPr id="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97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62.45pt;margin-top:24pt;width:11.1pt;height:1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6qPwIAAGwEAAAOAAAAZHJzL2Uyb0RvYy54bWysVMGO2yAQvVfqPyDuie3UyS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F47D70" w:rsidRPr="000D28FA">
        <w:rPr>
          <w:rFonts w:ascii="Arial" w:hAnsi="Arial" w:cs="Arial"/>
          <w:position w:val="-24"/>
        </w:rPr>
        <w:t xml:space="preserve">  </w:t>
      </w:r>
      <w:r w:rsidR="00F47D70" w:rsidRPr="000D28FA">
        <w:rPr>
          <w:rFonts w:ascii="Arial" w:hAnsi="Arial" w:cs="Arial"/>
          <w:position w:val="-24"/>
        </w:rPr>
        <w:tab/>
      </w:r>
      <w:r w:rsidR="00F47D70" w:rsidRPr="000D28FA">
        <w:rPr>
          <w:rFonts w:ascii="Arial" w:hAnsi="Arial" w:cs="Arial"/>
          <w:position w:val="-24"/>
        </w:rPr>
        <w:tab/>
      </w:r>
      <w:r w:rsidR="00263807" w:rsidRPr="000D28FA">
        <w:rPr>
          <w:rFonts w:ascii="Arial" w:hAnsi="Arial" w:cs="Arial"/>
          <w:position w:val="-24"/>
        </w:rPr>
        <w:object w:dxaOrig="9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5pt;height:34.05pt" o:ole="">
            <v:imagedata r:id="rId20" o:title=""/>
          </v:shape>
          <o:OLEObject Type="Embed" ProgID="Equation.3" ShapeID="_x0000_i1025" DrawAspect="Content" ObjectID="_1482324231" r:id="rId21"/>
        </w:object>
      </w:r>
      <w:r w:rsidR="007841F4" w:rsidRPr="000D28FA">
        <w:rPr>
          <w:rFonts w:ascii="Arial" w:hAnsi="Arial" w:cs="Arial"/>
        </w:rPr>
        <w:t xml:space="preserve"> </w:t>
      </w:r>
      <w:r w:rsidR="00C60804" w:rsidRPr="000D28FA">
        <w:rPr>
          <w:rFonts w:ascii="Arial" w:hAnsi="Arial" w:cs="Arial"/>
        </w:rPr>
        <w:tab/>
      </w:r>
      <w:proofErr w:type="gramStart"/>
      <w:r w:rsidR="007841F4" w:rsidRPr="000D28FA">
        <w:rPr>
          <w:rFonts w:ascii="Arial" w:hAnsi="Arial" w:cs="Arial"/>
        </w:rPr>
        <w:t>avec</w:t>
      </w:r>
      <w:proofErr w:type="gramEnd"/>
      <w:r w:rsidR="00C60804" w:rsidRPr="000D28FA">
        <w:rPr>
          <w:rFonts w:ascii="Arial" w:hAnsi="Arial" w:cs="Arial"/>
        </w:rPr>
        <w:t> :</w:t>
      </w:r>
      <w:r w:rsidR="007841F4" w:rsidRPr="000D28FA">
        <w:rPr>
          <w:rFonts w:ascii="Arial" w:hAnsi="Arial" w:cs="Arial"/>
        </w:rPr>
        <w:t xml:space="preserve"> </w:t>
      </w:r>
      <w:r w:rsidR="00C60804" w:rsidRPr="000D28FA">
        <w:rPr>
          <w:rFonts w:ascii="Arial" w:hAnsi="Arial" w:cs="Arial"/>
        </w:rPr>
        <w:tab/>
      </w:r>
      <w:r w:rsidR="007841F4" w:rsidRPr="000D28FA">
        <w:rPr>
          <w:rFonts w:ascii="Arial" w:hAnsi="Arial" w:cs="Arial"/>
        </w:rPr>
        <w:t>n, le nombre de sections sollicitées.</w:t>
      </w:r>
    </w:p>
    <w:p w:rsidR="00F47D70" w:rsidRPr="000D28FA" w:rsidRDefault="004C268C" w:rsidP="00F47D70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14605</wp:posOffset>
                </wp:positionV>
                <wp:extent cx="520065" cy="237490"/>
                <wp:effectExtent l="3810" t="0" r="0" b="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D70" w:rsidRDefault="00F47D70">
                            <w:proofErr w:type="spellStart"/>
                            <w:r>
                              <w:t>Mpa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44.55pt;margin-top:1.15pt;width:40.95pt;height:18.7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BEuA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" filled="f" stroked="f">
                <v:textbox style="mso-fit-shape-to-text:t">
                  <w:txbxContent>
                    <w:p w:rsidR="00F47D70" w:rsidRDefault="00F47D70">
                      <w:proofErr w:type="spellStart"/>
                      <w:r>
                        <w:t>Mpa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14605</wp:posOffset>
                </wp:positionV>
                <wp:extent cx="520065" cy="237490"/>
                <wp:effectExtent l="0" t="0" r="3810" b="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D70" w:rsidRPr="0007700B" w:rsidRDefault="0007700B" w:rsidP="00F47D7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mm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115.5pt;margin-top:1.15pt;width:40.95pt;height:18.7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kHtwIAAME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" filled="f" stroked="f">
                <v:textbox style="mso-fit-shape-to-text:t">
                  <w:txbxContent>
                    <w:p w:rsidR="00F47D70" w:rsidRPr="0007700B" w:rsidRDefault="0007700B" w:rsidP="00F47D70">
                      <w:pPr>
                        <w:rPr>
                          <w:vertAlign w:val="superscript"/>
                        </w:rPr>
                      </w:pPr>
                      <w:r>
                        <w:t>mm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63807" w:rsidRPr="000D28FA">
        <w:rPr>
          <w:rFonts w:ascii="Arial" w:hAnsi="Arial" w:cs="Arial"/>
        </w:rPr>
        <w:tab/>
      </w:r>
      <w:r w:rsidR="00263807" w:rsidRPr="000D28FA">
        <w:rPr>
          <w:rFonts w:ascii="Arial" w:hAnsi="Arial" w:cs="Arial"/>
        </w:rPr>
        <w:tab/>
      </w:r>
      <w:r w:rsidR="00263807" w:rsidRPr="000D28FA">
        <w:rPr>
          <w:rFonts w:ascii="Arial" w:hAnsi="Arial" w:cs="Arial"/>
        </w:rPr>
        <w:tab/>
      </w:r>
    </w:p>
    <w:p w:rsidR="00C60804" w:rsidRPr="000D28FA" w:rsidRDefault="00C60804" w:rsidP="007841F4">
      <w:pPr>
        <w:rPr>
          <w:rFonts w:ascii="Arial" w:hAnsi="Arial" w:cs="Arial"/>
        </w:rPr>
      </w:pPr>
      <w:r w:rsidRPr="000D28FA">
        <w:rPr>
          <w:rFonts w:ascii="Arial" w:hAnsi="Arial" w:cs="Arial"/>
        </w:rPr>
        <w:tab/>
      </w:r>
    </w:p>
    <w:p w:rsidR="00C60804" w:rsidRPr="000D28FA" w:rsidRDefault="00C60804" w:rsidP="007841F4">
      <w:pPr>
        <w:rPr>
          <w:rFonts w:ascii="Arial" w:hAnsi="Arial" w:cs="Arial"/>
        </w:rPr>
      </w:pPr>
    </w:p>
    <w:p w:rsidR="007841F4" w:rsidRPr="000D28FA" w:rsidRDefault="00C36484" w:rsidP="007841F4">
      <w:pPr>
        <w:rPr>
          <w:rFonts w:ascii="Arial" w:hAnsi="Arial" w:cs="Arial"/>
        </w:rPr>
      </w:pPr>
      <w:r>
        <w:rPr>
          <w:rFonts w:ascii="Arial" w:hAnsi="Arial" w:cs="Arial"/>
        </w:rPr>
        <w:t>Reg = 0,5</w:t>
      </w:r>
      <w:r w:rsidR="007841F4" w:rsidRPr="000D28FA">
        <w:rPr>
          <w:rFonts w:ascii="Arial" w:hAnsi="Arial" w:cs="Arial"/>
        </w:rPr>
        <w:t xml:space="preserve">. </w:t>
      </w:r>
      <w:proofErr w:type="spellStart"/>
      <w:r w:rsidR="007841F4" w:rsidRPr="000D28FA">
        <w:rPr>
          <w:rFonts w:ascii="Arial" w:hAnsi="Arial" w:cs="Arial"/>
        </w:rPr>
        <w:t>Re</w:t>
      </w:r>
      <w:proofErr w:type="spellEnd"/>
      <w:r w:rsidR="007841F4" w:rsidRPr="000D28FA">
        <w:rPr>
          <w:rFonts w:ascii="Arial" w:hAnsi="Arial" w:cs="Arial"/>
        </w:rPr>
        <w:t xml:space="preserve"> car acier mi-dur.</w:t>
      </w:r>
    </w:p>
    <w:p w:rsidR="00C60804" w:rsidRPr="000D28FA" w:rsidRDefault="00C60804" w:rsidP="007841F4">
      <w:pPr>
        <w:rPr>
          <w:rFonts w:ascii="Arial" w:hAnsi="Arial" w:cs="Arial"/>
        </w:rPr>
      </w:pPr>
    </w:p>
    <w:p w:rsidR="007841F4" w:rsidRPr="000D28FA" w:rsidRDefault="00255211" w:rsidP="007841F4">
      <w:pPr>
        <w:rPr>
          <w:rFonts w:ascii="Arial" w:hAnsi="Arial" w:cs="Arial"/>
        </w:rPr>
      </w:pPr>
      <w:r w:rsidRPr="000D28FA">
        <w:rPr>
          <w:rFonts w:ascii="Arial" w:hAnsi="Arial" w:cs="Arial"/>
          <w:position w:val="-24"/>
        </w:rPr>
        <w:object w:dxaOrig="1400" w:dyaOrig="620">
          <v:shape id="_x0000_i1026" type="#_x0000_t75" style="width:69.35pt;height:31.4pt" o:ole="">
            <v:imagedata r:id="rId22" o:title=""/>
          </v:shape>
          <o:OLEObject Type="Embed" ProgID="Equation.3" ShapeID="_x0000_i1026" DrawAspect="Content" ObjectID="_1482324232" r:id="rId23"/>
        </w:object>
      </w:r>
      <w:r w:rsidR="007841F4" w:rsidRPr="000D28FA">
        <w:rPr>
          <w:rFonts w:ascii="Arial" w:hAnsi="Arial" w:cs="Arial"/>
        </w:rPr>
        <w:t xml:space="preserve"> </w:t>
      </w:r>
      <w:proofErr w:type="gramStart"/>
      <w:r w:rsidR="00C60804" w:rsidRPr="000D28FA">
        <w:rPr>
          <w:rFonts w:ascii="Arial" w:hAnsi="Arial" w:cs="Arial"/>
        </w:rPr>
        <w:t xml:space="preserve">avec </w:t>
      </w:r>
      <w:proofErr w:type="gramEnd"/>
      <w:r w:rsidR="00C60804" w:rsidRPr="000D28FA">
        <w:rPr>
          <w:rFonts w:ascii="Arial" w:hAnsi="Arial" w:cs="Arial"/>
          <w:position w:val="-6"/>
        </w:rPr>
        <w:object w:dxaOrig="180" w:dyaOrig="220">
          <v:shape id="_x0000_i1027" type="#_x0000_t75" style="width:7.85pt;height:11.8pt" o:ole="">
            <v:imagedata r:id="rId24" o:title=""/>
          </v:shape>
          <o:OLEObject Type="Embed" ProgID="Equation.3" ShapeID="_x0000_i1027" DrawAspect="Content" ObjectID="_1482324233" r:id="rId25"/>
        </w:object>
      </w:r>
      <w:r w:rsidR="007841F4" w:rsidRPr="000D28FA">
        <w:rPr>
          <w:rFonts w:ascii="Arial" w:hAnsi="Arial" w:cs="Arial"/>
        </w:rPr>
        <w:t>, le coefficient de sécurité.</w:t>
      </w:r>
    </w:p>
    <w:p w:rsidR="00EC359C" w:rsidRDefault="00EC359C" w:rsidP="007841F4"/>
    <w:sectPr w:rsidR="00EC359C" w:rsidSect="00E97D2B">
      <w:footerReference w:type="default" r:id="rId26"/>
      <w:headerReference w:type="first" r:id="rId27"/>
      <w:footerReference w:type="first" r:id="rId28"/>
      <w:pgSz w:w="23814" w:h="16839" w:orient="landscape" w:code="8"/>
      <w:pgMar w:top="851" w:right="992" w:bottom="1985" w:left="851" w:header="425" w:footer="1161" w:gutter="0"/>
      <w:pgNumType w:start="2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AA2" w:rsidRDefault="00B76AA2">
      <w:r>
        <w:separator/>
      </w:r>
    </w:p>
  </w:endnote>
  <w:endnote w:type="continuationSeparator" w:id="0">
    <w:p w:rsidR="00B76AA2" w:rsidRDefault="00B76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46" w:rsidRDefault="004C268C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17145" t="16510" r="22860" b="2095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58.6pt;margin-top:1.3pt;width:578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" strokeweight="2.5pt"/>
          </w:pict>
        </mc:Fallback>
      </mc:AlternateContent>
    </w:r>
    <w:r w:rsidR="00F36F46">
      <w:rPr>
        <w:rFonts w:ascii="Cambria" w:hAnsi="Cambria"/>
        <w:b/>
        <w:sz w:val="22"/>
        <w:szCs w:val="22"/>
      </w:rPr>
      <w:tab/>
    </w:r>
    <w:r w:rsidR="00F36F46" w:rsidRPr="00F36F46">
      <w:rPr>
        <w:rFonts w:ascii="Cambria" w:hAnsi="Cambria"/>
        <w:b/>
        <w:sz w:val="22"/>
        <w:szCs w:val="22"/>
      </w:rPr>
      <w:t>Bac. Pro. Maintenance des matériels Option A</w:t>
    </w:r>
    <w:r w:rsidR="00D67204">
      <w:rPr>
        <w:rFonts w:ascii="Cambria" w:hAnsi="Cambria"/>
        <w:b/>
        <w:sz w:val="22"/>
        <w:szCs w:val="22"/>
      </w:rPr>
      <w:tab/>
      <w:t>Session 2010</w:t>
    </w:r>
  </w:p>
  <w:p w:rsidR="00D67204" w:rsidRDefault="00D67204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 w:rsidR="00657D56"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>U 21</w:t>
    </w:r>
  </w:p>
  <w:p w:rsidR="00D67204" w:rsidRPr="00F36F46" w:rsidRDefault="00D67204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</w:t>
    </w:r>
    <w:r w:rsidR="00657D56">
      <w:rPr>
        <w:rFonts w:ascii="Cambria" w:hAnsi="Cambria"/>
        <w:b/>
        <w:sz w:val="22"/>
        <w:szCs w:val="22"/>
      </w:rPr>
      <w:t>e E21 Analyse et diagnostic</w:t>
    </w:r>
    <w:r w:rsidR="00657D56">
      <w:rPr>
        <w:rFonts w:ascii="Cambria" w:hAnsi="Cambria"/>
        <w:b/>
        <w:sz w:val="22"/>
        <w:szCs w:val="22"/>
      </w:rPr>
      <w:tab/>
      <w:t>DT 5</w:t>
    </w:r>
    <w:r>
      <w:rPr>
        <w:rFonts w:ascii="Cambria" w:hAnsi="Cambria"/>
        <w:b/>
        <w:sz w:val="22"/>
        <w:szCs w:val="22"/>
      </w:rPr>
      <w:t>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right" w:tblpY="104"/>
      <w:tblW w:w="110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55"/>
      <w:gridCol w:w="2268"/>
    </w:tblGrid>
    <w:tr w:rsidR="00FE4221" w:rsidTr="0098022B">
      <w:trPr>
        <w:trHeight w:hRule="exact" w:val="567"/>
      </w:trPr>
      <w:tc>
        <w:tcPr>
          <w:tcW w:w="8755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FE4221" w:rsidRPr="00A94862" w:rsidRDefault="00FE4221" w:rsidP="0098022B">
          <w:pPr>
            <w:tabs>
              <w:tab w:val="left" w:pos="3544"/>
            </w:tabs>
            <w:rPr>
              <w:rFonts w:ascii="Arial" w:hAnsi="Arial" w:cs="Arial"/>
              <w:b/>
              <w:sz w:val="24"/>
              <w:szCs w:val="24"/>
            </w:rPr>
          </w:pPr>
          <w:r w:rsidRPr="00A94862">
            <w:rPr>
              <w:rFonts w:ascii="Arial" w:hAnsi="Arial" w:cs="Arial"/>
              <w:b/>
              <w:sz w:val="24"/>
              <w:szCs w:val="24"/>
            </w:rPr>
            <w:t>Concours général des métiers  Maintenance des matériels</w:t>
          </w:r>
        </w:p>
      </w:tc>
      <w:tc>
        <w:tcPr>
          <w:tcW w:w="2268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FE4221" w:rsidRDefault="00FE4221" w:rsidP="004A5796">
          <w:pPr>
            <w:tabs>
              <w:tab w:val="left" w:pos="3544"/>
            </w:tabs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 201</w:t>
          </w:r>
          <w:r w:rsidR="00071155">
            <w:rPr>
              <w:rFonts w:ascii="Arial" w:hAnsi="Arial" w:cs="Arial"/>
              <w:b/>
              <w:bCs/>
              <w:sz w:val="26"/>
              <w:szCs w:val="26"/>
            </w:rPr>
            <w:t>5</w:t>
          </w:r>
        </w:p>
      </w:tc>
    </w:tr>
    <w:tr w:rsidR="00FE4221" w:rsidTr="0098022B">
      <w:trPr>
        <w:trHeight w:hRule="exact" w:val="454"/>
      </w:trPr>
      <w:tc>
        <w:tcPr>
          <w:tcW w:w="8755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FE4221" w:rsidRPr="00A94862" w:rsidRDefault="00C67808" w:rsidP="0098022B">
          <w:pPr>
            <w:ind w:right="-23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Mécanique appliquée</w:t>
          </w:r>
          <w:r w:rsidR="00FE4221">
            <w:t xml:space="preserve"> </w:t>
          </w:r>
          <w:r w:rsidR="00FE4221">
            <w:tab/>
          </w:r>
          <w:r w:rsidR="00FE4221">
            <w:tab/>
          </w:r>
          <w:r w:rsidR="00FE4221">
            <w:tab/>
          </w:r>
          <w:r w:rsidR="00FE4221">
            <w:tab/>
          </w:r>
          <w:r w:rsidR="00FE4221">
            <w:tab/>
          </w:r>
          <w:r w:rsidR="00FE4221">
            <w:tab/>
          </w:r>
        </w:p>
      </w:tc>
      <w:tc>
        <w:tcPr>
          <w:tcW w:w="2268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FE4221" w:rsidRPr="004C268C" w:rsidRDefault="00823A7A" w:rsidP="0098022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4C268C">
            <w:rPr>
              <w:rFonts w:ascii="Arial" w:hAnsi="Arial" w:cs="Arial"/>
              <w:b/>
              <w:sz w:val="24"/>
              <w:szCs w:val="24"/>
            </w:rPr>
            <w:t>DR</w:t>
          </w:r>
          <w:r w:rsidR="00063CB1" w:rsidRPr="004C268C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E33E65" w:rsidRPr="004C268C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063CB1" w:rsidRPr="004C268C">
            <w:rPr>
              <w:rFonts w:ascii="Arial" w:hAnsi="Arial" w:cs="Arial"/>
              <w:b/>
              <w:sz w:val="24"/>
              <w:szCs w:val="24"/>
            </w:rPr>
            <w:instrText>PAGE</w:instrText>
          </w:r>
          <w:r w:rsidR="00E33E65" w:rsidRPr="004C268C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0D62FE">
            <w:rPr>
              <w:rFonts w:ascii="Arial" w:hAnsi="Arial" w:cs="Arial"/>
              <w:b/>
              <w:noProof/>
              <w:sz w:val="24"/>
              <w:szCs w:val="24"/>
            </w:rPr>
            <w:t>3</w:t>
          </w:r>
          <w:r w:rsidR="00E33E65" w:rsidRPr="004C268C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 w:rsidR="00063CB1" w:rsidRPr="004C268C">
            <w:rPr>
              <w:rFonts w:ascii="Arial" w:hAnsi="Arial" w:cs="Arial"/>
              <w:b/>
              <w:sz w:val="24"/>
              <w:szCs w:val="24"/>
            </w:rPr>
            <w:t xml:space="preserve"> / </w:t>
          </w:r>
          <w:r w:rsidR="00E33E65" w:rsidRPr="004C268C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063CB1" w:rsidRPr="004C268C">
            <w:rPr>
              <w:rFonts w:ascii="Arial" w:hAnsi="Arial" w:cs="Arial"/>
              <w:b/>
              <w:sz w:val="24"/>
              <w:szCs w:val="24"/>
            </w:rPr>
            <w:instrText>NUMPAGES</w:instrText>
          </w:r>
          <w:r w:rsidR="00E33E65" w:rsidRPr="004C268C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0D62FE">
            <w:rPr>
              <w:rFonts w:ascii="Arial" w:hAnsi="Arial" w:cs="Arial"/>
              <w:b/>
              <w:noProof/>
              <w:sz w:val="24"/>
              <w:szCs w:val="24"/>
            </w:rPr>
            <w:t>5</w:t>
          </w:r>
          <w:r w:rsidR="00E33E65" w:rsidRPr="004C268C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063CB1" w:rsidRDefault="00063CB1" w:rsidP="00063CB1">
    <w:pPr>
      <w:pStyle w:val="Pieddepage"/>
    </w:pPr>
  </w:p>
  <w:p w:rsidR="00FE4221" w:rsidRDefault="00FE4221">
    <w:pPr>
      <w:pStyle w:val="Pieddepage"/>
      <w:jc w:val="center"/>
    </w:pPr>
  </w:p>
  <w:p w:rsidR="00FE4221" w:rsidRDefault="00FE4221">
    <w:pPr>
      <w:pStyle w:val="Pieddepage"/>
      <w:jc w:val="center"/>
    </w:pPr>
    <w:r>
      <w:tab/>
    </w:r>
  </w:p>
  <w:p w:rsidR="00FE4221" w:rsidRDefault="00FE4221">
    <w:pPr>
      <w:pStyle w:val="Pieddepage"/>
      <w:jc w:val="center"/>
    </w:pPr>
  </w:p>
  <w:p w:rsidR="00FE4221" w:rsidRDefault="00FE422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right" w:tblpY="104"/>
      <w:tblW w:w="110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55"/>
      <w:gridCol w:w="2268"/>
    </w:tblGrid>
    <w:tr w:rsidR="00091071" w:rsidTr="00E97D2B">
      <w:trPr>
        <w:trHeight w:hRule="exact" w:val="567"/>
      </w:trPr>
      <w:tc>
        <w:tcPr>
          <w:tcW w:w="8755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091071" w:rsidRPr="00A94862" w:rsidRDefault="00091071" w:rsidP="00E97D2B">
          <w:pPr>
            <w:tabs>
              <w:tab w:val="left" w:pos="3544"/>
            </w:tabs>
            <w:rPr>
              <w:rFonts w:ascii="Arial" w:hAnsi="Arial" w:cs="Arial"/>
              <w:b/>
              <w:sz w:val="24"/>
              <w:szCs w:val="24"/>
            </w:rPr>
          </w:pPr>
          <w:r w:rsidRPr="00A94862">
            <w:rPr>
              <w:rFonts w:ascii="Arial" w:hAnsi="Arial" w:cs="Arial"/>
              <w:b/>
              <w:sz w:val="24"/>
              <w:szCs w:val="24"/>
            </w:rPr>
            <w:t>Concours général des métiers  Maintenance des matériels</w:t>
          </w:r>
        </w:p>
      </w:tc>
      <w:tc>
        <w:tcPr>
          <w:tcW w:w="2268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091071" w:rsidRDefault="00091071" w:rsidP="00071155">
          <w:pPr>
            <w:tabs>
              <w:tab w:val="left" w:pos="3544"/>
            </w:tabs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 20</w:t>
          </w:r>
          <w:r w:rsidR="004A5796">
            <w:rPr>
              <w:rFonts w:ascii="Arial" w:hAnsi="Arial" w:cs="Arial"/>
              <w:b/>
              <w:bCs/>
              <w:sz w:val="26"/>
              <w:szCs w:val="26"/>
            </w:rPr>
            <w:t>1</w:t>
          </w:r>
          <w:r w:rsidR="00071155">
            <w:rPr>
              <w:rFonts w:ascii="Arial" w:hAnsi="Arial" w:cs="Arial"/>
              <w:b/>
              <w:bCs/>
              <w:sz w:val="26"/>
              <w:szCs w:val="26"/>
            </w:rPr>
            <w:t>5</w:t>
          </w:r>
        </w:p>
      </w:tc>
    </w:tr>
    <w:tr w:rsidR="00091071" w:rsidTr="00E97D2B">
      <w:trPr>
        <w:trHeight w:hRule="exact" w:val="443"/>
      </w:trPr>
      <w:tc>
        <w:tcPr>
          <w:tcW w:w="8755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091071" w:rsidRDefault="00091071" w:rsidP="00E97D2B">
          <w:pPr>
            <w:ind w:right="-2376"/>
          </w:pPr>
          <w:r>
            <w:rPr>
              <w:rFonts w:ascii="Arial" w:hAnsi="Arial" w:cs="Arial"/>
              <w:b/>
              <w:sz w:val="24"/>
              <w:szCs w:val="24"/>
            </w:rPr>
            <w:t>Mécanique appliquée</w:t>
          </w:r>
          <w:r>
            <w:t xml:space="preserve"> </w:t>
          </w:r>
        </w:p>
        <w:p w:rsidR="00E97D2B" w:rsidRPr="00E97D2B" w:rsidRDefault="00E97D2B" w:rsidP="00E97D2B">
          <w:pPr>
            <w:ind w:right="-2376"/>
          </w:pPr>
        </w:p>
      </w:tc>
      <w:tc>
        <w:tcPr>
          <w:tcW w:w="2268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091071" w:rsidRDefault="00091071" w:rsidP="00E97D2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</w:rPr>
            <w:t>DR</w:t>
          </w:r>
          <w:r w:rsidRPr="00063CB1">
            <w:rPr>
              <w:rFonts w:ascii="Arial" w:hAnsi="Arial" w:cs="Arial"/>
              <w:b/>
            </w:rPr>
            <w:t xml:space="preserve"> </w:t>
          </w:r>
          <w:r w:rsidR="00E33E65"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="00E33E65"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0D62FE">
            <w:rPr>
              <w:rFonts w:ascii="Arial" w:hAnsi="Arial" w:cs="Arial"/>
              <w:b/>
              <w:noProof/>
            </w:rPr>
            <w:t>2</w:t>
          </w:r>
          <w:r w:rsidR="00E33E65"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="00E33E65"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="00E33E65"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0D62FE">
            <w:rPr>
              <w:rFonts w:ascii="Arial" w:hAnsi="Arial" w:cs="Arial"/>
              <w:b/>
              <w:noProof/>
            </w:rPr>
            <w:t>5</w:t>
          </w:r>
          <w:r w:rsidR="00E33E65"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  <w:p w:rsidR="00E97D2B" w:rsidRPr="00063CB1" w:rsidRDefault="00E97D2B" w:rsidP="00E97D2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</w:tr>
  </w:tbl>
  <w:p w:rsidR="00091071" w:rsidRDefault="00091071" w:rsidP="00DA7E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AA2" w:rsidRDefault="00B76AA2">
      <w:r>
        <w:separator/>
      </w:r>
    </w:p>
  </w:footnote>
  <w:footnote w:type="continuationSeparator" w:id="0">
    <w:p w:rsidR="00B76AA2" w:rsidRDefault="00B76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40C" w:rsidRDefault="0089340C" w:rsidP="0089340C">
    <w:pPr>
      <w:pStyle w:val="En-tte"/>
      <w:ind w:left="142"/>
    </w:pPr>
  </w:p>
  <w:p w:rsidR="0089340C" w:rsidRDefault="0089340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071" w:rsidRDefault="00091071" w:rsidP="0089340C">
    <w:pPr>
      <w:pStyle w:val="En-tte"/>
      <w:ind w:left="142"/>
    </w:pPr>
  </w:p>
  <w:p w:rsidR="00091071" w:rsidRDefault="0009107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C30"/>
    <w:multiLevelType w:val="multilevel"/>
    <w:tmpl w:val="31BC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60EFA"/>
    <w:multiLevelType w:val="hybridMultilevel"/>
    <w:tmpl w:val="3EF8035E"/>
    <w:lvl w:ilvl="0" w:tplc="BFB87044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E800D3"/>
    <w:multiLevelType w:val="hybridMultilevel"/>
    <w:tmpl w:val="C9C05C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806AA"/>
    <w:multiLevelType w:val="hybridMultilevel"/>
    <w:tmpl w:val="736C96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229CA"/>
    <w:multiLevelType w:val="hybridMultilevel"/>
    <w:tmpl w:val="0ABE71C8"/>
    <w:lvl w:ilvl="0" w:tplc="E5A443CC">
      <w:start w:val="1"/>
      <w:numFmt w:val="decimal"/>
      <w:pStyle w:val="Titre1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C2340"/>
    <w:multiLevelType w:val="multilevel"/>
    <w:tmpl w:val="28F6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BB1173"/>
    <w:multiLevelType w:val="hybridMultilevel"/>
    <w:tmpl w:val="0FE8A0C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9535E"/>
    <w:multiLevelType w:val="hybridMultilevel"/>
    <w:tmpl w:val="1C6CA1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C1F01"/>
    <w:multiLevelType w:val="hybridMultilevel"/>
    <w:tmpl w:val="E3F49E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B54517"/>
    <w:multiLevelType w:val="hybridMultilevel"/>
    <w:tmpl w:val="1EB0C6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145FBA"/>
    <w:multiLevelType w:val="hybridMultilevel"/>
    <w:tmpl w:val="31642B9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63A5B"/>
    <w:multiLevelType w:val="hybridMultilevel"/>
    <w:tmpl w:val="E3F49E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066336"/>
    <w:multiLevelType w:val="hybridMultilevel"/>
    <w:tmpl w:val="DCEE1C2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AB40BC3"/>
    <w:multiLevelType w:val="hybridMultilevel"/>
    <w:tmpl w:val="080627CC"/>
    <w:lvl w:ilvl="0" w:tplc="BD3676C0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ADF19C6"/>
    <w:multiLevelType w:val="hybridMultilevel"/>
    <w:tmpl w:val="6464EC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14"/>
  </w:num>
  <w:num w:numId="9">
    <w:abstractNumId w:val="7"/>
  </w:num>
  <w:num w:numId="10">
    <w:abstractNumId w:val="12"/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5"/>
  </w:num>
  <w:num w:numId="14">
    <w:abstractNumId w:val="0"/>
  </w:num>
  <w:num w:numId="15">
    <w:abstractNumId w:val="1"/>
  </w:num>
  <w:num w:numId="16">
    <w:abstractNumId w:val="13"/>
  </w:num>
  <w:num w:numId="17">
    <w:abstractNumId w:val="10"/>
  </w:num>
  <w:num w:numId="18">
    <w:abstractNumId w:val="6"/>
  </w:num>
  <w:num w:numId="19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A"/>
    <w:rsid w:val="0001033D"/>
    <w:rsid w:val="0001586F"/>
    <w:rsid w:val="00063CB1"/>
    <w:rsid w:val="00071155"/>
    <w:rsid w:val="0007700B"/>
    <w:rsid w:val="00085FF7"/>
    <w:rsid w:val="00086225"/>
    <w:rsid w:val="00091071"/>
    <w:rsid w:val="000A0D76"/>
    <w:rsid w:val="000D28FA"/>
    <w:rsid w:val="000D3F1F"/>
    <w:rsid w:val="000D62FE"/>
    <w:rsid w:val="000E3DCE"/>
    <w:rsid w:val="00157B2A"/>
    <w:rsid w:val="0017093F"/>
    <w:rsid w:val="001765A1"/>
    <w:rsid w:val="001A300A"/>
    <w:rsid w:val="001B5A6B"/>
    <w:rsid w:val="001C0472"/>
    <w:rsid w:val="001E07BC"/>
    <w:rsid w:val="001E27E6"/>
    <w:rsid w:val="001E2AE0"/>
    <w:rsid w:val="00241306"/>
    <w:rsid w:val="00255211"/>
    <w:rsid w:val="00261087"/>
    <w:rsid w:val="0026224A"/>
    <w:rsid w:val="00263807"/>
    <w:rsid w:val="00264EF6"/>
    <w:rsid w:val="0026673B"/>
    <w:rsid w:val="00274211"/>
    <w:rsid w:val="00282CBC"/>
    <w:rsid w:val="002A0904"/>
    <w:rsid w:val="002B6355"/>
    <w:rsid w:val="002C5C07"/>
    <w:rsid w:val="002D1322"/>
    <w:rsid w:val="002D5BC0"/>
    <w:rsid w:val="002E0D02"/>
    <w:rsid w:val="002F4454"/>
    <w:rsid w:val="002F7166"/>
    <w:rsid w:val="002F77D1"/>
    <w:rsid w:val="0030652F"/>
    <w:rsid w:val="00324B4E"/>
    <w:rsid w:val="0033088D"/>
    <w:rsid w:val="00336D4E"/>
    <w:rsid w:val="00372376"/>
    <w:rsid w:val="003816EC"/>
    <w:rsid w:val="003B4030"/>
    <w:rsid w:val="003C0562"/>
    <w:rsid w:val="003C53FA"/>
    <w:rsid w:val="003F1AAB"/>
    <w:rsid w:val="00403995"/>
    <w:rsid w:val="00446ECC"/>
    <w:rsid w:val="0045069E"/>
    <w:rsid w:val="00464067"/>
    <w:rsid w:val="004824A2"/>
    <w:rsid w:val="00486ABD"/>
    <w:rsid w:val="004A2549"/>
    <w:rsid w:val="004A37AC"/>
    <w:rsid w:val="004A5796"/>
    <w:rsid w:val="004B0BBA"/>
    <w:rsid w:val="004B343A"/>
    <w:rsid w:val="004C268C"/>
    <w:rsid w:val="004D4894"/>
    <w:rsid w:val="004D4ED9"/>
    <w:rsid w:val="004D567A"/>
    <w:rsid w:val="004E33CB"/>
    <w:rsid w:val="004E7BB4"/>
    <w:rsid w:val="00506200"/>
    <w:rsid w:val="00513CA5"/>
    <w:rsid w:val="005164D6"/>
    <w:rsid w:val="00522D72"/>
    <w:rsid w:val="0052527A"/>
    <w:rsid w:val="00526335"/>
    <w:rsid w:val="005472DE"/>
    <w:rsid w:val="0056091E"/>
    <w:rsid w:val="00572C46"/>
    <w:rsid w:val="00580952"/>
    <w:rsid w:val="005815EE"/>
    <w:rsid w:val="005E1280"/>
    <w:rsid w:val="005F2938"/>
    <w:rsid w:val="005F7DCA"/>
    <w:rsid w:val="00600C58"/>
    <w:rsid w:val="00655242"/>
    <w:rsid w:val="00657D56"/>
    <w:rsid w:val="00664245"/>
    <w:rsid w:val="00674311"/>
    <w:rsid w:val="006805D4"/>
    <w:rsid w:val="006924E9"/>
    <w:rsid w:val="00692C88"/>
    <w:rsid w:val="006B30B3"/>
    <w:rsid w:val="006B73BD"/>
    <w:rsid w:val="006D5F70"/>
    <w:rsid w:val="006E3092"/>
    <w:rsid w:val="006F567B"/>
    <w:rsid w:val="00751F60"/>
    <w:rsid w:val="007523EB"/>
    <w:rsid w:val="00770FBD"/>
    <w:rsid w:val="007841F4"/>
    <w:rsid w:val="00786D24"/>
    <w:rsid w:val="007D36AD"/>
    <w:rsid w:val="007F5D9B"/>
    <w:rsid w:val="007F7769"/>
    <w:rsid w:val="00812C66"/>
    <w:rsid w:val="00821B4F"/>
    <w:rsid w:val="00823A7A"/>
    <w:rsid w:val="00833F3D"/>
    <w:rsid w:val="00846BF2"/>
    <w:rsid w:val="0088194F"/>
    <w:rsid w:val="0089340C"/>
    <w:rsid w:val="008C5D25"/>
    <w:rsid w:val="008D7872"/>
    <w:rsid w:val="008E5763"/>
    <w:rsid w:val="008F702E"/>
    <w:rsid w:val="00906F2B"/>
    <w:rsid w:val="00934108"/>
    <w:rsid w:val="009358D7"/>
    <w:rsid w:val="00945A19"/>
    <w:rsid w:val="00960D08"/>
    <w:rsid w:val="00976D2B"/>
    <w:rsid w:val="0098022B"/>
    <w:rsid w:val="0099729B"/>
    <w:rsid w:val="009C0BAC"/>
    <w:rsid w:val="009C3F6B"/>
    <w:rsid w:val="009C7D54"/>
    <w:rsid w:val="009D65AF"/>
    <w:rsid w:val="009E5843"/>
    <w:rsid w:val="009F097A"/>
    <w:rsid w:val="00A05228"/>
    <w:rsid w:val="00A1665C"/>
    <w:rsid w:val="00A20D3C"/>
    <w:rsid w:val="00A239C1"/>
    <w:rsid w:val="00A301A6"/>
    <w:rsid w:val="00A378C2"/>
    <w:rsid w:val="00A55602"/>
    <w:rsid w:val="00A92B6D"/>
    <w:rsid w:val="00A94862"/>
    <w:rsid w:val="00AB56D1"/>
    <w:rsid w:val="00AC07BF"/>
    <w:rsid w:val="00AD6E12"/>
    <w:rsid w:val="00B04428"/>
    <w:rsid w:val="00B14152"/>
    <w:rsid w:val="00B23116"/>
    <w:rsid w:val="00B234B5"/>
    <w:rsid w:val="00B634D0"/>
    <w:rsid w:val="00B65048"/>
    <w:rsid w:val="00B76AA2"/>
    <w:rsid w:val="00BA166A"/>
    <w:rsid w:val="00BA3B5A"/>
    <w:rsid w:val="00BD4B88"/>
    <w:rsid w:val="00BF52AA"/>
    <w:rsid w:val="00C13069"/>
    <w:rsid w:val="00C1481D"/>
    <w:rsid w:val="00C3641F"/>
    <w:rsid w:val="00C36484"/>
    <w:rsid w:val="00C43C17"/>
    <w:rsid w:val="00C60804"/>
    <w:rsid w:val="00C67808"/>
    <w:rsid w:val="00C728DE"/>
    <w:rsid w:val="00C8225F"/>
    <w:rsid w:val="00CA15FD"/>
    <w:rsid w:val="00CB7B1E"/>
    <w:rsid w:val="00CC7663"/>
    <w:rsid w:val="00CD4EF1"/>
    <w:rsid w:val="00CF5F11"/>
    <w:rsid w:val="00D155A4"/>
    <w:rsid w:val="00D230FD"/>
    <w:rsid w:val="00D52A42"/>
    <w:rsid w:val="00D61FB2"/>
    <w:rsid w:val="00D67204"/>
    <w:rsid w:val="00D86391"/>
    <w:rsid w:val="00D96173"/>
    <w:rsid w:val="00DA37B9"/>
    <w:rsid w:val="00DA7E33"/>
    <w:rsid w:val="00DD1DB1"/>
    <w:rsid w:val="00E02973"/>
    <w:rsid w:val="00E040F4"/>
    <w:rsid w:val="00E04978"/>
    <w:rsid w:val="00E057FB"/>
    <w:rsid w:val="00E213FA"/>
    <w:rsid w:val="00E22082"/>
    <w:rsid w:val="00E33E65"/>
    <w:rsid w:val="00E36B65"/>
    <w:rsid w:val="00E76F61"/>
    <w:rsid w:val="00E97D2B"/>
    <w:rsid w:val="00EB5F53"/>
    <w:rsid w:val="00EC359C"/>
    <w:rsid w:val="00EC5248"/>
    <w:rsid w:val="00EC7FFD"/>
    <w:rsid w:val="00ED2EAD"/>
    <w:rsid w:val="00F0179E"/>
    <w:rsid w:val="00F06950"/>
    <w:rsid w:val="00F21E6E"/>
    <w:rsid w:val="00F36F46"/>
    <w:rsid w:val="00F47D70"/>
    <w:rsid w:val="00F57E39"/>
    <w:rsid w:val="00F72163"/>
    <w:rsid w:val="00F75CBA"/>
    <w:rsid w:val="00F80C5D"/>
    <w:rsid w:val="00FC6B96"/>
    <w:rsid w:val="00FD40A8"/>
    <w:rsid w:val="00FE4221"/>
    <w:rsid w:val="00FE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5FF7"/>
  </w:style>
  <w:style w:type="paragraph" w:styleId="Titre1">
    <w:name w:val="heading 1"/>
    <w:basedOn w:val="Normal"/>
    <w:next w:val="Normal"/>
    <w:qFormat/>
    <w:rsid w:val="005164D6"/>
    <w:pPr>
      <w:keepNext/>
      <w:numPr>
        <w:numId w:val="2"/>
      </w:numPr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085FF7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085FF7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085FF7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085FF7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085FF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85FF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85FF7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A948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M1">
    <w:name w:val="toc 1"/>
    <w:basedOn w:val="Normal"/>
    <w:next w:val="Normal"/>
    <w:autoRedefine/>
    <w:uiPriority w:val="39"/>
    <w:rsid w:val="00F72163"/>
    <w:pPr>
      <w:tabs>
        <w:tab w:val="left" w:pos="390"/>
        <w:tab w:val="right" w:pos="10196"/>
      </w:tabs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rsid w:val="00F72163"/>
    <w:rPr>
      <w:rFonts w:asciiTheme="minorHAnsi" w:hAnsiTheme="minorHAnsi"/>
      <w:b/>
      <w:bCs/>
      <w:smallCap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72163"/>
    <w:rPr>
      <w:color w:val="0000FF" w:themeColor="hyperlink"/>
      <w:u w:val="single"/>
    </w:rPr>
  </w:style>
  <w:style w:type="paragraph" w:styleId="Lgende">
    <w:name w:val="caption"/>
    <w:basedOn w:val="Normal"/>
    <w:next w:val="Normal"/>
    <w:unhideWhenUsed/>
    <w:qFormat/>
    <w:rsid w:val="00F72163"/>
    <w:pPr>
      <w:spacing w:after="200"/>
    </w:pPr>
    <w:rPr>
      <w:b/>
      <w:bCs/>
      <w:color w:val="4F81BD" w:themeColor="accent1"/>
      <w:sz w:val="18"/>
      <w:szCs w:val="18"/>
    </w:rPr>
  </w:style>
  <w:style w:type="paragraph" w:styleId="Retraitcorpsdetexte">
    <w:name w:val="Body Text Indent"/>
    <w:basedOn w:val="Normal"/>
    <w:link w:val="RetraitcorpsdetexteCar"/>
    <w:rsid w:val="00F069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06950"/>
  </w:style>
  <w:style w:type="paragraph" w:styleId="TM3">
    <w:name w:val="toc 3"/>
    <w:basedOn w:val="Normal"/>
    <w:next w:val="Normal"/>
    <w:autoRedefine/>
    <w:rsid w:val="00BA3B5A"/>
    <w:pPr>
      <w:spacing w:after="100"/>
      <w:ind w:left="400"/>
    </w:pPr>
  </w:style>
  <w:style w:type="paragraph" w:styleId="Paragraphedeliste">
    <w:name w:val="List Paragraph"/>
    <w:basedOn w:val="Normal"/>
    <w:uiPriority w:val="34"/>
    <w:qFormat/>
    <w:rsid w:val="00525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5248"/>
    <w:pPr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basedOn w:val="Policepardfaut"/>
    <w:rsid w:val="00EC5248"/>
  </w:style>
  <w:style w:type="character" w:customStyle="1" w:styleId="editsection">
    <w:name w:val="editsection"/>
    <w:basedOn w:val="Policepardfaut"/>
    <w:rsid w:val="00EC52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5FF7"/>
  </w:style>
  <w:style w:type="paragraph" w:styleId="Titre1">
    <w:name w:val="heading 1"/>
    <w:basedOn w:val="Normal"/>
    <w:next w:val="Normal"/>
    <w:qFormat/>
    <w:rsid w:val="005164D6"/>
    <w:pPr>
      <w:keepNext/>
      <w:numPr>
        <w:numId w:val="2"/>
      </w:numPr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085FF7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085FF7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085FF7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085FF7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085FF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85FF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85FF7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A948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M1">
    <w:name w:val="toc 1"/>
    <w:basedOn w:val="Normal"/>
    <w:next w:val="Normal"/>
    <w:autoRedefine/>
    <w:uiPriority w:val="39"/>
    <w:rsid w:val="00F72163"/>
    <w:pPr>
      <w:tabs>
        <w:tab w:val="left" w:pos="390"/>
        <w:tab w:val="right" w:pos="10196"/>
      </w:tabs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rsid w:val="00F72163"/>
    <w:rPr>
      <w:rFonts w:asciiTheme="minorHAnsi" w:hAnsiTheme="minorHAnsi"/>
      <w:b/>
      <w:bCs/>
      <w:smallCap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72163"/>
    <w:rPr>
      <w:color w:val="0000FF" w:themeColor="hyperlink"/>
      <w:u w:val="single"/>
    </w:rPr>
  </w:style>
  <w:style w:type="paragraph" w:styleId="Lgende">
    <w:name w:val="caption"/>
    <w:basedOn w:val="Normal"/>
    <w:next w:val="Normal"/>
    <w:unhideWhenUsed/>
    <w:qFormat/>
    <w:rsid w:val="00F72163"/>
    <w:pPr>
      <w:spacing w:after="200"/>
    </w:pPr>
    <w:rPr>
      <w:b/>
      <w:bCs/>
      <w:color w:val="4F81BD" w:themeColor="accent1"/>
      <w:sz w:val="18"/>
      <w:szCs w:val="18"/>
    </w:rPr>
  </w:style>
  <w:style w:type="paragraph" w:styleId="Retraitcorpsdetexte">
    <w:name w:val="Body Text Indent"/>
    <w:basedOn w:val="Normal"/>
    <w:link w:val="RetraitcorpsdetexteCar"/>
    <w:rsid w:val="00F069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06950"/>
  </w:style>
  <w:style w:type="paragraph" w:styleId="TM3">
    <w:name w:val="toc 3"/>
    <w:basedOn w:val="Normal"/>
    <w:next w:val="Normal"/>
    <w:autoRedefine/>
    <w:rsid w:val="00BA3B5A"/>
    <w:pPr>
      <w:spacing w:after="100"/>
      <w:ind w:left="400"/>
    </w:pPr>
  </w:style>
  <w:style w:type="paragraph" w:styleId="Paragraphedeliste">
    <w:name w:val="List Paragraph"/>
    <w:basedOn w:val="Normal"/>
    <w:uiPriority w:val="34"/>
    <w:qFormat/>
    <w:rsid w:val="00525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5248"/>
    <w:pPr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basedOn w:val="Policepardfaut"/>
    <w:rsid w:val="00EC5248"/>
  </w:style>
  <w:style w:type="character" w:customStyle="1" w:styleId="editsection">
    <w:name w:val="editsection"/>
    <w:basedOn w:val="Policepardfaut"/>
    <w:rsid w:val="00EC5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fr.wikipedia.org/wiki/Chaudronneri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fr.wikipedia.org/wiki/Norme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2.bin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://fr.wikipedia.org/wiki/G%C3%A9nie_m%C3%A9caniq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85996-DBBA-4CAE-BBDA-7DE5DCFB9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1081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LinksUpToDate>false</LinksUpToDate>
  <CharactersWithSpaces>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2015-01-08T14:26:00Z</cp:lastPrinted>
  <dcterms:created xsi:type="dcterms:W3CDTF">2015-01-09T13:12:00Z</dcterms:created>
  <dcterms:modified xsi:type="dcterms:W3CDTF">2015-01-09T14:57:00Z</dcterms:modified>
</cp:coreProperties>
</file>