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938" w:rsidRDefault="00203938" w:rsidP="00EA3FFF">
      <w:pPr>
        <w:jc w:val="both"/>
        <w:rPr>
          <w:rFonts w:ascii="Arial" w:hAnsi="Arial"/>
          <w:b/>
          <w:sz w:val="24"/>
          <w:szCs w:val="24"/>
        </w:rPr>
      </w:pPr>
      <w:r w:rsidRPr="004F1C85">
        <w:rPr>
          <w:rFonts w:ascii="Arial" w:hAnsi="Arial"/>
          <w:b/>
          <w:sz w:val="24"/>
          <w:szCs w:val="24"/>
          <w:u w:val="single"/>
        </w:rPr>
        <w:t xml:space="preserve">PROBLEMATIQUE </w:t>
      </w:r>
      <w:r w:rsidR="0046603B">
        <w:rPr>
          <w:rFonts w:ascii="Arial" w:hAnsi="Arial"/>
          <w:b/>
          <w:sz w:val="24"/>
          <w:szCs w:val="24"/>
          <w:u w:val="single"/>
        </w:rPr>
        <w:t>g</w:t>
      </w:r>
      <w:r w:rsidRPr="004F1C85">
        <w:rPr>
          <w:rFonts w:ascii="Arial" w:hAnsi="Arial"/>
          <w:b/>
          <w:sz w:val="24"/>
          <w:szCs w:val="24"/>
          <w:u w:val="single"/>
        </w:rPr>
        <w:t>énérale :</w:t>
      </w:r>
      <w:r w:rsidRPr="004F1C85">
        <w:rPr>
          <w:rFonts w:ascii="Arial" w:hAnsi="Arial"/>
          <w:b/>
          <w:sz w:val="24"/>
          <w:szCs w:val="24"/>
        </w:rPr>
        <w:t xml:space="preserve"> La société NOVIUM spécialisée dans la maintenance hydraulique, a pour mission de remettre en état le Lorry pour son client en </w:t>
      </w:r>
      <w:r w:rsidR="00EA2C0A">
        <w:rPr>
          <w:rFonts w:ascii="Arial" w:hAnsi="Arial"/>
          <w:b/>
          <w:sz w:val="24"/>
          <w:szCs w:val="24"/>
        </w:rPr>
        <w:t xml:space="preserve">lui </w:t>
      </w:r>
      <w:r w:rsidRPr="004F1C85">
        <w:rPr>
          <w:rFonts w:ascii="Arial" w:hAnsi="Arial"/>
          <w:b/>
          <w:sz w:val="24"/>
          <w:szCs w:val="24"/>
        </w:rPr>
        <w:t>apportant des améliorations</w:t>
      </w:r>
      <w:r w:rsidR="00EA2C0A">
        <w:rPr>
          <w:rFonts w:ascii="Arial" w:hAnsi="Arial"/>
          <w:b/>
          <w:sz w:val="24"/>
          <w:szCs w:val="24"/>
        </w:rPr>
        <w:t> :</w:t>
      </w:r>
    </w:p>
    <w:p w:rsidR="00EA2C0A" w:rsidRPr="004F1C85" w:rsidRDefault="00EA2C0A" w:rsidP="00EA3FFF">
      <w:pPr>
        <w:jc w:val="both"/>
        <w:rPr>
          <w:rFonts w:ascii="Arial" w:hAnsi="Arial"/>
          <w:b/>
          <w:sz w:val="24"/>
          <w:szCs w:val="24"/>
        </w:rPr>
      </w:pPr>
    </w:p>
    <w:p w:rsidR="00203938" w:rsidRPr="004F1C85" w:rsidRDefault="00203938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</w:t>
      </w:r>
      <w:r w:rsidRPr="004F1C85">
        <w:rPr>
          <w:rFonts w:ascii="Arial" w:hAnsi="Arial"/>
          <w:b/>
          <w:sz w:val="24"/>
          <w:szCs w:val="24"/>
        </w:rPr>
        <w:t xml:space="preserve"> Remplace</w:t>
      </w:r>
      <w:r w:rsidR="00C853B0">
        <w:rPr>
          <w:rFonts w:ascii="Arial" w:hAnsi="Arial"/>
          <w:b/>
          <w:sz w:val="24"/>
          <w:szCs w:val="24"/>
        </w:rPr>
        <w:t>r</w:t>
      </w:r>
      <w:r w:rsidRPr="004F1C85">
        <w:rPr>
          <w:rFonts w:ascii="Arial" w:hAnsi="Arial"/>
          <w:b/>
          <w:sz w:val="24"/>
          <w:szCs w:val="24"/>
        </w:rPr>
        <w:t xml:space="preserve"> des vérins de </w:t>
      </w:r>
      <w:r w:rsidR="004F1C85">
        <w:rPr>
          <w:rFonts w:ascii="Arial" w:hAnsi="Arial"/>
          <w:b/>
          <w:sz w:val="24"/>
          <w:szCs w:val="24"/>
        </w:rPr>
        <w:t xml:space="preserve">la </w:t>
      </w:r>
      <w:r w:rsidRPr="004F1C85">
        <w:rPr>
          <w:rFonts w:ascii="Arial" w:hAnsi="Arial"/>
          <w:b/>
          <w:sz w:val="24"/>
          <w:szCs w:val="24"/>
        </w:rPr>
        <w:t>table élévatrice</w:t>
      </w:r>
      <w:r w:rsidR="00EA6740">
        <w:rPr>
          <w:rFonts w:ascii="Arial" w:hAnsi="Arial"/>
          <w:b/>
          <w:sz w:val="24"/>
          <w:szCs w:val="24"/>
        </w:rPr>
        <w:t>.</w:t>
      </w:r>
    </w:p>
    <w:p w:rsidR="00203938" w:rsidRPr="004F1C85" w:rsidRDefault="00203938" w:rsidP="00EA3FFF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 M</w:t>
      </w:r>
      <w:r w:rsidR="00C853B0">
        <w:rPr>
          <w:rFonts w:ascii="Arial" w:hAnsi="Arial" w:cs="Arial"/>
          <w:b/>
          <w:sz w:val="24"/>
          <w:szCs w:val="24"/>
        </w:rPr>
        <w:t>ettre</w:t>
      </w:r>
      <w:r w:rsidR="004F1C85">
        <w:rPr>
          <w:rFonts w:ascii="Arial" w:hAnsi="Arial" w:cs="Arial"/>
          <w:b/>
          <w:sz w:val="24"/>
          <w:szCs w:val="24"/>
        </w:rPr>
        <w:t xml:space="preserve"> en </w:t>
      </w:r>
      <w:r w:rsidRPr="004F1C85">
        <w:rPr>
          <w:rFonts w:ascii="Arial" w:hAnsi="Arial" w:cs="Arial"/>
          <w:b/>
          <w:sz w:val="24"/>
          <w:szCs w:val="24"/>
        </w:rPr>
        <w:t xml:space="preserve">place </w:t>
      </w:r>
      <w:r w:rsidR="004F1C85">
        <w:rPr>
          <w:rFonts w:ascii="Arial" w:hAnsi="Arial" w:cs="Arial"/>
          <w:b/>
          <w:sz w:val="24"/>
          <w:szCs w:val="24"/>
        </w:rPr>
        <w:t xml:space="preserve">un </w:t>
      </w:r>
      <w:r w:rsidRPr="004F1C85">
        <w:rPr>
          <w:rFonts w:ascii="Arial" w:hAnsi="Arial" w:cs="Arial"/>
          <w:b/>
          <w:sz w:val="24"/>
          <w:szCs w:val="24"/>
        </w:rPr>
        <w:t>limiteur de débit sur le vérin de ripage</w:t>
      </w:r>
      <w:r w:rsidR="00EA6740">
        <w:rPr>
          <w:rFonts w:ascii="Arial" w:hAnsi="Arial" w:cs="Arial"/>
          <w:b/>
          <w:sz w:val="24"/>
          <w:szCs w:val="24"/>
        </w:rPr>
        <w:t>.</w:t>
      </w:r>
    </w:p>
    <w:p w:rsidR="00203938" w:rsidRPr="004F1C85" w:rsidRDefault="00203938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 Remplace</w:t>
      </w:r>
      <w:r w:rsidR="00C853B0">
        <w:rPr>
          <w:rFonts w:ascii="Arial" w:hAnsi="Arial" w:cs="Arial"/>
          <w:b/>
          <w:sz w:val="24"/>
          <w:szCs w:val="24"/>
        </w:rPr>
        <w:t>r</w:t>
      </w:r>
      <w:r w:rsidRPr="004F1C85">
        <w:rPr>
          <w:rFonts w:ascii="Arial" w:hAnsi="Arial" w:cs="Arial"/>
          <w:b/>
          <w:sz w:val="24"/>
          <w:szCs w:val="24"/>
        </w:rPr>
        <w:t xml:space="preserve"> la pompe </w:t>
      </w:r>
      <w:r w:rsidR="004F1C85">
        <w:rPr>
          <w:rFonts w:ascii="Arial" w:hAnsi="Arial" w:cs="Arial"/>
          <w:b/>
          <w:sz w:val="24"/>
          <w:szCs w:val="24"/>
        </w:rPr>
        <w:t xml:space="preserve">du </w:t>
      </w:r>
      <w:r w:rsidRPr="004F1C85">
        <w:rPr>
          <w:rFonts w:ascii="Arial" w:hAnsi="Arial" w:cs="Arial"/>
          <w:b/>
          <w:sz w:val="24"/>
          <w:szCs w:val="24"/>
        </w:rPr>
        <w:t>circuit fermé</w:t>
      </w:r>
      <w:r w:rsidR="00EA6740">
        <w:rPr>
          <w:rFonts w:ascii="Arial" w:hAnsi="Arial" w:cs="Arial"/>
          <w:b/>
          <w:sz w:val="24"/>
          <w:szCs w:val="24"/>
        </w:rPr>
        <w:t>.</w:t>
      </w:r>
    </w:p>
    <w:p w:rsidR="00203938" w:rsidRPr="004F1C85" w:rsidRDefault="00AC1ED0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72" type="#_x0000_t202" style="position:absolute;left:0;text-align:left;margin-left:299.2pt;margin-top:2.95pt;width:233.05pt;height:21.25pt;z-index:251623936">
            <v:textbox inset="1mm,,1mm,0">
              <w:txbxContent>
                <w:p w:rsidR="00EA7BCF" w:rsidRPr="0052111C" w:rsidRDefault="00EA7BCF" w:rsidP="00C6471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>Total problématique 1 : 40/200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</v:shape>
        </w:pict>
      </w:r>
    </w:p>
    <w:p w:rsidR="00061297" w:rsidRDefault="00061297" w:rsidP="00EA3FFF">
      <w:pPr>
        <w:ind w:firstLine="708"/>
        <w:rPr>
          <w:rFonts w:ascii="Arial" w:hAnsi="Arial"/>
          <w:b/>
          <w:sz w:val="22"/>
          <w:szCs w:val="22"/>
        </w:rPr>
      </w:pPr>
    </w:p>
    <w:p w:rsidR="00061297" w:rsidRDefault="00061297" w:rsidP="00EA3FFF">
      <w:pPr>
        <w:ind w:firstLine="708"/>
        <w:rPr>
          <w:rFonts w:ascii="Arial" w:hAnsi="Arial"/>
          <w:b/>
          <w:sz w:val="22"/>
          <w:szCs w:val="22"/>
        </w:rPr>
      </w:pPr>
    </w:p>
    <w:p w:rsidR="00061297" w:rsidRPr="00824DAF" w:rsidRDefault="00061297" w:rsidP="00EA3FFF">
      <w:pPr>
        <w:jc w:val="both"/>
        <w:rPr>
          <w:rFonts w:ascii="Arial" w:hAnsi="Arial"/>
          <w:b/>
          <w:sz w:val="24"/>
          <w:szCs w:val="24"/>
        </w:rPr>
      </w:pPr>
      <w:r w:rsidRPr="006845EC">
        <w:rPr>
          <w:rFonts w:ascii="Arial" w:hAnsi="Arial"/>
          <w:b/>
          <w:sz w:val="28"/>
          <w:szCs w:val="28"/>
          <w:u w:val="single"/>
        </w:rPr>
        <w:t>PROBLEMATIQUE N°1 :</w:t>
      </w:r>
      <w:r w:rsidR="00AC1ED0">
        <w:rPr>
          <w:rFonts w:ascii="Arial" w:hAnsi="Arial"/>
          <w:b/>
          <w:sz w:val="28"/>
          <w:szCs w:val="28"/>
          <w:u w:val="single"/>
        </w:rPr>
        <w:t xml:space="preserve"> </w:t>
      </w:r>
      <w:r w:rsidR="00C86646">
        <w:rPr>
          <w:rFonts w:ascii="Arial" w:hAnsi="Arial"/>
          <w:b/>
          <w:sz w:val="24"/>
          <w:szCs w:val="24"/>
        </w:rPr>
        <w:t>Le service production doit lever un tronçon supérieu</w:t>
      </w:r>
      <w:r w:rsidR="009E008C">
        <w:rPr>
          <w:rFonts w:ascii="Arial" w:hAnsi="Arial"/>
          <w:b/>
          <w:sz w:val="24"/>
          <w:szCs w:val="24"/>
        </w:rPr>
        <w:t>r au poids actuel</w:t>
      </w:r>
      <w:r w:rsidR="00C86646">
        <w:rPr>
          <w:rFonts w:ascii="Arial" w:hAnsi="Arial"/>
          <w:b/>
          <w:sz w:val="24"/>
          <w:szCs w:val="24"/>
        </w:rPr>
        <w:t>.</w:t>
      </w:r>
      <w:r w:rsidR="00C9485F">
        <w:rPr>
          <w:rFonts w:ascii="Arial" w:hAnsi="Arial"/>
          <w:b/>
          <w:sz w:val="24"/>
          <w:szCs w:val="24"/>
        </w:rPr>
        <w:t xml:space="preserve"> </w:t>
      </w:r>
      <w:r w:rsidR="004F1C85">
        <w:rPr>
          <w:rFonts w:ascii="Arial" w:hAnsi="Arial"/>
          <w:b/>
          <w:sz w:val="24"/>
          <w:szCs w:val="24"/>
        </w:rPr>
        <w:t xml:space="preserve">La centrale hydraulique ne </w:t>
      </w:r>
      <w:r w:rsidRPr="00824DAF">
        <w:rPr>
          <w:rFonts w:ascii="Arial" w:hAnsi="Arial"/>
          <w:b/>
          <w:sz w:val="24"/>
          <w:szCs w:val="24"/>
        </w:rPr>
        <w:t>pou</w:t>
      </w:r>
      <w:r w:rsidR="00476795">
        <w:rPr>
          <w:rFonts w:ascii="Arial" w:hAnsi="Arial"/>
          <w:b/>
          <w:sz w:val="24"/>
          <w:szCs w:val="24"/>
        </w:rPr>
        <w:t xml:space="preserve">vant </w:t>
      </w:r>
      <w:r w:rsidR="004F1C85">
        <w:rPr>
          <w:rFonts w:ascii="Arial" w:hAnsi="Arial"/>
          <w:b/>
          <w:sz w:val="24"/>
          <w:szCs w:val="24"/>
        </w:rPr>
        <w:t xml:space="preserve">délivrer une pression </w:t>
      </w:r>
      <w:r w:rsidR="00476795">
        <w:rPr>
          <w:rFonts w:ascii="Arial" w:hAnsi="Arial"/>
          <w:b/>
          <w:sz w:val="24"/>
          <w:szCs w:val="24"/>
        </w:rPr>
        <w:t>supérieure à 20</w:t>
      </w:r>
      <w:r w:rsidR="00824DAF" w:rsidRPr="00824DAF">
        <w:rPr>
          <w:rFonts w:ascii="Arial" w:hAnsi="Arial"/>
          <w:b/>
          <w:sz w:val="24"/>
          <w:szCs w:val="24"/>
        </w:rPr>
        <w:t>0 bars</w:t>
      </w:r>
      <w:r w:rsidR="004F1C85">
        <w:rPr>
          <w:rFonts w:ascii="Arial" w:hAnsi="Arial"/>
          <w:b/>
          <w:sz w:val="24"/>
          <w:szCs w:val="24"/>
        </w:rPr>
        <w:t>,</w:t>
      </w:r>
      <w:r w:rsidR="00C86646">
        <w:rPr>
          <w:rFonts w:ascii="Arial" w:hAnsi="Arial"/>
          <w:b/>
          <w:sz w:val="24"/>
          <w:szCs w:val="24"/>
        </w:rPr>
        <w:t xml:space="preserve"> l</w:t>
      </w:r>
      <w:r w:rsidRPr="00824DAF">
        <w:rPr>
          <w:rFonts w:ascii="Arial" w:hAnsi="Arial"/>
          <w:b/>
          <w:sz w:val="24"/>
          <w:szCs w:val="24"/>
        </w:rPr>
        <w:t xml:space="preserve">e service maintenance </w:t>
      </w:r>
      <w:r w:rsidR="008F506C">
        <w:rPr>
          <w:rFonts w:ascii="Arial" w:hAnsi="Arial"/>
          <w:b/>
          <w:sz w:val="24"/>
          <w:szCs w:val="24"/>
        </w:rPr>
        <w:t>décide</w:t>
      </w:r>
      <w:r w:rsidRPr="00824DAF">
        <w:rPr>
          <w:rFonts w:ascii="Arial" w:hAnsi="Arial"/>
          <w:b/>
          <w:sz w:val="24"/>
          <w:szCs w:val="24"/>
        </w:rPr>
        <w:t xml:space="preserve"> de procéder au </w:t>
      </w:r>
      <w:r w:rsidR="00824DAF" w:rsidRPr="00824DAF">
        <w:rPr>
          <w:rFonts w:ascii="Arial" w:hAnsi="Arial"/>
          <w:b/>
          <w:sz w:val="24"/>
          <w:szCs w:val="24"/>
        </w:rPr>
        <w:t>remplacement</w:t>
      </w:r>
      <w:r w:rsidRPr="00824DAF">
        <w:rPr>
          <w:rFonts w:ascii="Arial" w:hAnsi="Arial"/>
          <w:b/>
          <w:sz w:val="24"/>
          <w:szCs w:val="24"/>
        </w:rPr>
        <w:t xml:space="preserve"> des vérins.</w:t>
      </w:r>
    </w:p>
    <w:p w:rsidR="00824DAF" w:rsidRPr="00956507" w:rsidRDefault="00824DAF" w:rsidP="00EA3FFF">
      <w:pPr>
        <w:jc w:val="both"/>
        <w:rPr>
          <w:rFonts w:ascii="Arial" w:hAnsi="Arial"/>
          <w:sz w:val="16"/>
          <w:szCs w:val="16"/>
        </w:rPr>
      </w:pPr>
    </w:p>
    <w:p w:rsidR="004F1C85" w:rsidRDefault="00AC1ED0" w:rsidP="00EA3FFF">
      <w:r>
        <w:rPr>
          <w:noProof/>
        </w:rPr>
        <w:pict>
          <v:shape id="_x0000_s4571" type="#_x0000_t202" style="position:absolute;margin-left:94.05pt;margin-top:8.75pt;width:439.1pt;height:56.5pt;z-index:251704832" stroked="f">
            <v:textbox>
              <w:txbxContent>
                <w:p w:rsidR="00EA7BCF" w:rsidRDefault="00EA7BCF" w:rsidP="004F1C85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29BA">
                    <w:rPr>
                      <w:rFonts w:ascii="Arial" w:hAnsi="Arial" w:cs="Arial"/>
                      <w:sz w:val="24"/>
                      <w:szCs w:val="24"/>
                    </w:rPr>
                    <w:t>Dossier technique pages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4 – 5 – 15 – 16</w:t>
                  </w:r>
                </w:p>
                <w:p w:rsidR="00EA7BCF" w:rsidRPr="004F1C85" w:rsidRDefault="00EA7BCF" w:rsidP="004F1C85">
                  <w:pPr>
                    <w:numPr>
                      <w:ilvl w:val="0"/>
                      <w:numId w:val="9"/>
                    </w:numPr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Réglage de la pression de tarage de la soupape d’équilibrage :</w:t>
                  </w:r>
                </w:p>
                <w:p w:rsidR="00EA7BCF" w:rsidRPr="00824DAF" w:rsidRDefault="00EA7BCF" w:rsidP="004F1C85">
                  <w:pPr>
                    <w:ind w:left="720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15% au-dessus de la valeur de pression nécessaire.</w:t>
                  </w:r>
                </w:p>
                <w:p w:rsidR="00EA7BCF" w:rsidRPr="00A529BA" w:rsidRDefault="00EA7BCF" w:rsidP="004F1C85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4572" type="#_x0000_t202" style="position:absolute;margin-left:-.25pt;margin-top:3.3pt;width:87.05pt;height:20.6pt;z-index:251705856" strokeweight="3pt">
            <v:stroke linestyle="thinThin"/>
            <v:textbox style="mso-next-textbox:#_x0000_s4572" inset=".5mm,.3mm,.5mm,.3mm">
              <w:txbxContent>
                <w:p w:rsidR="00EA7BCF" w:rsidRDefault="00EA7BCF" w:rsidP="004F1C8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4F1C85" w:rsidRDefault="004F1C85" w:rsidP="00EA3FFF">
      <w:pPr>
        <w:tabs>
          <w:tab w:val="left" w:pos="6830"/>
        </w:tabs>
      </w:pPr>
      <w:r>
        <w:tab/>
      </w: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6830"/>
        </w:tabs>
      </w:pPr>
    </w:p>
    <w:p w:rsidR="004F1C85" w:rsidRDefault="00AC1ED0" w:rsidP="00EA3FFF">
      <w:pPr>
        <w:tabs>
          <w:tab w:val="left" w:pos="6830"/>
        </w:tabs>
      </w:pPr>
      <w:r>
        <w:rPr>
          <w:noProof/>
        </w:rPr>
        <w:pict>
          <v:shape id="_x0000_s4574" type="#_x0000_t202" style="position:absolute;margin-left:-.25pt;margin-top:3.05pt;width:87.05pt;height:20.6pt;z-index:251707904" strokeweight="3pt">
            <v:stroke linestyle="thinThin"/>
            <v:textbox style="mso-next-textbox:#_x0000_s4574" inset=".5mm,.3mm,.5mm,.3mm">
              <w:txbxContent>
                <w:p w:rsidR="00EA7BCF" w:rsidRDefault="00EA7BCF" w:rsidP="004F1C8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DEMANDE :</w:t>
                  </w:r>
                </w:p>
              </w:txbxContent>
            </v:textbox>
          </v:shape>
        </w:pict>
      </w: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2600"/>
        </w:tabs>
      </w:pPr>
      <w:r>
        <w:tab/>
      </w:r>
    </w:p>
    <w:p w:rsidR="00EA2C0A" w:rsidRDefault="004F1C85" w:rsidP="00EA3FFF">
      <w:pPr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1.1</w:t>
      </w:r>
      <w:r w:rsidRPr="005011E1">
        <w:rPr>
          <w:rFonts w:ascii="Arial" w:hAnsi="Arial"/>
          <w:sz w:val="24"/>
          <w:szCs w:val="24"/>
        </w:rPr>
        <w:t> :</w:t>
      </w:r>
      <w:r w:rsidR="00AC1ED0">
        <w:rPr>
          <w:rFonts w:ascii="Arial" w:hAnsi="Arial"/>
          <w:sz w:val="24"/>
          <w:szCs w:val="24"/>
        </w:rPr>
        <w:t xml:space="preserve"> </w:t>
      </w:r>
      <w:r w:rsidR="00C86646">
        <w:rPr>
          <w:rFonts w:ascii="Arial" w:hAnsi="Arial"/>
          <w:sz w:val="24"/>
          <w:szCs w:val="24"/>
        </w:rPr>
        <w:t xml:space="preserve">Donner la désignation complète </w:t>
      </w:r>
      <w:r w:rsidR="00A15270">
        <w:rPr>
          <w:rFonts w:ascii="Arial" w:hAnsi="Arial"/>
          <w:sz w:val="24"/>
          <w:szCs w:val="24"/>
        </w:rPr>
        <w:t xml:space="preserve">et la fonction </w:t>
      </w:r>
      <w:r w:rsidR="00EA2C0A">
        <w:rPr>
          <w:rFonts w:ascii="Arial" w:hAnsi="Arial"/>
          <w:sz w:val="24"/>
          <w:szCs w:val="24"/>
        </w:rPr>
        <w:t xml:space="preserve">précise </w:t>
      </w:r>
      <w:r w:rsidR="00C86646">
        <w:rPr>
          <w:rFonts w:ascii="Arial" w:hAnsi="Arial"/>
          <w:sz w:val="24"/>
          <w:szCs w:val="24"/>
        </w:rPr>
        <w:t>des composants situés sur le circuit</w:t>
      </w:r>
    </w:p>
    <w:p w:rsidR="00C24A39" w:rsidRPr="006845EC" w:rsidRDefault="00C24A39" w:rsidP="00EA3FFF">
      <w:pPr>
        <w:rPr>
          <w:rFonts w:ascii="Arial" w:hAnsi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4708"/>
        <w:gridCol w:w="5103"/>
      </w:tblGrid>
      <w:tr w:rsidR="00350250" w:rsidRPr="00B41CBA" w:rsidTr="00315FD6">
        <w:tc>
          <w:tcPr>
            <w:tcW w:w="962" w:type="dxa"/>
            <w:shd w:val="clear" w:color="auto" w:fill="D9D9D9"/>
            <w:vAlign w:val="center"/>
          </w:tcPr>
          <w:p w:rsidR="00EA2C0A" w:rsidRPr="00B41CBA" w:rsidRDefault="00EA2C0A" w:rsidP="00EA3FFF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Repère</w:t>
            </w:r>
          </w:p>
        </w:tc>
        <w:tc>
          <w:tcPr>
            <w:tcW w:w="4708" w:type="dxa"/>
            <w:shd w:val="clear" w:color="auto" w:fill="D9D9D9"/>
            <w:vAlign w:val="center"/>
          </w:tcPr>
          <w:p w:rsidR="00EA2C0A" w:rsidRPr="00B41CBA" w:rsidRDefault="00EA2C0A" w:rsidP="00EA3FFF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Désignation complète</w:t>
            </w:r>
          </w:p>
        </w:tc>
        <w:tc>
          <w:tcPr>
            <w:tcW w:w="5103" w:type="dxa"/>
            <w:shd w:val="clear" w:color="auto" w:fill="D9D9D9"/>
            <w:vAlign w:val="center"/>
          </w:tcPr>
          <w:p w:rsidR="00EA2C0A" w:rsidRPr="00B41CBA" w:rsidRDefault="00EA2C0A" w:rsidP="00BB02EF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Fonction précise</w:t>
            </w:r>
          </w:p>
        </w:tc>
      </w:tr>
      <w:tr w:rsidR="00350250" w:rsidRPr="006A6F47" w:rsidTr="00315FD6">
        <w:tc>
          <w:tcPr>
            <w:tcW w:w="962" w:type="dxa"/>
            <w:vAlign w:val="center"/>
          </w:tcPr>
          <w:p w:rsidR="00EA2C0A" w:rsidRPr="00B41CBA" w:rsidRDefault="00EA2C0A" w:rsidP="00EA3FF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3V3</w:t>
            </w:r>
          </w:p>
        </w:tc>
        <w:tc>
          <w:tcPr>
            <w:tcW w:w="4708" w:type="dxa"/>
          </w:tcPr>
          <w:p w:rsidR="00EA2C0A" w:rsidRPr="00DC28D6" w:rsidRDefault="00EA2C0A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A2C0A" w:rsidRPr="00DC28D6" w:rsidRDefault="00B34AEC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Soupape d’équilibrage</w:t>
            </w:r>
            <w:r w:rsidR="009565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à double pilotage équipée d’un CAR.</w:t>
            </w:r>
          </w:p>
          <w:p w:rsidR="00EA2C0A" w:rsidRPr="00DC28D6" w:rsidRDefault="00EA2C0A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EA2C0A" w:rsidRPr="00DC28D6" w:rsidRDefault="00EA2C0A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A76253" w:rsidRPr="00DC28D6" w:rsidRDefault="0072141A" w:rsidP="0072141A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Annuler l’effet de la charge durant la descente</w:t>
            </w:r>
            <w:r w:rsidR="009565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de la table</w:t>
            </w:r>
          </w:p>
        </w:tc>
      </w:tr>
      <w:tr w:rsidR="00350250" w:rsidRPr="006A6F47" w:rsidTr="00315FD6">
        <w:tc>
          <w:tcPr>
            <w:tcW w:w="962" w:type="dxa"/>
            <w:vAlign w:val="center"/>
          </w:tcPr>
          <w:p w:rsidR="00EA2C0A" w:rsidRPr="00B41CBA" w:rsidRDefault="00EA2C0A" w:rsidP="00EA3FF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1CBA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A76253">
              <w:rPr>
                <w:rFonts w:ascii="Arial" w:hAnsi="Arial" w:cs="Arial"/>
                <w:bCs/>
                <w:sz w:val="24"/>
                <w:szCs w:val="24"/>
              </w:rPr>
              <w:t>V5</w:t>
            </w:r>
          </w:p>
        </w:tc>
        <w:tc>
          <w:tcPr>
            <w:tcW w:w="4708" w:type="dxa"/>
          </w:tcPr>
          <w:p w:rsidR="00A76253" w:rsidRPr="00DC28D6" w:rsidRDefault="00A76253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E5239" w:rsidRPr="00DC28D6" w:rsidRDefault="00B34AEC" w:rsidP="00B34AEC">
            <w:pPr>
              <w:tabs>
                <w:tab w:val="left" w:pos="6830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Clapet piloté double</w:t>
            </w:r>
          </w:p>
          <w:p w:rsidR="007E6D19" w:rsidRPr="00DC28D6" w:rsidRDefault="007E6D19" w:rsidP="00B34AEC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A76253" w:rsidRPr="00DC28D6" w:rsidRDefault="00A76253" w:rsidP="00EA3FFF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A2C0A" w:rsidRPr="00DC28D6" w:rsidRDefault="00B34AEC" w:rsidP="00B34AEC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Assure le maintien du vérin de ripage table</w:t>
            </w:r>
          </w:p>
        </w:tc>
      </w:tr>
      <w:tr w:rsidR="007E6D19" w:rsidRPr="006A6F47" w:rsidTr="00315FD6">
        <w:tc>
          <w:tcPr>
            <w:tcW w:w="962" w:type="dxa"/>
            <w:vAlign w:val="center"/>
          </w:tcPr>
          <w:p w:rsidR="007E6D19" w:rsidRDefault="007E6D19" w:rsidP="0078442B">
            <w:pPr>
              <w:ind w:left="14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3V8</w:t>
            </w:r>
          </w:p>
          <w:p w:rsidR="0072141A" w:rsidRPr="00B41CBA" w:rsidRDefault="0072141A" w:rsidP="0078442B">
            <w:pPr>
              <w:ind w:left="14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3V9</w:t>
            </w:r>
          </w:p>
        </w:tc>
        <w:tc>
          <w:tcPr>
            <w:tcW w:w="4708" w:type="dxa"/>
          </w:tcPr>
          <w:p w:rsidR="007E6D19" w:rsidRPr="00DC28D6" w:rsidRDefault="007E6D19" w:rsidP="0078442B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E6D19" w:rsidRPr="00DC28D6" w:rsidRDefault="007E6D19" w:rsidP="0078442B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Distributeur 2/2 </w:t>
            </w:r>
            <w:r w:rsidR="0072141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à clapet à </w:t>
            </w: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commande </w:t>
            </w:r>
            <w:r w:rsidR="00956507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électrique</w:t>
            </w:r>
          </w:p>
        </w:tc>
        <w:tc>
          <w:tcPr>
            <w:tcW w:w="5103" w:type="dxa"/>
          </w:tcPr>
          <w:p w:rsidR="007E6D19" w:rsidRPr="00DC28D6" w:rsidRDefault="007E6D19" w:rsidP="0078442B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E6D19" w:rsidRPr="00DC28D6" w:rsidRDefault="0029554E" w:rsidP="005E46D0">
            <w:pPr>
              <w:tabs>
                <w:tab w:val="left" w:pos="68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Mise </w:t>
            </w:r>
            <w:r w:rsidR="005E46D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au réservoir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du </w:t>
            </w:r>
            <w:r w:rsidR="007E6D19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vérin de ripage table</w:t>
            </w:r>
          </w:p>
        </w:tc>
      </w:tr>
    </w:tbl>
    <w:p w:rsidR="00061297" w:rsidRDefault="00AC1ED0" w:rsidP="00EA3FFF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color w:val="FFFFFF"/>
          <w:sz w:val="24"/>
          <w:szCs w:val="24"/>
        </w:rPr>
        <w:pict>
          <v:shape id="_x0000_s4627" type="#_x0000_t202" style="position:absolute;margin-left:440pt;margin-top:1.4pt;width:93.6pt;height:21.25pt;z-index:251792896;mso-position-horizontal-relative:text;mso-position-vertical-relative:text">
            <v:textbox inset="1mm,,1mm,0">
              <w:txbxContent>
                <w:p w:rsidR="00EA7BCF" w:rsidRPr="007E6D19" w:rsidRDefault="00EA7BCF" w:rsidP="0052496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/12 pts</w:t>
                  </w:r>
                </w:p>
              </w:txbxContent>
            </v:textbox>
          </v:shape>
        </w:pict>
      </w:r>
    </w:p>
    <w:p w:rsidR="00061297" w:rsidRDefault="00061297" w:rsidP="00061297">
      <w:pPr>
        <w:rPr>
          <w:rFonts w:ascii="Arial" w:hAnsi="Arial"/>
          <w:sz w:val="22"/>
          <w:szCs w:val="22"/>
        </w:rPr>
      </w:pPr>
    </w:p>
    <w:p w:rsidR="009E5239" w:rsidRDefault="009E5239" w:rsidP="00061297">
      <w:pPr>
        <w:rPr>
          <w:rFonts w:ascii="Arial" w:hAnsi="Arial"/>
          <w:sz w:val="22"/>
          <w:szCs w:val="22"/>
        </w:rPr>
      </w:pPr>
    </w:p>
    <w:p w:rsidR="00524960" w:rsidRDefault="00524960" w:rsidP="005E46D0">
      <w:pPr>
        <w:ind w:left="142"/>
        <w:rPr>
          <w:rFonts w:ascii="Arial" w:hAnsi="Arial"/>
          <w:sz w:val="22"/>
          <w:szCs w:val="22"/>
        </w:rPr>
      </w:pPr>
    </w:p>
    <w:p w:rsidR="00404577" w:rsidRDefault="00A76253" w:rsidP="005E46D0">
      <w:pPr>
        <w:ind w:left="142"/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2</w:t>
      </w:r>
      <w:r w:rsidRPr="005011E1">
        <w:rPr>
          <w:rFonts w:ascii="Arial" w:hAnsi="Arial"/>
          <w:sz w:val="24"/>
          <w:szCs w:val="24"/>
        </w:rPr>
        <w:t> :</w:t>
      </w:r>
      <w:r w:rsidR="00AC1ED0">
        <w:rPr>
          <w:rFonts w:ascii="Arial" w:hAnsi="Arial"/>
          <w:sz w:val="24"/>
          <w:szCs w:val="24"/>
        </w:rPr>
        <w:t xml:space="preserve"> </w:t>
      </w:r>
      <w:r w:rsidRPr="00A76253">
        <w:rPr>
          <w:rFonts w:ascii="Arial" w:hAnsi="Arial" w:cs="Arial"/>
          <w:sz w:val="24"/>
          <w:szCs w:val="24"/>
        </w:rPr>
        <w:t>S</w:t>
      </w:r>
      <w:r w:rsidR="00425DCC" w:rsidRPr="006845EC">
        <w:rPr>
          <w:rFonts w:ascii="Arial" w:hAnsi="Arial"/>
          <w:sz w:val="24"/>
          <w:szCs w:val="24"/>
        </w:rPr>
        <w:t>a</w:t>
      </w:r>
      <w:r w:rsidR="00CF23D0">
        <w:rPr>
          <w:rFonts w:ascii="Arial" w:hAnsi="Arial"/>
          <w:sz w:val="24"/>
          <w:szCs w:val="24"/>
        </w:rPr>
        <w:t>chant que la</w:t>
      </w:r>
      <w:r w:rsidR="00425DCC" w:rsidRPr="006845EC">
        <w:rPr>
          <w:rFonts w:ascii="Arial" w:hAnsi="Arial"/>
          <w:sz w:val="24"/>
          <w:szCs w:val="24"/>
        </w:rPr>
        <w:t xml:space="preserve"> masse </w:t>
      </w:r>
      <w:r w:rsidR="00CF23D0">
        <w:rPr>
          <w:rFonts w:ascii="Arial" w:hAnsi="Arial"/>
          <w:sz w:val="24"/>
          <w:szCs w:val="24"/>
        </w:rPr>
        <w:t>des tronçons sera plus élevée</w:t>
      </w:r>
      <w:r w:rsidR="00BB02EF">
        <w:rPr>
          <w:rFonts w:ascii="Arial" w:hAnsi="Arial"/>
          <w:sz w:val="24"/>
          <w:szCs w:val="24"/>
        </w:rPr>
        <w:t>, c</w:t>
      </w:r>
      <w:r w:rsidR="00425DCC" w:rsidRPr="006845EC">
        <w:rPr>
          <w:rFonts w:ascii="Arial" w:hAnsi="Arial"/>
          <w:sz w:val="24"/>
          <w:szCs w:val="24"/>
        </w:rPr>
        <w:t>haque vérin de levage d</w:t>
      </w:r>
      <w:r w:rsidR="00BB02EF">
        <w:rPr>
          <w:rFonts w:ascii="Arial" w:hAnsi="Arial"/>
          <w:sz w:val="24"/>
          <w:szCs w:val="24"/>
        </w:rPr>
        <w:t>evra</w:t>
      </w:r>
      <w:r w:rsidR="00425DCC" w:rsidRPr="006845EC">
        <w:rPr>
          <w:rFonts w:ascii="Arial" w:hAnsi="Arial"/>
          <w:sz w:val="24"/>
          <w:szCs w:val="24"/>
        </w:rPr>
        <w:t xml:space="preserve"> fournir</w:t>
      </w:r>
      <w:r w:rsidR="00C9485F">
        <w:rPr>
          <w:rFonts w:ascii="Arial" w:hAnsi="Arial"/>
          <w:sz w:val="24"/>
          <w:szCs w:val="24"/>
        </w:rPr>
        <w:t xml:space="preserve"> </w:t>
      </w:r>
      <w:r w:rsidR="00425DCC" w:rsidRPr="006845EC">
        <w:rPr>
          <w:rFonts w:ascii="Arial" w:hAnsi="Arial"/>
          <w:sz w:val="24"/>
          <w:szCs w:val="24"/>
        </w:rPr>
        <w:t>une force de 350000 N</w:t>
      </w:r>
      <w:r w:rsidR="00404577">
        <w:rPr>
          <w:rFonts w:ascii="Arial" w:hAnsi="Arial"/>
          <w:sz w:val="24"/>
          <w:szCs w:val="24"/>
        </w:rPr>
        <w:t>.</w:t>
      </w:r>
      <w:r w:rsidR="00C9485F">
        <w:rPr>
          <w:rFonts w:ascii="Arial" w:hAnsi="Arial"/>
          <w:sz w:val="24"/>
          <w:szCs w:val="24"/>
        </w:rPr>
        <w:t xml:space="preserve"> </w:t>
      </w:r>
      <w:r w:rsidR="00C86646">
        <w:rPr>
          <w:rFonts w:ascii="Arial" w:hAnsi="Arial"/>
          <w:sz w:val="24"/>
          <w:szCs w:val="24"/>
        </w:rPr>
        <w:t xml:space="preserve">Quelle doit être la </w:t>
      </w:r>
      <w:r w:rsidR="00404577">
        <w:rPr>
          <w:rFonts w:ascii="Arial" w:hAnsi="Arial"/>
          <w:sz w:val="24"/>
          <w:szCs w:val="24"/>
        </w:rPr>
        <w:t xml:space="preserve">section du </w:t>
      </w:r>
      <w:r>
        <w:rPr>
          <w:rFonts w:ascii="Arial" w:hAnsi="Arial"/>
          <w:sz w:val="24"/>
          <w:szCs w:val="24"/>
        </w:rPr>
        <w:t xml:space="preserve">nouveau </w:t>
      </w:r>
      <w:r w:rsidR="00404577">
        <w:rPr>
          <w:rFonts w:ascii="Arial" w:hAnsi="Arial"/>
          <w:sz w:val="24"/>
          <w:szCs w:val="24"/>
        </w:rPr>
        <w:t>piston</w:t>
      </w:r>
      <w:r>
        <w:rPr>
          <w:rFonts w:ascii="Arial" w:hAnsi="Arial"/>
          <w:sz w:val="24"/>
          <w:szCs w:val="24"/>
        </w:rPr>
        <w:t>,</w:t>
      </w:r>
      <w:r w:rsidR="00C9485F">
        <w:rPr>
          <w:rFonts w:ascii="Arial" w:hAnsi="Arial"/>
          <w:sz w:val="24"/>
          <w:szCs w:val="24"/>
        </w:rPr>
        <w:t xml:space="preserve"> </w:t>
      </w:r>
      <w:r w:rsidR="0020727A">
        <w:rPr>
          <w:rFonts w:ascii="Arial" w:hAnsi="Arial"/>
          <w:sz w:val="24"/>
          <w:szCs w:val="24"/>
        </w:rPr>
        <w:t xml:space="preserve">nécessaire </w:t>
      </w:r>
      <w:r w:rsidR="00404577">
        <w:rPr>
          <w:rFonts w:ascii="Arial" w:hAnsi="Arial"/>
          <w:sz w:val="24"/>
          <w:szCs w:val="24"/>
        </w:rPr>
        <w:t xml:space="preserve">pour </w:t>
      </w:r>
      <w:r w:rsidR="0020727A">
        <w:rPr>
          <w:rFonts w:ascii="Arial" w:hAnsi="Arial"/>
          <w:sz w:val="24"/>
          <w:szCs w:val="24"/>
        </w:rPr>
        <w:t xml:space="preserve">vaincre cet effort </w:t>
      </w:r>
      <w:r>
        <w:rPr>
          <w:rFonts w:ascii="Arial" w:hAnsi="Arial"/>
          <w:sz w:val="24"/>
          <w:szCs w:val="24"/>
        </w:rPr>
        <w:t xml:space="preserve">à une pression de 200 bars </w:t>
      </w:r>
      <w:r w:rsidR="00404577">
        <w:rPr>
          <w:rFonts w:ascii="Arial" w:hAnsi="Arial"/>
          <w:sz w:val="24"/>
          <w:szCs w:val="24"/>
        </w:rPr>
        <w:t>?</w:t>
      </w:r>
    </w:p>
    <w:p w:rsidR="00404577" w:rsidRDefault="00AC1ED0" w:rsidP="005E46D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  <w:lang w:val="en-US" w:eastAsia="en-US"/>
        </w:rPr>
        <w:pict>
          <v:shape id="_x0000_s4445" type="#_x0000_t202" style="position:absolute;left:0;text-align:left;margin-left:10pt;margin-top:12.65pt;width:510.35pt;height:75pt;z-index:251622912;mso-width-relative:margin;mso-height-relative:margin">
            <v:textbox>
              <w:txbxContent>
                <w:p w:rsidR="00EA7BCF" w:rsidRPr="007C15F9" w:rsidRDefault="00EA7BC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Détail des calculs : </w:t>
                  </w:r>
                </w:p>
                <w:p w:rsidR="00EA7BCF" w:rsidRPr="00DC28D6" w:rsidRDefault="00EA7BCF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La surface est proportionnelle à la force et à la pression </w:t>
                  </w:r>
                </w:p>
                <w:p w:rsidR="00EA7BCF" w:rsidRPr="00DC28D6" w:rsidRDefault="00EA7BCF">
                  <w:pPr>
                    <w:rPr>
                      <w:rFonts w:ascii="Arial" w:hAnsi="Arial" w:cs="Arial"/>
                      <w:b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Section = Force / Pression donc S = 35 000 / 200 = 175 cm²</w:t>
                  </w:r>
                </w:p>
              </w:txbxContent>
            </v:textbox>
          </v:shape>
        </w:pict>
      </w: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404577" w:rsidRDefault="00404577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Donner la surface </w:t>
      </w:r>
      <w:r w:rsidR="00A76253">
        <w:rPr>
          <w:rFonts w:ascii="Arial" w:hAnsi="Arial"/>
          <w:sz w:val="24"/>
          <w:szCs w:val="24"/>
        </w:rPr>
        <w:t>du nouveau piston en</w:t>
      </w:r>
      <w:r>
        <w:rPr>
          <w:rFonts w:ascii="Arial" w:hAnsi="Arial"/>
          <w:sz w:val="24"/>
          <w:szCs w:val="24"/>
        </w:rPr>
        <w:t xml:space="preserve"> cm²</w:t>
      </w:r>
    </w:p>
    <w:p w:rsidR="007C15F9" w:rsidRDefault="00AC1ED0" w:rsidP="00425DCC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color w:val="FFFFFF"/>
          <w:sz w:val="24"/>
          <w:szCs w:val="24"/>
        </w:rPr>
        <w:pict>
          <v:shape id="_x0000_s4628" type="#_x0000_t202" style="position:absolute;margin-left:432.15pt;margin-top:12.65pt;width:78.6pt;height:24.25pt;z-index:251793920">
            <v:textbox inset="1mm,,1mm,0">
              <w:txbxContent>
                <w:p w:rsidR="00EA7BCF" w:rsidRPr="007E6D19" w:rsidRDefault="00EA7BCF" w:rsidP="0052496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/5 pts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87" type="#_x0000_t202" style="position:absolute;margin-left:8.5pt;margin-top:5.85pt;width:241.6pt;height:32.6pt;z-index:251629056;mso-width-relative:margin;mso-height-relative:margin">
            <v:textbox inset=",2.3mm">
              <w:txbxContent>
                <w:p w:rsidR="00EA7BCF" w:rsidRPr="009F622C" w:rsidRDefault="00EA7BCF" w:rsidP="007C15F9">
                  <w:pPr>
                    <w:rPr>
                      <w:color w:val="FF0000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=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175 cm²</w:t>
                  </w:r>
                </w:p>
              </w:txbxContent>
            </v:textbox>
          </v:shape>
        </w:pict>
      </w: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404577" w:rsidRPr="00404577" w:rsidRDefault="00A76253" w:rsidP="00A76253">
      <w:pPr>
        <w:rPr>
          <w:rFonts w:ascii="Arial" w:hAnsi="Arial"/>
          <w:b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3</w:t>
      </w:r>
      <w:r w:rsidRPr="005011E1">
        <w:rPr>
          <w:rFonts w:ascii="Arial" w:hAnsi="Arial"/>
          <w:sz w:val="24"/>
          <w:szCs w:val="24"/>
        </w:rPr>
        <w:t> :</w:t>
      </w:r>
      <w:r w:rsidR="00AC1ED0">
        <w:rPr>
          <w:rFonts w:ascii="Arial" w:hAnsi="Arial"/>
          <w:sz w:val="24"/>
          <w:szCs w:val="24"/>
        </w:rPr>
        <w:t xml:space="preserve"> </w:t>
      </w:r>
      <w:r w:rsidR="0020727A">
        <w:rPr>
          <w:rFonts w:ascii="Arial" w:hAnsi="Arial"/>
          <w:sz w:val="24"/>
          <w:szCs w:val="24"/>
        </w:rPr>
        <w:t>D</w:t>
      </w:r>
      <w:r w:rsidR="00404577" w:rsidRPr="00404577">
        <w:rPr>
          <w:rFonts w:ascii="Arial" w:hAnsi="Arial"/>
          <w:sz w:val="24"/>
          <w:szCs w:val="24"/>
        </w:rPr>
        <w:t>é</w:t>
      </w:r>
      <w:r w:rsidR="0020727A">
        <w:rPr>
          <w:rFonts w:ascii="Arial" w:hAnsi="Arial"/>
          <w:sz w:val="24"/>
          <w:szCs w:val="24"/>
        </w:rPr>
        <w:t>terminer</w:t>
      </w:r>
      <w:r w:rsidR="00404577" w:rsidRPr="00404577">
        <w:rPr>
          <w:rFonts w:ascii="Arial" w:hAnsi="Arial"/>
          <w:sz w:val="24"/>
          <w:szCs w:val="24"/>
        </w:rPr>
        <w:t xml:space="preserve"> en mm le diamètre </w:t>
      </w:r>
      <w:r w:rsidR="00ED4C19">
        <w:rPr>
          <w:rFonts w:ascii="Arial" w:hAnsi="Arial"/>
          <w:sz w:val="24"/>
          <w:szCs w:val="24"/>
        </w:rPr>
        <w:t xml:space="preserve">minimum </w:t>
      </w:r>
      <w:r w:rsidR="00404577" w:rsidRPr="00404577">
        <w:rPr>
          <w:rFonts w:ascii="Arial" w:hAnsi="Arial"/>
          <w:sz w:val="24"/>
          <w:szCs w:val="24"/>
        </w:rPr>
        <w:t>du piston</w:t>
      </w:r>
      <w:r w:rsidR="00AC1ED0">
        <w:rPr>
          <w:rFonts w:ascii="Arial" w:hAnsi="Arial"/>
          <w:sz w:val="24"/>
          <w:szCs w:val="24"/>
        </w:rPr>
        <w:t xml:space="preserve"> (rappel </w:t>
      </w:r>
      <w:proofErr w:type="gramStart"/>
      <w:r w:rsidR="007C15F9">
        <w:rPr>
          <w:rFonts w:ascii="Arial" w:hAnsi="Arial"/>
          <w:sz w:val="24"/>
          <w:szCs w:val="24"/>
        </w:rPr>
        <w:t>:</w:t>
      </w:r>
      <w:r w:rsidR="00AC1ED0">
        <w:rPr>
          <w:rFonts w:ascii="Arial" w:hAnsi="Arial"/>
          <w:sz w:val="24"/>
          <w:szCs w:val="24"/>
        </w:rPr>
        <w:t xml:space="preserve"> </w:t>
      </w:r>
      <w:r w:rsidR="007C15F9">
        <w:rPr>
          <w:rFonts w:ascii="Arial" w:hAnsi="Arial"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(S</m:t>
            </m:r>
          </m:e>
        </m:rad>
        <m:r>
          <w:rPr>
            <w:rFonts w:ascii="Cambria Math" w:hAnsi="Cambria Math" w:cs="Arial"/>
            <w:sz w:val="24"/>
            <w:szCs w:val="24"/>
          </w:rPr>
          <m:t>/π)</m:t>
        </m:r>
      </m:oMath>
      <w:r w:rsidR="0020727A">
        <w:rPr>
          <w:rFonts w:ascii="Arial" w:hAnsi="Arial"/>
          <w:sz w:val="24"/>
          <w:szCs w:val="24"/>
        </w:rPr>
        <w:t>.</w:t>
      </w:r>
    </w:p>
    <w:p w:rsidR="00404577" w:rsidRDefault="00AC1ED0" w:rsidP="00425DCC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488" type="#_x0000_t202" style="position:absolute;margin-left:8.5pt;margin-top:8.45pt;width:510.35pt;height:75pt;z-index:251630080;mso-width-relative:margin;mso-height-relative:margin">
            <v:textbox>
              <w:txbxContent>
                <w:p w:rsidR="00EA7BCF" w:rsidRDefault="00EA7BCF" w:rsidP="007C15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Détail des calculs :</w:t>
                  </w:r>
                </w:p>
                <w:p w:rsidR="00EA7BCF" w:rsidRPr="00DC28D6" w:rsidRDefault="00EA7BCF" w:rsidP="009F622C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r = √175/π = 7,46 cm</w:t>
                  </w:r>
                </w:p>
                <w:p w:rsidR="00EA7BCF" w:rsidRPr="00DC28D6" w:rsidRDefault="00EA7BCF" w:rsidP="007C15F9">
                  <w:pPr>
                    <w:rPr>
                      <w:b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Ø = 7,46x2</w:t>
                  </w:r>
                  <w:r w:rsidR="00AC1ED0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= 14,92 = 149,2 mm</w:t>
                  </w:r>
                </w:p>
              </w:txbxContent>
            </v:textbox>
          </v:shape>
        </w:pict>
      </w: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205158" w:rsidP="007C15F9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Donner le diamètre </w:t>
      </w:r>
      <w:r w:rsidR="00350250">
        <w:rPr>
          <w:rFonts w:ascii="Arial" w:hAnsi="Arial"/>
          <w:sz w:val="24"/>
          <w:szCs w:val="24"/>
        </w:rPr>
        <w:t>du piston</w:t>
      </w:r>
      <w:r w:rsidR="005E46D0">
        <w:rPr>
          <w:rFonts w:ascii="Arial" w:hAnsi="Arial"/>
          <w:sz w:val="24"/>
          <w:szCs w:val="24"/>
        </w:rPr>
        <w:t>. A</w:t>
      </w:r>
      <w:r w:rsidR="00350250">
        <w:rPr>
          <w:rFonts w:ascii="Arial" w:hAnsi="Arial"/>
          <w:sz w:val="24"/>
          <w:szCs w:val="24"/>
        </w:rPr>
        <w:t>rrondi</w:t>
      </w:r>
      <w:r w:rsidR="005E46D0">
        <w:rPr>
          <w:rFonts w:ascii="Arial" w:hAnsi="Arial"/>
          <w:sz w:val="24"/>
          <w:szCs w:val="24"/>
        </w:rPr>
        <w:t>r</w:t>
      </w:r>
      <w:r w:rsidR="00350250">
        <w:rPr>
          <w:rFonts w:ascii="Arial" w:hAnsi="Arial"/>
          <w:sz w:val="24"/>
          <w:szCs w:val="24"/>
        </w:rPr>
        <w:t xml:space="preserve"> à l’unité supérieure</w:t>
      </w:r>
      <w:r w:rsidR="00BB02EF">
        <w:rPr>
          <w:rFonts w:ascii="Arial" w:hAnsi="Arial"/>
          <w:sz w:val="24"/>
          <w:szCs w:val="24"/>
        </w:rPr>
        <w:t>.</w:t>
      </w:r>
    </w:p>
    <w:p w:rsidR="007C15F9" w:rsidRDefault="00AC1ED0" w:rsidP="007C15F9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46" type="#_x0000_t202" style="position:absolute;margin-left:430.65pt;margin-top:11.15pt;width:78.6pt;height:24.25pt;z-index:251812352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/5 pts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89" type="#_x0000_t202" style="position:absolute;margin-left:7pt;margin-top:4.35pt;width:262.75pt;height:32.6pt;z-index:251631104;mso-width-relative:margin;mso-height-relative:margin">
            <v:textbox inset=",2.3mm">
              <w:txbxContent>
                <w:p w:rsidR="00EA7BCF" w:rsidRPr="00DC28D6" w:rsidRDefault="00EA7BCF" w:rsidP="007C15F9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Ø D =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150 m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</w:p>
    <w:p w:rsidR="007C15F9" w:rsidRDefault="007C15F9" w:rsidP="007C15F9">
      <w:pPr>
        <w:rPr>
          <w:rFonts w:ascii="Arial" w:hAnsi="Arial"/>
          <w:sz w:val="24"/>
          <w:szCs w:val="24"/>
        </w:rPr>
      </w:pPr>
    </w:p>
    <w:p w:rsidR="007C15F9" w:rsidRDefault="007C15F9" w:rsidP="007C15F9">
      <w:pPr>
        <w:rPr>
          <w:rFonts w:ascii="Arial" w:hAnsi="Arial"/>
          <w:sz w:val="24"/>
          <w:szCs w:val="24"/>
        </w:rPr>
      </w:pPr>
    </w:p>
    <w:p w:rsidR="00D73E6A" w:rsidRDefault="00D73E6A" w:rsidP="007C15F9">
      <w:pPr>
        <w:rPr>
          <w:rFonts w:ascii="Arial" w:hAnsi="Arial"/>
          <w:sz w:val="24"/>
          <w:szCs w:val="24"/>
        </w:rPr>
      </w:pPr>
    </w:p>
    <w:p w:rsidR="00404577" w:rsidRDefault="00D73E6A" w:rsidP="00425DCC">
      <w:pPr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4</w:t>
      </w:r>
      <w:r w:rsidRPr="005011E1">
        <w:rPr>
          <w:rFonts w:ascii="Arial" w:hAnsi="Arial"/>
          <w:sz w:val="24"/>
          <w:szCs w:val="24"/>
        </w:rPr>
        <w:t> :</w:t>
      </w:r>
      <w:r>
        <w:rPr>
          <w:rFonts w:ascii="Arial" w:hAnsi="Arial"/>
          <w:sz w:val="24"/>
          <w:szCs w:val="24"/>
        </w:rPr>
        <w:t xml:space="preserve"> D</w:t>
      </w:r>
      <w:r w:rsidR="0020727A">
        <w:rPr>
          <w:rFonts w:ascii="Arial" w:hAnsi="Arial"/>
          <w:sz w:val="24"/>
          <w:szCs w:val="24"/>
        </w:rPr>
        <w:t>onner la référence d</w:t>
      </w:r>
      <w:r w:rsidR="00404577">
        <w:rPr>
          <w:rFonts w:ascii="Arial" w:hAnsi="Arial"/>
          <w:sz w:val="24"/>
          <w:szCs w:val="24"/>
        </w:rPr>
        <w:t>es nouveaux vérins de levage</w:t>
      </w:r>
      <w:r w:rsidR="0020727A">
        <w:rPr>
          <w:rFonts w:ascii="Arial" w:hAnsi="Arial"/>
          <w:sz w:val="24"/>
          <w:szCs w:val="24"/>
        </w:rPr>
        <w:t xml:space="preserve"> à commander</w:t>
      </w:r>
      <w:r w:rsidR="00BB02EF">
        <w:rPr>
          <w:rFonts w:ascii="Arial" w:hAnsi="Arial"/>
          <w:sz w:val="24"/>
          <w:szCs w:val="24"/>
        </w:rPr>
        <w:t xml:space="preserve"> en considérant les caractéristiques suivantes :</w:t>
      </w:r>
    </w:p>
    <w:p w:rsidR="00B54992" w:rsidRDefault="00253D8D" w:rsidP="00425DCC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</w:p>
    <w:p w:rsidR="00425DCC" w:rsidRPr="00253D8D" w:rsidRDefault="00B54992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253D8D" w:rsidRPr="00253D8D">
        <w:rPr>
          <w:rFonts w:ascii="Arial" w:hAnsi="Arial"/>
          <w:sz w:val="24"/>
          <w:szCs w:val="24"/>
        </w:rPr>
        <w:t xml:space="preserve"> Ø </w:t>
      </w:r>
      <w:r w:rsidR="00012FC9">
        <w:rPr>
          <w:rFonts w:ascii="Arial" w:hAnsi="Arial"/>
          <w:sz w:val="24"/>
          <w:szCs w:val="24"/>
        </w:rPr>
        <w:t xml:space="preserve">d’alésage </w:t>
      </w:r>
      <w:r w:rsidR="00253D8D" w:rsidRPr="00253D8D">
        <w:rPr>
          <w:rFonts w:ascii="Arial" w:hAnsi="Arial"/>
          <w:sz w:val="24"/>
          <w:szCs w:val="24"/>
        </w:rPr>
        <w:t>160</w:t>
      </w:r>
      <w:r w:rsidR="00AC1ED0">
        <w:rPr>
          <w:rFonts w:ascii="Arial" w:hAnsi="Arial"/>
          <w:sz w:val="24"/>
          <w:szCs w:val="24"/>
        </w:rPr>
        <w:t xml:space="preserve"> </w:t>
      </w:r>
      <w:proofErr w:type="spellStart"/>
      <w:r w:rsidR="00AC1ED0" w:rsidRPr="00253D8D">
        <w:rPr>
          <w:rFonts w:ascii="Arial" w:hAnsi="Arial"/>
          <w:sz w:val="24"/>
          <w:szCs w:val="24"/>
        </w:rPr>
        <w:t>mm</w:t>
      </w:r>
      <w:r w:rsidR="00AC1ED0">
        <w:rPr>
          <w:rFonts w:ascii="Arial" w:hAnsi="Arial"/>
          <w:sz w:val="24"/>
          <w:szCs w:val="24"/>
        </w:rPr>
        <w:t>.</w:t>
      </w:r>
      <w:proofErr w:type="spellEnd"/>
    </w:p>
    <w:p w:rsidR="00B54992" w:rsidRDefault="00B54992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253D8D" w:rsidRPr="00253D8D">
        <w:rPr>
          <w:rFonts w:ascii="Arial" w:hAnsi="Arial"/>
          <w:sz w:val="24"/>
          <w:szCs w:val="24"/>
        </w:rPr>
        <w:t xml:space="preserve"> Ø de tige 100</w:t>
      </w:r>
      <w:r w:rsidR="00AC1ED0">
        <w:rPr>
          <w:rFonts w:ascii="Arial" w:hAnsi="Arial"/>
          <w:sz w:val="24"/>
          <w:szCs w:val="24"/>
        </w:rPr>
        <w:t xml:space="preserve"> </w:t>
      </w:r>
      <w:r w:rsidR="00253D8D" w:rsidRPr="00253D8D">
        <w:rPr>
          <w:rFonts w:ascii="Arial" w:hAnsi="Arial"/>
          <w:sz w:val="24"/>
          <w:szCs w:val="24"/>
        </w:rPr>
        <w:t>mm</w:t>
      </w:r>
      <w:r w:rsidR="007060BC">
        <w:rPr>
          <w:rFonts w:ascii="Arial" w:hAnsi="Arial"/>
          <w:sz w:val="24"/>
          <w:szCs w:val="24"/>
        </w:rPr>
        <w:t xml:space="preserve"> (tige standard)</w:t>
      </w:r>
      <w:r w:rsidR="000C7C09">
        <w:rPr>
          <w:rFonts w:ascii="Arial" w:hAnsi="Arial"/>
          <w:sz w:val="24"/>
          <w:szCs w:val="24"/>
        </w:rPr>
        <w:t>.</w:t>
      </w:r>
    </w:p>
    <w:p w:rsidR="00253D8D" w:rsidRDefault="00B54992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956507">
        <w:rPr>
          <w:rFonts w:ascii="Arial" w:hAnsi="Arial"/>
          <w:sz w:val="24"/>
          <w:szCs w:val="24"/>
        </w:rPr>
        <w:t xml:space="preserve"> C</w:t>
      </w:r>
      <w:r w:rsidR="00253D8D" w:rsidRPr="00253D8D">
        <w:rPr>
          <w:rFonts w:ascii="Arial" w:hAnsi="Arial"/>
          <w:sz w:val="24"/>
          <w:szCs w:val="24"/>
        </w:rPr>
        <w:t>ourse identique</w:t>
      </w:r>
      <w:r>
        <w:rPr>
          <w:rFonts w:ascii="Arial" w:hAnsi="Arial"/>
          <w:sz w:val="24"/>
          <w:szCs w:val="24"/>
        </w:rPr>
        <w:t xml:space="preserve"> au précédent</w:t>
      </w:r>
      <w:r w:rsidR="000C7C09">
        <w:rPr>
          <w:rFonts w:ascii="Arial" w:hAnsi="Arial"/>
          <w:sz w:val="24"/>
          <w:szCs w:val="24"/>
        </w:rPr>
        <w:t>.</w:t>
      </w:r>
    </w:p>
    <w:p w:rsidR="00BB02EF" w:rsidRDefault="00BB02EF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</w:p>
    <w:p w:rsidR="000C7C09" w:rsidRDefault="000C7C09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</w:p>
    <w:p w:rsidR="000C7C09" w:rsidRDefault="000C7C09" w:rsidP="00B54992">
      <w:pPr>
        <w:tabs>
          <w:tab w:val="left" w:pos="2835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(Compléter les cases non grisées</w:t>
      </w:r>
      <w:r w:rsidRPr="006845EC">
        <w:rPr>
          <w:rFonts w:ascii="Arial" w:hAnsi="Arial"/>
          <w:b/>
          <w:i/>
          <w:sz w:val="24"/>
          <w:szCs w:val="24"/>
        </w:rPr>
        <w:t xml:space="preserve"> du tableau ci-</w:t>
      </w:r>
      <w:r>
        <w:rPr>
          <w:rFonts w:ascii="Arial" w:hAnsi="Arial"/>
          <w:b/>
          <w:i/>
          <w:sz w:val="24"/>
          <w:szCs w:val="24"/>
        </w:rPr>
        <w:t>desso</w:t>
      </w:r>
      <w:r w:rsidRPr="006845EC">
        <w:rPr>
          <w:rFonts w:ascii="Arial" w:hAnsi="Arial"/>
          <w:b/>
          <w:i/>
          <w:sz w:val="24"/>
          <w:szCs w:val="24"/>
        </w:rPr>
        <w:t>us</w:t>
      </w:r>
      <w:r>
        <w:rPr>
          <w:rFonts w:ascii="Arial" w:hAnsi="Arial"/>
          <w:b/>
          <w:i/>
          <w:sz w:val="24"/>
          <w:szCs w:val="24"/>
        </w:rPr>
        <w:t>)</w:t>
      </w:r>
    </w:p>
    <w:p w:rsidR="00B4679B" w:rsidRPr="006845EC" w:rsidRDefault="00B4679B" w:rsidP="00425DCC">
      <w:pPr>
        <w:rPr>
          <w:rFonts w:ascii="Arial" w:hAnsi="Arial"/>
          <w:b/>
          <w:i/>
          <w:sz w:val="24"/>
          <w:szCs w:val="24"/>
        </w:rPr>
      </w:pPr>
    </w:p>
    <w:tbl>
      <w:tblPr>
        <w:tblpPr w:leftFromText="142" w:rightFromText="142" w:vertAnchor="page" w:horzAnchor="margin" w:tblpXSpec="center" w:tblpY="140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727"/>
        <w:gridCol w:w="726"/>
        <w:gridCol w:w="727"/>
        <w:gridCol w:w="727"/>
        <w:gridCol w:w="726"/>
        <w:gridCol w:w="727"/>
        <w:gridCol w:w="727"/>
        <w:gridCol w:w="726"/>
        <w:gridCol w:w="727"/>
        <w:gridCol w:w="727"/>
      </w:tblGrid>
      <w:tr w:rsidR="000C7C09" w:rsidRPr="00425DCC" w:rsidTr="000C7C09">
        <w:trPr>
          <w:trHeight w:val="699"/>
        </w:trPr>
        <w:tc>
          <w:tcPr>
            <w:tcW w:w="926" w:type="dxa"/>
            <w:shd w:val="clear" w:color="auto" w:fill="BFBFBF"/>
          </w:tcPr>
          <w:p w:rsidR="000C7C09" w:rsidRPr="00ED4C1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S25CB</w:t>
            </w:r>
          </w:p>
        </w:tc>
        <w:tc>
          <w:tcPr>
            <w:tcW w:w="727" w:type="dxa"/>
            <w:vAlign w:val="center"/>
          </w:tcPr>
          <w:p w:rsidR="000C7C09" w:rsidRPr="00123C9C" w:rsidRDefault="000C7C09" w:rsidP="000C7C0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123C9C">
              <w:rPr>
                <w:b/>
                <w:color w:val="FF0000"/>
                <w:sz w:val="24"/>
                <w:szCs w:val="24"/>
              </w:rPr>
              <w:t>160</w:t>
            </w:r>
          </w:p>
        </w:tc>
        <w:tc>
          <w:tcPr>
            <w:tcW w:w="726" w:type="dxa"/>
            <w:vAlign w:val="center"/>
          </w:tcPr>
          <w:p w:rsidR="000C7C09" w:rsidRPr="00123C9C" w:rsidRDefault="000C7C09" w:rsidP="000C7C0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123C9C">
              <w:rPr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727" w:type="dxa"/>
            <w:vAlign w:val="center"/>
          </w:tcPr>
          <w:p w:rsidR="000C7C09" w:rsidRPr="00123C9C" w:rsidRDefault="000C7C09" w:rsidP="000C7C0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123C9C">
              <w:rPr>
                <w:b/>
                <w:color w:val="FF0000"/>
                <w:sz w:val="24"/>
                <w:szCs w:val="24"/>
              </w:rPr>
              <w:t>200</w:t>
            </w:r>
          </w:p>
        </w:tc>
        <w:tc>
          <w:tcPr>
            <w:tcW w:w="727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726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RDO</w:t>
            </w:r>
          </w:p>
        </w:tc>
        <w:tc>
          <w:tcPr>
            <w:tcW w:w="727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HN</w:t>
            </w:r>
          </w:p>
        </w:tc>
        <w:tc>
          <w:tcPr>
            <w:tcW w:w="727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G1</w:t>
            </w:r>
          </w:p>
        </w:tc>
        <w:tc>
          <w:tcPr>
            <w:tcW w:w="726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7" w:type="dxa"/>
            <w:shd w:val="clear" w:color="auto" w:fill="BFBFBF"/>
          </w:tcPr>
          <w:p w:rsidR="000C7C09" w:rsidRDefault="000C7C09" w:rsidP="000C7C09">
            <w:pPr>
              <w:jc w:val="center"/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7" w:type="dxa"/>
            <w:shd w:val="clear" w:color="auto" w:fill="BFBFBF"/>
          </w:tcPr>
          <w:p w:rsidR="000C7C09" w:rsidRDefault="000C7C09" w:rsidP="000C7C09">
            <w:pPr>
              <w:rPr>
                <w:b/>
              </w:rPr>
            </w:pPr>
          </w:p>
          <w:p w:rsidR="000C7C09" w:rsidRPr="00425DCC" w:rsidRDefault="000C7C09" w:rsidP="000C7C09">
            <w:pPr>
              <w:rPr>
                <w:b/>
              </w:rPr>
            </w:pPr>
            <w:r>
              <w:rPr>
                <w:b/>
              </w:rPr>
              <w:t>P</w:t>
            </w:r>
          </w:p>
        </w:tc>
      </w:tr>
    </w:tbl>
    <w:p w:rsidR="00425DCC" w:rsidRDefault="00425DCC" w:rsidP="00425DCC">
      <w:pPr>
        <w:rPr>
          <w:rFonts w:ascii="Arial" w:hAnsi="Arial"/>
          <w:b/>
          <w:sz w:val="22"/>
          <w:szCs w:val="22"/>
        </w:rPr>
      </w:pPr>
    </w:p>
    <w:p w:rsidR="00180BC0" w:rsidRDefault="00180BC0" w:rsidP="00425DCC">
      <w:pPr>
        <w:rPr>
          <w:rFonts w:ascii="Arial" w:hAnsi="Arial"/>
          <w:b/>
          <w:sz w:val="22"/>
          <w:szCs w:val="22"/>
        </w:rPr>
      </w:pPr>
    </w:p>
    <w:p w:rsidR="00180BC0" w:rsidRDefault="00180BC0" w:rsidP="00425DCC">
      <w:pPr>
        <w:rPr>
          <w:rFonts w:ascii="Arial" w:hAnsi="Arial"/>
          <w:b/>
          <w:sz w:val="22"/>
          <w:szCs w:val="22"/>
        </w:rPr>
      </w:pPr>
    </w:p>
    <w:p w:rsidR="00180BC0" w:rsidRDefault="00180BC0" w:rsidP="00425DCC">
      <w:pPr>
        <w:rPr>
          <w:rFonts w:ascii="Arial" w:hAnsi="Arial"/>
          <w:b/>
          <w:sz w:val="22"/>
          <w:szCs w:val="22"/>
        </w:rPr>
      </w:pPr>
    </w:p>
    <w:p w:rsidR="00A94C5C" w:rsidRDefault="00AC1ED0" w:rsidP="000C7C09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i/>
          <w:noProof/>
          <w:sz w:val="24"/>
          <w:szCs w:val="24"/>
        </w:rPr>
        <w:pict>
          <v:shape id="_x0000_s4665" type="#_x0000_t202" style="position:absolute;margin-left:425.4pt;margin-top:8.7pt;width:78.6pt;height:24.25pt;z-index:251831808">
            <v:textbox inset="1mm,,1mm,0">
              <w:txbxContent>
                <w:p w:rsidR="00EA7BCF" w:rsidRPr="007E6D19" w:rsidRDefault="00EA7BCF" w:rsidP="002E68C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</v:shape>
        </w:pict>
      </w:r>
    </w:p>
    <w:p w:rsidR="00DD1566" w:rsidRDefault="00DD1566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2E68C0" w:rsidRDefault="002E68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DD1566" w:rsidRDefault="00DD1566" w:rsidP="000C7C09">
      <w:pPr>
        <w:rPr>
          <w:rFonts w:ascii="Arial" w:hAnsi="Arial"/>
          <w:b/>
          <w:sz w:val="22"/>
          <w:szCs w:val="22"/>
        </w:rPr>
      </w:pPr>
    </w:p>
    <w:p w:rsidR="00DD1566" w:rsidRPr="00ED4C19" w:rsidRDefault="00180BC0" w:rsidP="00E71F32">
      <w:pPr>
        <w:ind w:left="142"/>
        <w:rPr>
          <w:rFonts w:ascii="Arial" w:hAnsi="Arial"/>
          <w:b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5</w:t>
      </w:r>
      <w:r w:rsidRPr="005011E1">
        <w:rPr>
          <w:rFonts w:ascii="Arial" w:hAnsi="Arial"/>
          <w:sz w:val="24"/>
          <w:szCs w:val="24"/>
        </w:rPr>
        <w:t> :</w:t>
      </w:r>
      <w:r w:rsidR="00C9485F">
        <w:rPr>
          <w:rFonts w:ascii="Arial" w:hAnsi="Arial"/>
          <w:sz w:val="24"/>
          <w:szCs w:val="24"/>
        </w:rPr>
        <w:t xml:space="preserve"> </w:t>
      </w:r>
      <w:r w:rsidR="00253D8D">
        <w:rPr>
          <w:rFonts w:ascii="Arial" w:hAnsi="Arial"/>
          <w:sz w:val="24"/>
          <w:szCs w:val="24"/>
        </w:rPr>
        <w:t>D</w:t>
      </w:r>
      <w:r w:rsidR="00ED4C19" w:rsidRPr="006845EC">
        <w:rPr>
          <w:rFonts w:ascii="Arial" w:hAnsi="Arial"/>
          <w:sz w:val="24"/>
          <w:szCs w:val="24"/>
        </w:rPr>
        <w:t>étermine</w:t>
      </w:r>
      <w:r w:rsidR="0020727A">
        <w:rPr>
          <w:rFonts w:ascii="Arial" w:hAnsi="Arial"/>
          <w:sz w:val="24"/>
          <w:szCs w:val="24"/>
        </w:rPr>
        <w:t>r</w:t>
      </w:r>
      <w:r w:rsidR="00ED4C19">
        <w:rPr>
          <w:rFonts w:ascii="Arial" w:hAnsi="Arial"/>
          <w:sz w:val="24"/>
          <w:szCs w:val="24"/>
        </w:rPr>
        <w:t xml:space="preserve"> la </w:t>
      </w:r>
      <w:r w:rsidR="00FE37B8">
        <w:rPr>
          <w:rFonts w:ascii="Arial" w:hAnsi="Arial"/>
          <w:sz w:val="24"/>
          <w:szCs w:val="24"/>
        </w:rPr>
        <w:t>pression engendrée pour</w:t>
      </w:r>
      <w:r w:rsidR="007430CE">
        <w:rPr>
          <w:rFonts w:ascii="Arial" w:hAnsi="Arial"/>
          <w:sz w:val="24"/>
          <w:szCs w:val="24"/>
        </w:rPr>
        <w:t xml:space="preserve"> une force de 35</w:t>
      </w:r>
      <w:r w:rsidR="00123C9C">
        <w:rPr>
          <w:rFonts w:ascii="Arial" w:hAnsi="Arial"/>
          <w:sz w:val="24"/>
          <w:szCs w:val="24"/>
        </w:rPr>
        <w:t>0</w:t>
      </w:r>
      <w:r w:rsidR="00AC1ED0">
        <w:rPr>
          <w:rFonts w:ascii="Arial" w:hAnsi="Arial"/>
          <w:sz w:val="24"/>
          <w:szCs w:val="24"/>
        </w:rPr>
        <w:t xml:space="preserve"> </w:t>
      </w:r>
      <w:r w:rsidR="007430CE">
        <w:rPr>
          <w:rFonts w:ascii="Arial" w:hAnsi="Arial"/>
          <w:sz w:val="24"/>
          <w:szCs w:val="24"/>
        </w:rPr>
        <w:t xml:space="preserve">000 N sur chaque </w:t>
      </w:r>
      <w:r w:rsidR="00253D8D">
        <w:rPr>
          <w:rFonts w:ascii="Arial" w:hAnsi="Arial"/>
          <w:sz w:val="24"/>
          <w:szCs w:val="24"/>
        </w:rPr>
        <w:t>nouveau vérin</w:t>
      </w:r>
      <w:r w:rsidR="007430CE">
        <w:rPr>
          <w:rFonts w:ascii="Arial" w:hAnsi="Arial"/>
          <w:sz w:val="24"/>
          <w:szCs w:val="24"/>
        </w:rPr>
        <w:t xml:space="preserve">, sachant </w:t>
      </w:r>
      <w:r w:rsidR="00253D8D">
        <w:rPr>
          <w:rFonts w:ascii="Arial" w:hAnsi="Arial"/>
          <w:sz w:val="24"/>
          <w:szCs w:val="24"/>
        </w:rPr>
        <w:t xml:space="preserve">que le </w:t>
      </w:r>
      <w:r w:rsidR="007430CE">
        <w:rPr>
          <w:rFonts w:ascii="Arial" w:hAnsi="Arial"/>
          <w:sz w:val="24"/>
          <w:szCs w:val="24"/>
        </w:rPr>
        <w:t xml:space="preserve">piston </w:t>
      </w:r>
      <w:r w:rsidR="007D6C63">
        <w:rPr>
          <w:rFonts w:ascii="Arial" w:hAnsi="Arial"/>
          <w:sz w:val="24"/>
          <w:szCs w:val="24"/>
        </w:rPr>
        <w:t>a</w:t>
      </w:r>
      <w:r w:rsidR="00253D8D">
        <w:rPr>
          <w:rFonts w:ascii="Arial" w:hAnsi="Arial"/>
          <w:sz w:val="24"/>
          <w:szCs w:val="24"/>
        </w:rPr>
        <w:t xml:space="preserve"> un</w:t>
      </w:r>
      <w:r w:rsidR="007430CE">
        <w:rPr>
          <w:rFonts w:ascii="Arial" w:hAnsi="Arial"/>
          <w:sz w:val="24"/>
          <w:szCs w:val="24"/>
        </w:rPr>
        <w:t xml:space="preserve"> diamètre </w:t>
      </w:r>
      <w:r w:rsidR="00253D8D">
        <w:rPr>
          <w:rFonts w:ascii="Arial" w:hAnsi="Arial"/>
          <w:sz w:val="24"/>
          <w:szCs w:val="24"/>
        </w:rPr>
        <w:t xml:space="preserve">de </w:t>
      </w:r>
      <w:r w:rsidR="007430CE">
        <w:rPr>
          <w:rFonts w:ascii="Arial" w:hAnsi="Arial"/>
          <w:sz w:val="24"/>
          <w:szCs w:val="24"/>
        </w:rPr>
        <w:t>160</w:t>
      </w:r>
      <w:r w:rsidR="00C9485F">
        <w:rPr>
          <w:rFonts w:ascii="Arial" w:hAnsi="Arial"/>
          <w:sz w:val="24"/>
          <w:szCs w:val="24"/>
        </w:rPr>
        <w:t xml:space="preserve"> </w:t>
      </w:r>
      <w:r w:rsidR="00253D8D">
        <w:rPr>
          <w:rFonts w:ascii="Arial" w:hAnsi="Arial"/>
          <w:sz w:val="24"/>
          <w:szCs w:val="24"/>
        </w:rPr>
        <w:t>mm</w:t>
      </w:r>
      <w:r w:rsidR="007430CE">
        <w:rPr>
          <w:rFonts w:ascii="Arial" w:hAnsi="Arial"/>
          <w:sz w:val="24"/>
          <w:szCs w:val="24"/>
        </w:rPr>
        <w:t>.</w:t>
      </w:r>
    </w:p>
    <w:p w:rsidR="00DD1566" w:rsidRPr="00ED4C19" w:rsidRDefault="00AC1ED0" w:rsidP="00E71F32">
      <w:pPr>
        <w:ind w:left="14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0" type="#_x0000_t202" style="position:absolute;left:0;text-align:left;margin-left:9.35pt;margin-top:11.25pt;width:510.35pt;height:75pt;z-index:251632128;mso-width-relative:margin;mso-height-relative:margin">
            <v:textbox>
              <w:txbxContent>
                <w:p w:rsidR="00EA7BCF" w:rsidRPr="007C15F9" w:rsidRDefault="00EA7BCF" w:rsidP="00FE37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>Détail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des calculs :</w:t>
                  </w:r>
                </w:p>
                <w:p w:rsidR="00EA7BCF" w:rsidRPr="00DC28D6" w:rsidRDefault="00EA7BCF" w:rsidP="00FE37B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Calcul de la surface : S =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π</m:t>
                    </m:r>
                    <m:f>
                      <m:fPr>
                        <m:ctrlPr>
                          <w:rPr>
                            <w:rFonts w:ascii="Cambria Math" w:hAnsi="Arial" w:cs="Arial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Arial" w:cs="Arial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Arial" w:cs="Arial"/>
                            <w:color w:val="FF0000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=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π</m:t>
                    </m:r>
                    <m:f>
                      <m:fPr>
                        <m:ctrlPr>
                          <w:rPr>
                            <w:rFonts w:ascii="Cambria Math" w:hAnsi="Arial" w:cs="Arial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Arial" w:cs="Arial"/>
                            <w:color w:val="FF0000"/>
                            <w:sz w:val="24"/>
                            <w:szCs w:val="24"/>
                          </w:rPr>
                          <m:t xml:space="preserve"> 160</m:t>
                        </m:r>
                        <m:r>
                          <m:rPr>
                            <m:sty m:val="bi"/>
                          </m:rP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m:t>²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Arial" w:cs="Arial"/>
                            <w:color w:val="FF0000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Arial" w:cs="Arial"/>
                        <w:color w:val="FF0000"/>
                        <w:sz w:val="24"/>
                        <w:szCs w:val="24"/>
                      </w:rPr>
                      <m:t xml:space="preserve">=201,06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>cm</m:t>
                    </m:r>
                    <m:r>
                      <m:rPr>
                        <m:sty m:val="bi"/>
                      </m:r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m:t>²</m:t>
                    </m:r>
                  </m:oMath>
                </w:p>
                <w:p w:rsidR="00EA7BCF" w:rsidRPr="00DC28D6" w:rsidRDefault="00EA7BCF" w:rsidP="00FE37B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La pression est proportionnelle à la surface et la force</w:t>
                  </w:r>
                </w:p>
                <w:p w:rsidR="00EA7BCF" w:rsidRPr="00DC28D6" w:rsidRDefault="00EA7BCF" w:rsidP="00FE37B8">
                  <w:pPr>
                    <w:rPr>
                      <w:rFonts w:ascii="Arial" w:hAnsi="Arial" w:cs="Arial"/>
                      <w:b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>p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 xml:space="preserve"> = F / S = 35 000 / 201</w:t>
                  </w:r>
                  <w:proofErr w:type="gramStart"/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>,06</w:t>
                  </w:r>
                  <w:proofErr w:type="gramEnd"/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 xml:space="preserve"> = 174,07 bar</w:t>
                  </w:r>
                </w:p>
              </w:txbxContent>
            </v:textbox>
          </v:shape>
        </w:pict>
      </w:r>
    </w:p>
    <w:p w:rsidR="00DD1566" w:rsidRPr="00ED4C19" w:rsidRDefault="00DD1566" w:rsidP="00E71F32">
      <w:pPr>
        <w:shd w:val="clear" w:color="auto" w:fill="FFFFFF"/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Donner la pression </w:t>
      </w:r>
      <w:r w:rsidR="002D19C6">
        <w:rPr>
          <w:rFonts w:ascii="Arial" w:hAnsi="Arial"/>
          <w:sz w:val="24"/>
          <w:szCs w:val="24"/>
        </w:rPr>
        <w:t xml:space="preserve">engendrée </w:t>
      </w:r>
      <w:r>
        <w:rPr>
          <w:rFonts w:ascii="Arial" w:hAnsi="Arial"/>
          <w:sz w:val="24"/>
          <w:szCs w:val="24"/>
        </w:rPr>
        <w:t>en bar</w:t>
      </w:r>
      <w:r w:rsidR="00180BC0">
        <w:rPr>
          <w:rFonts w:ascii="Arial" w:hAnsi="Arial"/>
          <w:sz w:val="24"/>
          <w:szCs w:val="24"/>
        </w:rPr>
        <w:t xml:space="preserve"> arrondie à l’unité supérieure</w:t>
      </w:r>
    </w:p>
    <w:p w:rsidR="00C95AB3" w:rsidRDefault="00AC1ED0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48" type="#_x0000_t202" style="position:absolute;left:0;text-align:left;margin-left:632.4pt;margin-top:13.5pt;width:78.6pt;height:24.25pt;z-index:251814400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/5 pts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91" type="#_x0000_t202" style="position:absolute;left:0;text-align:left;margin-left:9.35pt;margin-top:5.85pt;width:241.6pt;height:32.6pt;z-index:251633152;mso-width-relative:margin;mso-height-relative:margin">
            <v:textbox inset=",2.3mm">
              <w:txbxContent>
                <w:p w:rsidR="00EA7BCF" w:rsidRPr="00DC28D6" w:rsidRDefault="00EA7BCF" w:rsidP="00C95AB3">
                  <w:pPr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proofErr w:type="gramEnd"/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F622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=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175 bar</w:t>
                  </w:r>
                </w:p>
              </w:txbxContent>
            </v:textbox>
          </v:shape>
        </w:pict>
      </w: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180BC0" w:rsidRDefault="00180BC0" w:rsidP="00E71F32">
      <w:pPr>
        <w:ind w:left="142"/>
        <w:rPr>
          <w:rFonts w:ascii="Arial" w:hAnsi="Arial"/>
          <w:sz w:val="24"/>
          <w:szCs w:val="24"/>
        </w:rPr>
      </w:pPr>
    </w:p>
    <w:p w:rsidR="000134A8" w:rsidRPr="007430CE" w:rsidRDefault="00180BC0" w:rsidP="00E71F32">
      <w:pPr>
        <w:ind w:left="142"/>
        <w:rPr>
          <w:rFonts w:ascii="Arial" w:hAnsi="Arial"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6</w:t>
      </w:r>
      <w:r w:rsidRPr="005011E1">
        <w:rPr>
          <w:rFonts w:ascii="Arial" w:hAnsi="Arial"/>
          <w:sz w:val="24"/>
          <w:szCs w:val="24"/>
        </w:rPr>
        <w:t> :</w:t>
      </w:r>
      <w:r w:rsidR="00AC1ED0">
        <w:rPr>
          <w:rFonts w:ascii="Arial" w:hAnsi="Arial"/>
          <w:sz w:val="24"/>
          <w:szCs w:val="24"/>
        </w:rPr>
        <w:t xml:space="preserve"> </w:t>
      </w:r>
      <w:r w:rsidR="00812148">
        <w:rPr>
          <w:rFonts w:ascii="Arial" w:hAnsi="Arial"/>
          <w:sz w:val="24"/>
          <w:szCs w:val="24"/>
        </w:rPr>
        <w:t>C</w:t>
      </w:r>
      <w:r w:rsidR="007430CE" w:rsidRPr="0043492A">
        <w:rPr>
          <w:rFonts w:ascii="Arial" w:hAnsi="Arial"/>
          <w:sz w:val="24"/>
          <w:szCs w:val="24"/>
        </w:rPr>
        <w:t>alcule</w:t>
      </w:r>
      <w:r w:rsidR="00812148">
        <w:rPr>
          <w:rFonts w:ascii="Arial" w:hAnsi="Arial"/>
          <w:sz w:val="24"/>
          <w:szCs w:val="24"/>
        </w:rPr>
        <w:t>r</w:t>
      </w:r>
      <w:r w:rsidR="007430CE" w:rsidRPr="0043492A">
        <w:rPr>
          <w:rFonts w:ascii="Arial" w:hAnsi="Arial"/>
          <w:sz w:val="24"/>
          <w:szCs w:val="24"/>
        </w:rPr>
        <w:t xml:space="preserve"> la </w:t>
      </w:r>
      <w:r w:rsidR="005E46D0">
        <w:rPr>
          <w:rFonts w:ascii="Arial" w:hAnsi="Arial"/>
          <w:sz w:val="24"/>
          <w:szCs w:val="24"/>
        </w:rPr>
        <w:t xml:space="preserve">nouvelle </w:t>
      </w:r>
      <w:r w:rsidR="007430CE" w:rsidRPr="0043492A">
        <w:rPr>
          <w:rFonts w:ascii="Arial" w:hAnsi="Arial"/>
          <w:sz w:val="24"/>
          <w:szCs w:val="24"/>
        </w:rPr>
        <w:t>valeur de réglage de</w:t>
      </w:r>
      <w:r w:rsidR="005E46D0">
        <w:rPr>
          <w:rFonts w:ascii="Arial" w:hAnsi="Arial"/>
          <w:sz w:val="24"/>
          <w:szCs w:val="24"/>
        </w:rPr>
        <w:t xml:space="preserve"> la soupape</w:t>
      </w:r>
      <w:r w:rsidR="00812148">
        <w:rPr>
          <w:rFonts w:ascii="Arial" w:hAnsi="Arial"/>
          <w:sz w:val="24"/>
          <w:szCs w:val="24"/>
        </w:rPr>
        <w:t xml:space="preserve"> d’équilibrage</w:t>
      </w:r>
      <w:r w:rsidR="000C7C09">
        <w:rPr>
          <w:rFonts w:ascii="Arial" w:hAnsi="Arial"/>
          <w:sz w:val="24"/>
          <w:szCs w:val="24"/>
        </w:rPr>
        <w:t xml:space="preserve"> 3V3</w:t>
      </w:r>
      <w:r w:rsidR="007430CE" w:rsidRPr="0043492A">
        <w:rPr>
          <w:rFonts w:ascii="Arial" w:hAnsi="Arial"/>
          <w:sz w:val="24"/>
          <w:szCs w:val="24"/>
        </w:rPr>
        <w:t xml:space="preserve">, sachant </w:t>
      </w:r>
      <w:r w:rsidR="00812148">
        <w:rPr>
          <w:rFonts w:ascii="Arial" w:hAnsi="Arial"/>
          <w:sz w:val="24"/>
          <w:szCs w:val="24"/>
        </w:rPr>
        <w:t>que le tarage s’effectue 15</w:t>
      </w:r>
      <w:r w:rsidR="007430CE" w:rsidRPr="0043492A">
        <w:rPr>
          <w:rFonts w:ascii="Arial" w:hAnsi="Arial"/>
          <w:sz w:val="24"/>
          <w:szCs w:val="24"/>
        </w:rPr>
        <w:t xml:space="preserve">% </w:t>
      </w:r>
      <w:r w:rsidR="000C7C09" w:rsidRPr="0043492A">
        <w:rPr>
          <w:rFonts w:ascii="Arial" w:hAnsi="Arial"/>
          <w:sz w:val="24"/>
          <w:szCs w:val="24"/>
        </w:rPr>
        <w:t>au-dessus</w:t>
      </w:r>
      <w:r w:rsidR="007430CE" w:rsidRPr="0043492A">
        <w:rPr>
          <w:rFonts w:ascii="Arial" w:hAnsi="Arial"/>
          <w:sz w:val="24"/>
          <w:szCs w:val="24"/>
        </w:rPr>
        <w:t xml:space="preserve"> de la pression de maintien de la charge.</w:t>
      </w: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AC1ED0" w:rsidP="00E71F32">
      <w:pPr>
        <w:ind w:left="14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2" type="#_x0000_t202" style="position:absolute;left:0;text-align:left;margin-left:7.85pt;margin-top:.35pt;width:510.35pt;height:39.85pt;z-index:251634176;mso-width-relative:margin;mso-height-relative:margin">
            <v:textbox>
              <w:txbxContent>
                <w:p w:rsidR="00EA7BCF" w:rsidRPr="007C15F9" w:rsidRDefault="00EA7BCF" w:rsidP="00C95AB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Détail des calculs : </w:t>
                  </w:r>
                </w:p>
                <w:p w:rsidR="00EA7BCF" w:rsidRPr="009357EF" w:rsidRDefault="00EA7BCF" w:rsidP="00C95AB3">
                  <w:pPr>
                    <w:rPr>
                      <w:rFonts w:ascii="Arial" w:hAnsi="Arial" w:cs="Arial"/>
                      <w:color w:val="FF0000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proofErr w:type="gramEnd"/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= </w:t>
                  </w:r>
                  <w:r w:rsidRPr="00123C9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175 x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(1,15) = 201,25 bar</w:t>
                  </w:r>
                </w:p>
              </w:txbxContent>
            </v:textbox>
          </v:shape>
        </w:pict>
      </w: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C95AB3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Donner la pression de réglage en bar</w:t>
      </w:r>
      <w:r w:rsidR="00180BC0">
        <w:rPr>
          <w:rFonts w:ascii="Arial" w:hAnsi="Arial"/>
          <w:sz w:val="24"/>
          <w:szCs w:val="24"/>
        </w:rPr>
        <w:t xml:space="preserve"> arrondie à l’unité la plus proche</w:t>
      </w:r>
      <w:r w:rsidR="00C9485F">
        <w:rPr>
          <w:rFonts w:ascii="Arial" w:hAnsi="Arial"/>
          <w:sz w:val="24"/>
          <w:szCs w:val="24"/>
        </w:rPr>
        <w:t>.</w:t>
      </w:r>
    </w:p>
    <w:p w:rsidR="00C95AB3" w:rsidRDefault="00AC1ED0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49" type="#_x0000_t202" style="position:absolute;left:0;text-align:left;margin-left:628.65pt;margin-top:10.45pt;width:78.6pt;height:24.25pt;z-index:251815424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4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93" type="#_x0000_t202" style="position:absolute;left:0;text-align:left;margin-left:6.35pt;margin-top:5.85pt;width:241.6pt;height:32.6pt;z-index:251635200;mso-width-relative:margin;mso-height-relative:margin">
            <v:textbox inset=",2.3mm">
              <w:txbxContent>
                <w:p w:rsidR="00EA7BCF" w:rsidRPr="00DC28D6" w:rsidRDefault="00EA7BCF" w:rsidP="00C95AB3">
                  <w:pPr>
                    <w:rPr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=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201 bar</w:t>
                  </w:r>
                </w:p>
              </w:txbxContent>
            </v:textbox>
          </v:shape>
        </w:pict>
      </w: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C95AB3" w:rsidRDefault="00C95AB3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21437B" w:rsidRPr="007430CE" w:rsidRDefault="00180BC0" w:rsidP="00754820">
      <w:pPr>
        <w:ind w:left="142" w:right="198" w:firstLine="3"/>
        <w:rPr>
          <w:rFonts w:ascii="Arial" w:hAnsi="Arial"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 w:rsidR="00754820">
        <w:rPr>
          <w:rFonts w:ascii="Arial" w:hAnsi="Arial"/>
          <w:color w:val="FFFFFF"/>
          <w:sz w:val="24"/>
          <w:szCs w:val="24"/>
          <w:shd w:val="clear" w:color="auto" w:fill="0C0C0C"/>
        </w:rPr>
        <w:t>7</w:t>
      </w:r>
      <w:r>
        <w:rPr>
          <w:rFonts w:ascii="Arial" w:hAnsi="Arial"/>
          <w:sz w:val="24"/>
          <w:szCs w:val="24"/>
        </w:rPr>
        <w:t xml:space="preserve"> : </w:t>
      </w:r>
      <w:r w:rsidR="00754820">
        <w:rPr>
          <w:rFonts w:ascii="Arial" w:hAnsi="Arial"/>
          <w:sz w:val="24"/>
          <w:szCs w:val="24"/>
        </w:rPr>
        <w:t>On profite de la modification pour contrôler le tarage de la soupape d</w:t>
      </w:r>
      <w:r w:rsidR="0021437B">
        <w:rPr>
          <w:rFonts w:ascii="Arial" w:hAnsi="Arial"/>
          <w:sz w:val="24"/>
          <w:szCs w:val="24"/>
        </w:rPr>
        <w:t>’équilibrage 3V3</w:t>
      </w:r>
      <w:r w:rsidR="00754820">
        <w:rPr>
          <w:rFonts w:ascii="Arial" w:hAnsi="Arial"/>
          <w:sz w:val="24"/>
          <w:szCs w:val="24"/>
        </w:rPr>
        <w:t>. Indiquer ci-dessous, les</w:t>
      </w:r>
      <w:r w:rsidR="00C9485F">
        <w:rPr>
          <w:rFonts w:ascii="Arial" w:hAnsi="Arial"/>
          <w:sz w:val="24"/>
          <w:szCs w:val="24"/>
        </w:rPr>
        <w:t xml:space="preserve"> </w:t>
      </w:r>
      <w:r w:rsidR="00754820">
        <w:rPr>
          <w:rFonts w:ascii="Arial" w:hAnsi="Arial"/>
          <w:sz w:val="24"/>
          <w:szCs w:val="24"/>
        </w:rPr>
        <w:t>différentes phases permettant cette vérification</w:t>
      </w:r>
      <w:r w:rsidR="00682C96">
        <w:rPr>
          <w:rFonts w:ascii="Arial" w:hAnsi="Arial"/>
          <w:sz w:val="24"/>
          <w:szCs w:val="24"/>
        </w:rPr>
        <w:t>.</w:t>
      </w:r>
    </w:p>
    <w:p w:rsidR="00C95AB3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6" type="#_x0000_t202" style="position:absolute;left:0;text-align:left;margin-left:9.35pt;margin-top:6.65pt;width:489.35pt;height:96.75pt;z-index:251638272;mso-width-relative:margin;mso-height-relative:margin">
            <v:textbox>
              <w:txbxContent>
                <w:p w:rsidR="00EA7BCF" w:rsidRPr="00AE4AA6" w:rsidRDefault="00EA7BCF" w:rsidP="00AE4AA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EA7BCF" w:rsidRPr="008B029D" w:rsidRDefault="00EA7BCF" w:rsidP="00286D10">
                  <w:pPr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8B029D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Mettre en place un manomètre sur M7</w:t>
                  </w:r>
                </w:p>
                <w:p w:rsidR="00EA7BCF" w:rsidRPr="008B029D" w:rsidRDefault="00EA7BCF" w:rsidP="00180BC0">
                  <w:pPr>
                    <w:ind w:left="720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:rsidR="00EA7BCF" w:rsidRPr="008B029D" w:rsidRDefault="00EA7BCF" w:rsidP="00AE4AA6">
                  <w:pPr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Commande</w:t>
                  </w:r>
                  <w:r w:rsidRPr="008B029D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r la rentrée des vérins</w:t>
                  </w:r>
                </w:p>
                <w:p w:rsidR="00EA7BCF" w:rsidRPr="008B029D" w:rsidRDefault="00EA7BCF" w:rsidP="00AE4AA6">
                  <w:pPr>
                    <w:ind w:left="720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:rsidR="00EA7BCF" w:rsidRPr="008B029D" w:rsidRDefault="00EA7BCF" w:rsidP="008B029D">
                  <w:pPr>
                    <w:numPr>
                      <w:ilvl w:val="0"/>
                      <w:numId w:val="8"/>
                    </w:numPr>
                    <w:rPr>
                      <w:sz w:val="16"/>
                      <w:szCs w:val="16"/>
                    </w:rPr>
                  </w:pPr>
                  <w:r w:rsidRPr="008B029D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Lire la pression au manomètre M7</w:t>
                  </w:r>
                </w:p>
              </w:txbxContent>
            </v:textbox>
          </v:shape>
        </w:pict>
      </w: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50" type="#_x0000_t202" style="position:absolute;left:0;text-align:left;margin-left:618.15pt;margin-top:7.6pt;width:78.6pt;height:24.25pt;z-index:251816448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6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23C9C" w:rsidRDefault="00123C9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AD2B88" w:rsidRPr="00AF1F09" w:rsidRDefault="006845EC" w:rsidP="00E71F32">
      <w:pPr>
        <w:ind w:left="142"/>
        <w:jc w:val="both"/>
        <w:rPr>
          <w:rFonts w:ascii="Arial" w:hAnsi="Arial"/>
          <w:b/>
          <w:sz w:val="24"/>
          <w:szCs w:val="24"/>
        </w:rPr>
      </w:pPr>
      <w:r w:rsidRPr="006845EC">
        <w:rPr>
          <w:rFonts w:ascii="Arial" w:hAnsi="Arial"/>
          <w:b/>
          <w:sz w:val="28"/>
          <w:szCs w:val="28"/>
          <w:u w:val="single"/>
        </w:rPr>
        <w:t>PROBLEMATIQUE N°2 </w:t>
      </w:r>
      <w:r w:rsidRPr="00C9485F">
        <w:rPr>
          <w:rFonts w:ascii="Arial" w:hAnsi="Arial"/>
          <w:b/>
          <w:sz w:val="28"/>
          <w:szCs w:val="28"/>
        </w:rPr>
        <w:t>:</w:t>
      </w:r>
      <w:r w:rsidR="00C9485F" w:rsidRPr="00C9485F">
        <w:rPr>
          <w:rFonts w:ascii="Arial" w:hAnsi="Arial"/>
          <w:b/>
          <w:sz w:val="28"/>
          <w:szCs w:val="28"/>
        </w:rPr>
        <w:t xml:space="preserve"> </w:t>
      </w:r>
      <w:r w:rsidR="00AF1F09" w:rsidRPr="00AF1F09">
        <w:rPr>
          <w:rFonts w:ascii="Arial" w:hAnsi="Arial"/>
          <w:b/>
          <w:sz w:val="24"/>
          <w:szCs w:val="24"/>
        </w:rPr>
        <w:t>Afin de positionner plus précisément le tronçon sous les portiques</w:t>
      </w:r>
      <w:r w:rsidR="00AF1F09">
        <w:rPr>
          <w:rFonts w:ascii="Arial" w:hAnsi="Arial"/>
          <w:b/>
          <w:sz w:val="24"/>
          <w:szCs w:val="24"/>
        </w:rPr>
        <w:t xml:space="preserve">, il est nécessaire de </w:t>
      </w:r>
      <w:r w:rsidR="00B377A5" w:rsidRPr="00AF1F09">
        <w:rPr>
          <w:rFonts w:ascii="Arial" w:hAnsi="Arial"/>
          <w:b/>
          <w:sz w:val="24"/>
          <w:szCs w:val="24"/>
        </w:rPr>
        <w:t>mettre en place un limiteur de débit</w:t>
      </w:r>
      <w:r w:rsidR="00FA3A83">
        <w:rPr>
          <w:rFonts w:ascii="Arial" w:hAnsi="Arial"/>
          <w:b/>
          <w:sz w:val="24"/>
          <w:szCs w:val="24"/>
        </w:rPr>
        <w:t>. L’appareil</w:t>
      </w:r>
      <w:r w:rsidR="00C9485F">
        <w:rPr>
          <w:rFonts w:ascii="Arial" w:hAnsi="Arial"/>
          <w:b/>
          <w:sz w:val="24"/>
          <w:szCs w:val="24"/>
        </w:rPr>
        <w:t xml:space="preserve"> </w:t>
      </w:r>
      <w:r w:rsidR="00FA3A83">
        <w:rPr>
          <w:rFonts w:ascii="Arial" w:hAnsi="Arial"/>
          <w:b/>
          <w:sz w:val="24"/>
          <w:szCs w:val="24"/>
        </w:rPr>
        <w:t xml:space="preserve">permettra de régler uniquement la vitesse de sortie de la tige du </w:t>
      </w:r>
      <w:r w:rsidR="00B377A5" w:rsidRPr="00AF1F09">
        <w:rPr>
          <w:rFonts w:ascii="Arial" w:hAnsi="Arial"/>
          <w:b/>
          <w:sz w:val="24"/>
          <w:szCs w:val="24"/>
        </w:rPr>
        <w:t>vérin de ripage.</w:t>
      </w:r>
    </w:p>
    <w:p w:rsidR="001D3CE5" w:rsidRPr="00AF1F09" w:rsidRDefault="001D3CE5" w:rsidP="00E71F32">
      <w:pPr>
        <w:ind w:left="142"/>
        <w:rPr>
          <w:sz w:val="24"/>
          <w:szCs w:val="24"/>
        </w:rPr>
      </w:pPr>
    </w:p>
    <w:p w:rsidR="001D3CE5" w:rsidRDefault="00AC1ED0" w:rsidP="00E71F32">
      <w:pPr>
        <w:ind w:left="142"/>
      </w:pPr>
      <w:r>
        <w:rPr>
          <w:noProof/>
        </w:rPr>
        <w:pict>
          <v:shape id="_x0000_s4576" type="#_x0000_t202" style="position:absolute;left:0;text-align:left;margin-left:17.15pt;margin-top:3.3pt;width:87.05pt;height:20.6pt;z-index:251710976" strokeweight="3pt">
            <v:stroke linestyle="thinThin"/>
            <v:textbox style="mso-next-textbox:#_x0000_s4576" inset=".5mm,.3mm,.5mm,.3mm">
              <w:txbxContent>
                <w:p w:rsidR="00EA7BCF" w:rsidRDefault="00EA7BCF" w:rsidP="001D3CE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75" type="#_x0000_t202" style="position:absolute;left:0;text-align:left;margin-left:94.05pt;margin-top:8.75pt;width:439.1pt;height:56.5pt;z-index:251709952" stroked="f">
            <v:textbox>
              <w:txbxContent>
                <w:p w:rsidR="00EA7BCF" w:rsidRPr="001D3CE5" w:rsidRDefault="00EA7BCF" w:rsidP="001D3CE5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>Dossier technique pages 4 - 6 – 16</w:t>
                  </w:r>
                </w:p>
                <w:p w:rsidR="00EA7BCF" w:rsidRPr="001D3CE5" w:rsidRDefault="00EA7BCF" w:rsidP="001D3CE5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>Vitesse de sortie demandée du vérin de ripage : 8 cm/s</w:t>
                  </w:r>
                </w:p>
              </w:txbxContent>
            </v:textbox>
          </v:shape>
        </w:pict>
      </w:r>
    </w:p>
    <w:p w:rsidR="001D3CE5" w:rsidRDefault="001D3CE5" w:rsidP="00E71F32">
      <w:pPr>
        <w:tabs>
          <w:tab w:val="left" w:pos="6830"/>
        </w:tabs>
        <w:ind w:left="142"/>
      </w:pPr>
      <w:r>
        <w:tab/>
      </w: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6845EC" w:rsidRDefault="00AC1ED0" w:rsidP="00E71F32">
      <w:pPr>
        <w:ind w:left="142"/>
      </w:pPr>
      <w:r>
        <w:rPr>
          <w:rFonts w:ascii="Arial" w:hAnsi="Arial"/>
          <w:b/>
          <w:noProof/>
          <w:sz w:val="22"/>
          <w:szCs w:val="22"/>
        </w:rPr>
        <w:pict>
          <v:shape id="_x0000_s4473" type="#_x0000_t202" style="position:absolute;left:0;text-align:left;margin-left:1391pt;margin-top:3.6pt;width:231.55pt;height:25pt;z-index:251624960;mso-position-horizontal:right;mso-position-horizontal-relative:margin">
            <v:textbox inset="1mm,,1mm,0">
              <w:txbxContent>
                <w:p w:rsidR="00EA7BCF" w:rsidRPr="0052111C" w:rsidRDefault="00EA7BCF" w:rsidP="00C6471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>Total problématique 2 : 20/200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6845EC" w:rsidRDefault="006845EC" w:rsidP="00E71F32">
      <w:pPr>
        <w:ind w:left="142"/>
      </w:pPr>
    </w:p>
    <w:p w:rsidR="001D3CE5" w:rsidRDefault="001D3CE5" w:rsidP="00E71F32">
      <w:pPr>
        <w:ind w:left="142"/>
        <w:rPr>
          <w:rFonts w:ascii="Arial" w:hAnsi="Arial"/>
          <w:sz w:val="24"/>
          <w:szCs w:val="24"/>
        </w:rPr>
      </w:pPr>
    </w:p>
    <w:p w:rsidR="001D3CE5" w:rsidRDefault="001D3CE5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Pr="0097220B" w:rsidRDefault="001D3CE5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color w:val="FFFFFF"/>
          <w:sz w:val="24"/>
          <w:szCs w:val="24"/>
          <w:shd w:val="clear" w:color="auto" w:fill="0C0C0C"/>
        </w:rPr>
        <w:t>QUESTION 2</w:t>
      </w: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1</w:t>
      </w:r>
      <w:r>
        <w:rPr>
          <w:rFonts w:ascii="Arial" w:hAnsi="Arial"/>
          <w:sz w:val="24"/>
          <w:szCs w:val="24"/>
        </w:rPr>
        <w:t xml:space="preserve"> : </w:t>
      </w:r>
      <w:r w:rsidR="00AF1F09">
        <w:rPr>
          <w:rFonts w:ascii="Arial" w:hAnsi="Arial"/>
          <w:sz w:val="24"/>
          <w:szCs w:val="24"/>
        </w:rPr>
        <w:t>Q</w:t>
      </w:r>
      <w:r w:rsidR="00AF1F09" w:rsidRPr="0097220B">
        <w:rPr>
          <w:rFonts w:ascii="Arial" w:hAnsi="Arial"/>
          <w:sz w:val="24"/>
          <w:szCs w:val="24"/>
        </w:rPr>
        <w:t>uel sera le débit entrant dans le vérin </w:t>
      </w:r>
      <w:r w:rsidR="00AF1F09">
        <w:rPr>
          <w:rFonts w:ascii="Arial" w:hAnsi="Arial"/>
          <w:sz w:val="24"/>
          <w:szCs w:val="24"/>
        </w:rPr>
        <w:t xml:space="preserve"> pour obtenir la vitesse demandée</w:t>
      </w:r>
      <w:r w:rsidR="006845EC" w:rsidRPr="0097220B">
        <w:rPr>
          <w:rFonts w:ascii="Arial" w:hAnsi="Arial"/>
          <w:sz w:val="24"/>
          <w:szCs w:val="24"/>
        </w:rPr>
        <w:t> ?</w:t>
      </w:r>
    </w:p>
    <w:p w:rsidR="006845EC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4" type="#_x0000_t202" style="position:absolute;left:0;text-align:left;margin-left:7.75pt;margin-top:7.55pt;width:518.7pt;height:75pt;z-index:251636224;mso-width-relative:margin;mso-height-relative:margin">
            <v:textbox>
              <w:txbxContent>
                <w:p w:rsidR="00EA7BCF" w:rsidRPr="007C15F9" w:rsidRDefault="00EA7BCF" w:rsidP="002426A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>Détail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des calculs :</w:t>
                  </w:r>
                </w:p>
                <w:p w:rsidR="00EA7BCF" w:rsidRPr="00DC28D6" w:rsidRDefault="00EA7BCF" w:rsidP="002426A9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Calcul de la surface S =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</w:rPr>
                      <m:t xml:space="preserve">π 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= 38,48 cm²</w:t>
                  </w:r>
                </w:p>
                <w:p w:rsidR="00EA7BCF" w:rsidRPr="00DC28D6" w:rsidRDefault="00EA7BCF" w:rsidP="002426A9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Le débit est proportionnel à la surface et la vitesse</w:t>
                  </w:r>
                </w:p>
                <w:p w:rsidR="00EA7BCF" w:rsidRPr="00DC28D6" w:rsidRDefault="00EA7BCF" w:rsidP="002426A9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</w:pP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>Q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>v = 6 x v x S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 xml:space="preserve"> = 6 x 0</w:t>
                  </w:r>
                  <w:proofErr w:type="gramStart"/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>,08</w:t>
                  </w:r>
                  <w:proofErr w:type="gramEnd"/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lang w:val="en-US"/>
                    </w:rPr>
                    <w:t xml:space="preserve"> x 38,48 = 18,47 l/min</w:t>
                  </w:r>
                </w:p>
                <w:p w:rsidR="00EA7BCF" w:rsidRPr="009357EF" w:rsidRDefault="00EA7BCF" w:rsidP="002426A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25DCC" w:rsidRDefault="00425DC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2426A9" w:rsidRDefault="002426A9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Donner le débit nécessaire en l/min</w:t>
      </w:r>
      <w:r w:rsidR="00AF1F09">
        <w:rPr>
          <w:rFonts w:ascii="Arial" w:hAnsi="Arial"/>
          <w:sz w:val="24"/>
          <w:szCs w:val="24"/>
        </w:rPr>
        <w:t xml:space="preserve"> avec deux chiffres après la virgule</w:t>
      </w:r>
      <w:r w:rsidR="00B267BC">
        <w:rPr>
          <w:rFonts w:ascii="Arial" w:hAnsi="Arial"/>
          <w:sz w:val="24"/>
          <w:szCs w:val="24"/>
        </w:rPr>
        <w:t>.</w:t>
      </w:r>
    </w:p>
    <w:p w:rsidR="002426A9" w:rsidRDefault="00AC1ED0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51" type="#_x0000_t202" style="position:absolute;left:0;text-align:left;margin-left:626.4pt;margin-top:10.4pt;width:78.6pt;height:24.25pt;z-index:251817472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5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95" type="#_x0000_t202" style="position:absolute;left:0;text-align:left;margin-left:8.6pt;margin-top:5.4pt;width:241.6pt;height:32.6pt;z-index:251637248;mso-width-relative:margin;mso-height-relative:margin">
            <v:textbox inset=",2.3mm">
              <w:txbxContent>
                <w:p w:rsidR="00EA7BCF" w:rsidRPr="00DC28D6" w:rsidRDefault="00EA7BCF" w:rsidP="002426A9">
                  <w:pPr>
                    <w:rPr>
                      <w:b/>
                      <w:color w:val="FF000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Q</w:t>
                  </w:r>
                  <w:r w:rsidRPr="00AF1F09">
                    <w:rPr>
                      <w:rFonts w:ascii="Arial" w:hAnsi="Arial" w:cs="Arial"/>
                      <w:sz w:val="24"/>
                      <w:szCs w:val="24"/>
                      <w:vertAlign w:val="subscript"/>
                    </w:rPr>
                    <w:t>v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=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18,47 l/min</w:t>
                  </w:r>
                </w:p>
              </w:txbxContent>
            </v:textbox>
          </v:shape>
        </w:pict>
      </w:r>
    </w:p>
    <w:p w:rsidR="002426A9" w:rsidRDefault="002426A9" w:rsidP="00E71F32">
      <w:pPr>
        <w:ind w:left="142"/>
        <w:rPr>
          <w:rFonts w:ascii="Arial" w:hAnsi="Arial"/>
          <w:sz w:val="24"/>
          <w:szCs w:val="24"/>
        </w:rPr>
      </w:pPr>
    </w:p>
    <w:p w:rsidR="002426A9" w:rsidRDefault="002426A9" w:rsidP="00E71F32">
      <w:pPr>
        <w:ind w:left="142"/>
        <w:rPr>
          <w:rFonts w:ascii="Arial" w:hAnsi="Arial"/>
          <w:sz w:val="24"/>
          <w:szCs w:val="24"/>
        </w:rPr>
      </w:pPr>
    </w:p>
    <w:p w:rsidR="00B267BC" w:rsidRPr="00B267BC" w:rsidRDefault="00B267BC" w:rsidP="00E71F32">
      <w:pPr>
        <w:ind w:left="142"/>
        <w:rPr>
          <w:rFonts w:ascii="Arial" w:hAnsi="Arial" w:cs="Arial"/>
          <w:sz w:val="24"/>
          <w:szCs w:val="24"/>
        </w:rPr>
      </w:pPr>
    </w:p>
    <w:p w:rsidR="00DC5130" w:rsidRDefault="00B267BC" w:rsidP="00DC5130">
      <w:pPr>
        <w:ind w:left="142"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2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BD6B49">
        <w:rPr>
          <w:rFonts w:ascii="Arial" w:hAnsi="Arial"/>
          <w:sz w:val="24"/>
          <w:szCs w:val="24"/>
        </w:rPr>
        <w:t>Représenter</w:t>
      </w:r>
      <w:r w:rsidR="00DC5130">
        <w:rPr>
          <w:rFonts w:ascii="Arial" w:hAnsi="Arial"/>
          <w:sz w:val="24"/>
          <w:szCs w:val="24"/>
        </w:rPr>
        <w:t xml:space="preserve">, raccorder et repérer </w:t>
      </w:r>
      <w:r w:rsidR="00BD6B49" w:rsidRPr="0097220B">
        <w:rPr>
          <w:rFonts w:ascii="Arial" w:hAnsi="Arial"/>
          <w:sz w:val="24"/>
          <w:szCs w:val="24"/>
        </w:rPr>
        <w:t xml:space="preserve">sur le schéma </w:t>
      </w:r>
      <w:r w:rsidR="00BD6B49">
        <w:rPr>
          <w:rFonts w:ascii="Arial" w:hAnsi="Arial"/>
          <w:sz w:val="24"/>
          <w:szCs w:val="24"/>
        </w:rPr>
        <w:t xml:space="preserve">ci-dessous </w:t>
      </w:r>
      <w:r w:rsidR="00DC5130">
        <w:rPr>
          <w:rFonts w:ascii="Arial" w:hAnsi="Arial"/>
          <w:sz w:val="24"/>
          <w:szCs w:val="24"/>
        </w:rPr>
        <w:t>(</w:t>
      </w:r>
      <w:r w:rsidR="00BD6B49" w:rsidRPr="0097220B">
        <w:rPr>
          <w:rFonts w:ascii="Arial" w:hAnsi="Arial"/>
          <w:sz w:val="24"/>
          <w:szCs w:val="24"/>
        </w:rPr>
        <w:t xml:space="preserve">à l’emplacement </w:t>
      </w:r>
      <w:r w:rsidR="00BD6B49" w:rsidRPr="0097220B">
        <w:rPr>
          <w:rFonts w:ascii="Arial" w:hAnsi="Arial"/>
          <w:b/>
          <w:sz w:val="24"/>
          <w:szCs w:val="24"/>
        </w:rPr>
        <w:t>A</w:t>
      </w:r>
      <w:r w:rsidR="00DC5130">
        <w:rPr>
          <w:rFonts w:ascii="Arial" w:hAnsi="Arial"/>
          <w:b/>
          <w:sz w:val="24"/>
          <w:szCs w:val="24"/>
        </w:rPr>
        <w:t>)</w:t>
      </w:r>
      <w:r w:rsidR="00DC5130">
        <w:rPr>
          <w:rFonts w:ascii="Arial" w:hAnsi="Arial"/>
          <w:sz w:val="24"/>
          <w:szCs w:val="24"/>
        </w:rPr>
        <w:t xml:space="preserve">, le composant nécessaire. </w:t>
      </w:r>
    </w:p>
    <w:p w:rsidR="00BD6B49" w:rsidRDefault="000C7C09" w:rsidP="00FA3A83">
      <w:pPr>
        <w:pStyle w:val="Paragraphedeliste"/>
        <w:numPr>
          <w:ilvl w:val="0"/>
          <w:numId w:val="7"/>
        </w:numPr>
        <w:ind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</w:t>
      </w:r>
      <w:r w:rsidR="00BD6B49" w:rsidRPr="00FA3A83">
        <w:rPr>
          <w:rFonts w:ascii="Arial" w:hAnsi="Arial"/>
          <w:sz w:val="24"/>
          <w:szCs w:val="24"/>
        </w:rPr>
        <w:t>i</w:t>
      </w:r>
      <w:r w:rsidR="00B267BC" w:rsidRPr="00FA3A83">
        <w:rPr>
          <w:rFonts w:ascii="Arial" w:hAnsi="Arial"/>
          <w:sz w:val="24"/>
          <w:szCs w:val="24"/>
        </w:rPr>
        <w:t xml:space="preserve">miteur de débit avec </w:t>
      </w:r>
      <w:r w:rsidR="00BD6B49" w:rsidRPr="00FA3A83">
        <w:rPr>
          <w:rFonts w:ascii="Arial" w:hAnsi="Arial"/>
          <w:sz w:val="24"/>
          <w:szCs w:val="24"/>
        </w:rPr>
        <w:t xml:space="preserve">montage </w:t>
      </w:r>
      <w:r w:rsidR="00FA3A83">
        <w:rPr>
          <w:rFonts w:ascii="Arial" w:hAnsi="Arial"/>
          <w:sz w:val="24"/>
          <w:szCs w:val="24"/>
        </w:rPr>
        <w:t>en entrée</w:t>
      </w:r>
      <w:r w:rsidR="00BD6B49" w:rsidRPr="00FA3A83">
        <w:rPr>
          <w:rFonts w:ascii="Arial" w:hAnsi="Arial"/>
          <w:sz w:val="24"/>
          <w:szCs w:val="24"/>
        </w:rPr>
        <w:t>.</w:t>
      </w:r>
    </w:p>
    <w:p w:rsidR="00FA3A83" w:rsidRPr="00FA3A83" w:rsidRDefault="00FA3A83" w:rsidP="00FA3A83">
      <w:pPr>
        <w:pStyle w:val="Paragraphedeliste"/>
        <w:numPr>
          <w:ilvl w:val="0"/>
          <w:numId w:val="7"/>
        </w:numPr>
        <w:ind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Référence DRV-12-P-B</w:t>
      </w:r>
      <w:r w:rsidR="000C7C09">
        <w:rPr>
          <w:rFonts w:ascii="Arial" w:hAnsi="Arial"/>
          <w:sz w:val="24"/>
          <w:szCs w:val="24"/>
        </w:rPr>
        <w:t>.</w:t>
      </w:r>
    </w:p>
    <w:p w:rsidR="00BD6B49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rect id="_x0000_s4471" style="position:absolute;left:0;text-align:left;margin-left:16.6pt;margin-top:9.1pt;width:512.7pt;height:184.75pt;z-index:-251703808"/>
        </w:pict>
      </w:r>
    </w:p>
    <w:p w:rsidR="00C31951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noProof/>
          <w:sz w:val="24"/>
          <w:szCs w:val="24"/>
        </w:rPr>
        <w:pict>
          <v:shape id="_x0000_s4652" type="#_x0000_t202" style="position:absolute;left:0;text-align:left;margin-left:629.4pt;margin-top:6.7pt;width:78.6pt;height:24.25pt;z-index:251818496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8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  <w:r w:rsidR="00A76253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17145</wp:posOffset>
            </wp:positionV>
            <wp:extent cx="2760980" cy="2216150"/>
            <wp:effectExtent l="19050" t="0" r="1270" b="0"/>
            <wp:wrapNone/>
            <wp:docPr id="2451" name="Imag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95" t="19264" r="19225"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951" w:rsidRDefault="00C31951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color w:val="FF0000"/>
          <w:sz w:val="22"/>
          <w:szCs w:val="22"/>
        </w:rPr>
        <w:pict>
          <v:rect id="_x0000_s4464" style="position:absolute;left:0;text-align:left;margin-left:216.05pt;margin-top:3.35pt;width:67.8pt;height:37.2pt;z-index:251639296" strokecolor="red">
            <v:stroke dashstyle="longDashDot"/>
          </v:rect>
        </w:pict>
      </w:r>
      <w:r w:rsidR="009357EF"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2760756</wp:posOffset>
            </wp:positionH>
            <wp:positionV relativeFrom="paragraph">
              <wp:posOffset>96856</wp:posOffset>
            </wp:positionV>
            <wp:extent cx="668244" cy="406400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l="59835" t="42941" r="22149" b="382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244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49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92" type="#_x0000_t32" style="position:absolute;left:0;text-align:left;margin-left:264.55pt;margin-top:7.45pt;width:20.25pt;height:.45pt;z-index:251759104" o:connectortype="straight" strokecolor="red"/>
        </w:pict>
      </w:r>
      <w:r>
        <w:rPr>
          <w:rFonts w:ascii="Arial" w:hAnsi="Arial"/>
          <w:b/>
          <w:noProof/>
          <w:sz w:val="22"/>
          <w:szCs w:val="22"/>
        </w:rPr>
        <w:pict>
          <v:shape id="_x0000_s4591" type="#_x0000_t32" style="position:absolute;left:0;text-align:left;margin-left:216.35pt;margin-top:7.2pt;width:12.25pt;height:.5pt;flip:y;z-index:251758080" o:connectortype="straight" strokecolor="red"/>
        </w:pict>
      </w:r>
    </w:p>
    <w:p w:rsidR="00BD6B49" w:rsidRDefault="00AC1ED0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468" type="#_x0000_t202" style="position:absolute;left:0;text-align:left;margin-left:366.2pt;margin-top:.9pt;width:25pt;height:19.6pt;z-index:251641344">
            <v:textbox style="mso-next-textbox:#_x0000_s4468">
              <w:txbxContent>
                <w:p w:rsidR="00EA7BCF" w:rsidRPr="0027775D" w:rsidRDefault="00EA7BC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7775D"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467" type="#_x0000_t32" style="position:absolute;left:0;text-align:left;margin-left:283.85pt;margin-top:6.35pt;width:82.35pt;height:4.65pt;flip:x y;z-index:251640320" o:connectortype="straight" strokeweight="3pt">
            <v:stroke endarrow="block"/>
          </v:shape>
        </w:pict>
      </w:r>
    </w:p>
    <w:p w:rsidR="00C31951" w:rsidRDefault="00AC1ED0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593" type="#_x0000_t202" style="position:absolute;left:0;text-align:left;margin-left:228.95pt;margin-top:6.45pt;width:56.05pt;height:44pt;z-index:251760128" strokecolor="red">
            <v:textbox style="mso-next-textbox:#_x0000_s4593">
              <w:txbxContent>
                <w:p w:rsidR="00EA7BCF" w:rsidRPr="003925C3" w:rsidRDefault="00EA7BCF" w:rsidP="00EA7BCF">
                  <w:pPr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3V10 ou autre (3V6, …)</w:t>
                  </w:r>
                </w:p>
              </w:txbxContent>
            </v:textbox>
          </v:shape>
        </w:pict>
      </w: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267BC" w:rsidRDefault="00B267BC" w:rsidP="00F848B7">
      <w:pPr>
        <w:ind w:left="142"/>
        <w:rPr>
          <w:rFonts w:ascii="Arial" w:hAnsi="Arial" w:cs="Arial"/>
          <w:sz w:val="24"/>
          <w:szCs w:val="24"/>
        </w:rPr>
      </w:pPr>
    </w:p>
    <w:p w:rsidR="00FA3A83" w:rsidRPr="00B267BC" w:rsidRDefault="00FA3A83" w:rsidP="00F848B7">
      <w:pPr>
        <w:ind w:left="142"/>
        <w:rPr>
          <w:rFonts w:ascii="Arial" w:hAnsi="Arial" w:cs="Arial"/>
          <w:sz w:val="24"/>
          <w:szCs w:val="24"/>
        </w:rPr>
      </w:pPr>
    </w:p>
    <w:p w:rsidR="001335E6" w:rsidRDefault="00B267BC" w:rsidP="00F848B7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2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FA3A83">
        <w:rPr>
          <w:rFonts w:ascii="Arial" w:hAnsi="Arial"/>
          <w:sz w:val="24"/>
          <w:szCs w:val="24"/>
        </w:rPr>
        <w:t xml:space="preserve">Indiquer les caractéristiques techniques du </w:t>
      </w:r>
      <w:r w:rsidR="001335E6">
        <w:rPr>
          <w:rFonts w:ascii="Arial" w:hAnsi="Arial"/>
          <w:sz w:val="24"/>
          <w:szCs w:val="24"/>
        </w:rPr>
        <w:t xml:space="preserve">limiteur de débit </w:t>
      </w:r>
      <w:r w:rsidR="00FA3A83">
        <w:rPr>
          <w:rFonts w:ascii="Arial" w:hAnsi="Arial"/>
          <w:sz w:val="24"/>
          <w:szCs w:val="24"/>
        </w:rPr>
        <w:t xml:space="preserve">à mettre en place </w:t>
      </w:r>
      <w:r w:rsidR="001335E6">
        <w:rPr>
          <w:rFonts w:ascii="Arial" w:hAnsi="Arial"/>
          <w:sz w:val="24"/>
          <w:szCs w:val="24"/>
        </w:rPr>
        <w:t>:</w:t>
      </w:r>
    </w:p>
    <w:p w:rsidR="001335E6" w:rsidRDefault="00AC1ED0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500" type="#_x0000_t202" style="position:absolute;left:0;text-align:left;margin-left:6.7pt;margin-top:6.3pt;width:521.6pt;height:77.85pt;z-index:251643392;mso-width-relative:margin;mso-height-relative:margin">
            <v:textbox>
              <w:txbxContent>
                <w:p w:rsidR="00EA7BCF" w:rsidRPr="003925C3" w:rsidRDefault="00EA7BCF" w:rsidP="001335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35E6">
                    <w:rPr>
                      <w:rFonts w:ascii="Arial" w:hAnsi="Arial" w:cs="Arial"/>
                      <w:sz w:val="24"/>
                      <w:szCs w:val="24"/>
                    </w:rPr>
                    <w:t>Type de montage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Limiteur u</w:t>
                  </w:r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nidirectionnel</w:t>
                  </w:r>
                </w:p>
                <w:p w:rsidR="00EA7BCF" w:rsidRPr="003925C3" w:rsidRDefault="00EA7BCF" w:rsidP="001335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925C3">
                    <w:rPr>
                      <w:rFonts w:ascii="Arial" w:hAnsi="Arial" w:cs="Arial"/>
                      <w:sz w:val="24"/>
                      <w:szCs w:val="24"/>
                    </w:rPr>
                    <w:t>Diamètre nominal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DN12</w:t>
                  </w:r>
                </w:p>
                <w:p w:rsidR="00EA7BCF" w:rsidRPr="003925C3" w:rsidRDefault="00EA7BCF" w:rsidP="00DC7697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3925C3">
                    <w:rPr>
                      <w:rFonts w:ascii="Arial" w:hAnsi="Arial" w:cs="Arial"/>
                      <w:sz w:val="24"/>
                      <w:szCs w:val="24"/>
                    </w:rPr>
                    <w:t xml:space="preserve">Type de joint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proofErr w:type="spellStart"/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Perbunan</w:t>
                  </w:r>
                  <w:proofErr w:type="spellEnd"/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NBR</w:t>
                  </w:r>
                </w:p>
                <w:p w:rsidR="00EA7BCF" w:rsidRPr="003925C3" w:rsidRDefault="00EA7BCF" w:rsidP="00DC7697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3925C3">
                    <w:rPr>
                      <w:rFonts w:ascii="Arial" w:hAnsi="Arial" w:cs="Arial"/>
                      <w:sz w:val="24"/>
                      <w:szCs w:val="24"/>
                    </w:rPr>
                    <w:t>Taraudage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BSP</w:t>
                  </w:r>
                </w:p>
                <w:p w:rsidR="00EA7BCF" w:rsidRPr="003925C3" w:rsidRDefault="00EA7BCF" w:rsidP="00DC769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925C3">
                    <w:rPr>
                      <w:rFonts w:ascii="Arial" w:hAnsi="Arial" w:cs="Arial"/>
                      <w:sz w:val="24"/>
                      <w:szCs w:val="24"/>
                    </w:rPr>
                    <w:t xml:space="preserve">Matériau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3925C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Acier</w:t>
                  </w:r>
                </w:p>
                <w:p w:rsidR="00EA7BCF" w:rsidRPr="001335E6" w:rsidRDefault="00EA7BCF" w:rsidP="001335E6">
                  <w:pPr>
                    <w:rPr>
                      <w:sz w:val="24"/>
                      <w:szCs w:val="24"/>
                    </w:rPr>
                  </w:pPr>
                </w:p>
                <w:p w:rsidR="00EA7BCF" w:rsidRPr="007C15F9" w:rsidRDefault="00EA7BCF" w:rsidP="001335E6"/>
                <w:p w:rsidR="00EA7BCF" w:rsidRPr="001335E6" w:rsidRDefault="00EA7BCF" w:rsidP="001335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A7BCF" w:rsidRPr="007C15F9" w:rsidRDefault="00EA7BCF" w:rsidP="001335E6"/>
                <w:p w:rsidR="00EA7BCF" w:rsidRPr="007C15F9" w:rsidRDefault="00EA7BCF" w:rsidP="001335E6"/>
              </w:txbxContent>
            </v:textbox>
          </v:shape>
        </w:pict>
      </w: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AC1ED0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653" type="#_x0000_t202" style="position:absolute;left:0;text-align:left;margin-left:630.15pt;margin-top:4pt;width:78.6pt;height:24.25pt;z-index:251819520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7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DD1566" w:rsidRPr="008555C1" w:rsidRDefault="000C5C78" w:rsidP="00F848B7">
      <w:pPr>
        <w:ind w:left="142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t xml:space="preserve">PROBLEMATIQUE </w:t>
      </w:r>
      <w:r w:rsidR="000C7C09">
        <w:rPr>
          <w:rFonts w:ascii="Arial" w:hAnsi="Arial"/>
          <w:b/>
          <w:sz w:val="28"/>
          <w:szCs w:val="28"/>
          <w:u w:val="single"/>
        </w:rPr>
        <w:t>N°</w:t>
      </w:r>
      <w:r>
        <w:rPr>
          <w:rFonts w:ascii="Arial" w:hAnsi="Arial"/>
          <w:b/>
          <w:sz w:val="28"/>
          <w:szCs w:val="28"/>
          <w:u w:val="single"/>
        </w:rPr>
        <w:t>3</w:t>
      </w:r>
      <w:r w:rsidR="00A40948" w:rsidRPr="000C7C09">
        <w:rPr>
          <w:rFonts w:ascii="Arial" w:hAnsi="Arial"/>
          <w:b/>
          <w:sz w:val="28"/>
          <w:szCs w:val="28"/>
        </w:rPr>
        <w:t> :</w:t>
      </w:r>
      <w:r w:rsidR="00AC1ED0">
        <w:rPr>
          <w:rFonts w:ascii="Arial" w:hAnsi="Arial"/>
          <w:b/>
          <w:sz w:val="28"/>
          <w:szCs w:val="28"/>
        </w:rPr>
        <w:t xml:space="preserve"> </w:t>
      </w:r>
      <w:r w:rsidR="00DD1566" w:rsidRPr="008555C1">
        <w:rPr>
          <w:rFonts w:ascii="Arial" w:hAnsi="Arial"/>
          <w:b/>
          <w:sz w:val="24"/>
          <w:szCs w:val="24"/>
        </w:rPr>
        <w:t>Afin d</w:t>
      </w:r>
      <w:r w:rsidR="001C7CAB" w:rsidRPr="008555C1">
        <w:rPr>
          <w:rFonts w:ascii="Arial" w:hAnsi="Arial"/>
          <w:b/>
          <w:sz w:val="24"/>
          <w:szCs w:val="24"/>
        </w:rPr>
        <w:t xml:space="preserve">’optimiser </w:t>
      </w:r>
      <w:r w:rsidR="00DD1566" w:rsidRPr="008555C1">
        <w:rPr>
          <w:rFonts w:ascii="Arial" w:hAnsi="Arial"/>
          <w:b/>
          <w:sz w:val="24"/>
          <w:szCs w:val="24"/>
        </w:rPr>
        <w:t xml:space="preserve">la </w:t>
      </w:r>
      <w:r w:rsidR="001C7CAB" w:rsidRPr="008555C1">
        <w:rPr>
          <w:rFonts w:ascii="Arial" w:hAnsi="Arial"/>
          <w:b/>
          <w:sz w:val="24"/>
          <w:szCs w:val="24"/>
        </w:rPr>
        <w:t xml:space="preserve">précision de </w:t>
      </w:r>
      <w:r w:rsidR="00DD1566" w:rsidRPr="008555C1">
        <w:rPr>
          <w:rFonts w:ascii="Arial" w:hAnsi="Arial"/>
          <w:b/>
          <w:sz w:val="24"/>
          <w:szCs w:val="24"/>
        </w:rPr>
        <w:t>pose du tronçon</w:t>
      </w:r>
      <w:r w:rsidR="009B3F5D">
        <w:rPr>
          <w:rFonts w:ascii="Arial" w:hAnsi="Arial"/>
          <w:b/>
          <w:sz w:val="24"/>
          <w:szCs w:val="24"/>
        </w:rPr>
        <w:t xml:space="preserve"> lors de la </w:t>
      </w:r>
      <w:r w:rsidR="00A156B5">
        <w:rPr>
          <w:rFonts w:ascii="Arial" w:hAnsi="Arial"/>
          <w:b/>
          <w:sz w:val="24"/>
          <w:szCs w:val="24"/>
        </w:rPr>
        <w:t xml:space="preserve">phase de </w:t>
      </w:r>
      <w:r w:rsidR="00883CBE">
        <w:rPr>
          <w:rFonts w:ascii="Arial" w:hAnsi="Arial"/>
          <w:b/>
          <w:sz w:val="24"/>
          <w:szCs w:val="24"/>
        </w:rPr>
        <w:t>tran</w:t>
      </w:r>
      <w:r w:rsidR="009B3F5D">
        <w:rPr>
          <w:rFonts w:ascii="Arial" w:hAnsi="Arial"/>
          <w:b/>
          <w:sz w:val="24"/>
          <w:szCs w:val="24"/>
        </w:rPr>
        <w:t>slation du Lorry</w:t>
      </w:r>
      <w:r w:rsidR="00DD1566" w:rsidRPr="008555C1">
        <w:rPr>
          <w:rFonts w:ascii="Arial" w:hAnsi="Arial"/>
          <w:b/>
          <w:sz w:val="24"/>
          <w:szCs w:val="24"/>
        </w:rPr>
        <w:t>,</w:t>
      </w:r>
      <w:r w:rsidR="00AC1ED0">
        <w:rPr>
          <w:rFonts w:ascii="Arial" w:hAnsi="Arial"/>
          <w:b/>
          <w:sz w:val="24"/>
          <w:szCs w:val="24"/>
        </w:rPr>
        <w:t xml:space="preserve"> </w:t>
      </w:r>
      <w:r w:rsidR="00810145">
        <w:rPr>
          <w:rFonts w:ascii="Arial" w:hAnsi="Arial"/>
          <w:b/>
          <w:sz w:val="24"/>
          <w:szCs w:val="24"/>
        </w:rPr>
        <w:t xml:space="preserve">il est décidé de l’équiper </w:t>
      </w:r>
      <w:r w:rsidR="00DD1566" w:rsidRPr="008555C1">
        <w:rPr>
          <w:rFonts w:ascii="Arial" w:hAnsi="Arial"/>
          <w:b/>
          <w:sz w:val="24"/>
          <w:szCs w:val="24"/>
        </w:rPr>
        <w:t xml:space="preserve">d’une pompe hydrostatique à </w:t>
      </w:r>
      <w:r w:rsidR="00DD1566" w:rsidRPr="00883CBE">
        <w:rPr>
          <w:rFonts w:ascii="Arial" w:hAnsi="Arial"/>
          <w:b/>
          <w:i/>
          <w:sz w:val="24"/>
          <w:szCs w:val="24"/>
          <w:u w:val="single"/>
        </w:rPr>
        <w:t>commande proportionnelle</w:t>
      </w:r>
      <w:r w:rsidR="00DD1566" w:rsidRPr="008555C1">
        <w:rPr>
          <w:rFonts w:ascii="Arial" w:hAnsi="Arial"/>
          <w:b/>
          <w:sz w:val="24"/>
          <w:szCs w:val="24"/>
        </w:rPr>
        <w:t>.</w:t>
      </w:r>
      <w:r w:rsidR="00766FFA">
        <w:rPr>
          <w:rFonts w:ascii="Arial" w:hAnsi="Arial"/>
          <w:b/>
          <w:sz w:val="24"/>
          <w:szCs w:val="24"/>
        </w:rPr>
        <w:t xml:space="preserve"> La pompe (OP1) sera </w:t>
      </w:r>
      <w:r w:rsidR="00883CBE">
        <w:rPr>
          <w:rFonts w:ascii="Arial" w:hAnsi="Arial"/>
          <w:b/>
          <w:sz w:val="24"/>
          <w:szCs w:val="24"/>
        </w:rPr>
        <w:t xml:space="preserve">donc </w:t>
      </w:r>
      <w:r w:rsidR="00766FFA">
        <w:rPr>
          <w:rFonts w:ascii="Arial" w:hAnsi="Arial"/>
          <w:b/>
          <w:sz w:val="24"/>
          <w:szCs w:val="24"/>
        </w:rPr>
        <w:t>remplacée.</w:t>
      </w:r>
    </w:p>
    <w:p w:rsidR="00123C9C" w:rsidRDefault="00AC1ED0" w:rsidP="00E71F32">
      <w:pPr>
        <w:ind w:left="142"/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474" type="#_x0000_t202" style="position:absolute;left:0;text-align:left;margin-left:1433.3pt;margin-top:5.85pt;width:236.8pt;height:28pt;z-index:251829760;mso-position-horizontal:right;mso-position-horizontal-relative:margin">
            <v:textbox inset="1mm,,1mm,0">
              <w:txbxContent>
                <w:p w:rsidR="00EA7BCF" w:rsidRPr="0052111C" w:rsidRDefault="00EA7BCF" w:rsidP="00C6471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>Total problématique 3 : 20/200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E71F32" w:rsidRDefault="00E71F32" w:rsidP="00E71F32">
      <w:pPr>
        <w:ind w:left="142"/>
      </w:pPr>
    </w:p>
    <w:p w:rsidR="00123C9C" w:rsidRDefault="00123C9C" w:rsidP="00E71F32">
      <w:pPr>
        <w:ind w:left="142"/>
      </w:pPr>
    </w:p>
    <w:p w:rsidR="00E71F32" w:rsidRDefault="00AC1ED0" w:rsidP="00E71F32">
      <w:pPr>
        <w:ind w:left="142"/>
      </w:pPr>
      <w:r>
        <w:rPr>
          <w:noProof/>
        </w:rPr>
        <w:pict>
          <v:shape id="_x0000_s4578" type="#_x0000_t202" style="position:absolute;left:0;text-align:left;margin-left:94.05pt;margin-top:8.75pt;width:217.9pt;height:27.5pt;z-index:251714048" stroked="f">
            <v:textbox>
              <w:txbxContent>
                <w:p w:rsidR="00EA7BCF" w:rsidRPr="001D3CE5" w:rsidRDefault="00EA7BCF" w:rsidP="00E71F32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 xml:space="preserve">Dossier technique pages 4 -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79" type="#_x0000_t202" style="position:absolute;left:0;text-align:left;margin-left:17.15pt;margin-top:3.3pt;width:87.05pt;height:20.6pt;z-index:251715072" strokeweight="3pt">
            <v:stroke linestyle="thinThin"/>
            <v:textbox style="mso-next-textbox:#_x0000_s4579" inset=".5mm,.3mm,.5mm,.3mm">
              <w:txbxContent>
                <w:p w:rsidR="00EA7BCF" w:rsidRDefault="00EA7BCF" w:rsidP="00E71F3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E71F32" w:rsidRDefault="00E71F32" w:rsidP="00E71F32">
      <w:pPr>
        <w:tabs>
          <w:tab w:val="left" w:pos="6830"/>
        </w:tabs>
        <w:ind w:left="142"/>
      </w:pPr>
      <w:r>
        <w:tab/>
      </w:r>
    </w:p>
    <w:p w:rsidR="00E71F32" w:rsidRDefault="00E71F32" w:rsidP="00E71F32">
      <w:pPr>
        <w:tabs>
          <w:tab w:val="left" w:pos="6830"/>
        </w:tabs>
        <w:ind w:left="142"/>
      </w:pPr>
    </w:p>
    <w:p w:rsidR="00DD1566" w:rsidRDefault="00AC1ED0" w:rsidP="00F800F6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54" type="#_x0000_t202" style="position:absolute;left:0;text-align:left;margin-left:648.15pt;margin-top:26.35pt;width:78.6pt;height:24.25pt;z-index:251820544;mso-position-horizontal:right;mso-position-horizontal-relative:margin">
            <v:textbox inset="1mm,,1mm,0">
              <w:txbxContent>
                <w:p w:rsidR="00EA7BCF" w:rsidRPr="007E6D19" w:rsidRDefault="00EA7BCF" w:rsidP="007E6D19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6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  <w:r w:rsidR="00E71F32"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3</w:t>
      </w:r>
      <w:r w:rsidR="00E71F32"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 w:rsidR="00E71F32"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="00E71F32" w:rsidRPr="00B267BC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1C7CAB" w:rsidRPr="008555C1">
        <w:rPr>
          <w:rFonts w:ascii="Arial" w:hAnsi="Arial" w:cs="Arial"/>
          <w:sz w:val="24"/>
          <w:szCs w:val="24"/>
        </w:rPr>
        <w:t>Compléter le tableau</w:t>
      </w:r>
      <w:r w:rsidR="00A156B5">
        <w:rPr>
          <w:rFonts w:ascii="Arial" w:hAnsi="Arial" w:cs="Arial"/>
          <w:sz w:val="24"/>
          <w:szCs w:val="24"/>
        </w:rPr>
        <w:t>,</w:t>
      </w:r>
      <w:r w:rsidR="00C9485F">
        <w:rPr>
          <w:rFonts w:ascii="Arial" w:hAnsi="Arial" w:cs="Arial"/>
          <w:sz w:val="24"/>
          <w:szCs w:val="24"/>
        </w:rPr>
        <w:t xml:space="preserve"> </w:t>
      </w:r>
      <w:r w:rsidR="001C7CAB" w:rsidRPr="008555C1">
        <w:rPr>
          <w:rFonts w:ascii="Arial" w:hAnsi="Arial" w:cs="Arial"/>
          <w:sz w:val="24"/>
          <w:szCs w:val="24"/>
        </w:rPr>
        <w:t xml:space="preserve">en indiquant </w:t>
      </w:r>
      <w:r w:rsidR="00A40948">
        <w:rPr>
          <w:rFonts w:ascii="Arial" w:hAnsi="Arial" w:cs="Arial"/>
          <w:sz w:val="24"/>
          <w:szCs w:val="24"/>
        </w:rPr>
        <w:t xml:space="preserve">l’état des tiroirs des distributeurs </w:t>
      </w:r>
      <w:r w:rsidR="001C7CAB" w:rsidRPr="008555C1">
        <w:rPr>
          <w:rFonts w:ascii="Arial" w:hAnsi="Arial" w:cs="Arial"/>
          <w:sz w:val="24"/>
          <w:szCs w:val="24"/>
        </w:rPr>
        <w:t>(</w:t>
      </w:r>
      <w:r w:rsidR="00A40948">
        <w:rPr>
          <w:rFonts w:ascii="Arial" w:hAnsi="Arial" w:cs="Arial"/>
          <w:sz w:val="24"/>
          <w:szCs w:val="24"/>
        </w:rPr>
        <w:t>0 ou 1</w:t>
      </w:r>
      <w:r w:rsidR="001C7CAB" w:rsidRPr="008555C1">
        <w:rPr>
          <w:rFonts w:ascii="Arial" w:hAnsi="Arial" w:cs="Arial"/>
          <w:sz w:val="24"/>
          <w:szCs w:val="24"/>
        </w:rPr>
        <w:t>), lors des différentes phases :</w:t>
      </w:r>
    </w:p>
    <w:p w:rsidR="007E6D19" w:rsidRPr="008555C1" w:rsidRDefault="007E6D19" w:rsidP="00F800F6">
      <w:pPr>
        <w:ind w:left="142"/>
        <w:rPr>
          <w:rFonts w:ascii="Arial" w:hAnsi="Arial" w:cs="Arial"/>
          <w:sz w:val="24"/>
          <w:szCs w:val="24"/>
        </w:rPr>
      </w:pPr>
    </w:p>
    <w:p w:rsidR="001C7CAB" w:rsidRDefault="001C7CAB" w:rsidP="00F800F6">
      <w:pPr>
        <w:ind w:left="142"/>
        <w:rPr>
          <w:sz w:val="23"/>
          <w:szCs w:val="23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2152"/>
        <w:gridCol w:w="2153"/>
        <w:gridCol w:w="2153"/>
        <w:gridCol w:w="2153"/>
      </w:tblGrid>
      <w:tr w:rsidR="00A40948" w:rsidRPr="00187ABF" w:rsidTr="00123C9C">
        <w:tc>
          <w:tcPr>
            <w:tcW w:w="1901" w:type="dxa"/>
            <w:vMerge w:val="restart"/>
            <w:vAlign w:val="center"/>
          </w:tcPr>
          <w:p w:rsidR="00A40948" w:rsidRPr="00187ABF" w:rsidRDefault="00A40948" w:rsidP="00F800F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Phases</w:t>
            </w:r>
          </w:p>
        </w:tc>
        <w:tc>
          <w:tcPr>
            <w:tcW w:w="4305" w:type="dxa"/>
            <w:gridSpan w:val="2"/>
            <w:vAlign w:val="center"/>
          </w:tcPr>
          <w:p w:rsidR="00A40948" w:rsidRPr="00187ABF" w:rsidRDefault="00A40948" w:rsidP="00810145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 xml:space="preserve">Commande </w:t>
            </w:r>
            <w:r w:rsidR="00810145">
              <w:rPr>
                <w:rFonts w:ascii="Arial" w:hAnsi="Arial"/>
                <w:b/>
                <w:sz w:val="22"/>
                <w:szCs w:val="22"/>
              </w:rPr>
              <w:t>p</w:t>
            </w:r>
            <w:r w:rsidRPr="00187ABF">
              <w:rPr>
                <w:rFonts w:ascii="Arial" w:hAnsi="Arial"/>
                <w:b/>
                <w:sz w:val="22"/>
                <w:szCs w:val="22"/>
              </w:rPr>
              <w:t>ompe OP1</w:t>
            </w:r>
          </w:p>
        </w:tc>
        <w:tc>
          <w:tcPr>
            <w:tcW w:w="2153" w:type="dxa"/>
            <w:vAlign w:val="bottom"/>
          </w:tcPr>
          <w:p w:rsidR="00A40948" w:rsidRPr="00187ABF" w:rsidRDefault="00A40948" w:rsidP="00F800F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Changement de cylindrée 1V4</w:t>
            </w:r>
          </w:p>
        </w:tc>
        <w:tc>
          <w:tcPr>
            <w:tcW w:w="2153" w:type="dxa"/>
            <w:vAlign w:val="center"/>
          </w:tcPr>
          <w:p w:rsidR="00A40948" w:rsidRPr="00187ABF" w:rsidRDefault="00810145" w:rsidP="00810145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Frein de parking</w:t>
            </w:r>
          </w:p>
        </w:tc>
      </w:tr>
      <w:tr w:rsidR="00A40948" w:rsidRPr="00187ABF" w:rsidTr="00123C9C">
        <w:tc>
          <w:tcPr>
            <w:tcW w:w="1901" w:type="dxa"/>
            <w:vMerge/>
          </w:tcPr>
          <w:p w:rsidR="00A40948" w:rsidRPr="00187ABF" w:rsidRDefault="00A40948" w:rsidP="00F800F6">
            <w:pPr>
              <w:ind w:left="142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2" w:type="dxa"/>
          </w:tcPr>
          <w:p w:rsidR="00A40948" w:rsidRPr="00187ABF" w:rsidRDefault="00A40948" w:rsidP="00810145">
            <w:pPr>
              <w:ind w:right="-24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1Y1</w:t>
            </w:r>
            <w:r w:rsidR="005E319E">
              <w:rPr>
                <w:rFonts w:ascii="Arial" w:hAnsi="Arial"/>
                <w:b/>
                <w:sz w:val="22"/>
                <w:szCs w:val="22"/>
              </w:rPr>
              <w:t xml:space="preserve"> (Marche avant)</w:t>
            </w:r>
          </w:p>
        </w:tc>
        <w:tc>
          <w:tcPr>
            <w:tcW w:w="2153" w:type="dxa"/>
          </w:tcPr>
          <w:p w:rsidR="00A40948" w:rsidRPr="00187ABF" w:rsidRDefault="00A40948" w:rsidP="00F800F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1Y2</w:t>
            </w:r>
            <w:r w:rsidR="005E319E">
              <w:rPr>
                <w:rFonts w:ascii="Arial" w:hAnsi="Arial"/>
                <w:b/>
                <w:sz w:val="22"/>
                <w:szCs w:val="22"/>
              </w:rPr>
              <w:t xml:space="preserve"> (Marche arrière)</w:t>
            </w:r>
          </w:p>
        </w:tc>
        <w:tc>
          <w:tcPr>
            <w:tcW w:w="2153" w:type="dxa"/>
          </w:tcPr>
          <w:p w:rsidR="00A40948" w:rsidRPr="00187ABF" w:rsidRDefault="00810145" w:rsidP="00810145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1Y4</w:t>
            </w:r>
          </w:p>
        </w:tc>
        <w:tc>
          <w:tcPr>
            <w:tcW w:w="2153" w:type="dxa"/>
          </w:tcPr>
          <w:p w:rsidR="00A40948" w:rsidRPr="00187ABF" w:rsidRDefault="00A40948" w:rsidP="00F800F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1V3</w:t>
            </w:r>
          </w:p>
        </w:tc>
      </w:tr>
      <w:tr w:rsidR="00A40948" w:rsidRPr="00187ABF" w:rsidTr="00123C9C">
        <w:tc>
          <w:tcPr>
            <w:tcW w:w="1901" w:type="dxa"/>
            <w:vAlign w:val="center"/>
          </w:tcPr>
          <w:p w:rsidR="00A40948" w:rsidRPr="00187ABF" w:rsidRDefault="00A40948" w:rsidP="00B30A9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 xml:space="preserve">Avance </w:t>
            </w:r>
            <w:r w:rsidR="00B30A96">
              <w:rPr>
                <w:rFonts w:ascii="Arial" w:hAnsi="Arial"/>
                <w:b/>
                <w:sz w:val="22"/>
                <w:szCs w:val="22"/>
              </w:rPr>
              <w:t>p</w:t>
            </w:r>
            <w:r w:rsidRPr="00187ABF">
              <w:rPr>
                <w:rFonts w:ascii="Arial" w:hAnsi="Arial"/>
                <w:b/>
                <w:sz w:val="22"/>
                <w:szCs w:val="22"/>
              </w:rPr>
              <w:t>etite Vitesse</w:t>
            </w:r>
          </w:p>
        </w:tc>
        <w:tc>
          <w:tcPr>
            <w:tcW w:w="2152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A40948" w:rsidRPr="00187ABF" w:rsidTr="00123C9C">
        <w:tc>
          <w:tcPr>
            <w:tcW w:w="1901" w:type="dxa"/>
            <w:vAlign w:val="center"/>
          </w:tcPr>
          <w:p w:rsidR="00A40948" w:rsidRPr="00187ABF" w:rsidRDefault="00B30A96" w:rsidP="00F800F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Arrière g</w:t>
            </w:r>
            <w:r w:rsidR="00A40948" w:rsidRPr="00187ABF">
              <w:rPr>
                <w:rFonts w:ascii="Arial" w:hAnsi="Arial"/>
                <w:b/>
                <w:sz w:val="22"/>
                <w:szCs w:val="22"/>
              </w:rPr>
              <w:t>rande Vitesse</w:t>
            </w:r>
          </w:p>
        </w:tc>
        <w:tc>
          <w:tcPr>
            <w:tcW w:w="2152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A40948" w:rsidRPr="00187ABF" w:rsidTr="00123C9C">
        <w:trPr>
          <w:trHeight w:val="477"/>
        </w:trPr>
        <w:tc>
          <w:tcPr>
            <w:tcW w:w="1901" w:type="dxa"/>
            <w:vAlign w:val="center"/>
          </w:tcPr>
          <w:p w:rsidR="00A40948" w:rsidRPr="00187ABF" w:rsidRDefault="00A40948" w:rsidP="00B30A96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Arrêt</w:t>
            </w:r>
            <w:r w:rsidR="00C9485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30A96">
              <w:rPr>
                <w:rFonts w:ascii="Arial" w:hAnsi="Arial"/>
                <w:b/>
                <w:sz w:val="22"/>
                <w:szCs w:val="22"/>
              </w:rPr>
              <w:t>e</w:t>
            </w:r>
            <w:r w:rsidR="00306F88">
              <w:rPr>
                <w:rFonts w:ascii="Arial" w:hAnsi="Arial"/>
                <w:b/>
                <w:sz w:val="22"/>
                <w:szCs w:val="22"/>
              </w:rPr>
              <w:t>ngin</w:t>
            </w:r>
          </w:p>
        </w:tc>
        <w:tc>
          <w:tcPr>
            <w:tcW w:w="2152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153" w:type="dxa"/>
            <w:vAlign w:val="center"/>
          </w:tcPr>
          <w:p w:rsidR="00A40948" w:rsidRPr="003925C3" w:rsidRDefault="003925C3" w:rsidP="00F800F6">
            <w:pPr>
              <w:ind w:left="14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925C3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1C7CAB" w:rsidRDefault="001C7CAB" w:rsidP="00F800F6">
      <w:pPr>
        <w:ind w:left="142"/>
        <w:rPr>
          <w:rFonts w:ascii="Arial" w:hAnsi="Arial"/>
          <w:b/>
          <w:sz w:val="22"/>
          <w:szCs w:val="22"/>
        </w:rPr>
      </w:pPr>
    </w:p>
    <w:p w:rsidR="00D53E5C" w:rsidRDefault="003438C4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3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D53E5C">
        <w:rPr>
          <w:rFonts w:ascii="Arial" w:hAnsi="Arial" w:cs="Arial"/>
          <w:sz w:val="24"/>
          <w:szCs w:val="24"/>
        </w:rPr>
        <w:t xml:space="preserve"> Indiquer la codification de la nouvelle pompe</w:t>
      </w:r>
      <w:r w:rsidR="00687FE7">
        <w:rPr>
          <w:rFonts w:ascii="Arial" w:hAnsi="Arial" w:cs="Arial"/>
          <w:sz w:val="24"/>
          <w:szCs w:val="24"/>
        </w:rPr>
        <w:t xml:space="preserve"> en complétant toutes les cases ci-dessous</w:t>
      </w:r>
      <w:r w:rsidR="00D53E5C" w:rsidRPr="008555C1">
        <w:rPr>
          <w:rFonts w:ascii="Arial" w:hAnsi="Arial" w:cs="Arial"/>
          <w:sz w:val="24"/>
          <w:szCs w:val="24"/>
        </w:rPr>
        <w:t>:</w:t>
      </w:r>
    </w:p>
    <w:p w:rsidR="00DF389E" w:rsidRDefault="00DF389E" w:rsidP="003438C4">
      <w:pPr>
        <w:ind w:left="142"/>
        <w:rPr>
          <w:rFonts w:ascii="Arial" w:hAnsi="Arial"/>
          <w:b/>
          <w:sz w:val="22"/>
          <w:szCs w:val="22"/>
        </w:rPr>
      </w:pPr>
    </w:p>
    <w:p w:rsidR="003438C4" w:rsidRDefault="00AC1ED0" w:rsidP="003438C4">
      <w:pPr>
        <w:ind w:left="142"/>
      </w:pPr>
      <w:r>
        <w:rPr>
          <w:noProof/>
        </w:rPr>
        <w:pict>
          <v:shape id="_x0000_s4581" type="#_x0000_t202" style="position:absolute;left:0;text-align:left;margin-left:17.15pt;margin-top:3.3pt;width:87.05pt;height:20.6pt;z-index:251718144" strokeweight="3pt">
            <v:stroke linestyle="thinThin"/>
            <v:textbox style="mso-next-textbox:#_x0000_s4581" inset=".5mm,.3mm,.5mm,.3mm">
              <w:txbxContent>
                <w:p w:rsidR="00EA7BCF" w:rsidRDefault="00EA7BCF" w:rsidP="003438C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3438C4" w:rsidRDefault="003438C4" w:rsidP="003438C4">
      <w:pPr>
        <w:tabs>
          <w:tab w:val="left" w:pos="6830"/>
        </w:tabs>
        <w:ind w:left="142"/>
      </w:pPr>
    </w:p>
    <w:p w:rsidR="003438C4" w:rsidRDefault="00AC1ED0" w:rsidP="003438C4">
      <w:pPr>
        <w:tabs>
          <w:tab w:val="left" w:pos="6830"/>
        </w:tabs>
        <w:ind w:left="142"/>
      </w:pPr>
      <w:r>
        <w:rPr>
          <w:noProof/>
        </w:rPr>
        <w:pict>
          <v:shape id="_x0000_s4580" type="#_x0000_t202" style="position:absolute;left:0;text-align:left;margin-left:26.3pt;margin-top:6.45pt;width:513.45pt;height:89.5pt;z-index:251717120" stroked="f">
            <v:textbox>
              <w:txbxContent>
                <w:p w:rsidR="00EA7BCF" w:rsidRPr="003438C4" w:rsidRDefault="00EA7BCF" w:rsidP="003438C4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438C4">
                    <w:rPr>
                      <w:rFonts w:ascii="Arial" w:hAnsi="Arial" w:cs="Arial"/>
                      <w:sz w:val="24"/>
                      <w:szCs w:val="24"/>
                    </w:rPr>
                    <w:t xml:space="preserve">Dossier technique pages 4 – 7 - 8 – 9 – 15 </w:t>
                  </w:r>
                </w:p>
                <w:p w:rsidR="00EA7BCF" w:rsidRPr="003438C4" w:rsidRDefault="00EA7BCF" w:rsidP="003438C4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/>
                      <w:sz w:val="24"/>
                      <w:szCs w:val="24"/>
                    </w:rPr>
                  </w:pPr>
                  <w:r w:rsidRPr="003438C4">
                    <w:rPr>
                      <w:rFonts w:ascii="Arial" w:hAnsi="Arial" w:cs="Arial"/>
                      <w:sz w:val="24"/>
                      <w:szCs w:val="24"/>
                    </w:rPr>
                    <w:t>Caractéristiques de la pompe à commander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:</w:t>
                  </w:r>
                </w:p>
                <w:p w:rsidR="00EA7BCF" w:rsidRPr="003438C4" w:rsidRDefault="00EA7BCF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C</w:t>
                  </w:r>
                  <w:r w:rsidRPr="003438C4">
                    <w:rPr>
                      <w:rFonts w:ascii="Arial" w:hAnsi="Arial"/>
                      <w:sz w:val="24"/>
                      <w:szCs w:val="24"/>
                    </w:rPr>
                    <w:t>ylindrée identique à celle déjà installée</w:t>
                  </w:r>
                </w:p>
                <w:p w:rsidR="00EA7BCF" w:rsidRPr="003438C4" w:rsidRDefault="00EA7BCF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F</w:t>
                  </w:r>
                  <w:r w:rsidRPr="003438C4">
                    <w:rPr>
                      <w:rFonts w:ascii="Arial" w:hAnsi="Arial"/>
                      <w:sz w:val="24"/>
                      <w:szCs w:val="24"/>
                    </w:rPr>
                    <w:t>ixations identiques</w:t>
                  </w:r>
                </w:p>
                <w:p w:rsidR="00EA7BCF" w:rsidRPr="003438C4" w:rsidRDefault="00EA7BCF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D</w:t>
                  </w:r>
                  <w:r w:rsidRPr="00A27877">
                    <w:rPr>
                      <w:rFonts w:ascii="Arial" w:hAnsi="Arial"/>
                      <w:sz w:val="24"/>
                      <w:szCs w:val="24"/>
                    </w:rPr>
                    <w:t>ispositif de régulation : réglage électrique avec solénoïdes proportionnels  en 12V</w:t>
                  </w:r>
                </w:p>
              </w:txbxContent>
            </v:textbox>
          </v:shape>
        </w:pict>
      </w: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40270F" w:rsidRDefault="00AC1ED0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4379" style="position:absolute;left:0;text-align:left;margin-left:7.65pt;margin-top:2.15pt;width:522.25pt;height:43.5pt;z-index:251613696" filled="f"/>
        </w:pict>
      </w: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55" type="#_x0000_t202" style="position:absolute;left:0;text-align:left;margin-left:616.6pt;margin-top:11.55pt;width:78.6pt;height:24.25pt;z-index:251821568;mso-position-horizontal:right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10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3925C3" w:rsidRPr="003925C3" w:rsidRDefault="003925C3" w:rsidP="003925C3">
      <w:pPr>
        <w:ind w:firstLine="708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3925C3">
        <w:rPr>
          <w:rFonts w:ascii="Arial" w:hAnsi="Arial" w:cs="Arial"/>
          <w:b/>
          <w:color w:val="FF0000"/>
          <w:sz w:val="24"/>
          <w:szCs w:val="24"/>
          <w:lang w:val="en-US"/>
        </w:rPr>
        <w:t>A10VG 45 EP3 D M 1 / 10R-NSC10F016</w:t>
      </w:r>
    </w:p>
    <w:p w:rsidR="0040270F" w:rsidRPr="003925C3" w:rsidRDefault="0040270F" w:rsidP="00D53E5C">
      <w:pPr>
        <w:ind w:left="142"/>
        <w:rPr>
          <w:rFonts w:ascii="Arial" w:hAnsi="Arial" w:cs="Arial"/>
          <w:sz w:val="24"/>
          <w:szCs w:val="24"/>
          <w:lang w:val="en-US"/>
        </w:rPr>
      </w:pPr>
    </w:p>
    <w:p w:rsidR="0040270F" w:rsidRPr="003925C3" w:rsidRDefault="0040270F" w:rsidP="00D53E5C">
      <w:pPr>
        <w:ind w:left="142"/>
        <w:rPr>
          <w:rFonts w:ascii="Arial" w:hAnsi="Arial" w:cs="Arial"/>
          <w:sz w:val="24"/>
          <w:szCs w:val="24"/>
          <w:lang w:val="en-US"/>
        </w:rPr>
      </w:pPr>
    </w:p>
    <w:p w:rsidR="00A27877" w:rsidRPr="003925C3" w:rsidRDefault="00A27877" w:rsidP="00A27877">
      <w:pPr>
        <w:ind w:left="142"/>
        <w:rPr>
          <w:rFonts w:ascii="Arial" w:hAnsi="Arial"/>
          <w:b/>
          <w:sz w:val="22"/>
          <w:szCs w:val="22"/>
          <w:lang w:val="en-US"/>
        </w:rPr>
      </w:pPr>
    </w:p>
    <w:p w:rsidR="00A56899" w:rsidRDefault="00A27877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3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A56899">
        <w:rPr>
          <w:rFonts w:ascii="Arial" w:hAnsi="Arial" w:cs="Arial"/>
          <w:sz w:val="24"/>
          <w:szCs w:val="24"/>
        </w:rPr>
        <w:t xml:space="preserve">Indiquer </w:t>
      </w:r>
      <w:r w:rsidR="002C3AC7">
        <w:rPr>
          <w:rFonts w:ascii="Arial" w:hAnsi="Arial" w:cs="Arial"/>
          <w:sz w:val="24"/>
          <w:szCs w:val="24"/>
        </w:rPr>
        <w:t xml:space="preserve">la </w:t>
      </w:r>
      <w:r w:rsidR="00A56899">
        <w:rPr>
          <w:rFonts w:ascii="Arial" w:hAnsi="Arial" w:cs="Arial"/>
          <w:sz w:val="24"/>
          <w:szCs w:val="24"/>
        </w:rPr>
        <w:t xml:space="preserve">valeur </w:t>
      </w:r>
      <w:r w:rsidR="002C3AC7">
        <w:rPr>
          <w:rFonts w:ascii="Arial" w:hAnsi="Arial" w:cs="Arial"/>
          <w:sz w:val="24"/>
          <w:szCs w:val="24"/>
        </w:rPr>
        <w:t>de réglage de la</w:t>
      </w:r>
      <w:r w:rsidR="00A56899">
        <w:rPr>
          <w:rFonts w:ascii="Arial" w:hAnsi="Arial" w:cs="Arial"/>
          <w:sz w:val="24"/>
          <w:szCs w:val="24"/>
        </w:rPr>
        <w:t xml:space="preserve"> valve de débit à maintien de pression de la nouvelle pompe</w:t>
      </w:r>
      <w:r w:rsidR="00AE03A3">
        <w:rPr>
          <w:rFonts w:ascii="Arial" w:hAnsi="Arial" w:cs="Arial"/>
          <w:sz w:val="24"/>
          <w:szCs w:val="24"/>
        </w:rPr>
        <w:t>(en bar)</w:t>
      </w:r>
      <w:r w:rsidR="00A56899" w:rsidRPr="008555C1">
        <w:rPr>
          <w:rFonts w:ascii="Arial" w:hAnsi="Arial" w:cs="Arial"/>
          <w:sz w:val="24"/>
          <w:szCs w:val="24"/>
        </w:rPr>
        <w:t>:</w:t>
      </w:r>
    </w:p>
    <w:p w:rsidR="00A56899" w:rsidRDefault="00AC1ED0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13" type="#_x0000_t202" style="position:absolute;left:0;text-align:left;margin-left:9.1pt;margin-top:9.05pt;width:277.4pt;height:32.6pt;z-index:251655680;mso-width-relative:margin;mso-height-relative:margin">
            <v:textbox inset=",2.3mm">
              <w:txbxContent>
                <w:p w:rsidR="00EA7BCF" w:rsidRPr="00DC28D6" w:rsidRDefault="00EA7BCF" w:rsidP="00AE03A3">
                  <w:pPr>
                    <w:rPr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=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150 bar</w:t>
                  </w:r>
                </w:p>
              </w:txbxContent>
            </v:textbox>
          </v:shape>
        </w:pict>
      </w:r>
    </w:p>
    <w:p w:rsidR="00A56899" w:rsidRDefault="00AC1ED0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62" type="#_x0000_t202" style="position:absolute;left:0;text-align:left;margin-left:487.6pt;margin-top:3.6pt;width:78.6pt;height:24.25pt;z-index:251828736;mso-position-horizontal:right;mso-position-horizontal-relative:margin">
            <v:textbox inset="1mm,,1mm,0">
              <w:txbxContent>
                <w:p w:rsidR="00EA7BCF" w:rsidRPr="007E6D19" w:rsidRDefault="00EA7BCF" w:rsidP="0052111C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4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A56899" w:rsidRDefault="00A56899" w:rsidP="00D53E5C">
      <w:pPr>
        <w:ind w:left="142"/>
        <w:rPr>
          <w:rFonts w:ascii="Arial" w:hAnsi="Arial" w:cs="Arial"/>
          <w:sz w:val="24"/>
          <w:szCs w:val="24"/>
        </w:rPr>
      </w:pPr>
    </w:p>
    <w:p w:rsidR="00A56899" w:rsidRDefault="00A56899" w:rsidP="00D53E5C">
      <w:pPr>
        <w:ind w:left="142"/>
        <w:rPr>
          <w:rFonts w:ascii="Arial" w:hAnsi="Arial" w:cs="Arial"/>
          <w:sz w:val="24"/>
          <w:szCs w:val="24"/>
        </w:rPr>
      </w:pPr>
    </w:p>
    <w:p w:rsidR="00C20634" w:rsidRPr="005E319E" w:rsidRDefault="00C20634" w:rsidP="00A27877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t>PROBLEMATIQUE</w:t>
      </w:r>
      <w:r w:rsidR="000C7C09">
        <w:rPr>
          <w:rFonts w:ascii="Arial" w:hAnsi="Arial"/>
          <w:b/>
          <w:sz w:val="28"/>
          <w:szCs w:val="28"/>
          <w:u w:val="single"/>
        </w:rPr>
        <w:t>N°</w:t>
      </w:r>
      <w:r w:rsidR="000C5C78">
        <w:rPr>
          <w:rFonts w:ascii="Arial" w:hAnsi="Arial"/>
          <w:b/>
          <w:sz w:val="28"/>
          <w:szCs w:val="28"/>
          <w:u w:val="single"/>
        </w:rPr>
        <w:t>4</w:t>
      </w:r>
      <w:r w:rsidR="00AC1ED0">
        <w:rPr>
          <w:rFonts w:ascii="Arial" w:hAnsi="Arial"/>
          <w:b/>
          <w:sz w:val="28"/>
          <w:szCs w:val="28"/>
          <w:u w:val="single"/>
        </w:rPr>
        <w:t xml:space="preserve"> </w:t>
      </w:r>
      <w:r w:rsidRPr="000C7C09">
        <w:rPr>
          <w:rFonts w:ascii="Arial" w:hAnsi="Arial"/>
          <w:b/>
          <w:sz w:val="28"/>
          <w:szCs w:val="28"/>
        </w:rPr>
        <w:t>:</w:t>
      </w:r>
      <w:r w:rsidR="00AC1ED0">
        <w:rPr>
          <w:rFonts w:ascii="Arial" w:hAnsi="Arial"/>
          <w:b/>
          <w:sz w:val="28"/>
          <w:szCs w:val="28"/>
        </w:rPr>
        <w:t xml:space="preserve"> </w:t>
      </w:r>
      <w:r w:rsidRPr="005E319E">
        <w:rPr>
          <w:rFonts w:ascii="Arial" w:hAnsi="Arial" w:cs="Arial"/>
          <w:b/>
          <w:sz w:val="24"/>
          <w:szCs w:val="24"/>
        </w:rPr>
        <w:t xml:space="preserve">La nouvelle pompe installée (OP1) possède un </w:t>
      </w:r>
      <w:r w:rsidRPr="005E319E">
        <w:rPr>
          <w:rFonts w:ascii="Arial" w:hAnsi="Arial"/>
          <w:b/>
          <w:sz w:val="24"/>
          <w:szCs w:val="24"/>
        </w:rPr>
        <w:t>dispositif de régulation électrique avec solénoïdes prop</w:t>
      </w:r>
      <w:r w:rsidR="005D707B">
        <w:rPr>
          <w:rFonts w:ascii="Arial" w:hAnsi="Arial"/>
          <w:b/>
          <w:sz w:val="24"/>
          <w:szCs w:val="24"/>
        </w:rPr>
        <w:t>ortionnel</w:t>
      </w:r>
      <w:r w:rsidRPr="005E319E">
        <w:rPr>
          <w:rFonts w:ascii="Arial" w:hAnsi="Arial"/>
          <w:b/>
          <w:sz w:val="24"/>
          <w:szCs w:val="24"/>
        </w:rPr>
        <w:t>s en 12V</w:t>
      </w:r>
      <w:r w:rsidR="00A27877">
        <w:rPr>
          <w:rFonts w:ascii="Arial" w:hAnsi="Arial" w:cs="Arial"/>
          <w:b/>
          <w:sz w:val="24"/>
          <w:szCs w:val="24"/>
        </w:rPr>
        <w:t xml:space="preserve"> (EP3). Dans le cadre de cette amélioration, le service maintenance doit procéder à la mise en œuvre et au paramétrage de l’amplificateur aux caractéristiques ci-dessous :</w:t>
      </w:r>
    </w:p>
    <w:p w:rsidR="00A27877" w:rsidRDefault="00AC1ED0" w:rsidP="00A27877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663" type="#_x0000_t202" style="position:absolute;left:0;text-align:left;margin-left:288.35pt;margin-top:6.1pt;width:240.55pt;height:28pt;z-index:251830784">
            <v:textbox inset="1mm,,1mm,0">
              <w:txbxContent>
                <w:p w:rsidR="00EA7BCF" w:rsidRPr="0052111C" w:rsidRDefault="00EA7BCF" w:rsidP="0052111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 xml:space="preserve">Total problématique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 xml:space="preserve"> 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80 </w:t>
                  </w: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>/200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</v:shape>
        </w:pict>
      </w:r>
    </w:p>
    <w:p w:rsidR="00A27877" w:rsidRDefault="00AC1ED0" w:rsidP="00A27877">
      <w:pPr>
        <w:ind w:left="142"/>
      </w:pPr>
      <w:r>
        <w:rPr>
          <w:noProof/>
        </w:rPr>
        <w:pict>
          <v:shape id="_x0000_s4583" type="#_x0000_t202" style="position:absolute;left:0;text-align:left;margin-left:17.15pt;margin-top:3.3pt;width:87.05pt;height:20.6pt;z-index:251721216" strokeweight="3pt">
            <v:stroke linestyle="thinThin"/>
            <v:textbox style="mso-next-textbox:#_x0000_s4583" inset=".5mm,.3mm,.5mm,.3mm">
              <w:txbxContent>
                <w:p w:rsidR="00EA7BCF" w:rsidRDefault="00EA7BCF" w:rsidP="00A2787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A27877" w:rsidRDefault="00A27877" w:rsidP="00A27877">
      <w:pPr>
        <w:tabs>
          <w:tab w:val="left" w:pos="6830"/>
        </w:tabs>
        <w:ind w:left="142"/>
      </w:pPr>
    </w:p>
    <w:p w:rsidR="00A27877" w:rsidRDefault="00A27877" w:rsidP="00A27877">
      <w:pPr>
        <w:tabs>
          <w:tab w:val="left" w:pos="6830"/>
        </w:tabs>
        <w:ind w:left="142"/>
      </w:pPr>
    </w:p>
    <w:p w:rsidR="005E46D0" w:rsidRDefault="00315FD6" w:rsidP="005E46D0">
      <w:pPr>
        <w:pStyle w:val="Paragraphedeliste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 Dossier technique pages 9</w:t>
      </w:r>
      <w:r w:rsidR="005E46D0" w:rsidRPr="00052E0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10</w:t>
      </w:r>
      <w:r w:rsidR="005E46D0" w:rsidRPr="00052E07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11</w:t>
      </w:r>
      <w:r w:rsidR="005E46D0" w:rsidRPr="00052E0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12</w:t>
      </w:r>
      <w:r w:rsidR="005E46D0" w:rsidRPr="00052E0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13</w:t>
      </w:r>
    </w:p>
    <w:p w:rsidR="005E46D0" w:rsidRDefault="005E46D0" w:rsidP="005E46D0">
      <w:pPr>
        <w:ind w:left="1134" w:hanging="567"/>
        <w:rPr>
          <w:rFonts w:ascii="Arial" w:hAnsi="Arial"/>
          <w:sz w:val="24"/>
          <w:szCs w:val="24"/>
        </w:rPr>
      </w:pPr>
      <w:r w:rsidRPr="005E319E">
        <w:rPr>
          <w:rFonts w:ascii="Arial" w:hAnsi="Arial" w:cs="Arial"/>
          <w:sz w:val="24"/>
          <w:szCs w:val="24"/>
        </w:rPr>
        <w:t xml:space="preserve">● </w:t>
      </w:r>
      <w:r w:rsidRPr="00052E07">
        <w:rPr>
          <w:rFonts w:ascii="Arial" w:hAnsi="Arial" w:cs="Arial"/>
          <w:sz w:val="24"/>
          <w:szCs w:val="24"/>
        </w:rPr>
        <w:t>Caractéristiques d</w:t>
      </w:r>
      <w:r w:rsidR="00315FD6">
        <w:rPr>
          <w:rFonts w:ascii="Arial" w:hAnsi="Arial" w:cs="Arial"/>
          <w:sz w:val="24"/>
          <w:szCs w:val="24"/>
        </w:rPr>
        <w:t>u joystick</w:t>
      </w:r>
      <w:r w:rsidR="000C7C09">
        <w:rPr>
          <w:rFonts w:ascii="Arial" w:hAnsi="Arial" w:cs="Arial"/>
          <w:sz w:val="24"/>
          <w:szCs w:val="24"/>
        </w:rPr>
        <w:t> :</w:t>
      </w:r>
    </w:p>
    <w:p w:rsidR="005E46D0" w:rsidRPr="00052E07" w:rsidRDefault="005E46D0" w:rsidP="005E46D0">
      <w:pPr>
        <w:pStyle w:val="Paragraphedeliste"/>
        <w:numPr>
          <w:ilvl w:val="0"/>
          <w:numId w:val="10"/>
        </w:numPr>
        <w:tabs>
          <w:tab w:val="left" w:pos="6830"/>
        </w:tabs>
        <w:ind w:left="1985" w:hanging="284"/>
      </w:pPr>
      <w:r w:rsidRPr="00371A50">
        <w:rPr>
          <w:rFonts w:ascii="Arial" w:hAnsi="Arial"/>
          <w:sz w:val="24"/>
          <w:szCs w:val="24"/>
        </w:rPr>
        <w:t>Joystick po</w:t>
      </w:r>
      <w:r w:rsidR="000C7C09">
        <w:rPr>
          <w:rFonts w:ascii="Arial" w:hAnsi="Arial"/>
          <w:sz w:val="24"/>
          <w:szCs w:val="24"/>
        </w:rPr>
        <w:t>ur la marche Avant et Arrière (e</w:t>
      </w:r>
      <w:r w:rsidRPr="00371A50">
        <w:rPr>
          <w:rFonts w:ascii="Arial" w:hAnsi="Arial"/>
          <w:sz w:val="24"/>
          <w:szCs w:val="24"/>
        </w:rPr>
        <w:t>ntrée en tension +/-10V)</w:t>
      </w:r>
      <w:r w:rsidR="000C7C09">
        <w:rPr>
          <w:rFonts w:ascii="Arial" w:hAnsi="Arial"/>
          <w:sz w:val="24"/>
          <w:szCs w:val="24"/>
        </w:rPr>
        <w:t>.</w:t>
      </w:r>
    </w:p>
    <w:p w:rsidR="005E46D0" w:rsidRDefault="005E46D0" w:rsidP="005E46D0">
      <w:pPr>
        <w:ind w:left="1134" w:hanging="567"/>
        <w:rPr>
          <w:rFonts w:ascii="Arial" w:hAnsi="Arial"/>
          <w:sz w:val="24"/>
          <w:szCs w:val="24"/>
        </w:rPr>
      </w:pPr>
      <w:r w:rsidRPr="005E319E">
        <w:rPr>
          <w:rFonts w:ascii="Arial" w:hAnsi="Arial" w:cs="Arial"/>
          <w:sz w:val="24"/>
          <w:szCs w:val="24"/>
        </w:rPr>
        <w:t>● Caractéristiques de l’amplificateur électronique</w:t>
      </w:r>
      <w:r w:rsidR="000C7C09">
        <w:rPr>
          <w:rFonts w:ascii="Arial" w:hAnsi="Arial" w:cs="Arial"/>
          <w:sz w:val="24"/>
          <w:szCs w:val="24"/>
        </w:rPr>
        <w:t> :</w:t>
      </w:r>
    </w:p>
    <w:p w:rsidR="005E46D0" w:rsidRDefault="005E46D0" w:rsidP="005E46D0">
      <w:pPr>
        <w:pStyle w:val="Paragraphedeliste"/>
        <w:numPr>
          <w:ilvl w:val="0"/>
          <w:numId w:val="11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Carte amplificateur PWDXXA-400 PARKER</w:t>
      </w:r>
      <w:r w:rsidR="000C7C09">
        <w:rPr>
          <w:rFonts w:ascii="Arial" w:hAnsi="Arial"/>
          <w:sz w:val="24"/>
          <w:szCs w:val="24"/>
        </w:rPr>
        <w:t>.</w:t>
      </w:r>
    </w:p>
    <w:p w:rsidR="005E46D0" w:rsidRPr="00371A50" w:rsidRDefault="005E46D0" w:rsidP="005E46D0">
      <w:pPr>
        <w:pStyle w:val="Paragraphedeliste"/>
        <w:numPr>
          <w:ilvl w:val="0"/>
          <w:numId w:val="11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Sorties connectées sur la voie A</w:t>
      </w:r>
      <w:r w:rsidR="00AC1ED0">
        <w:rPr>
          <w:rFonts w:ascii="Arial" w:hAnsi="Arial"/>
          <w:sz w:val="24"/>
          <w:szCs w:val="24"/>
        </w:rPr>
        <w:t xml:space="preserve"> </w:t>
      </w:r>
      <w:r w:rsidRPr="00371A50">
        <w:rPr>
          <w:rFonts w:ascii="Arial" w:hAnsi="Arial"/>
          <w:sz w:val="24"/>
          <w:szCs w:val="24"/>
        </w:rPr>
        <w:t>et B (électroaimant)</w:t>
      </w:r>
      <w:r w:rsidR="000C7C09">
        <w:rPr>
          <w:rFonts w:ascii="Arial" w:hAnsi="Arial"/>
          <w:sz w:val="24"/>
          <w:szCs w:val="24"/>
        </w:rPr>
        <w:t>.</w:t>
      </w:r>
    </w:p>
    <w:p w:rsidR="005E46D0" w:rsidRDefault="005E46D0" w:rsidP="005E46D0">
      <w:pPr>
        <w:ind w:left="1134" w:hanging="567"/>
        <w:rPr>
          <w:rFonts w:ascii="Arial" w:hAnsi="Arial"/>
          <w:sz w:val="24"/>
          <w:szCs w:val="24"/>
        </w:rPr>
      </w:pPr>
      <w:r w:rsidRPr="00245957">
        <w:rPr>
          <w:rFonts w:ascii="Arial" w:hAnsi="Arial" w:cs="Arial"/>
          <w:sz w:val="24"/>
          <w:szCs w:val="24"/>
        </w:rPr>
        <w:t>● Caractéristiques de la nouvelle pompe</w:t>
      </w:r>
      <w:r w:rsidR="000C7C09">
        <w:rPr>
          <w:rFonts w:ascii="Arial" w:hAnsi="Arial" w:cs="Arial"/>
          <w:sz w:val="24"/>
          <w:szCs w:val="24"/>
        </w:rPr>
        <w:t> :</w:t>
      </w:r>
    </w:p>
    <w:p w:rsidR="005E46D0" w:rsidRDefault="005E46D0" w:rsidP="005E46D0">
      <w:pPr>
        <w:pStyle w:val="Paragraphedeliste"/>
        <w:numPr>
          <w:ilvl w:val="0"/>
          <w:numId w:val="12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Cylindrée identique 45 cm</w:t>
      </w:r>
      <w:r w:rsidRPr="00371A50">
        <w:rPr>
          <w:rFonts w:ascii="Arial" w:hAnsi="Arial"/>
          <w:sz w:val="24"/>
          <w:szCs w:val="24"/>
          <w:vertAlign w:val="superscript"/>
        </w:rPr>
        <w:t>3</w:t>
      </w:r>
      <w:r w:rsidRPr="00371A50">
        <w:rPr>
          <w:rFonts w:ascii="Arial" w:hAnsi="Arial"/>
          <w:sz w:val="24"/>
          <w:szCs w:val="24"/>
        </w:rPr>
        <w:t>/tr</w:t>
      </w:r>
      <w:r w:rsidR="000C7C09">
        <w:rPr>
          <w:rFonts w:ascii="Arial" w:hAnsi="Arial"/>
          <w:sz w:val="24"/>
          <w:szCs w:val="24"/>
        </w:rPr>
        <w:t>.</w:t>
      </w:r>
    </w:p>
    <w:p w:rsidR="005E46D0" w:rsidRDefault="005E46D0" w:rsidP="005E46D0">
      <w:pPr>
        <w:pStyle w:val="Paragraphedeliste"/>
        <w:numPr>
          <w:ilvl w:val="0"/>
          <w:numId w:val="12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Dispositif de régulation EP3</w:t>
      </w:r>
      <w:r w:rsidR="000C7C09">
        <w:rPr>
          <w:rFonts w:ascii="Arial" w:hAnsi="Arial"/>
          <w:sz w:val="24"/>
          <w:szCs w:val="24"/>
        </w:rPr>
        <w:t>.</w:t>
      </w:r>
    </w:p>
    <w:p w:rsidR="00315FD6" w:rsidRDefault="00315FD6" w:rsidP="00315FD6">
      <w:pPr>
        <w:rPr>
          <w:rFonts w:ascii="Arial" w:hAnsi="Arial"/>
          <w:sz w:val="24"/>
          <w:szCs w:val="24"/>
        </w:rPr>
      </w:pPr>
    </w:p>
    <w:p w:rsidR="00315FD6" w:rsidRPr="00315FD6" w:rsidRDefault="00315FD6" w:rsidP="00315FD6">
      <w:pPr>
        <w:rPr>
          <w:rFonts w:ascii="Arial" w:hAnsi="Arial"/>
          <w:sz w:val="24"/>
          <w:szCs w:val="24"/>
        </w:rPr>
      </w:pPr>
    </w:p>
    <w:p w:rsidR="00C20634" w:rsidRDefault="00A76253" w:rsidP="004027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123825</wp:posOffset>
            </wp:positionV>
            <wp:extent cx="800100" cy="597535"/>
            <wp:effectExtent l="19050" t="0" r="0" b="0"/>
            <wp:wrapNone/>
            <wp:docPr id="2467" name="Image 8" descr="D:\Marketing Kit\p-Q-Regler\Digitalmodul\Notebo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:\Marketing Kit\p-Q-Regler\Digitalmodul\Noteboo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48895</wp:posOffset>
            </wp:positionV>
            <wp:extent cx="1038225" cy="1257935"/>
            <wp:effectExtent l="19050" t="0" r="9525" b="0"/>
            <wp:wrapNone/>
            <wp:docPr id="2466" name="Imag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46" t="32813" r="47731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94" w:rsidRDefault="00A41194" w:rsidP="00A41194">
      <w:pPr>
        <w:jc w:val="center"/>
      </w:pPr>
    </w:p>
    <w:p w:rsidR="00C20634" w:rsidRDefault="00AC1ED0" w:rsidP="00A4119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4516" type="#_x0000_t32" style="position:absolute;left:0;text-align:left;margin-left:301.8pt;margin-top:1.75pt;width:93.5pt;height:13.35pt;flip:x;z-index:251658752" o:connectortype="straight" strokeweight="3pt">
            <v:stroke endarrow="block"/>
          </v:shape>
        </w:pict>
      </w:r>
      <w:r>
        <w:rPr>
          <w:noProof/>
        </w:rPr>
        <w:pict>
          <v:shape id="_x0000_s4400" type="#_x0000_t32" style="position:absolute;left:0;text-align:left;margin-left:109.3pt;margin-top:41.9pt;width:124.6pt;height:20.05pt;flip:x;z-index:251617792" o:connectortype="straight" strokeweight="3pt">
            <v:stroke endarrow="block"/>
          </v:shape>
        </w:pict>
      </w:r>
      <w:r w:rsidR="00A76253"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610235</wp:posOffset>
            </wp:positionV>
            <wp:extent cx="1505585" cy="1469390"/>
            <wp:effectExtent l="19050" t="0" r="0" b="0"/>
            <wp:wrapNone/>
            <wp:docPr id="2349" name="Imag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01" type="#_x0000_t32" style="position:absolute;margin-left:89.15pt;margin-top:3.9pt;width:144.75pt;height:21.4pt;flip:x;z-index:251618816" o:connectortype="straight" strokeweight="3pt">
            <v:stroke endarrow="block"/>
          </v:shape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4402" type="#_x0000_t202" style="position:absolute;margin-left:287.2pt;margin-top:6.75pt;width:85.45pt;height:31.25pt;z-index:251619840" filled="f">
            <v:textbox>
              <w:txbxContent>
                <w:p w:rsidR="00EA7BCF" w:rsidRDefault="00EA7BCF" w:rsidP="0004769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Amplificateur </w:t>
                  </w:r>
                </w:p>
                <w:p w:rsidR="00EA7BCF" w:rsidRPr="000B009C" w:rsidRDefault="00EA7BCF" w:rsidP="0004769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PWDXXA-400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399" type="#_x0000_t32" style="position:absolute;margin-left:245.35pt;margin-top:6.75pt;width:66.5pt;height:98.05pt;flip:x y;z-index:251616768" o:connectortype="straight" strokeweight="3pt">
            <v:stroke endarrow="block"/>
          </v:shape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296282" w:rsidRDefault="00296282" w:rsidP="0040270F">
      <w:pPr>
        <w:rPr>
          <w:rFonts w:ascii="Arial" w:hAnsi="Arial" w:cs="Arial"/>
          <w:sz w:val="24"/>
          <w:szCs w:val="24"/>
        </w:rPr>
      </w:pP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A27877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04" type="#_x0000_t202" style="position:absolute;margin-left:155.85pt;margin-top:1.1pt;width:85.4pt;height:33.25pt;z-index:251621888">
            <v:textbox>
              <w:txbxContent>
                <w:p w:rsidR="00EA7BCF" w:rsidRPr="000B009C" w:rsidRDefault="00EA7BCF" w:rsidP="000B009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Pompe hydrostatique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403" type="#_x0000_t202" style="position:absolute;margin-left:348.45pt;margin-top:11.35pt;width:54.85pt;height:24.25pt;z-index:251620864">
            <v:textbox>
              <w:txbxContent>
                <w:p w:rsidR="00EA7BCF" w:rsidRPr="000B009C" w:rsidRDefault="00EA7BCF" w:rsidP="000B009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Joystick</w:t>
                  </w:r>
                </w:p>
              </w:txbxContent>
            </v:textbox>
          </v:shape>
        </w:pict>
      </w:r>
      <w:r w:rsidR="00A278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116840</wp:posOffset>
            </wp:positionV>
            <wp:extent cx="500380" cy="746760"/>
            <wp:effectExtent l="19050" t="0" r="0" b="0"/>
            <wp:wrapNone/>
            <wp:docPr id="2348" name="Imag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135321" w:rsidRDefault="00135321" w:rsidP="00C54583">
      <w:pPr>
        <w:jc w:val="center"/>
        <w:rPr>
          <w:rFonts w:ascii="Arial" w:hAnsi="Arial" w:cs="Arial"/>
          <w:sz w:val="24"/>
          <w:szCs w:val="24"/>
        </w:rPr>
      </w:pPr>
    </w:p>
    <w:p w:rsidR="00AE781F" w:rsidRPr="00135321" w:rsidRDefault="00A27877" w:rsidP="00AE78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135321" w:rsidRPr="00135321">
        <w:rPr>
          <w:rFonts w:ascii="Arial" w:hAnsi="Arial" w:cs="Arial"/>
          <w:sz w:val="24"/>
          <w:szCs w:val="24"/>
        </w:rPr>
        <w:t>Compléter le schéma de</w:t>
      </w:r>
      <w:r w:rsidR="00AE781F" w:rsidRPr="00135321">
        <w:rPr>
          <w:rFonts w:ascii="Arial" w:hAnsi="Arial" w:cs="Arial"/>
          <w:sz w:val="24"/>
          <w:szCs w:val="24"/>
        </w:rPr>
        <w:t xml:space="preserve"> câ</w:t>
      </w:r>
      <w:r w:rsidR="00581DA2" w:rsidRPr="00135321">
        <w:rPr>
          <w:rFonts w:ascii="Arial" w:hAnsi="Arial" w:cs="Arial"/>
          <w:sz w:val="24"/>
          <w:szCs w:val="24"/>
        </w:rPr>
        <w:t>blage de la carte PWDXXA</w:t>
      </w:r>
      <w:r w:rsidR="00AE781F" w:rsidRPr="00135321">
        <w:rPr>
          <w:rFonts w:ascii="Arial" w:hAnsi="Arial" w:cs="Arial"/>
          <w:sz w:val="24"/>
          <w:szCs w:val="24"/>
        </w:rPr>
        <w:t>, du joystick et de la commande de pompe (1Y1 et 1Y2).</w:t>
      </w:r>
    </w:p>
    <w:p w:rsidR="00AE781F" w:rsidRDefault="00AE781F" w:rsidP="00C54583">
      <w:pPr>
        <w:jc w:val="center"/>
        <w:rPr>
          <w:rFonts w:ascii="Arial" w:hAnsi="Arial" w:cs="Arial"/>
          <w:sz w:val="24"/>
          <w:szCs w:val="24"/>
        </w:rPr>
      </w:pPr>
    </w:p>
    <w:p w:rsidR="00AE781F" w:rsidRDefault="00AE781F" w:rsidP="00C54583">
      <w:pPr>
        <w:jc w:val="center"/>
        <w:rPr>
          <w:rFonts w:ascii="Arial" w:hAnsi="Arial" w:cs="Arial"/>
          <w:sz w:val="24"/>
          <w:szCs w:val="24"/>
        </w:rPr>
      </w:pPr>
    </w:p>
    <w:p w:rsidR="00C20634" w:rsidRDefault="00C20634" w:rsidP="00C54583">
      <w:pPr>
        <w:jc w:val="center"/>
        <w:rPr>
          <w:rFonts w:ascii="Arial" w:hAnsi="Arial" w:cs="Arial"/>
          <w:sz w:val="24"/>
          <w:szCs w:val="24"/>
        </w:rPr>
      </w:pP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24" type="#_x0000_t202" style="position:absolute;margin-left:.9pt;margin-top:4.4pt;width:66.8pt;height:18.8pt;z-index:251668992" filled="f" stroked="f">
            <v:textbox style="mso-next-textbox:#_x0000_s4524">
              <w:txbxContent>
                <w:p w:rsidR="00EA7BCF" w:rsidRPr="00581DA2" w:rsidRDefault="00EA7BCF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+24VDC</w:t>
                  </w:r>
                </w:p>
              </w:txbxContent>
            </v:textbox>
          </v:shape>
        </w:pict>
      </w:r>
      <w:r w:rsidR="00A278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41910</wp:posOffset>
            </wp:positionV>
            <wp:extent cx="2533650" cy="3067050"/>
            <wp:effectExtent l="19050" t="0" r="0" b="0"/>
            <wp:wrapNone/>
            <wp:docPr id="2469" name="Imag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444" t="10788" r="14067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98" type="#_x0000_t32" style="position:absolute;margin-left:543pt;margin-top:2pt;width:.05pt;height:112.45pt;z-index:251764224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97" type="#_x0000_t32" style="position:absolute;margin-left:334pt;margin-top:.9pt;width:209.55pt;height:.05pt;z-index:251763200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43" type="#_x0000_t32" style="position:absolute;margin-left:28.15pt;margin-top:3.7pt;width:0;height:37.15pt;flip:y;z-index:251750912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5" type="#_x0000_t202" style="position:absolute;margin-left:30.25pt;margin-top:8.45pt;width:66.8pt;height:18.8pt;z-index:251736576" filled="f" stroked="f">
            <v:textbox style="mso-next-textbox:#_x0000_s4525">
              <w:txbxContent>
                <w:p w:rsidR="00EA7BCF" w:rsidRPr="00581DA2" w:rsidRDefault="00EA7BCF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3" type="#_x0000_t202" style="position:absolute;margin-left:64.3pt;margin-top:1.2pt;width:66.8pt;height:24.4pt;z-index:251735552" filled="f" stroked="f">
            <v:textbox style="mso-next-textbox:#_x0000_s4523">
              <w:txbxContent>
                <w:p w:rsidR="00EA7BCF" w:rsidRPr="00581DA2" w:rsidRDefault="00EA7BCF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53CF7">
                    <w:rPr>
                      <w:rFonts w:ascii="Arial" w:hAnsi="Arial" w:cs="Arial"/>
                      <w:sz w:val="14"/>
                      <w:szCs w:val="14"/>
                    </w:rPr>
                    <w:t>Tension d’alimentation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1" type="#_x0000_t32" style="position:absolute;margin-left:15.8pt;margin-top:3.7pt;width:132.5pt;height:0;flip:x;z-index:251733504" o:connectortype="straight" strokeweight="1.5pt"/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0" type="#_x0000_t32" style="position:absolute;margin-left:334.55pt;margin-top:10.45pt;width:198.75pt;height:.05pt;z-index:251766272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601" type="#_x0000_t32" style="position:absolute;margin-left:533.75pt;margin-top:10.45pt;width:.05pt;height:81.25pt;z-index:251767296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42" type="#_x0000_t32" style="position:absolute;margin-left:62.25pt;margin-top:8.7pt;width:0;height:18.35pt;flip:y;z-index:251749888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7" type="#_x0000_t32" style="position:absolute;margin-left:115pt;margin-top:8.7pt;width:0;height:39.25pt;flip:y;z-index:251738624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2" type="#_x0000_t32" style="position:absolute;margin-left:13.95pt;margin-top:8.7pt;width:135pt;height:0;flip:x;z-index:251734528" o:connectortype="straight" strokeweight="1.5pt"/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5" type="#_x0000_t32" style="position:absolute;margin-left:333.45pt;margin-top:13.45pt;width:36.2pt;height:.05pt;flip:x;z-index:251771392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31" type="#_x0000_t32" style="position:absolute;margin-left:15.8pt;margin-top:13.25pt;width:57.6pt;height:39.15pt;flip:x;z-index:25174272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rect id="_x0000_s4530" style="position:absolute;margin-left:15.8pt;margin-top:13.25pt;width:57.6pt;height:39.15pt;z-index:251741696"/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6" type="#_x0000_t32" style="position:absolute;margin-left:369.85pt;margin-top:-.3pt;width:0;height:63.85pt;flip:y;z-index:251772416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41" type="#_x0000_t202" style="position:absolute;margin-left:11.35pt;margin-top:5.7pt;width:38.75pt;height:13.05pt;z-index:251748864" filled="f" stroked="f">
            <v:textbox style="mso-next-textbox:#_x0000_s4541">
              <w:txbxContent>
                <w:p w:rsidR="00EA7BCF" w:rsidRPr="00453CF7" w:rsidRDefault="00EA7BCF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+24VDC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38" style="position:absolute;margin-left:28.1pt;margin-top:4.05pt;width:12pt;height:3.3pt;z-index:251747840" coordorigin="1412,6094" coordsize="240,66">
            <v:shape id="_x0000_s4539" type="#_x0000_t32" style="position:absolute;left:1412;top:6094;width:239;height:0" o:connectortype="straight"/>
            <v:shape id="_x0000_s4540" type="#_x0000_t32" style="position:absolute;left:1413;top:6160;width:239;height:0" o:connectortype="straight">
              <v:stroke dashstyle="dash"/>
            </v:shape>
          </v:group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4" type="#_x0000_t32" style="position:absolute;margin-left:349.65pt;margin-top:6.8pt;width:0;height:52.45pt;flip:y;z-index:251770368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607" type="#_x0000_t32" style="position:absolute;margin-left:334.15pt;margin-top:7.5pt;width:15.1pt;height:0;flip:x;z-index:251773440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44" type="#_x0000_t202" style="position:absolute;margin-left:35.35pt;margin-top:6.55pt;width:42.95pt;height:13.05pt;z-index:251751936" filled="f" stroked="f">
            <v:textbox style="mso-next-textbox:#_x0000_s4544">
              <w:txbxContent>
                <w:p w:rsidR="00EA7BCF" w:rsidRPr="00453CF7" w:rsidRDefault="00EA7BCF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-10</w:t>
                  </w: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6" type="#_x0000_t32" style="position:absolute;margin-left:115pt;margin-top:6.55pt;width:33.95pt;height:0;flip:x;z-index:251737600" o:connectortype="straight" strokeweight="1.5pt"/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5" type="#_x0000_t202" style="position:absolute;margin-left:62.25pt;margin-top:13.1pt;width:29.9pt;height:13.05pt;z-index:251752960" filled="f" stroked="f">
            <v:textbox style="mso-next-textbox:#_x0000_s4545">
              <w:txbxContent>
                <w:p w:rsidR="00EA7BCF" w:rsidRPr="00453CF7" w:rsidRDefault="00EA7BCF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+10V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37" style="position:absolute;margin-left:56.15pt;margin-top:4.25pt;width:12pt;height:3.3pt;z-index:251746816" coordorigin="1412,6094" coordsize="240,66">
            <v:shape id="_x0000_s4535" type="#_x0000_t32" style="position:absolute;left:1412;top:6094;width:239;height:0" o:connectortype="straight"/>
            <v:shape id="_x0000_s4536" type="#_x0000_t32" style="position:absolute;left:1413;top:6160;width:239;height:0" o:connectortype="straight">
              <v:stroke dashstyle="dash"/>
            </v:shape>
          </v:group>
        </w:pict>
      </w:r>
      <w:r>
        <w:rPr>
          <w:rFonts w:ascii="Arial" w:hAnsi="Arial" w:cs="Arial"/>
          <w:noProof/>
          <w:sz w:val="24"/>
          <w:szCs w:val="24"/>
        </w:rPr>
        <w:pict>
          <v:shape id="_x0000_s4534" type="#_x0000_t32" style="position:absolute;margin-left:66.65pt;margin-top:11pt;width:0;height:15.15pt;z-index:25174579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33" type="#_x0000_t32" style="position:absolute;margin-left:48.35pt;margin-top:11pt;width:0;height:15.15pt;z-index:251744768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32" type="#_x0000_t32" style="position:absolute;margin-left:30.25pt;margin-top:11pt;width:0;height:15.15pt;z-index:251743744" o:connectortype="straight"/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9" type="#_x0000_t32" style="position:absolute;margin-left:29.85pt;margin-top:10pt;width:.35pt;height:74.45pt;flip:y;z-index:251775488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613" type="#_x0000_t32" style="position:absolute;margin-left:47.7pt;margin-top:9.1pt;width:.4pt;height:65.35pt;flip:y;z-index:251778560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614" type="#_x0000_t32" style="position:absolute;margin-left:66.7pt;margin-top:12.15pt;width:.1pt;height:28.6pt;flip:x y;z-index:251779584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47" type="#_x0000_t202" style="position:absolute;margin-left:24.05pt;margin-top:4.8pt;width:26.05pt;height:13.05pt;z-index:251755008" filled="f" stroked="f">
            <v:textbox style="mso-next-textbox:#_x0000_s4547">
              <w:txbxContent>
                <w:p w:rsidR="00EA7BCF" w:rsidRPr="00453CF7" w:rsidRDefault="00EA7BCF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46" type="#_x0000_t202" style="position:absolute;margin-left:42pt;margin-top:2.45pt;width:29.9pt;height:13.05pt;z-index:251753984" filled="f" stroked="f">
            <v:textbox style="mso-next-textbox:#_x0000_s4546">
              <w:txbxContent>
                <w:p w:rsidR="00EA7BCF" w:rsidRPr="00453CF7" w:rsidRDefault="00EA7BCF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-</w:t>
                  </w: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10V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63" style="position:absolute;margin-left:369.65pt;margin-top:4.8pt;width:164.85pt;height:53.65pt;z-index:251731456" coordorigin="7683,6492" coordsize="3297,10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07" type="#_x0000_t75" style="position:absolute;left:7864;top:6492;width:2911;height:1073">
              <v:imagedata r:id="rId15" o:title="Distributeur" cropbottom="53971f" cropright="42008f"/>
            </v:shape>
            <v:group id="_x0000_s4414" style="position:absolute;left:7683;top:6830;width:3297;height:194" coordorigin="7580,5455" coordsize="3297,194">
              <v:shape id="_x0000_s4410" type="#_x0000_t32" style="position:absolute;left:7588;top:5455;width:269;height:4;flip:x y" o:connectortype="straight"/>
              <v:shape id="_x0000_s4411" type="#_x0000_t32" style="position:absolute;left:7580;top:5649;width:285;height:0;flip:x" o:connectortype="straight"/>
              <v:shape id="_x0000_s4412" type="#_x0000_t32" style="position:absolute;left:10600;top:5455;width:269;height:4;flip:x y" o:connectortype="straight"/>
              <v:shape id="_x0000_s4413" type="#_x0000_t32" style="position:absolute;left:10592;top:5649;width:285;height:0;flip:x" o:connectortype="straight"/>
            </v:group>
          </v:group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99" type="#_x0000_t32" style="position:absolute;margin-left:530.6pt;margin-top:3.8pt;width:11.85pt;height:0;flip:x;z-index:251765248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group id="_x0000_s4518" style="position:absolute;margin-left:62.25pt;margin-top:11.05pt;width:24.8pt;height:36.05pt;z-index:251732480" coordorigin="2894,6130" coordsize="496,721">
            <v:shape id="_x0000_s4416" type="#_x0000_t32" style="position:absolute;left:3174;top:6498;width:216;height:0" o:connectortype="straight"/>
            <v:shape id="il_fi" o:spid="_x0000_s4408" type="#_x0000_t75" alt="" style="position:absolute;left:2894;top:6130;width:311;height:721" wrapcoords="-2057 0 -2057 21150 21600 21150 21600 0 -2057 0">
              <v:imagedata r:id="rId16" o:title="sensor_potentiometer_designator" croptop="4149f" cropbottom="4149f" cropleft="7637f" cropright="16307f"/>
            </v:shape>
          </v:group>
        </w:pict>
      </w:r>
      <w:r>
        <w:rPr>
          <w:rFonts w:ascii="Arial" w:hAnsi="Arial" w:cs="Arial"/>
          <w:noProof/>
          <w:sz w:val="24"/>
          <w:szCs w:val="24"/>
        </w:rPr>
        <w:pict>
          <v:shape id="_x0000_s4603" type="#_x0000_t32" style="position:absolute;margin-left:349.1pt;margin-top:3.55pt;width:32.3pt;height:.05pt;flip:x;z-index:251769344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425" type="#_x0000_t202" style="position:absolute;margin-left:79.85pt;margin-top:.5pt;width:45.65pt;height:18.35pt;z-index:251730432">
            <v:textbox style="mso-next-textbox:#_x0000_s4425">
              <w:txbxContent>
                <w:p w:rsidR="00EA7BCF" w:rsidRPr="00581DA2" w:rsidRDefault="00EA7BCF" w:rsidP="00CC1BC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1DA2">
                    <w:rPr>
                      <w:rFonts w:ascii="Arial" w:hAnsi="Arial" w:cs="Arial"/>
                      <w:sz w:val="16"/>
                      <w:szCs w:val="16"/>
                    </w:rPr>
                    <w:t>Joystick</w:t>
                  </w:r>
                </w:p>
              </w:txbxContent>
            </v:textbox>
          </v:shape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08" type="#_x0000_t32" style="position:absolute;margin-left:87.1pt;margin-top:1.8pt;width:57.05pt;height:.05pt;flip:x;z-index:251774464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423" type="#_x0000_t202" style="position:absolute;margin-left:368.85pt;margin-top:7pt;width:36.8pt;height:25.7pt;z-index:251729408">
            <v:textbox style="mso-next-textbox:#_x0000_s4423">
              <w:txbxContent>
                <w:p w:rsidR="00EA7BCF" w:rsidRPr="00AE781F" w:rsidRDefault="00EA7BC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781F">
                    <w:rPr>
                      <w:rFonts w:ascii="Arial" w:hAnsi="Arial" w:cs="Arial"/>
                      <w:sz w:val="24"/>
                      <w:szCs w:val="24"/>
                    </w:rPr>
                    <w:t>1Y1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424" type="#_x0000_t202" style="position:absolute;margin-left:486.05pt;margin-top:7.55pt;width:36.8pt;height:25.15pt;z-index:251728384">
            <v:textbox style="mso-next-textbox:#_x0000_s4424">
              <w:txbxContent>
                <w:p w:rsidR="00EA7BCF" w:rsidRPr="00AE781F" w:rsidRDefault="00EA7BCF" w:rsidP="00AE781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1Y2</w:t>
                  </w:r>
                </w:p>
              </w:txbxContent>
            </v:textbox>
          </v:shape>
        </w:pict>
      </w:r>
    </w:p>
    <w:p w:rsidR="00C2063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15" type="#_x0000_t32" style="position:absolute;margin-left:143.2pt;margin-top:8.6pt;width:.1pt;height:7.4pt;flip:x y;z-index:251780608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611" type="#_x0000_t32" style="position:absolute;margin-left:48.3pt;margin-top:5.25pt;width:18.05pt;height:.1pt;z-index:251777536" o:connectortype="straight" strokecolor="red"/>
        </w:pict>
      </w:r>
    </w:p>
    <w:p w:rsidR="002C3289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10" type="#_x0000_t32" style="position:absolute;margin-left:30.1pt;margin-top:2pt;width:113.4pt;height:.05pt;z-index:251776512" o:connectortype="straight" strokecolor="red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9" type="#_x0000_t202" style="position:absolute;margin-left:308.35pt;margin-top:10.85pt;width:66.8pt;height:18.8pt;z-index:251740672" filled="f" stroked="f">
            <v:textbox style="mso-next-textbox:#_x0000_s4529">
              <w:txbxContent>
                <w:p w:rsidR="00EA7BCF" w:rsidRPr="00581DA2" w:rsidRDefault="00EA7BCF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+24VDC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8" type="#_x0000_t32" style="position:absolute;margin-left:336.35pt;margin-top:12.75pt;width:22.6pt;height:0;flip:x;z-index:251739648" o:connectortype="straight"/>
        </w:pict>
      </w: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AC1ED0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56" type="#_x0000_t202" style="position:absolute;margin-left:636.1pt;margin-top:7.85pt;width:78.6pt;height:24.25pt;z-index:251822592;mso-position-horizontal:right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34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A41194" w:rsidP="00A27877">
      <w:pPr>
        <w:ind w:left="142"/>
        <w:rPr>
          <w:rFonts w:ascii="Arial" w:hAnsi="Arial" w:cs="Arial"/>
          <w:sz w:val="24"/>
          <w:szCs w:val="24"/>
        </w:rPr>
      </w:pPr>
    </w:p>
    <w:p w:rsidR="00FE2685" w:rsidRDefault="00A27877" w:rsidP="00A2787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402217" w:rsidRPr="00402217">
        <w:rPr>
          <w:rFonts w:ascii="Arial" w:hAnsi="Arial" w:cs="Arial"/>
          <w:sz w:val="24"/>
          <w:szCs w:val="24"/>
        </w:rPr>
        <w:t>Compléter à la l’aide de la documentation le tableau suivant :</w:t>
      </w:r>
    </w:p>
    <w:p w:rsidR="00FE2685" w:rsidRDefault="00FE2685" w:rsidP="00A27877">
      <w:pPr>
        <w:ind w:left="142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3541"/>
        <w:gridCol w:w="3544"/>
        <w:gridCol w:w="3535"/>
      </w:tblGrid>
      <w:tr w:rsidR="004D0816" w:rsidTr="00D721D9">
        <w:tc>
          <w:tcPr>
            <w:tcW w:w="3541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Paramètres</w:t>
            </w:r>
          </w:p>
        </w:tc>
        <w:tc>
          <w:tcPr>
            <w:tcW w:w="3544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Valeurs données dans la documentation en mA</w:t>
            </w:r>
          </w:p>
        </w:tc>
        <w:tc>
          <w:tcPr>
            <w:tcW w:w="3535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Valeurs à calculer en %</w:t>
            </w:r>
          </w:p>
        </w:tc>
      </w:tr>
      <w:tr w:rsidR="004D0816" w:rsidTr="00D721D9">
        <w:tc>
          <w:tcPr>
            <w:tcW w:w="3541" w:type="dxa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de commande 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mini</w:t>
            </w: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D0816" w:rsidRDefault="004D0816" w:rsidP="000A4B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mini </w:t>
            </w:r>
            <w:r w:rsidRPr="000A4B6F">
              <w:rPr>
                <w:rFonts w:ascii="Arial" w:hAnsi="Arial" w:cs="Arial"/>
                <w:color w:val="FF0000"/>
                <w:sz w:val="24"/>
                <w:szCs w:val="24"/>
              </w:rPr>
              <w:t xml:space="preserve">= </w:t>
            </w:r>
            <w:r w:rsidR="000A4B6F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400</w:t>
            </w:r>
          </w:p>
        </w:tc>
        <w:tc>
          <w:tcPr>
            <w:tcW w:w="3535" w:type="dxa"/>
            <w:shd w:val="clear" w:color="auto" w:fill="948A54" w:themeFill="background2" w:themeFillShade="80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de commande I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ma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xi</w:t>
            </w: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D0816" w:rsidRPr="004D0816" w:rsidRDefault="004D0816" w:rsidP="000A4B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maxi</w:t>
            </w:r>
            <w:r>
              <w:rPr>
                <w:rFonts w:ascii="Arial" w:hAnsi="Arial" w:cs="Arial"/>
                <w:sz w:val="24"/>
                <w:szCs w:val="24"/>
              </w:rPr>
              <w:t xml:space="preserve"> = </w:t>
            </w:r>
            <w:r w:rsidR="000A4B6F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1115</w:t>
            </w:r>
          </w:p>
        </w:tc>
        <w:tc>
          <w:tcPr>
            <w:tcW w:w="3535" w:type="dxa"/>
            <w:shd w:val="clear" w:color="auto" w:fill="948A54" w:themeFill="background2" w:themeFillShade="80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</w:tcPr>
          <w:p w:rsidR="004D0816" w:rsidRDefault="004D0816" w:rsidP="00A25B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</w:t>
            </w:r>
            <w:r w:rsidR="00A25BAB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aximu</w:t>
            </w:r>
            <w:r w:rsidR="00A25BAB">
              <w:rPr>
                <w:rFonts w:ascii="Arial" w:hAnsi="Arial" w:cs="Arial"/>
                <w:sz w:val="24"/>
                <w:szCs w:val="24"/>
              </w:rPr>
              <w:t>m</w:t>
            </w:r>
            <w:r w:rsidR="00AC1ED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Ia</w:t>
            </w:r>
            <w:proofErr w:type="spellEnd"/>
            <w:r w:rsidR="00A25BAB">
              <w:rPr>
                <w:rFonts w:ascii="Arial" w:hAnsi="Arial" w:cs="Arial"/>
                <w:sz w:val="24"/>
                <w:szCs w:val="24"/>
              </w:rPr>
              <w:t xml:space="preserve"> ou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Ib</w:t>
            </w:r>
            <w:proofErr w:type="spellEnd"/>
            <w:r w:rsidR="00A25BAB">
              <w:rPr>
                <w:rFonts w:ascii="Arial" w:hAnsi="Arial" w:cs="Arial"/>
                <w:sz w:val="24"/>
                <w:szCs w:val="24"/>
              </w:rPr>
              <w:t xml:space="preserve"> fourni par la carte (code 4)</w:t>
            </w:r>
          </w:p>
        </w:tc>
        <w:tc>
          <w:tcPr>
            <w:tcW w:w="3544" w:type="dxa"/>
            <w:vAlign w:val="center"/>
          </w:tcPr>
          <w:p w:rsidR="004D0816" w:rsidRDefault="00A25BAB" w:rsidP="00A25B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3535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</w:tcPr>
          <w:p w:rsidR="004D0816" w:rsidRDefault="00D721D9" w:rsidP="00D721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Paramétrage en % du </w:t>
            </w:r>
            <w:r w:rsidR="00A25BAB">
              <w:rPr>
                <w:rFonts w:ascii="Arial" w:hAnsi="Arial" w:cs="Arial"/>
                <w:sz w:val="24"/>
                <w:szCs w:val="24"/>
              </w:rPr>
              <w:t xml:space="preserve">courant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</w:t>
            </w:r>
            <w:r w:rsidR="00A25BAB" w:rsidRPr="00D721D9">
              <w:rPr>
                <w:rFonts w:ascii="Arial" w:hAnsi="Arial" w:cs="Arial"/>
                <w:sz w:val="24"/>
                <w:szCs w:val="24"/>
                <w:vertAlign w:val="subscript"/>
              </w:rPr>
              <w:t>mini</w:t>
            </w:r>
            <w:proofErr w:type="spellEnd"/>
          </w:p>
        </w:tc>
        <w:tc>
          <w:tcPr>
            <w:tcW w:w="3544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4D0816" w:rsidRPr="00DC28D6" w:rsidRDefault="000A4B6F" w:rsidP="000A4B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31</w:t>
            </w:r>
            <w:r w:rsidR="00D721D9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%</w:t>
            </w:r>
          </w:p>
        </w:tc>
      </w:tr>
      <w:tr w:rsidR="004D0816" w:rsidTr="00D721D9">
        <w:tc>
          <w:tcPr>
            <w:tcW w:w="3541" w:type="dxa"/>
          </w:tcPr>
          <w:p w:rsidR="004D0816" w:rsidRDefault="00D721D9" w:rsidP="00D721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Paramétrage en % du courant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D721D9">
              <w:rPr>
                <w:rFonts w:ascii="Arial" w:hAnsi="Arial" w:cs="Arial"/>
                <w:sz w:val="24"/>
                <w:szCs w:val="24"/>
                <w:vertAlign w:val="subscript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axi</w:t>
            </w:r>
            <w:proofErr w:type="spellEnd"/>
          </w:p>
        </w:tc>
        <w:tc>
          <w:tcPr>
            <w:tcW w:w="3544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4D0816" w:rsidRPr="00DC28D6" w:rsidRDefault="000A4B6F" w:rsidP="000A4B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>86</w:t>
            </w:r>
            <w:r w:rsidR="00D721D9" w:rsidRPr="00DC28D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%</w:t>
            </w:r>
          </w:p>
        </w:tc>
      </w:tr>
    </w:tbl>
    <w:p w:rsidR="00FE2685" w:rsidRDefault="00AC1ED0" w:rsidP="00A2787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57" type="#_x0000_t202" style="position:absolute;left:0;text-align:left;margin-left:635.35pt;margin-top:3.65pt;width:78.6pt;height:24.25pt;z-index:251823616;mso-position-horizontal:right;mso-position-horizontal-relative:margin;mso-position-vertical-relative:text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32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6B7CC5" w:rsidRDefault="006B7CC5" w:rsidP="00A27877">
      <w:pPr>
        <w:ind w:left="142"/>
        <w:rPr>
          <w:rFonts w:ascii="Arial" w:hAnsi="Arial"/>
          <w:b/>
          <w:sz w:val="22"/>
          <w:szCs w:val="22"/>
        </w:rPr>
      </w:pPr>
    </w:p>
    <w:p w:rsidR="00D721D9" w:rsidRPr="0078541C" w:rsidRDefault="00F53A80" w:rsidP="009F5631">
      <w:pPr>
        <w:ind w:left="142" w:right="340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 w:rsidR="00D721D9"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D721D9">
        <w:rPr>
          <w:rFonts w:ascii="Arial" w:hAnsi="Arial" w:cs="Arial"/>
          <w:sz w:val="24"/>
          <w:szCs w:val="24"/>
        </w:rPr>
        <w:t xml:space="preserve"> Compléter le tableau ci-dessous permettant le paramétrage de la </w:t>
      </w:r>
      <w:r w:rsidR="009F6CDC">
        <w:rPr>
          <w:rFonts w:ascii="Arial" w:hAnsi="Arial"/>
          <w:sz w:val="24"/>
          <w:szCs w:val="24"/>
        </w:rPr>
        <w:t xml:space="preserve">carte amplificatrice </w:t>
      </w:r>
      <w:r w:rsidR="00D721D9" w:rsidRPr="009F5631">
        <w:rPr>
          <w:rFonts w:ascii="Arial" w:hAnsi="Arial"/>
          <w:sz w:val="24"/>
          <w:szCs w:val="24"/>
        </w:rPr>
        <w:t>(</w:t>
      </w:r>
      <w:r w:rsidR="00D721D9" w:rsidRPr="0078541C">
        <w:rPr>
          <w:rFonts w:ascii="Arial" w:hAnsi="Arial"/>
          <w:b/>
          <w:sz w:val="24"/>
          <w:szCs w:val="24"/>
        </w:rPr>
        <w:t>paramètres</w:t>
      </w:r>
      <w:r w:rsidR="0078541C">
        <w:rPr>
          <w:rFonts w:ascii="Arial" w:hAnsi="Arial"/>
          <w:b/>
          <w:sz w:val="24"/>
          <w:szCs w:val="24"/>
        </w:rPr>
        <w:t xml:space="preserve"> à compléter </w:t>
      </w:r>
      <w:r w:rsidR="00D721D9" w:rsidRPr="0078541C">
        <w:rPr>
          <w:rFonts w:ascii="Arial" w:hAnsi="Arial"/>
          <w:b/>
          <w:sz w:val="24"/>
          <w:szCs w:val="24"/>
        </w:rPr>
        <w:t xml:space="preserve">: </w:t>
      </w:r>
      <w:proofErr w:type="spellStart"/>
      <w:r w:rsidR="00D721D9" w:rsidRPr="0078541C">
        <w:rPr>
          <w:rFonts w:ascii="Arial" w:hAnsi="Arial"/>
          <w:b/>
          <w:sz w:val="24"/>
          <w:szCs w:val="24"/>
        </w:rPr>
        <w:t>Ia</w:t>
      </w:r>
      <w:proofErr w:type="spellEnd"/>
      <w:r w:rsidR="00D721D9" w:rsidRPr="0078541C">
        <w:rPr>
          <w:rFonts w:ascii="Arial" w:hAnsi="Arial"/>
          <w:b/>
          <w:sz w:val="24"/>
          <w:szCs w:val="24"/>
        </w:rPr>
        <w:t xml:space="preserve">, </w:t>
      </w:r>
      <w:proofErr w:type="spellStart"/>
      <w:r w:rsidR="00D721D9" w:rsidRPr="0078541C">
        <w:rPr>
          <w:rFonts w:ascii="Arial" w:hAnsi="Arial"/>
          <w:b/>
          <w:sz w:val="24"/>
          <w:szCs w:val="24"/>
        </w:rPr>
        <w:t>Ib</w:t>
      </w:r>
      <w:proofErr w:type="spellEnd"/>
      <w:r w:rsidR="00D721D9" w:rsidRPr="0078541C">
        <w:rPr>
          <w:rFonts w:ascii="Arial" w:hAnsi="Arial"/>
          <w:b/>
          <w:sz w:val="24"/>
          <w:szCs w:val="24"/>
        </w:rPr>
        <w:t>, P3, P4, P7, P8, E17</w:t>
      </w:r>
      <w:r w:rsidR="00C50854" w:rsidRPr="0078541C">
        <w:rPr>
          <w:rFonts w:ascii="Arial" w:hAnsi="Arial"/>
          <w:b/>
          <w:sz w:val="24"/>
          <w:szCs w:val="24"/>
        </w:rPr>
        <w:t>)</w:t>
      </w:r>
    </w:p>
    <w:p w:rsidR="00315FD6" w:rsidRDefault="00315FD6" w:rsidP="009E5239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Pour les paramètres </w:t>
      </w:r>
      <w:proofErr w:type="spellStart"/>
      <w:r>
        <w:rPr>
          <w:rFonts w:ascii="Arial" w:hAnsi="Arial"/>
          <w:sz w:val="24"/>
          <w:szCs w:val="24"/>
        </w:rPr>
        <w:t>Ia</w:t>
      </w:r>
      <w:proofErr w:type="spellEnd"/>
      <w:r>
        <w:rPr>
          <w:rFonts w:ascii="Arial" w:hAnsi="Arial"/>
          <w:sz w:val="24"/>
          <w:szCs w:val="24"/>
        </w:rPr>
        <w:t xml:space="preserve"> et </w:t>
      </w:r>
      <w:proofErr w:type="spellStart"/>
      <w:r>
        <w:rPr>
          <w:rFonts w:ascii="Arial" w:hAnsi="Arial"/>
          <w:sz w:val="24"/>
          <w:szCs w:val="24"/>
        </w:rPr>
        <w:t>Ib</w:t>
      </w:r>
      <w:proofErr w:type="spellEnd"/>
      <w:r>
        <w:rPr>
          <w:rFonts w:ascii="Arial" w:hAnsi="Arial"/>
          <w:sz w:val="24"/>
          <w:szCs w:val="24"/>
        </w:rPr>
        <w:t>, indiquer</w:t>
      </w:r>
      <w:r w:rsidR="00C9485F" w:rsidRPr="00C9485F">
        <w:rPr>
          <w:rFonts w:ascii="Arial" w:hAnsi="Arial"/>
          <w:sz w:val="24"/>
          <w:szCs w:val="24"/>
        </w:rPr>
        <w:t xml:space="preserve"> </w:t>
      </w:r>
      <w:r w:rsidR="00C9485F">
        <w:rPr>
          <w:rFonts w:ascii="Arial" w:hAnsi="Arial"/>
          <w:sz w:val="24"/>
          <w:szCs w:val="24"/>
        </w:rPr>
        <w:t>dans la colonne « Valeur »,</w:t>
      </w:r>
      <w:r>
        <w:rPr>
          <w:rFonts w:ascii="Arial" w:hAnsi="Arial"/>
          <w:sz w:val="24"/>
          <w:szCs w:val="24"/>
        </w:rPr>
        <w:t xml:space="preserve"> les co</w:t>
      </w:r>
      <w:r w:rsidR="00C9485F">
        <w:rPr>
          <w:rFonts w:ascii="Arial" w:hAnsi="Arial"/>
          <w:sz w:val="24"/>
          <w:szCs w:val="24"/>
        </w:rPr>
        <w:t>des correspondant aux courants.</w:t>
      </w:r>
    </w:p>
    <w:p w:rsidR="0078442B" w:rsidRPr="0078442B" w:rsidRDefault="0078442B" w:rsidP="009E5239">
      <w:pPr>
        <w:ind w:left="142"/>
        <w:rPr>
          <w:rFonts w:ascii="Arial" w:hAnsi="Arial"/>
          <w:sz w:val="24"/>
          <w:szCs w:val="24"/>
        </w:rPr>
      </w:pPr>
    </w:p>
    <w:p w:rsidR="009E5239" w:rsidRPr="009F5631" w:rsidRDefault="00AC1ED0" w:rsidP="009E5239">
      <w:pPr>
        <w:ind w:left="142"/>
      </w:pPr>
      <w:r>
        <w:rPr>
          <w:noProof/>
        </w:rPr>
        <w:pict>
          <v:shape id="_x0000_s4587" type="#_x0000_t202" style="position:absolute;left:0;text-align:left;margin-left:17.15pt;margin-top:3.3pt;width:87.05pt;height:20.6pt;z-index:251724288" strokeweight="3pt">
            <v:stroke linestyle="thinThin"/>
            <v:textbox style="mso-next-textbox:#_x0000_s4587" inset=".5mm,.3mm,.5mm,.3mm">
              <w:txbxContent>
                <w:p w:rsidR="00EA7BCF" w:rsidRDefault="00EA7BCF" w:rsidP="009E523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9E5239" w:rsidRPr="009F5631" w:rsidRDefault="009E5239" w:rsidP="009E5239">
      <w:pPr>
        <w:tabs>
          <w:tab w:val="left" w:pos="6830"/>
        </w:tabs>
        <w:ind w:left="142"/>
      </w:pPr>
    </w:p>
    <w:p w:rsidR="00BA3F17" w:rsidRDefault="009E5239" w:rsidP="00A25B32">
      <w:pPr>
        <w:ind w:firstLine="708"/>
        <w:rPr>
          <w:rFonts w:ascii="Arial" w:hAnsi="Arial" w:cs="Arial"/>
          <w:sz w:val="24"/>
          <w:szCs w:val="24"/>
        </w:rPr>
      </w:pPr>
      <w:r w:rsidRPr="009F5631">
        <w:rPr>
          <w:rFonts w:ascii="Arial" w:hAnsi="Arial"/>
          <w:sz w:val="24"/>
          <w:szCs w:val="24"/>
        </w:rPr>
        <w:tab/>
      </w:r>
      <w:r w:rsidR="00BA3F17" w:rsidRPr="009F5631">
        <w:rPr>
          <w:rFonts w:ascii="Arial" w:hAnsi="Arial"/>
          <w:sz w:val="24"/>
          <w:szCs w:val="24"/>
        </w:rPr>
        <w:tab/>
      </w:r>
      <w:r w:rsidR="00BA3F17" w:rsidRPr="009F5631">
        <w:rPr>
          <w:rFonts w:ascii="Arial" w:hAnsi="Arial"/>
          <w:sz w:val="24"/>
          <w:szCs w:val="24"/>
        </w:rPr>
        <w:tab/>
      </w:r>
      <w:r w:rsidR="00BA3F17" w:rsidRPr="005E319E">
        <w:rPr>
          <w:rFonts w:ascii="Arial" w:hAnsi="Arial" w:cs="Arial"/>
          <w:sz w:val="24"/>
          <w:szCs w:val="24"/>
        </w:rPr>
        <w:t>● Dossier technique pages</w:t>
      </w:r>
      <w:r w:rsidR="00F17893">
        <w:rPr>
          <w:rFonts w:ascii="Arial" w:hAnsi="Arial" w:cs="Arial"/>
          <w:sz w:val="24"/>
          <w:szCs w:val="24"/>
        </w:rPr>
        <w:t xml:space="preserve"> 12 – 13– 15</w:t>
      </w:r>
    </w:p>
    <w:p w:rsidR="009F6CDC" w:rsidRPr="009F5631" w:rsidRDefault="009F6CDC" w:rsidP="00F53A80">
      <w:pPr>
        <w:ind w:left="142"/>
        <w:rPr>
          <w:rFonts w:ascii="Arial" w:hAnsi="Arial"/>
          <w:sz w:val="24"/>
          <w:szCs w:val="24"/>
        </w:rPr>
      </w:pPr>
    </w:p>
    <w:p w:rsidR="00BA3F17" w:rsidRDefault="00BA3F17" w:rsidP="00F53A80">
      <w:pPr>
        <w:ind w:left="142" w:firstLine="708"/>
        <w:rPr>
          <w:rFonts w:ascii="Arial" w:hAnsi="Arial"/>
          <w:sz w:val="24"/>
          <w:szCs w:val="24"/>
        </w:rPr>
      </w:pPr>
      <w:r w:rsidRPr="00BA3F17">
        <w:rPr>
          <w:rFonts w:ascii="Arial" w:hAnsi="Arial"/>
          <w:sz w:val="24"/>
          <w:szCs w:val="24"/>
          <w:u w:val="single"/>
        </w:rPr>
        <w:t>Avance</w:t>
      </w:r>
      <w:r w:rsidR="000539E7">
        <w:rPr>
          <w:rFonts w:ascii="Arial" w:hAnsi="Arial"/>
          <w:sz w:val="24"/>
          <w:szCs w:val="24"/>
        </w:rPr>
        <w:t xml:space="preserve"> : </w:t>
      </w:r>
      <w:r>
        <w:rPr>
          <w:rFonts w:ascii="Arial" w:hAnsi="Arial"/>
          <w:sz w:val="24"/>
          <w:szCs w:val="24"/>
        </w:rPr>
        <w:t>Electro-Aimant A</w:t>
      </w:r>
    </w:p>
    <w:p w:rsidR="00BA3F17" w:rsidRPr="0097220B" w:rsidRDefault="00BA3F17" w:rsidP="00F53A80">
      <w:pPr>
        <w:ind w:left="142" w:firstLine="708"/>
        <w:rPr>
          <w:rFonts w:ascii="Arial" w:hAnsi="Arial"/>
          <w:sz w:val="24"/>
          <w:szCs w:val="24"/>
        </w:rPr>
      </w:pPr>
      <w:r w:rsidRPr="00BA3F17">
        <w:rPr>
          <w:rFonts w:ascii="Arial" w:hAnsi="Arial"/>
          <w:sz w:val="24"/>
          <w:szCs w:val="24"/>
          <w:u w:val="single"/>
        </w:rPr>
        <w:t>Arrière</w:t>
      </w:r>
      <w:r w:rsidR="000539E7">
        <w:rPr>
          <w:rFonts w:ascii="Arial" w:hAnsi="Arial"/>
          <w:sz w:val="24"/>
          <w:szCs w:val="24"/>
        </w:rPr>
        <w:t xml:space="preserve"> : </w:t>
      </w:r>
      <w:r>
        <w:rPr>
          <w:rFonts w:ascii="Arial" w:hAnsi="Arial"/>
          <w:sz w:val="24"/>
          <w:szCs w:val="24"/>
        </w:rPr>
        <w:t>Electro-Aimant B</w:t>
      </w:r>
    </w:p>
    <w:p w:rsidR="009F6CDC" w:rsidRDefault="009F6CDC" w:rsidP="00F53A80">
      <w:pPr>
        <w:ind w:left="142"/>
        <w:rPr>
          <w:rFonts w:ascii="Arial" w:hAnsi="Arial"/>
          <w:sz w:val="24"/>
          <w:szCs w:val="24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4564" type="#_x0000_t75" style="position:absolute;left:0;text-align:left;margin-left:87.65pt;margin-top:1.5pt;width:311.05pt;height:300pt;z-index:251832832" wrapcoords="-49 0 -49 21551 21600 21551 21600 0 -49 0">
            <v:imagedata r:id="rId17" o:title="Capture" cropbottom="5931f" cropleft="569f" cropright="3943f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67" type="#_x0000_t202" style="position:absolute;left:0;text-align:left;margin-left:120pt;margin-top:8.15pt;width:36pt;height:11.4pt;z-index:251835904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u w:val="single"/>
        </w:rPr>
        <w:pict>
          <v:shape id="_x0000_s4616" type="#_x0000_t202" style="position:absolute;left:0;text-align:left;margin-left:138.95pt;margin-top:5.6pt;width:24.55pt;height:20.3pt;z-index:251781632" filled="f" stroked="f">
            <v:textbox style="mso-next-textbox:#_x0000_s4616"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 w:rsidRPr="007B7272"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68" type="#_x0000_t202" style="position:absolute;left:0;text-align:left;margin-left:120pt;margin-top:9.75pt;width:36pt;height:11.4pt;z-index:251836928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617" type="#_x0000_t202" style="position:absolute;left:0;text-align:left;margin-left:138.95pt;margin-top:6.45pt;width:24.55pt;height:20.3pt;z-index:251782656" filled="f" stroked="f">
            <v:textbox style="mso-next-textbox:#_x0000_s4617"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 w:rsidRPr="007B7272"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69" type="#_x0000_t202" style="position:absolute;left:0;text-align:left;margin-left:119.7pt;margin-top:10.1pt;width:36pt;height:11.4pt;z-index:251837952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86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618" type="#_x0000_t202" style="position:absolute;left:0;text-align:left;margin-left:134.45pt;margin-top:8.9pt;width:24.55pt;height:20.3pt;z-index:251783680" filled="f" stroked="f">
            <v:textbox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86</w:t>
                  </w:r>
                </w:p>
              </w:txbxContent>
            </v:textbox>
          </v:shape>
        </w:pict>
      </w: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4672" type="#_x0000_t202" style="position:absolute;left:0;text-align:left;margin-left:119.7pt;margin-top:11.7pt;width:36pt;height:11.4pt;z-index:251838976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86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619" type="#_x0000_t202" style="position:absolute;left:0;text-align:left;margin-left:134.45pt;margin-top:9.75pt;width:24.55pt;height:20.3pt;z-index:251784704" filled="f" stroked="f">
            <v:textbox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86</w:t>
                  </w:r>
                </w:p>
              </w:txbxContent>
            </v:textbox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73" type="#_x0000_t202" style="position:absolute;left:0;text-align:left;margin-left:119.7pt;margin-top:1.05pt;width:36pt;height:11.4pt;z-index:251840000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620" type="#_x0000_t202" style="position:absolute;left:0;text-align:left;margin-left:132.2pt;margin-top:.45pt;width:24.55pt;height:20.3pt;z-index:251785728" filled="f" stroked="f">
            <v:textbox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31</w:t>
                  </w:r>
                </w:p>
              </w:txbxContent>
            </v:textbox>
          </v:shape>
        </w:pict>
      </w: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74" type="#_x0000_t202" style="position:absolute;left:0;text-align:left;margin-left:119.7pt;margin-top:2.65pt;width:36pt;height:11.4pt;z-index:251841024" filled="f" stroked="f">
            <v:textbox inset="0,0,0,0">
              <w:txbxContent>
                <w:p w:rsidR="0000626A" w:rsidRPr="00EA6740" w:rsidRDefault="0000626A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621" type="#_x0000_t202" style="position:absolute;left:0;text-align:left;margin-left:132.2pt;margin-top:.55pt;width:24.55pt;height:20.3pt;z-index:251786752" filled="f" stroked="f">
            <v:textbox>
              <w:txbxContent>
                <w:p w:rsidR="00EA7BCF" w:rsidRPr="007B7272" w:rsidRDefault="00EA7BCF" w:rsidP="000A4B6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31</w:t>
                  </w:r>
                </w:p>
              </w:txbxContent>
            </v:textbox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565" type="#_x0000_t75" style="position:absolute;left:0;text-align:left;margin-left:89.85pt;margin-top:10.6pt;width:314.8pt;height:68.85pt;z-index:251833856" wrapcoords="-51 0 -51 21492 21600 21492 21600 0 -51 0">
            <v:imagedata r:id="rId18" o:title="Capture2" croptop="46888f" cropbottom="5343f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AC1ED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26" type="#_x0000_t202" style="position:absolute;left:0;text-align:left;margin-left:120pt;margin-top:2.25pt;width:36pt;height:11.4pt;z-index:251834880" filled="f" stroked="f">
            <v:textbox inset="0,0,0,0">
              <w:txbxContent>
                <w:p w:rsidR="00EA7BCF" w:rsidRPr="00EA6740" w:rsidRDefault="00EA7BCF" w:rsidP="0000626A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</w:pPr>
                  <w:r w:rsidRPr="00EA6740"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2"/>
          <w:szCs w:val="22"/>
        </w:rPr>
        <w:pict>
          <v:shape id="_x0000_s4658" type="#_x0000_t202" style="position:absolute;left:0;text-align:left;margin-left:627.85pt;margin-top:3.25pt;width:78.6pt;height:24.25pt;z-index:251824640;mso-position-horizontal:right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14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15FD6" w:rsidRDefault="00315FD6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80310" w:rsidRDefault="0098031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44402B" w:rsidRDefault="0044402B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50854" w:rsidRDefault="00C50854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567A7F" w:rsidRDefault="00965B58" w:rsidP="00F53A80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 xml:space="preserve">PROBLEMATIQUE </w:t>
      </w:r>
      <w:r w:rsidR="000539E7">
        <w:rPr>
          <w:rFonts w:ascii="Arial" w:hAnsi="Arial"/>
          <w:b/>
          <w:sz w:val="28"/>
          <w:szCs w:val="28"/>
          <w:u w:val="single"/>
        </w:rPr>
        <w:t>N°</w:t>
      </w:r>
      <w:r>
        <w:rPr>
          <w:rFonts w:ascii="Arial" w:hAnsi="Arial"/>
          <w:b/>
          <w:sz w:val="28"/>
          <w:szCs w:val="28"/>
          <w:u w:val="single"/>
        </w:rPr>
        <w:t>5</w:t>
      </w:r>
      <w:r w:rsidR="00AC1ED0">
        <w:rPr>
          <w:rFonts w:ascii="Arial" w:hAnsi="Arial"/>
          <w:b/>
          <w:sz w:val="28"/>
          <w:szCs w:val="28"/>
          <w:u w:val="single"/>
        </w:rPr>
        <w:t xml:space="preserve"> </w:t>
      </w:r>
      <w:r w:rsidR="00534B0A" w:rsidRPr="000539E7">
        <w:rPr>
          <w:rFonts w:ascii="Arial" w:hAnsi="Arial"/>
          <w:b/>
          <w:sz w:val="28"/>
          <w:szCs w:val="28"/>
        </w:rPr>
        <w:t>:</w:t>
      </w:r>
      <w:r w:rsidR="00AC1ED0">
        <w:rPr>
          <w:rFonts w:ascii="Arial" w:hAnsi="Arial"/>
          <w:b/>
          <w:sz w:val="28"/>
          <w:szCs w:val="28"/>
        </w:rPr>
        <w:t xml:space="preserve"> </w:t>
      </w:r>
      <w:r w:rsidR="00023806">
        <w:rPr>
          <w:rFonts w:ascii="Arial" w:hAnsi="Arial" w:cs="Arial"/>
          <w:b/>
          <w:sz w:val="24"/>
          <w:szCs w:val="24"/>
        </w:rPr>
        <w:t xml:space="preserve">Lors des essais sur les voies, </w:t>
      </w:r>
      <w:r w:rsidR="000539E7">
        <w:rPr>
          <w:rFonts w:ascii="Arial" w:hAnsi="Arial" w:cs="Arial"/>
          <w:b/>
          <w:sz w:val="24"/>
          <w:szCs w:val="24"/>
        </w:rPr>
        <w:t>un dy</w:t>
      </w:r>
      <w:r w:rsidR="00567A7F">
        <w:rPr>
          <w:rFonts w:ascii="Arial" w:hAnsi="Arial" w:cs="Arial"/>
          <w:b/>
          <w:sz w:val="24"/>
          <w:szCs w:val="24"/>
        </w:rPr>
        <w:t>sfonctionnement du moteur thermique du Lorry entraine un arrêt de l’engin</w:t>
      </w:r>
      <w:r w:rsidR="00043DE0">
        <w:rPr>
          <w:rFonts w:ascii="Arial" w:hAnsi="Arial" w:cs="Arial"/>
          <w:b/>
          <w:sz w:val="24"/>
          <w:szCs w:val="24"/>
        </w:rPr>
        <w:t xml:space="preserve"> et une immobilisation par ses freins.</w:t>
      </w:r>
    </w:p>
    <w:p w:rsidR="00534B0A" w:rsidRPr="001F147D" w:rsidRDefault="00567A7F" w:rsidP="00F53A80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service maintenance doit procéder au remorquage de celui-ci à l’aide d’une locomotive. P</w:t>
      </w:r>
      <w:r w:rsidR="009966F2">
        <w:rPr>
          <w:rFonts w:ascii="Arial" w:hAnsi="Arial" w:cs="Arial"/>
          <w:b/>
          <w:sz w:val="24"/>
          <w:szCs w:val="24"/>
        </w:rPr>
        <w:t>our cela, il faut configurer le circuit hydraulique afin de ne pas endommager la pompe hydrostatique et les moteurs hydrauliques</w:t>
      </w:r>
      <w:r w:rsidR="00043DE0">
        <w:rPr>
          <w:rFonts w:ascii="Arial" w:hAnsi="Arial" w:cs="Arial"/>
          <w:b/>
          <w:sz w:val="24"/>
          <w:szCs w:val="24"/>
        </w:rPr>
        <w:t xml:space="preserve"> et </w:t>
      </w:r>
      <w:r w:rsidR="000539E7">
        <w:rPr>
          <w:rFonts w:ascii="Arial" w:hAnsi="Arial" w:cs="Arial"/>
          <w:b/>
          <w:sz w:val="24"/>
          <w:szCs w:val="24"/>
        </w:rPr>
        <w:t xml:space="preserve">afin de </w:t>
      </w:r>
      <w:r w:rsidR="00043DE0">
        <w:rPr>
          <w:rFonts w:ascii="Arial" w:hAnsi="Arial" w:cs="Arial"/>
          <w:b/>
          <w:sz w:val="24"/>
          <w:szCs w:val="24"/>
        </w:rPr>
        <w:t>libérer les freins</w:t>
      </w:r>
      <w:r w:rsidR="009966F2">
        <w:rPr>
          <w:rFonts w:ascii="Arial" w:hAnsi="Arial" w:cs="Arial"/>
          <w:b/>
          <w:sz w:val="24"/>
          <w:szCs w:val="24"/>
        </w:rPr>
        <w:t>.</w:t>
      </w:r>
    </w:p>
    <w:p w:rsidR="00123C9C" w:rsidRDefault="00AC1ED0" w:rsidP="009E5239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70" type="#_x0000_t202" style="position:absolute;left:0;text-align:left;margin-left:1433.2pt;margin-top:4.65pt;width:239.8pt;height:22pt;z-index:251702784;mso-position-horizontal:right;mso-position-horizontal-relative:margin">
            <v:textbox inset="1mm,,1mm,0">
              <w:txbxContent>
                <w:p w:rsidR="00EA7BCF" w:rsidRPr="0052111C" w:rsidRDefault="00EA7BCF" w:rsidP="009957E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 xml:space="preserve">Total problématique 5 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  <w:r w:rsidRPr="0052111C">
                    <w:rPr>
                      <w:rFonts w:ascii="Arial" w:hAnsi="Arial" w:cs="Arial"/>
                      <w:sz w:val="28"/>
                      <w:szCs w:val="28"/>
                    </w:rPr>
                    <w:t>0/200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123C9C" w:rsidRDefault="00123C9C" w:rsidP="009E5239">
      <w:pPr>
        <w:ind w:left="142"/>
        <w:rPr>
          <w:rFonts w:ascii="Arial" w:hAnsi="Arial"/>
          <w:b/>
          <w:sz w:val="22"/>
          <w:szCs w:val="22"/>
        </w:rPr>
      </w:pPr>
    </w:p>
    <w:p w:rsidR="009E5239" w:rsidRDefault="00AC1ED0" w:rsidP="009E5239">
      <w:pPr>
        <w:ind w:left="142"/>
      </w:pPr>
      <w:r>
        <w:rPr>
          <w:noProof/>
        </w:rPr>
        <w:pict>
          <v:shape id="_x0000_s4589" type="#_x0000_t202" style="position:absolute;left:0;text-align:left;margin-left:17.15pt;margin-top:3.3pt;width:87.05pt;height:20.6pt;z-index:251727360" strokeweight="3pt">
            <v:stroke linestyle="thinThin"/>
            <v:textbox style="mso-next-textbox:#_x0000_s4589" inset=".5mm,.3mm,.5mm,.3mm">
              <w:txbxContent>
                <w:p w:rsidR="00EA7BCF" w:rsidRDefault="00EA7BCF" w:rsidP="009E523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534B0A" w:rsidRPr="001F147D" w:rsidRDefault="009E5239" w:rsidP="009E5239">
      <w:pPr>
        <w:tabs>
          <w:tab w:val="left" w:pos="3119"/>
        </w:tabs>
        <w:ind w:left="142"/>
        <w:rPr>
          <w:rFonts w:ascii="Arial" w:hAnsi="Arial" w:cs="Arial"/>
          <w:sz w:val="24"/>
          <w:szCs w:val="24"/>
        </w:rPr>
      </w:pPr>
      <w:r>
        <w:tab/>
      </w:r>
      <w:r w:rsidR="00534B0A" w:rsidRPr="001F147D">
        <w:rPr>
          <w:rFonts w:ascii="Arial" w:hAnsi="Arial" w:cs="Arial"/>
          <w:sz w:val="24"/>
          <w:szCs w:val="24"/>
        </w:rPr>
        <w:t>● Dossier technique pages</w:t>
      </w:r>
      <w:r w:rsidR="00567A7F">
        <w:rPr>
          <w:rFonts w:ascii="Arial" w:hAnsi="Arial" w:cs="Arial"/>
          <w:sz w:val="24"/>
          <w:szCs w:val="24"/>
        </w:rPr>
        <w:t>14</w:t>
      </w:r>
      <w:r w:rsidR="00F17893">
        <w:rPr>
          <w:rFonts w:ascii="Arial" w:hAnsi="Arial" w:cs="Arial"/>
          <w:sz w:val="24"/>
          <w:szCs w:val="24"/>
        </w:rPr>
        <w:t xml:space="preserve"> – 15</w:t>
      </w:r>
    </w:p>
    <w:p w:rsidR="00534B0A" w:rsidRDefault="00534B0A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DF01E0" w:rsidRDefault="00F53A80" w:rsidP="00F53A80">
      <w:pPr>
        <w:ind w:left="142" w:firstLine="3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DF01E0">
        <w:rPr>
          <w:rFonts w:ascii="Arial" w:hAnsi="Arial"/>
          <w:sz w:val="24"/>
          <w:szCs w:val="24"/>
        </w:rPr>
        <w:t>Qu</w:t>
      </w:r>
      <w:r w:rsidR="00212CA5">
        <w:rPr>
          <w:rFonts w:ascii="Arial" w:hAnsi="Arial"/>
          <w:sz w:val="24"/>
          <w:szCs w:val="24"/>
        </w:rPr>
        <w:t>elles sont les actions à réaliser</w:t>
      </w:r>
      <w:r w:rsidR="00DF01E0">
        <w:rPr>
          <w:rFonts w:ascii="Arial" w:hAnsi="Arial"/>
          <w:sz w:val="24"/>
          <w:szCs w:val="24"/>
        </w:rPr>
        <w:t xml:space="preserve"> sur le circuit hydraulique afin de pouvoir tracter l’engin sans endommager l’ensemble pompe</w:t>
      </w:r>
      <w:r w:rsidR="00043DE0">
        <w:rPr>
          <w:rFonts w:ascii="Arial" w:hAnsi="Arial"/>
          <w:sz w:val="24"/>
          <w:szCs w:val="24"/>
        </w:rPr>
        <w:t>, moteurs hydrauliques et freins</w:t>
      </w:r>
      <w:r w:rsidR="00653FEC">
        <w:rPr>
          <w:rFonts w:ascii="Arial" w:hAnsi="Arial"/>
          <w:sz w:val="24"/>
          <w:szCs w:val="24"/>
        </w:rPr>
        <w:t>.</w:t>
      </w:r>
    </w:p>
    <w:p w:rsidR="00653FEC" w:rsidRDefault="00653FEC" w:rsidP="00653FEC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On suppose dans cette partie que l’accumulateur 1Z1 est déchargé.</w:t>
      </w:r>
    </w:p>
    <w:p w:rsidR="00653FEC" w:rsidRDefault="00653FEC" w:rsidP="00653FEC">
      <w:pPr>
        <w:ind w:left="142" w:firstLine="3"/>
        <w:rPr>
          <w:rFonts w:ascii="Arial" w:hAnsi="Arial"/>
          <w:sz w:val="24"/>
          <w:szCs w:val="24"/>
        </w:rPr>
      </w:pPr>
    </w:p>
    <w:p w:rsidR="00DF01E0" w:rsidRDefault="00DF01E0" w:rsidP="000539E7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Cocher les cases correspondantes aux actions à réaliser.</w:t>
      </w:r>
    </w:p>
    <w:tbl>
      <w:tblPr>
        <w:tblpPr w:leftFromText="141" w:rightFromText="141" w:vertAnchor="text" w:horzAnchor="margin" w:tblpXSpec="center" w:tblpY="2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528"/>
        <w:gridCol w:w="1276"/>
      </w:tblGrid>
      <w:tr w:rsidR="00763449" w:rsidRPr="00763449" w:rsidTr="002B19BC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B19BC">
              <w:rPr>
                <w:rFonts w:ascii="Arial" w:hAnsi="Arial"/>
                <w:b/>
                <w:sz w:val="24"/>
                <w:szCs w:val="24"/>
              </w:rPr>
              <w:t>Vanne 0V1</w:t>
            </w: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Ouvrir la vanne 0V1</w:t>
            </w:r>
          </w:p>
        </w:tc>
        <w:tc>
          <w:tcPr>
            <w:tcW w:w="1276" w:type="dxa"/>
          </w:tcPr>
          <w:p w:rsidR="00763449" w:rsidRPr="00763449" w:rsidRDefault="00061B2C" w:rsidP="00061B2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342A82">
              <w:rPr>
                <w:rFonts w:ascii="MS Mincho" w:eastAsia="MS Mincho" w:hAnsi="MS Mincho" w:cs="Arial" w:hint="eastAsia"/>
                <w:color w:val="FF0000"/>
                <w:sz w:val="36"/>
                <w:szCs w:val="36"/>
              </w:rPr>
              <w:t>☑</w:t>
            </w:r>
          </w:p>
        </w:tc>
      </w:tr>
      <w:tr w:rsidR="00763449" w:rsidRPr="00763449" w:rsidTr="002B19BC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Fermer la vanne 0V1</w:t>
            </w:r>
          </w:p>
        </w:tc>
        <w:tc>
          <w:tcPr>
            <w:tcW w:w="1276" w:type="dxa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763449" w:rsidRPr="00763449" w:rsidTr="008570F2">
        <w:trPr>
          <w:trHeight w:val="77"/>
        </w:trPr>
        <w:tc>
          <w:tcPr>
            <w:tcW w:w="8897" w:type="dxa"/>
            <w:gridSpan w:val="3"/>
            <w:vAlign w:val="center"/>
          </w:tcPr>
          <w:p w:rsidR="00763449" w:rsidRPr="00763449" w:rsidRDefault="00763449" w:rsidP="008570F2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763449" w:rsidRPr="00763449" w:rsidTr="002B19BC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B19BC">
              <w:rPr>
                <w:rFonts w:ascii="Arial" w:hAnsi="Arial"/>
                <w:b/>
                <w:sz w:val="24"/>
                <w:szCs w:val="24"/>
              </w:rPr>
              <w:t>Vanne 1V7</w:t>
            </w: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Ouvrir la vanne 1V7</w:t>
            </w:r>
          </w:p>
        </w:tc>
        <w:tc>
          <w:tcPr>
            <w:tcW w:w="1276" w:type="dxa"/>
          </w:tcPr>
          <w:p w:rsidR="00763449" w:rsidRPr="00763449" w:rsidRDefault="00164491" w:rsidP="00061B2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763449" w:rsidRPr="00763449" w:rsidTr="002B19BC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Fermer la vanne 1V7</w:t>
            </w:r>
          </w:p>
        </w:tc>
        <w:tc>
          <w:tcPr>
            <w:tcW w:w="1276" w:type="dxa"/>
          </w:tcPr>
          <w:p w:rsidR="00763449" w:rsidRPr="00763449" w:rsidRDefault="00164491" w:rsidP="00164491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342A82">
              <w:rPr>
                <w:rFonts w:ascii="MS Mincho" w:eastAsia="MS Mincho" w:hAnsi="MS Mincho" w:cs="Arial" w:hint="eastAsia"/>
                <w:color w:val="FF0000"/>
                <w:sz w:val="36"/>
                <w:szCs w:val="36"/>
              </w:rPr>
              <w:t>☑</w:t>
            </w:r>
          </w:p>
        </w:tc>
      </w:tr>
      <w:tr w:rsidR="00763449" w:rsidRPr="00763449" w:rsidTr="008570F2">
        <w:tc>
          <w:tcPr>
            <w:tcW w:w="8897" w:type="dxa"/>
            <w:gridSpan w:val="3"/>
            <w:vAlign w:val="center"/>
          </w:tcPr>
          <w:p w:rsidR="00763449" w:rsidRPr="00763449" w:rsidRDefault="00763449" w:rsidP="008570F2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763449" w:rsidRPr="00763449" w:rsidTr="002B19BC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763449" w:rsidRPr="008570F2" w:rsidRDefault="00043DE0" w:rsidP="008570F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B19BC">
              <w:rPr>
                <w:rFonts w:ascii="Arial" w:hAnsi="Arial"/>
                <w:b/>
                <w:sz w:val="24"/>
                <w:szCs w:val="24"/>
              </w:rPr>
              <w:t>Pompe à m</w:t>
            </w:r>
            <w:r w:rsidR="00763449" w:rsidRPr="002B19BC">
              <w:rPr>
                <w:rFonts w:ascii="Arial" w:hAnsi="Arial"/>
                <w:b/>
                <w:sz w:val="24"/>
                <w:szCs w:val="24"/>
              </w:rPr>
              <w:t>ain 0P2</w:t>
            </w: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Actionner la pompe à main 0P2</w:t>
            </w:r>
          </w:p>
        </w:tc>
        <w:tc>
          <w:tcPr>
            <w:tcW w:w="1276" w:type="dxa"/>
          </w:tcPr>
          <w:p w:rsidR="00763449" w:rsidRPr="00763449" w:rsidRDefault="00061B2C" w:rsidP="00061B2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342A82">
              <w:rPr>
                <w:rFonts w:ascii="MS Mincho" w:eastAsia="MS Mincho" w:hAnsi="MS Mincho" w:cs="Arial" w:hint="eastAsia"/>
                <w:color w:val="FF0000"/>
                <w:sz w:val="36"/>
                <w:szCs w:val="36"/>
              </w:rPr>
              <w:t>☑</w:t>
            </w:r>
          </w:p>
        </w:tc>
      </w:tr>
      <w:tr w:rsidR="00763449" w:rsidRPr="00763449" w:rsidTr="002B19BC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Ne pas actionner la pompe à main 0P2</w:t>
            </w:r>
          </w:p>
        </w:tc>
        <w:tc>
          <w:tcPr>
            <w:tcW w:w="1276" w:type="dxa"/>
          </w:tcPr>
          <w:p w:rsidR="00763449" w:rsidRPr="00763449" w:rsidRDefault="00763449" w:rsidP="008570F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</w:tbl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AC1ED0" w:rsidP="00245957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4"/>
          <w:szCs w:val="24"/>
        </w:rPr>
        <w:pict>
          <v:shape id="_x0000_s4659" type="#_x0000_t202" style="position:absolute;margin-left:445pt;margin-top:4.6pt;width:78.6pt;height:24.25pt;z-index:251825664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30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0539E7" w:rsidRDefault="000539E7" w:rsidP="00245957">
      <w:pPr>
        <w:rPr>
          <w:rFonts w:ascii="Arial" w:hAnsi="Arial"/>
          <w:sz w:val="22"/>
          <w:szCs w:val="22"/>
        </w:rPr>
      </w:pPr>
    </w:p>
    <w:p w:rsidR="008570F2" w:rsidRDefault="00F53A80" w:rsidP="00F53A8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r w:rsidR="003C0746">
        <w:rPr>
          <w:rFonts w:ascii="Arial" w:hAnsi="Arial" w:cs="Arial"/>
          <w:sz w:val="24"/>
          <w:szCs w:val="24"/>
        </w:rPr>
        <w:t xml:space="preserve">Indiquer la </w:t>
      </w:r>
      <w:r w:rsidR="004B7C33">
        <w:rPr>
          <w:rFonts w:ascii="Arial" w:hAnsi="Arial"/>
          <w:sz w:val="24"/>
          <w:szCs w:val="24"/>
        </w:rPr>
        <w:t xml:space="preserve">pression </w:t>
      </w:r>
      <w:r w:rsidR="00CF6B8C">
        <w:rPr>
          <w:rFonts w:ascii="Arial" w:hAnsi="Arial"/>
          <w:sz w:val="24"/>
          <w:szCs w:val="24"/>
        </w:rPr>
        <w:t xml:space="preserve">minimum de </w:t>
      </w:r>
      <w:r w:rsidR="004B7C33">
        <w:rPr>
          <w:rFonts w:ascii="Arial" w:hAnsi="Arial"/>
          <w:sz w:val="24"/>
          <w:szCs w:val="24"/>
        </w:rPr>
        <w:t xml:space="preserve">désactivation </w:t>
      </w:r>
      <w:r w:rsidR="00CF6B8C"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 xml:space="preserve">u </w:t>
      </w:r>
      <w:r w:rsidR="00FD0F16">
        <w:rPr>
          <w:rFonts w:ascii="Arial" w:hAnsi="Arial"/>
          <w:sz w:val="24"/>
          <w:szCs w:val="24"/>
        </w:rPr>
        <w:t>frein du moteur hydraulique</w:t>
      </w:r>
      <w:r w:rsidR="000539E7">
        <w:rPr>
          <w:rFonts w:ascii="Arial" w:hAnsi="Arial"/>
          <w:sz w:val="24"/>
          <w:szCs w:val="24"/>
        </w:rPr>
        <w:t>.</w:t>
      </w:r>
    </w:p>
    <w:p w:rsidR="001F147D" w:rsidRDefault="001F147D" w:rsidP="00F53A80">
      <w:pPr>
        <w:ind w:left="142"/>
        <w:rPr>
          <w:rFonts w:ascii="Arial" w:hAnsi="Arial"/>
          <w:sz w:val="22"/>
          <w:szCs w:val="22"/>
        </w:rPr>
      </w:pPr>
    </w:p>
    <w:p w:rsidR="004B7C33" w:rsidRDefault="00AC1ED0" w:rsidP="00F53A8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567" type="#_x0000_t202" style="position:absolute;left:0;text-align:left;margin-left:1.85pt;margin-top:5.85pt;width:380.25pt;height:32.6pt;z-index:251699712;mso-width-relative:margin;mso-height-relative:margin">
            <v:textbox inset=",2.3mm">
              <w:txbxContent>
                <w:p w:rsidR="00EA7BCF" w:rsidRPr="00DC28D6" w:rsidRDefault="00EA7BCF" w:rsidP="004B7C3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 minimum de désactivation =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12 bar</w:t>
                  </w:r>
                </w:p>
                <w:p w:rsidR="00EA7BCF" w:rsidRPr="007C15F9" w:rsidRDefault="00EA7BCF" w:rsidP="004B7C33"/>
              </w:txbxContent>
            </v:textbox>
          </v:shape>
        </w:pict>
      </w:r>
    </w:p>
    <w:p w:rsidR="004B7C33" w:rsidRDefault="00AC1ED0" w:rsidP="00F53A8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60" type="#_x0000_t202" style="position:absolute;left:0;text-align:left;margin-left:584.35pt;margin-top:.5pt;width:78.6pt;height:24.25pt;z-index:251826688;mso-position-horizontal:right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5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p w:rsidR="004B7C33" w:rsidRDefault="004B7C33" w:rsidP="00F53A80">
      <w:pPr>
        <w:ind w:left="142"/>
        <w:rPr>
          <w:rFonts w:ascii="Arial" w:hAnsi="Arial"/>
          <w:sz w:val="24"/>
          <w:szCs w:val="24"/>
        </w:rPr>
      </w:pPr>
    </w:p>
    <w:p w:rsidR="00F53A80" w:rsidRDefault="00F53A80" w:rsidP="00F53A80">
      <w:pPr>
        <w:ind w:left="142"/>
        <w:rPr>
          <w:rFonts w:ascii="Arial" w:hAnsi="Arial"/>
          <w:b/>
          <w:sz w:val="22"/>
          <w:szCs w:val="22"/>
        </w:rPr>
      </w:pPr>
    </w:p>
    <w:p w:rsidR="009E5239" w:rsidRDefault="009E5239" w:rsidP="00F53A80">
      <w:pPr>
        <w:ind w:left="142"/>
        <w:rPr>
          <w:rFonts w:ascii="Arial" w:hAnsi="Arial"/>
          <w:b/>
          <w:sz w:val="22"/>
          <w:szCs w:val="22"/>
        </w:rPr>
      </w:pPr>
    </w:p>
    <w:p w:rsidR="004B7C33" w:rsidRDefault="00F53A80" w:rsidP="00F53A8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AC1ED0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3C0746">
        <w:rPr>
          <w:rFonts w:ascii="Arial" w:hAnsi="Arial" w:cs="Arial"/>
          <w:sz w:val="24"/>
          <w:szCs w:val="24"/>
        </w:rPr>
        <w:t xml:space="preserve">Indiquer le repère de la </w:t>
      </w:r>
      <w:r w:rsidR="004B7C33">
        <w:rPr>
          <w:rFonts w:ascii="Arial" w:hAnsi="Arial"/>
          <w:sz w:val="24"/>
          <w:szCs w:val="24"/>
        </w:rPr>
        <w:t xml:space="preserve">prise de pression </w:t>
      </w:r>
      <w:r w:rsidR="003C0746">
        <w:rPr>
          <w:rFonts w:ascii="Arial" w:hAnsi="Arial"/>
          <w:sz w:val="24"/>
          <w:szCs w:val="24"/>
        </w:rPr>
        <w:t>sur laquelle s</w:t>
      </w:r>
      <w:r w:rsidR="004B7C33">
        <w:rPr>
          <w:rFonts w:ascii="Arial" w:hAnsi="Arial"/>
          <w:sz w:val="24"/>
          <w:szCs w:val="24"/>
        </w:rPr>
        <w:t xml:space="preserve">era </w:t>
      </w:r>
      <w:r w:rsidR="00B775CB">
        <w:rPr>
          <w:rFonts w:ascii="Arial" w:hAnsi="Arial"/>
          <w:sz w:val="24"/>
          <w:szCs w:val="24"/>
        </w:rPr>
        <w:t>mesurée cette valeur</w:t>
      </w:r>
      <w:r w:rsidR="000539E7">
        <w:rPr>
          <w:rFonts w:ascii="Arial" w:hAnsi="Arial"/>
          <w:sz w:val="24"/>
          <w:szCs w:val="24"/>
        </w:rPr>
        <w:t>.</w:t>
      </w:r>
    </w:p>
    <w:p w:rsidR="004B7C33" w:rsidRDefault="00AC1ED0" w:rsidP="00F53A80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568" type="#_x0000_t202" style="position:absolute;left:0;text-align:left;margin-left:1.85pt;margin-top:11.05pt;width:380.25pt;height:32.6pt;z-index:251700736;mso-width-relative:margin;mso-height-relative:margin">
            <v:textbox inset=",2.3mm">
              <w:txbxContent>
                <w:p w:rsidR="00EA7BCF" w:rsidRPr="00DC28D6" w:rsidRDefault="00EA7BCF" w:rsidP="00B775CB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Repère</w:t>
                  </w: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 :</w:t>
                  </w:r>
                  <w:r w:rsidR="00C948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C28D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M4</w:t>
                  </w:r>
                </w:p>
              </w:txbxContent>
            </v:textbox>
          </v:shape>
        </w:pict>
      </w:r>
    </w:p>
    <w:p w:rsidR="004B7C33" w:rsidRDefault="00AC1ED0" w:rsidP="00F53A80">
      <w:pPr>
        <w:ind w:left="142"/>
        <w:rPr>
          <w:rFonts w:ascii="Arial" w:hAnsi="Arial"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61" type="#_x0000_t202" style="position:absolute;left:0;text-align:left;margin-left:582.85pt;margin-top:5.5pt;width:78.6pt;height:24.25pt;z-index:251827712;mso-position-horizontal:right;mso-position-horizontal-relative:margin">
            <v:textbox inset="1mm,,1mm,0">
              <w:txbxContent>
                <w:p w:rsidR="00EA7BCF" w:rsidRPr="007E6D19" w:rsidRDefault="00EA7BCF" w:rsidP="00D4274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5</w:t>
                  </w:r>
                  <w:r w:rsidRPr="007E6D19">
                    <w:rPr>
                      <w:rFonts w:ascii="Arial" w:hAnsi="Arial" w:cs="Arial"/>
                      <w:sz w:val="28"/>
                      <w:szCs w:val="28"/>
                    </w:rPr>
                    <w:t xml:space="preserve"> pts</w:t>
                  </w:r>
                </w:p>
              </w:txbxContent>
            </v:textbox>
            <w10:wrap anchorx="margin"/>
          </v:shape>
        </w:pict>
      </w:r>
    </w:p>
    <w:sectPr w:rsidR="004B7C33" w:rsidSect="0049606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397" w:right="680" w:bottom="567" w:left="680" w:header="416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45A" w:rsidRDefault="0014645A">
      <w:r>
        <w:separator/>
      </w:r>
    </w:p>
  </w:endnote>
  <w:endnote w:type="continuationSeparator" w:id="0">
    <w:p w:rsidR="0014645A" w:rsidRDefault="00146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42"/>
      <w:gridCol w:w="2628"/>
      <w:gridCol w:w="1632"/>
      <w:gridCol w:w="1299"/>
    </w:tblGrid>
    <w:tr w:rsidR="00EA7BCF" w:rsidRPr="003440C9" w:rsidTr="009D11E5">
      <w:trPr>
        <w:cantSplit/>
        <w:trHeight w:hRule="exact" w:val="284"/>
      </w:trPr>
      <w:tc>
        <w:tcPr>
          <w:tcW w:w="5442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628" w:type="dxa"/>
          <w:vAlign w:val="center"/>
        </w:tcPr>
        <w:p w:rsidR="00EA7BCF" w:rsidRPr="003440C9" w:rsidRDefault="00EA7BCF" w:rsidP="00F713BD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 w:rsidR="00C9485F">
            <w:rPr>
              <w:rFonts w:ascii="Arial" w:hAnsi="Arial" w:cs="Arial"/>
            </w:rPr>
            <w:t xml:space="preserve"> 1706</w:t>
          </w:r>
          <w:r>
            <w:rPr>
              <w:rFonts w:ascii="Arial" w:hAnsi="Arial" w:cs="Arial"/>
            </w:rPr>
            <w:t>-MCMIOP T A</w:t>
          </w:r>
        </w:p>
      </w:tc>
      <w:tc>
        <w:tcPr>
          <w:tcW w:w="1632" w:type="dxa"/>
          <w:vAlign w:val="center"/>
        </w:tcPr>
        <w:p w:rsidR="00EA7BCF" w:rsidRPr="003440C9" w:rsidRDefault="00EA7BCF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 w:rsidR="00C9485F">
            <w:rPr>
              <w:rFonts w:ascii="Arial" w:hAnsi="Arial" w:cs="Arial"/>
            </w:rPr>
            <w:t>7</w:t>
          </w:r>
        </w:p>
      </w:tc>
      <w:tc>
        <w:tcPr>
          <w:tcW w:w="1299" w:type="dxa"/>
          <w:vAlign w:val="center"/>
        </w:tcPr>
        <w:p w:rsidR="00EA7BCF" w:rsidRPr="003440C9" w:rsidRDefault="00EA7BCF" w:rsidP="009D11E5">
          <w:pPr>
            <w:rPr>
              <w:rFonts w:ascii="Arial Black" w:hAnsi="Arial Black" w:cs="Arial"/>
              <w:b/>
            </w:rPr>
          </w:pPr>
          <w:r>
            <w:rPr>
              <w:rFonts w:ascii="Arial Black" w:hAnsi="Arial Black" w:cs="Arial"/>
              <w:b/>
            </w:rPr>
            <w:t>CORRIGE</w:t>
          </w:r>
        </w:p>
      </w:tc>
    </w:tr>
    <w:tr w:rsidR="00EA7BCF" w:rsidRPr="003440C9" w:rsidTr="009D11E5">
      <w:trPr>
        <w:cantSplit/>
        <w:trHeight w:hRule="exact" w:val="284"/>
      </w:trPr>
      <w:tc>
        <w:tcPr>
          <w:tcW w:w="5442" w:type="dxa"/>
          <w:vAlign w:val="center"/>
        </w:tcPr>
        <w:p w:rsidR="00EA7BCF" w:rsidRPr="00370217" w:rsidRDefault="00EA7BCF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628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2h00</w:t>
          </w:r>
        </w:p>
      </w:tc>
      <w:tc>
        <w:tcPr>
          <w:tcW w:w="1632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EA7BCF" w:rsidRPr="003440C9" w:rsidRDefault="00EA7BCF" w:rsidP="005163E8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="00CD3163"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="00CD3163" w:rsidRPr="00370217">
            <w:rPr>
              <w:rFonts w:ascii="Arial" w:hAnsi="Arial" w:cs="Arial"/>
            </w:rPr>
            <w:fldChar w:fldCharType="separate"/>
          </w:r>
          <w:r w:rsidR="00AC1ED0">
            <w:rPr>
              <w:rFonts w:ascii="Arial" w:hAnsi="Arial" w:cs="Arial"/>
              <w:noProof/>
            </w:rPr>
            <w:t>9</w:t>
          </w:r>
          <w:r w:rsidR="00CD3163" w:rsidRPr="00370217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/9</w:t>
          </w:r>
        </w:p>
      </w:tc>
    </w:tr>
  </w:tbl>
  <w:p w:rsidR="00EA7BCF" w:rsidRDefault="00EA7BC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42"/>
      <w:gridCol w:w="2746"/>
      <w:gridCol w:w="1514"/>
      <w:gridCol w:w="1299"/>
    </w:tblGrid>
    <w:tr w:rsidR="00EA7BCF" w:rsidRPr="003440C9" w:rsidTr="00315FD6">
      <w:trPr>
        <w:cantSplit/>
        <w:trHeight w:hRule="exact" w:val="284"/>
      </w:trPr>
      <w:tc>
        <w:tcPr>
          <w:tcW w:w="5442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746" w:type="dxa"/>
          <w:vAlign w:val="center"/>
        </w:tcPr>
        <w:p w:rsidR="00EA7BCF" w:rsidRPr="003440C9" w:rsidRDefault="00EA7BCF" w:rsidP="00315FD6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</w:t>
          </w:r>
          <w:r w:rsidR="00315FD6">
            <w:rPr>
              <w:rFonts w:ascii="Arial" w:hAnsi="Arial" w:cs="Arial"/>
            </w:rPr>
            <w:t>1711NC</w:t>
          </w:r>
          <w:r>
            <w:rPr>
              <w:rFonts w:ascii="Arial" w:hAnsi="Arial" w:cs="Arial"/>
            </w:rPr>
            <w:t>-MCMIOP</w:t>
          </w:r>
          <w:r w:rsidR="00315FD6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>TA</w:t>
          </w:r>
        </w:p>
      </w:tc>
      <w:tc>
        <w:tcPr>
          <w:tcW w:w="1514" w:type="dxa"/>
          <w:vAlign w:val="center"/>
        </w:tcPr>
        <w:p w:rsidR="00EA7BCF" w:rsidRPr="003440C9" w:rsidRDefault="00EA7BCF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 w:rsidR="00C9485F">
            <w:rPr>
              <w:rFonts w:ascii="Arial" w:hAnsi="Arial" w:cs="Arial"/>
            </w:rPr>
            <w:t>7</w:t>
          </w:r>
        </w:p>
      </w:tc>
      <w:tc>
        <w:tcPr>
          <w:tcW w:w="1299" w:type="dxa"/>
          <w:vAlign w:val="center"/>
        </w:tcPr>
        <w:p w:rsidR="00EA7BCF" w:rsidRPr="003440C9" w:rsidRDefault="00EA7BCF" w:rsidP="009D11E5">
          <w:pPr>
            <w:rPr>
              <w:rFonts w:ascii="Arial Black" w:hAnsi="Arial Black" w:cs="Arial"/>
              <w:b/>
            </w:rPr>
          </w:pPr>
          <w:r>
            <w:rPr>
              <w:rFonts w:ascii="Arial Black" w:hAnsi="Arial Black" w:cs="Arial"/>
              <w:b/>
            </w:rPr>
            <w:t>CORRIGE</w:t>
          </w:r>
        </w:p>
      </w:tc>
    </w:tr>
    <w:tr w:rsidR="00EA7BCF" w:rsidRPr="003440C9" w:rsidTr="00315FD6">
      <w:trPr>
        <w:cantSplit/>
        <w:trHeight w:hRule="exact" w:val="284"/>
      </w:trPr>
      <w:tc>
        <w:tcPr>
          <w:tcW w:w="5442" w:type="dxa"/>
          <w:vAlign w:val="center"/>
        </w:tcPr>
        <w:p w:rsidR="00EA7BCF" w:rsidRPr="00370217" w:rsidRDefault="00EA7BCF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746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2h00</w:t>
          </w:r>
        </w:p>
      </w:tc>
      <w:tc>
        <w:tcPr>
          <w:tcW w:w="1514" w:type="dxa"/>
          <w:vAlign w:val="center"/>
        </w:tcPr>
        <w:p w:rsidR="00EA7BCF" w:rsidRPr="003440C9" w:rsidRDefault="00EA7BCF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EA7BCF" w:rsidRPr="003440C9" w:rsidRDefault="00EA7BCF" w:rsidP="000D53E7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="00CD3163"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="00CD3163" w:rsidRPr="00370217">
            <w:rPr>
              <w:rFonts w:ascii="Arial" w:hAnsi="Arial" w:cs="Arial"/>
            </w:rPr>
            <w:fldChar w:fldCharType="separate"/>
          </w:r>
          <w:r w:rsidR="00AC1ED0">
            <w:rPr>
              <w:rFonts w:ascii="Arial" w:hAnsi="Arial" w:cs="Arial"/>
              <w:noProof/>
            </w:rPr>
            <w:t>1</w:t>
          </w:r>
          <w:r w:rsidR="00CD3163" w:rsidRPr="00370217">
            <w:rPr>
              <w:rFonts w:ascii="Arial" w:hAnsi="Arial" w:cs="Arial"/>
            </w:rPr>
            <w:fldChar w:fldCharType="end"/>
          </w:r>
          <w:r w:rsidRPr="00370217">
            <w:rPr>
              <w:rFonts w:ascii="Arial" w:hAnsi="Arial" w:cs="Arial"/>
            </w:rPr>
            <w:t>/</w:t>
          </w:r>
          <w:r>
            <w:rPr>
              <w:rFonts w:ascii="Arial" w:hAnsi="Arial" w:cs="Arial"/>
            </w:rPr>
            <w:t>9</w:t>
          </w:r>
        </w:p>
      </w:tc>
    </w:tr>
  </w:tbl>
  <w:p w:rsidR="00EA7BCF" w:rsidRDefault="00EA7B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45A" w:rsidRDefault="0014645A">
      <w:r>
        <w:separator/>
      </w:r>
    </w:p>
  </w:footnote>
  <w:footnote w:type="continuationSeparator" w:id="0">
    <w:p w:rsidR="0014645A" w:rsidRDefault="00146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Y="1"/>
      <w:tblOverlap w:val="never"/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685"/>
    </w:tblGrid>
    <w:tr w:rsidR="00EA7BCF" w:rsidRPr="003132A8" w:rsidTr="009D11E5">
      <w:trPr>
        <w:trHeight w:hRule="exact" w:val="2381"/>
      </w:trPr>
      <w:tc>
        <w:tcPr>
          <w:tcW w:w="10685" w:type="dxa"/>
        </w:tcPr>
        <w:p w:rsidR="00EA7BCF" w:rsidRPr="003132A8" w:rsidRDefault="00EA7BCF" w:rsidP="003132A8">
          <w:pPr>
            <w:spacing w:before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tabs>
              <w:tab w:val="left" w:pos="1260"/>
            </w:tabs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jc w:val="center"/>
            <w:rPr>
              <w:rFonts w:ascii="Calibri" w:eastAsia="Calibri" w:hAnsi="Calibri"/>
              <w:b/>
              <w:spacing w:val="44"/>
              <w:sz w:val="32"/>
              <w:szCs w:val="32"/>
              <w:lang w:eastAsia="en-US"/>
            </w:rPr>
          </w:pPr>
          <w:r w:rsidRPr="003132A8">
            <w:rPr>
              <w:rFonts w:ascii="Calibri" w:eastAsia="Calibri" w:hAnsi="Calibri"/>
              <w:b/>
              <w:spacing w:val="44"/>
              <w:sz w:val="32"/>
              <w:szCs w:val="32"/>
              <w:lang w:eastAsia="en-US"/>
            </w:rPr>
            <w:t>NE RIEN ÉCRIRE DANS CETTE PARTIE</w:t>
          </w:r>
        </w:p>
        <w:p w:rsidR="00EA7BCF" w:rsidRPr="003132A8" w:rsidRDefault="00EA7BCF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EA7BCF" w:rsidRPr="003132A8" w:rsidRDefault="00EA7BCF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</w:tr>
  </w:tbl>
  <w:p w:rsidR="00EA7BCF" w:rsidRPr="00E62DBC" w:rsidRDefault="00EA7BCF">
    <w:pPr>
      <w:pStyle w:val="En-tte"/>
      <w:rPr>
        <w:rFonts w:ascii="Calibri" w:hAnsi="Calibri" w:cs="Arial"/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8" w:type="dxa"/>
      <w:tblInd w:w="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06"/>
      <w:gridCol w:w="5237"/>
      <w:gridCol w:w="4140"/>
      <w:gridCol w:w="105"/>
    </w:tblGrid>
    <w:tr w:rsidR="00EA7BCF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:rsidR="00EA7BCF" w:rsidRPr="003440C9" w:rsidRDefault="00EA7BCF" w:rsidP="009D11E5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DANS CE CADRE</w:t>
          </w:r>
        </w:p>
      </w:tc>
      <w:tc>
        <w:tcPr>
          <w:tcW w:w="5237" w:type="dxa"/>
          <w:tcBorders>
            <w:top w:val="nil"/>
            <w:right w:val="nil"/>
          </w:tcBorders>
        </w:tcPr>
        <w:p w:rsidR="00EA7BCF" w:rsidRPr="003440C9" w:rsidRDefault="00EA7BCF" w:rsidP="009D11E5">
          <w:pPr>
            <w:spacing w:after="60"/>
          </w:pPr>
          <w:r w:rsidRPr="003440C9">
            <w:t xml:space="preserve">Académie : </w:t>
          </w:r>
        </w:p>
        <w:p w:rsidR="00EA7BCF" w:rsidRPr="003440C9" w:rsidRDefault="00EA7BCF" w:rsidP="009D11E5">
          <w:pPr>
            <w:spacing w:after="60"/>
          </w:pPr>
        </w:p>
        <w:p w:rsidR="00EA7BCF" w:rsidRPr="003440C9" w:rsidRDefault="00EA7BCF" w:rsidP="009D11E5">
          <w:pPr>
            <w:spacing w:after="60"/>
          </w:pPr>
        </w:p>
      </w:tc>
      <w:tc>
        <w:tcPr>
          <w:tcW w:w="4140" w:type="dxa"/>
          <w:tcBorders>
            <w:top w:val="nil"/>
            <w:left w:val="nil"/>
            <w:right w:val="nil"/>
          </w:tcBorders>
        </w:tcPr>
        <w:p w:rsidR="00EA7BCF" w:rsidRPr="003440C9" w:rsidRDefault="00EA7BCF" w:rsidP="009D11E5">
          <w:pPr>
            <w:spacing w:after="60"/>
          </w:pPr>
          <w:r w:rsidRPr="003440C9">
            <w:t>Session :</w:t>
          </w:r>
        </w:p>
      </w:tc>
    </w:tr>
    <w:tr w:rsidR="00EA7BCF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Examen :</w:t>
          </w:r>
          <w:r>
            <w:t xml:space="preserve"> Mention Complémentaire IV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Série :</w:t>
          </w:r>
        </w:p>
      </w:tc>
    </w:tr>
    <w:tr w:rsidR="00EA7BCF" w:rsidRPr="003440C9" w:rsidTr="00F713BD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Spécialité/option :</w:t>
          </w:r>
          <w:r>
            <w:t xml:space="preserve"> MIOP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Repère de l’épreuve :</w:t>
          </w:r>
        </w:p>
      </w:tc>
    </w:tr>
    <w:tr w:rsidR="00EA7BCF" w:rsidRPr="003440C9" w:rsidTr="00F713BD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Épreuve/sous-épreuve :</w:t>
          </w:r>
          <w:r>
            <w:t xml:space="preserve"> E1-U1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EA7BCF" w:rsidRPr="003440C9" w:rsidRDefault="00EA7BCF" w:rsidP="009D11E5">
          <w:pPr>
            <w:spacing w:before="40" w:after="40"/>
          </w:pPr>
        </w:p>
      </w:tc>
    </w:tr>
    <w:tr w:rsidR="00EA7BCF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NOM :</w:t>
          </w:r>
        </w:p>
        <w:p w:rsidR="00EA7BCF" w:rsidRPr="003440C9" w:rsidRDefault="00EA7BCF" w:rsidP="009D11E5">
          <w:pPr>
            <w:spacing w:before="40" w:after="40"/>
          </w:pPr>
        </w:p>
        <w:p w:rsidR="00EA7BCF" w:rsidRPr="003440C9" w:rsidRDefault="00EA7BCF" w:rsidP="009D11E5">
          <w:pPr>
            <w:spacing w:before="40" w:after="40"/>
          </w:pPr>
        </w:p>
        <w:p w:rsidR="00EA7BCF" w:rsidRPr="003440C9" w:rsidRDefault="00EA7BCF" w:rsidP="009D11E5">
          <w:pPr>
            <w:spacing w:before="40" w:after="40"/>
          </w:pPr>
        </w:p>
        <w:p w:rsidR="00EA7BCF" w:rsidRPr="003440C9" w:rsidRDefault="00EA7BCF" w:rsidP="009D11E5">
          <w:pPr>
            <w:spacing w:before="40" w:after="40"/>
          </w:pPr>
        </w:p>
      </w:tc>
      <w:tc>
        <w:tcPr>
          <w:tcW w:w="4140" w:type="dxa"/>
          <w:tcBorders>
            <w:left w:val="nil"/>
            <w:right w:val="nil"/>
          </w:tcBorders>
        </w:tcPr>
        <w:p w:rsidR="00EA7BCF" w:rsidRPr="003440C9" w:rsidRDefault="00EA7BCF" w:rsidP="009D11E5">
          <w:pPr>
            <w:spacing w:before="40" w:after="40"/>
          </w:pPr>
        </w:p>
      </w:tc>
    </w:tr>
    <w:tr w:rsidR="00EA7BCF" w:rsidRPr="003440C9" w:rsidTr="00F713BD">
      <w:trPr>
        <w:gridAfter w:val="1"/>
        <w:wAfter w:w="105" w:type="dxa"/>
        <w:trHeight w:hRule="exact" w:val="397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8C4161" w:rsidRDefault="00AC1ED0" w:rsidP="009D11E5">
          <w:pPr>
            <w:rPr>
              <w:sz w:val="14"/>
              <w:szCs w:val="14"/>
            </w:rPr>
          </w:pPr>
          <w:r>
            <w:rPr>
              <w:noProof/>
              <w:sz w:val="22"/>
              <w:szCs w:val="22"/>
            </w:rPr>
            <w:pict>
              <v:group id="_x0000_s2091" style="position:absolute;margin-left:12.9pt;margin-top:5.7pt;width:439.55pt;height:144.5pt;z-index:251657728;mso-position-horizontal-relative:text;mso-position-vertical-relative:text" coordorigin="2231,1941" coordsize="8791,28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92" type="#_x0000_t202" style="position:absolute;left:8628;top:1941;width:2394;height:552">
                  <o:lock v:ext="edit" aspectratio="t"/>
                  <v:textbox style="mso-next-textbox:#_x0000_s2092">
                    <w:txbxContent>
                      <w:p w:rsidR="00EA7BCF" w:rsidRDefault="00EA7BCF" w:rsidP="00F713BD"/>
                    </w:txbxContent>
                  </v:textbox>
                </v:shape>
                <v:shape id="_x0000_s2093" type="#_x0000_t202" style="position:absolute;left:2231;top:3725;width:2914;height:1106">
                  <v:textbox style="mso-next-textbox:#_x0000_s2093">
                    <w:txbxContent>
                      <w:p w:rsidR="00EA7BCF" w:rsidRDefault="00EA7BCF" w:rsidP="00F713BD"/>
                      <w:p w:rsidR="00EA7BCF" w:rsidRDefault="00EA7BCF" w:rsidP="00F713BD">
                        <w:r>
                          <w:t>Note :</w:t>
                        </w:r>
                      </w:p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  <w:p w:rsidR="00EA7BCF" w:rsidRDefault="00EA7BCF" w:rsidP="00F713BD"/>
                    </w:txbxContent>
                  </v:textbox>
                </v:shape>
              </v:group>
            </w:pict>
          </w:r>
          <w:r w:rsidR="00EA7BCF" w:rsidRPr="008C4161">
            <w:rPr>
              <w:sz w:val="14"/>
              <w:szCs w:val="14"/>
            </w:rPr>
            <w:t>(en majuscule, suivi s’il y a du nom d’épouse)</w:t>
          </w:r>
        </w:p>
        <w:p w:rsidR="00EA7BCF" w:rsidRPr="003440C9" w:rsidRDefault="00EA7BCF" w:rsidP="009D11E5">
          <w:pPr>
            <w:spacing w:after="60"/>
          </w:pPr>
          <w:r w:rsidRPr="003440C9">
            <w:t>Prénoms :</w:t>
          </w:r>
        </w:p>
      </w:tc>
      <w:tc>
        <w:tcPr>
          <w:tcW w:w="4140" w:type="dxa"/>
          <w:vMerge w:val="restart"/>
          <w:tcBorders>
            <w:left w:val="nil"/>
            <w:right w:val="nil"/>
          </w:tcBorders>
          <w:vAlign w:val="center"/>
        </w:tcPr>
        <w:p w:rsidR="00EA7BCF" w:rsidRPr="003440C9" w:rsidRDefault="00EA7BCF" w:rsidP="009D11E5"/>
        <w:p w:rsidR="00EA7BCF" w:rsidRPr="003440C9" w:rsidRDefault="00EA7BCF" w:rsidP="009D11E5">
          <w:r w:rsidRPr="003440C9">
            <w:t>N° du candidat</w:t>
          </w:r>
        </w:p>
      </w:tc>
    </w:tr>
    <w:tr w:rsidR="00EA7BCF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EA7BCF" w:rsidRPr="003440C9" w:rsidRDefault="00EA7BCF" w:rsidP="009D11E5"/>
      </w:tc>
      <w:tc>
        <w:tcPr>
          <w:tcW w:w="5237" w:type="dxa"/>
          <w:tcBorders>
            <w:right w:val="nil"/>
          </w:tcBorders>
        </w:tcPr>
        <w:p w:rsidR="00EA7BCF" w:rsidRPr="003440C9" w:rsidRDefault="00EA7BCF" w:rsidP="009D11E5">
          <w:pPr>
            <w:spacing w:before="40" w:after="40"/>
          </w:pPr>
          <w:r w:rsidRPr="003440C9">
            <w:t>Né(e) le :</w:t>
          </w:r>
        </w:p>
      </w:tc>
      <w:tc>
        <w:tcPr>
          <w:tcW w:w="4140" w:type="dxa"/>
          <w:vMerge/>
          <w:tcBorders>
            <w:left w:val="nil"/>
            <w:bottom w:val="nil"/>
            <w:right w:val="nil"/>
          </w:tcBorders>
        </w:tcPr>
        <w:p w:rsidR="00EA7BCF" w:rsidRPr="003440C9" w:rsidRDefault="00EA7BCF" w:rsidP="009D11E5">
          <w:pPr>
            <w:rPr>
              <w:sz w:val="12"/>
              <w:szCs w:val="12"/>
            </w:rPr>
          </w:pPr>
        </w:p>
      </w:tc>
    </w:tr>
    <w:tr w:rsidR="00EA7BCF" w:rsidRPr="003440C9" w:rsidTr="00F713BD">
      <w:trPr>
        <w:gridAfter w:val="1"/>
        <w:wAfter w:w="105" w:type="dxa"/>
        <w:trHeight w:hRule="exact" w:val="227"/>
      </w:trPr>
      <w:tc>
        <w:tcPr>
          <w:tcW w:w="1506" w:type="dxa"/>
          <w:vMerge/>
          <w:tcBorders>
            <w:left w:val="nil"/>
            <w:bottom w:val="dashed" w:sz="12" w:space="0" w:color="auto"/>
          </w:tcBorders>
        </w:tcPr>
        <w:p w:rsidR="00EA7BCF" w:rsidRPr="003440C9" w:rsidRDefault="00EA7BCF" w:rsidP="009D11E5"/>
      </w:tc>
      <w:tc>
        <w:tcPr>
          <w:tcW w:w="5237" w:type="dxa"/>
          <w:tcBorders>
            <w:bottom w:val="dashed" w:sz="12" w:space="0" w:color="auto"/>
            <w:right w:val="nil"/>
          </w:tcBorders>
        </w:tcPr>
        <w:p w:rsidR="00EA7BCF" w:rsidRPr="003440C9" w:rsidRDefault="00EA7BCF" w:rsidP="009D11E5"/>
      </w:tc>
      <w:tc>
        <w:tcPr>
          <w:tcW w:w="4140" w:type="dxa"/>
          <w:tcBorders>
            <w:top w:val="nil"/>
            <w:left w:val="nil"/>
            <w:bottom w:val="dashed" w:sz="12" w:space="0" w:color="auto"/>
            <w:right w:val="nil"/>
          </w:tcBorders>
        </w:tcPr>
        <w:p w:rsidR="00EA7BCF" w:rsidRPr="008C4161" w:rsidRDefault="00EA7BCF" w:rsidP="009D11E5">
          <w:pPr>
            <w:rPr>
              <w:sz w:val="14"/>
              <w:szCs w:val="14"/>
            </w:rPr>
          </w:pPr>
          <w:r w:rsidRPr="008C4161"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EA7BCF" w:rsidRPr="003440C9" w:rsidTr="00F713BD">
      <w:tblPrEx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</w:tblPrEx>
      <w:trPr>
        <w:cantSplit/>
        <w:trHeight w:hRule="exact" w:val="2268"/>
      </w:trPr>
      <w:tc>
        <w:tcPr>
          <w:tcW w:w="1506" w:type="dxa"/>
          <w:tcBorders>
            <w:top w:val="dashed" w:sz="12" w:space="0" w:color="auto"/>
            <w:right w:val="single" w:sz="4" w:space="0" w:color="auto"/>
          </w:tcBorders>
          <w:textDirection w:val="btLr"/>
          <w:vAlign w:val="center"/>
        </w:tcPr>
        <w:p w:rsidR="00EA7BCF" w:rsidRPr="003440C9" w:rsidRDefault="00EA7BCF" w:rsidP="009D11E5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NE RIEN ÉCRIRE</w:t>
          </w:r>
        </w:p>
      </w:tc>
      <w:tc>
        <w:tcPr>
          <w:tcW w:w="9482" w:type="dxa"/>
          <w:gridSpan w:val="3"/>
          <w:tcBorders>
            <w:top w:val="dashed" w:sz="12" w:space="0" w:color="auto"/>
            <w:left w:val="single" w:sz="4" w:space="0" w:color="auto"/>
          </w:tcBorders>
        </w:tcPr>
        <w:p w:rsidR="00EA7BCF" w:rsidRPr="003440C9" w:rsidRDefault="00EA7BCF" w:rsidP="009D11E5"/>
        <w:p w:rsidR="00EA7BCF" w:rsidRPr="003440C9" w:rsidRDefault="00EA7BCF" w:rsidP="009D11E5">
          <w:r w:rsidRPr="003440C9">
            <w:t>Appréciation du correcteur</w:t>
          </w:r>
        </w:p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  <w:p w:rsidR="00EA7BCF" w:rsidRPr="003440C9" w:rsidRDefault="00EA7BCF" w:rsidP="009D11E5"/>
      </w:tc>
    </w:tr>
  </w:tbl>
  <w:p w:rsidR="00EA7BCF" w:rsidRDefault="00EA7BCF" w:rsidP="00F713BD">
    <w:pPr>
      <w:ind w:left="708" w:firstLine="708"/>
      <w:rPr>
        <w:i/>
        <w:sz w:val="18"/>
        <w:szCs w:val="18"/>
      </w:rPr>
    </w:pPr>
    <w:r>
      <w:rPr>
        <w:i/>
        <w:sz w:val="18"/>
        <w:szCs w:val="18"/>
      </w:rPr>
      <w:t>Il est interdit aux candidats de signer leur composition ou d’y mettre un signe quelconque pouvant indiquer sa provenance.</w:t>
    </w:r>
  </w:p>
  <w:p w:rsidR="00EA7BCF" w:rsidRDefault="00EA7BC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38BC36"/>
    <w:lvl w:ilvl="0">
      <w:numFmt w:val="bullet"/>
      <w:lvlText w:val="*"/>
      <w:lvlJc w:val="left"/>
    </w:lvl>
  </w:abstractNum>
  <w:abstractNum w:abstractNumId="1">
    <w:nsid w:val="07597F5F"/>
    <w:multiLevelType w:val="hybridMultilevel"/>
    <w:tmpl w:val="7478B1F6"/>
    <w:lvl w:ilvl="0" w:tplc="B6E056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AC168B"/>
    <w:multiLevelType w:val="hybridMultilevel"/>
    <w:tmpl w:val="1F3A7976"/>
    <w:lvl w:ilvl="0" w:tplc="C6E6F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D0C7D"/>
    <w:multiLevelType w:val="hybridMultilevel"/>
    <w:tmpl w:val="AE1C09EC"/>
    <w:lvl w:ilvl="0" w:tplc="127C7D0A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31634B4"/>
    <w:multiLevelType w:val="hybridMultilevel"/>
    <w:tmpl w:val="1F2AE6B6"/>
    <w:lvl w:ilvl="0" w:tplc="127C7D0A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A0F46FD"/>
    <w:multiLevelType w:val="multilevel"/>
    <w:tmpl w:val="36CEC9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>
    <w:nsid w:val="2DD04F7E"/>
    <w:multiLevelType w:val="hybridMultilevel"/>
    <w:tmpl w:val="C57262D8"/>
    <w:lvl w:ilvl="0" w:tplc="98BAB7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250CB"/>
    <w:multiLevelType w:val="hybridMultilevel"/>
    <w:tmpl w:val="93C6AC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0D75F2"/>
    <w:multiLevelType w:val="hybridMultilevel"/>
    <w:tmpl w:val="8F94C33E"/>
    <w:lvl w:ilvl="0" w:tplc="DF36BD8E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29221A1"/>
    <w:multiLevelType w:val="hybridMultilevel"/>
    <w:tmpl w:val="7D688180"/>
    <w:lvl w:ilvl="0" w:tplc="A13E586C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A5446D2"/>
    <w:multiLevelType w:val="hybridMultilevel"/>
    <w:tmpl w:val="7588505E"/>
    <w:lvl w:ilvl="0" w:tplc="127C7D0A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51753641"/>
    <w:multiLevelType w:val="hybridMultilevel"/>
    <w:tmpl w:val="9A040146"/>
    <w:lvl w:ilvl="0" w:tplc="1C461E6C">
      <w:start w:val="10"/>
      <w:numFmt w:val="bullet"/>
      <w:lvlText w:val=""/>
      <w:lvlJc w:val="left"/>
      <w:pPr>
        <w:ind w:left="1065" w:hanging="360"/>
      </w:pPr>
      <w:rPr>
        <w:rFonts w:ascii="Symbol" w:eastAsia="Times New Roman" w:hAnsi="Symbol" w:cs="Arial" w:hint="default"/>
        <w:b w:val="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  <w:szCs w:val="22"/>
        </w:rPr>
      </w:lvl>
    </w:lvlOverride>
  </w:num>
  <w:num w:numId="3">
    <w:abstractNumId w:val="6"/>
  </w:num>
  <w:num w:numId="4">
    <w:abstractNumId w:val="1"/>
  </w:num>
  <w:num w:numId="5">
    <w:abstractNumId w:val="11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6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F47"/>
    <w:rsid w:val="0000626A"/>
    <w:rsid w:val="00012FC9"/>
    <w:rsid w:val="000134A8"/>
    <w:rsid w:val="00015195"/>
    <w:rsid w:val="00023806"/>
    <w:rsid w:val="00030012"/>
    <w:rsid w:val="00036DC0"/>
    <w:rsid w:val="00037C86"/>
    <w:rsid w:val="00043DE0"/>
    <w:rsid w:val="00047699"/>
    <w:rsid w:val="000502E4"/>
    <w:rsid w:val="000539C2"/>
    <w:rsid w:val="000539E7"/>
    <w:rsid w:val="00053BEC"/>
    <w:rsid w:val="00061297"/>
    <w:rsid w:val="00061B2C"/>
    <w:rsid w:val="00070775"/>
    <w:rsid w:val="00072DE0"/>
    <w:rsid w:val="000745B2"/>
    <w:rsid w:val="00083B01"/>
    <w:rsid w:val="00093316"/>
    <w:rsid w:val="000A2496"/>
    <w:rsid w:val="000A4B6F"/>
    <w:rsid w:val="000A60D8"/>
    <w:rsid w:val="000B009C"/>
    <w:rsid w:val="000B1666"/>
    <w:rsid w:val="000B75AC"/>
    <w:rsid w:val="000C53A4"/>
    <w:rsid w:val="000C5C78"/>
    <w:rsid w:val="000C7C09"/>
    <w:rsid w:val="000D53E7"/>
    <w:rsid w:val="000F1C86"/>
    <w:rsid w:val="0010303C"/>
    <w:rsid w:val="00103472"/>
    <w:rsid w:val="00103DC2"/>
    <w:rsid w:val="00104D8B"/>
    <w:rsid w:val="00113BF2"/>
    <w:rsid w:val="00123C9C"/>
    <w:rsid w:val="0013339F"/>
    <w:rsid w:val="001335E6"/>
    <w:rsid w:val="00135321"/>
    <w:rsid w:val="0014060B"/>
    <w:rsid w:val="0014645A"/>
    <w:rsid w:val="00150832"/>
    <w:rsid w:val="00164491"/>
    <w:rsid w:val="00166AF0"/>
    <w:rsid w:val="001748A3"/>
    <w:rsid w:val="001755E8"/>
    <w:rsid w:val="00180BC0"/>
    <w:rsid w:val="00182CCA"/>
    <w:rsid w:val="00183EAE"/>
    <w:rsid w:val="00187ABF"/>
    <w:rsid w:val="00191C24"/>
    <w:rsid w:val="00195D52"/>
    <w:rsid w:val="001977D8"/>
    <w:rsid w:val="001B779B"/>
    <w:rsid w:val="001C192B"/>
    <w:rsid w:val="001C7CAB"/>
    <w:rsid w:val="001D3CE5"/>
    <w:rsid w:val="001E5EA1"/>
    <w:rsid w:val="001F147D"/>
    <w:rsid w:val="001F7C4B"/>
    <w:rsid w:val="00201C7E"/>
    <w:rsid w:val="00201DD9"/>
    <w:rsid w:val="00203557"/>
    <w:rsid w:val="00203938"/>
    <w:rsid w:val="00205158"/>
    <w:rsid w:val="0020727A"/>
    <w:rsid w:val="00210A83"/>
    <w:rsid w:val="00211B7F"/>
    <w:rsid w:val="00212723"/>
    <w:rsid w:val="00212CA5"/>
    <w:rsid w:val="0021437B"/>
    <w:rsid w:val="0023272A"/>
    <w:rsid w:val="00233B97"/>
    <w:rsid w:val="002426A9"/>
    <w:rsid w:val="002426F9"/>
    <w:rsid w:val="00245957"/>
    <w:rsid w:val="00246B54"/>
    <w:rsid w:val="00253D8D"/>
    <w:rsid w:val="002578C4"/>
    <w:rsid w:val="00266E2F"/>
    <w:rsid w:val="00275F43"/>
    <w:rsid w:val="002776E7"/>
    <w:rsid w:val="0027775D"/>
    <w:rsid w:val="00286D10"/>
    <w:rsid w:val="002915EB"/>
    <w:rsid w:val="00292280"/>
    <w:rsid w:val="0029554E"/>
    <w:rsid w:val="00296282"/>
    <w:rsid w:val="002A7857"/>
    <w:rsid w:val="002B19BC"/>
    <w:rsid w:val="002B2510"/>
    <w:rsid w:val="002B29CF"/>
    <w:rsid w:val="002B58C1"/>
    <w:rsid w:val="002C28D9"/>
    <w:rsid w:val="002C3289"/>
    <w:rsid w:val="002C3AC7"/>
    <w:rsid w:val="002C3BE2"/>
    <w:rsid w:val="002D19C6"/>
    <w:rsid w:val="002D26F5"/>
    <w:rsid w:val="002D426E"/>
    <w:rsid w:val="002D64B2"/>
    <w:rsid w:val="002E68C0"/>
    <w:rsid w:val="00300111"/>
    <w:rsid w:val="00306F88"/>
    <w:rsid w:val="00311BFD"/>
    <w:rsid w:val="003132A8"/>
    <w:rsid w:val="00313540"/>
    <w:rsid w:val="00315FD6"/>
    <w:rsid w:val="0031765A"/>
    <w:rsid w:val="003215DA"/>
    <w:rsid w:val="00332207"/>
    <w:rsid w:val="00335AC1"/>
    <w:rsid w:val="0034152D"/>
    <w:rsid w:val="00342FC7"/>
    <w:rsid w:val="003438C4"/>
    <w:rsid w:val="00347544"/>
    <w:rsid w:val="003500EA"/>
    <w:rsid w:val="00350250"/>
    <w:rsid w:val="00366D76"/>
    <w:rsid w:val="00374F3F"/>
    <w:rsid w:val="003925C3"/>
    <w:rsid w:val="003A10CD"/>
    <w:rsid w:val="003A11D5"/>
    <w:rsid w:val="003A2B16"/>
    <w:rsid w:val="003A753B"/>
    <w:rsid w:val="003B01A3"/>
    <w:rsid w:val="003B02C6"/>
    <w:rsid w:val="003C0746"/>
    <w:rsid w:val="003C2162"/>
    <w:rsid w:val="003C222B"/>
    <w:rsid w:val="003C5148"/>
    <w:rsid w:val="003C57CF"/>
    <w:rsid w:val="003D38A9"/>
    <w:rsid w:val="003E3E33"/>
    <w:rsid w:val="003F25B3"/>
    <w:rsid w:val="003F3769"/>
    <w:rsid w:val="003F5FA9"/>
    <w:rsid w:val="00402217"/>
    <w:rsid w:val="0040270F"/>
    <w:rsid w:val="00404577"/>
    <w:rsid w:val="00416D2B"/>
    <w:rsid w:val="0042016F"/>
    <w:rsid w:val="00425DCC"/>
    <w:rsid w:val="0043492A"/>
    <w:rsid w:val="00436070"/>
    <w:rsid w:val="00436AC7"/>
    <w:rsid w:val="00437E36"/>
    <w:rsid w:val="0044402B"/>
    <w:rsid w:val="0044635A"/>
    <w:rsid w:val="00450F5A"/>
    <w:rsid w:val="00453CF7"/>
    <w:rsid w:val="004554E5"/>
    <w:rsid w:val="00463767"/>
    <w:rsid w:val="004653C3"/>
    <w:rsid w:val="0046603B"/>
    <w:rsid w:val="0047360D"/>
    <w:rsid w:val="00476795"/>
    <w:rsid w:val="00491A5C"/>
    <w:rsid w:val="0049606C"/>
    <w:rsid w:val="004A4023"/>
    <w:rsid w:val="004A5C1E"/>
    <w:rsid w:val="004A5DE0"/>
    <w:rsid w:val="004B1750"/>
    <w:rsid w:val="004B29F4"/>
    <w:rsid w:val="004B4C5D"/>
    <w:rsid w:val="004B7C33"/>
    <w:rsid w:val="004C2D42"/>
    <w:rsid w:val="004D05D5"/>
    <w:rsid w:val="004D07A4"/>
    <w:rsid w:val="004D0816"/>
    <w:rsid w:val="004D092F"/>
    <w:rsid w:val="004D3768"/>
    <w:rsid w:val="004F1640"/>
    <w:rsid w:val="004F1C85"/>
    <w:rsid w:val="004F68EB"/>
    <w:rsid w:val="004F7B7C"/>
    <w:rsid w:val="00501906"/>
    <w:rsid w:val="00514EA0"/>
    <w:rsid w:val="005163E8"/>
    <w:rsid w:val="00516EED"/>
    <w:rsid w:val="00520F2C"/>
    <w:rsid w:val="0052111C"/>
    <w:rsid w:val="00524960"/>
    <w:rsid w:val="0052592D"/>
    <w:rsid w:val="005260DE"/>
    <w:rsid w:val="00534B0A"/>
    <w:rsid w:val="00563E78"/>
    <w:rsid w:val="00567A7F"/>
    <w:rsid w:val="005737AF"/>
    <w:rsid w:val="00581608"/>
    <w:rsid w:val="00581DA2"/>
    <w:rsid w:val="0058521A"/>
    <w:rsid w:val="00585F75"/>
    <w:rsid w:val="005919DA"/>
    <w:rsid w:val="005937C5"/>
    <w:rsid w:val="00595867"/>
    <w:rsid w:val="00596581"/>
    <w:rsid w:val="005A4010"/>
    <w:rsid w:val="005A4627"/>
    <w:rsid w:val="005B6BC8"/>
    <w:rsid w:val="005C4B54"/>
    <w:rsid w:val="005D707B"/>
    <w:rsid w:val="005E0EC7"/>
    <w:rsid w:val="005E319E"/>
    <w:rsid w:val="005E46D0"/>
    <w:rsid w:val="005E7DBD"/>
    <w:rsid w:val="005F5838"/>
    <w:rsid w:val="00616327"/>
    <w:rsid w:val="0062512C"/>
    <w:rsid w:val="006352B6"/>
    <w:rsid w:val="00637580"/>
    <w:rsid w:val="0064109C"/>
    <w:rsid w:val="00645FE9"/>
    <w:rsid w:val="006465AC"/>
    <w:rsid w:val="00653FEC"/>
    <w:rsid w:val="00656580"/>
    <w:rsid w:val="0066344C"/>
    <w:rsid w:val="00666AFB"/>
    <w:rsid w:val="00670787"/>
    <w:rsid w:val="00671360"/>
    <w:rsid w:val="00671795"/>
    <w:rsid w:val="00677007"/>
    <w:rsid w:val="00680005"/>
    <w:rsid w:val="00682642"/>
    <w:rsid w:val="00682C96"/>
    <w:rsid w:val="006845EC"/>
    <w:rsid w:val="00684879"/>
    <w:rsid w:val="00687FE7"/>
    <w:rsid w:val="006A0388"/>
    <w:rsid w:val="006A115C"/>
    <w:rsid w:val="006A3E0B"/>
    <w:rsid w:val="006B50A3"/>
    <w:rsid w:val="006B7CC5"/>
    <w:rsid w:val="006C0250"/>
    <w:rsid w:val="006C7F28"/>
    <w:rsid w:val="006D3F41"/>
    <w:rsid w:val="006D5CA7"/>
    <w:rsid w:val="006E09B7"/>
    <w:rsid w:val="006E2F0A"/>
    <w:rsid w:val="006E3023"/>
    <w:rsid w:val="006F3539"/>
    <w:rsid w:val="007060BC"/>
    <w:rsid w:val="00707907"/>
    <w:rsid w:val="0072141A"/>
    <w:rsid w:val="007252EC"/>
    <w:rsid w:val="007350F6"/>
    <w:rsid w:val="00735DDA"/>
    <w:rsid w:val="007430CE"/>
    <w:rsid w:val="007473E3"/>
    <w:rsid w:val="00754689"/>
    <w:rsid w:val="00754820"/>
    <w:rsid w:val="00756639"/>
    <w:rsid w:val="007569A0"/>
    <w:rsid w:val="00763449"/>
    <w:rsid w:val="00766FFA"/>
    <w:rsid w:val="00770CA9"/>
    <w:rsid w:val="0078442B"/>
    <w:rsid w:val="0078541C"/>
    <w:rsid w:val="00785943"/>
    <w:rsid w:val="007B2943"/>
    <w:rsid w:val="007C15F9"/>
    <w:rsid w:val="007D6C63"/>
    <w:rsid w:val="007E2BAE"/>
    <w:rsid w:val="007E3123"/>
    <w:rsid w:val="007E6408"/>
    <w:rsid w:val="007E6D19"/>
    <w:rsid w:val="007F631E"/>
    <w:rsid w:val="008035C5"/>
    <w:rsid w:val="00807D67"/>
    <w:rsid w:val="00810145"/>
    <w:rsid w:val="008118E6"/>
    <w:rsid w:val="00812148"/>
    <w:rsid w:val="00817CE8"/>
    <w:rsid w:val="00823757"/>
    <w:rsid w:val="00823B48"/>
    <w:rsid w:val="00824DAF"/>
    <w:rsid w:val="00837CD1"/>
    <w:rsid w:val="0085398D"/>
    <w:rsid w:val="008555C1"/>
    <w:rsid w:val="008570F2"/>
    <w:rsid w:val="008728F0"/>
    <w:rsid w:val="00876D06"/>
    <w:rsid w:val="00881700"/>
    <w:rsid w:val="00883CBE"/>
    <w:rsid w:val="00891CF2"/>
    <w:rsid w:val="00893A3C"/>
    <w:rsid w:val="008A4E66"/>
    <w:rsid w:val="008B029D"/>
    <w:rsid w:val="008B1A33"/>
    <w:rsid w:val="008D052A"/>
    <w:rsid w:val="008D1DFE"/>
    <w:rsid w:val="008D4AFA"/>
    <w:rsid w:val="008D711A"/>
    <w:rsid w:val="008E071D"/>
    <w:rsid w:val="008E1C90"/>
    <w:rsid w:val="008E4584"/>
    <w:rsid w:val="008F506C"/>
    <w:rsid w:val="0090111C"/>
    <w:rsid w:val="009056CF"/>
    <w:rsid w:val="00905F78"/>
    <w:rsid w:val="009101B6"/>
    <w:rsid w:val="00914C76"/>
    <w:rsid w:val="00927817"/>
    <w:rsid w:val="00933FA1"/>
    <w:rsid w:val="009357EF"/>
    <w:rsid w:val="009373F7"/>
    <w:rsid w:val="009407D5"/>
    <w:rsid w:val="009428A4"/>
    <w:rsid w:val="00956507"/>
    <w:rsid w:val="0096162C"/>
    <w:rsid w:val="00965B58"/>
    <w:rsid w:val="00967393"/>
    <w:rsid w:val="00971146"/>
    <w:rsid w:val="009716D5"/>
    <w:rsid w:val="00971AA2"/>
    <w:rsid w:val="00971B28"/>
    <w:rsid w:val="0097220B"/>
    <w:rsid w:val="00980310"/>
    <w:rsid w:val="009957E9"/>
    <w:rsid w:val="009966F2"/>
    <w:rsid w:val="009A2C8D"/>
    <w:rsid w:val="009B3F5D"/>
    <w:rsid w:val="009B407E"/>
    <w:rsid w:val="009C3E49"/>
    <w:rsid w:val="009C4AA3"/>
    <w:rsid w:val="009D119E"/>
    <w:rsid w:val="009D11E5"/>
    <w:rsid w:val="009D12B0"/>
    <w:rsid w:val="009D4AF9"/>
    <w:rsid w:val="009E008C"/>
    <w:rsid w:val="009E0D0F"/>
    <w:rsid w:val="009E5239"/>
    <w:rsid w:val="009E762B"/>
    <w:rsid w:val="009F07F5"/>
    <w:rsid w:val="009F34D2"/>
    <w:rsid w:val="009F5631"/>
    <w:rsid w:val="009F622C"/>
    <w:rsid w:val="009F6CDC"/>
    <w:rsid w:val="00A02484"/>
    <w:rsid w:val="00A10CFA"/>
    <w:rsid w:val="00A14E73"/>
    <w:rsid w:val="00A15270"/>
    <w:rsid w:val="00A156B5"/>
    <w:rsid w:val="00A207EA"/>
    <w:rsid w:val="00A25B32"/>
    <w:rsid w:val="00A25BAB"/>
    <w:rsid w:val="00A2656E"/>
    <w:rsid w:val="00A266DD"/>
    <w:rsid w:val="00A26D69"/>
    <w:rsid w:val="00A27877"/>
    <w:rsid w:val="00A366A3"/>
    <w:rsid w:val="00A37BBB"/>
    <w:rsid w:val="00A40948"/>
    <w:rsid w:val="00A41194"/>
    <w:rsid w:val="00A56899"/>
    <w:rsid w:val="00A76253"/>
    <w:rsid w:val="00A94C5C"/>
    <w:rsid w:val="00A9782F"/>
    <w:rsid w:val="00AA1DAC"/>
    <w:rsid w:val="00AA4249"/>
    <w:rsid w:val="00AA4F1A"/>
    <w:rsid w:val="00AA6274"/>
    <w:rsid w:val="00AB0EC2"/>
    <w:rsid w:val="00AB149D"/>
    <w:rsid w:val="00AB18BD"/>
    <w:rsid w:val="00AB7415"/>
    <w:rsid w:val="00AC1ED0"/>
    <w:rsid w:val="00AC6157"/>
    <w:rsid w:val="00AD2330"/>
    <w:rsid w:val="00AD2B88"/>
    <w:rsid w:val="00AE03A3"/>
    <w:rsid w:val="00AE0B69"/>
    <w:rsid w:val="00AE4AA6"/>
    <w:rsid w:val="00AE781F"/>
    <w:rsid w:val="00AF1F09"/>
    <w:rsid w:val="00AF28DA"/>
    <w:rsid w:val="00B072C3"/>
    <w:rsid w:val="00B13DE1"/>
    <w:rsid w:val="00B14177"/>
    <w:rsid w:val="00B1471A"/>
    <w:rsid w:val="00B267BC"/>
    <w:rsid w:val="00B308E9"/>
    <w:rsid w:val="00B30A96"/>
    <w:rsid w:val="00B31354"/>
    <w:rsid w:val="00B34AEC"/>
    <w:rsid w:val="00B355DD"/>
    <w:rsid w:val="00B377A5"/>
    <w:rsid w:val="00B43000"/>
    <w:rsid w:val="00B44CE5"/>
    <w:rsid w:val="00B46540"/>
    <w:rsid w:val="00B4679B"/>
    <w:rsid w:val="00B472EF"/>
    <w:rsid w:val="00B47643"/>
    <w:rsid w:val="00B53ABD"/>
    <w:rsid w:val="00B54992"/>
    <w:rsid w:val="00B5752B"/>
    <w:rsid w:val="00B64F2D"/>
    <w:rsid w:val="00B739B9"/>
    <w:rsid w:val="00B76B5E"/>
    <w:rsid w:val="00B76DA1"/>
    <w:rsid w:val="00B775CB"/>
    <w:rsid w:val="00B86775"/>
    <w:rsid w:val="00B91A8E"/>
    <w:rsid w:val="00B95770"/>
    <w:rsid w:val="00B968F4"/>
    <w:rsid w:val="00BA15ED"/>
    <w:rsid w:val="00BA3F17"/>
    <w:rsid w:val="00BB02EF"/>
    <w:rsid w:val="00BB78E7"/>
    <w:rsid w:val="00BC3B19"/>
    <w:rsid w:val="00BD0887"/>
    <w:rsid w:val="00BD401D"/>
    <w:rsid w:val="00BD6B49"/>
    <w:rsid w:val="00BD77A4"/>
    <w:rsid w:val="00BE1EDD"/>
    <w:rsid w:val="00BE1F35"/>
    <w:rsid w:val="00BF0DD0"/>
    <w:rsid w:val="00BF3DBC"/>
    <w:rsid w:val="00C031A2"/>
    <w:rsid w:val="00C05694"/>
    <w:rsid w:val="00C132A9"/>
    <w:rsid w:val="00C13E1C"/>
    <w:rsid w:val="00C20634"/>
    <w:rsid w:val="00C24128"/>
    <w:rsid w:val="00C24348"/>
    <w:rsid w:val="00C24A39"/>
    <w:rsid w:val="00C312CF"/>
    <w:rsid w:val="00C31951"/>
    <w:rsid w:val="00C32332"/>
    <w:rsid w:val="00C3606A"/>
    <w:rsid w:val="00C363D6"/>
    <w:rsid w:val="00C5019A"/>
    <w:rsid w:val="00C50854"/>
    <w:rsid w:val="00C50F4B"/>
    <w:rsid w:val="00C517C1"/>
    <w:rsid w:val="00C52CF6"/>
    <w:rsid w:val="00C54583"/>
    <w:rsid w:val="00C60D31"/>
    <w:rsid w:val="00C62F36"/>
    <w:rsid w:val="00C64710"/>
    <w:rsid w:val="00C64CFF"/>
    <w:rsid w:val="00C853B0"/>
    <w:rsid w:val="00C86646"/>
    <w:rsid w:val="00C9485F"/>
    <w:rsid w:val="00C95AB3"/>
    <w:rsid w:val="00CA1B1E"/>
    <w:rsid w:val="00CA5E87"/>
    <w:rsid w:val="00CB083B"/>
    <w:rsid w:val="00CB6A62"/>
    <w:rsid w:val="00CC1BC1"/>
    <w:rsid w:val="00CC62B5"/>
    <w:rsid w:val="00CC6C14"/>
    <w:rsid w:val="00CC7FAD"/>
    <w:rsid w:val="00CD192B"/>
    <w:rsid w:val="00CD3163"/>
    <w:rsid w:val="00CD74D5"/>
    <w:rsid w:val="00CE1280"/>
    <w:rsid w:val="00CE1A16"/>
    <w:rsid w:val="00CE2F9D"/>
    <w:rsid w:val="00CE495C"/>
    <w:rsid w:val="00CE676A"/>
    <w:rsid w:val="00CF23D0"/>
    <w:rsid w:val="00CF2FBF"/>
    <w:rsid w:val="00CF6B8C"/>
    <w:rsid w:val="00CF7700"/>
    <w:rsid w:val="00D12A10"/>
    <w:rsid w:val="00D20C5F"/>
    <w:rsid w:val="00D21D75"/>
    <w:rsid w:val="00D25AE3"/>
    <w:rsid w:val="00D35D97"/>
    <w:rsid w:val="00D42740"/>
    <w:rsid w:val="00D47051"/>
    <w:rsid w:val="00D47392"/>
    <w:rsid w:val="00D53E5C"/>
    <w:rsid w:val="00D608B5"/>
    <w:rsid w:val="00D673D3"/>
    <w:rsid w:val="00D674FC"/>
    <w:rsid w:val="00D721D9"/>
    <w:rsid w:val="00D7249B"/>
    <w:rsid w:val="00D73C83"/>
    <w:rsid w:val="00D73E6A"/>
    <w:rsid w:val="00D757B7"/>
    <w:rsid w:val="00D821FE"/>
    <w:rsid w:val="00D849C3"/>
    <w:rsid w:val="00DA4704"/>
    <w:rsid w:val="00DB6E1E"/>
    <w:rsid w:val="00DC28D6"/>
    <w:rsid w:val="00DC5130"/>
    <w:rsid w:val="00DC7697"/>
    <w:rsid w:val="00DC7BE4"/>
    <w:rsid w:val="00DD1566"/>
    <w:rsid w:val="00DD45AD"/>
    <w:rsid w:val="00DD78AC"/>
    <w:rsid w:val="00DE3D26"/>
    <w:rsid w:val="00DE6152"/>
    <w:rsid w:val="00DE6154"/>
    <w:rsid w:val="00DF01E0"/>
    <w:rsid w:val="00DF389E"/>
    <w:rsid w:val="00DF57C3"/>
    <w:rsid w:val="00E01A1D"/>
    <w:rsid w:val="00E1749E"/>
    <w:rsid w:val="00E260BA"/>
    <w:rsid w:val="00E272FA"/>
    <w:rsid w:val="00E32809"/>
    <w:rsid w:val="00E360FE"/>
    <w:rsid w:val="00E4044E"/>
    <w:rsid w:val="00E50435"/>
    <w:rsid w:val="00E54B23"/>
    <w:rsid w:val="00E62DBC"/>
    <w:rsid w:val="00E63506"/>
    <w:rsid w:val="00E63FE9"/>
    <w:rsid w:val="00E657A2"/>
    <w:rsid w:val="00E6629C"/>
    <w:rsid w:val="00E70908"/>
    <w:rsid w:val="00E71F32"/>
    <w:rsid w:val="00E80A96"/>
    <w:rsid w:val="00E80E09"/>
    <w:rsid w:val="00E84F80"/>
    <w:rsid w:val="00E92C4E"/>
    <w:rsid w:val="00E96928"/>
    <w:rsid w:val="00EA2C0A"/>
    <w:rsid w:val="00EA3FFF"/>
    <w:rsid w:val="00EA6740"/>
    <w:rsid w:val="00EA7BCF"/>
    <w:rsid w:val="00EB2553"/>
    <w:rsid w:val="00ED4234"/>
    <w:rsid w:val="00ED4C19"/>
    <w:rsid w:val="00ED75E1"/>
    <w:rsid w:val="00EE29E2"/>
    <w:rsid w:val="00EE7286"/>
    <w:rsid w:val="00EF11D6"/>
    <w:rsid w:val="00F04E8A"/>
    <w:rsid w:val="00F06886"/>
    <w:rsid w:val="00F16963"/>
    <w:rsid w:val="00F17893"/>
    <w:rsid w:val="00F321AA"/>
    <w:rsid w:val="00F35FA6"/>
    <w:rsid w:val="00F53A80"/>
    <w:rsid w:val="00F546EF"/>
    <w:rsid w:val="00F560F8"/>
    <w:rsid w:val="00F63B00"/>
    <w:rsid w:val="00F713BD"/>
    <w:rsid w:val="00F73A7C"/>
    <w:rsid w:val="00F800F6"/>
    <w:rsid w:val="00F80F5A"/>
    <w:rsid w:val="00F81062"/>
    <w:rsid w:val="00F826E8"/>
    <w:rsid w:val="00F848B7"/>
    <w:rsid w:val="00F97F47"/>
    <w:rsid w:val="00FA0DE7"/>
    <w:rsid w:val="00FA110A"/>
    <w:rsid w:val="00FA3A83"/>
    <w:rsid w:val="00FC337F"/>
    <w:rsid w:val="00FD0F16"/>
    <w:rsid w:val="00FD316F"/>
    <w:rsid w:val="00FD3DC7"/>
    <w:rsid w:val="00FE2685"/>
    <w:rsid w:val="00FE37B8"/>
    <w:rsid w:val="00FE385E"/>
    <w:rsid w:val="00FE7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76"/>
    <o:shapelayout v:ext="edit">
      <o:idmap v:ext="edit" data="1,3,4"/>
      <o:rules v:ext="edit">
        <o:r id="V:Rule45" type="connector" idref="#_x0000_s4412"/>
        <o:r id="V:Rule46" type="connector" idref="#_x0000_s4410"/>
        <o:r id="V:Rule47" type="connector" idref="#_x0000_s4598"/>
        <o:r id="V:Rule48" type="connector" idref="#_x0000_s4597"/>
        <o:r id="V:Rule49" type="connector" idref="#_x0000_s4615"/>
        <o:r id="V:Rule50" type="connector" idref="#_x0000_s4467"/>
        <o:r id="V:Rule51" type="connector" idref="#_x0000_s4399"/>
        <o:r id="V:Rule52" type="connector" idref="#_x0000_s4540"/>
        <o:r id="V:Rule53" type="connector" idref="#_x0000_s4400"/>
        <o:r id="V:Rule54" type="connector" idref="#_x0000_s4614"/>
        <o:r id="V:Rule55" type="connector" idref="#_x0000_s4526"/>
        <o:r id="V:Rule56" type="connector" idref="#_x0000_s4610"/>
        <o:r id="V:Rule57" type="connector" idref="#_x0000_s4535"/>
        <o:r id="V:Rule58" type="connector" idref="#_x0000_s4516"/>
        <o:r id="V:Rule59" type="connector" idref="#_x0000_s4534"/>
        <o:r id="V:Rule60" type="connector" idref="#_x0000_s4532"/>
        <o:r id="V:Rule61" type="connector" idref="#_x0000_s4613"/>
        <o:r id="V:Rule62" type="connector" idref="#_x0000_s4522"/>
        <o:r id="V:Rule63" type="connector" idref="#_x0000_s4601"/>
        <o:r id="V:Rule64" type="connector" idref="#_x0000_s4411"/>
        <o:r id="V:Rule65" type="connector" idref="#_x0000_s4611"/>
        <o:r id="V:Rule66" type="connector" idref="#_x0000_s4531"/>
        <o:r id="V:Rule67" type="connector" idref="#_x0000_s4607"/>
        <o:r id="V:Rule68" type="connector" idref="#_x0000_s4533"/>
        <o:r id="V:Rule69" type="connector" idref="#_x0000_s4609"/>
        <o:r id="V:Rule70" type="connector" idref="#_x0000_s4543"/>
        <o:r id="V:Rule71" type="connector" idref="#_x0000_s4608"/>
        <o:r id="V:Rule72" type="connector" idref="#_x0000_s4527"/>
        <o:r id="V:Rule73" type="connector" idref="#_x0000_s4591"/>
        <o:r id="V:Rule74" type="connector" idref="#_x0000_s4401"/>
        <o:r id="V:Rule75" type="connector" idref="#_x0000_s4604"/>
        <o:r id="V:Rule76" type="connector" idref="#_x0000_s4599"/>
        <o:r id="V:Rule77" type="connector" idref="#_x0000_s4521"/>
        <o:r id="V:Rule78" type="connector" idref="#_x0000_s4536"/>
        <o:r id="V:Rule79" type="connector" idref="#_x0000_s4605"/>
        <o:r id="V:Rule80" type="connector" idref="#_x0000_s4539"/>
        <o:r id="V:Rule81" type="connector" idref="#_x0000_s4542"/>
        <o:r id="V:Rule82" type="connector" idref="#_x0000_s4592"/>
        <o:r id="V:Rule83" type="connector" idref="#_x0000_s4528"/>
        <o:r id="V:Rule84" type="connector" idref="#_x0000_s4416"/>
        <o:r id="V:Rule85" type="connector" idref="#_x0000_s4413"/>
        <o:r id="V:Rule86" type="connector" idref="#_x0000_s4600"/>
        <o:r id="V:Rule87" type="connector" idref="#_x0000_s4603"/>
        <o:r id="V:Rule88" type="connector" idref="#_x0000_s460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007"/>
  </w:style>
  <w:style w:type="paragraph" w:styleId="Titre1">
    <w:name w:val="heading 1"/>
    <w:basedOn w:val="Normal"/>
    <w:next w:val="Normal"/>
    <w:qFormat/>
    <w:rsid w:val="00677007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677007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677007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677007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677007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7700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77007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677007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677007"/>
  </w:style>
  <w:style w:type="table" w:styleId="Grilledutableau">
    <w:name w:val="Table Grid"/>
    <w:basedOn w:val="TableauNormal"/>
    <w:rsid w:val="00E17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5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rsid w:val="00AC6157"/>
    <w:rPr>
      <w:b/>
      <w:sz w:val="40"/>
    </w:rPr>
  </w:style>
  <w:style w:type="paragraph" w:styleId="Textedebulles">
    <w:name w:val="Balloon Text"/>
    <w:basedOn w:val="Normal"/>
    <w:link w:val="TextedebullesCar"/>
    <w:rsid w:val="00C241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24128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3B01A3"/>
    <w:pPr>
      <w:jc w:val="center"/>
    </w:pPr>
    <w:rPr>
      <w:bCs/>
      <w:sz w:val="18"/>
    </w:rPr>
  </w:style>
  <w:style w:type="character" w:customStyle="1" w:styleId="Corpsdetexte2Car">
    <w:name w:val="Corps de texte 2 Car"/>
    <w:basedOn w:val="Policepardfaut"/>
    <w:link w:val="Corpsdetexte2"/>
    <w:rsid w:val="003B01A3"/>
    <w:rPr>
      <w:bCs/>
      <w:sz w:val="18"/>
    </w:rPr>
  </w:style>
  <w:style w:type="character" w:styleId="Textedelespacerserv">
    <w:name w:val="Placeholder Text"/>
    <w:basedOn w:val="Policepardfaut"/>
    <w:uiPriority w:val="99"/>
    <w:semiHidden/>
    <w:rsid w:val="003502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1107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QUESTIONNAIRE</vt:lpstr>
    </vt:vector>
  </TitlesOfParts>
  <Company>Hewlett-Packard Company</Company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</cp:lastModifiedBy>
  <cp:revision>43</cp:revision>
  <cp:lastPrinted>2016-02-01T20:57:00Z</cp:lastPrinted>
  <dcterms:created xsi:type="dcterms:W3CDTF">2015-12-03T08:50:00Z</dcterms:created>
  <dcterms:modified xsi:type="dcterms:W3CDTF">2017-02-05T20:29:00Z</dcterms:modified>
</cp:coreProperties>
</file>