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7.xml" ContentType="application/vnd.openxmlformats-officedocument.wordprocessingml.footer+xml"/>
  <Override PartName="/word/header11.xml" ContentType="application/vnd.openxmlformats-officedocument.wordprocessingml.header+xml"/>
  <Override PartName="/word/footer8.xml" ContentType="application/vnd.openxmlformats-officedocument.wordprocessingml.footer+xml"/>
  <Override PartName="/word/header12.xml" ContentType="application/vnd.openxmlformats-officedocument.wordprocessingml.header+xml"/>
  <Override PartName="/word/footer9.xml" ContentType="application/vnd.openxmlformats-officedocument.wordprocessingml.footer+xml"/>
  <Override PartName="/word/header13.xml" ContentType="application/vnd.openxmlformats-officedocument.wordprocessingml.header+xml"/>
  <Override PartName="/word/footer10.xml" ContentType="application/vnd.openxmlformats-officedocument.wordprocessingml.footer+xml"/>
  <Override PartName="/word/header14.xml" ContentType="application/vnd.openxmlformats-officedocument.wordprocessingml.header+xml"/>
  <Override PartName="/word/footer11.xml" ContentType="application/vnd.openxmlformats-officedocument.wordprocessingml.foot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3.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70A71" w:rsidRDefault="00E70A71"/>
    <w:p w:rsidR="007611F1" w:rsidRDefault="007611F1"/>
    <w:p w:rsidR="007611F1" w:rsidRDefault="007611F1"/>
    <w:p w:rsidR="007611F1" w:rsidRDefault="007611F1"/>
    <w:p w:rsidR="007611F1" w:rsidRDefault="007611F1"/>
    <w:p w:rsidR="007611F1" w:rsidRDefault="007611F1"/>
    <w:p w:rsidR="007611F1" w:rsidRDefault="007611F1"/>
    <w:p w:rsidR="00683AAE" w:rsidRDefault="00683AAE"/>
    <w:p w:rsidR="00683AAE" w:rsidRDefault="00683AAE"/>
    <w:p w:rsidR="00683AAE" w:rsidRDefault="00683AAE"/>
    <w:p w:rsidR="00683AAE" w:rsidRDefault="00683AAE"/>
    <w:p w:rsidR="00683AAE" w:rsidRDefault="00683AAE"/>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7611F1" w:rsidRDefault="007611F1"/>
    <w:p w:rsidR="00CE0428" w:rsidRDefault="00CE0428" w:rsidP="007611F1">
      <w:pPr>
        <w:pStyle w:val="Titre"/>
        <w:rPr>
          <w:b/>
        </w:rPr>
      </w:pPr>
    </w:p>
    <w:p w:rsidR="00CE0428" w:rsidRDefault="00CE0428" w:rsidP="007611F1">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FB42A4">
      <w:pPr>
        <w:ind w:left="1560"/>
        <w:rPr>
          <w:rFonts w:ascii="Arial" w:hAnsi="Arial" w:cs="Arial"/>
          <w:b/>
          <w:sz w:val="32"/>
        </w:rPr>
      </w:pPr>
      <w:r>
        <w:rPr>
          <w:rFonts w:ascii="Arial" w:hAnsi="Arial" w:cs="Arial"/>
          <w:b/>
          <w:sz w:val="32"/>
        </w:rPr>
        <w:t xml:space="preserve">Option : </w:t>
      </w:r>
      <w:r w:rsidR="00FB42A4">
        <w:rPr>
          <w:rFonts w:ascii="Arial" w:hAnsi="Arial" w:cs="Arial"/>
          <w:b/>
          <w:sz w:val="32"/>
        </w:rPr>
        <w:t>Systèmes énergétiques et fluidiques</w:t>
      </w:r>
    </w:p>
    <w:p w:rsidR="00FB42A4" w:rsidRDefault="00FB42A4" w:rsidP="00FB42A4">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1B5E43">
        <w:rPr>
          <w:rFonts w:ascii="Arial" w:hAnsi="Arial" w:cs="Arial"/>
          <w:b/>
          <w:caps/>
          <w:sz w:val="36"/>
        </w:rPr>
        <w:t xml:space="preserve"> 2017</w:t>
      </w:r>
    </w:p>
    <w:p w:rsidR="0035793B" w:rsidRPr="002439CF" w:rsidRDefault="0035793B" w:rsidP="0035793B">
      <w:pPr>
        <w:pStyle w:val="Titre1"/>
        <w:rPr>
          <w:rFonts w:ascii="Arial" w:hAnsi="Arial" w:cs="Arial"/>
        </w:rPr>
      </w:pPr>
      <w:r>
        <w:rPr>
          <w:rFonts w:ascii="Arial" w:hAnsi="Arial" w:cs="Arial"/>
        </w:rPr>
        <w:t>U 42 : Analyse des solutions technologiques</w:t>
      </w:r>
    </w:p>
    <w:p w:rsidR="0035793B"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5003C5" w:rsidRDefault="0035793B" w:rsidP="00FB42A4">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5003C5">
        <w:rPr>
          <w:rFonts w:ascii="Arial" w:hAnsi="Arial" w:cs="Arial"/>
          <w:b/>
          <w:sz w:val="28"/>
        </w:rPr>
        <w:t>Durée : 4 heures – Coefficient : 4</w:t>
      </w:r>
    </w:p>
    <w:p w:rsidR="00FB42A4" w:rsidRDefault="00FB42A4" w:rsidP="007611F1">
      <w:pPr>
        <w:jc w:val="both"/>
        <w:rPr>
          <w:rFonts w:ascii="Arial" w:hAnsi="Arial" w:cs="Arial"/>
          <w:b/>
          <w:bCs/>
          <w:sz w:val="24"/>
          <w:szCs w:val="24"/>
        </w:rPr>
      </w:pPr>
    </w:p>
    <w:p w:rsidR="007611F1" w:rsidRDefault="007611F1" w:rsidP="007611F1">
      <w:pPr>
        <w:jc w:val="both"/>
        <w:rPr>
          <w:rFonts w:ascii="Arial" w:hAnsi="Arial" w:cs="Arial"/>
          <w:b/>
          <w:bCs/>
          <w:sz w:val="24"/>
          <w:szCs w:val="24"/>
        </w:rPr>
      </w:pPr>
      <w:r>
        <w:rPr>
          <w:rFonts w:ascii="Arial" w:hAnsi="Arial" w:cs="Arial"/>
          <w:b/>
          <w:bCs/>
          <w:sz w:val="24"/>
          <w:szCs w:val="24"/>
        </w:rPr>
        <w:t>Matériel autorisé</w:t>
      </w:r>
    </w:p>
    <w:p w:rsidR="007611F1" w:rsidRPr="007611F1" w:rsidRDefault="007611F1" w:rsidP="007611F1">
      <w:pPr>
        <w:jc w:val="both"/>
        <w:rPr>
          <w:rFonts w:ascii="Arial" w:hAnsi="Arial" w:cs="Arial"/>
          <w:sz w:val="24"/>
          <w:szCs w:val="24"/>
        </w:rPr>
      </w:pPr>
      <w:r>
        <w:rPr>
          <w:rFonts w:ascii="Arial" w:hAnsi="Arial" w:cs="Arial"/>
          <w:sz w:val="24"/>
          <w:szCs w:val="24"/>
        </w:rPr>
        <w:t>Une calculatrice de poche à fonctionnement autonome, sans imprimante et sans moyen de transmission, à l’exclusion de tout autre élément matériel ou documentaire (Circulaire n°99-186 du 16 novembre 1999 ; BOEN n°42).</w:t>
      </w:r>
    </w:p>
    <w:p w:rsidR="007611F1" w:rsidRPr="002439CF" w:rsidRDefault="007611F1" w:rsidP="007611F1">
      <w:pPr>
        <w:jc w:val="both"/>
        <w:rPr>
          <w:rFonts w:ascii="Arial" w:hAnsi="Arial" w:cs="Arial"/>
          <w:sz w:val="24"/>
          <w:szCs w:val="24"/>
        </w:rPr>
      </w:pPr>
      <w:r w:rsidRPr="002439CF">
        <w:rPr>
          <w:rFonts w:ascii="Arial" w:hAnsi="Arial" w:cs="Arial"/>
          <w:sz w:val="24"/>
          <w:szCs w:val="24"/>
        </w:rPr>
        <w:t>Dès que le sujet vous est remis, assurez-vous qu'il soit complet.</w:t>
      </w:r>
    </w:p>
    <w:p w:rsidR="007611F1" w:rsidRPr="007611F1" w:rsidRDefault="007611F1" w:rsidP="007611F1">
      <w:pPr>
        <w:jc w:val="both"/>
        <w:rPr>
          <w:rFonts w:ascii="Arial" w:hAnsi="Arial" w:cs="Arial"/>
          <w:sz w:val="24"/>
          <w:szCs w:val="24"/>
        </w:rPr>
      </w:pPr>
      <w:r w:rsidRPr="002439CF">
        <w:rPr>
          <w:rFonts w:ascii="Arial" w:hAnsi="Arial" w:cs="Arial"/>
          <w:sz w:val="24"/>
          <w:szCs w:val="24"/>
        </w:rPr>
        <w:t xml:space="preserve">Le sujet comporte </w:t>
      </w:r>
      <w:r w:rsidR="00EB4276">
        <w:rPr>
          <w:rFonts w:ascii="Arial" w:hAnsi="Arial" w:cs="Arial"/>
          <w:sz w:val="24"/>
          <w:szCs w:val="24"/>
        </w:rPr>
        <w:t>19</w:t>
      </w:r>
      <w:r w:rsidRPr="002439CF">
        <w:rPr>
          <w:rFonts w:ascii="Arial" w:hAnsi="Arial" w:cs="Arial"/>
          <w:sz w:val="24"/>
          <w:szCs w:val="24"/>
        </w:rPr>
        <w:t xml:space="preserve"> pages nu</w:t>
      </w:r>
      <w:r>
        <w:rPr>
          <w:rFonts w:ascii="Arial" w:hAnsi="Arial" w:cs="Arial"/>
          <w:sz w:val="24"/>
          <w:szCs w:val="24"/>
        </w:rPr>
        <w:t>mérotées de la façon suivante :</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Dossier de présentation </w:t>
      </w:r>
      <w:proofErr w:type="gramStart"/>
      <w:r w:rsidRPr="00AF4020">
        <w:rPr>
          <w:rFonts w:ascii="Arial" w:hAnsi="Arial" w:cs="Arial"/>
          <w:sz w:val="24"/>
          <w:szCs w:val="24"/>
        </w:rPr>
        <w:t xml:space="preserve">: </w:t>
      </w:r>
      <w:r w:rsidR="009D7B2B">
        <w:rPr>
          <w:rFonts w:ascii="Arial" w:hAnsi="Arial" w:cs="Arial"/>
          <w:sz w:val="24"/>
          <w:szCs w:val="24"/>
        </w:rPr>
        <w:t xml:space="preserve"> </w:t>
      </w:r>
      <w:r>
        <w:rPr>
          <w:rFonts w:ascii="Arial" w:hAnsi="Arial" w:cs="Arial"/>
          <w:sz w:val="24"/>
          <w:szCs w:val="24"/>
        </w:rPr>
        <w:t>DP</w:t>
      </w:r>
      <w:r w:rsidR="003702C5">
        <w:rPr>
          <w:rFonts w:ascii="Arial" w:hAnsi="Arial" w:cs="Arial"/>
          <w:sz w:val="24"/>
          <w:szCs w:val="24"/>
        </w:rPr>
        <w:t>1</w:t>
      </w:r>
      <w:proofErr w:type="gramEnd"/>
      <w:r w:rsidRPr="00AF4020">
        <w:rPr>
          <w:rFonts w:ascii="Arial" w:hAnsi="Arial" w:cs="Arial"/>
          <w:sz w:val="24"/>
          <w:szCs w:val="24"/>
        </w:rPr>
        <w:t xml:space="preserve"> à </w:t>
      </w:r>
      <w:r>
        <w:rPr>
          <w:rFonts w:ascii="Arial" w:hAnsi="Arial" w:cs="Arial"/>
          <w:sz w:val="24"/>
          <w:szCs w:val="24"/>
        </w:rPr>
        <w:t>DP</w:t>
      </w:r>
      <w:r w:rsidR="003702C5">
        <w:rPr>
          <w:rFonts w:ascii="Arial" w:hAnsi="Arial" w:cs="Arial"/>
          <w:sz w:val="24"/>
          <w:szCs w:val="24"/>
        </w:rPr>
        <w:t>2</w:t>
      </w:r>
    </w:p>
    <w:p w:rsidR="007611F1" w:rsidRPr="00AF4020" w:rsidRDefault="007611F1" w:rsidP="007611F1">
      <w:pPr>
        <w:numPr>
          <w:ilvl w:val="0"/>
          <w:numId w:val="2"/>
        </w:numPr>
        <w:spacing w:after="0" w:line="360" w:lineRule="auto"/>
        <w:jc w:val="both"/>
        <w:rPr>
          <w:rFonts w:ascii="Arial" w:hAnsi="Arial" w:cs="Arial"/>
          <w:sz w:val="24"/>
          <w:szCs w:val="24"/>
        </w:rPr>
      </w:pPr>
      <w:r w:rsidRPr="00AF4020">
        <w:rPr>
          <w:rFonts w:ascii="Arial" w:hAnsi="Arial" w:cs="Arial"/>
          <w:sz w:val="24"/>
          <w:szCs w:val="24"/>
        </w:rPr>
        <w:t xml:space="preserve">Questionnaire : </w:t>
      </w:r>
      <w:r w:rsidRPr="00AF4020">
        <w:rPr>
          <w:rFonts w:ascii="Arial" w:hAnsi="Arial" w:cs="Arial"/>
          <w:sz w:val="24"/>
          <w:szCs w:val="24"/>
        </w:rPr>
        <w:tab/>
      </w:r>
      <w:r w:rsidRPr="00AF4020">
        <w:rPr>
          <w:rFonts w:ascii="Arial" w:hAnsi="Arial" w:cs="Arial"/>
          <w:sz w:val="24"/>
          <w:szCs w:val="24"/>
        </w:rPr>
        <w:tab/>
        <w:t>Q</w:t>
      </w:r>
      <w:r w:rsidR="003702C5">
        <w:rPr>
          <w:rFonts w:ascii="Arial" w:hAnsi="Arial" w:cs="Arial"/>
          <w:sz w:val="24"/>
          <w:szCs w:val="24"/>
        </w:rPr>
        <w:t>1</w:t>
      </w:r>
      <w:r w:rsidRPr="00AF4020">
        <w:rPr>
          <w:rFonts w:ascii="Arial" w:hAnsi="Arial" w:cs="Arial"/>
          <w:sz w:val="24"/>
          <w:szCs w:val="24"/>
        </w:rPr>
        <w:t xml:space="preserve"> à Q</w:t>
      </w:r>
      <w:r w:rsidR="003D2C49">
        <w:rPr>
          <w:rFonts w:ascii="Arial" w:hAnsi="Arial" w:cs="Arial"/>
          <w:sz w:val="24"/>
          <w:szCs w:val="24"/>
        </w:rPr>
        <w:t>8</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r</w:t>
      </w:r>
      <w:r w:rsidRPr="00AF4020">
        <w:rPr>
          <w:rFonts w:ascii="Arial" w:hAnsi="Arial" w:cs="Arial"/>
          <w:sz w:val="24"/>
          <w:szCs w:val="24"/>
        </w:rPr>
        <w:t xml:space="preserve">éponses : </w:t>
      </w:r>
      <w:r w:rsidRPr="00AF4020">
        <w:rPr>
          <w:rFonts w:ascii="Arial" w:hAnsi="Arial" w:cs="Arial"/>
          <w:sz w:val="24"/>
          <w:szCs w:val="24"/>
        </w:rPr>
        <w:tab/>
        <w:t>DR</w:t>
      </w:r>
      <w:r w:rsidR="003702C5">
        <w:rPr>
          <w:rFonts w:ascii="Arial" w:hAnsi="Arial" w:cs="Arial"/>
          <w:sz w:val="24"/>
          <w:szCs w:val="24"/>
        </w:rPr>
        <w:t>1</w:t>
      </w:r>
      <w:r w:rsidRPr="00AF4020">
        <w:rPr>
          <w:rFonts w:ascii="Arial" w:hAnsi="Arial" w:cs="Arial"/>
          <w:sz w:val="24"/>
          <w:szCs w:val="24"/>
        </w:rPr>
        <w:t xml:space="preserve"> à DR</w:t>
      </w:r>
      <w:r w:rsidR="003702C5">
        <w:rPr>
          <w:rFonts w:ascii="Arial" w:hAnsi="Arial" w:cs="Arial"/>
          <w:sz w:val="24"/>
          <w:szCs w:val="24"/>
        </w:rPr>
        <w:t>5</w:t>
      </w:r>
    </w:p>
    <w:p w:rsidR="007611F1" w:rsidRPr="00AF4020" w:rsidRDefault="007611F1" w:rsidP="007611F1">
      <w:pPr>
        <w:numPr>
          <w:ilvl w:val="0"/>
          <w:numId w:val="2"/>
        </w:numPr>
        <w:spacing w:after="0" w:line="360" w:lineRule="auto"/>
        <w:jc w:val="both"/>
        <w:rPr>
          <w:rFonts w:ascii="Arial" w:hAnsi="Arial" w:cs="Arial"/>
          <w:sz w:val="24"/>
          <w:szCs w:val="24"/>
        </w:rPr>
      </w:pPr>
      <w:r>
        <w:rPr>
          <w:rFonts w:ascii="Arial" w:hAnsi="Arial" w:cs="Arial"/>
          <w:sz w:val="24"/>
          <w:szCs w:val="24"/>
        </w:rPr>
        <w:t>Documents t</w:t>
      </w:r>
      <w:r w:rsidRPr="00AF4020">
        <w:rPr>
          <w:rFonts w:ascii="Arial" w:hAnsi="Arial" w:cs="Arial"/>
          <w:sz w:val="24"/>
          <w:szCs w:val="24"/>
        </w:rPr>
        <w:t xml:space="preserve">echniques : </w:t>
      </w:r>
      <w:r w:rsidRPr="00AF4020">
        <w:rPr>
          <w:rFonts w:ascii="Arial" w:hAnsi="Arial" w:cs="Arial"/>
          <w:sz w:val="24"/>
          <w:szCs w:val="24"/>
        </w:rPr>
        <w:tab/>
        <w:t>DT</w:t>
      </w:r>
      <w:r w:rsidR="003702C5">
        <w:rPr>
          <w:rFonts w:ascii="Arial" w:hAnsi="Arial" w:cs="Arial"/>
          <w:sz w:val="24"/>
          <w:szCs w:val="24"/>
        </w:rPr>
        <w:t>1</w:t>
      </w:r>
      <w:r w:rsidRPr="00AF4020">
        <w:rPr>
          <w:rFonts w:ascii="Arial" w:hAnsi="Arial" w:cs="Arial"/>
          <w:sz w:val="24"/>
          <w:szCs w:val="24"/>
        </w:rPr>
        <w:t xml:space="preserve"> à DT</w:t>
      </w:r>
      <w:r w:rsidR="003702C5">
        <w:rPr>
          <w:rFonts w:ascii="Arial" w:hAnsi="Arial" w:cs="Arial"/>
          <w:sz w:val="24"/>
          <w:szCs w:val="24"/>
        </w:rPr>
        <w:t>9</w:t>
      </w:r>
    </w:p>
    <w:p w:rsidR="00CE0428" w:rsidRDefault="007611F1" w:rsidP="007611F1">
      <w:pPr>
        <w:rPr>
          <w:rFonts w:ascii="Arial" w:hAnsi="Arial" w:cs="Arial"/>
          <w:i/>
          <w:sz w:val="24"/>
        </w:rPr>
      </w:pPr>
      <w:r w:rsidRPr="002439CF">
        <w:rPr>
          <w:rFonts w:ascii="Arial" w:hAnsi="Arial" w:cs="Arial"/>
          <w:i/>
          <w:sz w:val="24"/>
        </w:rPr>
        <w:t xml:space="preserve">Les candidats rédigeront les réponses aux questions posées sur </w:t>
      </w:r>
      <w:r w:rsidR="00EE139D">
        <w:rPr>
          <w:rFonts w:ascii="Arial" w:hAnsi="Arial" w:cs="Arial"/>
          <w:i/>
          <w:sz w:val="24"/>
        </w:rPr>
        <w:t xml:space="preserve">les </w:t>
      </w:r>
      <w:r w:rsidRPr="002439CF">
        <w:rPr>
          <w:rFonts w:ascii="Arial" w:hAnsi="Arial" w:cs="Arial"/>
          <w:i/>
          <w:sz w:val="24"/>
        </w:rPr>
        <w:t>feuilles de copie ou, lorsque cela est indiqué sur le sujet, sur les documents réponse</w:t>
      </w:r>
      <w:r w:rsidR="00EE139D">
        <w:rPr>
          <w:rFonts w:ascii="Arial" w:hAnsi="Arial" w:cs="Arial"/>
          <w:i/>
          <w:sz w:val="24"/>
        </w:rPr>
        <w:t>s</w:t>
      </w:r>
      <w:r w:rsidRPr="002439CF">
        <w:rPr>
          <w:rFonts w:ascii="Arial" w:hAnsi="Arial" w:cs="Arial"/>
          <w:i/>
          <w:sz w:val="24"/>
        </w:rPr>
        <w:t xml:space="preserve"> prévus à cet effet.</w:t>
      </w:r>
    </w:p>
    <w:p w:rsidR="00CE0428" w:rsidRPr="002439CF" w:rsidRDefault="00CE0428" w:rsidP="00CE0428">
      <w:pPr>
        <w:jc w:val="both"/>
        <w:rPr>
          <w:rFonts w:ascii="Arial" w:hAnsi="Arial" w:cs="Arial"/>
          <w:sz w:val="24"/>
        </w:rPr>
      </w:pPr>
      <w:r w:rsidRPr="002439CF">
        <w:rPr>
          <w:rFonts w:ascii="Arial" w:hAnsi="Arial" w:cs="Arial"/>
          <w:i/>
          <w:sz w:val="24"/>
        </w:rPr>
        <w:t>Tous les documents réponse</w:t>
      </w:r>
      <w:r>
        <w:rPr>
          <w:rFonts w:ascii="Arial" w:hAnsi="Arial" w:cs="Arial"/>
          <w:i/>
          <w:sz w:val="24"/>
        </w:rPr>
        <w:t>s</w:t>
      </w:r>
      <w:r w:rsidRPr="002439CF">
        <w:rPr>
          <w:rFonts w:ascii="Arial" w:hAnsi="Arial" w:cs="Arial"/>
          <w:i/>
          <w:sz w:val="24"/>
        </w:rPr>
        <w:t xml:space="preserve"> sont à remettre en un seul exemplaire en fin d'épreuve</w:t>
      </w:r>
    </w:p>
    <w:p w:rsidR="00CE0428" w:rsidRDefault="00CE0428" w:rsidP="007611F1">
      <w:pPr>
        <w:sectPr w:rsidR="00CE0428" w:rsidSect="00FB2C3D">
          <w:headerReference w:type="even" r:id="rId8"/>
          <w:headerReference w:type="default" r:id="rId9"/>
          <w:footerReference w:type="even" r:id="rId10"/>
          <w:footerReference w:type="default" r:id="rId11"/>
          <w:headerReference w:type="first" r:id="rId12"/>
          <w:footerReference w:type="first" r:id="rId13"/>
          <w:pgSz w:w="23814" w:h="16839" w:orient="landscape" w:code="8"/>
          <w:pgMar w:top="1417" w:right="1417" w:bottom="1417" w:left="1417" w:header="708" w:footer="241" w:gutter="0"/>
          <w:cols w:num="2" w:space="1134"/>
          <w:docGrid w:linePitch="360"/>
        </w:sectPr>
      </w:pPr>
    </w:p>
    <w:p w:rsidR="00C230AB" w:rsidRDefault="00C230AB"/>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CE0428" w:rsidRDefault="00CE0428"/>
    <w:p w:rsidR="00EF5622" w:rsidRDefault="00EF5622" w:rsidP="00CE0428">
      <w:pPr>
        <w:pStyle w:val="Titre"/>
        <w:rPr>
          <w:b/>
        </w:rPr>
      </w:pPr>
    </w:p>
    <w:p w:rsidR="00574BCA" w:rsidRDefault="00574BCA" w:rsidP="00CE0428">
      <w:pPr>
        <w:pStyle w:val="Titre"/>
        <w:rPr>
          <w:b/>
        </w:rPr>
      </w:pPr>
    </w:p>
    <w:p w:rsidR="00574BCA" w:rsidRDefault="00574BCA" w:rsidP="00CE0428">
      <w:pPr>
        <w:pStyle w:val="Titre"/>
        <w:rPr>
          <w:b/>
        </w:rPr>
      </w:pPr>
    </w:p>
    <w:p w:rsidR="00CE0428" w:rsidRPr="002439CF" w:rsidRDefault="00CE0428" w:rsidP="00CE0428">
      <w:pPr>
        <w:pStyle w:val="Titre"/>
        <w:rPr>
          <w:b/>
          <w:sz w:val="28"/>
        </w:rPr>
      </w:pPr>
      <w:r w:rsidRPr="002439CF">
        <w:rPr>
          <w:b/>
        </w:rPr>
        <w:t>BREVET DE TECHNICIEN SUPÉRIEUR</w:t>
      </w:r>
    </w:p>
    <w:p w:rsidR="00CE0428" w:rsidRDefault="00CE0428" w:rsidP="00CE0428">
      <w:pPr>
        <w:pStyle w:val="Titre"/>
        <w:rPr>
          <w:rFonts w:ascii="Times New Roman" w:hAnsi="Times New Roman"/>
          <w:b/>
          <w:sz w:val="28"/>
        </w:rPr>
      </w:pPr>
    </w:p>
    <w:p w:rsidR="00CE0428" w:rsidRDefault="00CE0428" w:rsidP="00CE0428">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FB42A4" w:rsidP="00FB42A4">
      <w:pPr>
        <w:ind w:left="1560"/>
        <w:rPr>
          <w:rFonts w:ascii="Arial" w:hAnsi="Arial" w:cs="Arial"/>
          <w:b/>
          <w:sz w:val="32"/>
        </w:rPr>
      </w:pPr>
      <w:r>
        <w:rPr>
          <w:rFonts w:ascii="Arial" w:hAnsi="Arial" w:cs="Arial"/>
          <w:b/>
          <w:sz w:val="32"/>
        </w:rPr>
        <w:t>Option : Systèmes 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1B5E43">
        <w:rPr>
          <w:rFonts w:ascii="Arial" w:hAnsi="Arial" w:cs="Arial"/>
          <w:b/>
          <w:caps/>
          <w:sz w:val="36"/>
        </w:rPr>
        <w:t xml:space="preserve"> 2017</w:t>
      </w:r>
    </w:p>
    <w:p w:rsidR="0035793B" w:rsidRDefault="0035793B" w:rsidP="0035793B">
      <w:pPr>
        <w:jc w:val="center"/>
        <w:rPr>
          <w:b/>
          <w:caps/>
          <w:sz w:val="28"/>
        </w:rPr>
      </w:pPr>
    </w:p>
    <w:p w:rsidR="0035793B" w:rsidRPr="00736950" w:rsidRDefault="0035793B" w:rsidP="0035793B">
      <w:pPr>
        <w:pStyle w:val="Titre1"/>
        <w:rPr>
          <w:rFonts w:ascii="Arial" w:hAnsi="Arial" w:cs="Arial"/>
        </w:rPr>
      </w:pPr>
      <w:r w:rsidRPr="00736950">
        <w:rPr>
          <w:rFonts w:ascii="Arial" w:hAnsi="Arial" w:cs="Arial"/>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0309C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0309CA">
        <w:rPr>
          <w:rFonts w:ascii="Arial" w:hAnsi="Arial" w:cs="Arial"/>
          <w:b/>
          <w:sz w:val="28"/>
        </w:rPr>
        <w:t>Durée : 4 heures – Coefficient : 4</w:t>
      </w:r>
    </w:p>
    <w:p w:rsidR="00CE0428" w:rsidRPr="004A3874" w:rsidRDefault="00CE0428" w:rsidP="00CE0428">
      <w:pPr>
        <w:rPr>
          <w:rFonts w:ascii="Arial" w:hAnsi="Arial" w:cs="Arial"/>
          <w:b/>
          <w:sz w:val="40"/>
          <w:szCs w:val="40"/>
        </w:rPr>
      </w:pPr>
    </w:p>
    <w:p w:rsidR="00CE0428" w:rsidRPr="00CE0428" w:rsidRDefault="00736950" w:rsidP="00CE0428">
      <w:pPr>
        <w:jc w:val="center"/>
        <w:rPr>
          <w:rFonts w:ascii="Arial" w:hAnsi="Arial" w:cs="Arial"/>
          <w:b/>
          <w:sz w:val="40"/>
          <w:szCs w:val="40"/>
        </w:rPr>
      </w:pPr>
      <w:r>
        <w:rPr>
          <w:rFonts w:ascii="Arial" w:hAnsi="Arial" w:cs="Arial"/>
          <w:b/>
          <w:sz w:val="40"/>
          <w:szCs w:val="40"/>
        </w:rPr>
        <w:t>DOSSIER DE PR</w:t>
      </w:r>
      <w:r w:rsidRPr="00FC291B">
        <w:rPr>
          <w:rFonts w:ascii="Arial" w:hAnsi="Arial" w:cs="Arial"/>
          <w:b/>
          <w:sz w:val="40"/>
          <w:szCs w:val="40"/>
        </w:rPr>
        <w:t>É</w:t>
      </w:r>
      <w:r w:rsidR="00CE0428">
        <w:rPr>
          <w:rFonts w:ascii="Arial" w:hAnsi="Arial" w:cs="Arial"/>
          <w:b/>
          <w:sz w:val="40"/>
          <w:szCs w:val="40"/>
        </w:rPr>
        <w:t>SENTATION</w:t>
      </w: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CE0428" w:rsidRPr="009A3EC2" w:rsidRDefault="00CE0428" w:rsidP="00CE0428">
      <w:pPr>
        <w:rPr>
          <w:rFonts w:ascii="Arial" w:hAnsi="Arial" w:cs="Arial"/>
          <w:sz w:val="24"/>
          <w:szCs w:val="24"/>
        </w:rPr>
      </w:pPr>
    </w:p>
    <w:p w:rsidR="0052664A" w:rsidRDefault="00CE0428" w:rsidP="00CE0428">
      <w:pPr>
        <w:jc w:val="center"/>
        <w:rPr>
          <w:rFonts w:ascii="Arial" w:hAnsi="Arial" w:cs="Arial"/>
          <w:sz w:val="24"/>
          <w:szCs w:val="24"/>
        </w:rPr>
      </w:pPr>
      <w:r w:rsidRPr="00CE0428">
        <w:rPr>
          <w:rFonts w:ascii="Arial" w:hAnsi="Arial" w:cs="Arial"/>
          <w:sz w:val="24"/>
          <w:szCs w:val="24"/>
        </w:rPr>
        <w:t>Ce do</w:t>
      </w:r>
      <w:r w:rsidR="0055710C">
        <w:rPr>
          <w:rFonts w:ascii="Arial" w:hAnsi="Arial" w:cs="Arial"/>
          <w:sz w:val="24"/>
          <w:szCs w:val="24"/>
        </w:rPr>
        <w:t>ssier contient les documents DP1 à DP2</w:t>
      </w:r>
    </w:p>
    <w:p w:rsidR="0052664A" w:rsidRDefault="0052664A">
      <w:pPr>
        <w:rPr>
          <w:rFonts w:ascii="Arial" w:hAnsi="Arial" w:cs="Arial"/>
          <w:sz w:val="24"/>
          <w:szCs w:val="24"/>
        </w:rPr>
      </w:pPr>
      <w:r>
        <w:rPr>
          <w:rFonts w:ascii="Arial" w:hAnsi="Arial" w:cs="Arial"/>
          <w:sz w:val="24"/>
          <w:szCs w:val="24"/>
        </w:rPr>
        <w:br w:type="page"/>
      </w:r>
    </w:p>
    <w:p w:rsidR="0052664A" w:rsidRDefault="0052664A" w:rsidP="00CE0428">
      <w:pPr>
        <w:jc w:val="center"/>
        <w:sectPr w:rsidR="0052664A" w:rsidSect="00FB2C3D">
          <w:pgSz w:w="23814" w:h="16839" w:orient="landscape" w:code="8"/>
          <w:pgMar w:top="1417" w:right="1417" w:bottom="1417" w:left="1417" w:header="708" w:footer="389" w:gutter="0"/>
          <w:cols w:num="2" w:space="1134"/>
          <w:docGrid w:linePitch="360"/>
        </w:sectPr>
      </w:pPr>
    </w:p>
    <w:p w:rsidR="005A2E13" w:rsidRPr="005A2E13" w:rsidRDefault="005A2E13" w:rsidP="005A2E13">
      <w:pPr>
        <w:spacing w:after="0" w:line="240" w:lineRule="auto"/>
        <w:jc w:val="center"/>
        <w:rPr>
          <w:rFonts w:ascii="Arial" w:hAnsi="Arial" w:cs="Arial"/>
          <w:smallCaps/>
          <w:sz w:val="40"/>
          <w:szCs w:val="40"/>
          <w:u w:val="single"/>
        </w:rPr>
      </w:pPr>
      <w:r>
        <w:rPr>
          <w:rFonts w:ascii="Arial" w:hAnsi="Arial" w:cs="Arial"/>
          <w:smallCaps/>
          <w:sz w:val="40"/>
          <w:szCs w:val="40"/>
          <w:u w:val="single"/>
        </w:rPr>
        <w:lastRenderedPageBreak/>
        <w:t xml:space="preserve">DP1 : </w:t>
      </w:r>
      <w:r w:rsidR="00736950" w:rsidRPr="00736950">
        <w:rPr>
          <w:rFonts w:ascii="Arial" w:hAnsi="Arial" w:cs="Arial"/>
          <w:smallCaps/>
          <w:sz w:val="32"/>
          <w:szCs w:val="32"/>
          <w:u w:val="single"/>
        </w:rPr>
        <w:t>PR</w:t>
      </w:r>
      <w:r w:rsidR="00736950" w:rsidRPr="00FC291B">
        <w:rPr>
          <w:rFonts w:ascii="Arial" w:hAnsi="Arial" w:cs="Arial"/>
          <w:smallCaps/>
          <w:sz w:val="32"/>
          <w:szCs w:val="32"/>
          <w:u w:val="single"/>
        </w:rPr>
        <w:t>É</w:t>
      </w:r>
      <w:r w:rsidR="00736950" w:rsidRPr="00736950">
        <w:rPr>
          <w:rFonts w:ascii="Arial" w:hAnsi="Arial" w:cs="Arial"/>
          <w:smallCaps/>
          <w:sz w:val="32"/>
          <w:szCs w:val="32"/>
          <w:u w:val="single"/>
        </w:rPr>
        <w:t>SENTATION DE L’ENTREPRISE ET DU CONTEXTE</w:t>
      </w:r>
    </w:p>
    <w:p w:rsidR="005A2E13" w:rsidRPr="00E60C0D" w:rsidRDefault="005A2E13" w:rsidP="005A2E13">
      <w:pPr>
        <w:spacing w:after="0" w:line="240" w:lineRule="auto"/>
        <w:jc w:val="center"/>
        <w:rPr>
          <w:sz w:val="16"/>
          <w:szCs w:val="16"/>
        </w:rPr>
      </w:pPr>
    </w:p>
    <w:p w:rsidR="005A2E13" w:rsidRDefault="005A2E13" w:rsidP="005A2E13">
      <w:pPr>
        <w:pStyle w:val="TM1"/>
        <w:spacing w:after="240"/>
      </w:pPr>
      <w:r>
        <w:rPr>
          <w:sz w:val="24"/>
          <w:szCs w:val="24"/>
        </w:rPr>
        <w:t>L’entreprise est une fromagerie qui fabrique toutes sortes de fromages en partant du lait (matière première), qui procède à l’affinage et a</w:t>
      </w:r>
      <w:r w:rsidR="00C407C7">
        <w:rPr>
          <w:sz w:val="24"/>
          <w:szCs w:val="24"/>
        </w:rPr>
        <w:t>u conditionnement.</w:t>
      </w:r>
    </w:p>
    <w:p w:rsidR="005A2E13" w:rsidRDefault="005A2E13" w:rsidP="005A2E13">
      <w:pPr>
        <w:spacing w:after="0"/>
        <w:jc w:val="center"/>
        <w:rPr>
          <w:rFonts w:ascii="Arial" w:hAnsi="Arial" w:cs="Arial"/>
          <w:b/>
          <w:sz w:val="28"/>
          <w:szCs w:val="28"/>
        </w:rPr>
      </w:pPr>
      <w:r>
        <w:rPr>
          <w:rFonts w:ascii="Arial" w:hAnsi="Arial" w:cs="Arial"/>
          <w:b/>
          <w:sz w:val="28"/>
          <w:szCs w:val="28"/>
        </w:rPr>
        <w:t>Fromagerie de Loire Atlantique</w:t>
      </w:r>
    </w:p>
    <w:p w:rsidR="005A2E13" w:rsidRDefault="005A2E13" w:rsidP="005A2E13">
      <w:pPr>
        <w:spacing w:after="240"/>
        <w:rPr>
          <w:rFonts w:ascii="Arial" w:hAnsi="Arial" w:cs="Arial"/>
        </w:rPr>
      </w:pPr>
      <w:r>
        <w:rPr>
          <w:rFonts w:ascii="Arial" w:hAnsi="Arial" w:cs="Arial"/>
          <w:noProof/>
          <w:lang w:eastAsia="fr-FR"/>
        </w:rPr>
        <w:drawing>
          <wp:anchor distT="0" distB="0" distL="114300" distR="114300" simplePos="0" relativeHeight="251659264" behindDoc="0" locked="0" layoutInCell="1" allowOverlap="1">
            <wp:simplePos x="0" y="0"/>
            <wp:positionH relativeFrom="column">
              <wp:posOffset>212312</wp:posOffset>
            </wp:positionH>
            <wp:positionV relativeFrom="paragraph">
              <wp:posOffset>80616</wp:posOffset>
            </wp:positionV>
            <wp:extent cx="6257806" cy="5295014"/>
            <wp:effectExtent l="19050" t="0" r="0" b="0"/>
            <wp:wrapNone/>
            <wp:docPr id="1"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pic:cNvPicPr>
                      <a:picLocks noChangeAspect="1" noChangeArrowheads="1"/>
                    </pic:cNvPicPr>
                  </pic:nvPicPr>
                  <pic:blipFill>
                    <a:blip r:embed="rId14"/>
                    <a:srcRect/>
                    <a:stretch>
                      <a:fillRect/>
                    </a:stretch>
                  </pic:blipFill>
                  <pic:spPr bwMode="auto">
                    <a:xfrm>
                      <a:off x="0" y="0"/>
                      <a:ext cx="6257806" cy="5295014"/>
                    </a:xfrm>
                    <a:prstGeom prst="rect">
                      <a:avLst/>
                    </a:prstGeom>
                    <a:noFill/>
                    <a:ln w="9525">
                      <a:noFill/>
                      <a:miter lim="800000"/>
                      <a:headEnd/>
                      <a:tailEnd/>
                    </a:ln>
                  </pic:spPr>
                </pic:pic>
              </a:graphicData>
            </a:graphic>
          </wp:anchor>
        </w:drawing>
      </w: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rPr>
          <w:rFonts w:ascii="Arial" w:hAnsi="Arial" w:cs="Arial"/>
        </w:rPr>
      </w:pPr>
    </w:p>
    <w:p w:rsidR="005A2E13" w:rsidRDefault="005A2E13" w:rsidP="005A2E13">
      <w:pPr>
        <w:spacing w:after="240"/>
        <w:jc w:val="both"/>
        <w:rPr>
          <w:rFonts w:ascii="Arial" w:hAnsi="Arial" w:cs="Arial"/>
        </w:rPr>
      </w:pPr>
      <w:r>
        <w:rPr>
          <w:rFonts w:ascii="Arial" w:hAnsi="Arial" w:cs="Arial"/>
        </w:rPr>
        <w:t xml:space="preserve">Dans la chaîne de fabrication, il existe une unité de production (Zone de </w:t>
      </w:r>
      <w:proofErr w:type="spellStart"/>
      <w:r>
        <w:rPr>
          <w:rFonts w:ascii="Arial" w:hAnsi="Arial" w:cs="Arial"/>
        </w:rPr>
        <w:t>process</w:t>
      </w:r>
      <w:proofErr w:type="spellEnd"/>
      <w:r>
        <w:rPr>
          <w:rFonts w:ascii="Arial" w:hAnsi="Arial" w:cs="Arial"/>
        </w:rPr>
        <w:t xml:space="preserve">) qui vient poser le produit plastifié sur le fromage. Les fromages sont posés sur des claies et sont recouverts de produit sur leur partie supérieure. </w:t>
      </w:r>
    </w:p>
    <w:p w:rsidR="005A2E13" w:rsidRDefault="005A2E13" w:rsidP="005A2E13">
      <w:pPr>
        <w:spacing w:after="240"/>
        <w:jc w:val="both"/>
        <w:rPr>
          <w:rFonts w:ascii="Arial" w:hAnsi="Arial" w:cs="Arial"/>
        </w:rPr>
      </w:pPr>
      <w:r>
        <w:rPr>
          <w:rFonts w:ascii="Arial" w:hAnsi="Arial" w:cs="Arial"/>
        </w:rPr>
        <w:t>Après séchage dans la cave, ils reviennent dans la chaîne de production pour être retournés automatiquement e</w:t>
      </w:r>
      <w:r w:rsidR="00FC291B">
        <w:rPr>
          <w:rFonts w:ascii="Arial" w:hAnsi="Arial" w:cs="Arial"/>
        </w:rPr>
        <w:t>t sont recouverts sur l’autre cô</w:t>
      </w:r>
      <w:r>
        <w:rPr>
          <w:rFonts w:ascii="Arial" w:hAnsi="Arial" w:cs="Arial"/>
        </w:rPr>
        <w:t>té.</w:t>
      </w:r>
    </w:p>
    <w:p w:rsidR="005A2E13" w:rsidRDefault="005A2E13" w:rsidP="005A2E13">
      <w:pPr>
        <w:spacing w:after="240"/>
        <w:jc w:val="both"/>
        <w:rPr>
          <w:rFonts w:ascii="Arial" w:hAnsi="Arial" w:cs="Arial"/>
        </w:rPr>
      </w:pPr>
      <w:r>
        <w:rPr>
          <w:rFonts w:ascii="Arial" w:hAnsi="Arial" w:cs="Arial"/>
        </w:rPr>
        <w:t xml:space="preserve">De </w:t>
      </w:r>
      <w:r w:rsidRPr="00FC291B">
        <w:rPr>
          <w:rFonts w:ascii="Arial" w:hAnsi="Arial" w:cs="Arial"/>
        </w:rPr>
        <w:t>nouveau</w:t>
      </w:r>
      <w:r w:rsidR="00736950" w:rsidRPr="00FC291B">
        <w:rPr>
          <w:rFonts w:ascii="Arial" w:hAnsi="Arial" w:cs="Arial"/>
        </w:rPr>
        <w:t>,</w:t>
      </w:r>
      <w:r w:rsidRPr="00736950">
        <w:rPr>
          <w:rFonts w:ascii="Arial" w:hAnsi="Arial" w:cs="Arial"/>
          <w:color w:val="FF0000"/>
        </w:rPr>
        <w:t xml:space="preserve"> </w:t>
      </w:r>
      <w:r>
        <w:rPr>
          <w:rFonts w:ascii="Arial" w:hAnsi="Arial" w:cs="Arial"/>
        </w:rPr>
        <w:t>après séchage dans la cave, ils reviennent dans la chaîne de production pour être « dépilés » (on les place sur des planches propres pour l’affinage). Les claies sales, recouvertes de matières plastiques dures passent dans la laveuse pour être décapées et rincées.</w:t>
      </w:r>
    </w:p>
    <w:p w:rsidR="005A2E13" w:rsidRDefault="005A2E13" w:rsidP="005A2E13">
      <w:pPr>
        <w:spacing w:after="240"/>
        <w:jc w:val="both"/>
        <w:rPr>
          <w:sz w:val="48"/>
          <w:szCs w:val="48"/>
        </w:rPr>
      </w:pPr>
      <w:r w:rsidRPr="00E60C0D">
        <w:rPr>
          <w:rFonts w:ascii="Arial" w:hAnsi="Arial" w:cs="Arial"/>
          <w:b/>
          <w:i/>
        </w:rPr>
        <w:t xml:space="preserve">L’objectif de </w:t>
      </w:r>
      <w:r w:rsidRPr="00FC291B">
        <w:rPr>
          <w:rFonts w:ascii="Arial" w:hAnsi="Arial" w:cs="Arial"/>
          <w:b/>
          <w:i/>
        </w:rPr>
        <w:t xml:space="preserve">l’épreuve </w:t>
      </w:r>
      <w:r w:rsidR="00736950" w:rsidRPr="00FC291B">
        <w:rPr>
          <w:rFonts w:ascii="Arial" w:hAnsi="Arial" w:cs="Arial"/>
          <w:b/>
          <w:i/>
        </w:rPr>
        <w:t xml:space="preserve">est </w:t>
      </w:r>
      <w:r w:rsidRPr="00FC291B">
        <w:rPr>
          <w:rFonts w:ascii="Arial" w:hAnsi="Arial" w:cs="Arial"/>
          <w:b/>
          <w:i/>
        </w:rPr>
        <w:t>de</w:t>
      </w:r>
      <w:r w:rsidRPr="00E60C0D">
        <w:rPr>
          <w:rFonts w:ascii="Arial" w:hAnsi="Arial" w:cs="Arial"/>
          <w:b/>
          <w:i/>
        </w:rPr>
        <w:t xml:space="preserve"> diagnostiquer les éventuels défauts de la « Laveuse » et de la Cave et de proposer des solutions adaptées aux besoins de cette entreprise.</w:t>
      </w:r>
    </w:p>
    <w:p w:rsidR="005A2E13" w:rsidRPr="005A2E13" w:rsidRDefault="005A2E13" w:rsidP="005A2E13">
      <w:pPr>
        <w:pStyle w:val="NormalWeb"/>
        <w:jc w:val="center"/>
        <w:rPr>
          <w:rFonts w:ascii="Arial" w:eastAsiaTheme="minorHAnsi" w:hAnsi="Arial" w:cs="Arial"/>
          <w:smallCaps/>
          <w:color w:val="auto"/>
          <w:sz w:val="40"/>
          <w:szCs w:val="40"/>
          <w:u w:val="single"/>
          <w:lang w:eastAsia="en-US"/>
        </w:rPr>
      </w:pPr>
      <w:r w:rsidRPr="005A2E13">
        <w:rPr>
          <w:rFonts w:ascii="Arial" w:eastAsiaTheme="minorHAnsi" w:hAnsi="Arial" w:cs="Arial"/>
          <w:smallCaps/>
          <w:color w:val="auto"/>
          <w:sz w:val="40"/>
          <w:szCs w:val="40"/>
          <w:u w:val="single"/>
          <w:lang w:eastAsia="en-US"/>
        </w:rPr>
        <w:lastRenderedPageBreak/>
        <w:t xml:space="preserve">DP2- </w:t>
      </w:r>
      <w:r w:rsidR="00736950" w:rsidRPr="00736950">
        <w:rPr>
          <w:rFonts w:ascii="Arial" w:eastAsiaTheme="minorHAnsi" w:hAnsi="Arial" w:cs="Arial"/>
          <w:smallCaps/>
          <w:color w:val="auto"/>
          <w:sz w:val="32"/>
          <w:szCs w:val="32"/>
          <w:u w:val="single"/>
          <w:lang w:eastAsia="en-US"/>
        </w:rPr>
        <w:t>PR</w:t>
      </w:r>
      <w:r w:rsidR="00736950" w:rsidRPr="00FC291B">
        <w:rPr>
          <w:rFonts w:ascii="Arial" w:eastAsiaTheme="minorHAnsi" w:hAnsi="Arial" w:cs="Arial"/>
          <w:smallCaps/>
          <w:color w:val="auto"/>
          <w:sz w:val="32"/>
          <w:szCs w:val="32"/>
          <w:u w:val="single"/>
          <w:lang w:eastAsia="en-US"/>
        </w:rPr>
        <w:t>É</w:t>
      </w:r>
      <w:r w:rsidR="00736950" w:rsidRPr="00736950">
        <w:rPr>
          <w:rFonts w:ascii="Arial" w:eastAsiaTheme="minorHAnsi" w:hAnsi="Arial" w:cs="Arial"/>
          <w:smallCaps/>
          <w:color w:val="auto"/>
          <w:sz w:val="32"/>
          <w:szCs w:val="32"/>
          <w:u w:val="single"/>
          <w:lang w:eastAsia="en-US"/>
        </w:rPr>
        <w:t>SENTATION DE LA ZONE DE PROCESS</w:t>
      </w:r>
    </w:p>
    <w:p w:rsidR="005A2E13" w:rsidRPr="00C7763C" w:rsidRDefault="004632BA" w:rsidP="005A2E13">
      <w:pPr>
        <w:pStyle w:val="NormalWeb"/>
        <w:shd w:val="clear" w:color="auto" w:fill="FFFFFF"/>
      </w:pPr>
      <w:r>
        <w:rPr>
          <w:noProof/>
        </w:rPr>
        <w:pict>
          <v:shapetype id="_x0000_t202" coordsize="21600,21600" o:spt="202" path="m,l,21600r21600,l21600,xe">
            <v:stroke joinstyle="miter"/>
            <v:path gradientshapeok="t" o:connecttype="rect"/>
          </v:shapetype>
          <v:shape id="_x0000_s1097" type="#_x0000_t202" style="position:absolute;left:0;text-align:left;margin-left:190.9pt;margin-top:6.5pt;width:182.65pt;height:20.45pt;z-index:251671552" fillcolor="#b6dde8 [1304]" stroked="f">
            <v:textbox>
              <w:txbxContent>
                <w:p w:rsidR="00736950" w:rsidRPr="00A52418" w:rsidRDefault="00736950" w:rsidP="005A2E13">
                  <w:pPr>
                    <w:jc w:val="center"/>
                    <w:rPr>
                      <w:sz w:val="24"/>
                      <w:szCs w:val="24"/>
                    </w:rPr>
                  </w:pPr>
                  <w:r>
                    <w:rPr>
                      <w:sz w:val="24"/>
                      <w:szCs w:val="24"/>
                    </w:rPr>
                    <w:t>Zone enlèvement de fromages</w:t>
                  </w:r>
                </w:p>
              </w:txbxContent>
            </v:textbox>
          </v:shape>
        </w:pict>
      </w:r>
    </w:p>
    <w:p w:rsidR="005A2E13" w:rsidRPr="00C7763C" w:rsidRDefault="004632BA" w:rsidP="005A2E13">
      <w:pPr>
        <w:pStyle w:val="NormalWeb"/>
        <w:shd w:val="clear" w:color="auto" w:fill="FFFFFF"/>
        <w:ind w:left="-284"/>
      </w:pPr>
      <w:r>
        <w:rPr>
          <w:noProof/>
        </w:rPr>
        <w:pict>
          <v:shape id="_x0000_s1101" type="#_x0000_t202" style="position:absolute;left:0;text-align:left;margin-left:32.7pt;margin-top:12.8pt;width:109.6pt;height:24.85pt;z-index:251675648" stroked="f">
            <v:textbox>
              <w:txbxContent>
                <w:p w:rsidR="00736950" w:rsidRPr="00AF6571" w:rsidRDefault="00736950" w:rsidP="005A2E13">
                  <w:pPr>
                    <w:jc w:val="center"/>
                    <w:rPr>
                      <w:sz w:val="32"/>
                      <w:szCs w:val="32"/>
                      <w:u w:val="single"/>
                    </w:rPr>
                  </w:pPr>
                  <w:r w:rsidRPr="00AF6571">
                    <w:rPr>
                      <w:sz w:val="32"/>
                      <w:szCs w:val="32"/>
                      <w:u w:val="single"/>
                    </w:rPr>
                    <w:t>Vue de Dessus</w:t>
                  </w:r>
                </w:p>
              </w:txbxContent>
            </v:textbox>
          </v:shape>
        </w:pict>
      </w:r>
    </w:p>
    <w:p w:rsidR="005A2E13" w:rsidRPr="00C7763C" w:rsidRDefault="005A2E13" w:rsidP="005A2E13">
      <w:pPr>
        <w:pStyle w:val="NormalWeb"/>
        <w:shd w:val="clear" w:color="auto" w:fill="FFFFFF"/>
      </w:pPr>
      <w:r>
        <w:rPr>
          <w:noProof/>
        </w:rPr>
        <w:drawing>
          <wp:anchor distT="0" distB="0" distL="114300" distR="114300" simplePos="0" relativeHeight="251661312" behindDoc="0" locked="0" layoutInCell="1" allowOverlap="1">
            <wp:simplePos x="0" y="0"/>
            <wp:positionH relativeFrom="column">
              <wp:posOffset>1812432</wp:posOffset>
            </wp:positionH>
            <wp:positionV relativeFrom="paragraph">
              <wp:posOffset>-4274</wp:posOffset>
            </wp:positionV>
            <wp:extent cx="3529368" cy="7956644"/>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3529368" cy="7956644"/>
                    </a:xfrm>
                    <a:prstGeom prst="rect">
                      <a:avLst/>
                    </a:prstGeom>
                    <a:noFill/>
                    <a:ln w="9525">
                      <a:noFill/>
                      <a:miter lim="800000"/>
                      <a:headEnd/>
                      <a:tailEnd/>
                    </a:ln>
                  </pic:spPr>
                </pic:pic>
              </a:graphicData>
            </a:graphic>
          </wp:anchor>
        </w:drawing>
      </w:r>
    </w:p>
    <w:p w:rsidR="005A2E13" w:rsidRPr="00C7763C" w:rsidRDefault="005A2E13" w:rsidP="005A2E13">
      <w:pPr>
        <w:pStyle w:val="NormalWeb"/>
        <w:shd w:val="clear" w:color="auto" w:fill="FFFFFF"/>
      </w:pPr>
    </w:p>
    <w:p w:rsidR="005A2E13" w:rsidRPr="00C7763C" w:rsidRDefault="004632BA" w:rsidP="005A2E13">
      <w:pPr>
        <w:pStyle w:val="NormalWeb"/>
        <w:shd w:val="clear" w:color="auto" w:fill="FFFFFF"/>
      </w:pPr>
      <w:r>
        <w:rPr>
          <w:noProof/>
        </w:rPr>
        <w:pict>
          <v:shape id="_x0000_s1098" type="#_x0000_t202" style="position:absolute;left:0;text-align:left;margin-left:215.55pt;margin-top:12.25pt;width:78.45pt;height:21.35pt;z-index:251672576" fillcolor="#b6dde8 [1304]" stroked="f">
            <v:textbox>
              <w:txbxContent>
                <w:p w:rsidR="00736950" w:rsidRPr="00A52418" w:rsidRDefault="00736950" w:rsidP="005A2E13">
                  <w:pPr>
                    <w:jc w:val="center"/>
                    <w:rPr>
                      <w:sz w:val="24"/>
                      <w:szCs w:val="24"/>
                    </w:rPr>
                  </w:pPr>
                  <w:r>
                    <w:rPr>
                      <w:sz w:val="24"/>
                      <w:szCs w:val="24"/>
                    </w:rPr>
                    <w:t>Transfert</w:t>
                  </w:r>
                </w:p>
              </w:txbxContent>
            </v:textbox>
          </v:shape>
        </w:pict>
      </w: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4632BA" w:rsidP="005A2E13">
      <w:pPr>
        <w:pStyle w:val="NormalWeb"/>
        <w:shd w:val="clear" w:color="auto" w:fill="FFFFFF"/>
      </w:pPr>
      <w:r>
        <w:rPr>
          <w:noProof/>
        </w:rPr>
        <w:pict>
          <v:rect id="_x0000_s1103" style="position:absolute;left:0;text-align:left;margin-left:320.65pt;margin-top:9.25pt;width:94.75pt;height:220.1pt;z-index:251677696" filled="f" strokeweight="2.25pt">
            <v:stroke dashstyle="1 1"/>
          </v:rect>
        </w:pict>
      </w: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4632BA" w:rsidP="005A2E13">
      <w:pPr>
        <w:pStyle w:val="NormalWeb"/>
        <w:shd w:val="clear" w:color="auto" w:fill="FFFFFF"/>
      </w:pPr>
      <w:r>
        <w:rPr>
          <w:noProof/>
        </w:rPr>
        <w:pict>
          <v:rect id="_x0000_s1102" style="position:absolute;left:0;text-align:left;margin-left:309.95pt;margin-top:6pt;width:32.25pt;height:88.75pt;z-index:251676672" stroked="f"/>
        </w:pict>
      </w:r>
    </w:p>
    <w:p w:rsidR="005A2E13" w:rsidRDefault="004632BA" w:rsidP="005A2E13">
      <w:pPr>
        <w:pStyle w:val="NormalWeb"/>
        <w:shd w:val="clear" w:color="auto" w:fill="FFFFFF"/>
      </w:pPr>
      <w:r>
        <w:rPr>
          <w:noProof/>
        </w:rPr>
        <w:pict>
          <v:shape id="_x0000_s1095" type="#_x0000_t202" style="position:absolute;left:0;text-align:left;margin-left:422.95pt;margin-top:6.35pt;width:78.45pt;height:35.25pt;z-index:251669504" fillcolor="#b6dde8 [1304]" stroked="f">
            <v:textbox>
              <w:txbxContent>
                <w:p w:rsidR="00736950" w:rsidRPr="00A52418" w:rsidRDefault="00736950" w:rsidP="005A2E13">
                  <w:pPr>
                    <w:jc w:val="center"/>
                    <w:rPr>
                      <w:sz w:val="24"/>
                      <w:szCs w:val="24"/>
                    </w:rPr>
                  </w:pPr>
                  <w:r>
                    <w:rPr>
                      <w:sz w:val="24"/>
                      <w:szCs w:val="24"/>
                    </w:rPr>
                    <w:t>Laveuse des claies</w:t>
                  </w:r>
                </w:p>
              </w:txbxContent>
            </v:textbox>
          </v:shape>
        </w:pict>
      </w:r>
    </w:p>
    <w:p w:rsidR="005A2E13" w:rsidRDefault="004632BA" w:rsidP="005A2E13">
      <w:pPr>
        <w:pStyle w:val="NormalWeb"/>
        <w:shd w:val="clear" w:color="auto" w:fill="FFFFFF"/>
      </w:pPr>
      <w:r>
        <w:rPr>
          <w:noProof/>
        </w:rPr>
        <w:pict>
          <v:shapetype id="_x0000_t32" coordsize="21600,21600" o:spt="32" o:oned="t" path="m,l21600,21600e" filled="f">
            <v:path arrowok="t" fillok="f" o:connecttype="none"/>
            <o:lock v:ext="edit" shapetype="t"/>
          </v:shapetype>
          <v:shape id="_x0000_s1096" type="#_x0000_t32" style="position:absolute;left:0;text-align:left;margin-left:386.25pt;margin-top:12.4pt;width:36.7pt;height:15pt;flip:x;z-index:251670528" o:connectortype="straight" strokeweight="2.25pt">
            <v:stroke endarrow="block"/>
          </v:shape>
        </w:pict>
      </w:r>
    </w:p>
    <w:p w:rsidR="005A2E13" w:rsidRDefault="005A2E13" w:rsidP="005A2E13">
      <w:pPr>
        <w:pStyle w:val="NormalWeb"/>
        <w:shd w:val="clear" w:color="auto" w:fill="FFFFFF"/>
      </w:pPr>
    </w:p>
    <w:p w:rsidR="005A2E13" w:rsidRDefault="004632BA" w:rsidP="005A2E13">
      <w:pPr>
        <w:pStyle w:val="NormalWeb"/>
        <w:shd w:val="clear" w:color="auto" w:fill="FFFFFF"/>
      </w:pPr>
      <w:r>
        <w:rPr>
          <w:noProof/>
        </w:rPr>
        <w:pict>
          <v:shape id="_x0000_s1092" type="#_x0000_t32" style="position:absolute;left:0;text-align:left;margin-left:131.55pt;margin-top:7.4pt;width:107.45pt;height:23.65pt;flip:y;z-index:251666432" o:connectortype="straight" strokeweight="2.25pt">
            <v:stroke endarrow="block"/>
          </v:shape>
        </w:pict>
      </w:r>
    </w:p>
    <w:p w:rsidR="005A2E13" w:rsidRDefault="004632BA" w:rsidP="005A2E13">
      <w:pPr>
        <w:pStyle w:val="NormalWeb"/>
        <w:shd w:val="clear" w:color="auto" w:fill="FFFFFF"/>
      </w:pPr>
      <w:r>
        <w:rPr>
          <w:noProof/>
        </w:rPr>
        <w:pict>
          <v:shape id="_x0000_s1091" type="#_x0000_t202" style="position:absolute;left:0;text-align:left;margin-left:53.1pt;margin-top:3.95pt;width:78.45pt;height:26.85pt;z-index:251665408" fillcolor="#b6dde8 [1304]" stroked="f">
            <v:textbox>
              <w:txbxContent>
                <w:p w:rsidR="00736950" w:rsidRPr="00A52418" w:rsidRDefault="00736950" w:rsidP="005A2E13">
                  <w:pPr>
                    <w:jc w:val="center"/>
                    <w:rPr>
                      <w:sz w:val="24"/>
                      <w:szCs w:val="24"/>
                    </w:rPr>
                  </w:pPr>
                  <w:r>
                    <w:rPr>
                      <w:sz w:val="24"/>
                      <w:szCs w:val="24"/>
                    </w:rPr>
                    <w:t>Plastifieuse</w:t>
                  </w:r>
                </w:p>
              </w:txbxContent>
            </v:textbox>
          </v:shape>
        </w:pict>
      </w: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5A2E13" w:rsidP="005A2E13">
      <w:pPr>
        <w:pStyle w:val="NormalWeb"/>
        <w:shd w:val="clear" w:color="auto" w:fill="FFFFFF"/>
      </w:pPr>
    </w:p>
    <w:p w:rsidR="005A2E13" w:rsidRDefault="004632BA" w:rsidP="005A2E13">
      <w:pPr>
        <w:pStyle w:val="NormalWeb"/>
        <w:shd w:val="clear" w:color="auto" w:fill="FFFFFF"/>
      </w:pPr>
      <w:r>
        <w:rPr>
          <w:noProof/>
        </w:rPr>
        <w:pict>
          <v:shape id="_x0000_s1093" type="#_x0000_t32" style="position:absolute;left:0;text-align:left;margin-left:131.55pt;margin-top:10.1pt;width:19.35pt;height:12.9pt;flip:y;z-index:251667456" o:connectortype="straight" strokeweight="2.25pt">
            <v:stroke endarrow="block"/>
          </v:shape>
        </w:pict>
      </w:r>
      <w:r>
        <w:rPr>
          <w:noProof/>
        </w:rPr>
        <w:pict>
          <v:shape id="_x0000_s1090" type="#_x0000_t202" style="position:absolute;left:0;text-align:left;margin-left:53.1pt;margin-top:10.1pt;width:78.45pt;height:26.85pt;z-index:251664384" fillcolor="#b6dde8 [1304]" stroked="f">
            <v:textbox>
              <w:txbxContent>
                <w:p w:rsidR="00736950" w:rsidRPr="00A52418" w:rsidRDefault="00736950" w:rsidP="005A2E13">
                  <w:pPr>
                    <w:jc w:val="center"/>
                    <w:rPr>
                      <w:sz w:val="24"/>
                      <w:szCs w:val="24"/>
                    </w:rPr>
                  </w:pPr>
                  <w:proofErr w:type="spellStart"/>
                  <w:r>
                    <w:rPr>
                      <w:sz w:val="24"/>
                      <w:szCs w:val="24"/>
                    </w:rPr>
                    <w:t>Décaleur</w:t>
                  </w:r>
                  <w:proofErr w:type="spellEnd"/>
                </w:p>
              </w:txbxContent>
            </v:textbox>
          </v:shape>
        </w:pict>
      </w:r>
    </w:p>
    <w:p w:rsidR="005A2E13" w:rsidRDefault="005A2E13" w:rsidP="005A2E13">
      <w:pPr>
        <w:pStyle w:val="NormalWeb"/>
        <w:shd w:val="clear" w:color="auto" w:fill="FFFFFF"/>
      </w:pPr>
    </w:p>
    <w:p w:rsidR="005A2E13" w:rsidRDefault="004632BA" w:rsidP="005A2E13">
      <w:pPr>
        <w:pStyle w:val="NormalWeb"/>
        <w:shd w:val="clear" w:color="auto" w:fill="FFFFFF"/>
      </w:pPr>
      <w:r>
        <w:rPr>
          <w:noProof/>
        </w:rPr>
        <w:pict>
          <v:shape id="_x0000_s1099" type="#_x0000_t202" style="position:absolute;left:0;text-align:left;margin-left:415.4pt;margin-top:2.15pt;width:78.45pt;height:20.3pt;z-index:251673600" fillcolor="#b6dde8 [1304]" stroked="f">
            <v:textbox>
              <w:txbxContent>
                <w:p w:rsidR="00736950" w:rsidRPr="00A52418" w:rsidRDefault="00736950" w:rsidP="005A2E13">
                  <w:pPr>
                    <w:jc w:val="center"/>
                    <w:rPr>
                      <w:sz w:val="24"/>
                      <w:szCs w:val="24"/>
                    </w:rPr>
                  </w:pPr>
                  <w:r>
                    <w:rPr>
                      <w:sz w:val="24"/>
                      <w:szCs w:val="24"/>
                    </w:rPr>
                    <w:t>Transfert</w:t>
                  </w:r>
                </w:p>
              </w:txbxContent>
            </v:textbox>
          </v:shape>
        </w:pict>
      </w:r>
    </w:p>
    <w:p w:rsidR="005A2E13" w:rsidRDefault="004632BA" w:rsidP="005A2E13">
      <w:pPr>
        <w:pStyle w:val="NormalWeb"/>
        <w:shd w:val="clear" w:color="auto" w:fill="FFFFFF"/>
      </w:pPr>
      <w:r>
        <w:rPr>
          <w:noProof/>
        </w:rPr>
        <w:pict>
          <v:shape id="_x0000_s1100" type="#_x0000_t32" style="position:absolute;left:0;text-align:left;margin-left:320.65pt;margin-top:.7pt;width:94.75pt;height:27pt;flip:x;z-index:251674624" o:connectortype="straight" strokeweight="2.25pt">
            <v:stroke endarrow="block"/>
          </v:shape>
        </w:pict>
      </w:r>
    </w:p>
    <w:p w:rsidR="005A2E13" w:rsidRPr="00C7763C" w:rsidRDefault="004632BA" w:rsidP="005A2E13">
      <w:pPr>
        <w:pStyle w:val="NormalWeb"/>
        <w:shd w:val="clear" w:color="auto" w:fill="FFFFFF"/>
      </w:pPr>
      <w:r>
        <w:rPr>
          <w:noProof/>
        </w:rPr>
        <w:pict>
          <v:shape id="_x0000_s1089" type="#_x0000_t202" style="position:absolute;left:0;text-align:left;margin-left:53.1pt;margin-top:13.5pt;width:78.45pt;height:26.85pt;z-index:251663360" fillcolor="#b6dde8 [1304]" stroked="f">
            <v:textbox>
              <w:txbxContent>
                <w:p w:rsidR="00736950" w:rsidRPr="00A52418" w:rsidRDefault="00736950" w:rsidP="005A2E13">
                  <w:pPr>
                    <w:jc w:val="center"/>
                    <w:rPr>
                      <w:sz w:val="24"/>
                      <w:szCs w:val="24"/>
                    </w:rPr>
                  </w:pPr>
                  <w:proofErr w:type="spellStart"/>
                  <w:r w:rsidRPr="00A52418">
                    <w:rPr>
                      <w:sz w:val="24"/>
                      <w:szCs w:val="24"/>
                    </w:rPr>
                    <w:t>Retourneur</w:t>
                  </w:r>
                  <w:proofErr w:type="spellEnd"/>
                </w:p>
              </w:txbxContent>
            </v:textbox>
          </v:shape>
        </w:pict>
      </w:r>
    </w:p>
    <w:p w:rsidR="005A2E13" w:rsidRPr="00C7763C" w:rsidRDefault="004632BA" w:rsidP="005A2E13">
      <w:pPr>
        <w:pStyle w:val="NormalWeb"/>
        <w:shd w:val="clear" w:color="auto" w:fill="FFFFFF"/>
      </w:pPr>
      <w:r>
        <w:rPr>
          <w:noProof/>
        </w:rPr>
        <w:pict>
          <v:shape id="_x0000_s1094" type="#_x0000_t32" style="position:absolute;left:0;text-align:left;margin-left:131.55pt;margin-top:12.2pt;width:10.75pt;height:0;z-index:251668480" o:connectortype="straight" strokeweight="2.25pt">
            <v:stroke endarrow="block"/>
          </v:shape>
        </w:pict>
      </w: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088" type="#_x0000_t67" style="position:absolute;left:0;text-align:left;margin-left:177.75pt;margin-top:241.1pt;width:24.7pt;height:30.1pt;rotation:180;z-index:251662336">
            <v:textbox style="layout-flow:vertical-ideographic"/>
          </v:shape>
        </w:pict>
      </w:r>
    </w:p>
    <w:p w:rsidR="009C502B" w:rsidRDefault="009C502B" w:rsidP="009C502B">
      <w:pPr>
        <w:spacing w:after="0" w:line="240" w:lineRule="auto"/>
      </w:pPr>
    </w:p>
    <w:p w:rsidR="005A2E13" w:rsidRDefault="005A2E13" w:rsidP="009C502B">
      <w:pPr>
        <w:spacing w:after="0" w:line="240" w:lineRule="auto"/>
      </w:pPr>
    </w:p>
    <w:p w:rsidR="005A2E13" w:rsidRDefault="005A2E13" w:rsidP="009C502B">
      <w:pPr>
        <w:spacing w:after="0" w:line="240" w:lineRule="auto"/>
      </w:pPr>
    </w:p>
    <w:p w:rsidR="005A2E13" w:rsidRDefault="005A2E13" w:rsidP="009C502B">
      <w:pPr>
        <w:spacing w:after="0" w:line="240" w:lineRule="auto"/>
      </w:pPr>
    </w:p>
    <w:p w:rsidR="005A2E13" w:rsidRDefault="005A2E13" w:rsidP="009C502B">
      <w:pPr>
        <w:spacing w:after="0" w:line="240" w:lineRule="auto"/>
      </w:pPr>
    </w:p>
    <w:p w:rsidR="005A2E13" w:rsidRDefault="005A2E13" w:rsidP="009C502B">
      <w:pPr>
        <w:spacing w:after="0" w:line="240" w:lineRule="auto"/>
        <w:sectPr w:rsidR="005A2E13" w:rsidSect="00FB2C3D">
          <w:headerReference w:type="default" r:id="rId16"/>
          <w:footerReference w:type="default" r:id="rId17"/>
          <w:pgSz w:w="23814" w:h="16839" w:orient="landscape" w:code="8"/>
          <w:pgMar w:top="1417" w:right="1417" w:bottom="1417" w:left="1417" w:header="708" w:footer="299" w:gutter="0"/>
          <w:cols w:num="2" w:space="1134"/>
          <w:docGrid w:linePitch="360"/>
        </w:sectPr>
      </w:pPr>
    </w:p>
    <w:p w:rsidR="00CE0428" w:rsidRDefault="00CE0428"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 w:rsidR="00961C5A" w:rsidRDefault="00961C5A" w:rsidP="00961C5A">
      <w:pPr>
        <w:pStyle w:val="Titre"/>
        <w:rPr>
          <w:b/>
        </w:rPr>
      </w:pPr>
    </w:p>
    <w:p w:rsidR="00961C5A" w:rsidRDefault="00961C5A" w:rsidP="00961C5A">
      <w:pPr>
        <w:pStyle w:val="Titre"/>
        <w:rPr>
          <w:b/>
        </w:rPr>
      </w:pPr>
    </w:p>
    <w:p w:rsidR="00961C5A" w:rsidRDefault="00961C5A" w:rsidP="00961C5A">
      <w:pPr>
        <w:pStyle w:val="Titre"/>
        <w:rPr>
          <w:b/>
        </w:rPr>
      </w:pPr>
    </w:p>
    <w:p w:rsidR="00574BCA" w:rsidRDefault="00574BCA" w:rsidP="00961C5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FB42A4" w:rsidP="00FB42A4">
      <w:pPr>
        <w:ind w:left="1560"/>
        <w:rPr>
          <w:rFonts w:ascii="Arial" w:hAnsi="Arial" w:cs="Arial"/>
          <w:b/>
          <w:sz w:val="32"/>
        </w:rPr>
      </w:pPr>
      <w:r>
        <w:rPr>
          <w:rFonts w:ascii="Arial" w:hAnsi="Arial" w:cs="Arial"/>
          <w:b/>
          <w:sz w:val="32"/>
        </w:rPr>
        <w:t>Option : Systèmes 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1B5E43">
        <w:rPr>
          <w:rFonts w:ascii="Arial" w:hAnsi="Arial" w:cs="Arial"/>
          <w:b/>
          <w:caps/>
          <w:sz w:val="36"/>
        </w:rPr>
        <w:t xml:space="preserve"> 2017</w:t>
      </w:r>
    </w:p>
    <w:p w:rsidR="0035793B" w:rsidRDefault="0035793B" w:rsidP="0035793B">
      <w:pPr>
        <w:jc w:val="center"/>
        <w:rPr>
          <w:b/>
          <w:caps/>
          <w:sz w:val="28"/>
        </w:rPr>
      </w:pPr>
    </w:p>
    <w:p w:rsidR="0035793B" w:rsidRPr="00712F89" w:rsidRDefault="0035793B" w:rsidP="0035793B">
      <w:pPr>
        <w:pStyle w:val="Titre1"/>
        <w:rPr>
          <w:rFonts w:ascii="Arial" w:hAnsi="Arial" w:cs="Arial"/>
        </w:rPr>
      </w:pPr>
      <w:r w:rsidRPr="00712F89">
        <w:rPr>
          <w:rFonts w:ascii="Arial" w:hAnsi="Arial" w:cs="Arial"/>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0309C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0309CA">
        <w:rPr>
          <w:rFonts w:ascii="Arial" w:hAnsi="Arial" w:cs="Arial"/>
          <w:b/>
          <w:sz w:val="28"/>
        </w:rPr>
        <w:t>Durée : 4 heures – Coefficient : 4</w:t>
      </w:r>
    </w:p>
    <w:p w:rsidR="00961C5A" w:rsidRPr="004A3874" w:rsidRDefault="00961C5A" w:rsidP="00961C5A">
      <w:pPr>
        <w:rPr>
          <w:rFonts w:ascii="Arial" w:hAnsi="Arial" w:cs="Arial"/>
          <w:b/>
          <w:sz w:val="40"/>
          <w:szCs w:val="40"/>
        </w:rPr>
      </w:pPr>
    </w:p>
    <w:p w:rsidR="00961C5A" w:rsidRPr="004A3874" w:rsidRDefault="00961C5A" w:rsidP="00961C5A">
      <w:pPr>
        <w:jc w:val="center"/>
        <w:rPr>
          <w:rFonts w:ascii="Arial" w:hAnsi="Arial" w:cs="Arial"/>
          <w:b/>
          <w:sz w:val="40"/>
          <w:szCs w:val="40"/>
        </w:rPr>
      </w:pPr>
      <w:r>
        <w:rPr>
          <w:rFonts w:ascii="Arial" w:hAnsi="Arial" w:cs="Arial"/>
          <w:b/>
          <w:sz w:val="40"/>
          <w:szCs w:val="40"/>
        </w:rPr>
        <w:t>QUESTIONNAIRE</w:t>
      </w:r>
    </w:p>
    <w:p w:rsidR="00961C5A" w:rsidRDefault="00961C5A" w:rsidP="00961C5A">
      <w:pPr>
        <w:rPr>
          <w:rFonts w:ascii="Arial" w:hAnsi="Arial" w:cs="Arial"/>
          <w:sz w:val="24"/>
          <w:szCs w:val="24"/>
        </w:rPr>
      </w:pPr>
    </w:p>
    <w:p w:rsidR="00961C5A" w:rsidRPr="004A3874" w:rsidRDefault="00961C5A" w:rsidP="00961C5A">
      <w:pPr>
        <w:rPr>
          <w:rFonts w:ascii="Arial" w:hAnsi="Arial" w:cs="Arial"/>
          <w:sz w:val="24"/>
          <w:szCs w:val="24"/>
        </w:rPr>
      </w:pPr>
    </w:p>
    <w:p w:rsidR="00961C5A" w:rsidRPr="00AF4020" w:rsidRDefault="00961C5A" w:rsidP="00961C5A">
      <w:pPr>
        <w:rPr>
          <w:rFonts w:ascii="Arial" w:hAnsi="Arial" w:cs="Arial"/>
          <w:sz w:val="24"/>
          <w:szCs w:val="24"/>
        </w:rPr>
      </w:pPr>
    </w:p>
    <w:p w:rsidR="00A3407F" w:rsidRDefault="00961C5A" w:rsidP="00961C5A">
      <w:pPr>
        <w:jc w:val="center"/>
        <w:rPr>
          <w:rFonts w:ascii="Arial" w:hAnsi="Arial" w:cs="Arial"/>
          <w:b/>
          <w:sz w:val="24"/>
          <w:szCs w:val="24"/>
        </w:rPr>
        <w:sectPr w:rsidR="00A3407F" w:rsidSect="00FB2C3D">
          <w:headerReference w:type="default" r:id="rId18"/>
          <w:footerReference w:type="default" r:id="rId19"/>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Ce dossier contient les documents Q</w:t>
      </w:r>
      <w:r w:rsidR="00DF29DE">
        <w:rPr>
          <w:rFonts w:ascii="Arial" w:hAnsi="Arial" w:cs="Arial"/>
          <w:b/>
          <w:sz w:val="24"/>
          <w:szCs w:val="24"/>
        </w:rPr>
        <w:t>1</w:t>
      </w:r>
      <w:r w:rsidRPr="00AF4020">
        <w:rPr>
          <w:rFonts w:ascii="Arial" w:hAnsi="Arial" w:cs="Arial"/>
          <w:b/>
          <w:sz w:val="24"/>
          <w:szCs w:val="24"/>
        </w:rPr>
        <w:t xml:space="preserve"> à Q</w:t>
      </w:r>
      <w:r w:rsidR="00683AAE">
        <w:rPr>
          <w:rFonts w:ascii="Arial" w:hAnsi="Arial" w:cs="Arial"/>
          <w:b/>
          <w:sz w:val="24"/>
          <w:szCs w:val="24"/>
        </w:rPr>
        <w:t>8</w:t>
      </w:r>
    </w:p>
    <w:p w:rsidR="00AA18CB" w:rsidRPr="00924041" w:rsidRDefault="00AA18CB" w:rsidP="00D4426E">
      <w:pPr>
        <w:tabs>
          <w:tab w:val="left" w:pos="0"/>
        </w:tabs>
        <w:jc w:val="center"/>
        <w:rPr>
          <w:b/>
          <w:sz w:val="36"/>
          <w:u w:val="single"/>
        </w:rPr>
      </w:pPr>
      <w:r w:rsidRPr="00924041">
        <w:rPr>
          <w:b/>
          <w:sz w:val="36"/>
          <w:u w:val="single"/>
        </w:rPr>
        <w:lastRenderedPageBreak/>
        <w:t>Déroulé de l’étude technique</w:t>
      </w:r>
    </w:p>
    <w:p w:rsidR="00AA18CB" w:rsidRPr="00D4426E" w:rsidRDefault="00AA18CB" w:rsidP="00AA18CB">
      <w:pPr>
        <w:tabs>
          <w:tab w:val="left" w:pos="0"/>
        </w:tabs>
        <w:jc w:val="both"/>
        <w:rPr>
          <w:rFonts w:ascii="Arial" w:hAnsi="Arial" w:cs="Arial"/>
          <w:sz w:val="24"/>
          <w:szCs w:val="24"/>
        </w:rPr>
      </w:pPr>
      <w:r w:rsidRPr="00D4426E">
        <w:rPr>
          <w:rFonts w:ascii="Arial" w:hAnsi="Arial" w:cs="Arial"/>
          <w:sz w:val="24"/>
          <w:szCs w:val="24"/>
        </w:rPr>
        <w:t>Ce sujet traitera deux problématiques de maintenance :</w:t>
      </w:r>
    </w:p>
    <w:p w:rsidR="00AA18CB" w:rsidRPr="00D4426E" w:rsidRDefault="00AA18CB" w:rsidP="00AA18CB">
      <w:pPr>
        <w:pStyle w:val="Paragraphedeliste"/>
        <w:numPr>
          <w:ilvl w:val="0"/>
          <w:numId w:val="8"/>
        </w:numPr>
        <w:tabs>
          <w:tab w:val="left" w:pos="0"/>
        </w:tabs>
        <w:suppressAutoHyphens/>
        <w:jc w:val="both"/>
        <w:rPr>
          <w:rFonts w:cs="Arial"/>
          <w:sz w:val="24"/>
          <w:szCs w:val="24"/>
        </w:rPr>
      </w:pPr>
      <w:r w:rsidRPr="00D4426E">
        <w:rPr>
          <w:rFonts w:cs="Arial"/>
          <w:sz w:val="24"/>
          <w:szCs w:val="24"/>
        </w:rPr>
        <w:t>La vérification des éléments de la Laveuse et réglages</w:t>
      </w:r>
    </w:p>
    <w:p w:rsidR="00AA18CB" w:rsidRDefault="00AA18CB" w:rsidP="00AA18CB">
      <w:pPr>
        <w:pStyle w:val="Paragraphedeliste"/>
        <w:numPr>
          <w:ilvl w:val="0"/>
          <w:numId w:val="8"/>
        </w:numPr>
        <w:pBdr>
          <w:left w:val="none" w:sz="1" w:space="3" w:color="000000"/>
        </w:pBdr>
        <w:tabs>
          <w:tab w:val="left" w:pos="0"/>
        </w:tabs>
        <w:suppressAutoHyphens/>
        <w:rPr>
          <w:rFonts w:cs="Arial"/>
          <w:sz w:val="24"/>
          <w:szCs w:val="24"/>
        </w:rPr>
      </w:pPr>
      <w:r w:rsidRPr="00D4426E">
        <w:rPr>
          <w:rFonts w:cs="Arial"/>
          <w:sz w:val="24"/>
          <w:szCs w:val="24"/>
        </w:rPr>
        <w:t>L’optimisation du traitement d’air de la Cave n°2</w:t>
      </w:r>
    </w:p>
    <w:p w:rsidR="00D4426E" w:rsidRPr="00D4426E" w:rsidRDefault="00D4426E" w:rsidP="00D4426E">
      <w:pPr>
        <w:pStyle w:val="Paragraphedeliste"/>
        <w:pBdr>
          <w:left w:val="none" w:sz="1" w:space="3" w:color="000000"/>
        </w:pBdr>
        <w:tabs>
          <w:tab w:val="left" w:pos="0"/>
        </w:tabs>
        <w:suppressAutoHyphens/>
        <w:rPr>
          <w:rFonts w:cs="Arial"/>
          <w:sz w:val="24"/>
          <w:szCs w:val="24"/>
        </w:rPr>
      </w:pPr>
    </w:p>
    <w:p w:rsidR="00AA18CB" w:rsidRDefault="00AA18CB" w:rsidP="00AA18CB">
      <w:pPr>
        <w:pStyle w:val="Paragraphedeliste"/>
        <w:pBdr>
          <w:left w:val="none" w:sz="1" w:space="3" w:color="000000"/>
        </w:pBdr>
        <w:tabs>
          <w:tab w:val="left" w:pos="0"/>
        </w:tabs>
        <w:ind w:left="0"/>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0F6C5C" w:rsidRPr="00BE24C0" w:rsidTr="000F6C5C">
        <w:trPr>
          <w:trHeight w:val="454"/>
        </w:trPr>
        <w:tc>
          <w:tcPr>
            <w:tcW w:w="851" w:type="dxa"/>
            <w:vMerge w:val="restart"/>
            <w:shd w:val="clear" w:color="auto" w:fill="auto"/>
            <w:vAlign w:val="center"/>
          </w:tcPr>
          <w:p w:rsidR="000F6C5C" w:rsidRPr="00BE24C0" w:rsidRDefault="000F6C5C" w:rsidP="000F6C5C">
            <w:pPr>
              <w:spacing w:after="0" w:line="240" w:lineRule="auto"/>
              <w:jc w:val="center"/>
              <w:rPr>
                <w:rFonts w:ascii="Arial" w:hAnsi="Arial" w:cs="Arial"/>
                <w:b/>
                <w:sz w:val="24"/>
                <w:szCs w:val="24"/>
              </w:rPr>
            </w:pPr>
            <w:r w:rsidRPr="00BE24C0">
              <w:rPr>
                <w:rFonts w:ascii="Arial" w:hAnsi="Arial" w:cs="Arial"/>
                <w:color w:val="FFC000"/>
                <w:sz w:val="24"/>
                <w:szCs w:val="24"/>
              </w:rPr>
              <w:br w:type="page"/>
            </w:r>
            <w:r w:rsidRPr="00BE24C0">
              <w:rPr>
                <w:rFonts w:ascii="Arial" w:hAnsi="Arial" w:cs="Arial"/>
                <w:b/>
                <w:bCs/>
                <w:sz w:val="24"/>
                <w:szCs w:val="24"/>
              </w:rPr>
              <w:t>1</w:t>
            </w:r>
          </w:p>
        </w:tc>
        <w:tc>
          <w:tcPr>
            <w:tcW w:w="9605" w:type="dxa"/>
            <w:gridSpan w:val="2"/>
            <w:shd w:val="clear" w:color="auto" w:fill="auto"/>
            <w:vAlign w:val="center"/>
          </w:tcPr>
          <w:p w:rsidR="000F6C5C" w:rsidRPr="000F6C5C" w:rsidRDefault="000F6C5C" w:rsidP="00712F89">
            <w:pPr>
              <w:pStyle w:val="En-tte"/>
              <w:tabs>
                <w:tab w:val="clear" w:pos="4536"/>
                <w:tab w:val="clear" w:pos="9072"/>
              </w:tabs>
              <w:spacing w:before="60"/>
              <w:rPr>
                <w:rFonts w:ascii="Arial" w:hAnsi="Arial" w:cs="Arial"/>
                <w:smallCaps/>
                <w:sz w:val="24"/>
                <w:szCs w:val="24"/>
              </w:rPr>
            </w:pPr>
            <w:r w:rsidRPr="000F6C5C">
              <w:rPr>
                <w:rFonts w:ascii="Arial" w:hAnsi="Arial" w:cs="Arial"/>
                <w:b/>
                <w:smallCaps/>
                <w:sz w:val="24"/>
                <w:szCs w:val="24"/>
              </w:rPr>
              <w:t>Analyse préliminaire de la Laveuse</w:t>
            </w:r>
            <w:r w:rsidR="00712F89">
              <w:rPr>
                <w:rFonts w:ascii="Arial" w:hAnsi="Arial" w:cs="Arial"/>
                <w:b/>
                <w:smallCaps/>
                <w:sz w:val="24"/>
                <w:szCs w:val="24"/>
              </w:rPr>
              <w:t xml:space="preserve"> : </w:t>
            </w:r>
            <w:r w:rsidR="00712F89" w:rsidRPr="00FC291B">
              <w:rPr>
                <w:rFonts w:ascii="Arial" w:hAnsi="Arial" w:cs="Arial"/>
                <w:smallCaps/>
                <w:sz w:val="24"/>
                <w:szCs w:val="24"/>
              </w:rPr>
              <w:t>RÉ</w:t>
            </w:r>
            <w:r w:rsidR="00712F89" w:rsidRPr="00712F89">
              <w:rPr>
                <w:rFonts w:ascii="Arial" w:hAnsi="Arial" w:cs="Arial"/>
                <w:smallCaps/>
                <w:sz w:val="24"/>
                <w:szCs w:val="24"/>
              </w:rPr>
              <w:t>SEAU</w:t>
            </w:r>
            <w:r w:rsidR="00712F89">
              <w:rPr>
                <w:rFonts w:ascii="Arial" w:hAnsi="Arial" w:cs="Arial"/>
                <w:smallCaps/>
                <w:sz w:val="24"/>
                <w:szCs w:val="24"/>
              </w:rPr>
              <w:t xml:space="preserve">X </w:t>
            </w:r>
            <w:r w:rsidR="00712F89" w:rsidRPr="00712F89">
              <w:rPr>
                <w:rFonts w:ascii="Arial" w:hAnsi="Arial" w:cs="Arial"/>
                <w:smallCaps/>
                <w:sz w:val="24"/>
                <w:szCs w:val="24"/>
              </w:rPr>
              <w:t xml:space="preserve"> FLUIDE</w:t>
            </w:r>
            <w:r w:rsidR="00712F89">
              <w:rPr>
                <w:rFonts w:ascii="Arial" w:hAnsi="Arial" w:cs="Arial"/>
                <w:smallCaps/>
                <w:sz w:val="24"/>
                <w:szCs w:val="24"/>
              </w:rPr>
              <w:t>S</w:t>
            </w:r>
          </w:p>
        </w:tc>
      </w:tr>
      <w:tr w:rsidR="000F6C5C" w:rsidRPr="00BE24C0" w:rsidTr="000F6C5C">
        <w:trPr>
          <w:trHeight w:val="454"/>
        </w:trPr>
        <w:tc>
          <w:tcPr>
            <w:tcW w:w="851" w:type="dxa"/>
            <w:vMerge/>
            <w:shd w:val="clear" w:color="auto" w:fill="auto"/>
          </w:tcPr>
          <w:p w:rsidR="000F6C5C" w:rsidRPr="00BE24C0" w:rsidRDefault="000F6C5C" w:rsidP="000F6C5C">
            <w:pPr>
              <w:spacing w:after="0" w:line="240" w:lineRule="auto"/>
              <w:rPr>
                <w:rFonts w:ascii="Arial" w:hAnsi="Arial" w:cs="Arial"/>
                <w:sz w:val="24"/>
                <w:szCs w:val="24"/>
              </w:rPr>
            </w:pPr>
          </w:p>
        </w:tc>
        <w:tc>
          <w:tcPr>
            <w:tcW w:w="5920" w:type="dxa"/>
            <w:shd w:val="clear" w:color="auto" w:fill="auto"/>
            <w:vAlign w:val="center"/>
          </w:tcPr>
          <w:p w:rsidR="000F6C5C" w:rsidRPr="00BE24C0" w:rsidRDefault="000F6C5C" w:rsidP="000F6C5C">
            <w:pPr>
              <w:spacing w:after="0" w:line="240" w:lineRule="auto"/>
              <w:rPr>
                <w:rFonts w:ascii="Arial" w:hAnsi="Arial" w:cs="Arial"/>
                <w:sz w:val="24"/>
                <w:szCs w:val="24"/>
              </w:rPr>
            </w:pPr>
          </w:p>
        </w:tc>
        <w:tc>
          <w:tcPr>
            <w:tcW w:w="3685" w:type="dxa"/>
            <w:shd w:val="clear" w:color="auto" w:fill="auto"/>
            <w:vAlign w:val="center"/>
          </w:tcPr>
          <w:p w:rsidR="000F6C5C" w:rsidRPr="00BE24C0" w:rsidRDefault="000F6C5C" w:rsidP="00F64A4E">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F64A4E">
              <w:rPr>
                <w:rFonts w:ascii="Arial" w:hAnsi="Arial" w:cs="Arial"/>
                <w:sz w:val="24"/>
                <w:szCs w:val="24"/>
              </w:rPr>
              <w:t>60</w:t>
            </w:r>
            <w:r w:rsidRPr="00BE24C0">
              <w:rPr>
                <w:rFonts w:ascii="Arial" w:hAnsi="Arial" w:cs="Arial"/>
                <w:sz w:val="24"/>
                <w:szCs w:val="24"/>
              </w:rPr>
              <w:t xml:space="preserve"> min</w:t>
            </w:r>
          </w:p>
        </w:tc>
      </w:tr>
    </w:tbl>
    <w:p w:rsidR="00AA18CB" w:rsidRPr="00924041" w:rsidRDefault="00AA18CB" w:rsidP="00AA18CB">
      <w:pPr>
        <w:pStyle w:val="NormalWeb"/>
        <w:shd w:val="clear" w:color="auto" w:fill="FFFFFF"/>
      </w:pPr>
    </w:p>
    <w:p w:rsidR="00AA18CB" w:rsidRPr="006A0879" w:rsidRDefault="00AA18CB" w:rsidP="00AA18CB">
      <w:pPr>
        <w:pStyle w:val="NormalWeb"/>
        <w:shd w:val="clear" w:color="auto" w:fill="FFFFFF"/>
        <w:rPr>
          <w:rFonts w:ascii="Arial" w:hAnsi="Arial" w:cs="Arial"/>
        </w:rPr>
      </w:pPr>
      <w:r w:rsidRPr="00924041">
        <w:tab/>
      </w:r>
    </w:p>
    <w:p w:rsidR="00AA18CB" w:rsidRPr="006A0879" w:rsidRDefault="00AA18CB" w:rsidP="00AA18CB">
      <w:pPr>
        <w:pStyle w:val="NormalWeb"/>
        <w:shd w:val="clear" w:color="auto" w:fill="FFFFFF"/>
        <w:ind w:left="0" w:firstLine="567"/>
        <w:jc w:val="both"/>
        <w:rPr>
          <w:rFonts w:ascii="Arial" w:hAnsi="Arial" w:cs="Arial"/>
          <w:i/>
        </w:rPr>
      </w:pPr>
      <w:r w:rsidRPr="006A0879">
        <w:rPr>
          <w:rFonts w:ascii="Arial" w:hAnsi="Arial" w:cs="Arial"/>
          <w:i/>
        </w:rPr>
        <w:t xml:space="preserve">La </w:t>
      </w:r>
      <w:r>
        <w:rPr>
          <w:rFonts w:ascii="Arial" w:hAnsi="Arial" w:cs="Arial"/>
          <w:i/>
        </w:rPr>
        <w:t>Laveuse</w:t>
      </w:r>
      <w:r w:rsidRPr="006A0879">
        <w:rPr>
          <w:rFonts w:ascii="Arial" w:hAnsi="Arial" w:cs="Arial"/>
          <w:i/>
        </w:rPr>
        <w:t xml:space="preserve"> actuelle ne donne pas entière satisfaction : des éléments de plastique restant encore collés sur les claies. Le responsable technique de l’entreprise décide de rajouter 50 % de buses pour un effet mécanique meilleur.</w:t>
      </w:r>
    </w:p>
    <w:p w:rsidR="00AA18CB" w:rsidRPr="006A0879" w:rsidRDefault="00AA18CB" w:rsidP="00AA18CB">
      <w:pPr>
        <w:pStyle w:val="NormalWeb"/>
        <w:shd w:val="clear" w:color="auto" w:fill="FFFFFF"/>
        <w:ind w:left="0" w:firstLine="567"/>
        <w:jc w:val="both"/>
        <w:rPr>
          <w:rFonts w:ascii="Arial" w:hAnsi="Arial" w:cs="Arial"/>
          <w:i/>
        </w:rPr>
      </w:pPr>
    </w:p>
    <w:p w:rsidR="00AA18CB" w:rsidRPr="006A0879" w:rsidRDefault="00AA18CB" w:rsidP="00AA18CB">
      <w:pPr>
        <w:pStyle w:val="NormalWeb"/>
        <w:shd w:val="clear" w:color="auto" w:fill="FFFFFF"/>
        <w:ind w:left="0" w:firstLine="567"/>
        <w:jc w:val="both"/>
        <w:rPr>
          <w:rFonts w:ascii="Arial" w:hAnsi="Arial" w:cs="Arial"/>
          <w:i/>
        </w:rPr>
      </w:pPr>
      <w:r w:rsidRPr="006A0879">
        <w:rPr>
          <w:rFonts w:ascii="Arial" w:hAnsi="Arial" w:cs="Arial"/>
          <w:i/>
        </w:rPr>
        <w:t xml:space="preserve">Dans le cadre de cette adaptation de la </w:t>
      </w:r>
      <w:r>
        <w:rPr>
          <w:rFonts w:ascii="Arial" w:hAnsi="Arial" w:cs="Arial"/>
          <w:i/>
        </w:rPr>
        <w:t>Laveuse</w:t>
      </w:r>
      <w:r w:rsidRPr="006A0879">
        <w:rPr>
          <w:rFonts w:ascii="Arial" w:hAnsi="Arial" w:cs="Arial"/>
          <w:i/>
        </w:rPr>
        <w:t>, on vous demande :</w:t>
      </w:r>
    </w:p>
    <w:p w:rsidR="00AA18CB" w:rsidRPr="006A0879" w:rsidRDefault="00AA18CB" w:rsidP="00AA18CB">
      <w:pPr>
        <w:pStyle w:val="NormalWeb"/>
        <w:shd w:val="clear" w:color="auto" w:fill="FFFFFF"/>
        <w:ind w:left="0" w:firstLine="567"/>
        <w:jc w:val="both"/>
        <w:rPr>
          <w:rFonts w:ascii="Arial" w:hAnsi="Arial" w:cs="Arial"/>
          <w:i/>
        </w:rPr>
      </w:pPr>
    </w:p>
    <w:p w:rsidR="00AA18CB" w:rsidRPr="006A0879" w:rsidRDefault="00AA18CB" w:rsidP="00AA18CB">
      <w:pPr>
        <w:pStyle w:val="NormalWeb"/>
        <w:numPr>
          <w:ilvl w:val="0"/>
          <w:numId w:val="10"/>
        </w:numPr>
        <w:shd w:val="clear" w:color="auto" w:fill="FFFFFF"/>
        <w:suppressAutoHyphens/>
        <w:spacing w:line="100" w:lineRule="atLeast"/>
        <w:jc w:val="both"/>
        <w:rPr>
          <w:rFonts w:ascii="Arial" w:hAnsi="Arial" w:cs="Arial"/>
          <w:i/>
        </w:rPr>
      </w:pPr>
      <w:r w:rsidRPr="006A0879">
        <w:rPr>
          <w:rFonts w:ascii="Arial" w:hAnsi="Arial" w:cs="Arial"/>
          <w:i/>
        </w:rPr>
        <w:t>de vérifier si les équipements actuels sont adaptés ou si des réglages simples permettent de les conserver</w:t>
      </w:r>
    </w:p>
    <w:p w:rsidR="00AA18CB" w:rsidRPr="006A0879" w:rsidRDefault="00AA18CB" w:rsidP="00AA18CB">
      <w:pPr>
        <w:pStyle w:val="NormalWeb"/>
        <w:numPr>
          <w:ilvl w:val="0"/>
          <w:numId w:val="10"/>
        </w:numPr>
        <w:shd w:val="clear" w:color="auto" w:fill="FFFFFF"/>
        <w:suppressAutoHyphens/>
        <w:spacing w:line="100" w:lineRule="atLeast"/>
        <w:jc w:val="both"/>
        <w:rPr>
          <w:rFonts w:ascii="Arial" w:hAnsi="Arial" w:cs="Arial"/>
          <w:i/>
        </w:rPr>
      </w:pPr>
      <w:r w:rsidRPr="006A0879">
        <w:rPr>
          <w:rFonts w:ascii="Arial" w:hAnsi="Arial" w:cs="Arial"/>
          <w:i/>
        </w:rPr>
        <w:t>de préparer le réglage de l’injection de produit lavant</w:t>
      </w:r>
    </w:p>
    <w:p w:rsidR="00AA18CB" w:rsidRPr="00924041" w:rsidRDefault="00AA18CB" w:rsidP="00AA18CB">
      <w:pPr>
        <w:pStyle w:val="NormalWeb"/>
        <w:shd w:val="clear" w:color="auto" w:fill="FFFFFF"/>
        <w:ind w:left="0" w:firstLine="567"/>
        <w:jc w:val="both"/>
        <w:rPr>
          <w:i/>
        </w:rPr>
      </w:pPr>
    </w:p>
    <w:p w:rsidR="00AA18CB" w:rsidRPr="00924041" w:rsidRDefault="00AA18CB" w:rsidP="00AA18CB">
      <w:pPr>
        <w:pStyle w:val="NormalWeb"/>
        <w:shd w:val="clear" w:color="auto" w:fill="FFFFFF"/>
        <w:ind w:left="0"/>
      </w:pPr>
    </w:p>
    <w:p w:rsidR="00AA18CB" w:rsidRPr="006A0879" w:rsidRDefault="00AA18CB" w:rsidP="00AA18CB">
      <w:pPr>
        <w:pStyle w:val="TextBlocksatz"/>
        <w:rPr>
          <w:rFonts w:eastAsia="Arial" w:cs="Arial"/>
          <w:color w:val="auto"/>
          <w:sz w:val="24"/>
          <w:szCs w:val="24"/>
          <w:lang w:val="fr-FR"/>
        </w:rPr>
      </w:pPr>
      <w:r w:rsidRPr="006A0879">
        <w:rPr>
          <w:rFonts w:eastAsia="Arial" w:cs="Arial"/>
          <w:color w:val="auto"/>
          <w:sz w:val="24"/>
          <w:szCs w:val="24"/>
          <w:lang w:val="fr-FR"/>
        </w:rPr>
        <w:t xml:space="preserve">La </w:t>
      </w:r>
      <w:r>
        <w:rPr>
          <w:rFonts w:eastAsia="Arial" w:cs="Arial"/>
          <w:color w:val="auto"/>
          <w:sz w:val="24"/>
          <w:szCs w:val="24"/>
          <w:lang w:val="fr-FR"/>
        </w:rPr>
        <w:t>Laveuse</w:t>
      </w:r>
      <w:r w:rsidRPr="006A0879">
        <w:rPr>
          <w:rFonts w:eastAsia="Arial" w:cs="Arial"/>
          <w:color w:val="auto"/>
          <w:sz w:val="24"/>
          <w:szCs w:val="24"/>
          <w:lang w:val="fr-FR"/>
        </w:rPr>
        <w:t xml:space="preserve"> enlève le plastique collé sur les claies et assainit les claies. On utilise 3 effets :</w:t>
      </w:r>
    </w:p>
    <w:p w:rsidR="00AA18CB" w:rsidRPr="006A0879" w:rsidRDefault="00AA18CB" w:rsidP="00AA18CB">
      <w:pPr>
        <w:pStyle w:val="TextBlocksatz"/>
        <w:numPr>
          <w:ilvl w:val="0"/>
          <w:numId w:val="10"/>
        </w:numPr>
        <w:rPr>
          <w:rFonts w:cs="Arial"/>
          <w:color w:val="auto"/>
          <w:sz w:val="24"/>
          <w:szCs w:val="24"/>
          <w:lang w:val="fr-FR"/>
        </w:rPr>
      </w:pPr>
      <w:r w:rsidRPr="006A0879">
        <w:rPr>
          <w:rFonts w:eastAsia="Arial" w:cs="Arial"/>
          <w:color w:val="auto"/>
          <w:sz w:val="24"/>
          <w:szCs w:val="24"/>
          <w:lang w:val="fr-FR"/>
        </w:rPr>
        <w:t>Th</w:t>
      </w:r>
      <w:r>
        <w:rPr>
          <w:rFonts w:eastAsia="Arial" w:cs="Arial"/>
          <w:color w:val="auto"/>
          <w:sz w:val="24"/>
          <w:szCs w:val="24"/>
          <w:lang w:val="fr-FR"/>
        </w:rPr>
        <w:t>ermique : l’eau est chauffée à 8</w:t>
      </w:r>
      <w:r w:rsidRPr="006A0879">
        <w:rPr>
          <w:rFonts w:eastAsia="Arial" w:cs="Arial"/>
          <w:color w:val="auto"/>
          <w:sz w:val="24"/>
          <w:szCs w:val="24"/>
          <w:lang w:val="fr-FR"/>
        </w:rPr>
        <w:t>0°C par l’intermédiaire d’un échangeur à vapeur</w:t>
      </w:r>
    </w:p>
    <w:p w:rsidR="00AA18CB" w:rsidRPr="006A0879" w:rsidRDefault="00AA18CB" w:rsidP="00AA18CB">
      <w:pPr>
        <w:pStyle w:val="TextBlocksatz"/>
        <w:numPr>
          <w:ilvl w:val="0"/>
          <w:numId w:val="10"/>
        </w:numPr>
        <w:rPr>
          <w:rFonts w:cs="Arial"/>
          <w:color w:val="auto"/>
          <w:sz w:val="24"/>
          <w:szCs w:val="24"/>
          <w:lang w:val="fr-FR"/>
        </w:rPr>
      </w:pPr>
      <w:r w:rsidRPr="006A0879">
        <w:rPr>
          <w:rFonts w:eastAsia="Arial" w:cs="Arial"/>
          <w:color w:val="auto"/>
          <w:sz w:val="24"/>
          <w:szCs w:val="24"/>
          <w:lang w:val="fr-FR"/>
        </w:rPr>
        <w:t>Mécanique : des buses projettent de l’eau sur les claies</w:t>
      </w:r>
    </w:p>
    <w:p w:rsidR="00AA18CB" w:rsidRPr="006A0879" w:rsidRDefault="00AA18CB" w:rsidP="00AA18CB">
      <w:pPr>
        <w:pStyle w:val="TextBlocksatz"/>
        <w:numPr>
          <w:ilvl w:val="0"/>
          <w:numId w:val="10"/>
        </w:numPr>
        <w:rPr>
          <w:rFonts w:cs="Arial"/>
          <w:color w:val="auto"/>
          <w:sz w:val="24"/>
          <w:szCs w:val="24"/>
          <w:lang w:val="fr-FR"/>
        </w:rPr>
      </w:pPr>
      <w:r w:rsidRPr="006A0879">
        <w:rPr>
          <w:rFonts w:eastAsia="Arial" w:cs="Arial"/>
          <w:color w:val="auto"/>
          <w:sz w:val="24"/>
          <w:szCs w:val="24"/>
          <w:lang w:val="fr-FR"/>
        </w:rPr>
        <w:t>Chimique : du produit lavant alimentaire est injecté dans l’eau de lavage</w:t>
      </w:r>
    </w:p>
    <w:p w:rsidR="00AA18CB" w:rsidRPr="000F6C5C" w:rsidRDefault="00AA18CB" w:rsidP="00AA18CB">
      <w:pPr>
        <w:pStyle w:val="TextBlocksatz"/>
        <w:rPr>
          <w:rFonts w:cs="Arial"/>
          <w:color w:val="auto"/>
          <w:sz w:val="24"/>
          <w:szCs w:val="24"/>
          <w:lang w:val="fr-FR"/>
        </w:rPr>
      </w:pPr>
      <w:r w:rsidRPr="006A0879">
        <w:rPr>
          <w:rFonts w:eastAsia="Arial" w:cs="Arial"/>
          <w:color w:val="auto"/>
          <w:sz w:val="24"/>
          <w:szCs w:val="24"/>
          <w:lang w:val="fr-FR"/>
        </w:rPr>
        <w:t xml:space="preserve">Pour cela, l’eau de rinçage, plus propre, est aspirée, chauffée, traitée et projetée sur les claies dans </w:t>
      </w:r>
      <w:r w:rsidRPr="000F6C5C">
        <w:rPr>
          <w:rFonts w:eastAsia="Arial" w:cs="Arial"/>
          <w:color w:val="auto"/>
          <w:sz w:val="24"/>
          <w:szCs w:val="24"/>
          <w:lang w:val="fr-FR"/>
        </w:rPr>
        <w:t>la zone de lavage.</w:t>
      </w:r>
    </w:p>
    <w:p w:rsidR="00AA18CB" w:rsidRPr="000F6C5C" w:rsidRDefault="00AA18CB" w:rsidP="00AA18CB">
      <w:pPr>
        <w:pStyle w:val="NormalWeb"/>
        <w:shd w:val="clear" w:color="auto" w:fill="FFFFFF"/>
        <w:jc w:val="both"/>
        <w:rPr>
          <w:rFonts w:ascii="Arial" w:eastAsia="Arial" w:hAnsi="Arial" w:cs="Arial"/>
          <w:color w:val="auto"/>
        </w:rPr>
      </w:pPr>
      <w:r w:rsidRPr="000F6C5C">
        <w:rPr>
          <w:rFonts w:ascii="Arial" w:eastAsia="Arial" w:hAnsi="Arial" w:cs="Arial"/>
          <w:color w:val="auto"/>
        </w:rPr>
        <w:t>Une mesure du débit permet l’injection de produit lavant par une pompe doseuse.</w:t>
      </w:r>
    </w:p>
    <w:p w:rsidR="00AA18CB" w:rsidRPr="000F6C5C" w:rsidRDefault="00AA18CB" w:rsidP="00AA18CB">
      <w:pPr>
        <w:pStyle w:val="NormalWeb"/>
        <w:shd w:val="clear" w:color="auto" w:fill="FFFFFF"/>
        <w:jc w:val="both"/>
        <w:rPr>
          <w:rFonts w:ascii="Arial" w:eastAsia="Arial" w:hAnsi="Arial" w:cs="Arial"/>
          <w:color w:val="auto"/>
        </w:rPr>
      </w:pPr>
    </w:p>
    <w:p w:rsidR="00AA18CB" w:rsidRPr="000F6C5C" w:rsidRDefault="00AA18CB" w:rsidP="00AA18CB">
      <w:pPr>
        <w:pStyle w:val="NormalWeb"/>
        <w:shd w:val="clear" w:color="auto" w:fill="FFFFFF"/>
        <w:jc w:val="both"/>
        <w:rPr>
          <w:rFonts w:ascii="Arial" w:eastAsia="Arial" w:hAnsi="Arial" w:cs="Arial"/>
          <w:color w:val="auto"/>
        </w:rPr>
      </w:pPr>
      <w:r w:rsidRPr="000F6C5C">
        <w:rPr>
          <w:rFonts w:ascii="Arial" w:eastAsia="Arial" w:hAnsi="Arial" w:cs="Arial"/>
          <w:color w:val="auto"/>
        </w:rPr>
        <w:t xml:space="preserve">La quantité importante de plastique résiduel en sortie de machine demandant aux employés de laver à la main les claies, imposent une adaptation de la Laveuse par la </w:t>
      </w:r>
      <w:r w:rsidRPr="000F6C5C">
        <w:rPr>
          <w:rFonts w:ascii="Arial" w:eastAsia="Arial" w:hAnsi="Arial" w:cs="Arial"/>
          <w:b/>
          <w:color w:val="auto"/>
        </w:rPr>
        <w:t xml:space="preserve">mise en place d’autres buses. </w:t>
      </w:r>
      <w:r w:rsidRPr="000F6C5C">
        <w:rPr>
          <w:rFonts w:ascii="Arial" w:eastAsia="Arial" w:hAnsi="Arial" w:cs="Arial"/>
          <w:color w:val="auto"/>
        </w:rPr>
        <w:t>Elles passeraient d’un nombre de 22 à 33.</w:t>
      </w:r>
    </w:p>
    <w:p w:rsidR="00AA18CB" w:rsidRPr="000F6C5C" w:rsidRDefault="00AA18CB" w:rsidP="00AA18CB">
      <w:pPr>
        <w:rPr>
          <w:rFonts w:ascii="Arial" w:hAnsi="Arial" w:cs="Arial"/>
          <w:sz w:val="24"/>
          <w:szCs w:val="24"/>
        </w:rPr>
      </w:pPr>
    </w:p>
    <w:p w:rsidR="00AA18CB" w:rsidRPr="000F6C5C" w:rsidRDefault="00AA18CB" w:rsidP="00AA18CB">
      <w:pPr>
        <w:jc w:val="both"/>
        <w:rPr>
          <w:rFonts w:ascii="Arial" w:hAnsi="Arial" w:cs="Arial"/>
          <w:sz w:val="24"/>
          <w:szCs w:val="24"/>
        </w:rPr>
      </w:pPr>
      <w:r w:rsidRPr="000F6C5C">
        <w:rPr>
          <w:rFonts w:ascii="Arial" w:hAnsi="Arial" w:cs="Arial"/>
          <w:sz w:val="24"/>
          <w:szCs w:val="24"/>
        </w:rPr>
        <w:t>On vous demande de contrôler que les équipements de la Laveuse sont adaptés, de détecter d’éventuels défauts et d’y remédier.</w:t>
      </w:r>
    </w:p>
    <w:p w:rsidR="00AA18CB" w:rsidRPr="00924041" w:rsidRDefault="00AA18CB" w:rsidP="00D4426E">
      <w:pPr>
        <w:jc w:val="both"/>
      </w:pPr>
      <w:r w:rsidRPr="000F6C5C">
        <w:rPr>
          <w:rFonts w:ascii="Arial" w:hAnsi="Arial" w:cs="Arial"/>
          <w:i/>
          <w:sz w:val="24"/>
          <w:szCs w:val="24"/>
        </w:rPr>
        <w:t>Le technicien de maintenance doit identifier et vérifier les éléments entrant dans la chaîne d’énergie.</w:t>
      </w:r>
    </w:p>
    <w:tbl>
      <w:tblPr>
        <w:tblStyle w:val="Grilledutableau"/>
        <w:tblW w:w="9356" w:type="dxa"/>
        <w:tblInd w:w="108" w:type="dxa"/>
        <w:tblLayout w:type="fixed"/>
        <w:tblLook w:val="04A0" w:firstRow="1" w:lastRow="0" w:firstColumn="1" w:lastColumn="0" w:noHBand="0" w:noVBand="1"/>
      </w:tblPr>
      <w:tblGrid>
        <w:gridCol w:w="1134"/>
        <w:gridCol w:w="5103"/>
        <w:gridCol w:w="3119"/>
      </w:tblGrid>
      <w:tr w:rsidR="00AA18CB" w:rsidRPr="00924041" w:rsidTr="0055710C">
        <w:trPr>
          <w:trHeight w:val="602"/>
        </w:trPr>
        <w:tc>
          <w:tcPr>
            <w:tcW w:w="1134" w:type="dxa"/>
            <w:shd w:val="clear" w:color="auto" w:fill="FFFFFF" w:themeFill="background1"/>
            <w:vAlign w:val="center"/>
          </w:tcPr>
          <w:p w:rsidR="00AA18CB" w:rsidRPr="000F6C5C" w:rsidRDefault="00AA18CB" w:rsidP="000F6C5C">
            <w:pPr>
              <w:pStyle w:val="Paragraphedeliste"/>
              <w:numPr>
                <w:ilvl w:val="0"/>
                <w:numId w:val="9"/>
              </w:numPr>
              <w:tabs>
                <w:tab w:val="center" w:pos="5103"/>
                <w:tab w:val="right" w:pos="9639"/>
              </w:tabs>
              <w:spacing w:line="300" w:lineRule="atLeast"/>
              <w:ind w:left="0" w:hanging="13"/>
              <w:jc w:val="center"/>
              <w:rPr>
                <w:rFonts w:cs="Arial"/>
                <w:sz w:val="24"/>
                <w:szCs w:val="24"/>
              </w:rPr>
            </w:pPr>
            <w:r w:rsidRPr="000F6C5C">
              <w:rPr>
                <w:rFonts w:cs="Arial"/>
                <w:sz w:val="24"/>
                <w:szCs w:val="24"/>
              </w:rPr>
              <w:br w:type="page"/>
            </w:r>
          </w:p>
        </w:tc>
        <w:tc>
          <w:tcPr>
            <w:tcW w:w="5103" w:type="dxa"/>
            <w:vAlign w:val="center"/>
          </w:tcPr>
          <w:p w:rsidR="00AA18CB" w:rsidRPr="000F6C5C" w:rsidRDefault="00FC291B" w:rsidP="00573805">
            <w:pPr>
              <w:rPr>
                <w:rFonts w:ascii="Arial" w:hAnsi="Arial" w:cs="Arial"/>
                <w:sz w:val="24"/>
                <w:szCs w:val="24"/>
              </w:rPr>
            </w:pPr>
            <w:r>
              <w:rPr>
                <w:rFonts w:ascii="Arial" w:hAnsi="Arial" w:cs="Arial"/>
                <w:sz w:val="24"/>
                <w:szCs w:val="24"/>
              </w:rPr>
              <w:t>Document</w:t>
            </w:r>
            <w:r w:rsidR="00AA18CB" w:rsidRPr="000F6C5C">
              <w:rPr>
                <w:rFonts w:ascii="Arial" w:hAnsi="Arial" w:cs="Arial"/>
                <w:sz w:val="24"/>
                <w:szCs w:val="24"/>
              </w:rPr>
              <w:t xml:space="preserve"> à consulter : </w:t>
            </w:r>
            <w:r w:rsidR="00AA18CB" w:rsidRPr="000F6C5C">
              <w:rPr>
                <w:rFonts w:ascii="Arial" w:hAnsi="Arial" w:cs="Arial"/>
                <w:b/>
                <w:sz w:val="24"/>
                <w:szCs w:val="24"/>
              </w:rPr>
              <w:t>DT</w:t>
            </w:r>
            <w:r w:rsidR="00573805">
              <w:rPr>
                <w:rFonts w:ascii="Arial" w:hAnsi="Arial" w:cs="Arial"/>
                <w:b/>
                <w:sz w:val="24"/>
                <w:szCs w:val="24"/>
              </w:rPr>
              <w:t>1</w:t>
            </w:r>
            <w:r w:rsidR="005003C5">
              <w:rPr>
                <w:rFonts w:ascii="Arial" w:hAnsi="Arial" w:cs="Arial"/>
                <w:b/>
                <w:sz w:val="24"/>
                <w:szCs w:val="24"/>
              </w:rPr>
              <w:t>-DT6</w:t>
            </w:r>
          </w:p>
        </w:tc>
        <w:tc>
          <w:tcPr>
            <w:tcW w:w="3119" w:type="dxa"/>
            <w:vAlign w:val="center"/>
          </w:tcPr>
          <w:p w:rsidR="00AA18CB" w:rsidRPr="000F6C5C" w:rsidRDefault="00AA18CB" w:rsidP="000F6C5C">
            <w:pPr>
              <w:jc w:val="center"/>
              <w:rPr>
                <w:rFonts w:ascii="Arial" w:hAnsi="Arial" w:cs="Arial"/>
                <w:sz w:val="24"/>
                <w:szCs w:val="24"/>
              </w:rPr>
            </w:pPr>
            <w:r w:rsidRPr="000F6C5C">
              <w:rPr>
                <w:rFonts w:ascii="Arial" w:hAnsi="Arial" w:cs="Arial"/>
                <w:sz w:val="24"/>
                <w:szCs w:val="24"/>
              </w:rPr>
              <w:t xml:space="preserve">Réponse sur </w:t>
            </w:r>
            <w:r w:rsidRPr="000F6C5C">
              <w:rPr>
                <w:rFonts w:ascii="Arial" w:hAnsi="Arial" w:cs="Arial"/>
                <w:b/>
                <w:sz w:val="24"/>
                <w:szCs w:val="24"/>
              </w:rPr>
              <w:t>DR1</w:t>
            </w:r>
            <w:r w:rsidRPr="000F6C5C">
              <w:rPr>
                <w:rFonts w:ascii="Arial" w:hAnsi="Arial" w:cs="Arial"/>
                <w:sz w:val="24"/>
                <w:szCs w:val="24"/>
              </w:rPr>
              <w:t xml:space="preserve"> et </w:t>
            </w:r>
            <w:r w:rsidRPr="000F6C5C">
              <w:rPr>
                <w:rFonts w:ascii="Arial" w:hAnsi="Arial" w:cs="Arial"/>
                <w:b/>
                <w:sz w:val="24"/>
                <w:szCs w:val="24"/>
              </w:rPr>
              <w:t>DR2</w:t>
            </w:r>
          </w:p>
        </w:tc>
      </w:tr>
    </w:tbl>
    <w:p w:rsidR="009C502B" w:rsidRDefault="009C502B" w:rsidP="009C502B">
      <w:pPr>
        <w:spacing w:after="0" w:line="240" w:lineRule="auto"/>
        <w:rPr>
          <w:rFonts w:ascii="Arial" w:hAnsi="Arial" w:cs="Arial"/>
          <w:sz w:val="24"/>
          <w:szCs w:val="24"/>
        </w:rPr>
      </w:pPr>
    </w:p>
    <w:p w:rsidR="00AA18CB" w:rsidRDefault="00AA18CB" w:rsidP="009C502B">
      <w:pPr>
        <w:spacing w:after="0" w:line="240" w:lineRule="auto"/>
        <w:rPr>
          <w:rFonts w:ascii="Arial" w:hAnsi="Arial" w:cs="Arial"/>
          <w:sz w:val="24"/>
          <w:szCs w:val="24"/>
        </w:rPr>
      </w:pPr>
    </w:p>
    <w:p w:rsidR="00AA18CB" w:rsidRPr="000F6C5C" w:rsidRDefault="00AA18CB" w:rsidP="00AA18CB">
      <w:pPr>
        <w:ind w:left="567"/>
        <w:rPr>
          <w:rFonts w:ascii="Arial" w:hAnsi="Arial" w:cs="Arial"/>
          <w:sz w:val="24"/>
          <w:szCs w:val="24"/>
        </w:rPr>
      </w:pPr>
      <w:r w:rsidRPr="000F6C5C">
        <w:rPr>
          <w:rFonts w:ascii="Arial" w:hAnsi="Arial" w:cs="Arial"/>
          <w:sz w:val="24"/>
          <w:szCs w:val="24"/>
        </w:rPr>
        <w:lastRenderedPageBreak/>
        <w:t>Q1.1a</w:t>
      </w:r>
      <w:r w:rsidRPr="000F6C5C">
        <w:rPr>
          <w:rFonts w:ascii="Arial" w:hAnsi="Arial" w:cs="Arial"/>
          <w:sz w:val="24"/>
          <w:szCs w:val="24"/>
        </w:rPr>
        <w:tab/>
        <w:t xml:space="preserve">Le tableau du </w:t>
      </w:r>
      <w:r w:rsidRPr="000F6C5C">
        <w:rPr>
          <w:rFonts w:ascii="Arial" w:hAnsi="Arial" w:cs="Arial"/>
          <w:b/>
          <w:sz w:val="24"/>
          <w:szCs w:val="24"/>
        </w:rPr>
        <w:t>DR1</w:t>
      </w:r>
      <w:r w:rsidRPr="000F6C5C">
        <w:rPr>
          <w:rFonts w:ascii="Arial" w:hAnsi="Arial" w:cs="Arial"/>
          <w:sz w:val="24"/>
          <w:szCs w:val="24"/>
        </w:rPr>
        <w:t xml:space="preserve"> donne les éléments de la chaîne d’énergie : vous devez identifier leur repère en complétant la 2</w:t>
      </w:r>
      <w:r w:rsidRPr="000F6C5C">
        <w:rPr>
          <w:rFonts w:ascii="Arial" w:hAnsi="Arial" w:cs="Arial"/>
          <w:sz w:val="24"/>
          <w:szCs w:val="24"/>
          <w:vertAlign w:val="superscript"/>
        </w:rPr>
        <w:t>ème</w:t>
      </w:r>
      <w:r w:rsidRPr="000F6C5C">
        <w:rPr>
          <w:rFonts w:ascii="Arial" w:hAnsi="Arial" w:cs="Arial"/>
          <w:sz w:val="24"/>
          <w:szCs w:val="24"/>
        </w:rPr>
        <w:t xml:space="preserve"> colonne du tableau en vous aidant du schéma de l’installation</w:t>
      </w:r>
      <w:r w:rsidR="00A132B7">
        <w:rPr>
          <w:rFonts w:ascii="Arial" w:hAnsi="Arial" w:cs="Arial"/>
          <w:sz w:val="24"/>
          <w:szCs w:val="24"/>
        </w:rPr>
        <w:t xml:space="preserve"> du </w:t>
      </w:r>
      <w:r w:rsidR="00E27811">
        <w:rPr>
          <w:rFonts w:ascii="Arial" w:hAnsi="Arial" w:cs="Arial"/>
          <w:b/>
          <w:sz w:val="24"/>
          <w:szCs w:val="24"/>
        </w:rPr>
        <w:t>DT6  pages 16 et 17.</w:t>
      </w:r>
    </w:p>
    <w:p w:rsidR="00AA18CB" w:rsidRPr="000F6C5C" w:rsidRDefault="00AA18CB" w:rsidP="00AA18CB">
      <w:pPr>
        <w:rPr>
          <w:rFonts w:ascii="Arial" w:hAnsi="Arial" w:cs="Arial"/>
          <w:sz w:val="24"/>
          <w:szCs w:val="24"/>
        </w:rPr>
      </w:pPr>
    </w:p>
    <w:p w:rsidR="00AA18CB" w:rsidRPr="000F6C5C" w:rsidRDefault="00AA18CB" w:rsidP="00AA18CB">
      <w:pPr>
        <w:ind w:left="567"/>
        <w:rPr>
          <w:rFonts w:ascii="Arial" w:hAnsi="Arial" w:cs="Arial"/>
          <w:sz w:val="24"/>
          <w:szCs w:val="24"/>
        </w:rPr>
      </w:pPr>
      <w:r w:rsidRPr="000F6C5C">
        <w:rPr>
          <w:rFonts w:ascii="Arial" w:hAnsi="Arial" w:cs="Arial"/>
          <w:sz w:val="24"/>
          <w:szCs w:val="24"/>
        </w:rPr>
        <w:t>Q1.1b</w:t>
      </w:r>
      <w:r w:rsidRPr="000F6C5C">
        <w:rPr>
          <w:rFonts w:ascii="Arial" w:hAnsi="Arial" w:cs="Arial"/>
          <w:sz w:val="24"/>
          <w:szCs w:val="24"/>
        </w:rPr>
        <w:tab/>
      </w:r>
      <w:r w:rsidR="00A132B7">
        <w:rPr>
          <w:rFonts w:ascii="Arial" w:hAnsi="Arial" w:cs="Arial"/>
          <w:sz w:val="24"/>
          <w:szCs w:val="24"/>
        </w:rPr>
        <w:t xml:space="preserve">Sur le tableau du </w:t>
      </w:r>
      <w:r w:rsidR="00A132B7" w:rsidRPr="00A132B7">
        <w:rPr>
          <w:rFonts w:ascii="Arial" w:hAnsi="Arial" w:cs="Arial"/>
          <w:b/>
          <w:sz w:val="24"/>
          <w:szCs w:val="24"/>
        </w:rPr>
        <w:t>DR1</w:t>
      </w:r>
      <w:r w:rsidR="00A132B7">
        <w:rPr>
          <w:rFonts w:ascii="Arial" w:hAnsi="Arial" w:cs="Arial"/>
          <w:sz w:val="24"/>
          <w:szCs w:val="24"/>
        </w:rPr>
        <w:t xml:space="preserve">, </w:t>
      </w:r>
      <w:r w:rsidRPr="000F6C5C">
        <w:rPr>
          <w:rFonts w:ascii="Arial" w:hAnsi="Arial" w:cs="Arial"/>
          <w:sz w:val="24"/>
          <w:szCs w:val="24"/>
        </w:rPr>
        <w:t>Compléter la 3</w:t>
      </w:r>
      <w:r w:rsidRPr="000F6C5C">
        <w:rPr>
          <w:rFonts w:ascii="Arial" w:hAnsi="Arial" w:cs="Arial"/>
          <w:sz w:val="24"/>
          <w:szCs w:val="24"/>
          <w:vertAlign w:val="superscript"/>
        </w:rPr>
        <w:t>ème</w:t>
      </w:r>
      <w:r w:rsidRPr="000F6C5C">
        <w:rPr>
          <w:rFonts w:ascii="Arial" w:hAnsi="Arial" w:cs="Arial"/>
          <w:sz w:val="24"/>
          <w:szCs w:val="24"/>
        </w:rPr>
        <w:t xml:space="preserve"> colonne en indiquant la fonction de chaque élément.</w:t>
      </w:r>
    </w:p>
    <w:p w:rsidR="00AA18CB" w:rsidRPr="000F6C5C" w:rsidRDefault="00AA18CB" w:rsidP="00AA18CB">
      <w:pPr>
        <w:rPr>
          <w:rFonts w:ascii="Arial" w:hAnsi="Arial" w:cs="Arial"/>
          <w:sz w:val="24"/>
          <w:szCs w:val="24"/>
        </w:rPr>
      </w:pPr>
    </w:p>
    <w:p w:rsidR="00AA18CB" w:rsidRPr="000F6C5C" w:rsidRDefault="00AA18CB" w:rsidP="00AA18CB">
      <w:pPr>
        <w:ind w:left="567"/>
        <w:rPr>
          <w:rFonts w:ascii="Arial" w:hAnsi="Arial" w:cs="Arial"/>
          <w:sz w:val="24"/>
          <w:szCs w:val="24"/>
        </w:rPr>
      </w:pPr>
      <w:r w:rsidRPr="000F6C5C">
        <w:rPr>
          <w:rFonts w:ascii="Arial" w:hAnsi="Arial" w:cs="Arial"/>
          <w:sz w:val="24"/>
          <w:szCs w:val="24"/>
        </w:rPr>
        <w:t>Q1.1c</w:t>
      </w:r>
      <w:r w:rsidRPr="000F6C5C">
        <w:rPr>
          <w:rFonts w:ascii="Arial" w:hAnsi="Arial" w:cs="Arial"/>
          <w:sz w:val="24"/>
          <w:szCs w:val="24"/>
        </w:rPr>
        <w:tab/>
        <w:t xml:space="preserve">Appliquer des couleurs ou des hachures différentes sur les canalisations pour chaque type de fluide « Air », « Eau Prélavage »,  « Eau Lavage », « Eau Rinçage », « Condensats » et « Vapeur » sur le </w:t>
      </w:r>
      <w:r w:rsidRPr="000F6C5C">
        <w:rPr>
          <w:rFonts w:ascii="Arial" w:hAnsi="Arial" w:cs="Arial"/>
          <w:b/>
          <w:sz w:val="24"/>
          <w:szCs w:val="24"/>
        </w:rPr>
        <w:t>DR2</w:t>
      </w:r>
      <w:r w:rsidRPr="000F6C5C">
        <w:rPr>
          <w:rFonts w:ascii="Arial" w:hAnsi="Arial" w:cs="Arial"/>
          <w:sz w:val="24"/>
          <w:szCs w:val="24"/>
        </w:rPr>
        <w:t>.</w:t>
      </w:r>
    </w:p>
    <w:p w:rsidR="00AA18CB" w:rsidRPr="000F6C5C" w:rsidRDefault="00AA18CB" w:rsidP="00AA18CB">
      <w:pPr>
        <w:ind w:left="567"/>
        <w:rPr>
          <w:rFonts w:ascii="Arial" w:hAnsi="Arial" w:cs="Arial"/>
          <w:sz w:val="24"/>
          <w:szCs w:val="24"/>
        </w:rPr>
      </w:pPr>
    </w:p>
    <w:p w:rsidR="00AA18CB" w:rsidRDefault="00AA18CB" w:rsidP="00D06F03">
      <w:pPr>
        <w:ind w:left="567"/>
        <w:jc w:val="both"/>
        <w:rPr>
          <w:rFonts w:ascii="Arial" w:hAnsi="Arial" w:cs="Arial"/>
          <w:sz w:val="24"/>
          <w:szCs w:val="24"/>
        </w:rPr>
      </w:pPr>
      <w:r w:rsidRPr="000F6C5C">
        <w:rPr>
          <w:rFonts w:ascii="Arial" w:hAnsi="Arial" w:cs="Arial"/>
          <w:sz w:val="24"/>
          <w:szCs w:val="24"/>
        </w:rPr>
        <w:t>Q1.1d</w:t>
      </w:r>
      <w:r w:rsidRPr="000F6C5C">
        <w:rPr>
          <w:rFonts w:ascii="Arial" w:hAnsi="Arial" w:cs="Arial"/>
          <w:sz w:val="24"/>
          <w:szCs w:val="24"/>
        </w:rPr>
        <w:tab/>
        <w:t>Préciser si le produit lavant est injecté en amont de la pompe, en aval de celle-ci ou en aval de l’échangeur. Parmi ces 3 positions possibles, donner celle qui imposerait à la pompe doseuse une pression plus importante.</w:t>
      </w:r>
    </w:p>
    <w:p w:rsidR="00AA586C" w:rsidRDefault="00AA586C" w:rsidP="00AA18CB">
      <w:pPr>
        <w:ind w:firstLine="567"/>
        <w:jc w:val="both"/>
        <w:rPr>
          <w:rFonts w:ascii="Arial" w:hAnsi="Arial" w:cs="Arial"/>
          <w:sz w:val="24"/>
          <w:szCs w:val="24"/>
        </w:rPr>
      </w:pPr>
    </w:p>
    <w:p w:rsidR="00AA18CB" w:rsidRPr="000F6C5C" w:rsidRDefault="00AA18CB" w:rsidP="00AA18CB">
      <w:pPr>
        <w:ind w:firstLine="567"/>
        <w:jc w:val="both"/>
        <w:rPr>
          <w:rFonts w:ascii="Arial" w:hAnsi="Arial" w:cs="Arial"/>
          <w:sz w:val="24"/>
          <w:szCs w:val="24"/>
        </w:rPr>
      </w:pPr>
      <w:r w:rsidRPr="000F6C5C">
        <w:rPr>
          <w:rFonts w:ascii="Arial" w:hAnsi="Arial" w:cs="Arial"/>
          <w:sz w:val="24"/>
          <w:szCs w:val="24"/>
        </w:rPr>
        <w:t xml:space="preserve">On demande de vérifier en premier lieu l’adaptation de la pompe. Il a été décidé de rajouter 50 % de buses en plus (le débit évoluera donc de la même manière). Les buses ont pour référence </w:t>
      </w:r>
      <w:r w:rsidRPr="000F6C5C">
        <w:rPr>
          <w:rFonts w:ascii="Arial" w:hAnsi="Arial" w:cs="Arial"/>
          <w:b/>
          <w:sz w:val="24"/>
          <w:szCs w:val="24"/>
        </w:rPr>
        <w:t>460.723</w:t>
      </w:r>
      <w:r w:rsidRPr="000F6C5C">
        <w:rPr>
          <w:rFonts w:ascii="Arial" w:hAnsi="Arial" w:cs="Arial"/>
          <w:sz w:val="24"/>
          <w:szCs w:val="24"/>
        </w:rPr>
        <w:t>  et sont toutes alimentées par un collecteur commun à perte de charge négligeable.</w:t>
      </w:r>
      <w:r w:rsidRPr="000F6C5C">
        <w:rPr>
          <w:sz w:val="24"/>
          <w:szCs w:val="24"/>
        </w:rPr>
        <w:t xml:space="preserve"> </w:t>
      </w:r>
      <w:r w:rsidRPr="000F6C5C">
        <w:rPr>
          <w:rFonts w:ascii="Arial" w:hAnsi="Arial" w:cs="Arial"/>
          <w:sz w:val="24"/>
          <w:szCs w:val="24"/>
        </w:rPr>
        <w:t xml:space="preserve">Actuellement, la pompe est en Mode « Vitesse Fixe » réglée à </w:t>
      </w:r>
      <w:r w:rsidRPr="000F6C5C">
        <w:rPr>
          <w:rFonts w:ascii="Arial" w:hAnsi="Arial" w:cs="Arial"/>
          <w:b/>
          <w:sz w:val="24"/>
          <w:szCs w:val="24"/>
        </w:rPr>
        <w:t>80%.</w:t>
      </w:r>
      <w:r w:rsidRPr="000F6C5C">
        <w:rPr>
          <w:rFonts w:ascii="Arial" w:hAnsi="Arial" w:cs="Arial"/>
          <w:sz w:val="24"/>
          <w:szCs w:val="24"/>
        </w:rPr>
        <w:t xml:space="preserve"> Le technicien lit les pressions d’aspiration et de refoulement au niveau de la pompe. Il note :  </w:t>
      </w:r>
    </w:p>
    <w:p w:rsidR="00AA18CB" w:rsidRPr="000F6C5C" w:rsidRDefault="00AA18CB" w:rsidP="00AA18CB">
      <w:pPr>
        <w:ind w:left="2124" w:firstLine="708"/>
        <w:jc w:val="both"/>
        <w:rPr>
          <w:rFonts w:ascii="Arial" w:hAnsi="Arial" w:cs="Arial"/>
          <w:sz w:val="24"/>
          <w:szCs w:val="24"/>
        </w:rPr>
      </w:pPr>
      <w:proofErr w:type="spellStart"/>
      <w:r w:rsidRPr="000F6C5C">
        <w:rPr>
          <w:rFonts w:ascii="Arial" w:hAnsi="Arial" w:cs="Arial"/>
          <w:b/>
          <w:i/>
          <w:sz w:val="24"/>
          <w:szCs w:val="24"/>
        </w:rPr>
        <w:t>Pasp</w:t>
      </w:r>
      <w:proofErr w:type="spellEnd"/>
      <w:r w:rsidRPr="000F6C5C">
        <w:rPr>
          <w:rFonts w:ascii="Arial" w:hAnsi="Arial" w:cs="Arial"/>
          <w:b/>
          <w:i/>
          <w:sz w:val="24"/>
          <w:szCs w:val="24"/>
        </w:rPr>
        <w:t xml:space="preserve"> = - 0,1 bar </w:t>
      </w:r>
      <w:r w:rsidRPr="000F6C5C">
        <w:rPr>
          <w:rFonts w:ascii="Arial" w:hAnsi="Arial" w:cs="Arial"/>
          <w:b/>
          <w:i/>
          <w:sz w:val="24"/>
          <w:szCs w:val="24"/>
        </w:rPr>
        <w:tab/>
        <w:t xml:space="preserve"> </w:t>
      </w:r>
      <w:proofErr w:type="spellStart"/>
      <w:r w:rsidRPr="000F6C5C">
        <w:rPr>
          <w:rFonts w:ascii="Arial" w:hAnsi="Arial" w:cs="Arial"/>
          <w:b/>
          <w:i/>
          <w:sz w:val="24"/>
          <w:szCs w:val="24"/>
        </w:rPr>
        <w:t>Pref</w:t>
      </w:r>
      <w:proofErr w:type="spellEnd"/>
      <w:r w:rsidRPr="000F6C5C">
        <w:rPr>
          <w:rFonts w:ascii="Arial" w:hAnsi="Arial" w:cs="Arial"/>
          <w:b/>
          <w:i/>
          <w:sz w:val="24"/>
          <w:szCs w:val="24"/>
        </w:rPr>
        <w:t xml:space="preserve"> = 0,65 bar</w:t>
      </w:r>
      <w:r w:rsidRPr="000F6C5C">
        <w:rPr>
          <w:rFonts w:ascii="Arial" w:hAnsi="Arial" w:cs="Arial"/>
          <w:sz w:val="24"/>
          <w:szCs w:val="24"/>
        </w:rPr>
        <w:t>.</w:t>
      </w:r>
    </w:p>
    <w:p w:rsidR="00AA18CB" w:rsidRPr="00924041" w:rsidRDefault="00AA18CB" w:rsidP="00AA18CB">
      <w:pPr>
        <w:jc w:val="both"/>
        <w:rPr>
          <w:i/>
        </w:rPr>
      </w:pPr>
    </w:p>
    <w:tbl>
      <w:tblPr>
        <w:tblStyle w:val="Grilledutableau"/>
        <w:tblW w:w="0" w:type="auto"/>
        <w:tblInd w:w="108" w:type="dxa"/>
        <w:tblLayout w:type="fixed"/>
        <w:tblLook w:val="04A0" w:firstRow="1" w:lastRow="0" w:firstColumn="1" w:lastColumn="0" w:noHBand="0" w:noVBand="1"/>
      </w:tblPr>
      <w:tblGrid>
        <w:gridCol w:w="1134"/>
        <w:gridCol w:w="5103"/>
        <w:gridCol w:w="2517"/>
      </w:tblGrid>
      <w:tr w:rsidR="00AA18CB" w:rsidRPr="00F72442" w:rsidTr="0055710C">
        <w:trPr>
          <w:trHeight w:val="614"/>
        </w:trPr>
        <w:tc>
          <w:tcPr>
            <w:tcW w:w="1134" w:type="dxa"/>
            <w:shd w:val="clear" w:color="auto" w:fill="FFFFFF" w:themeFill="background1"/>
            <w:vAlign w:val="center"/>
          </w:tcPr>
          <w:p w:rsidR="00AA18CB" w:rsidRPr="0055710C" w:rsidRDefault="00AA18CB" w:rsidP="0055710C">
            <w:pPr>
              <w:pStyle w:val="Paragraphedeliste"/>
              <w:numPr>
                <w:ilvl w:val="0"/>
                <w:numId w:val="9"/>
              </w:numPr>
              <w:tabs>
                <w:tab w:val="center" w:pos="5103"/>
                <w:tab w:val="right" w:pos="9639"/>
              </w:tabs>
              <w:spacing w:line="300" w:lineRule="atLeast"/>
              <w:ind w:left="0" w:firstLine="0"/>
              <w:contextualSpacing w:val="0"/>
              <w:rPr>
                <w:rFonts w:cs="Arial"/>
                <w:sz w:val="24"/>
                <w:szCs w:val="24"/>
              </w:rPr>
            </w:pPr>
            <w:r w:rsidRPr="0055710C">
              <w:rPr>
                <w:rFonts w:cs="Arial"/>
                <w:sz w:val="24"/>
                <w:szCs w:val="24"/>
              </w:rPr>
              <w:br w:type="page"/>
            </w:r>
          </w:p>
        </w:tc>
        <w:tc>
          <w:tcPr>
            <w:tcW w:w="5103" w:type="dxa"/>
            <w:vAlign w:val="center"/>
          </w:tcPr>
          <w:p w:rsidR="00AA18CB" w:rsidRPr="0055710C" w:rsidRDefault="00FC291B" w:rsidP="0055710C">
            <w:pPr>
              <w:ind w:left="2585" w:hanging="2551"/>
              <w:rPr>
                <w:rFonts w:ascii="Arial" w:hAnsi="Arial" w:cs="Arial"/>
                <w:sz w:val="24"/>
                <w:szCs w:val="24"/>
              </w:rPr>
            </w:pPr>
            <w:r>
              <w:rPr>
                <w:rFonts w:ascii="Arial" w:hAnsi="Arial" w:cs="Arial"/>
                <w:sz w:val="24"/>
                <w:szCs w:val="24"/>
              </w:rPr>
              <w:t>Document</w:t>
            </w:r>
            <w:r w:rsidR="00AA18CB" w:rsidRPr="0055710C">
              <w:rPr>
                <w:rFonts w:ascii="Arial" w:hAnsi="Arial" w:cs="Arial"/>
                <w:sz w:val="24"/>
                <w:szCs w:val="24"/>
              </w:rPr>
              <w:t xml:space="preserve"> à consulter : </w:t>
            </w:r>
            <w:r w:rsidR="00AA18CB" w:rsidRPr="0055710C">
              <w:rPr>
                <w:rFonts w:ascii="Arial" w:hAnsi="Arial" w:cs="Arial"/>
                <w:b/>
                <w:sz w:val="24"/>
                <w:szCs w:val="24"/>
              </w:rPr>
              <w:t>DT</w:t>
            </w:r>
            <w:r w:rsidR="00573805">
              <w:rPr>
                <w:rFonts w:ascii="Arial" w:hAnsi="Arial" w:cs="Arial"/>
                <w:b/>
                <w:sz w:val="24"/>
                <w:szCs w:val="24"/>
              </w:rPr>
              <w:t>4</w:t>
            </w:r>
          </w:p>
        </w:tc>
        <w:tc>
          <w:tcPr>
            <w:tcW w:w="2517" w:type="dxa"/>
            <w:vAlign w:val="center"/>
          </w:tcPr>
          <w:p w:rsidR="00AA18CB" w:rsidRPr="0055710C" w:rsidRDefault="00AA18CB" w:rsidP="0055710C">
            <w:pPr>
              <w:rPr>
                <w:rFonts w:ascii="Arial" w:hAnsi="Arial" w:cs="Arial"/>
                <w:sz w:val="24"/>
                <w:szCs w:val="24"/>
              </w:rPr>
            </w:pPr>
            <w:r w:rsidRPr="0055710C">
              <w:rPr>
                <w:rFonts w:ascii="Arial" w:hAnsi="Arial" w:cs="Arial"/>
                <w:sz w:val="24"/>
                <w:szCs w:val="24"/>
              </w:rPr>
              <w:t xml:space="preserve">Réponse sur </w:t>
            </w:r>
            <w:r w:rsidRPr="0055710C">
              <w:rPr>
                <w:rFonts w:ascii="Arial" w:hAnsi="Arial" w:cs="Arial"/>
                <w:b/>
                <w:sz w:val="24"/>
                <w:szCs w:val="24"/>
              </w:rPr>
              <w:t>DR1</w:t>
            </w:r>
          </w:p>
        </w:tc>
      </w:tr>
    </w:tbl>
    <w:p w:rsidR="00AA18CB" w:rsidRPr="00F72442" w:rsidRDefault="00AA18CB" w:rsidP="00AA18CB">
      <w:pPr>
        <w:rPr>
          <w:rFonts w:ascii="Arial" w:hAnsi="Arial" w:cs="Arial"/>
        </w:rPr>
      </w:pPr>
    </w:p>
    <w:p w:rsidR="00AA18CB" w:rsidRPr="00F72442" w:rsidRDefault="00AA18CB" w:rsidP="00AA18CB">
      <w:pPr>
        <w:pStyle w:val="TextBlocksatz"/>
        <w:spacing w:after="0" w:line="240" w:lineRule="auto"/>
        <w:ind w:left="1418" w:hanging="851"/>
        <w:rPr>
          <w:rFonts w:cs="Arial"/>
          <w:color w:val="auto"/>
          <w:sz w:val="24"/>
          <w:szCs w:val="24"/>
          <w:lang w:val="fr-FR"/>
        </w:rPr>
      </w:pPr>
      <w:r w:rsidRPr="00F72442">
        <w:rPr>
          <w:rFonts w:cs="Arial"/>
          <w:color w:val="auto"/>
          <w:sz w:val="24"/>
          <w:szCs w:val="24"/>
        </w:rPr>
        <w:t>Q1.2a</w:t>
      </w:r>
      <w:r w:rsidRPr="00F72442">
        <w:rPr>
          <w:rFonts w:cs="Arial"/>
          <w:color w:val="auto"/>
          <w:sz w:val="24"/>
          <w:szCs w:val="24"/>
          <w:lang w:val="fr-FR"/>
        </w:rPr>
        <w:tab/>
        <w:t>Justifier qu’une pression négative mesurée en amont de la pompe est possible.</w:t>
      </w:r>
    </w:p>
    <w:p w:rsidR="00AA18CB" w:rsidRPr="00F72442" w:rsidRDefault="00AA18CB" w:rsidP="00AA18CB">
      <w:pPr>
        <w:pStyle w:val="TextBlocksatz"/>
        <w:spacing w:after="0" w:line="240" w:lineRule="auto"/>
        <w:ind w:left="1418" w:hanging="851"/>
        <w:rPr>
          <w:rFonts w:cs="Arial"/>
          <w:color w:val="auto"/>
          <w:sz w:val="24"/>
          <w:szCs w:val="24"/>
          <w:lang w:val="fr-FR"/>
        </w:rPr>
      </w:pPr>
    </w:p>
    <w:p w:rsidR="00AA18CB" w:rsidRDefault="00AA18CB" w:rsidP="00AA18CB">
      <w:pPr>
        <w:pStyle w:val="TextBlocksatz"/>
        <w:spacing w:after="0" w:line="360" w:lineRule="auto"/>
        <w:ind w:left="1418" w:hanging="851"/>
        <w:rPr>
          <w:rFonts w:cs="Arial"/>
          <w:color w:val="auto"/>
          <w:sz w:val="24"/>
          <w:szCs w:val="24"/>
          <w:lang w:val="fr-FR"/>
        </w:rPr>
      </w:pPr>
      <w:r w:rsidRPr="00F72442">
        <w:rPr>
          <w:rFonts w:cs="Arial"/>
          <w:sz w:val="24"/>
          <w:szCs w:val="24"/>
        </w:rPr>
        <w:t xml:space="preserve">Q1.2b </w:t>
      </w:r>
      <w:r w:rsidRPr="00F72442">
        <w:rPr>
          <w:rFonts w:cs="Arial"/>
          <w:sz w:val="24"/>
          <w:szCs w:val="24"/>
        </w:rPr>
        <w:tab/>
      </w:r>
      <w:r w:rsidRPr="00F72442">
        <w:rPr>
          <w:rFonts w:cs="Arial"/>
          <w:color w:val="auto"/>
          <w:sz w:val="24"/>
          <w:szCs w:val="24"/>
          <w:lang w:val="fr-FR"/>
        </w:rPr>
        <w:t>Calculer la HMT et placer votre point de fonctionnement actuel.</w:t>
      </w:r>
    </w:p>
    <w:p w:rsidR="00AA18CB" w:rsidRDefault="00AA18CB" w:rsidP="00AA18CB">
      <w:pPr>
        <w:pStyle w:val="TextBlocksatz"/>
        <w:spacing w:after="0" w:line="360" w:lineRule="auto"/>
        <w:ind w:left="1418" w:hanging="851"/>
        <w:rPr>
          <w:rFonts w:cs="Arial"/>
          <w:color w:val="auto"/>
          <w:sz w:val="24"/>
          <w:szCs w:val="24"/>
          <w:lang w:val="fr-FR"/>
        </w:rPr>
      </w:pPr>
    </w:p>
    <w:p w:rsidR="00AA18CB" w:rsidRPr="00F72442" w:rsidRDefault="00AA18CB" w:rsidP="00AA18CB">
      <w:pPr>
        <w:pStyle w:val="TextBlocksatz"/>
        <w:spacing w:after="0" w:line="360" w:lineRule="auto"/>
        <w:ind w:left="1418" w:hanging="851"/>
        <w:rPr>
          <w:rFonts w:cs="Arial"/>
          <w:color w:val="auto"/>
          <w:sz w:val="24"/>
          <w:szCs w:val="24"/>
          <w:lang w:val="fr-FR"/>
        </w:rPr>
      </w:pPr>
      <w:r>
        <w:rPr>
          <w:rFonts w:cs="Arial"/>
          <w:noProof/>
          <w:sz w:val="24"/>
          <w:szCs w:val="24"/>
          <w:lang w:val="fr-FR" w:eastAsia="fr-FR"/>
        </w:rPr>
        <w:drawing>
          <wp:anchor distT="0" distB="0" distL="114300" distR="114300" simplePos="0" relativeHeight="251709440" behindDoc="0" locked="0" layoutInCell="1" allowOverlap="1">
            <wp:simplePos x="0" y="0"/>
            <wp:positionH relativeFrom="column">
              <wp:posOffset>5572125</wp:posOffset>
            </wp:positionH>
            <wp:positionV relativeFrom="paragraph">
              <wp:posOffset>260350</wp:posOffset>
            </wp:positionV>
            <wp:extent cx="153670" cy="234315"/>
            <wp:effectExtent l="19050" t="0" r="0" b="0"/>
            <wp:wrapThrough wrapText="bothSides">
              <wp:wrapPolygon edited="0">
                <wp:start x="-2678" y="0"/>
                <wp:lineTo x="-2678" y="19317"/>
                <wp:lineTo x="21421" y="19317"/>
                <wp:lineTo x="21421" y="0"/>
                <wp:lineTo x="-2678" y="0"/>
              </wp:wrapPolygon>
            </wp:wrapThrough>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srcRect/>
                    <a:stretch>
                      <a:fillRect/>
                    </a:stretch>
                  </pic:blipFill>
                  <pic:spPr bwMode="auto">
                    <a:xfrm>
                      <a:off x="0" y="0"/>
                      <a:ext cx="153670" cy="23431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cs="Arial"/>
          <w:sz w:val="24"/>
          <w:szCs w:val="24"/>
        </w:rPr>
        <w:t>Q1.2c</w:t>
      </w:r>
      <w:r w:rsidRPr="00F72442">
        <w:rPr>
          <w:rFonts w:cs="Arial"/>
          <w:sz w:val="24"/>
          <w:szCs w:val="24"/>
        </w:rPr>
        <w:t xml:space="preserve"> </w:t>
      </w:r>
      <w:r w:rsidRPr="00F72442">
        <w:rPr>
          <w:rFonts w:cs="Arial"/>
          <w:color w:val="auto"/>
          <w:sz w:val="24"/>
          <w:szCs w:val="24"/>
          <w:lang w:val="fr-FR"/>
        </w:rPr>
        <w:t xml:space="preserve"> </w:t>
      </w:r>
      <w:r w:rsidR="00852D19">
        <w:rPr>
          <w:rFonts w:cs="Arial"/>
          <w:color w:val="auto"/>
          <w:sz w:val="24"/>
          <w:szCs w:val="24"/>
          <w:lang w:val="fr-FR"/>
        </w:rPr>
        <w:t>En déduire</w:t>
      </w:r>
      <w:r w:rsidRPr="00F72442">
        <w:rPr>
          <w:rFonts w:cs="Arial"/>
          <w:color w:val="auto"/>
          <w:sz w:val="24"/>
          <w:szCs w:val="24"/>
          <w:lang w:val="fr-FR"/>
        </w:rPr>
        <w:t xml:space="preserve"> le débit circulant dans le réseau « Lavage »</w:t>
      </w:r>
      <w:r>
        <w:rPr>
          <w:rFonts w:cs="Arial"/>
          <w:color w:val="auto"/>
          <w:sz w:val="24"/>
          <w:szCs w:val="24"/>
          <w:lang w:val="fr-FR"/>
        </w:rPr>
        <w:t xml:space="preserve"> et vérifier que ce débit est adapté à celui des buses actuelles. Le débit volumique est noté </w:t>
      </w:r>
      <w:r>
        <w:rPr>
          <w:rFonts w:ascii="Aharoni" w:hAnsi="Aharoni" w:cs="Aharoni"/>
          <w:color w:val="auto"/>
          <w:sz w:val="24"/>
          <w:szCs w:val="24"/>
          <w:cs/>
          <w:lang w:val="fr-FR"/>
        </w:rPr>
        <w:t>‎‎‎‎</w:t>
      </w:r>
      <w:r>
        <w:rPr>
          <w:rFonts w:ascii="Aharoni" w:hAnsi="Aharoni" w:cs="Aharoni"/>
          <w:color w:val="auto"/>
          <w:sz w:val="24"/>
          <w:szCs w:val="24"/>
          <w:lang w:val="fr-FR"/>
        </w:rPr>
        <w:t xml:space="preserve"> </w:t>
      </w:r>
      <w:r w:rsidRPr="008D2966">
        <w:rPr>
          <w:rFonts w:cs="Arial"/>
          <w:color w:val="auto"/>
          <w:sz w:val="24"/>
          <w:szCs w:val="24"/>
          <w:lang w:val="fr-FR"/>
        </w:rPr>
        <w:t xml:space="preserve">sur le </w:t>
      </w:r>
      <w:r w:rsidRPr="008D2966">
        <w:rPr>
          <w:rFonts w:cs="Arial"/>
          <w:b/>
          <w:color w:val="auto"/>
          <w:sz w:val="24"/>
          <w:szCs w:val="24"/>
          <w:lang w:val="fr-FR"/>
        </w:rPr>
        <w:t>DT</w:t>
      </w:r>
      <w:r w:rsidR="00573805">
        <w:rPr>
          <w:rFonts w:cs="Arial"/>
          <w:b/>
          <w:color w:val="auto"/>
          <w:sz w:val="24"/>
          <w:szCs w:val="24"/>
          <w:lang w:val="fr-FR"/>
        </w:rPr>
        <w:t>4</w:t>
      </w:r>
      <w:r w:rsidR="00013D44">
        <w:rPr>
          <w:rFonts w:cs="Arial"/>
          <w:b/>
          <w:color w:val="auto"/>
          <w:sz w:val="24"/>
          <w:szCs w:val="24"/>
          <w:lang w:val="fr-FR"/>
        </w:rPr>
        <w:t xml:space="preserve"> </w:t>
      </w:r>
      <w:r w:rsidR="00013D44" w:rsidRPr="00013D44">
        <w:rPr>
          <w:rFonts w:cs="Arial"/>
          <w:color w:val="auto"/>
          <w:sz w:val="24"/>
          <w:szCs w:val="24"/>
          <w:lang w:val="fr-FR"/>
        </w:rPr>
        <w:t>et les buses sont sous une pression de 0,5 bar.</w:t>
      </w:r>
      <w:r w:rsidR="00013D44">
        <w:rPr>
          <w:rFonts w:cs="Arial"/>
          <w:b/>
          <w:color w:val="auto"/>
          <w:sz w:val="24"/>
          <w:szCs w:val="24"/>
          <w:lang w:val="fr-FR"/>
        </w:rPr>
        <w:t xml:space="preserve"> </w:t>
      </w:r>
    </w:p>
    <w:p w:rsidR="00900547" w:rsidRDefault="00900547" w:rsidP="00AA18CB">
      <w:pPr>
        <w:ind w:left="1418" w:hanging="851"/>
        <w:jc w:val="both"/>
        <w:rPr>
          <w:rFonts w:ascii="Arial" w:hAnsi="Arial" w:cs="Arial"/>
        </w:rPr>
      </w:pPr>
    </w:p>
    <w:p w:rsidR="00222EC3" w:rsidRDefault="00AA18CB" w:rsidP="00AA18CB">
      <w:pPr>
        <w:ind w:left="1418" w:hanging="851"/>
        <w:jc w:val="both"/>
        <w:rPr>
          <w:rFonts w:ascii="Arial" w:hAnsi="Arial" w:cs="Arial"/>
          <w:sz w:val="24"/>
          <w:szCs w:val="24"/>
        </w:rPr>
        <w:sectPr w:rsidR="00222EC3" w:rsidSect="00FB2C3D">
          <w:headerReference w:type="default" r:id="rId21"/>
          <w:footerReference w:type="default" r:id="rId22"/>
          <w:pgSz w:w="23814" w:h="16839" w:orient="landscape" w:code="8"/>
          <w:pgMar w:top="967" w:right="1417" w:bottom="1417" w:left="1417" w:header="708" w:footer="106" w:gutter="0"/>
          <w:cols w:num="2" w:space="1134"/>
          <w:docGrid w:linePitch="360"/>
        </w:sectPr>
      </w:pPr>
      <w:r>
        <w:rPr>
          <w:rFonts w:ascii="Arial" w:hAnsi="Arial" w:cs="Arial"/>
        </w:rPr>
        <w:t>Q1.</w:t>
      </w:r>
      <w:r w:rsidRPr="000F6C5C">
        <w:rPr>
          <w:rFonts w:ascii="Arial" w:hAnsi="Arial" w:cs="Arial"/>
          <w:sz w:val="24"/>
          <w:szCs w:val="24"/>
        </w:rPr>
        <w:t xml:space="preserve">2d </w:t>
      </w:r>
      <w:r w:rsidRPr="000F6C5C">
        <w:rPr>
          <w:rFonts w:ascii="Arial" w:hAnsi="Arial" w:cs="Arial"/>
          <w:sz w:val="24"/>
          <w:szCs w:val="24"/>
        </w:rPr>
        <w:tab/>
        <w:t xml:space="preserve">Tracer la courbe de ce réseau sachant que la hauteur entre le niveau de l’eau et la sortie de buse fait </w:t>
      </w:r>
      <w:r w:rsidRPr="000F6C5C">
        <w:rPr>
          <w:rFonts w:ascii="Arial" w:hAnsi="Arial" w:cs="Arial"/>
          <w:b/>
          <w:sz w:val="24"/>
          <w:szCs w:val="24"/>
        </w:rPr>
        <w:t>0,8 m</w:t>
      </w:r>
      <w:r w:rsidRPr="000F6C5C">
        <w:rPr>
          <w:rFonts w:ascii="Arial" w:hAnsi="Arial" w:cs="Arial"/>
          <w:sz w:val="24"/>
          <w:szCs w:val="24"/>
        </w:rPr>
        <w:t xml:space="preserve"> et que la buse demande une pression de </w:t>
      </w:r>
      <w:r w:rsidRPr="000F6C5C">
        <w:rPr>
          <w:rFonts w:ascii="Arial" w:hAnsi="Arial" w:cs="Arial"/>
          <w:b/>
          <w:sz w:val="24"/>
          <w:szCs w:val="24"/>
        </w:rPr>
        <w:t>0,5 bar</w:t>
      </w:r>
      <w:r w:rsidRPr="000F6C5C">
        <w:rPr>
          <w:rFonts w:ascii="Arial" w:hAnsi="Arial" w:cs="Arial"/>
          <w:sz w:val="24"/>
          <w:szCs w:val="24"/>
        </w:rPr>
        <w:t>.</w:t>
      </w:r>
    </w:p>
    <w:p w:rsidR="00AA18CB" w:rsidRPr="000F6C5C" w:rsidRDefault="00AA18CB" w:rsidP="00AA18CB">
      <w:pPr>
        <w:ind w:left="1418" w:hanging="851"/>
        <w:jc w:val="both"/>
        <w:rPr>
          <w:rFonts w:ascii="Arial" w:hAnsi="Arial" w:cs="Arial"/>
          <w:sz w:val="24"/>
          <w:szCs w:val="24"/>
        </w:rPr>
      </w:pPr>
    </w:p>
    <w:p w:rsidR="00AA18CB" w:rsidRPr="000F6C5C" w:rsidRDefault="00AA18CB" w:rsidP="00AA18CB">
      <w:pPr>
        <w:ind w:left="1418" w:hanging="851"/>
        <w:jc w:val="both"/>
        <w:rPr>
          <w:rFonts w:ascii="Arial" w:hAnsi="Arial" w:cs="Arial"/>
          <w:sz w:val="24"/>
          <w:szCs w:val="24"/>
        </w:rPr>
      </w:pPr>
      <w:r w:rsidRPr="000F6C5C">
        <w:rPr>
          <w:rFonts w:ascii="Arial" w:hAnsi="Arial" w:cs="Arial"/>
          <w:sz w:val="24"/>
          <w:szCs w:val="24"/>
        </w:rPr>
        <w:t>On rappelle que les équations de courbe de réseau sont :</w:t>
      </w:r>
    </w:p>
    <w:p w:rsidR="00AA18CB" w:rsidRPr="000F6C5C" w:rsidRDefault="00AA18CB" w:rsidP="00AA18CB">
      <w:pPr>
        <w:pStyle w:val="Paragraphedeliste"/>
        <w:numPr>
          <w:ilvl w:val="0"/>
          <w:numId w:val="10"/>
        </w:numPr>
        <w:suppressAutoHyphens/>
        <w:ind w:left="1985"/>
        <w:jc w:val="both"/>
        <w:rPr>
          <w:rFonts w:cs="Arial"/>
          <w:sz w:val="24"/>
          <w:szCs w:val="24"/>
        </w:rPr>
      </w:pPr>
      <w:r w:rsidRPr="000F6C5C">
        <w:rPr>
          <w:rFonts w:cs="Arial"/>
          <w:sz w:val="24"/>
          <w:szCs w:val="24"/>
        </w:rPr>
        <w:t xml:space="preserve">Réseau ouvert : ∆P = </w:t>
      </w:r>
      <w:proofErr w:type="spellStart"/>
      <w:r w:rsidRPr="000F6C5C">
        <w:rPr>
          <w:rFonts w:cs="Arial"/>
          <w:sz w:val="24"/>
          <w:szCs w:val="24"/>
        </w:rPr>
        <w:t>C</w:t>
      </w:r>
      <w:r w:rsidRPr="000F6C5C">
        <w:rPr>
          <w:rFonts w:cs="Arial"/>
          <w:sz w:val="24"/>
          <w:szCs w:val="24"/>
          <w:vertAlign w:val="superscript"/>
        </w:rPr>
        <w:t>ste</w:t>
      </w:r>
      <w:proofErr w:type="spellEnd"/>
      <w:r w:rsidRPr="000F6C5C">
        <w:rPr>
          <w:rFonts w:cs="Arial"/>
          <w:sz w:val="24"/>
          <w:szCs w:val="24"/>
        </w:rPr>
        <w:t xml:space="preserve"> + Z x Qv²</w:t>
      </w:r>
    </w:p>
    <w:p w:rsidR="00AA18CB" w:rsidRDefault="00AA18CB" w:rsidP="00AA18CB">
      <w:pPr>
        <w:pStyle w:val="Paragraphedeliste"/>
        <w:numPr>
          <w:ilvl w:val="0"/>
          <w:numId w:val="10"/>
        </w:numPr>
        <w:suppressAutoHyphens/>
        <w:ind w:left="1985"/>
        <w:jc w:val="both"/>
        <w:rPr>
          <w:rFonts w:cs="Arial"/>
          <w:sz w:val="24"/>
          <w:szCs w:val="24"/>
        </w:rPr>
      </w:pPr>
      <w:r w:rsidRPr="000F6C5C">
        <w:rPr>
          <w:rFonts w:cs="Arial"/>
          <w:sz w:val="24"/>
          <w:szCs w:val="24"/>
        </w:rPr>
        <w:t>Réseau fermé : ∆P = Z x Qv²</w:t>
      </w:r>
    </w:p>
    <w:p w:rsidR="00852D19" w:rsidRPr="000F6C5C" w:rsidRDefault="00852D19" w:rsidP="00852D19">
      <w:pPr>
        <w:pStyle w:val="Paragraphedeliste"/>
        <w:suppressAutoHyphens/>
        <w:ind w:left="1985"/>
        <w:jc w:val="both"/>
        <w:rPr>
          <w:rFonts w:cs="Arial"/>
          <w:sz w:val="24"/>
          <w:szCs w:val="24"/>
        </w:rPr>
      </w:pPr>
    </w:p>
    <w:p w:rsidR="00AA18CB" w:rsidRPr="000F6C5C" w:rsidRDefault="00AA18CB" w:rsidP="00AA586C">
      <w:pPr>
        <w:ind w:left="567"/>
        <w:jc w:val="both"/>
        <w:rPr>
          <w:rFonts w:ascii="Arial" w:hAnsi="Arial" w:cs="Arial"/>
          <w:sz w:val="24"/>
          <w:szCs w:val="24"/>
        </w:rPr>
      </w:pPr>
      <w:r w:rsidRPr="000F6C5C">
        <w:rPr>
          <w:rFonts w:ascii="Arial" w:hAnsi="Arial" w:cs="Arial"/>
          <w:sz w:val="24"/>
          <w:szCs w:val="24"/>
        </w:rPr>
        <w:t xml:space="preserve">Le point de départ (point noir) de la courbe de réseau a été placé sur le </w:t>
      </w:r>
      <w:r w:rsidRPr="000F6C5C">
        <w:rPr>
          <w:rFonts w:ascii="Arial" w:hAnsi="Arial" w:cs="Arial"/>
          <w:b/>
          <w:sz w:val="24"/>
          <w:szCs w:val="24"/>
        </w:rPr>
        <w:t>DR1</w:t>
      </w:r>
      <w:r w:rsidRPr="000F6C5C">
        <w:rPr>
          <w:rFonts w:ascii="Arial" w:hAnsi="Arial" w:cs="Arial"/>
          <w:sz w:val="24"/>
          <w:szCs w:val="24"/>
        </w:rPr>
        <w:t>.</w:t>
      </w:r>
    </w:p>
    <w:p w:rsidR="00AA18CB" w:rsidRPr="000F6C5C" w:rsidRDefault="00AA18CB" w:rsidP="00AA18CB">
      <w:pPr>
        <w:ind w:left="1418" w:hanging="851"/>
        <w:jc w:val="both"/>
        <w:rPr>
          <w:rFonts w:ascii="Arial" w:hAnsi="Arial" w:cs="Arial"/>
          <w:sz w:val="24"/>
          <w:szCs w:val="24"/>
        </w:rPr>
      </w:pPr>
      <w:r w:rsidRPr="000F6C5C">
        <w:rPr>
          <w:rFonts w:ascii="Arial" w:hAnsi="Arial" w:cs="Arial"/>
          <w:sz w:val="24"/>
          <w:szCs w:val="24"/>
        </w:rPr>
        <w:t>Q1.2e</w:t>
      </w:r>
      <w:r w:rsidRPr="000F6C5C">
        <w:rPr>
          <w:rFonts w:ascii="Arial" w:hAnsi="Arial" w:cs="Arial"/>
          <w:sz w:val="24"/>
          <w:szCs w:val="24"/>
        </w:rPr>
        <w:tab/>
        <w:t xml:space="preserve">Déterminer </w:t>
      </w:r>
      <w:r w:rsidR="00B36886">
        <w:rPr>
          <w:rFonts w:ascii="Arial" w:hAnsi="Arial" w:cs="Arial"/>
          <w:sz w:val="24"/>
          <w:szCs w:val="24"/>
        </w:rPr>
        <w:t>le nouveau réglage de la pompe</w:t>
      </w:r>
      <w:r w:rsidRPr="000F6C5C">
        <w:rPr>
          <w:rFonts w:ascii="Arial" w:hAnsi="Arial" w:cs="Arial"/>
          <w:sz w:val="24"/>
          <w:szCs w:val="24"/>
        </w:rPr>
        <w:t>.</w:t>
      </w:r>
    </w:p>
    <w:p w:rsidR="002C3FFC" w:rsidRPr="000F6C5C" w:rsidRDefault="002C3FFC" w:rsidP="002C3FFC">
      <w:pPr>
        <w:ind w:left="567"/>
        <w:jc w:val="both"/>
        <w:rPr>
          <w:rFonts w:ascii="Arial" w:hAnsi="Arial" w:cs="Arial"/>
          <w:sz w:val="24"/>
          <w:szCs w:val="24"/>
        </w:rPr>
      </w:pPr>
      <w:r w:rsidRPr="000F6C5C">
        <w:rPr>
          <w:rFonts w:ascii="Arial" w:hAnsi="Arial" w:cs="Arial"/>
          <w:sz w:val="24"/>
          <w:szCs w:val="24"/>
        </w:rPr>
        <w:t>Q1.2f</w:t>
      </w:r>
      <w:r w:rsidRPr="000F6C5C">
        <w:rPr>
          <w:rFonts w:ascii="Arial" w:hAnsi="Arial" w:cs="Arial"/>
          <w:sz w:val="24"/>
          <w:szCs w:val="24"/>
        </w:rPr>
        <w:tab/>
        <w:t xml:space="preserve">Cette pompe dispose de plusieurs modes comme toute pompe à vitesse variable. Argumenter le choix d’un mode plus intéressant que le mode « Vitesse Fixe » </w:t>
      </w:r>
      <w:r w:rsidR="007363B8">
        <w:rPr>
          <w:rFonts w:ascii="Arial" w:hAnsi="Arial" w:cs="Arial"/>
          <w:sz w:val="24"/>
          <w:szCs w:val="24"/>
        </w:rPr>
        <w:t>qui évitera une chute trop importante de la pression de pulvérisation lors de l’usure des buses.</w:t>
      </w: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AA586C" w:rsidRPr="00BE24C0" w:rsidTr="000F17AD">
        <w:trPr>
          <w:trHeight w:val="454"/>
        </w:trPr>
        <w:tc>
          <w:tcPr>
            <w:tcW w:w="851" w:type="dxa"/>
            <w:vMerge w:val="restart"/>
            <w:shd w:val="clear" w:color="auto" w:fill="auto"/>
            <w:vAlign w:val="center"/>
          </w:tcPr>
          <w:p w:rsidR="00AA586C" w:rsidRPr="00BE24C0" w:rsidRDefault="00AA586C" w:rsidP="000F17AD">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2</w:t>
            </w:r>
          </w:p>
        </w:tc>
        <w:tc>
          <w:tcPr>
            <w:tcW w:w="9605" w:type="dxa"/>
            <w:gridSpan w:val="2"/>
            <w:shd w:val="clear" w:color="auto" w:fill="auto"/>
            <w:vAlign w:val="center"/>
          </w:tcPr>
          <w:p w:rsidR="00AA586C" w:rsidRDefault="00AA586C" w:rsidP="00712F89">
            <w:pPr>
              <w:pStyle w:val="En-tte"/>
              <w:tabs>
                <w:tab w:val="clear" w:pos="4536"/>
                <w:tab w:val="clear" w:pos="9072"/>
              </w:tabs>
              <w:spacing w:before="60"/>
              <w:rPr>
                <w:rFonts w:ascii="Arial" w:hAnsi="Arial" w:cs="Arial"/>
                <w:b/>
                <w:smallCaps/>
                <w:color w:val="FF0000"/>
                <w:sz w:val="24"/>
                <w:szCs w:val="24"/>
              </w:rPr>
            </w:pPr>
            <w:r>
              <w:rPr>
                <w:rFonts w:ascii="Arial" w:hAnsi="Arial" w:cs="Arial"/>
                <w:b/>
                <w:smallCaps/>
                <w:sz w:val="24"/>
                <w:szCs w:val="24"/>
              </w:rPr>
              <w:t>Vérification des puissances de chauffage disponi</w:t>
            </w:r>
            <w:r w:rsidR="00712F89">
              <w:rPr>
                <w:rFonts w:ascii="Arial" w:hAnsi="Arial" w:cs="Arial"/>
                <w:b/>
                <w:smallCaps/>
                <w:sz w:val="24"/>
                <w:szCs w:val="24"/>
              </w:rPr>
              <w:t xml:space="preserve">bles et diagnostic de panne : </w:t>
            </w:r>
          </w:p>
          <w:p w:rsidR="00712F89" w:rsidRPr="00E27811" w:rsidRDefault="00712F89" w:rsidP="00712F89">
            <w:pPr>
              <w:pStyle w:val="En-tte"/>
              <w:tabs>
                <w:tab w:val="clear" w:pos="4536"/>
                <w:tab w:val="clear" w:pos="9072"/>
              </w:tabs>
              <w:spacing w:before="60"/>
              <w:rPr>
                <w:rFonts w:ascii="Arial" w:hAnsi="Arial" w:cs="Arial"/>
                <w:smallCaps/>
              </w:rPr>
            </w:pPr>
            <w:r w:rsidRPr="00E27811">
              <w:rPr>
                <w:rFonts w:ascii="Arial" w:hAnsi="Arial" w:cs="Arial"/>
                <w:smallCaps/>
              </w:rPr>
              <w:t>RÉSEAU VAPEUR</w:t>
            </w:r>
          </w:p>
        </w:tc>
      </w:tr>
      <w:tr w:rsidR="00AA586C" w:rsidRPr="00BE24C0" w:rsidTr="000F17AD">
        <w:trPr>
          <w:trHeight w:val="454"/>
        </w:trPr>
        <w:tc>
          <w:tcPr>
            <w:tcW w:w="851" w:type="dxa"/>
            <w:vMerge/>
            <w:shd w:val="clear" w:color="auto" w:fill="auto"/>
          </w:tcPr>
          <w:p w:rsidR="00AA586C" w:rsidRPr="00BE24C0" w:rsidRDefault="00AA586C" w:rsidP="000F17AD">
            <w:pPr>
              <w:spacing w:after="0" w:line="240" w:lineRule="auto"/>
              <w:rPr>
                <w:rFonts w:ascii="Arial" w:hAnsi="Arial" w:cs="Arial"/>
                <w:sz w:val="24"/>
                <w:szCs w:val="24"/>
              </w:rPr>
            </w:pPr>
          </w:p>
        </w:tc>
        <w:tc>
          <w:tcPr>
            <w:tcW w:w="5920" w:type="dxa"/>
            <w:shd w:val="clear" w:color="auto" w:fill="auto"/>
            <w:vAlign w:val="center"/>
          </w:tcPr>
          <w:p w:rsidR="00AA586C" w:rsidRPr="00BE24C0" w:rsidRDefault="00AA586C" w:rsidP="000F17AD">
            <w:pPr>
              <w:spacing w:after="0" w:line="240" w:lineRule="auto"/>
              <w:rPr>
                <w:rFonts w:ascii="Arial" w:hAnsi="Arial" w:cs="Arial"/>
                <w:sz w:val="24"/>
                <w:szCs w:val="24"/>
              </w:rPr>
            </w:pPr>
          </w:p>
        </w:tc>
        <w:tc>
          <w:tcPr>
            <w:tcW w:w="3685" w:type="dxa"/>
            <w:shd w:val="clear" w:color="auto" w:fill="auto"/>
            <w:vAlign w:val="center"/>
          </w:tcPr>
          <w:p w:rsidR="00AA586C" w:rsidRPr="00BE24C0" w:rsidRDefault="00AA586C" w:rsidP="00F64A4E">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F64A4E">
              <w:rPr>
                <w:rFonts w:ascii="Arial" w:hAnsi="Arial" w:cs="Arial"/>
                <w:sz w:val="24"/>
                <w:szCs w:val="24"/>
              </w:rPr>
              <w:t>40</w:t>
            </w:r>
            <w:r w:rsidRPr="00BE24C0">
              <w:rPr>
                <w:rFonts w:ascii="Arial" w:hAnsi="Arial" w:cs="Arial"/>
                <w:sz w:val="24"/>
                <w:szCs w:val="24"/>
              </w:rPr>
              <w:t xml:space="preserve"> min</w:t>
            </w:r>
          </w:p>
        </w:tc>
      </w:tr>
    </w:tbl>
    <w:p w:rsidR="002C3FFC" w:rsidRPr="000F6C5C" w:rsidRDefault="002C3FFC" w:rsidP="002C3FFC">
      <w:pPr>
        <w:pStyle w:val="Titre2"/>
        <w:ind w:left="578" w:hanging="578"/>
        <w:rPr>
          <w:sz w:val="24"/>
          <w:szCs w:val="24"/>
        </w:rPr>
      </w:pPr>
    </w:p>
    <w:p w:rsidR="002C3FFC" w:rsidRPr="000F6C5C" w:rsidRDefault="002C3FFC" w:rsidP="002C3FFC">
      <w:pPr>
        <w:jc w:val="both"/>
        <w:rPr>
          <w:rFonts w:ascii="Arial" w:hAnsi="Arial" w:cs="Arial"/>
          <w:sz w:val="24"/>
          <w:szCs w:val="24"/>
        </w:rPr>
      </w:pPr>
      <w:r w:rsidRPr="000F6C5C">
        <w:rPr>
          <w:rFonts w:ascii="Arial" w:hAnsi="Arial" w:cs="Arial"/>
          <w:sz w:val="24"/>
          <w:szCs w:val="24"/>
        </w:rPr>
        <w:t>Pour la partie thermique, on demande de vérifier le dimensionnement de l’échangeur vapeur et son bon fonctionnement dans la nouvelle configuration avec 50% de buses en plus.</w:t>
      </w:r>
    </w:p>
    <w:p w:rsidR="00FE5196" w:rsidRPr="000F6C5C" w:rsidRDefault="00FE5196" w:rsidP="00FE5196">
      <w:pPr>
        <w:jc w:val="both"/>
        <w:rPr>
          <w:rFonts w:ascii="Arial" w:hAnsi="Arial" w:cs="Arial"/>
          <w:sz w:val="24"/>
          <w:szCs w:val="24"/>
        </w:rPr>
      </w:pPr>
      <w:r w:rsidRPr="000F6C5C">
        <w:rPr>
          <w:rFonts w:ascii="Arial" w:hAnsi="Arial" w:cs="Arial"/>
          <w:sz w:val="24"/>
          <w:szCs w:val="24"/>
        </w:rPr>
        <w:t xml:space="preserve">La vapeur arrive </w:t>
      </w:r>
      <w:r w:rsidRPr="000F6C5C">
        <w:rPr>
          <w:rFonts w:ascii="Arial" w:hAnsi="Arial" w:cs="Arial"/>
          <w:b/>
          <w:sz w:val="24"/>
          <w:szCs w:val="24"/>
        </w:rPr>
        <w:t>saturée</w:t>
      </w:r>
      <w:r w:rsidRPr="000F6C5C">
        <w:rPr>
          <w:rFonts w:ascii="Arial" w:hAnsi="Arial" w:cs="Arial"/>
          <w:sz w:val="24"/>
          <w:szCs w:val="24"/>
        </w:rPr>
        <w:t xml:space="preserve"> à 10 </w:t>
      </w:r>
      <w:proofErr w:type="gramStart"/>
      <w:r w:rsidRPr="000F6C5C">
        <w:rPr>
          <w:rFonts w:ascii="Arial" w:hAnsi="Arial" w:cs="Arial"/>
          <w:sz w:val="24"/>
          <w:szCs w:val="24"/>
        </w:rPr>
        <w:t>bar</w:t>
      </w:r>
      <w:proofErr w:type="gramEnd"/>
      <w:r w:rsidRPr="000F6C5C">
        <w:rPr>
          <w:rFonts w:ascii="Arial" w:hAnsi="Arial" w:cs="Arial"/>
          <w:sz w:val="24"/>
          <w:szCs w:val="24"/>
        </w:rPr>
        <w:t xml:space="preserve"> </w:t>
      </w:r>
      <w:r w:rsidR="00D95F43">
        <w:rPr>
          <w:rFonts w:ascii="Arial" w:hAnsi="Arial" w:cs="Arial"/>
          <w:sz w:val="24"/>
          <w:szCs w:val="24"/>
        </w:rPr>
        <w:t xml:space="preserve">absolus </w:t>
      </w:r>
      <w:r w:rsidRPr="000F6C5C">
        <w:rPr>
          <w:rFonts w:ascii="Arial" w:hAnsi="Arial" w:cs="Arial"/>
          <w:sz w:val="24"/>
          <w:szCs w:val="24"/>
        </w:rPr>
        <w:t>et les condensats repartent à 65°C.</w:t>
      </w:r>
    </w:p>
    <w:p w:rsidR="002C3FFC" w:rsidRPr="000F6C5C" w:rsidRDefault="002C3FFC" w:rsidP="002C3FFC">
      <w:pPr>
        <w:jc w:val="both"/>
        <w:rPr>
          <w:rFonts w:ascii="Arial" w:hAnsi="Arial" w:cs="Arial"/>
          <w:b/>
          <w:i/>
          <w:sz w:val="24"/>
          <w:szCs w:val="24"/>
        </w:rPr>
      </w:pPr>
      <w:r w:rsidRPr="000F6C5C">
        <w:rPr>
          <w:rFonts w:ascii="Arial" w:hAnsi="Arial" w:cs="Arial"/>
          <w:b/>
          <w:i/>
          <w:sz w:val="24"/>
          <w:szCs w:val="24"/>
        </w:rPr>
        <w:t>Avant Rajout des buses (configuration actuelle):</w:t>
      </w:r>
    </w:p>
    <w:p w:rsidR="002C3FFC" w:rsidRPr="000F6C5C" w:rsidRDefault="002C3FFC" w:rsidP="002C3FFC">
      <w:pPr>
        <w:jc w:val="both"/>
        <w:rPr>
          <w:rFonts w:ascii="Arial" w:hAnsi="Arial" w:cs="Arial"/>
          <w:sz w:val="24"/>
          <w:szCs w:val="24"/>
        </w:rPr>
      </w:pPr>
      <w:r w:rsidRPr="000F6C5C">
        <w:rPr>
          <w:rFonts w:ascii="Arial" w:hAnsi="Arial" w:cs="Arial"/>
          <w:sz w:val="24"/>
          <w:szCs w:val="24"/>
        </w:rPr>
        <w:t xml:space="preserve"> L’échangeur a été dimensionné avec 20% de surpuissance pour produire de l’eau à 90°C avec une eau froide à 15°C. Vous prendrez un débit d’eau de lavage de 4,8 m</w:t>
      </w:r>
      <w:r w:rsidRPr="000F6C5C">
        <w:rPr>
          <w:rFonts w:ascii="Arial" w:hAnsi="Arial" w:cs="Arial"/>
          <w:sz w:val="24"/>
          <w:szCs w:val="24"/>
          <w:vertAlign w:val="superscript"/>
        </w:rPr>
        <w:t>3</w:t>
      </w:r>
      <w:r w:rsidRPr="000F6C5C">
        <w:rPr>
          <w:rFonts w:ascii="Arial" w:hAnsi="Arial" w:cs="Arial"/>
          <w:sz w:val="24"/>
          <w:szCs w:val="24"/>
        </w:rPr>
        <w:t>/h avant rajout des buses.</w:t>
      </w:r>
    </w:p>
    <w:p w:rsidR="002C3FFC" w:rsidRPr="000F6C5C" w:rsidRDefault="002C3FFC" w:rsidP="002C3FFC">
      <w:pPr>
        <w:jc w:val="both"/>
        <w:rPr>
          <w:rFonts w:ascii="Arial" w:hAnsi="Arial" w:cs="Arial"/>
          <w:sz w:val="24"/>
          <w:szCs w:val="24"/>
        </w:rPr>
      </w:pPr>
      <w:r w:rsidRPr="000F6C5C">
        <w:rPr>
          <w:rFonts w:ascii="Arial" w:hAnsi="Arial" w:cs="Arial"/>
          <w:sz w:val="24"/>
          <w:szCs w:val="24"/>
        </w:rPr>
        <w:t xml:space="preserve">Un démontage de l’échangeur a montré que l’eau circulait dans </w:t>
      </w:r>
      <w:r w:rsidRPr="000F6C5C">
        <w:rPr>
          <w:rFonts w:ascii="Arial" w:hAnsi="Arial" w:cs="Arial"/>
          <w:b/>
          <w:sz w:val="24"/>
          <w:szCs w:val="24"/>
        </w:rPr>
        <w:t>16 épingles en cuivre 18/20 (</w:t>
      </w:r>
      <w:proofErr w:type="spellStart"/>
      <w:r w:rsidRPr="000F6C5C">
        <w:rPr>
          <w:rFonts w:ascii="Arial" w:hAnsi="Arial" w:cs="Arial"/>
          <w:b/>
          <w:sz w:val="24"/>
          <w:szCs w:val="24"/>
        </w:rPr>
        <w:t>Dint</w:t>
      </w:r>
      <w:proofErr w:type="spellEnd"/>
      <w:r w:rsidRPr="000F6C5C">
        <w:rPr>
          <w:rFonts w:ascii="Arial" w:hAnsi="Arial" w:cs="Arial"/>
          <w:b/>
          <w:sz w:val="24"/>
          <w:szCs w:val="24"/>
        </w:rPr>
        <w:t>/</w:t>
      </w:r>
      <w:proofErr w:type="spellStart"/>
      <w:r w:rsidRPr="000F6C5C">
        <w:rPr>
          <w:rFonts w:ascii="Arial" w:hAnsi="Arial" w:cs="Arial"/>
          <w:b/>
          <w:sz w:val="24"/>
          <w:szCs w:val="24"/>
        </w:rPr>
        <w:t>Dext</w:t>
      </w:r>
      <w:proofErr w:type="spellEnd"/>
      <w:r w:rsidRPr="000F6C5C">
        <w:rPr>
          <w:rFonts w:ascii="Arial" w:hAnsi="Arial" w:cs="Arial"/>
          <w:b/>
          <w:sz w:val="24"/>
          <w:szCs w:val="24"/>
        </w:rPr>
        <w:t xml:space="preserve"> en mm</w:t>
      </w:r>
      <w:r w:rsidRPr="000F6C5C">
        <w:rPr>
          <w:rFonts w:ascii="Arial" w:hAnsi="Arial" w:cs="Arial"/>
          <w:sz w:val="24"/>
          <w:szCs w:val="24"/>
        </w:rPr>
        <w:t>). Leur longueur donnée dans le</w:t>
      </w:r>
      <w:r w:rsidRPr="000F6C5C">
        <w:rPr>
          <w:rFonts w:ascii="Arial" w:hAnsi="Arial" w:cs="Arial"/>
          <w:b/>
          <w:sz w:val="24"/>
          <w:szCs w:val="24"/>
        </w:rPr>
        <w:t xml:space="preserve"> DT</w:t>
      </w:r>
      <w:r w:rsidR="00573805">
        <w:rPr>
          <w:rFonts w:ascii="Arial" w:hAnsi="Arial" w:cs="Arial"/>
          <w:b/>
          <w:sz w:val="24"/>
          <w:szCs w:val="24"/>
        </w:rPr>
        <w:t>2</w:t>
      </w:r>
      <w:r w:rsidRPr="000F6C5C">
        <w:rPr>
          <w:rFonts w:ascii="Arial" w:hAnsi="Arial" w:cs="Arial"/>
          <w:sz w:val="24"/>
          <w:szCs w:val="24"/>
        </w:rPr>
        <w:t xml:space="preserve"> a été validée lors d’un démontage.</w:t>
      </w:r>
    </w:p>
    <w:p w:rsidR="002C3FFC" w:rsidRPr="000F6C5C" w:rsidRDefault="002C3FFC" w:rsidP="002C3FFC">
      <w:pPr>
        <w:jc w:val="both"/>
        <w:rPr>
          <w:rFonts w:ascii="Arial" w:hAnsi="Arial" w:cs="Arial"/>
          <w:b/>
          <w:sz w:val="24"/>
          <w:szCs w:val="24"/>
        </w:rPr>
      </w:pPr>
      <w:r w:rsidRPr="000F6C5C">
        <w:rPr>
          <w:rFonts w:ascii="Arial" w:hAnsi="Arial" w:cs="Arial"/>
          <w:sz w:val="24"/>
          <w:szCs w:val="24"/>
        </w:rPr>
        <w:t>Le modèle est un Latéral en DN8’’ de longueur nominale 2</w:t>
      </w:r>
      <w:r w:rsidRPr="000F6C5C">
        <w:rPr>
          <w:rFonts w:ascii="Arial" w:hAnsi="Arial" w:cs="Arial"/>
          <w:b/>
          <w:sz w:val="24"/>
          <w:szCs w:val="24"/>
        </w:rPr>
        <w:t> : longueur d’épingle de 1608 mm</w:t>
      </w:r>
      <w:r w:rsidR="00D95F43">
        <w:rPr>
          <w:rFonts w:ascii="Arial" w:hAnsi="Arial" w:cs="Arial"/>
          <w:b/>
          <w:sz w:val="24"/>
          <w:szCs w:val="24"/>
        </w:rPr>
        <w:t xml:space="preserve"> </w:t>
      </w:r>
      <w:r w:rsidR="00D95F43">
        <w:rPr>
          <w:rFonts w:ascii="Arial" w:hAnsi="Arial" w:cs="Arial"/>
          <w:sz w:val="24"/>
          <w:szCs w:val="24"/>
        </w:rPr>
        <w:t xml:space="preserve">(longueur d’un </w:t>
      </w:r>
      <w:r w:rsidR="00D95F43" w:rsidRPr="00E27811">
        <w:rPr>
          <w:rFonts w:ascii="Arial" w:hAnsi="Arial" w:cs="Arial"/>
          <w:sz w:val="24"/>
          <w:szCs w:val="24"/>
        </w:rPr>
        <w:t>passage</w:t>
      </w:r>
      <w:r w:rsidR="00B24CEF" w:rsidRPr="00E27811">
        <w:rPr>
          <w:rFonts w:ascii="Arial" w:hAnsi="Arial" w:cs="Arial"/>
          <w:sz w:val="24"/>
          <w:szCs w:val="24"/>
        </w:rPr>
        <w:t>,</w:t>
      </w:r>
      <w:r w:rsidR="00C01F01">
        <w:rPr>
          <w:rFonts w:ascii="Arial" w:hAnsi="Arial" w:cs="Arial"/>
          <w:sz w:val="24"/>
          <w:szCs w:val="24"/>
        </w:rPr>
        <w:t xml:space="preserve"> soit juste un aller</w:t>
      </w:r>
      <w:r w:rsidR="00D95F43">
        <w:rPr>
          <w:rFonts w:ascii="Arial" w:hAnsi="Arial" w:cs="Arial"/>
          <w:sz w:val="24"/>
          <w:szCs w:val="24"/>
        </w:rPr>
        <w:t>)</w:t>
      </w:r>
      <w:r w:rsidRPr="000F6C5C">
        <w:rPr>
          <w:rFonts w:ascii="Arial" w:hAnsi="Arial" w:cs="Arial"/>
          <w:b/>
          <w:sz w:val="24"/>
          <w:szCs w:val="24"/>
        </w:rPr>
        <w:t xml:space="preserve">. </w:t>
      </w:r>
    </w:p>
    <w:p w:rsidR="002C3FFC" w:rsidRPr="000F6C5C" w:rsidRDefault="002C3FFC" w:rsidP="002C3FFC">
      <w:pPr>
        <w:jc w:val="both"/>
        <w:rPr>
          <w:rFonts w:ascii="Arial" w:hAnsi="Arial" w:cs="Arial"/>
          <w:i/>
          <w:sz w:val="24"/>
          <w:szCs w:val="24"/>
        </w:rPr>
      </w:pPr>
      <w:r w:rsidRPr="000F6C5C">
        <w:rPr>
          <w:rFonts w:ascii="Arial" w:hAnsi="Arial" w:cs="Arial"/>
          <w:i/>
          <w:sz w:val="24"/>
          <w:szCs w:val="24"/>
        </w:rPr>
        <w:t>Le technicien doit relever les informations techniques de l’échangeur et évaluer un mode de diagnostic de panne sur le purgeur.</w:t>
      </w:r>
    </w:p>
    <w:tbl>
      <w:tblPr>
        <w:tblStyle w:val="Grilledutableau"/>
        <w:tblW w:w="9322" w:type="dxa"/>
        <w:tblInd w:w="108" w:type="dxa"/>
        <w:tblLayout w:type="fixed"/>
        <w:tblLook w:val="04A0" w:firstRow="1" w:lastRow="0" w:firstColumn="1" w:lastColumn="0" w:noHBand="0" w:noVBand="1"/>
      </w:tblPr>
      <w:tblGrid>
        <w:gridCol w:w="1134"/>
        <w:gridCol w:w="5387"/>
        <w:gridCol w:w="2801"/>
      </w:tblGrid>
      <w:tr w:rsidR="002C3FFC" w:rsidRPr="000F6C5C" w:rsidTr="0055710C">
        <w:trPr>
          <w:trHeight w:val="686"/>
        </w:trPr>
        <w:tc>
          <w:tcPr>
            <w:tcW w:w="1134" w:type="dxa"/>
            <w:shd w:val="clear" w:color="auto" w:fill="FFFFFF" w:themeFill="background1"/>
            <w:vAlign w:val="center"/>
          </w:tcPr>
          <w:p w:rsidR="002C3FFC" w:rsidRPr="000F6C5C" w:rsidRDefault="002C3FFC" w:rsidP="0055710C">
            <w:pPr>
              <w:pStyle w:val="Paragraphedeliste"/>
              <w:tabs>
                <w:tab w:val="center" w:pos="5103"/>
                <w:tab w:val="right" w:pos="9639"/>
              </w:tabs>
              <w:spacing w:line="300" w:lineRule="atLeast"/>
              <w:ind w:left="0"/>
              <w:contextualSpacing w:val="0"/>
              <w:rPr>
                <w:rFonts w:cs="Arial"/>
                <w:sz w:val="24"/>
                <w:szCs w:val="24"/>
              </w:rPr>
            </w:pPr>
            <w:r w:rsidRPr="000F6C5C">
              <w:rPr>
                <w:rFonts w:cs="Arial"/>
                <w:sz w:val="24"/>
                <w:szCs w:val="24"/>
              </w:rPr>
              <w:br w:type="page"/>
              <w:t>Q2.1</w:t>
            </w:r>
          </w:p>
        </w:tc>
        <w:tc>
          <w:tcPr>
            <w:tcW w:w="5387" w:type="dxa"/>
            <w:vAlign w:val="center"/>
          </w:tcPr>
          <w:p w:rsidR="002C3FFC" w:rsidRPr="000F6C5C" w:rsidRDefault="002C3FFC" w:rsidP="00573805">
            <w:pPr>
              <w:rPr>
                <w:rFonts w:ascii="Arial" w:hAnsi="Arial" w:cs="Arial"/>
                <w:sz w:val="24"/>
                <w:szCs w:val="24"/>
              </w:rPr>
            </w:pPr>
            <w:r w:rsidRPr="000F6C5C">
              <w:rPr>
                <w:rFonts w:ascii="Arial" w:hAnsi="Arial" w:cs="Arial"/>
                <w:sz w:val="24"/>
                <w:szCs w:val="24"/>
              </w:rPr>
              <w:t xml:space="preserve">Documents à consulter : </w:t>
            </w:r>
            <w:r w:rsidRPr="000F6C5C">
              <w:rPr>
                <w:rFonts w:ascii="Arial" w:hAnsi="Arial" w:cs="Arial"/>
                <w:b/>
                <w:sz w:val="24"/>
                <w:szCs w:val="24"/>
              </w:rPr>
              <w:t>DT</w:t>
            </w:r>
            <w:r w:rsidR="00573805">
              <w:rPr>
                <w:rFonts w:ascii="Arial" w:hAnsi="Arial" w:cs="Arial"/>
                <w:b/>
                <w:sz w:val="24"/>
                <w:szCs w:val="24"/>
              </w:rPr>
              <w:t>2</w:t>
            </w:r>
            <w:r w:rsidRPr="000F6C5C">
              <w:rPr>
                <w:rFonts w:ascii="Arial" w:hAnsi="Arial" w:cs="Arial"/>
                <w:b/>
                <w:sz w:val="24"/>
                <w:szCs w:val="24"/>
              </w:rPr>
              <w:t xml:space="preserve"> – DT</w:t>
            </w:r>
            <w:r w:rsidR="00573805">
              <w:rPr>
                <w:rFonts w:ascii="Arial" w:hAnsi="Arial" w:cs="Arial"/>
                <w:b/>
                <w:sz w:val="24"/>
                <w:szCs w:val="24"/>
              </w:rPr>
              <w:t>3</w:t>
            </w:r>
          </w:p>
        </w:tc>
        <w:tc>
          <w:tcPr>
            <w:tcW w:w="2801" w:type="dxa"/>
            <w:vAlign w:val="center"/>
          </w:tcPr>
          <w:p w:rsidR="002C3FFC" w:rsidRPr="000F6C5C" w:rsidRDefault="002C3FFC" w:rsidP="0055710C">
            <w:pPr>
              <w:ind w:left="-108"/>
              <w:rPr>
                <w:rFonts w:ascii="Arial" w:hAnsi="Arial" w:cs="Arial"/>
                <w:sz w:val="24"/>
                <w:szCs w:val="24"/>
              </w:rPr>
            </w:pPr>
            <w:r w:rsidRPr="000F6C5C">
              <w:rPr>
                <w:rFonts w:ascii="Arial" w:hAnsi="Arial" w:cs="Arial"/>
                <w:sz w:val="24"/>
                <w:szCs w:val="24"/>
              </w:rPr>
              <w:t xml:space="preserve">Réponse sur </w:t>
            </w:r>
            <w:r w:rsidRPr="000F6C5C">
              <w:rPr>
                <w:rFonts w:ascii="Arial" w:hAnsi="Arial" w:cs="Arial"/>
                <w:b/>
                <w:sz w:val="24"/>
                <w:szCs w:val="24"/>
              </w:rPr>
              <w:t>DR3</w:t>
            </w:r>
          </w:p>
        </w:tc>
      </w:tr>
    </w:tbl>
    <w:p w:rsidR="002C3FFC" w:rsidRPr="000F6C5C" w:rsidRDefault="002C3FFC" w:rsidP="002C3FFC">
      <w:pPr>
        <w:rPr>
          <w:rFonts w:ascii="Arial" w:hAnsi="Arial" w:cs="Arial"/>
          <w:sz w:val="24"/>
          <w:szCs w:val="24"/>
        </w:rPr>
      </w:pPr>
    </w:p>
    <w:p w:rsidR="002C3FFC" w:rsidRPr="000F6C5C" w:rsidRDefault="002C3FFC" w:rsidP="002C3FFC">
      <w:pPr>
        <w:ind w:left="1418" w:hanging="851"/>
        <w:rPr>
          <w:rFonts w:ascii="Arial" w:hAnsi="Arial" w:cs="Arial"/>
          <w:sz w:val="24"/>
          <w:szCs w:val="24"/>
        </w:rPr>
      </w:pPr>
      <w:r w:rsidRPr="000F6C5C">
        <w:rPr>
          <w:rFonts w:ascii="Arial" w:hAnsi="Arial" w:cs="Arial"/>
          <w:sz w:val="24"/>
          <w:szCs w:val="24"/>
        </w:rPr>
        <w:t xml:space="preserve">Q2.1a </w:t>
      </w:r>
      <w:r w:rsidRPr="000F6C5C">
        <w:rPr>
          <w:rFonts w:ascii="Arial" w:hAnsi="Arial" w:cs="Arial"/>
          <w:sz w:val="24"/>
          <w:szCs w:val="24"/>
        </w:rPr>
        <w:tab/>
        <w:t>Vérifier que la puissance actuelle de 550 kW est suffisante dans la configuration actuelle.</w:t>
      </w:r>
    </w:p>
    <w:p w:rsidR="00215160" w:rsidRDefault="00215160" w:rsidP="00D06F03">
      <w:pPr>
        <w:ind w:left="1418" w:hanging="851"/>
        <w:jc w:val="both"/>
        <w:rPr>
          <w:rFonts w:ascii="Arial" w:hAnsi="Arial" w:cs="Arial"/>
          <w:sz w:val="24"/>
          <w:szCs w:val="24"/>
        </w:rPr>
      </w:pPr>
    </w:p>
    <w:p w:rsidR="002C3FFC" w:rsidRPr="000F6C5C" w:rsidRDefault="002C3FFC" w:rsidP="00064142">
      <w:pPr>
        <w:ind w:left="1418" w:hanging="851"/>
        <w:jc w:val="both"/>
        <w:rPr>
          <w:rFonts w:ascii="Arial" w:hAnsi="Arial" w:cs="Arial"/>
          <w:sz w:val="24"/>
          <w:szCs w:val="24"/>
        </w:rPr>
      </w:pPr>
      <w:r w:rsidRPr="000F6C5C">
        <w:rPr>
          <w:rFonts w:ascii="Arial" w:hAnsi="Arial" w:cs="Arial"/>
          <w:sz w:val="24"/>
          <w:szCs w:val="24"/>
        </w:rPr>
        <w:lastRenderedPageBreak/>
        <w:t xml:space="preserve">Q2.1b </w:t>
      </w:r>
      <w:r w:rsidRPr="000F6C5C">
        <w:rPr>
          <w:rFonts w:ascii="Arial" w:hAnsi="Arial" w:cs="Arial"/>
          <w:sz w:val="24"/>
          <w:szCs w:val="24"/>
        </w:rPr>
        <w:tab/>
      </w:r>
      <w:r w:rsidR="00064142" w:rsidRPr="00E27811">
        <w:rPr>
          <w:rFonts w:ascii="Arial" w:hAnsi="Arial" w:cs="Arial"/>
          <w:sz w:val="24"/>
          <w:szCs w:val="24"/>
        </w:rPr>
        <w:t xml:space="preserve">À </w:t>
      </w:r>
      <w:r w:rsidR="00A132B7">
        <w:rPr>
          <w:rFonts w:ascii="Arial" w:hAnsi="Arial" w:cs="Arial"/>
          <w:sz w:val="24"/>
          <w:szCs w:val="24"/>
        </w:rPr>
        <w:t>partir des caractéristiques géométriques de l’échangeur, calculer</w:t>
      </w:r>
      <w:r w:rsidRPr="000F6C5C">
        <w:rPr>
          <w:rFonts w:ascii="Arial" w:hAnsi="Arial" w:cs="Arial"/>
          <w:sz w:val="24"/>
          <w:szCs w:val="24"/>
        </w:rPr>
        <w:t xml:space="preserve"> la surface d’échange totale des épingles considérées comme des cylindres de </w:t>
      </w:r>
      <w:r w:rsidRPr="00FE5196">
        <w:rPr>
          <w:rFonts w:ascii="Arial" w:hAnsi="Arial" w:cs="Arial"/>
          <w:b/>
          <w:sz w:val="24"/>
          <w:szCs w:val="24"/>
        </w:rPr>
        <w:t xml:space="preserve">diamètre moyen 19 </w:t>
      </w:r>
      <w:proofErr w:type="spellStart"/>
      <w:r w:rsidRPr="00FE5196">
        <w:rPr>
          <w:rFonts w:ascii="Arial" w:hAnsi="Arial" w:cs="Arial"/>
          <w:b/>
          <w:sz w:val="24"/>
          <w:szCs w:val="24"/>
        </w:rPr>
        <w:t>mm</w:t>
      </w:r>
      <w:r w:rsidRPr="000F6C5C">
        <w:rPr>
          <w:rFonts w:ascii="Arial" w:hAnsi="Arial" w:cs="Arial"/>
          <w:sz w:val="24"/>
          <w:szCs w:val="24"/>
        </w:rPr>
        <w:t>.</w:t>
      </w:r>
      <w:proofErr w:type="spellEnd"/>
    </w:p>
    <w:p w:rsidR="002C3FFC" w:rsidRPr="000F6C5C" w:rsidRDefault="002C3FFC" w:rsidP="002C3FFC">
      <w:pPr>
        <w:ind w:left="1418" w:hanging="851"/>
        <w:rPr>
          <w:rFonts w:ascii="Arial" w:hAnsi="Arial" w:cs="Arial"/>
          <w:sz w:val="24"/>
          <w:szCs w:val="24"/>
        </w:rPr>
      </w:pPr>
      <w:r w:rsidRPr="000F6C5C">
        <w:rPr>
          <w:rFonts w:ascii="Arial" w:hAnsi="Arial" w:cs="Arial"/>
          <w:sz w:val="24"/>
          <w:szCs w:val="24"/>
        </w:rPr>
        <w:t>Q2.1c</w:t>
      </w:r>
      <w:r w:rsidRPr="000F6C5C">
        <w:rPr>
          <w:rFonts w:ascii="Arial" w:hAnsi="Arial" w:cs="Arial"/>
          <w:sz w:val="24"/>
          <w:szCs w:val="24"/>
        </w:rPr>
        <w:tab/>
        <w:t xml:space="preserve"> Compléter les valeurs des températures coté vapeur sur le </w:t>
      </w:r>
      <w:r w:rsidRPr="000F6C5C">
        <w:rPr>
          <w:rFonts w:ascii="Arial" w:hAnsi="Arial" w:cs="Arial"/>
          <w:b/>
          <w:sz w:val="24"/>
          <w:szCs w:val="24"/>
        </w:rPr>
        <w:t>DR3</w:t>
      </w:r>
      <w:r w:rsidRPr="000F6C5C">
        <w:rPr>
          <w:rFonts w:ascii="Arial" w:hAnsi="Arial" w:cs="Arial"/>
          <w:sz w:val="24"/>
          <w:szCs w:val="24"/>
        </w:rPr>
        <w:t>.</w:t>
      </w:r>
    </w:p>
    <w:p w:rsidR="002C3FFC" w:rsidRPr="000F6C5C" w:rsidRDefault="002C3FFC" w:rsidP="002C3FFC">
      <w:pPr>
        <w:ind w:left="1418" w:hanging="851"/>
        <w:rPr>
          <w:rFonts w:ascii="Arial" w:hAnsi="Arial" w:cs="Arial"/>
          <w:sz w:val="24"/>
          <w:szCs w:val="24"/>
        </w:rPr>
      </w:pPr>
      <w:r w:rsidRPr="000F6C5C">
        <w:rPr>
          <w:rFonts w:ascii="Arial" w:hAnsi="Arial" w:cs="Arial"/>
          <w:sz w:val="24"/>
          <w:szCs w:val="24"/>
        </w:rPr>
        <w:t>Q2.1d</w:t>
      </w:r>
      <w:r w:rsidRPr="000F6C5C">
        <w:rPr>
          <w:rFonts w:ascii="Arial" w:hAnsi="Arial" w:cs="Arial"/>
          <w:sz w:val="24"/>
          <w:szCs w:val="24"/>
        </w:rPr>
        <w:tab/>
        <w:t xml:space="preserve">Calculer la puissance </w:t>
      </w:r>
      <w:r w:rsidR="00C01F01">
        <w:rPr>
          <w:rFonts w:ascii="Arial" w:hAnsi="Arial" w:cs="Arial"/>
          <w:sz w:val="24"/>
          <w:szCs w:val="24"/>
        </w:rPr>
        <w:t xml:space="preserve">transférée </w:t>
      </w:r>
      <w:r w:rsidRPr="000F6C5C">
        <w:rPr>
          <w:rFonts w:ascii="Arial" w:hAnsi="Arial" w:cs="Arial"/>
          <w:sz w:val="24"/>
          <w:szCs w:val="24"/>
        </w:rPr>
        <w:t>en configuration nouvelle entre la vapeur et l’eau.</w:t>
      </w:r>
    </w:p>
    <w:p w:rsidR="00136614" w:rsidRDefault="002C3FFC" w:rsidP="00FB2D60">
      <w:pPr>
        <w:ind w:firstLine="567"/>
        <w:jc w:val="both"/>
        <w:rPr>
          <w:rFonts w:ascii="Arial" w:hAnsi="Arial" w:cs="Arial"/>
          <w:sz w:val="24"/>
          <w:szCs w:val="24"/>
        </w:rPr>
      </w:pPr>
      <w:r w:rsidRPr="000F6C5C">
        <w:rPr>
          <w:rFonts w:ascii="Arial" w:hAnsi="Arial" w:cs="Arial"/>
          <w:sz w:val="24"/>
          <w:szCs w:val="24"/>
        </w:rPr>
        <w:t xml:space="preserve"> Q2.1e</w:t>
      </w:r>
      <w:r w:rsidRPr="000F6C5C">
        <w:rPr>
          <w:rFonts w:ascii="Arial" w:hAnsi="Arial" w:cs="Arial"/>
          <w:sz w:val="24"/>
          <w:szCs w:val="24"/>
        </w:rPr>
        <w:tab/>
        <w:t xml:space="preserve">Calculer la puissance </w:t>
      </w:r>
      <w:r w:rsidR="00C01F01">
        <w:rPr>
          <w:rFonts w:ascii="Arial" w:hAnsi="Arial" w:cs="Arial"/>
          <w:sz w:val="24"/>
          <w:szCs w:val="24"/>
        </w:rPr>
        <w:t>transférée</w:t>
      </w:r>
      <w:r w:rsidRPr="000F6C5C">
        <w:rPr>
          <w:rFonts w:ascii="Arial" w:hAnsi="Arial" w:cs="Arial"/>
          <w:sz w:val="24"/>
          <w:szCs w:val="24"/>
        </w:rPr>
        <w:t xml:space="preserve"> en configuration nouvelle entre les condensats </w:t>
      </w:r>
    </w:p>
    <w:p w:rsidR="002C2B89" w:rsidRDefault="002C3FFC" w:rsidP="00136614">
      <w:pPr>
        <w:ind w:left="708" w:firstLine="708"/>
        <w:jc w:val="both"/>
        <w:rPr>
          <w:rFonts w:ascii="Arial" w:hAnsi="Arial" w:cs="Arial"/>
          <w:sz w:val="24"/>
          <w:szCs w:val="24"/>
        </w:rPr>
      </w:pPr>
      <w:proofErr w:type="gramStart"/>
      <w:r w:rsidRPr="000F6C5C">
        <w:rPr>
          <w:rFonts w:ascii="Arial" w:hAnsi="Arial" w:cs="Arial"/>
          <w:sz w:val="24"/>
          <w:szCs w:val="24"/>
        </w:rPr>
        <w:t>et</w:t>
      </w:r>
      <w:proofErr w:type="gramEnd"/>
      <w:r w:rsidRPr="000F6C5C">
        <w:rPr>
          <w:rFonts w:ascii="Arial" w:hAnsi="Arial" w:cs="Arial"/>
          <w:sz w:val="24"/>
          <w:szCs w:val="24"/>
        </w:rPr>
        <w:t xml:space="preserve"> l’eau.</w:t>
      </w:r>
      <w:r w:rsidR="002C2B89" w:rsidRPr="002C2B89">
        <w:rPr>
          <w:rFonts w:ascii="Arial" w:hAnsi="Arial" w:cs="Arial"/>
          <w:sz w:val="24"/>
          <w:szCs w:val="24"/>
        </w:rPr>
        <w:t xml:space="preserve"> </w:t>
      </w:r>
    </w:p>
    <w:p w:rsidR="002C2B89" w:rsidRPr="000F6C5C" w:rsidRDefault="002C2B89" w:rsidP="00136614">
      <w:pPr>
        <w:ind w:left="1416"/>
        <w:jc w:val="both"/>
        <w:rPr>
          <w:rFonts w:ascii="Arial" w:hAnsi="Arial" w:cs="Arial"/>
          <w:sz w:val="24"/>
          <w:szCs w:val="24"/>
        </w:rPr>
      </w:pPr>
      <w:r>
        <w:rPr>
          <w:rFonts w:ascii="Arial" w:hAnsi="Arial" w:cs="Arial"/>
          <w:sz w:val="24"/>
          <w:szCs w:val="24"/>
        </w:rPr>
        <w:t>Avec l’expérience, l</w:t>
      </w:r>
      <w:r w:rsidRPr="000F6C5C">
        <w:rPr>
          <w:rFonts w:ascii="Arial" w:hAnsi="Arial" w:cs="Arial"/>
          <w:sz w:val="24"/>
          <w:szCs w:val="24"/>
        </w:rPr>
        <w:t xml:space="preserve">a température </w:t>
      </w:r>
      <w:r>
        <w:rPr>
          <w:rFonts w:ascii="Arial" w:hAnsi="Arial" w:cs="Arial"/>
          <w:sz w:val="24"/>
          <w:szCs w:val="24"/>
        </w:rPr>
        <w:t xml:space="preserve">utile pour l’eau chaude vaut </w:t>
      </w:r>
      <w:r w:rsidRPr="000F6C5C">
        <w:rPr>
          <w:rFonts w:ascii="Arial" w:hAnsi="Arial" w:cs="Arial"/>
          <w:sz w:val="24"/>
          <w:szCs w:val="24"/>
        </w:rPr>
        <w:t xml:space="preserve"> 80°C et lors du rinçage, l’eau refroidit les claies, se réchauffe donc et est aspirée à 30°C. Une surpuissance de 15% sera suffisante.</w:t>
      </w:r>
    </w:p>
    <w:p w:rsidR="002C3FFC" w:rsidRPr="000F6C5C" w:rsidRDefault="002C3FFC" w:rsidP="002C3FFC">
      <w:pPr>
        <w:ind w:left="1418" w:hanging="851"/>
        <w:rPr>
          <w:rFonts w:ascii="Arial" w:hAnsi="Arial" w:cs="Arial"/>
          <w:sz w:val="24"/>
          <w:szCs w:val="24"/>
        </w:rPr>
      </w:pPr>
      <w:r w:rsidRPr="000F6C5C">
        <w:rPr>
          <w:rFonts w:ascii="Arial" w:hAnsi="Arial" w:cs="Arial"/>
          <w:sz w:val="24"/>
          <w:szCs w:val="24"/>
        </w:rPr>
        <w:t>Q2.1f</w:t>
      </w:r>
      <w:r w:rsidRPr="000F6C5C">
        <w:rPr>
          <w:rFonts w:ascii="Arial" w:hAnsi="Arial" w:cs="Arial"/>
          <w:sz w:val="24"/>
          <w:szCs w:val="24"/>
        </w:rPr>
        <w:tab/>
        <w:t xml:space="preserve">Conclure en comparant avec la puissance nécessaire pour chauffer les </w:t>
      </w:r>
      <w:r w:rsidRPr="00C407C7">
        <w:rPr>
          <w:rFonts w:ascii="Arial" w:hAnsi="Arial" w:cs="Arial"/>
          <w:b/>
          <w:sz w:val="24"/>
          <w:szCs w:val="24"/>
        </w:rPr>
        <w:t>7,2 m</w:t>
      </w:r>
      <w:r w:rsidRPr="00C407C7">
        <w:rPr>
          <w:rFonts w:ascii="Arial" w:hAnsi="Arial" w:cs="Arial"/>
          <w:b/>
          <w:sz w:val="24"/>
          <w:szCs w:val="24"/>
          <w:vertAlign w:val="superscript"/>
        </w:rPr>
        <w:t>3</w:t>
      </w:r>
      <w:r w:rsidRPr="00C407C7">
        <w:rPr>
          <w:rFonts w:ascii="Arial" w:hAnsi="Arial" w:cs="Arial"/>
          <w:b/>
          <w:sz w:val="24"/>
          <w:szCs w:val="24"/>
        </w:rPr>
        <w:t xml:space="preserve">/h </w:t>
      </w:r>
      <w:r w:rsidRPr="000F6C5C">
        <w:rPr>
          <w:rFonts w:ascii="Arial" w:hAnsi="Arial" w:cs="Arial"/>
          <w:sz w:val="24"/>
          <w:szCs w:val="24"/>
        </w:rPr>
        <w:t>d’eau de lavage vers les 33 buses.</w:t>
      </w:r>
    </w:p>
    <w:p w:rsidR="00136614" w:rsidRDefault="00136614" w:rsidP="002C3FFC">
      <w:pPr>
        <w:rPr>
          <w:rFonts w:ascii="Arial" w:hAnsi="Arial" w:cs="Arial"/>
          <w:sz w:val="24"/>
          <w:szCs w:val="24"/>
        </w:rPr>
      </w:pPr>
    </w:p>
    <w:p w:rsidR="002C3FFC" w:rsidRPr="000F6C5C" w:rsidRDefault="002C3FFC" w:rsidP="002C3FFC">
      <w:pPr>
        <w:rPr>
          <w:rFonts w:ascii="Arial" w:hAnsi="Arial" w:cs="Arial"/>
          <w:sz w:val="24"/>
          <w:szCs w:val="24"/>
        </w:rPr>
      </w:pPr>
      <w:r w:rsidRPr="000F6C5C">
        <w:rPr>
          <w:rFonts w:ascii="Arial" w:hAnsi="Arial" w:cs="Arial"/>
          <w:sz w:val="24"/>
          <w:szCs w:val="24"/>
        </w:rPr>
        <w:t>En outre, des visites sur site permettent d’identifier des bruits type « Coups de Bélier » sur la ligne condensats ainsi que des fuites de vapeur au niveau du purgeur de condensats.</w:t>
      </w:r>
    </w:p>
    <w:tbl>
      <w:tblPr>
        <w:tblStyle w:val="Grilledutableau"/>
        <w:tblW w:w="9464" w:type="dxa"/>
        <w:tblInd w:w="108" w:type="dxa"/>
        <w:tblLayout w:type="fixed"/>
        <w:tblLook w:val="04A0" w:firstRow="1" w:lastRow="0" w:firstColumn="1" w:lastColumn="0" w:noHBand="0" w:noVBand="1"/>
      </w:tblPr>
      <w:tblGrid>
        <w:gridCol w:w="1134"/>
        <w:gridCol w:w="5529"/>
        <w:gridCol w:w="2801"/>
      </w:tblGrid>
      <w:tr w:rsidR="002C3FFC" w:rsidRPr="000F6C5C" w:rsidTr="0055710C">
        <w:trPr>
          <w:trHeight w:val="602"/>
        </w:trPr>
        <w:tc>
          <w:tcPr>
            <w:tcW w:w="1134" w:type="dxa"/>
            <w:shd w:val="clear" w:color="auto" w:fill="FFFFFF" w:themeFill="background1"/>
            <w:vAlign w:val="center"/>
          </w:tcPr>
          <w:p w:rsidR="002C3FFC" w:rsidRPr="000F6C5C" w:rsidRDefault="002C3FFC" w:rsidP="0055710C">
            <w:pPr>
              <w:tabs>
                <w:tab w:val="center" w:pos="5103"/>
                <w:tab w:val="right" w:pos="9639"/>
              </w:tabs>
              <w:spacing w:line="300" w:lineRule="atLeast"/>
              <w:rPr>
                <w:rFonts w:ascii="Arial" w:hAnsi="Arial" w:cs="Arial"/>
                <w:sz w:val="24"/>
                <w:szCs w:val="24"/>
              </w:rPr>
            </w:pPr>
            <w:r w:rsidRPr="000F6C5C">
              <w:rPr>
                <w:rFonts w:ascii="Arial" w:hAnsi="Arial" w:cs="Arial"/>
                <w:sz w:val="24"/>
                <w:szCs w:val="24"/>
              </w:rPr>
              <w:br w:type="page"/>
              <w:t>Q2.2</w:t>
            </w:r>
          </w:p>
        </w:tc>
        <w:tc>
          <w:tcPr>
            <w:tcW w:w="5529" w:type="dxa"/>
            <w:vAlign w:val="center"/>
          </w:tcPr>
          <w:p w:rsidR="002C3FFC" w:rsidRPr="000F6C5C" w:rsidRDefault="00E27811" w:rsidP="0055710C">
            <w:pPr>
              <w:rPr>
                <w:rFonts w:ascii="Arial" w:hAnsi="Arial" w:cs="Arial"/>
                <w:sz w:val="24"/>
                <w:szCs w:val="24"/>
              </w:rPr>
            </w:pPr>
            <w:r>
              <w:rPr>
                <w:rFonts w:ascii="Arial" w:hAnsi="Arial" w:cs="Arial"/>
                <w:sz w:val="24"/>
                <w:szCs w:val="24"/>
              </w:rPr>
              <w:t>Document</w:t>
            </w:r>
            <w:r w:rsidR="002C3FFC" w:rsidRPr="000F6C5C">
              <w:rPr>
                <w:rFonts w:ascii="Arial" w:hAnsi="Arial" w:cs="Arial"/>
                <w:sz w:val="24"/>
                <w:szCs w:val="24"/>
              </w:rPr>
              <w:t xml:space="preserve"> à consulter : </w:t>
            </w:r>
            <w:r w:rsidR="002C3FFC" w:rsidRPr="000F6C5C">
              <w:rPr>
                <w:rFonts w:ascii="Arial" w:hAnsi="Arial" w:cs="Arial"/>
                <w:b/>
                <w:sz w:val="24"/>
                <w:szCs w:val="24"/>
              </w:rPr>
              <w:t>DT</w:t>
            </w:r>
            <w:r w:rsidR="00755537">
              <w:rPr>
                <w:rFonts w:ascii="Arial" w:hAnsi="Arial" w:cs="Arial"/>
                <w:b/>
                <w:sz w:val="24"/>
                <w:szCs w:val="24"/>
              </w:rPr>
              <w:t>5</w:t>
            </w:r>
          </w:p>
        </w:tc>
        <w:tc>
          <w:tcPr>
            <w:tcW w:w="2801" w:type="dxa"/>
            <w:vAlign w:val="center"/>
          </w:tcPr>
          <w:p w:rsidR="002C3FFC" w:rsidRPr="000F6C5C" w:rsidRDefault="002C3FFC" w:rsidP="0055710C">
            <w:pPr>
              <w:rPr>
                <w:rFonts w:ascii="Arial" w:hAnsi="Arial" w:cs="Arial"/>
                <w:sz w:val="24"/>
                <w:szCs w:val="24"/>
              </w:rPr>
            </w:pPr>
            <w:r w:rsidRPr="000F6C5C">
              <w:rPr>
                <w:rFonts w:ascii="Arial" w:hAnsi="Arial" w:cs="Arial"/>
                <w:sz w:val="24"/>
                <w:szCs w:val="24"/>
              </w:rPr>
              <w:t>Réponse sur copie</w:t>
            </w:r>
          </w:p>
        </w:tc>
      </w:tr>
    </w:tbl>
    <w:p w:rsidR="002C3FFC" w:rsidRPr="000F6C5C" w:rsidRDefault="002C3FFC" w:rsidP="002C3FFC">
      <w:pPr>
        <w:rPr>
          <w:rFonts w:ascii="Arial" w:hAnsi="Arial" w:cs="Arial"/>
          <w:sz w:val="24"/>
          <w:szCs w:val="24"/>
        </w:rPr>
      </w:pPr>
    </w:p>
    <w:p w:rsidR="002C3FFC" w:rsidRPr="000F6C5C" w:rsidRDefault="002C3FFC" w:rsidP="002C3FFC">
      <w:pPr>
        <w:tabs>
          <w:tab w:val="left" w:pos="1418"/>
        </w:tabs>
        <w:ind w:left="567"/>
        <w:jc w:val="both"/>
        <w:rPr>
          <w:rFonts w:ascii="Arial" w:hAnsi="Arial" w:cs="Arial"/>
          <w:sz w:val="24"/>
          <w:szCs w:val="24"/>
        </w:rPr>
      </w:pPr>
      <w:r w:rsidRPr="000F6C5C">
        <w:rPr>
          <w:rFonts w:ascii="Arial" w:hAnsi="Arial" w:cs="Arial"/>
          <w:sz w:val="24"/>
          <w:szCs w:val="24"/>
        </w:rPr>
        <w:t xml:space="preserve">Q2.2a </w:t>
      </w:r>
      <w:r w:rsidRPr="000F6C5C">
        <w:rPr>
          <w:rFonts w:ascii="Arial" w:hAnsi="Arial" w:cs="Arial"/>
          <w:sz w:val="24"/>
          <w:szCs w:val="24"/>
        </w:rPr>
        <w:tab/>
        <w:t>Expliquer le principe de fonctionnement du purgeur de condensats à flotteur.</w:t>
      </w:r>
    </w:p>
    <w:p w:rsidR="002C3FFC" w:rsidRPr="000F6C5C" w:rsidRDefault="002C3FFC" w:rsidP="002C3FFC">
      <w:pPr>
        <w:tabs>
          <w:tab w:val="left" w:pos="1418"/>
        </w:tabs>
        <w:ind w:left="567"/>
        <w:jc w:val="both"/>
        <w:rPr>
          <w:rFonts w:ascii="Arial" w:hAnsi="Arial" w:cs="Arial"/>
          <w:sz w:val="24"/>
          <w:szCs w:val="24"/>
        </w:rPr>
      </w:pPr>
      <w:r w:rsidRPr="000F6C5C">
        <w:rPr>
          <w:rFonts w:ascii="Arial" w:hAnsi="Arial" w:cs="Arial"/>
          <w:sz w:val="24"/>
          <w:szCs w:val="24"/>
        </w:rPr>
        <w:t xml:space="preserve">Q2.2b </w:t>
      </w:r>
      <w:r w:rsidRPr="000F6C5C">
        <w:rPr>
          <w:rFonts w:ascii="Arial" w:hAnsi="Arial" w:cs="Arial"/>
          <w:sz w:val="24"/>
          <w:szCs w:val="24"/>
        </w:rPr>
        <w:tab/>
        <w:t>Quelles sont les conséquences du grippage du système à flotteur sur la puissance de l’échangeur et sur la pérennité du réseau ?</w:t>
      </w:r>
    </w:p>
    <w:p w:rsidR="002C3FFC" w:rsidRPr="000F6C5C" w:rsidRDefault="002C3FFC" w:rsidP="002C3FFC">
      <w:pPr>
        <w:tabs>
          <w:tab w:val="left" w:pos="1418"/>
        </w:tabs>
        <w:ind w:left="567"/>
        <w:jc w:val="both"/>
        <w:rPr>
          <w:rFonts w:ascii="Arial" w:hAnsi="Arial" w:cs="Arial"/>
          <w:i/>
          <w:sz w:val="24"/>
          <w:szCs w:val="24"/>
        </w:rPr>
      </w:pPr>
      <w:r w:rsidRPr="000F6C5C">
        <w:rPr>
          <w:rFonts w:ascii="Arial" w:hAnsi="Arial" w:cs="Arial"/>
          <w:i/>
          <w:sz w:val="24"/>
          <w:szCs w:val="24"/>
        </w:rPr>
        <w:t>Pour diagnostiquer une panne sur un purgeur de condensats, un spécialiste vous propose de fixer un capteur de température sur la tuyauterie de départ condensats et de procéder à une acquisition de mesure sur un temps assez long. Voici le résultat :</w:t>
      </w:r>
    </w:p>
    <w:p w:rsidR="002C3FFC" w:rsidRPr="000F6C5C" w:rsidRDefault="004632BA" w:rsidP="002C3FFC">
      <w:pPr>
        <w:tabs>
          <w:tab w:val="left" w:pos="1418"/>
        </w:tabs>
        <w:ind w:left="567"/>
        <w:jc w:val="both"/>
        <w:rPr>
          <w:rFonts w:ascii="Arial" w:hAnsi="Arial" w:cs="Arial"/>
          <w:i/>
          <w:sz w:val="24"/>
          <w:szCs w:val="24"/>
        </w:rPr>
      </w:pPr>
      <w:r>
        <w:rPr>
          <w:rFonts w:ascii="Arial" w:hAnsi="Arial" w:cs="Arial"/>
          <w:i/>
          <w:noProof/>
          <w:sz w:val="24"/>
          <w:szCs w:val="24"/>
          <w:lang w:eastAsia="fr-FR"/>
        </w:rPr>
        <w:pict>
          <v:group id="_x0000_s1151" style="position:absolute;left:0;text-align:left;margin-left:29.05pt;margin-top:1.8pt;width:425.5pt;height:178.3pt;z-index:251711488" coordorigin="1999,4795" coordsize="8510,3566">
            <v:shape id="_x0000_s1152" type="#_x0000_t32" style="position:absolute;left:3123;top:4979;width:0;height:3261;flip:y" o:connectortype="straight">
              <v:stroke endarrow="block"/>
            </v:shape>
            <v:shape id="_x0000_s1153" type="#_x0000_t32" style="position:absolute;left:2972;top:8167;width:7213;height:0" o:connectortype="straight">
              <v:stroke endarrow="block"/>
            </v:shape>
            <v:shape id="_x0000_s1154" type="#_x0000_t32" style="position:absolute;left:2972;top:7870;width:151;height:0" o:connectortype="straight"/>
            <v:shape id="_x0000_s1155" type="#_x0000_t32" style="position:absolute;left:2972;top:7571;width:151;height:0" o:connectortype="straight"/>
            <v:shape id="_x0000_s1156" type="#_x0000_t32" style="position:absolute;left:2972;top:7282;width:151;height:0" o:connectortype="straight"/>
            <v:shape id="_x0000_s1157" type="#_x0000_t32" style="position:absolute;left:2972;top:6984;width:151;height:0" o:connectortype="straight"/>
            <v:shape id="_x0000_s1158" type="#_x0000_t32" style="position:absolute;left:2972;top:6678;width:151;height:0" o:connectortype="straight" strokeweight="2.25pt"/>
            <v:shape id="_x0000_s1159" type="#_x0000_t32" style="position:absolute;left:2972;top:6380;width:151;height:0" o:connectortype="straight"/>
            <v:shape id="_x0000_s1160" type="#_x0000_t32" style="position:absolute;left:2972;top:6091;width:151;height:0" o:connectortype="straight"/>
            <v:shape id="_x0000_s1161" type="#_x0000_t32" style="position:absolute;left:2972;top:5792;width:151;height:0" o:connectortype="straight"/>
            <v:shape id="_x0000_s1162" type="#_x0000_t32" style="position:absolute;left:2972;top:5511;width:151;height:0" o:connectortype="straight"/>
            <v:shape id="_x0000_s1163" type="#_x0000_t32" style="position:absolute;left:2972;top:5212;width:151;height:0" o:connectortype="straight" strokeweight="2.25pt"/>
            <v:shape id="_x0000_s1164" type="#_x0000_t202" style="position:absolute;left:2244;top:7870;width:1051;height:491" filled="f" stroked="f">
              <v:textbox style="mso-next-textbox:#_x0000_s1164">
                <w:txbxContent>
                  <w:p w:rsidR="00736950" w:rsidRDefault="00736950" w:rsidP="002C3FFC">
                    <w:r>
                      <w:t>0°C</w:t>
                    </w:r>
                  </w:p>
                </w:txbxContent>
              </v:textbox>
            </v:shape>
            <v:shape id="_x0000_s1165" type="#_x0000_t202" style="position:absolute;left:1999;top:6534;width:973;height:450" filled="f" stroked="f">
              <v:textbox>
                <w:txbxContent>
                  <w:p w:rsidR="00736950" w:rsidRDefault="00736950" w:rsidP="002C3FFC">
                    <w:r>
                      <w:t>100°C</w:t>
                    </w:r>
                  </w:p>
                </w:txbxContent>
              </v:textbox>
            </v:shape>
            <v:shape id="_x0000_s1166" type="#_x0000_t202" style="position:absolute;left:1999;top:4979;width:973;height:539" filled="f" stroked="f">
              <v:textbox>
                <w:txbxContent>
                  <w:p w:rsidR="00736950" w:rsidRDefault="00736950" w:rsidP="002C3FFC">
                    <w:r>
                      <w:t>200°C</w:t>
                    </w:r>
                  </w:p>
                </w:txbxContent>
              </v:textbox>
            </v:shape>
            <v:shape id="_x0000_s1167" type="#_x0000_t202" style="position:absolute;left:9829;top:7571;width:680;height:491" filled="f" stroked="f">
              <v:textbox style="mso-next-textbox:#_x0000_s1167">
                <w:txbxContent>
                  <w:p w:rsidR="00736950" w:rsidRPr="0081188C" w:rsidRDefault="00736950" w:rsidP="002C3FFC">
                    <w:pPr>
                      <w:rPr>
                        <w:sz w:val="32"/>
                        <w:szCs w:val="32"/>
                      </w:rPr>
                    </w:pPr>
                    <w:proofErr w:type="gramStart"/>
                    <w:r w:rsidRPr="0081188C">
                      <w:rPr>
                        <w:sz w:val="32"/>
                        <w:szCs w:val="32"/>
                      </w:rPr>
                      <w:t>t</w:t>
                    </w:r>
                    <w:proofErr w:type="gramEnd"/>
                  </w:p>
                </w:txbxContent>
              </v:textbox>
            </v:shape>
            <v:shape id="_x0000_s1168" style="position:absolute;left:3123;top:5422;width:6706;height:1933" coordsize="6706,1933" path="m,1860v194,-48,389,-96,488,-146c587,1664,538,1638,595,1562v57,-76,169,-157,237,-306c900,1107,961,862,1004,669v43,-193,50,-477,86,-573c1126,,1193,,1218,96v25,96,11,404,22,573c1251,838,1262,963,1283,1112v21,149,25,375,86,450c1430,1637,1543,1533,1648,1562v105,29,252,173,351,173c2098,1735,2166,1642,2244,1562v78,-80,159,-134,221,-306c2527,1084,2580,698,2616,531v36,-167,32,-400,64,-279c2712,373,2760,1038,2809,1256v49,218,82,237,163,306c3053,1631,3218,1671,3295,1671v77,,49,-91,137,-109c3520,1544,3722,1562,3826,1562v104,,163,51,230,c4123,1511,4170,1405,4227,1256v57,-149,104,-470,172,-587c4467,552,4579,533,4636,553v57,20,78,119,107,236c4772,906,4761,1078,4808,1256v47,178,136,531,215,604c5102,1933,5199,1770,5281,1692v82,-78,136,-258,236,-301c5617,1348,5778,1406,5882,1434v104,28,168,132,258,128c6230,1558,6326,1464,6420,1413v94,-51,190,-104,286,-157e" filled="f" strokeweight="2.25pt">
              <v:stroke dashstyle="1 1"/>
              <v:path arrowok="t"/>
            </v:shape>
            <v:shape id="_x0000_s1169" style="position:absolute;left:3123;top:6678;width:6914;height:654" coordsize="6914,654" path="m,436c132,357,264,278,402,306v138,28,290,248,430,298c972,654,1143,604,1240,604v97,,45,50,172,c1539,554,1838,356,1999,306v161,-50,218,-18,380,c2541,324,2819,415,2972,415v153,,207,-40,323,-109c3411,237,3485,,3669,v184,,555,226,730,306c4574,386,4536,461,4722,479v186,18,587,-85,795,-64c5725,436,5800,597,5968,604v168,7,402,-96,559,-146c6684,408,6799,357,6914,306e" filled="f" strokeweight="2.25pt">
              <v:path arrowok="t"/>
            </v:shape>
            <v:shape id="_x0000_s1170" type="#_x0000_t202" style="position:absolute;left:8705;top:4795;width:1332;height:997">
              <v:textbox>
                <w:txbxContent>
                  <w:p w:rsidR="00736950" w:rsidRDefault="00736950" w:rsidP="002C3FFC">
                    <w:r>
                      <w:t>Purgeur Echangeur Serpentin</w:t>
                    </w:r>
                  </w:p>
                </w:txbxContent>
              </v:textbox>
            </v:shape>
            <v:shape id="_x0000_s1171" type="#_x0000_t202" style="position:absolute;left:5371;top:7556;width:3334;height:506">
              <v:textbox>
                <w:txbxContent>
                  <w:p w:rsidR="00736950" w:rsidRDefault="00736950" w:rsidP="002C3FFC">
                    <w:pPr>
                      <w:jc w:val="center"/>
                    </w:pPr>
                    <w:r>
                      <w:t>Purgeur Echangeur Tubulaire</w:t>
                    </w:r>
                  </w:p>
                </w:txbxContent>
              </v:textbox>
            </v:shape>
            <v:shape id="_x0000_s1172" type="#_x0000_t32" style="position:absolute;left:7909;top:5792;width:796;height:588;flip:x" o:connectortype="straight"/>
            <v:shape id="_x0000_s1173" type="#_x0000_t32" style="position:absolute;left:8705;top:7282;width:300;height:289;flip:y" o:connectortype="straight"/>
          </v:group>
        </w:pict>
      </w:r>
    </w:p>
    <w:p w:rsidR="002C3FFC" w:rsidRPr="000F6C5C" w:rsidRDefault="002C3FFC" w:rsidP="002C3FFC">
      <w:pPr>
        <w:tabs>
          <w:tab w:val="left" w:pos="1418"/>
        </w:tabs>
        <w:ind w:left="567"/>
        <w:jc w:val="both"/>
        <w:rPr>
          <w:rFonts w:ascii="Arial" w:hAnsi="Arial" w:cs="Arial"/>
          <w:i/>
          <w:sz w:val="24"/>
          <w:szCs w:val="24"/>
        </w:rPr>
      </w:pPr>
    </w:p>
    <w:p w:rsidR="002C3FFC" w:rsidRPr="000F6C5C" w:rsidRDefault="002C3FFC" w:rsidP="002C3FFC">
      <w:pPr>
        <w:tabs>
          <w:tab w:val="left" w:pos="1418"/>
        </w:tabs>
        <w:ind w:left="567"/>
        <w:jc w:val="both"/>
        <w:rPr>
          <w:rFonts w:ascii="Arial" w:hAnsi="Arial" w:cs="Arial"/>
          <w:i/>
          <w:sz w:val="24"/>
          <w:szCs w:val="24"/>
        </w:rPr>
      </w:pPr>
    </w:p>
    <w:p w:rsidR="002C3FFC" w:rsidRPr="000F6C5C" w:rsidRDefault="002C3FFC" w:rsidP="002C3FFC">
      <w:pPr>
        <w:tabs>
          <w:tab w:val="left" w:pos="1418"/>
        </w:tabs>
        <w:ind w:left="567"/>
        <w:jc w:val="both"/>
        <w:rPr>
          <w:rFonts w:ascii="Arial" w:hAnsi="Arial" w:cs="Arial"/>
          <w:i/>
          <w:sz w:val="24"/>
          <w:szCs w:val="24"/>
        </w:rPr>
      </w:pPr>
    </w:p>
    <w:p w:rsidR="002C3FFC" w:rsidRPr="000F6C5C" w:rsidRDefault="002C3FFC" w:rsidP="002C3FFC">
      <w:pPr>
        <w:tabs>
          <w:tab w:val="left" w:pos="1418"/>
        </w:tabs>
        <w:ind w:left="567"/>
        <w:jc w:val="both"/>
        <w:rPr>
          <w:rFonts w:ascii="Arial" w:hAnsi="Arial" w:cs="Arial"/>
          <w:i/>
          <w:sz w:val="24"/>
          <w:szCs w:val="24"/>
        </w:rPr>
      </w:pPr>
    </w:p>
    <w:p w:rsidR="002C3FFC" w:rsidRPr="000F6C5C" w:rsidRDefault="002C3FFC" w:rsidP="002C3FFC">
      <w:pPr>
        <w:tabs>
          <w:tab w:val="left" w:pos="1418"/>
        </w:tabs>
        <w:ind w:left="567"/>
        <w:jc w:val="both"/>
        <w:rPr>
          <w:rFonts w:ascii="Arial" w:hAnsi="Arial" w:cs="Arial"/>
          <w:i/>
          <w:sz w:val="24"/>
          <w:szCs w:val="24"/>
        </w:rPr>
      </w:pPr>
    </w:p>
    <w:p w:rsidR="00222EC3" w:rsidRDefault="00222EC3" w:rsidP="002C3FFC">
      <w:pPr>
        <w:tabs>
          <w:tab w:val="left" w:pos="1418"/>
        </w:tabs>
        <w:ind w:left="567"/>
        <w:jc w:val="both"/>
        <w:rPr>
          <w:rFonts w:ascii="Arial" w:hAnsi="Arial" w:cs="Arial"/>
          <w:i/>
          <w:sz w:val="24"/>
          <w:szCs w:val="24"/>
        </w:rPr>
        <w:sectPr w:rsidR="00222EC3" w:rsidSect="00FB2C3D">
          <w:headerReference w:type="default" r:id="rId23"/>
          <w:pgSz w:w="23814" w:h="16839" w:orient="landscape" w:code="8"/>
          <w:pgMar w:top="967" w:right="1417" w:bottom="1417" w:left="1417" w:header="708" w:footer="106" w:gutter="0"/>
          <w:cols w:num="2" w:space="1134"/>
          <w:docGrid w:linePitch="360"/>
        </w:sectPr>
      </w:pPr>
    </w:p>
    <w:p w:rsidR="002C3FFC" w:rsidRPr="000F6C5C" w:rsidRDefault="002C3FFC" w:rsidP="002C3FFC">
      <w:pPr>
        <w:tabs>
          <w:tab w:val="left" w:pos="1418"/>
        </w:tabs>
        <w:ind w:left="567"/>
        <w:jc w:val="both"/>
        <w:rPr>
          <w:rFonts w:ascii="Arial" w:hAnsi="Arial" w:cs="Arial"/>
          <w:i/>
          <w:sz w:val="24"/>
          <w:szCs w:val="24"/>
        </w:rPr>
      </w:pPr>
    </w:p>
    <w:p w:rsidR="002C3FFC" w:rsidRPr="000F6C5C" w:rsidRDefault="002C3FFC" w:rsidP="002C3FFC">
      <w:pPr>
        <w:tabs>
          <w:tab w:val="left" w:pos="1418"/>
        </w:tabs>
        <w:ind w:left="567"/>
        <w:jc w:val="both"/>
        <w:rPr>
          <w:rFonts w:ascii="Arial" w:hAnsi="Arial" w:cs="Arial"/>
          <w:sz w:val="24"/>
          <w:szCs w:val="24"/>
        </w:rPr>
      </w:pPr>
      <w:r w:rsidRPr="000F6C5C">
        <w:rPr>
          <w:rFonts w:ascii="Arial" w:hAnsi="Arial" w:cs="Arial"/>
          <w:sz w:val="24"/>
          <w:szCs w:val="24"/>
        </w:rPr>
        <w:t xml:space="preserve">Q2.2c </w:t>
      </w:r>
      <w:r w:rsidRPr="000F6C5C">
        <w:rPr>
          <w:rFonts w:ascii="Arial" w:hAnsi="Arial" w:cs="Arial"/>
          <w:sz w:val="24"/>
          <w:szCs w:val="24"/>
        </w:rPr>
        <w:tab/>
        <w:t>Quel est votre diagnostic</w:t>
      </w:r>
      <w:r w:rsidR="00DB3E55" w:rsidRPr="00E27811">
        <w:rPr>
          <w:rFonts w:ascii="Arial" w:hAnsi="Arial" w:cs="Arial"/>
          <w:sz w:val="24"/>
          <w:szCs w:val="24"/>
        </w:rPr>
        <w:t> ?</w:t>
      </w:r>
      <w:r w:rsidR="00DB3E55">
        <w:rPr>
          <w:rFonts w:ascii="Arial" w:hAnsi="Arial" w:cs="Arial"/>
          <w:sz w:val="24"/>
          <w:szCs w:val="24"/>
        </w:rPr>
        <w:t xml:space="preserve"> Argumenter</w:t>
      </w:r>
      <w:r w:rsidR="00E27811">
        <w:rPr>
          <w:rFonts w:ascii="Arial" w:hAnsi="Arial" w:cs="Arial"/>
          <w:sz w:val="24"/>
          <w:szCs w:val="24"/>
        </w:rPr>
        <w:t>.</w:t>
      </w:r>
      <w:r w:rsidR="00DB3E55">
        <w:rPr>
          <w:rFonts w:ascii="Arial" w:hAnsi="Arial" w:cs="Arial"/>
          <w:sz w:val="24"/>
          <w:szCs w:val="24"/>
        </w:rPr>
        <w:t> </w:t>
      </w:r>
    </w:p>
    <w:p w:rsidR="002C3FFC" w:rsidRPr="000F6C5C" w:rsidRDefault="002C3FFC" w:rsidP="002C3FFC">
      <w:pPr>
        <w:tabs>
          <w:tab w:val="left" w:pos="1418"/>
        </w:tabs>
        <w:ind w:left="567"/>
        <w:jc w:val="both"/>
        <w:rPr>
          <w:rFonts w:ascii="Arial" w:hAnsi="Arial" w:cs="Arial"/>
          <w:sz w:val="24"/>
          <w:szCs w:val="24"/>
        </w:rPr>
      </w:pPr>
      <w:r w:rsidRPr="000F6C5C">
        <w:rPr>
          <w:rFonts w:ascii="Arial" w:hAnsi="Arial" w:cs="Arial"/>
          <w:sz w:val="24"/>
          <w:szCs w:val="24"/>
        </w:rPr>
        <w:t xml:space="preserve">Q2.2d </w:t>
      </w:r>
      <w:r w:rsidRPr="000F6C5C">
        <w:rPr>
          <w:rFonts w:ascii="Arial" w:hAnsi="Arial" w:cs="Arial"/>
          <w:sz w:val="24"/>
          <w:szCs w:val="24"/>
        </w:rPr>
        <w:tab/>
        <w:t>Pour chaque élément du purgeur, flotteur, axe de rotation du bras et orifice de sortie, donner les causes possibles de pannes et la solution corrective.</w:t>
      </w:r>
    </w:p>
    <w:p w:rsidR="0055710C" w:rsidRPr="000F6C5C" w:rsidRDefault="0055710C" w:rsidP="002C3FFC">
      <w:pPr>
        <w:tabs>
          <w:tab w:val="left" w:pos="1418"/>
        </w:tabs>
        <w:ind w:left="567"/>
        <w:jc w:val="both"/>
        <w:rPr>
          <w:rFonts w:ascii="Arial" w:hAnsi="Arial" w:cs="Arial"/>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55710C" w:rsidRPr="00BE24C0" w:rsidTr="000F17AD">
        <w:trPr>
          <w:trHeight w:val="454"/>
        </w:trPr>
        <w:tc>
          <w:tcPr>
            <w:tcW w:w="851" w:type="dxa"/>
            <w:vMerge w:val="restart"/>
            <w:shd w:val="clear" w:color="auto" w:fill="auto"/>
            <w:vAlign w:val="center"/>
          </w:tcPr>
          <w:p w:rsidR="0055710C" w:rsidRPr="00BE24C0" w:rsidRDefault="0055710C" w:rsidP="0055710C">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3</w:t>
            </w:r>
          </w:p>
        </w:tc>
        <w:tc>
          <w:tcPr>
            <w:tcW w:w="9605" w:type="dxa"/>
            <w:gridSpan w:val="2"/>
            <w:shd w:val="clear" w:color="auto" w:fill="auto"/>
            <w:vAlign w:val="center"/>
          </w:tcPr>
          <w:p w:rsidR="0055710C" w:rsidRPr="000F6C5C" w:rsidRDefault="0055710C" w:rsidP="0055710C">
            <w:pPr>
              <w:pStyle w:val="En-tte"/>
              <w:tabs>
                <w:tab w:val="clear" w:pos="4536"/>
                <w:tab w:val="clear" w:pos="9072"/>
              </w:tabs>
              <w:spacing w:before="60"/>
              <w:rPr>
                <w:rFonts w:ascii="Arial" w:hAnsi="Arial" w:cs="Arial"/>
                <w:smallCaps/>
                <w:sz w:val="24"/>
                <w:szCs w:val="24"/>
              </w:rPr>
            </w:pPr>
            <w:r w:rsidRPr="000F6C5C">
              <w:rPr>
                <w:rFonts w:ascii="Arial" w:hAnsi="Arial" w:cs="Arial"/>
                <w:b/>
                <w:smallCaps/>
                <w:sz w:val="24"/>
                <w:szCs w:val="24"/>
              </w:rPr>
              <w:t xml:space="preserve">Analyse préliminaire de la </w:t>
            </w:r>
            <w:r>
              <w:rPr>
                <w:rFonts w:ascii="Arial" w:hAnsi="Arial" w:cs="Arial"/>
                <w:b/>
                <w:smallCaps/>
                <w:sz w:val="24"/>
                <w:szCs w:val="24"/>
              </w:rPr>
              <w:t>Cave n°3 </w:t>
            </w:r>
          </w:p>
        </w:tc>
      </w:tr>
      <w:tr w:rsidR="0055710C" w:rsidRPr="00BE24C0" w:rsidTr="000F17AD">
        <w:trPr>
          <w:trHeight w:val="454"/>
        </w:trPr>
        <w:tc>
          <w:tcPr>
            <w:tcW w:w="851" w:type="dxa"/>
            <w:vMerge/>
            <w:shd w:val="clear" w:color="auto" w:fill="auto"/>
          </w:tcPr>
          <w:p w:rsidR="0055710C" w:rsidRPr="00BE24C0" w:rsidRDefault="0055710C" w:rsidP="000F17AD">
            <w:pPr>
              <w:spacing w:after="0" w:line="240" w:lineRule="auto"/>
              <w:rPr>
                <w:rFonts w:ascii="Arial" w:hAnsi="Arial" w:cs="Arial"/>
                <w:sz w:val="24"/>
                <w:szCs w:val="24"/>
              </w:rPr>
            </w:pPr>
          </w:p>
        </w:tc>
        <w:tc>
          <w:tcPr>
            <w:tcW w:w="5920" w:type="dxa"/>
            <w:shd w:val="clear" w:color="auto" w:fill="auto"/>
            <w:vAlign w:val="center"/>
          </w:tcPr>
          <w:p w:rsidR="0055710C" w:rsidRPr="00BE24C0" w:rsidRDefault="0055710C" w:rsidP="000F17AD">
            <w:pPr>
              <w:spacing w:after="0" w:line="240" w:lineRule="auto"/>
              <w:rPr>
                <w:rFonts w:ascii="Arial" w:hAnsi="Arial" w:cs="Arial"/>
                <w:sz w:val="24"/>
                <w:szCs w:val="24"/>
              </w:rPr>
            </w:pPr>
          </w:p>
        </w:tc>
        <w:tc>
          <w:tcPr>
            <w:tcW w:w="3685" w:type="dxa"/>
            <w:shd w:val="clear" w:color="auto" w:fill="auto"/>
            <w:vAlign w:val="center"/>
          </w:tcPr>
          <w:p w:rsidR="0055710C" w:rsidRPr="00BE24C0" w:rsidRDefault="0055710C" w:rsidP="00F64A4E">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F64A4E">
              <w:rPr>
                <w:rFonts w:ascii="Arial" w:hAnsi="Arial" w:cs="Arial"/>
                <w:sz w:val="24"/>
                <w:szCs w:val="24"/>
              </w:rPr>
              <w:t>60</w:t>
            </w:r>
            <w:r w:rsidRPr="00BE24C0">
              <w:rPr>
                <w:rFonts w:ascii="Arial" w:hAnsi="Arial" w:cs="Arial"/>
                <w:sz w:val="24"/>
                <w:szCs w:val="24"/>
              </w:rPr>
              <w:t xml:space="preserve"> min</w:t>
            </w:r>
          </w:p>
        </w:tc>
      </w:tr>
    </w:tbl>
    <w:p w:rsidR="0055710C" w:rsidRPr="0055710C" w:rsidRDefault="0055710C" w:rsidP="0055710C">
      <w:pPr>
        <w:pStyle w:val="NormalWeb"/>
        <w:shd w:val="clear" w:color="auto" w:fill="FFFFFF"/>
        <w:suppressAutoHyphens/>
        <w:spacing w:line="100" w:lineRule="atLeast"/>
        <w:ind w:left="142"/>
        <w:rPr>
          <w:rFonts w:ascii="Arial" w:hAnsi="Arial" w:cs="Arial"/>
        </w:rPr>
      </w:pPr>
    </w:p>
    <w:p w:rsidR="0055710C" w:rsidRDefault="0055710C" w:rsidP="0055710C">
      <w:pPr>
        <w:pStyle w:val="NormalWeb"/>
        <w:shd w:val="clear" w:color="auto" w:fill="FFFFFF"/>
        <w:suppressAutoHyphens/>
        <w:spacing w:line="100" w:lineRule="atLeast"/>
        <w:ind w:left="142"/>
        <w:rPr>
          <w:rFonts w:ascii="Arial" w:hAnsi="Arial" w:cs="Arial"/>
          <w:i/>
        </w:rPr>
      </w:pPr>
    </w:p>
    <w:p w:rsidR="002C3FFC" w:rsidRPr="000F6C5C" w:rsidRDefault="002C3FFC" w:rsidP="002C3FFC">
      <w:pPr>
        <w:pStyle w:val="NormalWeb"/>
        <w:numPr>
          <w:ilvl w:val="0"/>
          <w:numId w:val="11"/>
        </w:numPr>
        <w:shd w:val="clear" w:color="auto" w:fill="FFFFFF"/>
        <w:suppressAutoHyphens/>
        <w:spacing w:line="100" w:lineRule="atLeast"/>
        <w:ind w:left="142" w:firstLine="0"/>
        <w:rPr>
          <w:rFonts w:ascii="Arial" w:hAnsi="Arial" w:cs="Arial"/>
          <w:i/>
        </w:rPr>
      </w:pPr>
      <w:r w:rsidRPr="000F6C5C">
        <w:rPr>
          <w:rFonts w:ascii="Arial" w:hAnsi="Arial" w:cs="Arial"/>
          <w:i/>
        </w:rPr>
        <w:t xml:space="preserve">La CTA est </w:t>
      </w:r>
      <w:proofErr w:type="gramStart"/>
      <w:r w:rsidRPr="000F6C5C">
        <w:rPr>
          <w:rFonts w:ascii="Arial" w:hAnsi="Arial" w:cs="Arial"/>
          <w:i/>
        </w:rPr>
        <w:t>fabriquée</w:t>
      </w:r>
      <w:proofErr w:type="gramEnd"/>
      <w:r w:rsidRPr="000F6C5C">
        <w:rPr>
          <w:rFonts w:ascii="Arial" w:hAnsi="Arial" w:cs="Arial"/>
          <w:i/>
        </w:rPr>
        <w:t xml:space="preserve"> sur mesure et assure un traitement d’air propre à ce genre d’industrie. Les plans de la CTA du dossier technique précisent la disposition et les équipements externes et internes. Le </w:t>
      </w:r>
      <w:r w:rsidRPr="00006CBA">
        <w:rPr>
          <w:rFonts w:ascii="Arial" w:hAnsi="Arial" w:cs="Arial"/>
          <w:b/>
          <w:i/>
        </w:rPr>
        <w:t>DT</w:t>
      </w:r>
      <w:r w:rsidR="00006CBA" w:rsidRPr="00006CBA">
        <w:rPr>
          <w:rFonts w:ascii="Arial" w:hAnsi="Arial" w:cs="Arial"/>
          <w:b/>
          <w:i/>
        </w:rPr>
        <w:t>6</w:t>
      </w:r>
      <w:r w:rsidRPr="000F6C5C">
        <w:rPr>
          <w:rFonts w:ascii="Arial" w:hAnsi="Arial" w:cs="Arial"/>
          <w:i/>
        </w:rPr>
        <w:t xml:space="preserve"> précise les modes de fonctionnement et d’usage de la CTA.</w:t>
      </w:r>
    </w:p>
    <w:p w:rsidR="00D168D4" w:rsidRPr="000F6C5C" w:rsidRDefault="00D168D4" w:rsidP="00D168D4">
      <w:pPr>
        <w:pStyle w:val="Corpsdetexte"/>
        <w:jc w:val="left"/>
        <w:rPr>
          <w:b w:val="0"/>
          <w:i/>
          <w:sz w:val="24"/>
          <w:szCs w:val="24"/>
        </w:rPr>
      </w:pPr>
    </w:p>
    <w:p w:rsidR="00D168D4" w:rsidRPr="000F6C5C" w:rsidRDefault="00D168D4" w:rsidP="00D168D4">
      <w:pPr>
        <w:pStyle w:val="NormalWeb"/>
        <w:shd w:val="clear" w:color="auto" w:fill="FFFFFF"/>
        <w:spacing w:before="0" w:after="0"/>
        <w:ind w:left="142" w:right="17" w:firstLine="709"/>
        <w:rPr>
          <w:rFonts w:ascii="Arial" w:hAnsi="Arial" w:cs="Arial"/>
          <w:bCs/>
        </w:rPr>
      </w:pPr>
      <w:r w:rsidRPr="000F6C5C">
        <w:rPr>
          <w:rFonts w:ascii="Arial" w:hAnsi="Arial" w:cs="Arial"/>
          <w:bCs/>
        </w:rPr>
        <w:t>Le technicien prend connaissance du matériel et propose une procédure de maintenance dans différents scénarios d’usage de la CTA. Il relève les informations nécessaires permettant de doser au plus juste les produits utilisés notamment l’acide sulfurique en mode lavage d’air.</w:t>
      </w:r>
    </w:p>
    <w:p w:rsidR="00D168D4" w:rsidRPr="000F6C5C" w:rsidRDefault="00D168D4" w:rsidP="00D168D4">
      <w:pPr>
        <w:pStyle w:val="Corpsdetexte"/>
        <w:rPr>
          <w:sz w:val="24"/>
          <w:szCs w:val="24"/>
        </w:rPr>
      </w:pPr>
    </w:p>
    <w:tbl>
      <w:tblPr>
        <w:tblW w:w="9388" w:type="dxa"/>
        <w:tblLayout w:type="fixed"/>
        <w:tblCellMar>
          <w:left w:w="70" w:type="dxa"/>
          <w:right w:w="70" w:type="dxa"/>
        </w:tblCellMar>
        <w:tblLook w:val="0000" w:firstRow="0" w:lastRow="0" w:firstColumn="0" w:lastColumn="0" w:noHBand="0" w:noVBand="0"/>
      </w:tblPr>
      <w:tblGrid>
        <w:gridCol w:w="921"/>
        <w:gridCol w:w="5953"/>
        <w:gridCol w:w="2514"/>
      </w:tblGrid>
      <w:tr w:rsidR="00D168D4" w:rsidRPr="000F6C5C" w:rsidTr="0055710C">
        <w:trPr>
          <w:trHeight w:val="772"/>
        </w:trPr>
        <w:tc>
          <w:tcPr>
            <w:tcW w:w="921" w:type="dxa"/>
            <w:tcBorders>
              <w:top w:val="single" w:sz="4" w:space="0" w:color="000000"/>
              <w:left w:val="single" w:sz="4" w:space="0" w:color="000000"/>
              <w:bottom w:val="single" w:sz="4" w:space="0" w:color="000000"/>
            </w:tcBorders>
            <w:shd w:val="clear" w:color="auto" w:fill="auto"/>
            <w:vAlign w:val="center"/>
          </w:tcPr>
          <w:p w:rsidR="00D168D4" w:rsidRPr="000F6C5C" w:rsidRDefault="00D168D4" w:rsidP="0055710C">
            <w:pPr>
              <w:pStyle w:val="Titre10"/>
              <w:pBdr>
                <w:top w:val="none" w:sz="0" w:space="0" w:color="auto"/>
                <w:left w:val="none" w:sz="0" w:space="0" w:color="auto"/>
                <w:bottom w:val="none" w:sz="0" w:space="0" w:color="auto"/>
                <w:right w:val="none" w:sz="0" w:space="0" w:color="auto"/>
              </w:pBdr>
              <w:rPr>
                <w:rFonts w:ascii="Arial" w:hAnsi="Arial" w:cs="Arial"/>
                <w:b w:val="0"/>
                <w:bCs w:val="0"/>
                <w:sz w:val="24"/>
              </w:rPr>
            </w:pPr>
            <w:r w:rsidRPr="000F6C5C">
              <w:rPr>
                <w:rFonts w:ascii="Arial" w:hAnsi="Arial" w:cs="Arial"/>
                <w:sz w:val="24"/>
              </w:rPr>
              <w:t>Q 3.1</w:t>
            </w:r>
          </w:p>
        </w:tc>
        <w:tc>
          <w:tcPr>
            <w:tcW w:w="5953" w:type="dxa"/>
            <w:tcBorders>
              <w:top w:val="single" w:sz="4" w:space="0" w:color="000000"/>
              <w:left w:val="single" w:sz="4" w:space="0" w:color="000000"/>
              <w:bottom w:val="single" w:sz="4" w:space="0" w:color="000000"/>
            </w:tcBorders>
            <w:shd w:val="clear" w:color="auto" w:fill="auto"/>
            <w:vAlign w:val="center"/>
          </w:tcPr>
          <w:p w:rsidR="00D168D4" w:rsidRPr="000F6C5C" w:rsidRDefault="00D168D4" w:rsidP="003C0966">
            <w:pPr>
              <w:pStyle w:val="Titre10"/>
              <w:pBdr>
                <w:top w:val="none" w:sz="0" w:space="0" w:color="auto"/>
                <w:left w:val="none" w:sz="0" w:space="0" w:color="auto"/>
                <w:bottom w:val="none" w:sz="0" w:space="0" w:color="auto"/>
                <w:right w:val="none" w:sz="0" w:space="0" w:color="auto"/>
              </w:pBdr>
              <w:rPr>
                <w:rFonts w:ascii="Arial" w:hAnsi="Arial" w:cs="Arial"/>
                <w:b w:val="0"/>
                <w:bCs w:val="0"/>
                <w:sz w:val="24"/>
              </w:rPr>
            </w:pPr>
            <w:r w:rsidRPr="000F6C5C">
              <w:rPr>
                <w:rFonts w:ascii="Arial" w:hAnsi="Arial" w:cs="Arial"/>
                <w:b w:val="0"/>
                <w:bCs w:val="0"/>
                <w:sz w:val="24"/>
              </w:rPr>
              <w:t xml:space="preserve">Documents techniques à consulter : </w:t>
            </w:r>
            <w:r w:rsidR="00755537">
              <w:rPr>
                <w:rFonts w:ascii="Arial" w:hAnsi="Arial" w:cs="Arial"/>
                <w:bCs w:val="0"/>
                <w:sz w:val="24"/>
              </w:rPr>
              <w:t>DT6</w:t>
            </w:r>
            <w:r w:rsidRPr="000F6C5C">
              <w:rPr>
                <w:rFonts w:ascii="Arial" w:hAnsi="Arial" w:cs="Arial"/>
                <w:bCs w:val="0"/>
                <w:sz w:val="24"/>
              </w:rPr>
              <w:t xml:space="preserve"> </w:t>
            </w:r>
            <w:r w:rsidRPr="000F6C5C">
              <w:rPr>
                <w:rFonts w:ascii="Arial" w:hAnsi="Arial" w:cs="Arial"/>
                <w:b w:val="0"/>
                <w:bCs w:val="0"/>
                <w:sz w:val="24"/>
              </w:rPr>
              <w:t>(</w:t>
            </w:r>
            <w:r w:rsidR="003C0966">
              <w:rPr>
                <w:rFonts w:ascii="Arial" w:hAnsi="Arial" w:cs="Arial"/>
                <w:b w:val="0"/>
                <w:bCs w:val="0"/>
                <w:sz w:val="24"/>
              </w:rPr>
              <w:t xml:space="preserve">2 </w:t>
            </w:r>
            <w:r w:rsidRPr="000F6C5C">
              <w:rPr>
                <w:rFonts w:ascii="Arial" w:hAnsi="Arial" w:cs="Arial"/>
                <w:b w:val="0"/>
                <w:bCs w:val="0"/>
                <w:sz w:val="24"/>
              </w:rPr>
              <w:t>pages)</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168D4" w:rsidRPr="000F6C5C" w:rsidRDefault="00D168D4" w:rsidP="0055710C">
            <w:pPr>
              <w:spacing w:after="0"/>
              <w:rPr>
                <w:rFonts w:ascii="Arial" w:hAnsi="Arial" w:cs="Arial"/>
                <w:sz w:val="24"/>
                <w:szCs w:val="24"/>
              </w:rPr>
            </w:pPr>
            <w:r w:rsidRPr="000F6C5C">
              <w:rPr>
                <w:rFonts w:ascii="Arial" w:hAnsi="Arial" w:cs="Arial"/>
                <w:sz w:val="24"/>
                <w:szCs w:val="24"/>
              </w:rPr>
              <w:t xml:space="preserve">Réponse sur </w:t>
            </w:r>
            <w:r w:rsidRPr="000F6C5C">
              <w:rPr>
                <w:rFonts w:ascii="Arial" w:hAnsi="Arial" w:cs="Arial"/>
                <w:b/>
                <w:sz w:val="24"/>
                <w:szCs w:val="24"/>
              </w:rPr>
              <w:t>DR3</w:t>
            </w:r>
          </w:p>
        </w:tc>
      </w:tr>
    </w:tbl>
    <w:p w:rsidR="00D168D4" w:rsidRPr="000F6C5C" w:rsidRDefault="00D168D4" w:rsidP="00D168D4">
      <w:pPr>
        <w:rPr>
          <w:rFonts w:ascii="Arial" w:hAnsi="Arial" w:cs="Arial"/>
          <w:sz w:val="24"/>
          <w:szCs w:val="24"/>
        </w:rPr>
      </w:pPr>
      <w:r w:rsidRPr="000F6C5C">
        <w:rPr>
          <w:rFonts w:ascii="Arial" w:hAnsi="Arial" w:cs="Arial"/>
          <w:sz w:val="24"/>
          <w:szCs w:val="24"/>
        </w:rPr>
        <w:t xml:space="preserve"> </w:t>
      </w:r>
    </w:p>
    <w:p w:rsidR="00D168D4" w:rsidRPr="000F6C5C" w:rsidRDefault="00D168D4" w:rsidP="00D168D4">
      <w:pPr>
        <w:pStyle w:val="NormalWeb"/>
        <w:shd w:val="clear" w:color="auto" w:fill="FFFFFF"/>
        <w:spacing w:after="120"/>
        <w:ind w:left="142" w:right="17" w:firstLine="709"/>
        <w:rPr>
          <w:rFonts w:ascii="Arial" w:hAnsi="Arial" w:cs="Arial"/>
          <w:bCs/>
        </w:rPr>
      </w:pPr>
      <w:r w:rsidRPr="000F6C5C">
        <w:rPr>
          <w:rFonts w:ascii="Arial" w:hAnsi="Arial" w:cs="Arial"/>
          <w:bCs/>
        </w:rPr>
        <w:t>Q3.1a</w:t>
      </w:r>
      <w:r w:rsidRPr="000F6C5C">
        <w:rPr>
          <w:rFonts w:ascii="Arial" w:hAnsi="Arial" w:cs="Arial"/>
          <w:bCs/>
        </w:rPr>
        <w:tab/>
        <w:t xml:space="preserve">Remplir le tableau du </w:t>
      </w:r>
      <w:r w:rsidRPr="000F6C5C">
        <w:rPr>
          <w:rFonts w:ascii="Arial" w:hAnsi="Arial" w:cs="Arial"/>
          <w:b/>
          <w:bCs/>
        </w:rPr>
        <w:t>DR3</w:t>
      </w:r>
      <w:r w:rsidRPr="000F6C5C">
        <w:rPr>
          <w:rFonts w:ascii="Arial" w:hAnsi="Arial" w:cs="Arial"/>
          <w:bCs/>
        </w:rPr>
        <w:t xml:space="preserve">  en identifiant pour </w:t>
      </w:r>
      <w:r w:rsidR="00900547">
        <w:rPr>
          <w:rFonts w:ascii="Arial" w:hAnsi="Arial" w:cs="Arial"/>
          <w:bCs/>
        </w:rPr>
        <w:t>les modes « </w:t>
      </w:r>
      <w:r w:rsidR="00FB2D60">
        <w:rPr>
          <w:rFonts w:ascii="Arial" w:hAnsi="Arial" w:cs="Arial"/>
          <w:bCs/>
        </w:rPr>
        <w:t xml:space="preserve">Optionnel </w:t>
      </w:r>
      <w:r w:rsidR="00900547">
        <w:rPr>
          <w:rFonts w:ascii="Arial" w:hAnsi="Arial" w:cs="Arial"/>
          <w:bCs/>
        </w:rPr>
        <w:t xml:space="preserve">Lavage » et « Maintenance » </w:t>
      </w:r>
      <w:r w:rsidRPr="000F6C5C">
        <w:rPr>
          <w:rFonts w:ascii="Arial" w:hAnsi="Arial" w:cs="Arial"/>
          <w:bCs/>
        </w:rPr>
        <w:t xml:space="preserve"> la position des vannes indiquées sur le </w:t>
      </w:r>
      <w:r w:rsidRPr="000F6C5C">
        <w:rPr>
          <w:rFonts w:ascii="Arial" w:hAnsi="Arial" w:cs="Arial"/>
          <w:b/>
          <w:bCs/>
        </w:rPr>
        <w:t>DT</w:t>
      </w:r>
      <w:r w:rsidR="00006CBA">
        <w:rPr>
          <w:rFonts w:ascii="Arial" w:hAnsi="Arial" w:cs="Arial"/>
          <w:b/>
          <w:bCs/>
        </w:rPr>
        <w:t>6</w:t>
      </w:r>
      <w:r w:rsidRPr="000F6C5C">
        <w:rPr>
          <w:rFonts w:ascii="Arial" w:hAnsi="Arial" w:cs="Arial"/>
          <w:bCs/>
        </w:rPr>
        <w:t>.</w:t>
      </w:r>
    </w:p>
    <w:p w:rsidR="00D168D4" w:rsidRPr="000F6C5C" w:rsidRDefault="00D168D4" w:rsidP="00D168D4">
      <w:pPr>
        <w:pStyle w:val="NormalWeb"/>
        <w:shd w:val="clear" w:color="auto" w:fill="FFFFFF"/>
        <w:spacing w:after="120"/>
        <w:ind w:left="142" w:right="17" w:firstLine="709"/>
        <w:rPr>
          <w:rFonts w:ascii="Arial" w:hAnsi="Arial" w:cs="Arial"/>
          <w:bCs/>
        </w:rPr>
      </w:pPr>
      <w:r w:rsidRPr="000F6C5C">
        <w:rPr>
          <w:rFonts w:ascii="Arial" w:hAnsi="Arial" w:cs="Arial"/>
          <w:bCs/>
        </w:rPr>
        <w:t>Q3.1b</w:t>
      </w:r>
      <w:r w:rsidRPr="000F6C5C">
        <w:rPr>
          <w:rFonts w:ascii="Arial" w:hAnsi="Arial" w:cs="Arial"/>
          <w:bCs/>
        </w:rPr>
        <w:tab/>
        <w:t>Calculer le volume utile d’eau du bac.</w:t>
      </w:r>
    </w:p>
    <w:p w:rsidR="00D168D4" w:rsidRPr="000F6C5C" w:rsidRDefault="00D168D4" w:rsidP="00D168D4">
      <w:pPr>
        <w:pStyle w:val="NormalWeb"/>
        <w:shd w:val="clear" w:color="auto" w:fill="FFFFFF"/>
        <w:spacing w:after="120"/>
        <w:ind w:left="142" w:right="17" w:firstLine="709"/>
        <w:rPr>
          <w:rFonts w:ascii="Arial" w:hAnsi="Arial" w:cs="Arial"/>
          <w:bCs/>
        </w:rPr>
      </w:pPr>
      <w:r w:rsidRPr="000F6C5C">
        <w:rPr>
          <w:rFonts w:ascii="Arial" w:hAnsi="Arial" w:cs="Arial"/>
          <w:bCs/>
        </w:rPr>
        <w:t xml:space="preserve"> Q3.1c</w:t>
      </w:r>
      <w:r w:rsidRPr="000F6C5C">
        <w:rPr>
          <w:rFonts w:ascii="Arial" w:hAnsi="Arial" w:cs="Arial"/>
          <w:bCs/>
        </w:rPr>
        <w:tab/>
        <w:t>En déduire le volume d’acide sulfurique à verser dans l’eau.</w:t>
      </w:r>
    </w:p>
    <w:p w:rsidR="00D168D4" w:rsidRPr="000F6C5C" w:rsidRDefault="00D168D4" w:rsidP="00D168D4">
      <w:pPr>
        <w:pStyle w:val="NormalWeb"/>
        <w:shd w:val="clear" w:color="auto" w:fill="FFFFFF"/>
        <w:spacing w:after="120"/>
        <w:ind w:left="142" w:right="17" w:firstLine="709"/>
        <w:rPr>
          <w:rFonts w:ascii="Arial" w:hAnsi="Arial" w:cs="Arial"/>
          <w:bCs/>
        </w:rPr>
      </w:pPr>
      <w:r w:rsidRPr="000F6C5C">
        <w:rPr>
          <w:rFonts w:ascii="Arial" w:hAnsi="Arial" w:cs="Arial"/>
          <w:bCs/>
        </w:rPr>
        <w:t>Q3.1d</w:t>
      </w:r>
      <w:r w:rsidRPr="000F6C5C">
        <w:rPr>
          <w:rFonts w:ascii="Arial" w:hAnsi="Arial" w:cs="Arial"/>
          <w:bCs/>
        </w:rPr>
        <w:tab/>
        <w:t>Expliquer ce qu’il se passe si vous versez l’acide sulfurique avant de remplir en eau.</w:t>
      </w:r>
    </w:p>
    <w:p w:rsidR="00D168D4" w:rsidRDefault="00D168D4" w:rsidP="00D168D4">
      <w:pPr>
        <w:pStyle w:val="NormalWeb"/>
        <w:shd w:val="clear" w:color="auto" w:fill="FFFFFF"/>
        <w:spacing w:after="120"/>
        <w:ind w:left="142" w:right="17" w:firstLine="709"/>
        <w:rPr>
          <w:rFonts w:ascii="Arial" w:hAnsi="Arial" w:cs="Arial"/>
          <w:bCs/>
        </w:rPr>
      </w:pPr>
      <w:r w:rsidRPr="000F6C5C">
        <w:rPr>
          <w:rFonts w:ascii="Arial" w:hAnsi="Arial" w:cs="Arial"/>
          <w:bCs/>
        </w:rPr>
        <w:t>Q3.1e</w:t>
      </w:r>
      <w:r w:rsidRPr="000F6C5C">
        <w:rPr>
          <w:rFonts w:ascii="Arial" w:hAnsi="Arial" w:cs="Arial"/>
          <w:bCs/>
        </w:rPr>
        <w:tab/>
        <w:t>Rappelez les EPI impératifs pour cette manipulation.</w:t>
      </w: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5003C5" w:rsidRDefault="005003C5" w:rsidP="00D168D4">
      <w:pPr>
        <w:pStyle w:val="NormalWeb"/>
        <w:shd w:val="clear" w:color="auto" w:fill="FFFFFF"/>
        <w:spacing w:after="120"/>
        <w:ind w:left="142" w:right="17" w:firstLine="709"/>
        <w:rPr>
          <w:rFonts w:ascii="Arial" w:hAnsi="Arial" w:cs="Arial"/>
          <w:bCs/>
        </w:rPr>
      </w:pPr>
    </w:p>
    <w:p w:rsidR="000F17AD" w:rsidRDefault="000F17AD" w:rsidP="005003C5">
      <w:pPr>
        <w:pStyle w:val="Corpsdetexte"/>
        <w:jc w:val="left"/>
        <w:rPr>
          <w:sz w:val="24"/>
          <w:szCs w:val="24"/>
        </w:rPr>
      </w:pPr>
    </w:p>
    <w:p w:rsidR="0055710C" w:rsidRDefault="0055710C" w:rsidP="0055710C">
      <w:pPr>
        <w:pStyle w:val="Corpsdetexte"/>
        <w:jc w:val="left"/>
        <w:rPr>
          <w:sz w:val="24"/>
          <w:szCs w:val="24"/>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0F17AD" w:rsidRPr="00BE24C0" w:rsidTr="000F17AD">
        <w:trPr>
          <w:trHeight w:val="454"/>
        </w:trPr>
        <w:tc>
          <w:tcPr>
            <w:tcW w:w="851" w:type="dxa"/>
            <w:vMerge w:val="restart"/>
            <w:shd w:val="clear" w:color="auto" w:fill="auto"/>
            <w:vAlign w:val="center"/>
          </w:tcPr>
          <w:p w:rsidR="000F17AD" w:rsidRPr="00BE24C0" w:rsidRDefault="000F17AD" w:rsidP="000F17AD">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4</w:t>
            </w:r>
          </w:p>
        </w:tc>
        <w:tc>
          <w:tcPr>
            <w:tcW w:w="9605" w:type="dxa"/>
            <w:gridSpan w:val="2"/>
            <w:shd w:val="clear" w:color="auto" w:fill="auto"/>
            <w:vAlign w:val="center"/>
          </w:tcPr>
          <w:p w:rsidR="000F17AD" w:rsidRPr="000F6C5C" w:rsidRDefault="00DB3E55" w:rsidP="00DB3E55">
            <w:pPr>
              <w:pStyle w:val="En-tte"/>
              <w:tabs>
                <w:tab w:val="clear" w:pos="4536"/>
                <w:tab w:val="clear" w:pos="9072"/>
              </w:tabs>
              <w:spacing w:before="60"/>
              <w:rPr>
                <w:rFonts w:ascii="Arial" w:hAnsi="Arial" w:cs="Arial"/>
                <w:smallCaps/>
                <w:sz w:val="24"/>
                <w:szCs w:val="24"/>
              </w:rPr>
            </w:pPr>
            <w:r w:rsidRPr="00DB3E55">
              <w:rPr>
                <w:rFonts w:ascii="Arial" w:hAnsi="Arial" w:cs="Arial"/>
                <w:smallCaps/>
              </w:rPr>
              <w:t>INTÉGRATION D’une RÉGULATION</w:t>
            </w:r>
            <w:r>
              <w:rPr>
                <w:rFonts w:ascii="Arial" w:hAnsi="Arial" w:cs="Arial"/>
                <w:b/>
                <w:smallCaps/>
                <w:sz w:val="24"/>
                <w:szCs w:val="24"/>
              </w:rPr>
              <w:t xml:space="preserve"> </w:t>
            </w:r>
            <w:r w:rsidR="001276DA">
              <w:rPr>
                <w:rFonts w:ascii="Arial" w:hAnsi="Arial" w:cs="Arial"/>
                <w:b/>
                <w:smallCaps/>
                <w:sz w:val="24"/>
                <w:szCs w:val="24"/>
              </w:rPr>
              <w:t xml:space="preserve"> </w:t>
            </w:r>
            <w:r w:rsidR="000F17AD">
              <w:rPr>
                <w:rFonts w:ascii="Arial" w:hAnsi="Arial" w:cs="Arial"/>
                <w:b/>
                <w:smallCaps/>
                <w:sz w:val="24"/>
                <w:szCs w:val="24"/>
              </w:rPr>
              <w:t> </w:t>
            </w:r>
            <w:r w:rsidR="00222EC3">
              <w:rPr>
                <w:rFonts w:ascii="Arial" w:hAnsi="Arial" w:cs="Arial"/>
                <w:b/>
                <w:smallCaps/>
                <w:sz w:val="24"/>
                <w:szCs w:val="24"/>
              </w:rPr>
              <w:t>« </w:t>
            </w:r>
            <w:r w:rsidRPr="00DB3E55">
              <w:rPr>
                <w:rFonts w:ascii="Arial" w:hAnsi="Arial" w:cs="Arial"/>
                <w:smallCaps/>
              </w:rPr>
              <w:t>TEMPÉRATURE DE BAIN</w:t>
            </w:r>
            <w:r>
              <w:rPr>
                <w:rFonts w:ascii="Arial" w:hAnsi="Arial" w:cs="Arial"/>
                <w:smallCaps/>
              </w:rPr>
              <w:t xml:space="preserve"> </w:t>
            </w:r>
            <w:r w:rsidR="00222EC3">
              <w:rPr>
                <w:rFonts w:ascii="Arial" w:hAnsi="Arial" w:cs="Arial"/>
                <w:b/>
                <w:smallCaps/>
                <w:sz w:val="24"/>
                <w:szCs w:val="24"/>
              </w:rPr>
              <w:t>»</w:t>
            </w:r>
          </w:p>
        </w:tc>
      </w:tr>
      <w:tr w:rsidR="000F17AD" w:rsidRPr="00BE24C0" w:rsidTr="000F17AD">
        <w:trPr>
          <w:trHeight w:val="454"/>
        </w:trPr>
        <w:tc>
          <w:tcPr>
            <w:tcW w:w="851" w:type="dxa"/>
            <w:vMerge/>
            <w:shd w:val="clear" w:color="auto" w:fill="auto"/>
          </w:tcPr>
          <w:p w:rsidR="000F17AD" w:rsidRPr="00BE24C0" w:rsidRDefault="000F17AD" w:rsidP="000F17AD">
            <w:pPr>
              <w:spacing w:after="0" w:line="240" w:lineRule="auto"/>
              <w:rPr>
                <w:rFonts w:ascii="Arial" w:hAnsi="Arial" w:cs="Arial"/>
                <w:sz w:val="24"/>
                <w:szCs w:val="24"/>
              </w:rPr>
            </w:pPr>
          </w:p>
        </w:tc>
        <w:tc>
          <w:tcPr>
            <w:tcW w:w="5920" w:type="dxa"/>
            <w:shd w:val="clear" w:color="auto" w:fill="auto"/>
            <w:vAlign w:val="center"/>
          </w:tcPr>
          <w:p w:rsidR="000F17AD" w:rsidRPr="00BE24C0" w:rsidRDefault="000F17AD" w:rsidP="000F17AD">
            <w:pPr>
              <w:spacing w:after="0" w:line="240" w:lineRule="auto"/>
              <w:rPr>
                <w:rFonts w:ascii="Arial" w:hAnsi="Arial" w:cs="Arial"/>
                <w:sz w:val="24"/>
                <w:szCs w:val="24"/>
              </w:rPr>
            </w:pPr>
          </w:p>
        </w:tc>
        <w:tc>
          <w:tcPr>
            <w:tcW w:w="3685" w:type="dxa"/>
            <w:shd w:val="clear" w:color="auto" w:fill="auto"/>
            <w:vAlign w:val="center"/>
          </w:tcPr>
          <w:p w:rsidR="000F17AD" w:rsidRPr="00BE24C0" w:rsidRDefault="000F17AD" w:rsidP="00F64A4E">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F64A4E">
              <w:rPr>
                <w:rFonts w:ascii="Arial" w:hAnsi="Arial" w:cs="Arial"/>
                <w:sz w:val="24"/>
                <w:szCs w:val="24"/>
              </w:rPr>
              <w:t>40</w:t>
            </w:r>
            <w:r w:rsidRPr="00BE24C0">
              <w:rPr>
                <w:rFonts w:ascii="Arial" w:hAnsi="Arial" w:cs="Arial"/>
                <w:sz w:val="24"/>
                <w:szCs w:val="24"/>
              </w:rPr>
              <w:t xml:space="preserve"> min</w:t>
            </w:r>
          </w:p>
        </w:tc>
      </w:tr>
    </w:tbl>
    <w:p w:rsidR="000309CA" w:rsidRDefault="000309CA" w:rsidP="005003C5">
      <w:pPr>
        <w:pStyle w:val="Corpsdetexte"/>
        <w:ind w:firstLine="708"/>
        <w:jc w:val="left"/>
        <w:rPr>
          <w:b w:val="0"/>
          <w:sz w:val="24"/>
          <w:szCs w:val="24"/>
        </w:rPr>
      </w:pPr>
    </w:p>
    <w:p w:rsidR="005003C5" w:rsidRPr="005003C5" w:rsidRDefault="005003C5" w:rsidP="005003C5">
      <w:pPr>
        <w:pStyle w:val="Corpsdetexte"/>
        <w:ind w:firstLine="708"/>
        <w:jc w:val="left"/>
        <w:rPr>
          <w:b w:val="0"/>
          <w:sz w:val="24"/>
          <w:szCs w:val="24"/>
        </w:rPr>
      </w:pPr>
      <w:r w:rsidRPr="005003C5">
        <w:rPr>
          <w:b w:val="0"/>
          <w:sz w:val="24"/>
          <w:szCs w:val="24"/>
        </w:rPr>
        <w:t>Lors du lavage des échangeurs, la vanne 3 voies CHAUD est forcée à 100%. On désire implanter une sonde de température dite « Température de bain » réglée à 70°C. Cela évitera au technicien de devoir contrôler cette température.  On désire aussi implanter un commutateur 2 positions pour informer le régulateur du passage en mode « Lavage ». Parmi les Entrées Digitales (Digital Input DI), seule l’entrée DI 8 est libre. Les DT7 et 8 donnent la sonde de température choisie ainsi que le régulateur en place.</w:t>
      </w:r>
    </w:p>
    <w:p w:rsidR="005003C5" w:rsidRPr="005003C5" w:rsidRDefault="005003C5" w:rsidP="005003C5">
      <w:pPr>
        <w:pStyle w:val="Corpsdetexte"/>
        <w:rPr>
          <w:sz w:val="24"/>
          <w:szCs w:val="24"/>
        </w:rPr>
      </w:pPr>
    </w:p>
    <w:p w:rsidR="0055710C" w:rsidRDefault="0055710C" w:rsidP="00D168D4">
      <w:pPr>
        <w:pStyle w:val="Corpsdetexte"/>
        <w:rPr>
          <w:sz w:val="24"/>
          <w:szCs w:val="24"/>
        </w:rPr>
      </w:pPr>
    </w:p>
    <w:p w:rsidR="0055710C" w:rsidRPr="000F6C5C" w:rsidRDefault="0055710C" w:rsidP="00D168D4">
      <w:pPr>
        <w:pStyle w:val="Corpsdetexte"/>
        <w:rPr>
          <w:sz w:val="24"/>
          <w:szCs w:val="24"/>
        </w:rPr>
      </w:pPr>
    </w:p>
    <w:tbl>
      <w:tblPr>
        <w:tblW w:w="9530" w:type="dxa"/>
        <w:tblLayout w:type="fixed"/>
        <w:tblCellMar>
          <w:left w:w="70" w:type="dxa"/>
          <w:right w:w="70" w:type="dxa"/>
        </w:tblCellMar>
        <w:tblLook w:val="0000" w:firstRow="0" w:lastRow="0" w:firstColumn="0" w:lastColumn="0" w:noHBand="0" w:noVBand="0"/>
      </w:tblPr>
      <w:tblGrid>
        <w:gridCol w:w="921"/>
        <w:gridCol w:w="6095"/>
        <w:gridCol w:w="2514"/>
      </w:tblGrid>
      <w:tr w:rsidR="00D168D4" w:rsidRPr="000F6C5C" w:rsidTr="0055710C">
        <w:trPr>
          <w:trHeight w:val="687"/>
        </w:trPr>
        <w:tc>
          <w:tcPr>
            <w:tcW w:w="921" w:type="dxa"/>
            <w:tcBorders>
              <w:top w:val="single" w:sz="4" w:space="0" w:color="000000"/>
              <w:left w:val="single" w:sz="4" w:space="0" w:color="000000"/>
              <w:bottom w:val="single" w:sz="4" w:space="0" w:color="000000"/>
            </w:tcBorders>
            <w:shd w:val="clear" w:color="auto" w:fill="auto"/>
            <w:vAlign w:val="center"/>
          </w:tcPr>
          <w:p w:rsidR="00D168D4" w:rsidRPr="000F6C5C" w:rsidRDefault="00D168D4" w:rsidP="000F6C5C">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sidRPr="000F6C5C">
              <w:rPr>
                <w:rFonts w:ascii="Arial" w:hAnsi="Arial" w:cs="Arial"/>
                <w:sz w:val="24"/>
              </w:rPr>
              <w:t>Q 4.1</w:t>
            </w:r>
          </w:p>
        </w:tc>
        <w:tc>
          <w:tcPr>
            <w:tcW w:w="6095" w:type="dxa"/>
            <w:tcBorders>
              <w:top w:val="single" w:sz="4" w:space="0" w:color="000000"/>
              <w:left w:val="single" w:sz="4" w:space="0" w:color="000000"/>
              <w:bottom w:val="single" w:sz="4" w:space="0" w:color="000000"/>
            </w:tcBorders>
            <w:shd w:val="clear" w:color="auto" w:fill="auto"/>
            <w:vAlign w:val="center"/>
          </w:tcPr>
          <w:p w:rsidR="00D168D4" w:rsidRPr="000F6C5C" w:rsidRDefault="00D168D4" w:rsidP="000F6C5C">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sidRPr="000F6C5C">
              <w:rPr>
                <w:rFonts w:ascii="Arial" w:hAnsi="Arial" w:cs="Arial"/>
                <w:b w:val="0"/>
                <w:bCs w:val="0"/>
                <w:sz w:val="24"/>
              </w:rPr>
              <w:t xml:space="preserve">Documents techniques à consulter : </w:t>
            </w:r>
            <w:r w:rsidR="00755537">
              <w:rPr>
                <w:rFonts w:ascii="Arial" w:hAnsi="Arial" w:cs="Arial"/>
                <w:bCs w:val="0"/>
                <w:sz w:val="24"/>
              </w:rPr>
              <w:t>DT7</w:t>
            </w:r>
            <w:r w:rsidRPr="000F6C5C">
              <w:rPr>
                <w:rFonts w:ascii="Arial" w:hAnsi="Arial" w:cs="Arial"/>
                <w:bCs w:val="0"/>
                <w:sz w:val="24"/>
              </w:rPr>
              <w:t>-DT</w:t>
            </w:r>
            <w:r w:rsidR="00755537">
              <w:rPr>
                <w:rFonts w:ascii="Arial" w:hAnsi="Arial" w:cs="Arial"/>
                <w:bCs w:val="0"/>
                <w:sz w:val="24"/>
              </w:rPr>
              <w:t>8</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D168D4" w:rsidRPr="000F6C5C" w:rsidRDefault="00D168D4" w:rsidP="000F6C5C">
            <w:pPr>
              <w:pStyle w:val="Titre10"/>
              <w:pBdr>
                <w:top w:val="none" w:sz="0" w:space="0" w:color="auto"/>
                <w:left w:val="none" w:sz="0" w:space="0" w:color="auto"/>
                <w:bottom w:val="none" w:sz="0" w:space="0" w:color="auto"/>
                <w:right w:val="none" w:sz="0" w:space="0" w:color="auto"/>
              </w:pBdr>
              <w:rPr>
                <w:rFonts w:ascii="Arial" w:hAnsi="Arial" w:cs="Arial"/>
                <w:sz w:val="24"/>
              </w:rPr>
            </w:pPr>
            <w:r w:rsidRPr="000F6C5C">
              <w:rPr>
                <w:rFonts w:ascii="Arial" w:hAnsi="Arial" w:cs="Arial"/>
                <w:b w:val="0"/>
                <w:bCs w:val="0"/>
                <w:sz w:val="24"/>
              </w:rPr>
              <w:t xml:space="preserve">Réponse sur </w:t>
            </w:r>
            <w:r w:rsidRPr="000F6C5C">
              <w:rPr>
                <w:rFonts w:ascii="Arial" w:hAnsi="Arial" w:cs="Arial"/>
                <w:bCs w:val="0"/>
                <w:sz w:val="24"/>
              </w:rPr>
              <w:t>DR4</w:t>
            </w:r>
          </w:p>
        </w:tc>
      </w:tr>
    </w:tbl>
    <w:p w:rsidR="00D168D4" w:rsidRPr="000F6C5C" w:rsidRDefault="00D168D4" w:rsidP="00D168D4">
      <w:pPr>
        <w:rPr>
          <w:rFonts w:ascii="Arial" w:hAnsi="Arial" w:cs="Arial"/>
          <w:sz w:val="24"/>
          <w:szCs w:val="24"/>
        </w:rPr>
      </w:pPr>
    </w:p>
    <w:p w:rsidR="00D168D4" w:rsidRPr="000F6C5C" w:rsidRDefault="00D168D4" w:rsidP="00D168D4">
      <w:pPr>
        <w:pStyle w:val="NormalWeb"/>
        <w:shd w:val="clear" w:color="auto" w:fill="FFFFFF"/>
        <w:spacing w:before="0" w:after="0"/>
        <w:ind w:left="142" w:right="17" w:firstLine="709"/>
        <w:rPr>
          <w:rFonts w:ascii="Arial" w:hAnsi="Arial" w:cs="Arial"/>
          <w:bCs/>
        </w:rPr>
      </w:pPr>
      <w:r w:rsidRPr="000F6C5C">
        <w:rPr>
          <w:rFonts w:ascii="Arial" w:hAnsi="Arial" w:cs="Arial"/>
          <w:bCs/>
        </w:rPr>
        <w:t>Q4.1a</w:t>
      </w:r>
      <w:r w:rsidRPr="000F6C5C">
        <w:rPr>
          <w:rFonts w:ascii="Arial" w:hAnsi="Arial" w:cs="Arial"/>
          <w:bCs/>
        </w:rPr>
        <w:tab/>
        <w:t>Rappeler la différence entre sonde passive et sonde active.</w:t>
      </w:r>
    </w:p>
    <w:p w:rsidR="00D168D4" w:rsidRPr="000F6C5C" w:rsidRDefault="00D168D4" w:rsidP="00D168D4">
      <w:pPr>
        <w:pStyle w:val="NormalWeb"/>
        <w:shd w:val="clear" w:color="auto" w:fill="FFFFFF"/>
        <w:spacing w:before="0" w:after="0"/>
        <w:ind w:left="142" w:right="17" w:firstLine="709"/>
        <w:rPr>
          <w:rFonts w:ascii="Arial" w:hAnsi="Arial" w:cs="Arial"/>
          <w:bCs/>
        </w:rPr>
      </w:pPr>
    </w:p>
    <w:p w:rsidR="00D168D4" w:rsidRPr="000F6C5C" w:rsidRDefault="00D168D4" w:rsidP="00D168D4">
      <w:pPr>
        <w:pStyle w:val="NormalWeb"/>
        <w:shd w:val="clear" w:color="auto" w:fill="FFFFFF"/>
        <w:spacing w:before="0" w:after="0"/>
        <w:ind w:left="142" w:right="17" w:firstLine="709"/>
        <w:rPr>
          <w:rFonts w:ascii="Arial" w:hAnsi="Arial" w:cs="Arial"/>
          <w:bCs/>
        </w:rPr>
      </w:pPr>
      <w:r w:rsidRPr="000F6C5C">
        <w:rPr>
          <w:rFonts w:ascii="Arial" w:hAnsi="Arial" w:cs="Arial"/>
          <w:bCs/>
        </w:rPr>
        <w:t>Q4.1b</w:t>
      </w:r>
      <w:r w:rsidRPr="000F6C5C">
        <w:rPr>
          <w:rFonts w:ascii="Arial" w:hAnsi="Arial" w:cs="Arial"/>
          <w:bCs/>
        </w:rPr>
        <w:tab/>
        <w:t xml:space="preserve">Sur le document réponse </w:t>
      </w:r>
      <w:r w:rsidRPr="000F6C5C">
        <w:rPr>
          <w:rFonts w:ascii="Arial" w:hAnsi="Arial" w:cs="Arial"/>
          <w:b/>
          <w:bCs/>
        </w:rPr>
        <w:t>DR4</w:t>
      </w:r>
      <w:r w:rsidRPr="000F6C5C">
        <w:rPr>
          <w:rFonts w:ascii="Arial" w:hAnsi="Arial" w:cs="Arial"/>
          <w:bCs/>
        </w:rPr>
        <w:t xml:space="preserve">, effectuer le raccordement de la sonde au régulateur. Identifier la position des 2 </w:t>
      </w:r>
      <w:proofErr w:type="spellStart"/>
      <w:r w:rsidRPr="000F6C5C">
        <w:rPr>
          <w:rFonts w:ascii="Arial" w:hAnsi="Arial" w:cs="Arial"/>
          <w:bCs/>
        </w:rPr>
        <w:t>switchs</w:t>
      </w:r>
      <w:proofErr w:type="spellEnd"/>
      <w:r w:rsidRPr="000F6C5C">
        <w:rPr>
          <w:rFonts w:ascii="Arial" w:hAnsi="Arial" w:cs="Arial"/>
          <w:bCs/>
        </w:rPr>
        <w:t xml:space="preserve"> de la sonde pour permettre d’adapter celle-ci à vos</w:t>
      </w:r>
      <w:r w:rsidR="00DB3E55">
        <w:rPr>
          <w:rFonts w:ascii="Arial" w:hAnsi="Arial" w:cs="Arial"/>
          <w:bCs/>
        </w:rPr>
        <w:t xml:space="preserve"> grandeurs mesurées : </w:t>
      </w:r>
      <w:r w:rsidR="00DB3E55" w:rsidRPr="00E27811">
        <w:rPr>
          <w:rFonts w:ascii="Arial" w:hAnsi="Arial" w:cs="Arial"/>
          <w:bCs/>
          <w:color w:val="auto"/>
        </w:rPr>
        <w:t xml:space="preserve">noircir </w:t>
      </w:r>
      <w:r w:rsidRPr="00E27811">
        <w:rPr>
          <w:rFonts w:ascii="Arial" w:hAnsi="Arial" w:cs="Arial"/>
          <w:bCs/>
          <w:color w:val="auto"/>
        </w:rPr>
        <w:t xml:space="preserve"> </w:t>
      </w:r>
      <w:r w:rsidRPr="000F6C5C">
        <w:rPr>
          <w:rFonts w:ascii="Arial" w:hAnsi="Arial" w:cs="Arial"/>
          <w:bCs/>
        </w:rPr>
        <w:t>par exemple la partie haute ou basse de chaque switch telle qu’elle devrait être.</w:t>
      </w:r>
    </w:p>
    <w:p w:rsidR="00D168D4" w:rsidRPr="000F6C5C" w:rsidRDefault="00D168D4" w:rsidP="00D168D4">
      <w:pPr>
        <w:pStyle w:val="NormalWeb"/>
        <w:shd w:val="clear" w:color="auto" w:fill="FFFFFF"/>
        <w:spacing w:before="0" w:after="0"/>
        <w:ind w:left="142" w:right="17" w:firstLine="709"/>
        <w:rPr>
          <w:rFonts w:ascii="Arial" w:hAnsi="Arial" w:cs="Arial"/>
          <w:bCs/>
        </w:rPr>
      </w:pPr>
    </w:p>
    <w:p w:rsidR="00D168D4" w:rsidRPr="000F6C5C" w:rsidRDefault="00D168D4" w:rsidP="00D168D4">
      <w:pPr>
        <w:pStyle w:val="NormalWeb"/>
        <w:shd w:val="clear" w:color="auto" w:fill="FFFFFF"/>
        <w:spacing w:before="0" w:after="0"/>
        <w:ind w:left="142" w:right="17" w:firstLine="709"/>
        <w:rPr>
          <w:rFonts w:ascii="Arial" w:hAnsi="Arial" w:cs="Arial"/>
          <w:bCs/>
          <w:i/>
          <w:color w:val="auto"/>
          <w:lang w:eastAsia="zh-CN"/>
        </w:rPr>
      </w:pPr>
      <w:r w:rsidRPr="000F6C5C">
        <w:rPr>
          <w:rFonts w:ascii="Arial" w:hAnsi="Arial" w:cs="Arial"/>
          <w:bCs/>
          <w:i/>
          <w:color w:val="auto"/>
          <w:lang w:eastAsia="zh-CN"/>
        </w:rPr>
        <w:t>Le technicien vérifie l’étalonnage de la sonde. Il verse dans un bac de l’eau dont il connaît la température grâce à un thermomètre : celui-ci indique 43°C.</w:t>
      </w:r>
    </w:p>
    <w:p w:rsidR="00D168D4" w:rsidRPr="000F6C5C" w:rsidRDefault="00D168D4" w:rsidP="00D168D4">
      <w:pPr>
        <w:pStyle w:val="NormalWeb"/>
        <w:shd w:val="clear" w:color="auto" w:fill="FFFFFF"/>
        <w:spacing w:before="0" w:after="0"/>
        <w:ind w:left="142" w:right="17" w:firstLine="709"/>
        <w:rPr>
          <w:rFonts w:ascii="Arial" w:hAnsi="Arial" w:cs="Arial"/>
          <w:bCs/>
        </w:rPr>
      </w:pPr>
      <w:r w:rsidRPr="000F6C5C">
        <w:rPr>
          <w:rFonts w:ascii="Arial" w:hAnsi="Arial" w:cs="Arial"/>
          <w:bCs/>
        </w:rPr>
        <w:t xml:space="preserve"> Q4.1c </w:t>
      </w:r>
      <w:r w:rsidRPr="000F6C5C">
        <w:rPr>
          <w:rFonts w:ascii="Arial" w:hAnsi="Arial" w:cs="Arial"/>
          <w:bCs/>
        </w:rPr>
        <w:tab/>
        <w:t xml:space="preserve">Quel appareil </w:t>
      </w:r>
      <w:r w:rsidR="00683AAE" w:rsidRPr="000F6C5C">
        <w:rPr>
          <w:rFonts w:ascii="Arial" w:hAnsi="Arial" w:cs="Arial"/>
          <w:bCs/>
        </w:rPr>
        <w:t>prend on</w:t>
      </w:r>
      <w:r w:rsidRPr="000F6C5C">
        <w:rPr>
          <w:rFonts w:ascii="Arial" w:hAnsi="Arial" w:cs="Arial"/>
          <w:bCs/>
        </w:rPr>
        <w:t xml:space="preserve"> pour mesurer la valeur représentative de la température ? Sur quelles bornes ? Doit-on faire la mesure sonde reliée au régulateur ou non ?</w:t>
      </w:r>
      <w:r w:rsidRPr="000F6C5C">
        <w:rPr>
          <w:rFonts w:ascii="Arial" w:hAnsi="Arial" w:cs="Arial"/>
          <w:bCs/>
        </w:rPr>
        <w:tab/>
      </w:r>
    </w:p>
    <w:p w:rsidR="0080317A" w:rsidRPr="000F6C5C" w:rsidRDefault="0080317A" w:rsidP="0080317A">
      <w:pPr>
        <w:pStyle w:val="NormalWeb"/>
        <w:shd w:val="clear" w:color="auto" w:fill="FFFFFF"/>
        <w:spacing w:before="0" w:after="0"/>
        <w:ind w:left="142" w:right="17" w:firstLine="709"/>
        <w:rPr>
          <w:rFonts w:ascii="Arial" w:hAnsi="Arial" w:cs="Arial"/>
          <w:bCs/>
        </w:rPr>
      </w:pPr>
      <w:r w:rsidRPr="000F6C5C">
        <w:rPr>
          <w:rFonts w:ascii="Arial" w:hAnsi="Arial" w:cs="Arial"/>
          <w:bCs/>
        </w:rPr>
        <w:t>Q4.1d</w:t>
      </w:r>
      <w:r w:rsidRPr="000F6C5C">
        <w:rPr>
          <w:rFonts w:ascii="Arial" w:hAnsi="Arial" w:cs="Arial"/>
          <w:bCs/>
        </w:rPr>
        <w:tab/>
        <w:t xml:space="preserve">La valeur mesurée est de 4,27 V : la sonde </w:t>
      </w:r>
      <w:r w:rsidRPr="00E27811">
        <w:rPr>
          <w:rFonts w:ascii="Arial" w:hAnsi="Arial" w:cs="Arial"/>
          <w:bCs/>
          <w:color w:val="auto"/>
        </w:rPr>
        <w:t xml:space="preserve">vous </w:t>
      </w:r>
      <w:r w:rsidR="00DB3E55" w:rsidRPr="00E27811">
        <w:rPr>
          <w:rFonts w:ascii="Arial" w:hAnsi="Arial" w:cs="Arial"/>
          <w:bCs/>
          <w:color w:val="auto"/>
        </w:rPr>
        <w:t>paraît-elle</w:t>
      </w:r>
      <w:r w:rsidRPr="00E27811">
        <w:rPr>
          <w:rFonts w:ascii="Arial" w:hAnsi="Arial" w:cs="Arial"/>
          <w:bCs/>
          <w:color w:val="auto"/>
        </w:rPr>
        <w:t xml:space="preserve"> bien</w:t>
      </w:r>
      <w:r w:rsidRPr="000F6C5C">
        <w:rPr>
          <w:rFonts w:ascii="Arial" w:hAnsi="Arial" w:cs="Arial"/>
          <w:bCs/>
        </w:rPr>
        <w:t xml:space="preserve"> étalonnée ? Justifier.</w:t>
      </w:r>
    </w:p>
    <w:p w:rsidR="0080317A" w:rsidRPr="000F6C5C" w:rsidRDefault="0080317A" w:rsidP="0080317A">
      <w:pPr>
        <w:pStyle w:val="NormalWeb"/>
        <w:shd w:val="clear" w:color="auto" w:fill="FFFFFF"/>
        <w:spacing w:before="0" w:after="0"/>
        <w:ind w:left="142" w:right="17" w:firstLine="709"/>
        <w:rPr>
          <w:rFonts w:ascii="Arial" w:hAnsi="Arial" w:cs="Arial"/>
          <w:bCs/>
        </w:rPr>
      </w:pPr>
    </w:p>
    <w:p w:rsidR="0080317A" w:rsidRPr="000F6C5C" w:rsidRDefault="0080317A" w:rsidP="0080317A">
      <w:pPr>
        <w:pStyle w:val="NormalWeb"/>
        <w:shd w:val="clear" w:color="auto" w:fill="FFFFFF"/>
        <w:spacing w:before="0" w:after="0"/>
        <w:ind w:left="142" w:right="17" w:firstLine="709"/>
        <w:rPr>
          <w:rFonts w:ascii="Arial" w:hAnsi="Arial" w:cs="Arial"/>
          <w:bCs/>
        </w:rPr>
      </w:pPr>
      <w:r w:rsidRPr="000F6C5C">
        <w:rPr>
          <w:rFonts w:ascii="Arial" w:hAnsi="Arial" w:cs="Arial"/>
          <w:bCs/>
        </w:rPr>
        <w:t>Q4.1e</w:t>
      </w:r>
      <w:r w:rsidRPr="000F6C5C">
        <w:rPr>
          <w:rFonts w:ascii="Arial" w:hAnsi="Arial" w:cs="Arial"/>
          <w:bCs/>
        </w:rPr>
        <w:tab/>
        <w:t xml:space="preserve">En vue de paramétrer la GTC, proposer un graphe de régulation pour la V3V CHAUD en complétant le </w:t>
      </w:r>
      <w:r w:rsidRPr="000F6C5C">
        <w:rPr>
          <w:rFonts w:ascii="Arial" w:hAnsi="Arial" w:cs="Arial"/>
          <w:b/>
          <w:bCs/>
        </w:rPr>
        <w:t>DR4</w:t>
      </w:r>
      <w:r w:rsidRPr="000F6C5C">
        <w:rPr>
          <w:rFonts w:ascii="Arial" w:hAnsi="Arial" w:cs="Arial"/>
          <w:bCs/>
        </w:rPr>
        <w:t xml:space="preserve"> dans l’encart « Graphe de régulation T</w:t>
      </w:r>
      <w:r w:rsidRPr="000F6C5C">
        <w:rPr>
          <w:rFonts w:ascii="Arial" w:hAnsi="Arial" w:cs="Arial"/>
          <w:bCs/>
          <w:vertAlign w:val="subscript"/>
        </w:rPr>
        <w:t xml:space="preserve"> bain</w:t>
      </w:r>
      <w:r w:rsidR="001276DA">
        <w:rPr>
          <w:rFonts w:ascii="Arial" w:hAnsi="Arial" w:cs="Arial"/>
          <w:bCs/>
        </w:rPr>
        <w:t> </w:t>
      </w:r>
      <w:proofErr w:type="gramStart"/>
      <w:r w:rsidR="001276DA">
        <w:rPr>
          <w:rFonts w:ascii="Arial" w:hAnsi="Arial" w:cs="Arial"/>
          <w:bCs/>
        </w:rPr>
        <w:t>»</w:t>
      </w:r>
      <w:r w:rsidRPr="000F6C5C">
        <w:rPr>
          <w:rFonts w:ascii="Arial" w:hAnsi="Arial" w:cs="Arial"/>
          <w:bCs/>
          <w:vertAlign w:val="subscript"/>
        </w:rPr>
        <w:t> </w:t>
      </w:r>
      <w:r w:rsidRPr="001276DA">
        <w:rPr>
          <w:rFonts w:ascii="Arial" w:hAnsi="Arial" w:cs="Arial"/>
          <w:bCs/>
        </w:rPr>
        <w:t>.</w:t>
      </w:r>
      <w:proofErr w:type="gramEnd"/>
      <w:r w:rsidRPr="001276DA">
        <w:rPr>
          <w:rFonts w:ascii="Arial" w:hAnsi="Arial" w:cs="Arial"/>
          <w:bCs/>
        </w:rPr>
        <w:t xml:space="preserve"> </w:t>
      </w:r>
      <w:r w:rsidRPr="000F6C5C">
        <w:rPr>
          <w:rFonts w:ascii="Arial" w:hAnsi="Arial" w:cs="Arial"/>
          <w:bCs/>
        </w:rPr>
        <w:t>Une régulation stable type P est envisagée.</w:t>
      </w:r>
    </w:p>
    <w:p w:rsidR="0080317A" w:rsidRPr="000F6C5C" w:rsidRDefault="0080317A" w:rsidP="0080317A">
      <w:pPr>
        <w:pStyle w:val="NormalWeb"/>
        <w:shd w:val="clear" w:color="auto" w:fill="FFFFFF"/>
        <w:spacing w:before="0" w:after="0"/>
        <w:ind w:left="142" w:right="17" w:firstLine="709"/>
        <w:rPr>
          <w:rFonts w:ascii="Arial" w:hAnsi="Arial" w:cs="Arial"/>
          <w:bCs/>
        </w:rPr>
      </w:pPr>
    </w:p>
    <w:p w:rsidR="0080317A" w:rsidRPr="000F6C5C" w:rsidRDefault="0080317A" w:rsidP="0080317A">
      <w:pPr>
        <w:pStyle w:val="NormalWeb"/>
        <w:shd w:val="clear" w:color="auto" w:fill="FFFFFF"/>
        <w:spacing w:before="0" w:after="0"/>
        <w:ind w:left="142" w:right="17" w:firstLine="709"/>
        <w:jc w:val="both"/>
        <w:rPr>
          <w:rFonts w:ascii="Arial" w:hAnsi="Arial" w:cs="Arial"/>
          <w:bCs/>
        </w:rPr>
      </w:pPr>
      <w:r w:rsidRPr="000F6C5C">
        <w:rPr>
          <w:rFonts w:ascii="Arial" w:hAnsi="Arial" w:cs="Arial"/>
          <w:bCs/>
        </w:rPr>
        <w:t xml:space="preserve">Q4.1f </w:t>
      </w:r>
      <w:r w:rsidRPr="000F6C5C">
        <w:rPr>
          <w:rFonts w:ascii="Arial" w:hAnsi="Arial" w:cs="Arial"/>
          <w:bCs/>
        </w:rPr>
        <w:tab/>
        <w:t xml:space="preserve">Sur ce même document </w:t>
      </w:r>
      <w:r w:rsidRPr="000F6C5C">
        <w:rPr>
          <w:rFonts w:ascii="Arial" w:hAnsi="Arial" w:cs="Arial"/>
          <w:b/>
          <w:bCs/>
        </w:rPr>
        <w:t>DR4</w:t>
      </w:r>
      <w:r w:rsidRPr="000F6C5C">
        <w:rPr>
          <w:rFonts w:ascii="Arial" w:hAnsi="Arial" w:cs="Arial"/>
          <w:bCs/>
        </w:rPr>
        <w:t>, implanter et raccorder un commutateur 2 positions permettant le passage entre les 2 modes «  Régulation Température Ambiance» et « Régulation Température Bain » sachant que l’entrée DI8 sera alimentée en 24V en mode « Régulation Température Bain ».</w:t>
      </w:r>
    </w:p>
    <w:p w:rsidR="00D06F03" w:rsidRDefault="00D06F03" w:rsidP="0080317A">
      <w:pPr>
        <w:pStyle w:val="NormalWeb"/>
        <w:shd w:val="clear" w:color="auto" w:fill="FFFFFF"/>
        <w:rPr>
          <w:rFonts w:ascii="Arial" w:hAnsi="Arial" w:cs="Arial"/>
        </w:rPr>
        <w:sectPr w:rsidR="00D06F03" w:rsidSect="00FB2C3D">
          <w:headerReference w:type="default" r:id="rId24"/>
          <w:pgSz w:w="23814" w:h="16839" w:orient="landscape" w:code="8"/>
          <w:pgMar w:top="967" w:right="1417" w:bottom="1417" w:left="1417" w:header="708" w:footer="106" w:gutter="0"/>
          <w:cols w:num="2" w:space="1134"/>
          <w:docGrid w:linePitch="360"/>
        </w:sectPr>
      </w:pPr>
    </w:p>
    <w:p w:rsidR="0080317A" w:rsidRDefault="0080317A" w:rsidP="0080317A">
      <w:pPr>
        <w:pStyle w:val="NormalWeb"/>
        <w:shd w:val="clear" w:color="auto" w:fill="FFFFFF"/>
        <w:rPr>
          <w:rFonts w:ascii="Arial" w:hAnsi="Arial" w:cs="Arial"/>
        </w:rPr>
      </w:pPr>
    </w:p>
    <w:tbl>
      <w:tblPr>
        <w:tblW w:w="104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5920"/>
        <w:gridCol w:w="3685"/>
      </w:tblGrid>
      <w:tr w:rsidR="00222EC3" w:rsidRPr="00BE24C0" w:rsidTr="00006CBA">
        <w:trPr>
          <w:trHeight w:val="454"/>
        </w:trPr>
        <w:tc>
          <w:tcPr>
            <w:tcW w:w="851" w:type="dxa"/>
            <w:vMerge w:val="restart"/>
            <w:shd w:val="clear" w:color="auto" w:fill="auto"/>
            <w:vAlign w:val="center"/>
          </w:tcPr>
          <w:p w:rsidR="00222EC3" w:rsidRPr="00BE24C0" w:rsidRDefault="00222EC3" w:rsidP="00006CBA">
            <w:pPr>
              <w:spacing w:after="0" w:line="240" w:lineRule="auto"/>
              <w:jc w:val="center"/>
              <w:rPr>
                <w:rFonts w:ascii="Arial" w:hAnsi="Arial" w:cs="Arial"/>
                <w:b/>
                <w:sz w:val="24"/>
                <w:szCs w:val="24"/>
              </w:rPr>
            </w:pPr>
            <w:r w:rsidRPr="00BE24C0">
              <w:rPr>
                <w:rFonts w:ascii="Arial" w:hAnsi="Arial" w:cs="Arial"/>
                <w:color w:val="FFC000"/>
                <w:sz w:val="24"/>
                <w:szCs w:val="24"/>
              </w:rPr>
              <w:br w:type="page"/>
            </w:r>
            <w:r>
              <w:rPr>
                <w:rFonts w:ascii="Arial" w:hAnsi="Arial" w:cs="Arial"/>
                <w:b/>
                <w:bCs/>
                <w:sz w:val="24"/>
                <w:szCs w:val="24"/>
              </w:rPr>
              <w:t>5</w:t>
            </w:r>
          </w:p>
        </w:tc>
        <w:tc>
          <w:tcPr>
            <w:tcW w:w="9605" w:type="dxa"/>
            <w:gridSpan w:val="2"/>
            <w:shd w:val="clear" w:color="auto" w:fill="auto"/>
            <w:vAlign w:val="center"/>
          </w:tcPr>
          <w:p w:rsidR="00222EC3" w:rsidRPr="00E27811" w:rsidRDefault="00222EC3" w:rsidP="00DB3E55">
            <w:pPr>
              <w:pStyle w:val="En-tte"/>
              <w:tabs>
                <w:tab w:val="clear" w:pos="4536"/>
                <w:tab w:val="clear" w:pos="9072"/>
              </w:tabs>
              <w:spacing w:before="60"/>
              <w:rPr>
                <w:rFonts w:ascii="Arial" w:hAnsi="Arial" w:cs="Arial"/>
                <w:smallCaps/>
                <w:sz w:val="24"/>
                <w:szCs w:val="24"/>
              </w:rPr>
            </w:pPr>
            <w:proofErr w:type="spellStart"/>
            <w:r w:rsidRPr="00E27811">
              <w:rPr>
                <w:rFonts w:ascii="Arial" w:hAnsi="Arial" w:cs="Arial"/>
                <w:b/>
                <w:smallCaps/>
                <w:sz w:val="24"/>
                <w:szCs w:val="24"/>
              </w:rPr>
              <w:t>D</w:t>
            </w:r>
            <w:r w:rsidR="00DB3E55" w:rsidRPr="00E27811">
              <w:rPr>
                <w:rFonts w:ascii="Arial" w:hAnsi="Arial" w:cs="Arial"/>
                <w:smallCaps/>
                <w:sz w:val="24"/>
                <w:szCs w:val="24"/>
              </w:rPr>
              <w:t>É</w:t>
            </w:r>
            <w:r w:rsidRPr="00E27811">
              <w:rPr>
                <w:rFonts w:ascii="Arial" w:hAnsi="Arial" w:cs="Arial"/>
                <w:b/>
                <w:smallCaps/>
                <w:sz w:val="24"/>
                <w:szCs w:val="24"/>
              </w:rPr>
              <w:t>tection</w:t>
            </w:r>
            <w:proofErr w:type="spellEnd"/>
            <w:r w:rsidRPr="00E27811">
              <w:rPr>
                <w:rFonts w:ascii="Arial" w:hAnsi="Arial" w:cs="Arial"/>
                <w:b/>
                <w:smallCaps/>
                <w:sz w:val="24"/>
                <w:szCs w:val="24"/>
              </w:rPr>
              <w:t xml:space="preserve"> de dysfonctionnements sur la Cave n°3 </w:t>
            </w:r>
          </w:p>
        </w:tc>
      </w:tr>
      <w:tr w:rsidR="00222EC3" w:rsidRPr="00BE24C0" w:rsidTr="00006CBA">
        <w:trPr>
          <w:trHeight w:val="454"/>
        </w:trPr>
        <w:tc>
          <w:tcPr>
            <w:tcW w:w="851" w:type="dxa"/>
            <w:vMerge/>
            <w:shd w:val="clear" w:color="auto" w:fill="auto"/>
          </w:tcPr>
          <w:p w:rsidR="00222EC3" w:rsidRPr="00BE24C0" w:rsidRDefault="00222EC3" w:rsidP="00006CBA">
            <w:pPr>
              <w:spacing w:after="0" w:line="240" w:lineRule="auto"/>
              <w:rPr>
                <w:rFonts w:ascii="Arial" w:hAnsi="Arial" w:cs="Arial"/>
                <w:sz w:val="24"/>
                <w:szCs w:val="24"/>
              </w:rPr>
            </w:pPr>
          </w:p>
        </w:tc>
        <w:tc>
          <w:tcPr>
            <w:tcW w:w="5920" w:type="dxa"/>
            <w:shd w:val="clear" w:color="auto" w:fill="auto"/>
            <w:vAlign w:val="center"/>
          </w:tcPr>
          <w:p w:rsidR="00222EC3" w:rsidRPr="00BE24C0" w:rsidRDefault="00222EC3" w:rsidP="00006CBA">
            <w:pPr>
              <w:spacing w:after="0" w:line="240" w:lineRule="auto"/>
              <w:rPr>
                <w:rFonts w:ascii="Arial" w:hAnsi="Arial" w:cs="Arial"/>
                <w:sz w:val="24"/>
                <w:szCs w:val="24"/>
              </w:rPr>
            </w:pPr>
          </w:p>
        </w:tc>
        <w:tc>
          <w:tcPr>
            <w:tcW w:w="3685" w:type="dxa"/>
            <w:shd w:val="clear" w:color="auto" w:fill="auto"/>
            <w:vAlign w:val="center"/>
          </w:tcPr>
          <w:p w:rsidR="00222EC3" w:rsidRPr="00BE24C0" w:rsidRDefault="00222EC3" w:rsidP="00F64A4E">
            <w:pPr>
              <w:spacing w:after="0" w:line="240" w:lineRule="auto"/>
              <w:jc w:val="center"/>
              <w:rPr>
                <w:rFonts w:ascii="Arial" w:hAnsi="Arial" w:cs="Arial"/>
                <w:sz w:val="24"/>
                <w:szCs w:val="24"/>
              </w:rPr>
            </w:pPr>
            <w:r w:rsidRPr="00BE24C0">
              <w:rPr>
                <w:rFonts w:ascii="Arial" w:hAnsi="Arial" w:cs="Arial"/>
                <w:sz w:val="24"/>
                <w:szCs w:val="24"/>
              </w:rPr>
              <w:t xml:space="preserve">Durée conseillée : </w:t>
            </w:r>
            <w:r w:rsidR="00F64A4E">
              <w:rPr>
                <w:rFonts w:ascii="Arial" w:hAnsi="Arial" w:cs="Arial"/>
                <w:sz w:val="24"/>
                <w:szCs w:val="24"/>
              </w:rPr>
              <w:t>40</w:t>
            </w:r>
            <w:r w:rsidRPr="00BE24C0">
              <w:rPr>
                <w:rFonts w:ascii="Arial" w:hAnsi="Arial" w:cs="Arial"/>
                <w:sz w:val="24"/>
                <w:szCs w:val="24"/>
              </w:rPr>
              <w:t xml:space="preserve"> min</w:t>
            </w:r>
          </w:p>
        </w:tc>
      </w:tr>
    </w:tbl>
    <w:p w:rsidR="0055710C" w:rsidRPr="000F6C5C" w:rsidRDefault="0055710C" w:rsidP="0080317A">
      <w:pPr>
        <w:pStyle w:val="NormalWeb"/>
        <w:shd w:val="clear" w:color="auto" w:fill="FFFFFF"/>
        <w:rPr>
          <w:rFonts w:ascii="Arial" w:hAnsi="Arial" w:cs="Arial"/>
        </w:rPr>
      </w:pPr>
    </w:p>
    <w:p w:rsidR="0080317A" w:rsidRPr="000F6C5C" w:rsidRDefault="0080317A" w:rsidP="0080317A">
      <w:pPr>
        <w:pStyle w:val="NormalWeb"/>
        <w:shd w:val="clear" w:color="auto" w:fill="FFFFFF"/>
        <w:ind w:firstLine="392"/>
        <w:jc w:val="both"/>
        <w:rPr>
          <w:rFonts w:ascii="Arial" w:hAnsi="Arial" w:cs="Arial"/>
          <w:i/>
        </w:rPr>
      </w:pPr>
      <w:r w:rsidRPr="000F6C5C">
        <w:rPr>
          <w:rFonts w:ascii="Arial" w:hAnsi="Arial" w:cs="Arial"/>
          <w:i/>
        </w:rPr>
        <w:t>La cave n°3 est traitée grâce à des gaines textiles verticales installées le long des parois (</w:t>
      </w:r>
      <w:proofErr w:type="spellStart"/>
      <w:r w:rsidRPr="000F6C5C">
        <w:rPr>
          <w:rFonts w:ascii="Arial" w:hAnsi="Arial" w:cs="Arial"/>
          <w:i/>
        </w:rPr>
        <w:t>cf</w:t>
      </w:r>
      <w:proofErr w:type="spellEnd"/>
      <w:r w:rsidRPr="000F6C5C">
        <w:rPr>
          <w:rFonts w:ascii="Arial" w:hAnsi="Arial" w:cs="Arial"/>
          <w:i/>
        </w:rPr>
        <w:t xml:space="preserve"> schéma dans dossier technique). Elles pulvérisent de l’air sur les claies et l’air est repris en plenum central. L’air soufflé se charge en humidité (séchage du fromage) mais aussi en ammoniac.</w:t>
      </w:r>
    </w:p>
    <w:p w:rsidR="0080317A" w:rsidRPr="000F6C5C" w:rsidRDefault="0080317A" w:rsidP="0080317A">
      <w:pPr>
        <w:pStyle w:val="NormalWeb"/>
        <w:shd w:val="clear" w:color="auto" w:fill="FFFFFF"/>
        <w:ind w:firstLine="392"/>
        <w:jc w:val="both"/>
        <w:rPr>
          <w:rFonts w:ascii="Arial" w:hAnsi="Arial" w:cs="Arial"/>
          <w:i/>
        </w:rPr>
      </w:pPr>
    </w:p>
    <w:p w:rsidR="0080317A" w:rsidRDefault="0080317A" w:rsidP="0080317A">
      <w:pPr>
        <w:pStyle w:val="NormalWeb"/>
        <w:shd w:val="clear" w:color="auto" w:fill="FFFFFF"/>
        <w:ind w:left="0" w:firstLine="851"/>
        <w:rPr>
          <w:rFonts w:ascii="Arial" w:hAnsi="Arial" w:cs="Arial"/>
          <w:i/>
        </w:rPr>
      </w:pPr>
      <w:r w:rsidRPr="000F6C5C">
        <w:rPr>
          <w:rFonts w:ascii="Arial" w:hAnsi="Arial" w:cs="Arial"/>
          <w:i/>
        </w:rPr>
        <w:t>Quand la production est plus basse et que moins de fromage sont stockés, l’humidité dégagée pas les fromages ne suffit pas à maintenir l’humidité ambiante à 83 %. Les fromages se fissurent et sont impropres à la vente. En outre, une vitesse trop importante apporte là aussi des défauts en surface.</w:t>
      </w:r>
    </w:p>
    <w:p w:rsidR="00D06F03" w:rsidRPr="000F6C5C" w:rsidRDefault="00D06F03" w:rsidP="0080317A">
      <w:pPr>
        <w:pStyle w:val="NormalWeb"/>
        <w:shd w:val="clear" w:color="auto" w:fill="FFFFFF"/>
        <w:ind w:left="0" w:firstLine="851"/>
        <w:rPr>
          <w:rFonts w:ascii="Arial" w:hAnsi="Arial" w:cs="Arial"/>
          <w:i/>
        </w:rPr>
      </w:pPr>
    </w:p>
    <w:p w:rsidR="0080317A" w:rsidRPr="000F6C5C" w:rsidRDefault="0080317A" w:rsidP="0080317A">
      <w:pPr>
        <w:ind w:firstLine="432"/>
        <w:rPr>
          <w:rFonts w:ascii="Arial" w:hAnsi="Arial" w:cs="Arial"/>
          <w:i/>
          <w:sz w:val="24"/>
          <w:szCs w:val="24"/>
        </w:rPr>
      </w:pPr>
      <w:r w:rsidRPr="000F6C5C">
        <w:rPr>
          <w:rFonts w:ascii="Arial" w:hAnsi="Arial" w:cs="Arial"/>
          <w:i/>
          <w:sz w:val="24"/>
          <w:szCs w:val="24"/>
        </w:rPr>
        <w:t>Les graphes de température et d’humidité de la GTC ont montré une chute de l’humidité surtout durant le week-end et après la livraison des fromages particulièrement en hiver.</w:t>
      </w:r>
    </w:p>
    <w:p w:rsidR="0080317A" w:rsidRPr="000F6C5C" w:rsidRDefault="0080317A" w:rsidP="0080317A">
      <w:pPr>
        <w:ind w:firstLine="432"/>
        <w:rPr>
          <w:rFonts w:ascii="Arial" w:hAnsi="Arial" w:cs="Arial"/>
          <w:i/>
          <w:sz w:val="24"/>
          <w:szCs w:val="24"/>
        </w:rPr>
      </w:pPr>
      <w:r w:rsidRPr="000F6C5C">
        <w:rPr>
          <w:rFonts w:ascii="Arial" w:hAnsi="Arial" w:cs="Arial"/>
          <w:i/>
          <w:sz w:val="24"/>
          <w:szCs w:val="24"/>
        </w:rPr>
        <w:t xml:space="preserve">Les apports </w:t>
      </w:r>
      <w:proofErr w:type="spellStart"/>
      <w:r w:rsidRPr="000F6C5C">
        <w:rPr>
          <w:rFonts w:ascii="Arial" w:hAnsi="Arial" w:cs="Arial"/>
          <w:i/>
          <w:sz w:val="24"/>
          <w:szCs w:val="24"/>
        </w:rPr>
        <w:t>enthalpiques</w:t>
      </w:r>
      <w:proofErr w:type="spellEnd"/>
      <w:r w:rsidRPr="000F6C5C">
        <w:rPr>
          <w:rFonts w:ascii="Arial" w:hAnsi="Arial" w:cs="Arial"/>
          <w:i/>
          <w:sz w:val="24"/>
          <w:szCs w:val="24"/>
        </w:rPr>
        <w:t xml:space="preserve"> et hydriques de la cave ainsi que les conditions à maintenir sont rappelés dans le dossier technique.</w:t>
      </w:r>
    </w:p>
    <w:p w:rsidR="0080317A" w:rsidRDefault="0080317A" w:rsidP="0080317A">
      <w:pPr>
        <w:ind w:firstLine="432"/>
        <w:rPr>
          <w:rFonts w:ascii="Arial" w:hAnsi="Arial" w:cs="Arial"/>
          <w:i/>
          <w:sz w:val="24"/>
          <w:szCs w:val="24"/>
        </w:rPr>
      </w:pPr>
      <w:r w:rsidRPr="000F6C5C">
        <w:rPr>
          <w:rFonts w:ascii="Arial" w:hAnsi="Arial" w:cs="Arial"/>
          <w:i/>
          <w:sz w:val="24"/>
          <w:szCs w:val="24"/>
          <w:u w:val="single"/>
        </w:rPr>
        <w:t>Données supplémentaires :</w:t>
      </w:r>
      <w:r w:rsidRPr="000F6C5C">
        <w:rPr>
          <w:rFonts w:ascii="Arial" w:hAnsi="Arial" w:cs="Arial"/>
          <w:i/>
          <w:sz w:val="24"/>
          <w:szCs w:val="24"/>
        </w:rPr>
        <w:t xml:space="preserve"> </w:t>
      </w:r>
      <w:r w:rsidRPr="000F6C5C">
        <w:rPr>
          <w:rFonts w:ascii="Arial" w:hAnsi="Arial" w:cs="Arial"/>
          <w:i/>
          <w:sz w:val="24"/>
          <w:szCs w:val="24"/>
        </w:rPr>
        <w:tab/>
        <w:t>Taux d’air Neuf </w:t>
      </w:r>
      <w:proofErr w:type="gramStart"/>
      <w:r w:rsidRPr="000F6C5C">
        <w:rPr>
          <w:rFonts w:ascii="Arial" w:hAnsi="Arial" w:cs="Arial"/>
          <w:i/>
          <w:sz w:val="24"/>
          <w:szCs w:val="24"/>
        </w:rPr>
        <w:t>:</w:t>
      </w:r>
      <w:proofErr w:type="gramEnd"/>
      <w:r w:rsidRPr="00C407C7">
        <w:rPr>
          <w:rFonts w:ascii="Arial" w:hAnsi="Arial" w:cs="Arial"/>
          <w:i/>
          <w:sz w:val="40"/>
          <w:szCs w:val="40"/>
        </w:rPr>
        <w:sym w:font="Symbol" w:char="F074"/>
      </w:r>
      <w:r w:rsidRPr="000F6C5C">
        <w:rPr>
          <w:rFonts w:ascii="Arial" w:hAnsi="Arial" w:cs="Arial"/>
          <w:i/>
          <w:sz w:val="24"/>
          <w:szCs w:val="24"/>
        </w:rPr>
        <w:t xml:space="preserve">an = 10% ; </w:t>
      </w:r>
    </w:p>
    <w:p w:rsidR="00D60084" w:rsidRPr="000F6C5C" w:rsidRDefault="00D60084" w:rsidP="00D60084">
      <w:pPr>
        <w:ind w:left="2832" w:firstLine="708"/>
        <w:rPr>
          <w:rFonts w:ascii="Arial" w:hAnsi="Arial" w:cs="Arial"/>
          <w:i/>
          <w:sz w:val="24"/>
          <w:szCs w:val="24"/>
        </w:rPr>
      </w:pPr>
      <w:r>
        <w:rPr>
          <w:rFonts w:ascii="Arial" w:hAnsi="Arial" w:cs="Arial"/>
          <w:i/>
          <w:sz w:val="24"/>
          <w:szCs w:val="24"/>
        </w:rPr>
        <w:t xml:space="preserve">Conditions intérieures : Tint = 13°C ; </w:t>
      </w:r>
      <w:proofErr w:type="spellStart"/>
      <w:r>
        <w:rPr>
          <w:rFonts w:ascii="Arial" w:hAnsi="Arial" w:cs="Arial"/>
          <w:i/>
          <w:sz w:val="24"/>
          <w:szCs w:val="24"/>
        </w:rPr>
        <w:t>Hint</w:t>
      </w:r>
      <w:proofErr w:type="spellEnd"/>
      <w:r>
        <w:rPr>
          <w:rFonts w:ascii="Arial" w:hAnsi="Arial" w:cs="Arial"/>
          <w:i/>
          <w:sz w:val="24"/>
          <w:szCs w:val="24"/>
        </w:rPr>
        <w:t xml:space="preserve"> = 83</w:t>
      </w:r>
      <w:r w:rsidRPr="000F6C5C">
        <w:rPr>
          <w:rFonts w:ascii="Arial" w:hAnsi="Arial" w:cs="Arial"/>
          <w:i/>
          <w:sz w:val="24"/>
          <w:szCs w:val="24"/>
        </w:rPr>
        <w:t>%</w:t>
      </w:r>
    </w:p>
    <w:p w:rsidR="0080317A" w:rsidRPr="000F6C5C" w:rsidRDefault="0080317A" w:rsidP="0080317A">
      <w:pPr>
        <w:ind w:left="2832" w:firstLine="708"/>
        <w:rPr>
          <w:rFonts w:ascii="Arial" w:hAnsi="Arial" w:cs="Arial"/>
          <w:i/>
          <w:sz w:val="24"/>
          <w:szCs w:val="24"/>
        </w:rPr>
      </w:pPr>
      <w:r w:rsidRPr="000F6C5C">
        <w:rPr>
          <w:rFonts w:ascii="Arial" w:hAnsi="Arial" w:cs="Arial"/>
          <w:i/>
          <w:sz w:val="24"/>
          <w:szCs w:val="24"/>
        </w:rPr>
        <w:t xml:space="preserve">Conditions extérieures : </w:t>
      </w:r>
      <w:proofErr w:type="spellStart"/>
      <w:r w:rsidRPr="000F6C5C">
        <w:rPr>
          <w:rFonts w:ascii="Arial" w:hAnsi="Arial" w:cs="Arial"/>
          <w:i/>
          <w:sz w:val="24"/>
          <w:szCs w:val="24"/>
        </w:rPr>
        <w:t>Te</w:t>
      </w:r>
      <w:r w:rsidR="00D60084">
        <w:rPr>
          <w:rFonts w:ascii="Arial" w:hAnsi="Arial" w:cs="Arial"/>
          <w:i/>
          <w:sz w:val="24"/>
          <w:szCs w:val="24"/>
        </w:rPr>
        <w:t>xt</w:t>
      </w:r>
      <w:proofErr w:type="spellEnd"/>
      <w:r w:rsidR="00D60084">
        <w:rPr>
          <w:rFonts w:ascii="Arial" w:hAnsi="Arial" w:cs="Arial"/>
          <w:i/>
          <w:sz w:val="24"/>
          <w:szCs w:val="24"/>
        </w:rPr>
        <w:t xml:space="preserve"> = 2°C ; </w:t>
      </w:r>
      <w:proofErr w:type="spellStart"/>
      <w:r w:rsidR="00D60084">
        <w:rPr>
          <w:rFonts w:ascii="Arial" w:hAnsi="Arial" w:cs="Arial"/>
          <w:i/>
          <w:sz w:val="24"/>
          <w:szCs w:val="24"/>
        </w:rPr>
        <w:t>Hext</w:t>
      </w:r>
      <w:proofErr w:type="spellEnd"/>
      <w:r w:rsidRPr="000F6C5C">
        <w:rPr>
          <w:rFonts w:ascii="Arial" w:hAnsi="Arial" w:cs="Arial"/>
          <w:i/>
          <w:sz w:val="24"/>
          <w:szCs w:val="24"/>
        </w:rPr>
        <w:t xml:space="preserve"> = 80%</w:t>
      </w:r>
    </w:p>
    <w:p w:rsidR="0080317A" w:rsidRPr="000F6C5C" w:rsidRDefault="0080317A" w:rsidP="0080317A">
      <w:pPr>
        <w:rPr>
          <w:rFonts w:ascii="Arial" w:hAnsi="Arial" w:cs="Arial"/>
          <w:i/>
          <w:sz w:val="24"/>
          <w:szCs w:val="24"/>
        </w:rPr>
      </w:pPr>
      <w:r w:rsidRPr="000F6C5C">
        <w:rPr>
          <w:rFonts w:ascii="Arial" w:hAnsi="Arial" w:cs="Arial"/>
          <w:b/>
          <w:i/>
          <w:sz w:val="24"/>
          <w:szCs w:val="24"/>
        </w:rPr>
        <w:t>Batterie Froide :</w:t>
      </w:r>
      <w:r w:rsidRPr="000F6C5C">
        <w:rPr>
          <w:rFonts w:ascii="Arial" w:hAnsi="Arial" w:cs="Arial"/>
          <w:i/>
          <w:sz w:val="24"/>
          <w:szCs w:val="24"/>
        </w:rPr>
        <w:t xml:space="preserve"> Régime d’eau glacée : 2/7°C </w:t>
      </w:r>
    </w:p>
    <w:p w:rsidR="0080317A" w:rsidRPr="000F6C5C" w:rsidRDefault="0080317A" w:rsidP="0080317A">
      <w:pPr>
        <w:ind w:left="708" w:firstLine="708"/>
        <w:rPr>
          <w:rFonts w:ascii="Arial" w:hAnsi="Arial" w:cs="Arial"/>
          <w:i/>
          <w:sz w:val="24"/>
          <w:szCs w:val="24"/>
        </w:rPr>
      </w:pPr>
      <w:r w:rsidRPr="000F6C5C">
        <w:rPr>
          <w:rFonts w:ascii="Arial" w:hAnsi="Arial" w:cs="Arial"/>
          <w:i/>
          <w:sz w:val="24"/>
          <w:szCs w:val="24"/>
        </w:rPr>
        <w:t>(</w:t>
      </w:r>
      <w:proofErr w:type="spellStart"/>
      <w:r w:rsidRPr="000F6C5C">
        <w:rPr>
          <w:rFonts w:ascii="Arial" w:hAnsi="Arial" w:cs="Arial"/>
          <w:i/>
          <w:sz w:val="24"/>
          <w:szCs w:val="24"/>
        </w:rPr>
        <w:t>Temp</w:t>
      </w:r>
      <w:proofErr w:type="spellEnd"/>
      <w:r w:rsidR="00DB3E55">
        <w:rPr>
          <w:rFonts w:ascii="Arial" w:hAnsi="Arial" w:cs="Arial"/>
          <w:i/>
          <w:sz w:val="24"/>
          <w:szCs w:val="24"/>
        </w:rPr>
        <w:t xml:space="preserve">. </w:t>
      </w:r>
      <w:r w:rsidRPr="000F6C5C">
        <w:rPr>
          <w:rFonts w:ascii="Arial" w:hAnsi="Arial" w:cs="Arial"/>
          <w:i/>
          <w:sz w:val="24"/>
          <w:szCs w:val="24"/>
        </w:rPr>
        <w:t xml:space="preserve"> moyenne de surface </w:t>
      </w:r>
      <w:r w:rsidRPr="000F6C5C">
        <w:rPr>
          <w:rFonts w:ascii="Arial" w:hAnsi="Arial" w:cs="Arial"/>
          <w:i/>
          <w:sz w:val="24"/>
          <w:szCs w:val="24"/>
        </w:rPr>
        <w:sym w:font="Symbol" w:char="F071"/>
      </w:r>
      <w:r w:rsidRPr="000F6C5C">
        <w:rPr>
          <w:rFonts w:ascii="Arial" w:hAnsi="Arial" w:cs="Arial"/>
          <w:i/>
          <w:sz w:val="24"/>
          <w:szCs w:val="24"/>
        </w:rPr>
        <w:t xml:space="preserve">ms = </w:t>
      </w:r>
      <w:r w:rsidRPr="000F6C5C">
        <w:rPr>
          <w:rFonts w:ascii="Arial" w:hAnsi="Arial" w:cs="Arial"/>
          <w:i/>
          <w:sz w:val="24"/>
          <w:szCs w:val="24"/>
        </w:rPr>
        <w:sym w:font="Symbol" w:char="F071"/>
      </w:r>
      <w:r w:rsidRPr="000F6C5C">
        <w:rPr>
          <w:rFonts w:ascii="Arial" w:hAnsi="Arial" w:cs="Arial"/>
          <w:i/>
          <w:sz w:val="24"/>
          <w:szCs w:val="24"/>
        </w:rPr>
        <w:t xml:space="preserve"> </w:t>
      </w:r>
      <w:proofErr w:type="spellStart"/>
      <w:r w:rsidRPr="000F6C5C">
        <w:rPr>
          <w:rFonts w:ascii="Arial" w:hAnsi="Arial" w:cs="Arial"/>
          <w:i/>
          <w:sz w:val="24"/>
          <w:szCs w:val="24"/>
        </w:rPr>
        <w:t>moy</w:t>
      </w:r>
      <w:proofErr w:type="spellEnd"/>
      <w:r w:rsidRPr="000F6C5C">
        <w:rPr>
          <w:rFonts w:ascii="Arial" w:hAnsi="Arial" w:cs="Arial"/>
          <w:i/>
          <w:sz w:val="24"/>
          <w:szCs w:val="24"/>
        </w:rPr>
        <w:t xml:space="preserve"> EG +2°C) </w:t>
      </w:r>
    </w:p>
    <w:p w:rsidR="0080317A" w:rsidRPr="000F6C5C" w:rsidRDefault="0080317A" w:rsidP="0080317A">
      <w:pPr>
        <w:rPr>
          <w:rFonts w:ascii="Arial" w:hAnsi="Arial" w:cs="Arial"/>
          <w:i/>
          <w:sz w:val="24"/>
          <w:szCs w:val="24"/>
        </w:rPr>
      </w:pPr>
      <w:r w:rsidRPr="000F6C5C">
        <w:rPr>
          <w:rFonts w:ascii="Arial" w:hAnsi="Arial" w:cs="Arial"/>
          <w:b/>
          <w:i/>
          <w:sz w:val="24"/>
          <w:szCs w:val="24"/>
        </w:rPr>
        <w:t>Batterie Chaude :</w:t>
      </w:r>
      <w:r w:rsidRPr="000F6C5C">
        <w:rPr>
          <w:rFonts w:ascii="Arial" w:hAnsi="Arial" w:cs="Arial"/>
          <w:i/>
          <w:sz w:val="24"/>
          <w:szCs w:val="24"/>
        </w:rPr>
        <w:t xml:space="preserve"> V3V à 0% (pas de chauffage après la BF)</w:t>
      </w:r>
    </w:p>
    <w:p w:rsidR="0080317A" w:rsidRPr="000F6C5C" w:rsidRDefault="0080317A" w:rsidP="0080317A">
      <w:pPr>
        <w:rPr>
          <w:rFonts w:ascii="Arial" w:hAnsi="Arial" w:cs="Arial"/>
          <w:i/>
          <w:sz w:val="24"/>
          <w:szCs w:val="24"/>
        </w:rPr>
      </w:pPr>
      <w:r w:rsidRPr="000F6C5C">
        <w:rPr>
          <w:rFonts w:ascii="Arial" w:hAnsi="Arial" w:cs="Arial"/>
          <w:i/>
          <w:sz w:val="24"/>
          <w:szCs w:val="24"/>
        </w:rPr>
        <w:t>Le technicien mesure une température de soufflage de 8°C.</w:t>
      </w:r>
    </w:p>
    <w:p w:rsidR="0080317A" w:rsidRPr="000F6C5C" w:rsidRDefault="0080317A" w:rsidP="0080317A">
      <w:pPr>
        <w:pStyle w:val="Corpsdetexte"/>
        <w:ind w:firstLine="432"/>
        <w:jc w:val="left"/>
        <w:rPr>
          <w:rFonts w:eastAsiaTheme="minorHAnsi"/>
          <w:b w:val="0"/>
          <w:sz w:val="24"/>
          <w:szCs w:val="24"/>
          <w:lang w:eastAsia="en-US"/>
        </w:rPr>
      </w:pPr>
      <w:r w:rsidRPr="000F6C5C">
        <w:rPr>
          <w:rFonts w:eastAsiaTheme="minorHAnsi"/>
          <w:b w:val="0"/>
          <w:sz w:val="24"/>
          <w:szCs w:val="24"/>
          <w:lang w:eastAsia="en-US"/>
        </w:rPr>
        <w:t>Le technicien procède au diagnostic du défaut d’humidité en analysant les cas défavorable</w:t>
      </w:r>
      <w:r w:rsidR="003A3686">
        <w:rPr>
          <w:rFonts w:eastAsiaTheme="minorHAnsi"/>
          <w:b w:val="0"/>
          <w:sz w:val="24"/>
          <w:szCs w:val="24"/>
          <w:lang w:eastAsia="en-US"/>
        </w:rPr>
        <w:t>s</w:t>
      </w:r>
      <w:r w:rsidRPr="000F6C5C">
        <w:rPr>
          <w:rFonts w:eastAsiaTheme="minorHAnsi"/>
          <w:b w:val="0"/>
          <w:sz w:val="24"/>
          <w:szCs w:val="24"/>
          <w:lang w:eastAsia="en-US"/>
        </w:rPr>
        <w:t xml:space="preserve"> sur un graphe de température de la GTC. Il profite de ces périodes pour effectuer des mesures au soufflage et en air repris.</w:t>
      </w:r>
    </w:p>
    <w:p w:rsidR="0080317A" w:rsidRPr="000F6C5C" w:rsidRDefault="0080317A" w:rsidP="0080317A">
      <w:pPr>
        <w:pStyle w:val="Retraitcorpsdetexte"/>
        <w:tabs>
          <w:tab w:val="left" w:pos="2880"/>
        </w:tabs>
        <w:jc w:val="both"/>
        <w:rPr>
          <w:rFonts w:ascii="Arial" w:hAnsi="Arial" w:cs="Arial"/>
          <w:sz w:val="24"/>
          <w:szCs w:val="24"/>
        </w:rPr>
      </w:pPr>
    </w:p>
    <w:tbl>
      <w:tblPr>
        <w:tblW w:w="9388" w:type="dxa"/>
        <w:tblLayout w:type="fixed"/>
        <w:tblCellMar>
          <w:left w:w="70" w:type="dxa"/>
          <w:right w:w="70" w:type="dxa"/>
        </w:tblCellMar>
        <w:tblLook w:val="0000" w:firstRow="0" w:lastRow="0" w:firstColumn="0" w:lastColumn="0" w:noHBand="0" w:noVBand="0"/>
      </w:tblPr>
      <w:tblGrid>
        <w:gridCol w:w="921"/>
        <w:gridCol w:w="5953"/>
        <w:gridCol w:w="2514"/>
      </w:tblGrid>
      <w:tr w:rsidR="0080317A" w:rsidRPr="000F6C5C" w:rsidTr="000F6C5C">
        <w:trPr>
          <w:trHeight w:val="435"/>
        </w:trPr>
        <w:tc>
          <w:tcPr>
            <w:tcW w:w="921" w:type="dxa"/>
            <w:tcBorders>
              <w:top w:val="single" w:sz="4" w:space="0" w:color="000000"/>
              <w:left w:val="single" w:sz="4" w:space="0" w:color="000000"/>
              <w:bottom w:val="single" w:sz="4" w:space="0" w:color="000000"/>
            </w:tcBorders>
            <w:shd w:val="clear" w:color="auto" w:fill="auto"/>
            <w:vAlign w:val="center"/>
          </w:tcPr>
          <w:p w:rsidR="0080317A" w:rsidRPr="000F6C5C" w:rsidRDefault="0080317A" w:rsidP="000F6C5C">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sidRPr="000F6C5C">
              <w:rPr>
                <w:rFonts w:ascii="Arial" w:hAnsi="Arial" w:cs="Arial"/>
                <w:sz w:val="24"/>
              </w:rPr>
              <w:t>Q 5.1</w:t>
            </w:r>
          </w:p>
        </w:tc>
        <w:tc>
          <w:tcPr>
            <w:tcW w:w="5953" w:type="dxa"/>
            <w:tcBorders>
              <w:top w:val="single" w:sz="4" w:space="0" w:color="000000"/>
              <w:left w:val="single" w:sz="4" w:space="0" w:color="000000"/>
              <w:bottom w:val="single" w:sz="4" w:space="0" w:color="000000"/>
            </w:tcBorders>
            <w:shd w:val="clear" w:color="auto" w:fill="auto"/>
            <w:vAlign w:val="center"/>
          </w:tcPr>
          <w:p w:rsidR="0080317A" w:rsidRPr="000F6C5C" w:rsidRDefault="00E27811" w:rsidP="000F6C5C">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Pr>
                <w:rFonts w:ascii="Arial" w:hAnsi="Arial" w:cs="Arial"/>
                <w:b w:val="0"/>
                <w:bCs w:val="0"/>
                <w:sz w:val="24"/>
              </w:rPr>
              <w:t>Document</w:t>
            </w:r>
            <w:r w:rsidR="0080317A" w:rsidRPr="000F6C5C">
              <w:rPr>
                <w:rFonts w:ascii="Arial" w:hAnsi="Arial" w:cs="Arial"/>
                <w:b w:val="0"/>
                <w:bCs w:val="0"/>
                <w:sz w:val="24"/>
              </w:rPr>
              <w:t xml:space="preserve"> techniques à consulter : </w:t>
            </w:r>
            <w:r w:rsidR="0080317A" w:rsidRPr="000F6C5C">
              <w:rPr>
                <w:rFonts w:ascii="Arial" w:hAnsi="Arial" w:cs="Arial"/>
                <w:bCs w:val="0"/>
                <w:sz w:val="24"/>
              </w:rPr>
              <w:t>DT</w:t>
            </w:r>
            <w:r w:rsidR="00755537">
              <w:rPr>
                <w:rFonts w:ascii="Arial" w:hAnsi="Arial" w:cs="Arial"/>
                <w:bCs w:val="0"/>
                <w:sz w:val="24"/>
              </w:rPr>
              <w:t>6</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317A" w:rsidRPr="000F6C5C" w:rsidRDefault="0080317A" w:rsidP="000F6C5C">
            <w:pPr>
              <w:pStyle w:val="Titre10"/>
              <w:pBdr>
                <w:top w:val="none" w:sz="0" w:space="0" w:color="auto"/>
                <w:left w:val="none" w:sz="0" w:space="0" w:color="auto"/>
                <w:bottom w:val="none" w:sz="0" w:space="0" w:color="auto"/>
                <w:right w:val="none" w:sz="0" w:space="0" w:color="auto"/>
              </w:pBdr>
              <w:rPr>
                <w:rFonts w:ascii="Arial" w:hAnsi="Arial" w:cs="Arial"/>
                <w:sz w:val="24"/>
              </w:rPr>
            </w:pPr>
            <w:r w:rsidRPr="000F6C5C">
              <w:rPr>
                <w:rFonts w:ascii="Arial" w:hAnsi="Arial" w:cs="Arial"/>
                <w:b w:val="0"/>
                <w:sz w:val="24"/>
              </w:rPr>
              <w:t xml:space="preserve">Réponse sur </w:t>
            </w:r>
            <w:r w:rsidRPr="000F6C5C">
              <w:rPr>
                <w:rFonts w:ascii="Arial" w:hAnsi="Arial" w:cs="Arial"/>
                <w:sz w:val="24"/>
              </w:rPr>
              <w:t>DR5</w:t>
            </w:r>
          </w:p>
        </w:tc>
      </w:tr>
    </w:tbl>
    <w:p w:rsidR="0080317A" w:rsidRPr="000F6C5C" w:rsidRDefault="0080317A" w:rsidP="0080317A">
      <w:pPr>
        <w:pStyle w:val="NormalWeb"/>
        <w:shd w:val="clear" w:color="auto" w:fill="FFFFFF"/>
        <w:spacing w:after="120"/>
        <w:ind w:left="1418" w:right="17" w:hanging="851"/>
        <w:rPr>
          <w:rFonts w:ascii="Arial" w:hAnsi="Arial" w:cs="Arial"/>
          <w:bCs/>
        </w:rPr>
      </w:pPr>
    </w:p>
    <w:p w:rsidR="0080317A" w:rsidRPr="000F6C5C"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t>Q5.1a</w:t>
      </w:r>
      <w:r w:rsidRPr="000F6C5C">
        <w:rPr>
          <w:rFonts w:ascii="Arial" w:hAnsi="Arial" w:cs="Arial"/>
          <w:bCs/>
        </w:rPr>
        <w:tab/>
        <w:t xml:space="preserve">Le </w:t>
      </w:r>
      <w:r w:rsidRPr="000F6C5C">
        <w:rPr>
          <w:rFonts w:ascii="Arial" w:hAnsi="Arial" w:cs="Arial"/>
          <w:b/>
          <w:bCs/>
        </w:rPr>
        <w:t>DR5</w:t>
      </w:r>
      <w:r w:rsidRPr="000F6C5C">
        <w:rPr>
          <w:rFonts w:ascii="Arial" w:hAnsi="Arial" w:cs="Arial"/>
          <w:bCs/>
        </w:rPr>
        <w:t xml:space="preserve"> propose une capture écran du module « Graphique »</w:t>
      </w:r>
      <w:r w:rsidR="00DB3E55">
        <w:rPr>
          <w:rFonts w:ascii="Arial" w:hAnsi="Arial" w:cs="Arial"/>
          <w:bCs/>
        </w:rPr>
        <w:t xml:space="preserve"> </w:t>
      </w:r>
      <w:r w:rsidRPr="000F6C5C">
        <w:rPr>
          <w:rFonts w:ascii="Arial" w:hAnsi="Arial" w:cs="Arial"/>
          <w:bCs/>
        </w:rPr>
        <w:t xml:space="preserve">de la GTC de marque TREND. </w:t>
      </w:r>
      <w:r w:rsidRPr="00E27811">
        <w:rPr>
          <w:rFonts w:ascii="Arial" w:hAnsi="Arial" w:cs="Arial"/>
          <w:bCs/>
          <w:color w:val="auto"/>
        </w:rPr>
        <w:t>Entourer</w:t>
      </w:r>
      <w:r w:rsidR="00DB3E55" w:rsidRPr="00E27811">
        <w:rPr>
          <w:rFonts w:ascii="Arial" w:hAnsi="Arial" w:cs="Arial"/>
          <w:bCs/>
          <w:color w:val="auto"/>
        </w:rPr>
        <w:t>,</w:t>
      </w:r>
      <w:r w:rsidR="00DB3E55" w:rsidRPr="00DB3E55">
        <w:rPr>
          <w:rFonts w:ascii="Arial" w:hAnsi="Arial" w:cs="Arial"/>
          <w:bCs/>
          <w:color w:val="FF0000"/>
        </w:rPr>
        <w:t xml:space="preserve"> </w:t>
      </w:r>
      <w:r w:rsidRPr="00DB3E55">
        <w:rPr>
          <w:rFonts w:ascii="Arial" w:hAnsi="Arial" w:cs="Arial"/>
          <w:bCs/>
          <w:color w:val="FF0000"/>
        </w:rPr>
        <w:t xml:space="preserve"> </w:t>
      </w:r>
      <w:r w:rsidRPr="000F6C5C">
        <w:rPr>
          <w:rFonts w:ascii="Arial" w:hAnsi="Arial" w:cs="Arial"/>
          <w:bCs/>
        </w:rPr>
        <w:t xml:space="preserve">si elle(s) existe(nt), </w:t>
      </w:r>
      <w:r w:rsidRPr="00E27811">
        <w:rPr>
          <w:rFonts w:ascii="Arial" w:hAnsi="Arial" w:cs="Arial"/>
          <w:bCs/>
          <w:color w:val="auto"/>
        </w:rPr>
        <w:t xml:space="preserve">la </w:t>
      </w:r>
      <w:r w:rsidR="00DB3E55" w:rsidRPr="00E27811">
        <w:rPr>
          <w:rFonts w:ascii="Arial" w:hAnsi="Arial" w:cs="Arial"/>
          <w:bCs/>
          <w:color w:val="auto"/>
        </w:rPr>
        <w:t>(</w:t>
      </w:r>
      <w:r w:rsidRPr="00E27811">
        <w:rPr>
          <w:rFonts w:ascii="Arial" w:hAnsi="Arial" w:cs="Arial"/>
          <w:bCs/>
          <w:color w:val="auto"/>
        </w:rPr>
        <w:t>ou les</w:t>
      </w:r>
      <w:r w:rsidR="00DB3E55" w:rsidRPr="00E27811">
        <w:rPr>
          <w:rFonts w:ascii="Arial" w:hAnsi="Arial" w:cs="Arial"/>
          <w:bCs/>
          <w:color w:val="auto"/>
        </w:rPr>
        <w:t>)</w:t>
      </w:r>
      <w:r w:rsidRPr="000F6C5C">
        <w:rPr>
          <w:rFonts w:ascii="Arial" w:hAnsi="Arial" w:cs="Arial"/>
          <w:bCs/>
        </w:rPr>
        <w:t xml:space="preserve"> périodes critiques au vue du cahier des charges rappelé en </w:t>
      </w:r>
      <w:r w:rsidR="00755537">
        <w:rPr>
          <w:rFonts w:ascii="Arial" w:hAnsi="Arial" w:cs="Arial"/>
          <w:b/>
          <w:bCs/>
        </w:rPr>
        <w:t>DT6</w:t>
      </w:r>
      <w:r w:rsidR="005559B1">
        <w:rPr>
          <w:rFonts w:ascii="Arial" w:hAnsi="Arial" w:cs="Arial"/>
          <w:b/>
          <w:bCs/>
        </w:rPr>
        <w:t>b</w:t>
      </w:r>
      <w:r w:rsidR="006B6A84">
        <w:rPr>
          <w:rFonts w:ascii="Arial" w:hAnsi="Arial" w:cs="Arial"/>
          <w:b/>
          <w:bCs/>
        </w:rPr>
        <w:t xml:space="preserve"> p17</w:t>
      </w:r>
      <w:r w:rsidRPr="000F6C5C">
        <w:rPr>
          <w:rFonts w:ascii="Arial" w:hAnsi="Arial" w:cs="Arial"/>
          <w:b/>
          <w:bCs/>
        </w:rPr>
        <w:t xml:space="preserve"> </w:t>
      </w:r>
      <w:r w:rsidRPr="000F6C5C">
        <w:rPr>
          <w:rFonts w:ascii="Arial" w:hAnsi="Arial" w:cs="Arial"/>
          <w:bCs/>
        </w:rPr>
        <w:t xml:space="preserve">et donner la durée de chacune. </w:t>
      </w:r>
    </w:p>
    <w:p w:rsidR="0080317A" w:rsidRPr="000F6C5C"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t>Q5.1b</w:t>
      </w:r>
      <w:r w:rsidRPr="000F6C5C">
        <w:rPr>
          <w:rFonts w:ascii="Arial" w:hAnsi="Arial" w:cs="Arial"/>
          <w:bCs/>
        </w:rPr>
        <w:tab/>
        <w:t xml:space="preserve">Tracer les évolutions de l’air dans la CTA </w:t>
      </w:r>
      <w:r w:rsidR="003F3ABC" w:rsidRPr="003F3ABC">
        <w:rPr>
          <w:rFonts w:ascii="Arial" w:hAnsi="Arial" w:cs="Arial"/>
          <w:bCs/>
        </w:rPr>
        <w:t>pour les conditions souhaitées</w:t>
      </w:r>
      <w:r w:rsidR="003F3ABC" w:rsidRPr="00391C4A">
        <w:rPr>
          <w:color w:val="444444"/>
        </w:rPr>
        <w:t xml:space="preserve"> </w:t>
      </w:r>
      <w:r w:rsidRPr="000F6C5C">
        <w:rPr>
          <w:rFonts w:ascii="Arial" w:hAnsi="Arial" w:cs="Arial"/>
          <w:bCs/>
        </w:rPr>
        <w:t xml:space="preserve">sur le </w:t>
      </w:r>
      <w:r w:rsidRPr="000F6C5C">
        <w:rPr>
          <w:rFonts w:ascii="Arial" w:hAnsi="Arial" w:cs="Arial"/>
          <w:b/>
          <w:bCs/>
        </w:rPr>
        <w:t>DR5</w:t>
      </w:r>
      <w:r w:rsidRPr="000F6C5C">
        <w:rPr>
          <w:rFonts w:ascii="Arial" w:hAnsi="Arial" w:cs="Arial"/>
          <w:bCs/>
        </w:rPr>
        <w:t>.</w:t>
      </w:r>
    </w:p>
    <w:p w:rsidR="0080317A" w:rsidRPr="000F6C5C"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t xml:space="preserve">La pente j de la droite de soufflage vaut : </w:t>
      </w:r>
      <w:r w:rsidRPr="00222E6E">
        <w:rPr>
          <w:rFonts w:ascii="Arial" w:hAnsi="Arial" w:cs="Arial"/>
          <w:b/>
          <w:bCs/>
        </w:rPr>
        <w:t>- 6900 kJ/</w:t>
      </w:r>
      <w:proofErr w:type="spellStart"/>
      <w:r w:rsidRPr="00222E6E">
        <w:rPr>
          <w:rFonts w:ascii="Arial" w:hAnsi="Arial" w:cs="Arial"/>
          <w:b/>
          <w:bCs/>
        </w:rPr>
        <w:t>kg</w:t>
      </w:r>
      <w:r w:rsidRPr="00222E6E">
        <w:rPr>
          <w:rFonts w:ascii="Arial" w:hAnsi="Arial" w:cs="Arial"/>
          <w:b/>
          <w:bCs/>
          <w:vertAlign w:val="subscript"/>
        </w:rPr>
        <w:t>eau</w:t>
      </w:r>
      <w:proofErr w:type="spellEnd"/>
      <w:r w:rsidRPr="00222E6E">
        <w:rPr>
          <w:rFonts w:ascii="Arial" w:hAnsi="Arial" w:cs="Arial"/>
          <w:b/>
          <w:bCs/>
        </w:rPr>
        <w:t>.</w:t>
      </w:r>
      <w:r w:rsidRPr="000F6C5C">
        <w:rPr>
          <w:rFonts w:ascii="Arial" w:hAnsi="Arial" w:cs="Arial"/>
          <w:bCs/>
        </w:rPr>
        <w:t xml:space="preserve"> </w:t>
      </w:r>
    </w:p>
    <w:p w:rsidR="0080317A" w:rsidRPr="000F6C5C"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lastRenderedPageBreak/>
        <w:t>Q5.1c</w:t>
      </w:r>
      <w:r w:rsidRPr="000F6C5C">
        <w:rPr>
          <w:rFonts w:ascii="Arial" w:hAnsi="Arial" w:cs="Arial"/>
          <w:bCs/>
        </w:rPr>
        <w:tab/>
        <w:t xml:space="preserve">Tracer la droite de soufflage sur </w:t>
      </w:r>
      <w:r w:rsidRPr="000F6C5C">
        <w:rPr>
          <w:rFonts w:ascii="Arial" w:hAnsi="Arial" w:cs="Arial"/>
          <w:b/>
          <w:bCs/>
        </w:rPr>
        <w:t xml:space="preserve">DR5 à partir du point de soufflage trouvé en </w:t>
      </w:r>
      <w:r w:rsidRPr="000F6C5C">
        <w:rPr>
          <w:rFonts w:ascii="Arial" w:hAnsi="Arial" w:cs="Arial"/>
          <w:bCs/>
        </w:rPr>
        <w:t xml:space="preserve">Q5.1b. </w:t>
      </w:r>
    </w:p>
    <w:p w:rsidR="0080317A"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t>Q5.1d</w:t>
      </w:r>
      <w:r w:rsidRPr="000F6C5C">
        <w:rPr>
          <w:rFonts w:ascii="Arial" w:hAnsi="Arial" w:cs="Arial"/>
          <w:bCs/>
        </w:rPr>
        <w:tab/>
        <w:t>Justifier alors la dérive constatée de l’ambiance et donc le diagnostic sur la qualité du fromage.</w:t>
      </w:r>
    </w:p>
    <w:p w:rsidR="00150535" w:rsidRPr="000F6C5C" w:rsidRDefault="00150535" w:rsidP="0080317A">
      <w:pPr>
        <w:pStyle w:val="NormalWeb"/>
        <w:shd w:val="clear" w:color="auto" w:fill="FFFFFF"/>
        <w:spacing w:after="120"/>
        <w:ind w:left="1418" w:right="17" w:hanging="851"/>
        <w:rPr>
          <w:rFonts w:ascii="Arial" w:hAnsi="Arial" w:cs="Arial"/>
          <w:bCs/>
        </w:rPr>
      </w:pPr>
      <w:r>
        <w:rPr>
          <w:rFonts w:ascii="Arial" w:hAnsi="Arial" w:cs="Arial"/>
          <w:bCs/>
        </w:rPr>
        <w:t xml:space="preserve">Le dossier technique donne une puissance </w:t>
      </w:r>
      <w:proofErr w:type="spellStart"/>
      <w:r>
        <w:rPr>
          <w:rFonts w:ascii="Arial" w:hAnsi="Arial" w:cs="Arial"/>
          <w:bCs/>
        </w:rPr>
        <w:t>enthalpique</w:t>
      </w:r>
      <w:proofErr w:type="spellEnd"/>
      <w:r>
        <w:rPr>
          <w:rFonts w:ascii="Arial" w:hAnsi="Arial" w:cs="Arial"/>
          <w:bCs/>
        </w:rPr>
        <w:t xml:space="preserve"> totale de 23 kW.</w:t>
      </w:r>
    </w:p>
    <w:p w:rsidR="0080317A" w:rsidRPr="000F6C5C" w:rsidRDefault="0080317A" w:rsidP="0080317A">
      <w:pPr>
        <w:pStyle w:val="NormalWeb"/>
        <w:shd w:val="clear" w:color="auto" w:fill="FFFFFF"/>
        <w:spacing w:after="120"/>
        <w:ind w:left="1418" w:right="17" w:hanging="851"/>
        <w:rPr>
          <w:rFonts w:ascii="Arial" w:hAnsi="Arial" w:cs="Arial"/>
          <w:bCs/>
        </w:rPr>
      </w:pPr>
      <w:r w:rsidRPr="000F6C5C">
        <w:rPr>
          <w:rFonts w:ascii="Arial" w:hAnsi="Arial" w:cs="Arial"/>
          <w:bCs/>
        </w:rPr>
        <w:t>Q5.1e</w:t>
      </w:r>
      <w:r w:rsidRPr="000F6C5C">
        <w:rPr>
          <w:rFonts w:ascii="Arial" w:hAnsi="Arial" w:cs="Arial"/>
          <w:bCs/>
        </w:rPr>
        <w:tab/>
        <w:t>Calculer le débit de soufflage nécessaire dans ces conditions en m</w:t>
      </w:r>
      <w:r w:rsidRPr="000F6C5C">
        <w:rPr>
          <w:rFonts w:ascii="Arial" w:hAnsi="Arial" w:cs="Arial"/>
          <w:bCs/>
          <w:vertAlign w:val="superscript"/>
        </w:rPr>
        <w:t>3</w:t>
      </w:r>
      <w:r w:rsidRPr="000F6C5C">
        <w:rPr>
          <w:rFonts w:ascii="Arial" w:hAnsi="Arial" w:cs="Arial"/>
          <w:bCs/>
        </w:rPr>
        <w:t>/h.</w:t>
      </w:r>
    </w:p>
    <w:p w:rsidR="0080317A" w:rsidRPr="000F6C5C" w:rsidRDefault="0080317A" w:rsidP="0080317A">
      <w:pPr>
        <w:pStyle w:val="Corpsdetexte"/>
        <w:jc w:val="both"/>
        <w:rPr>
          <w:b w:val="0"/>
          <w:color w:val="000000"/>
          <w:sz w:val="24"/>
          <w:szCs w:val="24"/>
          <w:lang w:eastAsia="fr-FR"/>
        </w:rPr>
      </w:pPr>
    </w:p>
    <w:p w:rsidR="0080317A" w:rsidRPr="000F6C5C" w:rsidRDefault="0080317A" w:rsidP="0080317A">
      <w:pPr>
        <w:pStyle w:val="Corpsdetexte"/>
        <w:ind w:firstLine="360"/>
        <w:jc w:val="both"/>
        <w:rPr>
          <w:b w:val="0"/>
          <w:color w:val="000000"/>
          <w:sz w:val="24"/>
          <w:szCs w:val="24"/>
          <w:lang w:eastAsia="fr-FR"/>
        </w:rPr>
      </w:pPr>
      <w:r w:rsidRPr="000F6C5C">
        <w:rPr>
          <w:b w:val="0"/>
          <w:color w:val="000000"/>
          <w:sz w:val="24"/>
          <w:szCs w:val="24"/>
          <w:lang w:eastAsia="fr-FR"/>
        </w:rPr>
        <w:t>Le technicien dimensionne le nouveau matériel choisi après avoir réfléchi aux options. Il agit notamment en décidant d’isoler la paroi interne de la cave qui est directement en contact avec l’extérieur.</w:t>
      </w:r>
    </w:p>
    <w:p w:rsidR="0080317A" w:rsidRPr="000F6C5C" w:rsidRDefault="0080317A" w:rsidP="0080317A">
      <w:pPr>
        <w:pStyle w:val="Corpsdetexte"/>
        <w:ind w:firstLine="360"/>
        <w:jc w:val="both"/>
        <w:rPr>
          <w:b w:val="0"/>
          <w:color w:val="000000"/>
          <w:sz w:val="24"/>
          <w:szCs w:val="24"/>
          <w:lang w:eastAsia="fr-FR"/>
        </w:rPr>
      </w:pPr>
    </w:p>
    <w:p w:rsidR="0080317A" w:rsidRPr="000F6C5C" w:rsidRDefault="0080317A" w:rsidP="0080317A">
      <w:pPr>
        <w:pStyle w:val="Corpsdetexte"/>
        <w:ind w:firstLine="360"/>
        <w:jc w:val="both"/>
        <w:rPr>
          <w:b w:val="0"/>
          <w:color w:val="000000"/>
          <w:sz w:val="24"/>
          <w:szCs w:val="24"/>
          <w:lang w:eastAsia="fr-FR"/>
        </w:rPr>
      </w:pPr>
      <w:r w:rsidRPr="000F6C5C">
        <w:rPr>
          <w:b w:val="0"/>
          <w:color w:val="000000"/>
          <w:sz w:val="24"/>
          <w:szCs w:val="24"/>
          <w:lang w:eastAsia="fr-FR"/>
        </w:rPr>
        <w:t xml:space="preserve">Le </w:t>
      </w:r>
      <w:r w:rsidRPr="004F596B">
        <w:rPr>
          <w:color w:val="000000"/>
          <w:sz w:val="24"/>
          <w:szCs w:val="24"/>
          <w:lang w:eastAsia="fr-FR"/>
        </w:rPr>
        <w:t>DT</w:t>
      </w:r>
      <w:r w:rsidR="00755537" w:rsidRPr="004F596B">
        <w:rPr>
          <w:color w:val="000000"/>
          <w:sz w:val="24"/>
          <w:szCs w:val="24"/>
          <w:lang w:eastAsia="fr-FR"/>
        </w:rPr>
        <w:t>9</w:t>
      </w:r>
      <w:r w:rsidRPr="000F6C5C">
        <w:rPr>
          <w:b w:val="0"/>
          <w:color w:val="000000"/>
          <w:sz w:val="24"/>
          <w:szCs w:val="24"/>
          <w:lang w:eastAsia="fr-FR"/>
        </w:rPr>
        <w:t xml:space="preserve"> donne les caractéristiques de la paroi actuelle et des produits isolants disponibles Le fournisseur propose une épaisseur</w:t>
      </w:r>
      <w:r w:rsidR="00D95D2D">
        <w:rPr>
          <w:b w:val="0"/>
          <w:color w:val="000000"/>
          <w:sz w:val="24"/>
          <w:szCs w:val="24"/>
          <w:lang w:eastAsia="fr-FR"/>
        </w:rPr>
        <w:t xml:space="preserve"> d’isolant</w:t>
      </w:r>
      <w:r w:rsidRPr="000F6C5C">
        <w:rPr>
          <w:b w:val="0"/>
          <w:color w:val="000000"/>
          <w:sz w:val="24"/>
          <w:szCs w:val="24"/>
          <w:lang w:eastAsia="fr-FR"/>
        </w:rPr>
        <w:t xml:space="preserve"> de 50 mm et on souhaite vérifier que cette épaisseur sera suffisante pour éviter la condensation interne dans les pires conditions c'est-à-dire quand </w:t>
      </w:r>
      <w:proofErr w:type="spellStart"/>
      <w:r w:rsidRPr="000F6C5C">
        <w:rPr>
          <w:b w:val="0"/>
          <w:color w:val="000000"/>
          <w:sz w:val="24"/>
          <w:szCs w:val="24"/>
          <w:lang w:eastAsia="fr-FR"/>
        </w:rPr>
        <w:t>Text</w:t>
      </w:r>
      <w:proofErr w:type="spellEnd"/>
      <w:r w:rsidRPr="000F6C5C">
        <w:rPr>
          <w:b w:val="0"/>
          <w:color w:val="000000"/>
          <w:sz w:val="24"/>
          <w:szCs w:val="24"/>
          <w:lang w:eastAsia="fr-FR"/>
        </w:rPr>
        <w:t xml:space="preserve"> vaut -10°C. Les conditions intérieures restent Ti = 13°C ; Hi = 83%.</w:t>
      </w:r>
    </w:p>
    <w:p w:rsidR="00AA18CB" w:rsidRPr="000F6C5C" w:rsidRDefault="00AA18CB" w:rsidP="0080317A">
      <w:pPr>
        <w:spacing w:after="0" w:line="240" w:lineRule="auto"/>
        <w:rPr>
          <w:rFonts w:ascii="Arial" w:hAnsi="Arial" w:cs="Arial"/>
          <w:sz w:val="24"/>
          <w:szCs w:val="24"/>
        </w:rPr>
      </w:pPr>
    </w:p>
    <w:p w:rsidR="0080317A" w:rsidRPr="000F6C5C" w:rsidRDefault="0080317A" w:rsidP="0080317A">
      <w:pPr>
        <w:pStyle w:val="Corpsdetexte"/>
        <w:jc w:val="both"/>
        <w:rPr>
          <w:b w:val="0"/>
          <w:sz w:val="24"/>
          <w:szCs w:val="24"/>
        </w:rPr>
      </w:pPr>
    </w:p>
    <w:tbl>
      <w:tblPr>
        <w:tblW w:w="9388" w:type="dxa"/>
        <w:tblLayout w:type="fixed"/>
        <w:tblCellMar>
          <w:left w:w="70" w:type="dxa"/>
          <w:right w:w="70" w:type="dxa"/>
        </w:tblCellMar>
        <w:tblLook w:val="0000" w:firstRow="0" w:lastRow="0" w:firstColumn="0" w:lastColumn="0" w:noHBand="0" w:noVBand="0"/>
      </w:tblPr>
      <w:tblGrid>
        <w:gridCol w:w="921"/>
        <w:gridCol w:w="5953"/>
        <w:gridCol w:w="2514"/>
      </w:tblGrid>
      <w:tr w:rsidR="0080317A" w:rsidRPr="000F6C5C" w:rsidTr="000F6C5C">
        <w:trPr>
          <w:trHeight w:val="435"/>
        </w:trPr>
        <w:tc>
          <w:tcPr>
            <w:tcW w:w="921" w:type="dxa"/>
            <w:tcBorders>
              <w:top w:val="single" w:sz="4" w:space="0" w:color="000000"/>
              <w:left w:val="single" w:sz="4" w:space="0" w:color="000000"/>
              <w:bottom w:val="single" w:sz="4" w:space="0" w:color="000000"/>
            </w:tcBorders>
            <w:shd w:val="clear" w:color="auto" w:fill="auto"/>
            <w:vAlign w:val="center"/>
          </w:tcPr>
          <w:p w:rsidR="0080317A" w:rsidRPr="000F6C5C" w:rsidRDefault="0080317A" w:rsidP="000F6C5C">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sidRPr="000F6C5C">
              <w:rPr>
                <w:rFonts w:ascii="Arial" w:hAnsi="Arial" w:cs="Arial"/>
                <w:sz w:val="24"/>
              </w:rPr>
              <w:t>Q 5.2</w:t>
            </w:r>
          </w:p>
        </w:tc>
        <w:tc>
          <w:tcPr>
            <w:tcW w:w="5953" w:type="dxa"/>
            <w:tcBorders>
              <w:top w:val="single" w:sz="4" w:space="0" w:color="000000"/>
              <w:left w:val="single" w:sz="4" w:space="0" w:color="000000"/>
              <w:bottom w:val="single" w:sz="4" w:space="0" w:color="000000"/>
            </w:tcBorders>
            <w:shd w:val="clear" w:color="auto" w:fill="auto"/>
            <w:vAlign w:val="center"/>
          </w:tcPr>
          <w:p w:rsidR="0080317A" w:rsidRPr="000F6C5C" w:rsidRDefault="0080317A" w:rsidP="00755537">
            <w:pPr>
              <w:pStyle w:val="Titre10"/>
              <w:pBdr>
                <w:top w:val="none" w:sz="0" w:space="0" w:color="auto"/>
                <w:left w:val="none" w:sz="0" w:space="0" w:color="auto"/>
                <w:bottom w:val="none" w:sz="0" w:space="0" w:color="auto"/>
                <w:right w:val="none" w:sz="0" w:space="0" w:color="auto"/>
              </w:pBdr>
              <w:jc w:val="both"/>
              <w:rPr>
                <w:rFonts w:ascii="Arial" w:hAnsi="Arial" w:cs="Arial"/>
                <w:b w:val="0"/>
                <w:bCs w:val="0"/>
                <w:sz w:val="24"/>
              </w:rPr>
            </w:pPr>
            <w:r w:rsidRPr="000F6C5C">
              <w:rPr>
                <w:rFonts w:ascii="Arial" w:hAnsi="Arial" w:cs="Arial"/>
                <w:b w:val="0"/>
                <w:bCs w:val="0"/>
                <w:sz w:val="24"/>
              </w:rPr>
              <w:t xml:space="preserve">Documents techniques à consulter : </w:t>
            </w:r>
            <w:r w:rsidRPr="000F6C5C">
              <w:rPr>
                <w:rFonts w:ascii="Arial" w:hAnsi="Arial" w:cs="Arial"/>
                <w:sz w:val="24"/>
              </w:rPr>
              <w:t>DT</w:t>
            </w:r>
            <w:r w:rsidR="00755537">
              <w:rPr>
                <w:rFonts w:ascii="Arial" w:hAnsi="Arial" w:cs="Arial"/>
                <w:sz w:val="24"/>
              </w:rPr>
              <w:t>9</w:t>
            </w:r>
            <w:r w:rsidRPr="000F6C5C">
              <w:rPr>
                <w:rFonts w:ascii="Arial" w:hAnsi="Arial" w:cs="Arial"/>
                <w:sz w:val="24"/>
              </w:rPr>
              <w:t xml:space="preserve"> – DR5</w:t>
            </w:r>
          </w:p>
        </w:tc>
        <w:tc>
          <w:tcPr>
            <w:tcW w:w="2514" w:type="dxa"/>
            <w:tcBorders>
              <w:top w:val="single" w:sz="4" w:space="0" w:color="000000"/>
              <w:left w:val="single" w:sz="4" w:space="0" w:color="000000"/>
              <w:bottom w:val="single" w:sz="4" w:space="0" w:color="000000"/>
              <w:right w:val="single" w:sz="4" w:space="0" w:color="000000"/>
            </w:tcBorders>
            <w:shd w:val="clear" w:color="auto" w:fill="auto"/>
            <w:vAlign w:val="center"/>
          </w:tcPr>
          <w:p w:rsidR="0080317A" w:rsidRPr="000F6C5C" w:rsidRDefault="0080317A" w:rsidP="000F6C5C">
            <w:pPr>
              <w:pStyle w:val="Titre10"/>
              <w:pBdr>
                <w:top w:val="none" w:sz="0" w:space="0" w:color="auto"/>
                <w:left w:val="none" w:sz="0" w:space="0" w:color="auto"/>
                <w:bottom w:val="none" w:sz="0" w:space="0" w:color="auto"/>
                <w:right w:val="none" w:sz="0" w:space="0" w:color="auto"/>
              </w:pBdr>
              <w:rPr>
                <w:rFonts w:ascii="Arial" w:hAnsi="Arial" w:cs="Arial"/>
                <w:b w:val="0"/>
                <w:sz w:val="24"/>
              </w:rPr>
            </w:pPr>
            <w:r w:rsidRPr="000F6C5C">
              <w:rPr>
                <w:rFonts w:ascii="Arial" w:hAnsi="Arial" w:cs="Arial"/>
                <w:b w:val="0"/>
                <w:sz w:val="24"/>
              </w:rPr>
              <w:t>Réponse sur copie</w:t>
            </w:r>
          </w:p>
        </w:tc>
      </w:tr>
    </w:tbl>
    <w:p w:rsidR="0080317A" w:rsidRPr="000F6C5C" w:rsidRDefault="0080317A" w:rsidP="0080317A">
      <w:pPr>
        <w:ind w:left="400"/>
        <w:rPr>
          <w:rFonts w:ascii="Arial" w:hAnsi="Arial" w:cs="Arial"/>
          <w:sz w:val="24"/>
          <w:szCs w:val="24"/>
        </w:rPr>
      </w:pPr>
    </w:p>
    <w:p w:rsidR="0080317A" w:rsidRPr="000F6C5C" w:rsidRDefault="0080317A" w:rsidP="0080317A">
      <w:pPr>
        <w:pStyle w:val="NormalWeb"/>
        <w:shd w:val="clear" w:color="auto" w:fill="FFFFFF"/>
        <w:spacing w:before="0" w:after="0"/>
        <w:ind w:left="1418" w:right="17" w:hanging="851"/>
        <w:rPr>
          <w:rFonts w:ascii="Arial" w:hAnsi="Arial" w:cs="Arial"/>
        </w:rPr>
      </w:pPr>
      <w:r w:rsidRPr="000F6C5C">
        <w:rPr>
          <w:rFonts w:ascii="Arial" w:hAnsi="Arial" w:cs="Arial"/>
          <w:bCs/>
        </w:rPr>
        <w:t>Q5.2a</w:t>
      </w:r>
      <w:r w:rsidRPr="000F6C5C">
        <w:rPr>
          <w:rFonts w:ascii="Arial" w:hAnsi="Arial" w:cs="Arial"/>
          <w:bCs/>
        </w:rPr>
        <w:tab/>
      </w:r>
      <w:r w:rsidR="003D640C">
        <w:rPr>
          <w:rFonts w:ascii="Arial" w:hAnsi="Arial" w:cs="Arial"/>
        </w:rPr>
        <w:t>Calculer la conductance</w:t>
      </w:r>
      <w:r w:rsidRPr="000F6C5C">
        <w:rPr>
          <w:rFonts w:ascii="Arial" w:hAnsi="Arial" w:cs="Arial"/>
        </w:rPr>
        <w:t xml:space="preserve"> globale </w:t>
      </w:r>
      <w:proofErr w:type="spellStart"/>
      <w:r w:rsidRPr="000F6C5C">
        <w:rPr>
          <w:rFonts w:ascii="Arial" w:hAnsi="Arial" w:cs="Arial"/>
          <w:i/>
        </w:rPr>
        <w:t>K</w:t>
      </w:r>
      <w:r w:rsidRPr="000F6C5C">
        <w:rPr>
          <w:rFonts w:ascii="Arial" w:hAnsi="Arial" w:cs="Arial"/>
          <w:i/>
          <w:vertAlign w:val="subscript"/>
        </w:rPr>
        <w:t>paroi</w:t>
      </w:r>
      <w:proofErr w:type="spellEnd"/>
      <w:r w:rsidRPr="000F6C5C">
        <w:rPr>
          <w:rFonts w:ascii="Arial" w:hAnsi="Arial" w:cs="Arial"/>
        </w:rPr>
        <w:t xml:space="preserve">  de la paroi actuelle.</w:t>
      </w:r>
    </w:p>
    <w:p w:rsidR="0080317A" w:rsidRPr="000F6C5C" w:rsidRDefault="0080317A" w:rsidP="0080317A">
      <w:pPr>
        <w:pStyle w:val="Corpsdetexte"/>
        <w:ind w:firstLine="360"/>
        <w:jc w:val="both"/>
        <w:rPr>
          <w:b w:val="0"/>
          <w:i/>
          <w:sz w:val="24"/>
          <w:szCs w:val="24"/>
          <w:u w:val="single"/>
        </w:rPr>
      </w:pPr>
    </w:p>
    <w:p w:rsidR="0080317A" w:rsidRPr="000F6C5C" w:rsidRDefault="0080317A" w:rsidP="0080317A">
      <w:pPr>
        <w:pStyle w:val="Corpsdetexte"/>
        <w:ind w:firstLine="360"/>
        <w:jc w:val="both"/>
        <w:rPr>
          <w:b w:val="0"/>
          <w:bCs w:val="0"/>
          <w:color w:val="000000"/>
          <w:sz w:val="24"/>
          <w:szCs w:val="24"/>
          <w:lang w:eastAsia="fr-FR"/>
        </w:rPr>
      </w:pPr>
      <w:r w:rsidRPr="000F6C5C">
        <w:rPr>
          <w:b w:val="0"/>
          <w:bCs w:val="0"/>
          <w:color w:val="000000"/>
          <w:sz w:val="24"/>
          <w:szCs w:val="24"/>
          <w:lang w:eastAsia="fr-FR"/>
        </w:rPr>
        <w:t xml:space="preserve">Rappel de la formule : </w:t>
      </w:r>
      <w:r w:rsidRPr="000F6C5C">
        <w:rPr>
          <w:b w:val="0"/>
          <w:bCs w:val="0"/>
          <w:color w:val="000000"/>
          <w:sz w:val="24"/>
          <w:szCs w:val="24"/>
          <w:lang w:eastAsia="fr-FR"/>
        </w:rPr>
        <w:tab/>
      </w:r>
      <w:r w:rsidRPr="000F6C5C">
        <w:rPr>
          <w:b w:val="0"/>
          <w:bCs w:val="0"/>
          <w:color w:val="000000"/>
          <w:sz w:val="24"/>
          <w:szCs w:val="24"/>
          <w:lang w:eastAsia="fr-FR"/>
        </w:rPr>
        <w:tab/>
      </w:r>
      <w:proofErr w:type="spellStart"/>
      <w:r w:rsidRPr="000F6C5C">
        <w:rPr>
          <w:b w:val="0"/>
          <w:bCs w:val="0"/>
          <w:color w:val="000000"/>
          <w:sz w:val="24"/>
          <w:szCs w:val="24"/>
          <w:lang w:eastAsia="fr-FR"/>
        </w:rPr>
        <w:t>Kparoi</w:t>
      </w:r>
      <w:proofErr w:type="spellEnd"/>
      <w:r w:rsidRPr="000F6C5C">
        <w:rPr>
          <w:b w:val="0"/>
          <w:bCs w:val="0"/>
          <w:color w:val="000000"/>
          <w:sz w:val="24"/>
          <w:szCs w:val="24"/>
          <w:lang w:eastAsia="fr-FR"/>
        </w:rPr>
        <w:t xml:space="preserve"> = 1/ (</w:t>
      </w:r>
      <w:proofErr w:type="spellStart"/>
      <w:r w:rsidRPr="000F6C5C">
        <w:rPr>
          <w:b w:val="0"/>
          <w:bCs w:val="0"/>
          <w:color w:val="000000"/>
          <w:sz w:val="24"/>
          <w:szCs w:val="24"/>
          <w:lang w:eastAsia="fr-FR"/>
        </w:rPr>
        <w:t>Rsi</w:t>
      </w:r>
      <w:proofErr w:type="spellEnd"/>
      <w:r w:rsidRPr="000F6C5C">
        <w:rPr>
          <w:b w:val="0"/>
          <w:bCs w:val="0"/>
          <w:color w:val="000000"/>
          <w:sz w:val="24"/>
          <w:szCs w:val="24"/>
          <w:lang w:eastAsia="fr-FR"/>
        </w:rPr>
        <w:t xml:space="preserve"> + </w:t>
      </w:r>
      <w:proofErr w:type="spellStart"/>
      <w:r w:rsidRPr="000F6C5C">
        <w:rPr>
          <w:b w:val="0"/>
          <w:bCs w:val="0"/>
          <w:color w:val="000000"/>
          <w:sz w:val="24"/>
          <w:szCs w:val="24"/>
          <w:lang w:eastAsia="fr-FR"/>
        </w:rPr>
        <w:t>Rse</w:t>
      </w:r>
      <w:proofErr w:type="spellEnd"/>
      <w:r w:rsidRPr="000F6C5C">
        <w:rPr>
          <w:b w:val="0"/>
          <w:bCs w:val="0"/>
          <w:color w:val="000000"/>
          <w:sz w:val="24"/>
          <w:szCs w:val="24"/>
          <w:lang w:eastAsia="fr-FR"/>
        </w:rPr>
        <w:t xml:space="preserve"> + </w:t>
      </w:r>
      <w:r w:rsidRPr="000F6C5C">
        <w:rPr>
          <w:b w:val="0"/>
          <w:bCs w:val="0"/>
          <w:color w:val="000000"/>
          <w:sz w:val="24"/>
          <w:szCs w:val="24"/>
          <w:lang w:eastAsia="fr-FR"/>
        </w:rPr>
        <w:sym w:font="Symbol" w:char="F053"/>
      </w:r>
      <w:r w:rsidRPr="000F6C5C">
        <w:rPr>
          <w:b w:val="0"/>
          <w:bCs w:val="0"/>
          <w:color w:val="000000"/>
          <w:sz w:val="24"/>
          <w:szCs w:val="24"/>
          <w:lang w:eastAsia="fr-FR"/>
        </w:rPr>
        <w:t>R +</w:t>
      </w:r>
      <w:r w:rsidRPr="000F6C5C">
        <w:rPr>
          <w:b w:val="0"/>
          <w:bCs w:val="0"/>
          <w:color w:val="000000"/>
          <w:sz w:val="24"/>
          <w:szCs w:val="24"/>
          <w:lang w:eastAsia="fr-FR"/>
        </w:rPr>
        <w:sym w:font="Symbol" w:char="F053"/>
      </w:r>
      <w:r w:rsidRPr="000F6C5C">
        <w:rPr>
          <w:b w:val="0"/>
          <w:bCs w:val="0"/>
          <w:color w:val="000000"/>
          <w:sz w:val="24"/>
          <w:szCs w:val="24"/>
          <w:lang w:eastAsia="fr-FR"/>
        </w:rPr>
        <w:t>e/</w:t>
      </w:r>
      <w:r w:rsidRPr="000F6C5C">
        <w:rPr>
          <w:b w:val="0"/>
          <w:bCs w:val="0"/>
          <w:color w:val="000000"/>
          <w:sz w:val="24"/>
          <w:szCs w:val="24"/>
          <w:lang w:eastAsia="fr-FR"/>
        </w:rPr>
        <w:sym w:font="Symbol" w:char="F06C"/>
      </w:r>
      <w:r w:rsidRPr="000F6C5C">
        <w:rPr>
          <w:b w:val="0"/>
          <w:bCs w:val="0"/>
          <w:color w:val="000000"/>
          <w:sz w:val="24"/>
          <w:szCs w:val="24"/>
          <w:lang w:eastAsia="fr-FR"/>
        </w:rPr>
        <w:t>) en W/m².K</w:t>
      </w:r>
    </w:p>
    <w:p w:rsidR="0080317A" w:rsidRPr="000F6C5C" w:rsidRDefault="0080317A" w:rsidP="0080317A">
      <w:pPr>
        <w:pStyle w:val="NormalWeb"/>
        <w:shd w:val="clear" w:color="auto" w:fill="FFFFFF"/>
        <w:spacing w:before="0" w:after="0"/>
        <w:ind w:left="1418" w:right="17" w:hanging="851"/>
        <w:rPr>
          <w:rFonts w:ascii="Arial" w:hAnsi="Arial" w:cs="Arial"/>
        </w:rPr>
      </w:pPr>
    </w:p>
    <w:p w:rsidR="0080317A" w:rsidRPr="000F6C5C" w:rsidRDefault="0080317A" w:rsidP="0080317A">
      <w:pPr>
        <w:pStyle w:val="NormalWeb"/>
        <w:shd w:val="clear" w:color="auto" w:fill="FFFFFF"/>
        <w:spacing w:before="0" w:after="0"/>
        <w:ind w:left="1418" w:right="17" w:hanging="851"/>
        <w:rPr>
          <w:rFonts w:ascii="Arial" w:hAnsi="Arial" w:cs="Arial"/>
        </w:rPr>
      </w:pPr>
      <w:r w:rsidRPr="000F6C5C">
        <w:rPr>
          <w:rFonts w:ascii="Arial" w:hAnsi="Arial" w:cs="Arial"/>
          <w:bCs/>
        </w:rPr>
        <w:t>Q5.2b</w:t>
      </w:r>
      <w:r w:rsidRPr="000F6C5C">
        <w:rPr>
          <w:rFonts w:ascii="Arial" w:hAnsi="Arial" w:cs="Arial"/>
        </w:rPr>
        <w:t xml:space="preserve"> </w:t>
      </w:r>
      <w:r w:rsidRPr="000F6C5C">
        <w:rPr>
          <w:rFonts w:ascii="Arial" w:hAnsi="Arial" w:cs="Arial"/>
        </w:rPr>
        <w:tab/>
        <w:t>En déduire la température superficielle actuelle en cas hiver et justifier d’une condensation.</w:t>
      </w:r>
    </w:p>
    <w:p w:rsidR="0080317A" w:rsidRPr="000F6C5C" w:rsidRDefault="0080317A" w:rsidP="0080317A">
      <w:pPr>
        <w:pStyle w:val="Corpsdetexte"/>
        <w:ind w:firstLine="360"/>
        <w:jc w:val="both"/>
        <w:rPr>
          <w:b w:val="0"/>
          <w:i/>
          <w:sz w:val="24"/>
          <w:szCs w:val="24"/>
          <w:u w:val="single"/>
        </w:rPr>
      </w:pPr>
    </w:p>
    <w:p w:rsidR="0080317A" w:rsidRPr="000F6C5C" w:rsidRDefault="0080317A" w:rsidP="0080317A">
      <w:pPr>
        <w:pStyle w:val="Corpsdetexte"/>
        <w:ind w:firstLine="360"/>
        <w:jc w:val="both"/>
        <w:rPr>
          <w:b w:val="0"/>
          <w:bCs w:val="0"/>
          <w:color w:val="000000"/>
          <w:sz w:val="24"/>
          <w:szCs w:val="24"/>
          <w:lang w:eastAsia="fr-FR"/>
        </w:rPr>
      </w:pPr>
      <w:r w:rsidRPr="000F6C5C">
        <w:rPr>
          <w:b w:val="0"/>
          <w:bCs w:val="0"/>
          <w:color w:val="000000"/>
          <w:sz w:val="24"/>
          <w:szCs w:val="24"/>
          <w:lang w:eastAsia="fr-FR"/>
        </w:rPr>
        <w:t>Rappel des  formules :</w:t>
      </w:r>
    </w:p>
    <w:p w:rsidR="0080317A" w:rsidRPr="000F6C5C" w:rsidRDefault="0080317A" w:rsidP="0080317A">
      <w:pPr>
        <w:pStyle w:val="Corpsdetexte"/>
        <w:ind w:firstLine="360"/>
        <w:jc w:val="both"/>
        <w:rPr>
          <w:b w:val="0"/>
          <w:bCs w:val="0"/>
          <w:color w:val="000000"/>
          <w:sz w:val="24"/>
          <w:szCs w:val="24"/>
          <w:lang w:eastAsia="fr-FR"/>
        </w:rPr>
      </w:pPr>
    </w:p>
    <w:p w:rsidR="0080317A" w:rsidRPr="000F6C5C" w:rsidRDefault="0080317A" w:rsidP="0080317A">
      <w:pPr>
        <w:pStyle w:val="Corpsdetexte"/>
        <w:ind w:firstLine="360"/>
        <w:jc w:val="both"/>
        <w:rPr>
          <w:b w:val="0"/>
          <w:bCs w:val="0"/>
          <w:color w:val="000000"/>
          <w:sz w:val="24"/>
          <w:szCs w:val="24"/>
          <w:lang w:eastAsia="fr-FR"/>
        </w:rPr>
      </w:pPr>
      <w:r w:rsidRPr="000F6C5C">
        <w:rPr>
          <w:b w:val="0"/>
          <w:bCs w:val="0"/>
          <w:color w:val="000000"/>
          <w:sz w:val="24"/>
          <w:szCs w:val="24"/>
          <w:lang w:eastAsia="fr-FR"/>
        </w:rPr>
        <w:t xml:space="preserve">Densité de flux : </w:t>
      </w:r>
      <w:r w:rsidRPr="000F6C5C">
        <w:rPr>
          <w:b w:val="0"/>
          <w:bCs w:val="0"/>
          <w:color w:val="000000"/>
          <w:sz w:val="24"/>
          <w:szCs w:val="24"/>
          <w:lang w:eastAsia="fr-FR"/>
        </w:rPr>
        <w:sym w:font="Symbol" w:char="F06A"/>
      </w:r>
      <w:r w:rsidRPr="000F6C5C">
        <w:rPr>
          <w:b w:val="0"/>
          <w:bCs w:val="0"/>
          <w:color w:val="000000"/>
          <w:sz w:val="24"/>
          <w:szCs w:val="24"/>
          <w:lang w:eastAsia="fr-FR"/>
        </w:rPr>
        <w:t xml:space="preserve"> = </w:t>
      </w:r>
      <w:proofErr w:type="spellStart"/>
      <w:r w:rsidRPr="000F6C5C">
        <w:rPr>
          <w:b w:val="0"/>
          <w:bCs w:val="0"/>
          <w:color w:val="000000"/>
          <w:sz w:val="24"/>
          <w:szCs w:val="24"/>
          <w:lang w:eastAsia="fr-FR"/>
        </w:rPr>
        <w:t>Kparoi</w:t>
      </w:r>
      <w:proofErr w:type="spellEnd"/>
      <w:r w:rsidRPr="000F6C5C">
        <w:rPr>
          <w:b w:val="0"/>
          <w:bCs w:val="0"/>
          <w:color w:val="000000"/>
          <w:sz w:val="24"/>
          <w:szCs w:val="24"/>
          <w:lang w:eastAsia="fr-FR"/>
        </w:rPr>
        <w:t xml:space="preserve"> x (Tint – </w:t>
      </w:r>
      <w:proofErr w:type="spellStart"/>
      <w:r w:rsidRPr="000F6C5C">
        <w:rPr>
          <w:b w:val="0"/>
          <w:bCs w:val="0"/>
          <w:color w:val="000000"/>
          <w:sz w:val="24"/>
          <w:szCs w:val="24"/>
          <w:lang w:eastAsia="fr-FR"/>
        </w:rPr>
        <w:t>Text</w:t>
      </w:r>
      <w:proofErr w:type="spellEnd"/>
      <w:r w:rsidRPr="000F6C5C">
        <w:rPr>
          <w:b w:val="0"/>
          <w:bCs w:val="0"/>
          <w:color w:val="000000"/>
          <w:sz w:val="24"/>
          <w:szCs w:val="24"/>
          <w:lang w:eastAsia="fr-FR"/>
        </w:rPr>
        <w:t>) = 1/</w:t>
      </w:r>
      <w:proofErr w:type="spellStart"/>
      <w:r w:rsidRPr="000F6C5C">
        <w:rPr>
          <w:b w:val="0"/>
          <w:bCs w:val="0"/>
          <w:color w:val="000000"/>
          <w:sz w:val="24"/>
          <w:szCs w:val="24"/>
          <w:lang w:eastAsia="fr-FR"/>
        </w:rPr>
        <w:t>Rsi</w:t>
      </w:r>
      <w:proofErr w:type="spellEnd"/>
      <w:r w:rsidRPr="000F6C5C">
        <w:rPr>
          <w:b w:val="0"/>
          <w:bCs w:val="0"/>
          <w:color w:val="000000"/>
          <w:sz w:val="24"/>
          <w:szCs w:val="24"/>
          <w:lang w:eastAsia="fr-FR"/>
        </w:rPr>
        <w:t xml:space="preserve"> x (Tint – </w:t>
      </w:r>
      <w:proofErr w:type="spellStart"/>
      <w:r w:rsidRPr="000F6C5C">
        <w:rPr>
          <w:b w:val="0"/>
          <w:bCs w:val="0"/>
          <w:color w:val="000000"/>
          <w:sz w:val="24"/>
          <w:szCs w:val="24"/>
          <w:lang w:eastAsia="fr-FR"/>
        </w:rPr>
        <w:t>Ts</w:t>
      </w:r>
      <w:proofErr w:type="spellEnd"/>
      <w:r w:rsidRPr="000F6C5C">
        <w:rPr>
          <w:b w:val="0"/>
          <w:bCs w:val="0"/>
          <w:color w:val="000000"/>
          <w:sz w:val="24"/>
          <w:szCs w:val="24"/>
          <w:lang w:eastAsia="fr-FR"/>
        </w:rPr>
        <w:t xml:space="preserve"> </w:t>
      </w:r>
      <w:proofErr w:type="spellStart"/>
      <w:r w:rsidRPr="000F6C5C">
        <w:rPr>
          <w:b w:val="0"/>
          <w:bCs w:val="0"/>
          <w:color w:val="000000"/>
          <w:sz w:val="24"/>
          <w:szCs w:val="24"/>
          <w:lang w:eastAsia="fr-FR"/>
        </w:rPr>
        <w:t>int</w:t>
      </w:r>
      <w:proofErr w:type="spellEnd"/>
      <w:r w:rsidRPr="000F6C5C">
        <w:rPr>
          <w:b w:val="0"/>
          <w:bCs w:val="0"/>
          <w:color w:val="000000"/>
          <w:sz w:val="24"/>
          <w:szCs w:val="24"/>
          <w:lang w:eastAsia="fr-FR"/>
        </w:rPr>
        <w:t>)</w:t>
      </w:r>
    </w:p>
    <w:p w:rsidR="0080317A" w:rsidRPr="000F6C5C" w:rsidRDefault="0080317A" w:rsidP="0080317A">
      <w:pPr>
        <w:pStyle w:val="NormalWeb"/>
        <w:shd w:val="clear" w:color="auto" w:fill="FFFFFF"/>
        <w:spacing w:before="0" w:after="0"/>
        <w:ind w:left="0" w:right="17"/>
        <w:rPr>
          <w:rFonts w:ascii="Arial" w:hAnsi="Arial" w:cs="Arial"/>
          <w:b/>
        </w:rPr>
      </w:pPr>
    </w:p>
    <w:p w:rsidR="0080317A" w:rsidRPr="000F6C5C" w:rsidRDefault="003D640C" w:rsidP="0080317A">
      <w:pPr>
        <w:pStyle w:val="NormalWeb"/>
        <w:shd w:val="clear" w:color="auto" w:fill="FFFFFF"/>
        <w:spacing w:before="0" w:after="0"/>
        <w:ind w:left="1418" w:right="17" w:hanging="851"/>
        <w:rPr>
          <w:rFonts w:ascii="Arial" w:hAnsi="Arial" w:cs="Arial"/>
          <w:bCs/>
        </w:rPr>
      </w:pPr>
      <w:r>
        <w:rPr>
          <w:rFonts w:ascii="Arial" w:hAnsi="Arial" w:cs="Arial"/>
          <w:bCs/>
        </w:rPr>
        <w:t>Q5.2c</w:t>
      </w:r>
      <w:r>
        <w:rPr>
          <w:rFonts w:ascii="Arial" w:hAnsi="Arial" w:cs="Arial"/>
          <w:bCs/>
        </w:rPr>
        <w:tab/>
        <w:t>Calculer la conductance</w:t>
      </w:r>
      <w:r w:rsidR="0080317A" w:rsidRPr="000F6C5C">
        <w:rPr>
          <w:rFonts w:ascii="Arial" w:hAnsi="Arial" w:cs="Arial"/>
          <w:bCs/>
        </w:rPr>
        <w:t xml:space="preserve"> globale avec isolant. Vous pourrez prendre une valeur de</w:t>
      </w:r>
      <w:r>
        <w:rPr>
          <w:rFonts w:ascii="Arial" w:hAnsi="Arial" w:cs="Arial"/>
          <w:bCs/>
        </w:rPr>
        <w:t xml:space="preserve"> 1,5 W/m².K pour la conductance </w:t>
      </w:r>
      <w:r w:rsidR="0080317A" w:rsidRPr="000F6C5C">
        <w:rPr>
          <w:rFonts w:ascii="Arial" w:hAnsi="Arial" w:cs="Arial"/>
          <w:bCs/>
        </w:rPr>
        <w:t>actuelle</w:t>
      </w:r>
      <w:r w:rsidR="00D95D2D">
        <w:rPr>
          <w:rFonts w:ascii="Arial" w:hAnsi="Arial" w:cs="Arial"/>
          <w:bCs/>
        </w:rPr>
        <w:t xml:space="preserve"> sans isolant</w:t>
      </w:r>
      <w:r w:rsidR="0080317A" w:rsidRPr="000F6C5C">
        <w:rPr>
          <w:rFonts w:ascii="Arial" w:hAnsi="Arial" w:cs="Arial"/>
          <w:bCs/>
        </w:rPr>
        <w:t>.</w:t>
      </w:r>
    </w:p>
    <w:p w:rsidR="0080317A" w:rsidRPr="000F6C5C" w:rsidRDefault="0080317A" w:rsidP="0080317A">
      <w:pPr>
        <w:pStyle w:val="NormalWeb"/>
        <w:shd w:val="clear" w:color="auto" w:fill="FFFFFF"/>
        <w:spacing w:before="0" w:after="0"/>
        <w:ind w:left="1418" w:right="17" w:hanging="851"/>
        <w:rPr>
          <w:rFonts w:ascii="Arial" w:hAnsi="Arial" w:cs="Arial"/>
          <w:bCs/>
        </w:rPr>
      </w:pPr>
    </w:p>
    <w:p w:rsidR="0080317A" w:rsidRPr="000F6C5C" w:rsidRDefault="0080317A" w:rsidP="0080317A">
      <w:pPr>
        <w:pStyle w:val="NormalWeb"/>
        <w:shd w:val="clear" w:color="auto" w:fill="FFFFFF"/>
        <w:spacing w:before="0" w:after="0"/>
        <w:ind w:left="1418" w:right="17" w:hanging="851"/>
        <w:rPr>
          <w:bCs/>
        </w:rPr>
      </w:pPr>
      <w:r w:rsidRPr="000F6C5C">
        <w:rPr>
          <w:rFonts w:ascii="Arial" w:hAnsi="Arial" w:cs="Arial"/>
          <w:bCs/>
        </w:rPr>
        <w:t>Q5.2d</w:t>
      </w:r>
      <w:r w:rsidRPr="000F6C5C">
        <w:rPr>
          <w:rFonts w:ascii="Arial" w:hAnsi="Arial" w:cs="Arial"/>
          <w:bCs/>
        </w:rPr>
        <w:tab/>
        <w:t>Vérifier que dans ce cas, il n’y aura plus de condensation.</w:t>
      </w:r>
    </w:p>
    <w:p w:rsidR="0080317A" w:rsidRPr="000F6C5C" w:rsidRDefault="0080317A" w:rsidP="0080317A">
      <w:pPr>
        <w:spacing w:after="0" w:line="240" w:lineRule="auto"/>
        <w:rPr>
          <w:rFonts w:ascii="Arial" w:hAnsi="Arial" w:cs="Arial"/>
          <w:sz w:val="24"/>
          <w:szCs w:val="24"/>
        </w:rPr>
      </w:pPr>
    </w:p>
    <w:p w:rsidR="00A3407F" w:rsidRPr="009C502B" w:rsidRDefault="00A3407F" w:rsidP="009C502B">
      <w:pPr>
        <w:spacing w:line="240" w:lineRule="auto"/>
        <w:rPr>
          <w:rFonts w:ascii="Arial" w:hAnsi="Arial" w:cs="Arial"/>
          <w:sz w:val="24"/>
          <w:szCs w:val="24"/>
        </w:rPr>
        <w:sectPr w:rsidR="00A3407F" w:rsidRPr="009C502B" w:rsidSect="00FB2C3D">
          <w:headerReference w:type="default" r:id="rId25"/>
          <w:pgSz w:w="23814" w:h="16839" w:orient="landscape" w:code="8"/>
          <w:pgMar w:top="967" w:right="1417" w:bottom="1417" w:left="1417" w:header="708" w:footer="106" w:gutter="0"/>
          <w:cols w:num="2" w:space="1134"/>
          <w:docGrid w:linePitch="360"/>
        </w:sectPr>
      </w:pPr>
    </w:p>
    <w:p w:rsidR="00961C5A" w:rsidRPr="009C502B" w:rsidRDefault="00961C5A" w:rsidP="009C502B">
      <w:pPr>
        <w:spacing w:line="240" w:lineRule="auto"/>
        <w:rPr>
          <w:rFonts w:ascii="Arial" w:hAnsi="Arial" w:cs="Arial"/>
          <w:sz w:val="24"/>
          <w:szCs w:val="24"/>
        </w:rP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961C5A">
      <w:pPr>
        <w:jc w:val="center"/>
      </w:pPr>
    </w:p>
    <w:p w:rsidR="00A3407F" w:rsidRDefault="00A3407F" w:rsidP="00A3407F">
      <w:pPr>
        <w:pStyle w:val="Titre"/>
        <w:rPr>
          <w:b/>
        </w:rPr>
      </w:pPr>
    </w:p>
    <w:p w:rsidR="00A3407F" w:rsidRDefault="00A3407F" w:rsidP="00A3407F">
      <w:pPr>
        <w:pStyle w:val="Titre"/>
        <w:rPr>
          <w:b/>
        </w:rPr>
      </w:pPr>
    </w:p>
    <w:p w:rsidR="00A3407F" w:rsidRDefault="00A3407F" w:rsidP="00A3407F">
      <w:pPr>
        <w:pStyle w:val="Titre"/>
        <w:rPr>
          <w:b/>
        </w:rPr>
      </w:pPr>
    </w:p>
    <w:p w:rsidR="00574BCA" w:rsidRDefault="00574BCA" w:rsidP="00A3407F">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35793B" w:rsidRDefault="00FB42A4" w:rsidP="00FB42A4">
      <w:pPr>
        <w:ind w:left="1560"/>
        <w:rPr>
          <w:rFonts w:ascii="Arial" w:hAnsi="Arial" w:cs="Arial"/>
          <w:b/>
          <w:sz w:val="32"/>
        </w:rPr>
      </w:pPr>
      <w:r>
        <w:rPr>
          <w:rFonts w:ascii="Arial" w:hAnsi="Arial" w:cs="Arial"/>
          <w:b/>
          <w:sz w:val="32"/>
        </w:rPr>
        <w:t>Option : Systèmes 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1B5E43">
        <w:rPr>
          <w:rFonts w:ascii="Arial" w:hAnsi="Arial" w:cs="Arial"/>
          <w:b/>
          <w:caps/>
          <w:sz w:val="36"/>
        </w:rPr>
        <w:t xml:space="preserve"> 2017</w:t>
      </w:r>
    </w:p>
    <w:p w:rsidR="0035793B" w:rsidRDefault="0035793B" w:rsidP="0035793B">
      <w:pPr>
        <w:jc w:val="center"/>
        <w:rPr>
          <w:b/>
          <w:caps/>
          <w:sz w:val="28"/>
        </w:rPr>
      </w:pPr>
    </w:p>
    <w:p w:rsidR="0035793B" w:rsidRPr="00D44DFD" w:rsidRDefault="0035793B" w:rsidP="0035793B">
      <w:pPr>
        <w:pStyle w:val="Titre1"/>
        <w:rPr>
          <w:rFonts w:ascii="Arial" w:hAnsi="Arial" w:cs="Arial"/>
        </w:rPr>
      </w:pPr>
      <w:r w:rsidRPr="00D44DFD">
        <w:rPr>
          <w:rFonts w:ascii="Arial" w:hAnsi="Arial" w:cs="Arial"/>
        </w:rPr>
        <w:t>U 42 : Analyse des solutions technologiques</w:t>
      </w:r>
    </w:p>
    <w:p w:rsidR="0035793B" w:rsidRPr="008D7E2C" w:rsidRDefault="0035793B" w:rsidP="0035793B">
      <w:pPr>
        <w:pBdr>
          <w:top w:val="single" w:sz="4" w:space="1" w:color="auto"/>
          <w:left w:val="single" w:sz="4" w:space="4" w:color="auto"/>
          <w:bottom w:val="single" w:sz="4" w:space="1" w:color="auto"/>
          <w:right w:val="single" w:sz="4" w:space="4" w:color="auto"/>
        </w:pBdr>
        <w:jc w:val="center"/>
        <w:rPr>
          <w:b/>
          <w:caps/>
          <w:color w:val="808080"/>
          <w:sz w:val="40"/>
        </w:rPr>
      </w:pPr>
    </w:p>
    <w:p w:rsidR="0035793B" w:rsidRPr="000309C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0309CA">
        <w:rPr>
          <w:rFonts w:ascii="Arial" w:hAnsi="Arial" w:cs="Arial"/>
          <w:b/>
          <w:sz w:val="28"/>
        </w:rPr>
        <w:t>Durée : 4 heures – Coefficient : 4</w:t>
      </w:r>
    </w:p>
    <w:p w:rsidR="00A3407F" w:rsidRPr="004A3874" w:rsidRDefault="00A3407F" w:rsidP="00A3407F">
      <w:pPr>
        <w:jc w:val="center"/>
        <w:rPr>
          <w:rFonts w:ascii="Arial" w:hAnsi="Arial" w:cs="Arial"/>
          <w:b/>
          <w:sz w:val="40"/>
          <w:szCs w:val="40"/>
        </w:rPr>
      </w:pPr>
    </w:p>
    <w:p w:rsidR="00A3407F" w:rsidRPr="004A3874" w:rsidRDefault="00D44DFD" w:rsidP="00A3407F">
      <w:pPr>
        <w:jc w:val="center"/>
        <w:rPr>
          <w:rFonts w:ascii="Arial" w:hAnsi="Arial" w:cs="Arial"/>
          <w:b/>
          <w:sz w:val="40"/>
          <w:szCs w:val="40"/>
        </w:rPr>
      </w:pPr>
      <w:r>
        <w:rPr>
          <w:rFonts w:ascii="Arial" w:hAnsi="Arial" w:cs="Arial"/>
          <w:b/>
          <w:sz w:val="40"/>
          <w:szCs w:val="40"/>
        </w:rPr>
        <w:t>DOCUMENTS R</w:t>
      </w:r>
      <w:r w:rsidRPr="00E27811">
        <w:rPr>
          <w:rFonts w:ascii="Arial" w:hAnsi="Arial" w:cs="Arial"/>
          <w:b/>
          <w:sz w:val="40"/>
          <w:szCs w:val="40"/>
        </w:rPr>
        <w:t>É</w:t>
      </w:r>
      <w:r w:rsidR="00A3407F">
        <w:rPr>
          <w:rFonts w:ascii="Arial" w:hAnsi="Arial" w:cs="Arial"/>
          <w:b/>
          <w:sz w:val="40"/>
          <w:szCs w:val="40"/>
        </w:rPr>
        <w:t>PONSES</w:t>
      </w: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Pr="009A3EC2" w:rsidRDefault="00A3407F" w:rsidP="00A3407F">
      <w:pPr>
        <w:rPr>
          <w:rFonts w:ascii="Arial" w:hAnsi="Arial" w:cs="Arial"/>
          <w:sz w:val="24"/>
          <w:szCs w:val="24"/>
        </w:rPr>
      </w:pPr>
    </w:p>
    <w:p w:rsidR="00A3407F" w:rsidRDefault="00A3407F" w:rsidP="00A3407F">
      <w:pPr>
        <w:jc w:val="center"/>
        <w:rPr>
          <w:rFonts w:ascii="Arial" w:hAnsi="Arial" w:cs="Arial"/>
          <w:b/>
          <w:sz w:val="24"/>
          <w:szCs w:val="24"/>
        </w:rPr>
        <w:sectPr w:rsidR="00A3407F" w:rsidSect="00FB2C3D">
          <w:headerReference w:type="default" r:id="rId26"/>
          <w:footerReference w:type="default" r:id="rId27"/>
          <w:pgSz w:w="23814" w:h="16839" w:orient="landscape" w:code="8"/>
          <w:pgMar w:top="967" w:right="1417" w:bottom="1417" w:left="1417" w:header="708" w:footer="106" w:gutter="0"/>
          <w:cols w:num="2" w:space="1134"/>
          <w:docGrid w:linePitch="360"/>
        </w:sectPr>
      </w:pPr>
      <w:r w:rsidRPr="00DA1985">
        <w:rPr>
          <w:rFonts w:ascii="Arial" w:hAnsi="Arial" w:cs="Arial"/>
          <w:b/>
          <w:sz w:val="24"/>
          <w:szCs w:val="24"/>
        </w:rPr>
        <w:t>Ce do</w:t>
      </w:r>
      <w:r w:rsidR="005F7066">
        <w:rPr>
          <w:rFonts w:ascii="Arial" w:hAnsi="Arial" w:cs="Arial"/>
          <w:b/>
          <w:sz w:val="24"/>
          <w:szCs w:val="24"/>
        </w:rPr>
        <w:t>ssier contient les documents DR1 à DR5</w:t>
      </w:r>
    </w:p>
    <w:p w:rsidR="00C14720" w:rsidRDefault="00C14720" w:rsidP="00C1472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667949">
        <w:rPr>
          <w:rFonts w:ascii="Times New Roman" w:hAnsi="Times New Roman" w:cs="Times New Roman"/>
          <w:b/>
          <w:sz w:val="24"/>
          <w:szCs w:val="24"/>
        </w:rPr>
        <w:lastRenderedPageBreak/>
        <w:t>DR1 -</w:t>
      </w:r>
      <w:r w:rsidR="005003C5">
        <w:rPr>
          <w:rFonts w:ascii="Times New Roman" w:hAnsi="Times New Roman" w:cs="Times New Roman"/>
          <w:sz w:val="24"/>
          <w:szCs w:val="24"/>
        </w:rPr>
        <w:t xml:space="preserve"> Q 1.1a et Q1.1b </w:t>
      </w:r>
      <w:r>
        <w:rPr>
          <w:rFonts w:ascii="Times New Roman" w:hAnsi="Times New Roman" w:cs="Times New Roman"/>
          <w:sz w:val="24"/>
          <w:szCs w:val="24"/>
        </w:rPr>
        <w:t xml:space="preserve">Repérage et fonction </w:t>
      </w:r>
      <w:r w:rsidRPr="000C37F1">
        <w:rPr>
          <w:rFonts w:ascii="Times New Roman" w:hAnsi="Times New Roman" w:cs="Times New Roman"/>
          <w:sz w:val="24"/>
          <w:szCs w:val="24"/>
        </w:rPr>
        <w:t>d</w:t>
      </w:r>
      <w:r>
        <w:rPr>
          <w:rFonts w:ascii="Times New Roman" w:hAnsi="Times New Roman" w:cs="Times New Roman"/>
          <w:sz w:val="24"/>
          <w:szCs w:val="24"/>
        </w:rPr>
        <w:t>es éléments</w:t>
      </w:r>
    </w:p>
    <w:p w:rsidR="00C14720" w:rsidRDefault="00C14720" w:rsidP="00C14720">
      <w:pPr>
        <w:tabs>
          <w:tab w:val="left" w:pos="993"/>
        </w:tabs>
        <w:spacing w:after="0" w:line="240" w:lineRule="auto"/>
        <w:rPr>
          <w:rFonts w:ascii="Times New Roman" w:hAnsi="Times New Roman" w:cs="Times New Roman"/>
          <w:sz w:val="24"/>
          <w:szCs w:val="24"/>
        </w:rPr>
      </w:pPr>
    </w:p>
    <w:tbl>
      <w:tblPr>
        <w:tblStyle w:val="Grilledutableau"/>
        <w:tblW w:w="10456" w:type="dxa"/>
        <w:tblLook w:val="04A0" w:firstRow="1" w:lastRow="0" w:firstColumn="1" w:lastColumn="0" w:noHBand="0" w:noVBand="1"/>
      </w:tblPr>
      <w:tblGrid>
        <w:gridCol w:w="3665"/>
        <w:gridCol w:w="979"/>
        <w:gridCol w:w="5812"/>
      </w:tblGrid>
      <w:tr w:rsidR="00C14720" w:rsidTr="00006CBA">
        <w:trPr>
          <w:trHeight w:val="624"/>
        </w:trPr>
        <w:tc>
          <w:tcPr>
            <w:tcW w:w="3665" w:type="dxa"/>
            <w:shd w:val="clear" w:color="auto" w:fill="F2F2F2" w:themeFill="background1" w:themeFillShade="F2"/>
            <w:vAlign w:val="center"/>
          </w:tcPr>
          <w:p w:rsidR="00C14720" w:rsidRPr="00697032" w:rsidRDefault="00C14720" w:rsidP="00006CBA">
            <w:pPr>
              <w:tabs>
                <w:tab w:val="left" w:pos="993"/>
              </w:tabs>
              <w:jc w:val="center"/>
              <w:rPr>
                <w:rFonts w:ascii="Arial" w:hAnsi="Arial" w:cs="Arial"/>
                <w:b/>
                <w:sz w:val="24"/>
                <w:szCs w:val="24"/>
              </w:rPr>
            </w:pPr>
            <w:r w:rsidRPr="00697032">
              <w:rPr>
                <w:rFonts w:ascii="Arial" w:hAnsi="Arial" w:cs="Arial"/>
                <w:b/>
                <w:sz w:val="24"/>
                <w:szCs w:val="24"/>
              </w:rPr>
              <w:t>Nom de l’élément</w:t>
            </w:r>
          </w:p>
        </w:tc>
        <w:tc>
          <w:tcPr>
            <w:tcW w:w="979" w:type="dxa"/>
            <w:shd w:val="clear" w:color="auto" w:fill="F2F2F2" w:themeFill="background1" w:themeFillShade="F2"/>
            <w:vAlign w:val="center"/>
          </w:tcPr>
          <w:p w:rsidR="00C14720" w:rsidRPr="00697032" w:rsidRDefault="00C14720" w:rsidP="00006CBA">
            <w:pPr>
              <w:tabs>
                <w:tab w:val="left" w:pos="993"/>
              </w:tabs>
              <w:jc w:val="center"/>
              <w:rPr>
                <w:rFonts w:ascii="Arial" w:hAnsi="Arial" w:cs="Arial"/>
                <w:b/>
                <w:sz w:val="24"/>
                <w:szCs w:val="24"/>
              </w:rPr>
            </w:pPr>
            <w:proofErr w:type="spellStart"/>
            <w:r w:rsidRPr="00697032">
              <w:rPr>
                <w:rFonts w:ascii="Arial" w:hAnsi="Arial" w:cs="Arial"/>
                <w:b/>
                <w:sz w:val="24"/>
                <w:szCs w:val="24"/>
              </w:rPr>
              <w:t>Rep</w:t>
            </w:r>
            <w:proofErr w:type="spellEnd"/>
          </w:p>
        </w:tc>
        <w:tc>
          <w:tcPr>
            <w:tcW w:w="5812" w:type="dxa"/>
            <w:shd w:val="clear" w:color="auto" w:fill="F2F2F2" w:themeFill="background1" w:themeFillShade="F2"/>
            <w:vAlign w:val="center"/>
          </w:tcPr>
          <w:p w:rsidR="00C14720" w:rsidRPr="00697032" w:rsidRDefault="00C14720" w:rsidP="00006CBA">
            <w:pPr>
              <w:tabs>
                <w:tab w:val="left" w:pos="993"/>
              </w:tabs>
              <w:jc w:val="center"/>
              <w:rPr>
                <w:rFonts w:ascii="Arial" w:hAnsi="Arial" w:cs="Arial"/>
                <w:b/>
                <w:sz w:val="24"/>
                <w:szCs w:val="24"/>
              </w:rPr>
            </w:pPr>
            <w:r w:rsidRPr="00697032">
              <w:rPr>
                <w:rFonts w:ascii="Arial" w:hAnsi="Arial" w:cs="Arial"/>
                <w:b/>
                <w:sz w:val="24"/>
                <w:szCs w:val="24"/>
              </w:rPr>
              <w:t>Fonction</w:t>
            </w: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Pompe du réseau « Lavage »</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Pompe Doseuse</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F56148" w:rsidP="00006CBA">
            <w:pPr>
              <w:tabs>
                <w:tab w:val="left" w:pos="993"/>
              </w:tabs>
              <w:jc w:val="center"/>
              <w:rPr>
                <w:rFonts w:ascii="Arial" w:hAnsi="Arial" w:cs="Arial"/>
                <w:sz w:val="24"/>
                <w:szCs w:val="24"/>
              </w:rPr>
            </w:pPr>
            <w:r>
              <w:rPr>
                <w:rFonts w:ascii="Arial" w:hAnsi="Arial" w:cs="Arial"/>
                <w:noProof/>
                <w:sz w:val="24"/>
                <w:szCs w:val="24"/>
              </w:rPr>
              <w:drawing>
                <wp:anchor distT="0" distB="0" distL="114300" distR="114300" simplePos="0" relativeHeight="251717632" behindDoc="1" locked="0" layoutInCell="1" allowOverlap="1">
                  <wp:simplePos x="0" y="0"/>
                  <wp:positionH relativeFrom="column">
                    <wp:posOffset>3328670</wp:posOffset>
                  </wp:positionH>
                  <wp:positionV relativeFrom="paragraph">
                    <wp:posOffset>57785</wp:posOffset>
                  </wp:positionV>
                  <wp:extent cx="8583295" cy="6433820"/>
                  <wp:effectExtent l="0" t="1047750" r="0" b="1052830"/>
                  <wp:wrapNone/>
                  <wp:docPr id="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a:stretch>
                            <a:fillRect/>
                          </a:stretch>
                        </pic:blipFill>
                        <pic:spPr bwMode="auto">
                          <a:xfrm rot="16200000">
                            <a:off x="0" y="0"/>
                            <a:ext cx="8583295" cy="6433820"/>
                          </a:xfrm>
                          <a:prstGeom prst="rect">
                            <a:avLst/>
                          </a:prstGeom>
                          <a:noFill/>
                          <a:ln w="9525">
                            <a:noFill/>
                            <a:miter lim="800000"/>
                            <a:headEnd/>
                            <a:tailEnd/>
                          </a:ln>
                        </pic:spPr>
                      </pic:pic>
                    </a:graphicData>
                  </a:graphic>
                </wp:anchor>
              </w:drawing>
            </w:r>
          </w:p>
        </w:tc>
      </w:tr>
      <w:tr w:rsidR="00C14720" w:rsidTr="00006CBA">
        <w:trPr>
          <w:trHeight w:val="624"/>
        </w:trPr>
        <w:tc>
          <w:tcPr>
            <w:tcW w:w="3665" w:type="dxa"/>
            <w:vAlign w:val="center"/>
          </w:tcPr>
          <w:p w:rsidR="00C14720" w:rsidRPr="00697032" w:rsidRDefault="004F460E" w:rsidP="00006CBA">
            <w:pPr>
              <w:tabs>
                <w:tab w:val="left" w:pos="993"/>
              </w:tabs>
              <w:rPr>
                <w:rFonts w:ascii="Arial" w:hAnsi="Arial" w:cs="Arial"/>
                <w:sz w:val="24"/>
                <w:szCs w:val="24"/>
              </w:rPr>
            </w:pPr>
            <w:r>
              <w:rPr>
                <w:rFonts w:ascii="Arial" w:hAnsi="Arial" w:cs="Arial"/>
                <w:sz w:val="24"/>
                <w:szCs w:val="24"/>
              </w:rPr>
              <w:t>Purgeur Thermostatique Cond</w:t>
            </w:r>
            <w:r w:rsidR="00C14720" w:rsidRPr="00697032">
              <w:rPr>
                <w:rFonts w:ascii="Arial" w:hAnsi="Arial" w:cs="Arial"/>
                <w:sz w:val="24"/>
                <w:szCs w:val="24"/>
              </w:rPr>
              <w:t>ensats</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Evacuation d’air humide</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Vanne vapeur de régulation</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Echangeur tubulaire</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Echangeur Serpentin</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Bipasse entre bassins Lavage et Rinçage</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r w:rsidR="00C14720" w:rsidTr="00006CBA">
        <w:trPr>
          <w:trHeight w:val="624"/>
        </w:trPr>
        <w:tc>
          <w:tcPr>
            <w:tcW w:w="3665" w:type="dxa"/>
            <w:vAlign w:val="center"/>
          </w:tcPr>
          <w:p w:rsidR="00C14720" w:rsidRPr="00697032" w:rsidRDefault="00C14720" w:rsidP="00006CBA">
            <w:pPr>
              <w:tabs>
                <w:tab w:val="left" w:pos="993"/>
              </w:tabs>
              <w:rPr>
                <w:rFonts w:ascii="Arial" w:hAnsi="Arial" w:cs="Arial"/>
                <w:sz w:val="24"/>
                <w:szCs w:val="24"/>
              </w:rPr>
            </w:pPr>
            <w:r w:rsidRPr="00697032">
              <w:rPr>
                <w:rFonts w:ascii="Arial" w:hAnsi="Arial" w:cs="Arial"/>
                <w:sz w:val="24"/>
                <w:szCs w:val="24"/>
              </w:rPr>
              <w:t>Buses</w:t>
            </w:r>
          </w:p>
        </w:tc>
        <w:tc>
          <w:tcPr>
            <w:tcW w:w="979" w:type="dxa"/>
            <w:vAlign w:val="center"/>
          </w:tcPr>
          <w:p w:rsidR="00C14720" w:rsidRPr="00697032" w:rsidRDefault="00C14720" w:rsidP="00006CBA">
            <w:pPr>
              <w:tabs>
                <w:tab w:val="left" w:pos="993"/>
              </w:tabs>
              <w:jc w:val="center"/>
              <w:rPr>
                <w:rFonts w:ascii="Arial" w:hAnsi="Arial" w:cs="Arial"/>
                <w:sz w:val="24"/>
                <w:szCs w:val="24"/>
              </w:rPr>
            </w:pPr>
          </w:p>
        </w:tc>
        <w:tc>
          <w:tcPr>
            <w:tcW w:w="5812" w:type="dxa"/>
            <w:vAlign w:val="center"/>
          </w:tcPr>
          <w:p w:rsidR="00C14720" w:rsidRPr="00697032" w:rsidRDefault="00C14720" w:rsidP="00006CBA">
            <w:pPr>
              <w:tabs>
                <w:tab w:val="left" w:pos="993"/>
              </w:tabs>
              <w:jc w:val="center"/>
              <w:rPr>
                <w:rFonts w:ascii="Arial" w:hAnsi="Arial" w:cs="Arial"/>
                <w:sz w:val="24"/>
                <w:szCs w:val="24"/>
              </w:rPr>
            </w:pPr>
          </w:p>
        </w:tc>
      </w:tr>
    </w:tbl>
    <w:p w:rsidR="00C14720" w:rsidRDefault="00C14720" w:rsidP="00C14720">
      <w:pPr>
        <w:tabs>
          <w:tab w:val="left" w:pos="993"/>
        </w:tabs>
        <w:spacing w:after="0" w:line="240" w:lineRule="auto"/>
        <w:rPr>
          <w:rFonts w:ascii="Times New Roman" w:hAnsi="Times New Roman" w:cs="Times New Roman"/>
          <w:sz w:val="24"/>
          <w:szCs w:val="24"/>
        </w:rPr>
      </w:pPr>
    </w:p>
    <w:p w:rsidR="00C14720" w:rsidRDefault="00C14720" w:rsidP="00C14720">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667949">
        <w:rPr>
          <w:rFonts w:ascii="Times New Roman" w:hAnsi="Times New Roman" w:cs="Times New Roman"/>
          <w:b/>
          <w:sz w:val="24"/>
          <w:szCs w:val="24"/>
        </w:rPr>
        <w:t>DR1 -</w:t>
      </w:r>
      <w:r>
        <w:rPr>
          <w:rFonts w:ascii="Times New Roman" w:hAnsi="Times New Roman" w:cs="Times New Roman"/>
          <w:sz w:val="24"/>
          <w:szCs w:val="24"/>
        </w:rPr>
        <w:t xml:space="preserve">  Q12 b – c –d Tracé de courbe de réseau –Débits avant et après changement du nombre de buses</w:t>
      </w:r>
    </w:p>
    <w:p w:rsidR="000F6048" w:rsidRDefault="004632BA" w:rsidP="009C502B">
      <w:pPr>
        <w:spacing w:line="240" w:lineRule="auto"/>
        <w:rPr>
          <w:rFonts w:ascii="Arial" w:hAnsi="Arial" w:cs="Arial"/>
          <w:sz w:val="24"/>
          <w:szCs w:val="24"/>
        </w:rPr>
      </w:pPr>
      <w:r>
        <w:rPr>
          <w:rFonts w:ascii="Arial" w:hAnsi="Arial" w:cs="Arial"/>
          <w:noProof/>
          <w:sz w:val="24"/>
          <w:szCs w:val="24"/>
          <w:lang w:eastAsia="fr-FR"/>
        </w:rPr>
        <w:pict>
          <v:shape id="_x0000_s1224" type="#_x0000_t202" style="position:absolute;margin-left:32.3pt;margin-top:11.8pt;width:90.45pt;height:30.1pt;z-index:251767808" fillcolor="white [3212]" strokecolor="white [3212]">
            <v:textbox>
              <w:txbxContent>
                <w:p w:rsidR="00736950" w:rsidRPr="008D7464" w:rsidRDefault="00736950" w:rsidP="008D7464">
                  <w:pPr>
                    <w:jc w:val="right"/>
                    <w:rPr>
                      <w:b/>
                      <w:sz w:val="28"/>
                      <w:szCs w:val="28"/>
                    </w:rPr>
                  </w:pPr>
                  <w:r w:rsidRPr="008D7464">
                    <w:rPr>
                      <w:b/>
                      <w:sz w:val="28"/>
                      <w:szCs w:val="28"/>
                    </w:rPr>
                    <w:t>Hm (</w:t>
                  </w:r>
                  <w:proofErr w:type="spellStart"/>
                  <w:r w:rsidRPr="008D7464">
                    <w:rPr>
                      <w:b/>
                      <w:sz w:val="28"/>
                      <w:szCs w:val="28"/>
                    </w:rPr>
                    <w:t>mCE</w:t>
                  </w:r>
                  <w:proofErr w:type="spellEnd"/>
                  <w:r w:rsidRPr="008D7464">
                    <w:rPr>
                      <w:b/>
                      <w:sz w:val="28"/>
                      <w:szCs w:val="28"/>
                    </w:rPr>
                    <w:t>)</w:t>
                  </w:r>
                </w:p>
              </w:txbxContent>
            </v:textbox>
          </v:shape>
        </w:pict>
      </w:r>
      <w:r w:rsidR="00C14720">
        <w:rPr>
          <w:rFonts w:ascii="Arial" w:hAnsi="Arial" w:cs="Arial"/>
          <w:noProof/>
          <w:sz w:val="24"/>
          <w:szCs w:val="24"/>
          <w:lang w:eastAsia="fr-FR"/>
        </w:rPr>
        <w:drawing>
          <wp:anchor distT="0" distB="0" distL="114300" distR="114300" simplePos="0" relativeHeight="251713536" behindDoc="0" locked="0" layoutInCell="1" allowOverlap="1">
            <wp:simplePos x="0" y="0"/>
            <wp:positionH relativeFrom="column">
              <wp:posOffset>1038860</wp:posOffset>
            </wp:positionH>
            <wp:positionV relativeFrom="paragraph">
              <wp:posOffset>197485</wp:posOffset>
            </wp:positionV>
            <wp:extent cx="5186045" cy="3963035"/>
            <wp:effectExtent l="19050" t="0" r="0" b="0"/>
            <wp:wrapNone/>
            <wp:docPr id="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srcRect b="44311"/>
                    <a:stretch>
                      <a:fillRect/>
                    </a:stretch>
                  </pic:blipFill>
                  <pic:spPr bwMode="auto">
                    <a:xfrm>
                      <a:off x="0" y="0"/>
                      <a:ext cx="5186045" cy="3963035"/>
                    </a:xfrm>
                    <a:prstGeom prst="rect">
                      <a:avLst/>
                    </a:prstGeom>
                    <a:noFill/>
                    <a:ln w="9525">
                      <a:noFill/>
                      <a:miter lim="800000"/>
                      <a:headEnd/>
                      <a:tailEnd/>
                    </a:ln>
                  </pic:spPr>
                </pic:pic>
              </a:graphicData>
            </a:graphic>
          </wp:anchor>
        </w:drawing>
      </w:r>
    </w:p>
    <w:p w:rsidR="00C14720" w:rsidRDefault="004632BA" w:rsidP="009C502B">
      <w:pPr>
        <w:spacing w:line="240" w:lineRule="auto"/>
        <w:rPr>
          <w:rFonts w:ascii="Arial" w:hAnsi="Arial" w:cs="Arial"/>
          <w:sz w:val="24"/>
          <w:szCs w:val="24"/>
        </w:rPr>
      </w:pPr>
      <w:r>
        <w:rPr>
          <w:rFonts w:ascii="Arial" w:hAnsi="Arial" w:cs="Arial"/>
          <w:noProof/>
          <w:sz w:val="24"/>
          <w:szCs w:val="24"/>
          <w:lang w:eastAsia="fr-FR"/>
        </w:rPr>
        <w:pict>
          <v:shape id="_x0000_s1178" type="#_x0000_t32" style="position:absolute;margin-left:87.75pt;margin-top:165.55pt;width:26.25pt;height:7.5pt;z-index:251715584" o:connectortype="straight">
            <v:stroke endarrow="block"/>
          </v:shape>
        </w:pict>
      </w:r>
      <w:r>
        <w:rPr>
          <w:rFonts w:ascii="Arial" w:hAnsi="Arial" w:cs="Arial"/>
          <w:noProof/>
          <w:sz w:val="24"/>
          <w:szCs w:val="24"/>
          <w:lang w:eastAsia="fr-FR"/>
        </w:rPr>
        <w:pict>
          <v:oval id="_x0000_s1177" style="position:absolute;margin-left:122.75pt;margin-top:173.05pt;width:7.15pt;height:7.5pt;z-index:251714560" fillcolor="black [3213]"/>
        </w:pict>
      </w:r>
    </w:p>
    <w:p w:rsidR="00C14720" w:rsidRDefault="00C14720"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4632BA" w:rsidP="009C502B">
      <w:pPr>
        <w:spacing w:line="240" w:lineRule="auto"/>
        <w:rPr>
          <w:rFonts w:ascii="Arial" w:hAnsi="Arial" w:cs="Arial"/>
          <w:sz w:val="24"/>
          <w:szCs w:val="24"/>
        </w:rPr>
      </w:pPr>
      <w:r>
        <w:rPr>
          <w:rFonts w:ascii="Arial" w:hAnsi="Arial" w:cs="Arial"/>
          <w:noProof/>
          <w:sz w:val="24"/>
          <w:szCs w:val="24"/>
          <w:lang w:eastAsia="fr-FR"/>
        </w:rPr>
        <w:pict>
          <v:shape id="_x0000_s1179" type="#_x0000_t202" style="position:absolute;margin-left:16.1pt;margin-top:2.9pt;width:81.75pt;height:71.85pt;z-index:251716608" filled="f" stroked="f">
            <v:textbox>
              <w:txbxContent>
                <w:p w:rsidR="00736950" w:rsidRPr="00C14720" w:rsidRDefault="00736950">
                  <w:pPr>
                    <w:rPr>
                      <w:rFonts w:ascii="Arial" w:hAnsi="Arial" w:cs="Arial"/>
                      <w:sz w:val="24"/>
                      <w:szCs w:val="24"/>
                    </w:rPr>
                  </w:pPr>
                  <w:r w:rsidRPr="00C14720">
                    <w:rPr>
                      <w:rFonts w:ascii="Arial" w:hAnsi="Arial" w:cs="Arial"/>
                      <w:sz w:val="24"/>
                      <w:szCs w:val="24"/>
                    </w:rPr>
                    <w:t>Point de départ</w:t>
                  </w:r>
                  <w:r>
                    <w:rPr>
                      <w:rFonts w:ascii="Arial" w:hAnsi="Arial" w:cs="Arial"/>
                      <w:sz w:val="24"/>
                      <w:szCs w:val="24"/>
                    </w:rPr>
                    <w:t xml:space="preserve"> de la courbe de réseau</w:t>
                  </w:r>
                </w:p>
              </w:txbxContent>
            </v:textbox>
          </v:shape>
        </w:pict>
      </w: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32463B" w:rsidRDefault="0032463B" w:rsidP="009C502B">
      <w:pPr>
        <w:spacing w:line="240" w:lineRule="auto"/>
        <w:rPr>
          <w:rFonts w:ascii="Arial" w:hAnsi="Arial" w:cs="Arial"/>
          <w:sz w:val="24"/>
          <w:szCs w:val="24"/>
        </w:rPr>
      </w:pPr>
    </w:p>
    <w:p w:rsidR="0096483E" w:rsidRDefault="0096483E"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56148" w:rsidRDefault="00F5614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sectPr w:rsidR="00F917B8" w:rsidSect="00FB2C3D">
          <w:headerReference w:type="default" r:id="rId30"/>
          <w:footerReference w:type="default" r:id="rId31"/>
          <w:pgSz w:w="23814" w:h="16839" w:orient="landscape" w:code="8"/>
          <w:pgMar w:top="967" w:right="1417" w:bottom="1417" w:left="1417" w:header="708" w:footer="106" w:gutter="0"/>
          <w:cols w:num="2" w:space="1134"/>
          <w:docGrid w:linePitch="360"/>
        </w:sectPr>
      </w:pPr>
    </w:p>
    <w:p w:rsidR="00F917B8" w:rsidRDefault="00F917B8" w:rsidP="00F917B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887DF3">
        <w:rPr>
          <w:rFonts w:ascii="Times New Roman" w:hAnsi="Times New Roman" w:cs="Times New Roman"/>
          <w:b/>
          <w:sz w:val="24"/>
          <w:szCs w:val="24"/>
        </w:rPr>
        <w:lastRenderedPageBreak/>
        <w:t xml:space="preserve">DR3 </w:t>
      </w:r>
      <w:r>
        <w:rPr>
          <w:rFonts w:ascii="Times New Roman" w:hAnsi="Times New Roman" w:cs="Times New Roman"/>
          <w:b/>
          <w:sz w:val="24"/>
          <w:szCs w:val="24"/>
        </w:rPr>
        <w:t>–</w:t>
      </w:r>
      <w:r w:rsidRPr="00AA1156">
        <w:rPr>
          <w:b/>
        </w:rPr>
        <w:t xml:space="preserve"> </w:t>
      </w:r>
      <w:r w:rsidR="00843E97">
        <w:rPr>
          <w:b/>
        </w:rPr>
        <w:t>Q2.1c</w:t>
      </w:r>
      <w:r>
        <w:rPr>
          <w:b/>
        </w:rPr>
        <w:t xml:space="preserve">  -</w:t>
      </w:r>
      <w:r>
        <w:rPr>
          <w:rFonts w:ascii="Times New Roman" w:hAnsi="Times New Roman" w:cs="Times New Roman"/>
          <w:sz w:val="24"/>
          <w:szCs w:val="24"/>
        </w:rPr>
        <w:t xml:space="preserve"> Tracé du profil des températures dans l’échangeur vapeur</w:t>
      </w:r>
    </w:p>
    <w:p w:rsidR="00F917B8" w:rsidRDefault="004632BA" w:rsidP="00F917B8">
      <w:pPr>
        <w:spacing w:after="0"/>
      </w:pPr>
      <w:r>
        <w:rPr>
          <w:noProof/>
          <w:lang w:eastAsia="fr-FR"/>
        </w:rPr>
        <w:pict>
          <v:shape id="_x0000_s1195" type="#_x0000_t202" style="position:absolute;margin-left:45.9pt;margin-top:13.8pt;width:43.25pt;height:20.65pt;z-index:251735040" filled="f" stroked="f">
            <v:textbox>
              <w:txbxContent>
                <w:p w:rsidR="00736950" w:rsidRDefault="00736950" w:rsidP="00F917B8">
                  <w:r>
                    <w:t>200°C</w:t>
                  </w:r>
                </w:p>
              </w:txbxContent>
            </v:textbox>
          </v:shape>
        </w:pict>
      </w:r>
      <w:r>
        <w:rPr>
          <w:noProof/>
          <w:lang w:eastAsia="fr-FR"/>
        </w:rPr>
        <w:pict>
          <v:shape id="_x0000_s1180" type="#_x0000_t32" style="position:absolute;margin-left:92.8pt;margin-top:5.05pt;width:0;height:253.6pt;flip:y;z-index:251719680" o:connectortype="straight">
            <v:stroke endarrow="block"/>
          </v:shape>
        </w:pict>
      </w:r>
    </w:p>
    <w:p w:rsidR="00F917B8" w:rsidRDefault="004632BA" w:rsidP="00F917B8">
      <w:pPr>
        <w:spacing w:after="0"/>
      </w:pPr>
      <w:r>
        <w:rPr>
          <w:noProof/>
          <w:lang w:eastAsia="fr-FR"/>
        </w:rPr>
        <w:pict>
          <v:shape id="_x0000_s1198" type="#_x0000_t32" style="position:absolute;margin-left:338.2pt;margin-top:2.05pt;width:0;height:268.05pt;flip:y;z-index:251738112" o:connectortype="straight"/>
        </w:pict>
      </w:r>
      <w:r>
        <w:rPr>
          <w:noProof/>
          <w:lang w:eastAsia="fr-FR"/>
        </w:rPr>
        <w:pict>
          <v:shape id="_x0000_s1191" type="#_x0000_t32" style="position:absolute;margin-left:85.25pt;margin-top:7.75pt;width:7.55pt;height:0;z-index:251730944" o:connectortype="straight"/>
        </w:pict>
      </w:r>
    </w:p>
    <w:p w:rsidR="00F917B8" w:rsidRDefault="00F917B8" w:rsidP="00F917B8">
      <w:pPr>
        <w:spacing w:after="0"/>
      </w:pPr>
    </w:p>
    <w:p w:rsidR="00F917B8" w:rsidRDefault="004632BA" w:rsidP="00F917B8">
      <w:pPr>
        <w:spacing w:after="0"/>
      </w:pPr>
      <w:r>
        <w:rPr>
          <w:noProof/>
          <w:lang w:eastAsia="fr-FR"/>
        </w:rPr>
        <w:pict>
          <v:shape id="_x0000_s1190" type="#_x0000_t32" style="position:absolute;margin-left:85.25pt;margin-top:.1pt;width:7.55pt;height:0;z-index:251729920" o:connectortype="straight"/>
        </w:pict>
      </w:r>
    </w:p>
    <w:p w:rsidR="00F917B8" w:rsidRDefault="004632BA" w:rsidP="00F917B8">
      <w:pPr>
        <w:spacing w:after="0"/>
      </w:pPr>
      <w:r>
        <w:rPr>
          <w:noProof/>
          <w:lang w:eastAsia="fr-FR"/>
        </w:rPr>
        <w:pict>
          <v:shape id="_x0000_s1189" type="#_x0000_t32" style="position:absolute;margin-left:85.25pt;margin-top:6.55pt;width:7.55pt;height:0;z-index:251728896" o:connectortype="straight"/>
        </w:pict>
      </w:r>
    </w:p>
    <w:p w:rsidR="00F917B8" w:rsidRDefault="004632BA" w:rsidP="00F917B8">
      <w:pPr>
        <w:spacing w:after="0"/>
      </w:pPr>
      <w:r>
        <w:rPr>
          <w:noProof/>
          <w:lang w:eastAsia="fr-FR"/>
        </w:rPr>
        <w:pict>
          <v:shape id="_x0000_s1199" type="#_x0000_t32" style="position:absolute;margin-left:403.2pt;margin-top:8.2pt;width:0;height:200.15pt;flip:y;z-index:251739136" o:connectortype="straight"/>
        </w:pict>
      </w:r>
      <w:r>
        <w:rPr>
          <w:noProof/>
          <w:lang w:eastAsia="fr-FR"/>
        </w:rPr>
        <w:pict>
          <v:shape id="_x0000_s1188" type="#_x0000_t32" style="position:absolute;margin-left:85.25pt;margin-top:14.3pt;width:7.55pt;height:0;z-index:251727872" o:connectortype="straight"/>
        </w:pict>
      </w:r>
    </w:p>
    <w:p w:rsidR="00F917B8" w:rsidRDefault="00F917B8" w:rsidP="00F917B8">
      <w:pPr>
        <w:spacing w:after="0"/>
      </w:pPr>
    </w:p>
    <w:p w:rsidR="00F917B8" w:rsidRDefault="000378BA" w:rsidP="00F917B8">
      <w:pPr>
        <w:spacing w:after="0"/>
      </w:pPr>
      <w:bookmarkStart w:id="0" w:name="_GoBack"/>
      <w:r>
        <w:rPr>
          <w:noProof/>
          <w:lang w:eastAsia="fr-FR"/>
        </w:rPr>
        <w:drawing>
          <wp:anchor distT="0" distB="0" distL="114300" distR="114300" simplePos="0" relativeHeight="251746304" behindDoc="0" locked="0" layoutInCell="1" allowOverlap="1" wp14:anchorId="368C1CF2" wp14:editId="383F4B1A">
            <wp:simplePos x="0" y="0"/>
            <wp:positionH relativeFrom="column">
              <wp:posOffset>5733415</wp:posOffset>
            </wp:positionH>
            <wp:positionV relativeFrom="paragraph">
              <wp:posOffset>6985</wp:posOffset>
            </wp:positionV>
            <wp:extent cx="9133200" cy="5944837"/>
            <wp:effectExtent l="0" t="1600200" r="0" b="1580515"/>
            <wp:wrapNone/>
            <wp:docPr id="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a:srcRect/>
                    <a:stretch>
                      <a:fillRect/>
                    </a:stretch>
                  </pic:blipFill>
                  <pic:spPr bwMode="auto">
                    <a:xfrm rot="5400000">
                      <a:off x="0" y="0"/>
                      <a:ext cx="9133200" cy="5944837"/>
                    </a:xfrm>
                    <a:prstGeom prst="rect">
                      <a:avLst/>
                    </a:prstGeom>
                    <a:noFill/>
                    <a:ln w="9525">
                      <a:noFill/>
                      <a:miter lim="800000"/>
                      <a:headEnd/>
                      <a:tailEnd/>
                    </a:ln>
                  </pic:spPr>
                </pic:pic>
              </a:graphicData>
            </a:graphic>
            <wp14:sizeRelH relativeFrom="margin">
              <wp14:pctWidth>0</wp14:pctWidth>
            </wp14:sizeRelH>
          </wp:anchor>
        </w:drawing>
      </w:r>
      <w:bookmarkEnd w:id="0"/>
      <w:r w:rsidR="004632BA">
        <w:rPr>
          <w:noProof/>
          <w:lang w:eastAsia="fr-FR"/>
        </w:rPr>
        <w:pict>
          <v:shape id="_x0000_s1200" type="#_x0000_t202" style="position:absolute;margin-left:109.25pt;margin-top:13.7pt;width:201.5pt;height:20.65pt;z-index:251740160;mso-position-horizontal-relative:text;mso-position-vertical-relative:text" filled="f" strokecolor="#95b3d7 [1940]">
            <v:textbox style="mso-next-textbox:#_x0000_s1200">
              <w:txbxContent>
                <w:p w:rsidR="00736950" w:rsidRDefault="00736950" w:rsidP="00F917B8">
                  <w:pPr>
                    <w:jc w:val="center"/>
                  </w:pPr>
                  <w:r>
                    <w:t xml:space="preserve">Nouveau Profil coté </w:t>
                  </w:r>
                  <w:proofErr w:type="spellStart"/>
                  <w:r>
                    <w:t>eau</w:t>
                  </w:r>
                  <w:proofErr w:type="spellEnd"/>
                  <w:r>
                    <w:t xml:space="preserve"> régime 80/30°C</w:t>
                  </w:r>
                </w:p>
              </w:txbxContent>
            </v:textbox>
          </v:shape>
        </w:pict>
      </w:r>
      <w:r w:rsidR="004632BA">
        <w:rPr>
          <w:noProof/>
          <w:lang w:eastAsia="fr-FR"/>
        </w:rPr>
        <w:pict>
          <v:shape id="_x0000_s1187" type="#_x0000_t32" style="position:absolute;margin-left:85.25pt;margin-top:5.9pt;width:7.55pt;height:0;z-index:251726848;mso-position-horizontal-relative:text;mso-position-vertical-relative:text" o:connectortype="straight"/>
        </w:pict>
      </w:r>
    </w:p>
    <w:p w:rsidR="00F917B8" w:rsidRDefault="004632BA" w:rsidP="00F917B8">
      <w:pPr>
        <w:spacing w:after="0"/>
      </w:pPr>
      <w:r>
        <w:rPr>
          <w:noProof/>
          <w:lang w:eastAsia="fr-FR"/>
        </w:rPr>
        <w:pict>
          <v:shape id="_x0000_s1194" type="#_x0000_t202" style="position:absolute;margin-left:45.9pt;margin-top:4.9pt;width:43.25pt;height:20.65pt;z-index:251734016" filled="f" stroked="f">
            <v:textbox style="mso-next-textbox:#_x0000_s1194">
              <w:txbxContent>
                <w:p w:rsidR="00736950" w:rsidRDefault="00736950" w:rsidP="00F917B8">
                  <w:r>
                    <w:t>100°C</w:t>
                  </w:r>
                </w:p>
              </w:txbxContent>
            </v:textbox>
          </v:shape>
        </w:pict>
      </w:r>
      <w:r>
        <w:rPr>
          <w:noProof/>
          <w:lang w:eastAsia="fr-FR"/>
        </w:rPr>
        <w:pict>
          <v:shape id="_x0000_s1186" type="#_x0000_t32" style="position:absolute;margin-left:85.25pt;margin-top:13.7pt;width:7.55pt;height:0;z-index:251725824" o:connectortype="straight"/>
        </w:pict>
      </w:r>
    </w:p>
    <w:p w:rsidR="00F917B8" w:rsidRDefault="004632BA" w:rsidP="00F917B8">
      <w:pPr>
        <w:spacing w:after="0"/>
      </w:pPr>
      <w:r>
        <w:rPr>
          <w:noProof/>
          <w:lang w:eastAsia="fr-FR"/>
        </w:rPr>
        <w:pict>
          <v:shape id="_x0000_s1202" type="#_x0000_t32" style="position:absolute;margin-left:213.3pt;margin-top:3.5pt;width:101.75pt;height:64.2pt;z-index:251742208" o:connectortype="straight">
            <v:stroke endarrow="block"/>
          </v:shape>
        </w:pict>
      </w:r>
    </w:p>
    <w:p w:rsidR="00F917B8" w:rsidRDefault="004632BA" w:rsidP="00F917B8">
      <w:pPr>
        <w:spacing w:after="0"/>
      </w:pPr>
      <w:r>
        <w:rPr>
          <w:noProof/>
          <w:lang w:eastAsia="fr-FR"/>
        </w:rPr>
        <w:pict>
          <v:shape id="_x0000_s1201" type="#_x0000_t32" style="position:absolute;margin-left:92.8pt;margin-top:6.55pt;width:310.4pt;height:62.6pt;flip:x y;z-index:251741184" o:connectortype="straight" strokeweight="1.5pt">
            <v:stroke dashstyle="1 1"/>
          </v:shape>
        </w:pict>
      </w:r>
      <w:r>
        <w:rPr>
          <w:noProof/>
          <w:lang w:eastAsia="fr-FR"/>
        </w:rPr>
        <w:pict>
          <v:shape id="_x0000_s1185" type="#_x0000_t32" style="position:absolute;margin-left:85.25pt;margin-top:6.55pt;width:7.55pt;height:0;z-index:251724800" o:connectortype="straight"/>
        </w:pict>
      </w:r>
    </w:p>
    <w:p w:rsidR="00F917B8" w:rsidRDefault="004632BA" w:rsidP="00F917B8">
      <w:pPr>
        <w:spacing w:after="0"/>
      </w:pPr>
      <w:r>
        <w:rPr>
          <w:noProof/>
          <w:lang w:eastAsia="fr-FR"/>
        </w:rPr>
        <w:pict>
          <v:shape id="_x0000_s1184" type="#_x0000_t32" style="position:absolute;margin-left:85.25pt;margin-top:14.3pt;width:7.55pt;height:0;z-index:251723776" o:connectortype="straight"/>
        </w:pict>
      </w:r>
    </w:p>
    <w:p w:rsidR="00F917B8" w:rsidRDefault="004632BA" w:rsidP="00F917B8">
      <w:pPr>
        <w:spacing w:after="0"/>
      </w:pPr>
      <w:r>
        <w:rPr>
          <w:noProof/>
          <w:lang w:eastAsia="fr-FR"/>
        </w:rPr>
        <w:pict>
          <v:shape id="_x0000_s1203" type="#_x0000_t202" style="position:absolute;margin-left:334.55pt;margin-top:8.85pt;width:38.2pt;height:20.65pt;z-index:251743232" filled="f" stroked="f">
            <v:textbox style="mso-next-textbox:#_x0000_s1203">
              <w:txbxContent>
                <w:p w:rsidR="00736950" w:rsidRPr="00AD0E97" w:rsidRDefault="00736950" w:rsidP="00F917B8">
                  <w:pPr>
                    <w:rPr>
                      <w:sz w:val="18"/>
                      <w:szCs w:val="18"/>
                    </w:rPr>
                  </w:pPr>
                  <w:r>
                    <w:rPr>
                      <w:sz w:val="18"/>
                      <w:szCs w:val="18"/>
                    </w:rPr>
                    <w:t>40</w:t>
                  </w:r>
                  <w:r w:rsidRPr="00AD0E97">
                    <w:rPr>
                      <w:sz w:val="18"/>
                      <w:szCs w:val="18"/>
                    </w:rPr>
                    <w:t>°C</w:t>
                  </w:r>
                </w:p>
              </w:txbxContent>
            </v:textbox>
          </v:shape>
        </w:pict>
      </w:r>
      <w:r>
        <w:rPr>
          <w:noProof/>
          <w:lang w:eastAsia="fr-FR"/>
        </w:rPr>
        <w:pict>
          <v:shape id="_x0000_s1193" type="#_x0000_t202" style="position:absolute;margin-left:50.95pt;margin-top:8.85pt;width:38.2pt;height:20.65pt;z-index:251732992" filled="f" stroked="f">
            <v:textbox style="mso-next-textbox:#_x0000_s1193">
              <w:txbxContent>
                <w:p w:rsidR="00736950" w:rsidRDefault="00736950" w:rsidP="00F917B8">
                  <w:r>
                    <w:t>40°C</w:t>
                  </w:r>
                </w:p>
              </w:txbxContent>
            </v:textbox>
          </v:shape>
        </w:pict>
      </w:r>
    </w:p>
    <w:p w:rsidR="00F917B8" w:rsidRDefault="004632BA" w:rsidP="00F917B8">
      <w:pPr>
        <w:spacing w:after="0"/>
      </w:pPr>
      <w:r>
        <w:rPr>
          <w:noProof/>
          <w:lang w:eastAsia="fr-FR"/>
        </w:rPr>
        <w:pict>
          <v:shape id="_x0000_s1183" type="#_x0000_t32" style="position:absolute;margin-left:85.25pt;margin-top:5.9pt;width:7.55pt;height:0;z-index:251722752" o:connectortype="straight"/>
        </w:pict>
      </w:r>
    </w:p>
    <w:p w:rsidR="00F917B8" w:rsidRDefault="004632BA" w:rsidP="00F917B8">
      <w:pPr>
        <w:spacing w:after="0"/>
      </w:pPr>
      <w:r>
        <w:rPr>
          <w:noProof/>
          <w:lang w:eastAsia="fr-FR"/>
        </w:rPr>
        <w:pict>
          <v:shape id="_x0000_s1192" type="#_x0000_t202" style="position:absolute;margin-left:50.95pt;margin-top:3pt;width:38.2pt;height:20.65pt;z-index:251731968" filled="f" stroked="f">
            <v:textbox style="mso-next-textbox:#_x0000_s1192">
              <w:txbxContent>
                <w:p w:rsidR="00736950" w:rsidRDefault="00736950" w:rsidP="00F917B8">
                  <w:r>
                    <w:t>20°C</w:t>
                  </w:r>
                </w:p>
              </w:txbxContent>
            </v:textbox>
          </v:shape>
        </w:pict>
      </w:r>
      <w:r>
        <w:rPr>
          <w:noProof/>
          <w:lang w:eastAsia="fr-FR"/>
        </w:rPr>
        <w:pict>
          <v:shape id="_x0000_s1182" type="#_x0000_t32" style="position:absolute;margin-left:85.25pt;margin-top:13.7pt;width:7.55pt;height:0;z-index:251721728" o:connectortype="straight"/>
        </w:pict>
      </w:r>
    </w:p>
    <w:p w:rsidR="00F917B8" w:rsidRDefault="00F917B8" w:rsidP="00F917B8">
      <w:pPr>
        <w:spacing w:after="0"/>
      </w:pPr>
    </w:p>
    <w:p w:rsidR="00F917B8" w:rsidRDefault="004632BA" w:rsidP="00F917B8">
      <w:pPr>
        <w:spacing w:after="0"/>
      </w:pPr>
      <w:r>
        <w:rPr>
          <w:noProof/>
          <w:lang w:eastAsia="fr-FR"/>
        </w:rPr>
        <w:pict>
          <v:shape id="_x0000_s1205" type="#_x0000_t202" style="position:absolute;margin-left:282.5pt;margin-top:10.95pt;width:184.3pt;height:20.65pt;z-index:251745280" filled="f" stroked="f" strokecolor="#95b3d7 [1940]">
            <v:textbox style="mso-next-textbox:#_x0000_s1205">
              <w:txbxContent>
                <w:p w:rsidR="00736950" w:rsidRDefault="00736950" w:rsidP="00F917B8">
                  <w:pPr>
                    <w:jc w:val="center"/>
                  </w:pPr>
                  <w:r>
                    <w:t>Condensats</w:t>
                  </w:r>
                </w:p>
              </w:txbxContent>
            </v:textbox>
          </v:shape>
        </w:pict>
      </w:r>
      <w:r>
        <w:rPr>
          <w:noProof/>
          <w:lang w:eastAsia="fr-FR"/>
        </w:rPr>
        <w:pict>
          <v:shape id="_x0000_s1204" type="#_x0000_t202" style="position:absolute;margin-left:117.5pt;margin-top:10.95pt;width:201.5pt;height:20.65pt;z-index:251744256" filled="f" stroked="f" strokecolor="#95b3d7 [1940]">
            <v:textbox style="mso-next-textbox:#_x0000_s1204">
              <w:txbxContent>
                <w:p w:rsidR="00736950" w:rsidRDefault="00736950" w:rsidP="00F917B8">
                  <w:pPr>
                    <w:jc w:val="center"/>
                  </w:pPr>
                  <w:r>
                    <w:t>Echange latent</w:t>
                  </w:r>
                </w:p>
              </w:txbxContent>
            </v:textbox>
          </v:shape>
        </w:pict>
      </w:r>
      <w:r>
        <w:rPr>
          <w:noProof/>
          <w:lang w:eastAsia="fr-FR"/>
        </w:rPr>
        <w:pict>
          <v:shape id="_x0000_s1181" type="#_x0000_t32" style="position:absolute;margin-left:85.25pt;margin-top:5.95pt;width:360.65pt;height:0;z-index:251720704" o:connectortype="straight">
            <v:stroke endarrow="block"/>
          </v:shape>
        </w:pict>
      </w:r>
    </w:p>
    <w:p w:rsidR="00F917B8" w:rsidRDefault="00F917B8" w:rsidP="00F917B8">
      <w:pPr>
        <w:spacing w:after="0"/>
      </w:pPr>
    </w:p>
    <w:p w:rsidR="00F917B8" w:rsidRDefault="004632BA" w:rsidP="00F917B8">
      <w:pPr>
        <w:spacing w:after="0"/>
      </w:pPr>
      <w:r>
        <w:rPr>
          <w:noProof/>
          <w:lang w:eastAsia="fr-FR"/>
        </w:rPr>
        <w:pict>
          <v:shape id="_x0000_s1197" type="#_x0000_t32" style="position:absolute;margin-left:338.2pt;margin-top:.7pt;width:65pt;height:0;z-index:251737088" o:connectortype="straight">
            <v:stroke startarrow="block" endarrow="block"/>
          </v:shape>
        </w:pict>
      </w:r>
      <w:r>
        <w:rPr>
          <w:noProof/>
          <w:lang w:eastAsia="fr-FR"/>
        </w:rPr>
        <w:pict>
          <v:shape id="_x0000_s1196" type="#_x0000_t32" style="position:absolute;margin-left:92.8pt;margin-top:.7pt;width:245.4pt;height:0;z-index:251736064" o:connectortype="straight">
            <v:stroke startarrow="block" endarrow="block"/>
          </v:shape>
        </w:pict>
      </w:r>
    </w:p>
    <w:p w:rsidR="00F917B8" w:rsidRDefault="00F917B8" w:rsidP="00F917B8">
      <w:pPr>
        <w:tabs>
          <w:tab w:val="left" w:pos="939"/>
        </w:tabs>
        <w:spacing w:after="0"/>
      </w:pPr>
    </w:p>
    <w:p w:rsidR="00F917B8" w:rsidRDefault="00F917B8" w:rsidP="00F917B8">
      <w:pPr>
        <w:tabs>
          <w:tab w:val="left" w:pos="939"/>
        </w:tabs>
        <w:spacing w:after="0"/>
      </w:pPr>
    </w:p>
    <w:p w:rsidR="00F917B8" w:rsidRDefault="00F917B8" w:rsidP="00F917B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sidRPr="00667949">
        <w:rPr>
          <w:rFonts w:ascii="Times New Roman" w:hAnsi="Times New Roman" w:cs="Times New Roman"/>
          <w:b/>
          <w:sz w:val="24"/>
          <w:szCs w:val="24"/>
        </w:rPr>
        <w:t>DR3 -</w:t>
      </w:r>
      <w:r w:rsidRPr="00AA1156">
        <w:t xml:space="preserve"> </w:t>
      </w:r>
      <w:r w:rsidRPr="00AA1156">
        <w:rPr>
          <w:b/>
        </w:rPr>
        <w:t>Q3.1a -</w:t>
      </w:r>
      <w:r>
        <w:rPr>
          <w:rFonts w:ascii="Times New Roman" w:hAnsi="Times New Roman" w:cs="Times New Roman"/>
          <w:sz w:val="24"/>
          <w:szCs w:val="24"/>
        </w:rPr>
        <w:t xml:space="preserve"> </w:t>
      </w:r>
      <w:r>
        <w:t>Tableau de position des vannes</w:t>
      </w:r>
    </w:p>
    <w:p w:rsidR="00F917B8" w:rsidRDefault="00F917B8" w:rsidP="00F917B8">
      <w:pPr>
        <w:spacing w:after="0"/>
      </w:pPr>
    </w:p>
    <w:tbl>
      <w:tblPr>
        <w:tblStyle w:val="Grilledutableau"/>
        <w:tblW w:w="10431" w:type="dxa"/>
        <w:tblBorders>
          <w:top w:val="single" w:sz="24" w:space="0" w:color="auto"/>
          <w:left w:val="single" w:sz="24" w:space="0" w:color="auto"/>
          <w:bottom w:val="single" w:sz="24" w:space="0" w:color="auto"/>
          <w:right w:val="single" w:sz="24" w:space="0" w:color="auto"/>
        </w:tblBorders>
        <w:tblLayout w:type="fixed"/>
        <w:tblLook w:val="04A0" w:firstRow="1" w:lastRow="0" w:firstColumn="1" w:lastColumn="0" w:noHBand="0" w:noVBand="1"/>
      </w:tblPr>
      <w:tblGrid>
        <w:gridCol w:w="1384"/>
        <w:gridCol w:w="1276"/>
        <w:gridCol w:w="851"/>
        <w:gridCol w:w="851"/>
        <w:gridCol w:w="851"/>
        <w:gridCol w:w="851"/>
        <w:gridCol w:w="851"/>
        <w:gridCol w:w="851"/>
        <w:gridCol w:w="851"/>
        <w:gridCol w:w="907"/>
        <w:gridCol w:w="907"/>
      </w:tblGrid>
      <w:tr w:rsidR="00F917B8" w:rsidTr="00006CBA">
        <w:tc>
          <w:tcPr>
            <w:tcW w:w="2660" w:type="dxa"/>
            <w:gridSpan w:val="2"/>
            <w:tcBorders>
              <w:top w:val="single" w:sz="24" w:space="0" w:color="auto"/>
              <w:left w:val="single" w:sz="24" w:space="0" w:color="auto"/>
              <w:bottom w:val="single" w:sz="24" w:space="0" w:color="auto"/>
              <w:right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Modes</w:t>
            </w:r>
          </w:p>
        </w:tc>
        <w:tc>
          <w:tcPr>
            <w:tcW w:w="851" w:type="dxa"/>
            <w:tcBorders>
              <w:top w:val="single" w:sz="24" w:space="0" w:color="auto"/>
              <w:left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Pr>
                <w:sz w:val="24"/>
                <w:szCs w:val="24"/>
              </w:rPr>
              <w:t>EV</w:t>
            </w:r>
            <w:r w:rsidRPr="0092466D">
              <w:rPr>
                <w:sz w:val="24"/>
                <w:szCs w:val="24"/>
              </w:rPr>
              <w:t xml:space="preserve"> </w:t>
            </w:r>
          </w:p>
          <w:p w:rsidR="00F917B8" w:rsidRPr="0092466D" w:rsidRDefault="00F917B8" w:rsidP="00006CBA">
            <w:pPr>
              <w:jc w:val="center"/>
              <w:rPr>
                <w:sz w:val="24"/>
                <w:szCs w:val="24"/>
              </w:rPr>
            </w:pPr>
            <w:r w:rsidRPr="0092466D">
              <w:rPr>
                <w:sz w:val="24"/>
                <w:szCs w:val="24"/>
              </w:rPr>
              <w:t>A</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B</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C</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D</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E</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F</w:t>
            </w:r>
          </w:p>
        </w:tc>
        <w:tc>
          <w:tcPr>
            <w:tcW w:w="851"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 xml:space="preserve">Vanne </w:t>
            </w:r>
          </w:p>
          <w:p w:rsidR="00F917B8" w:rsidRPr="0092466D" w:rsidRDefault="00F917B8" w:rsidP="00006CBA">
            <w:pPr>
              <w:jc w:val="center"/>
              <w:rPr>
                <w:sz w:val="24"/>
                <w:szCs w:val="24"/>
              </w:rPr>
            </w:pPr>
            <w:r w:rsidRPr="0092466D">
              <w:rPr>
                <w:sz w:val="24"/>
                <w:szCs w:val="24"/>
              </w:rPr>
              <w:t>G</w:t>
            </w:r>
          </w:p>
        </w:tc>
        <w:tc>
          <w:tcPr>
            <w:tcW w:w="907"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V3V BC</w:t>
            </w:r>
          </w:p>
        </w:tc>
        <w:tc>
          <w:tcPr>
            <w:tcW w:w="907" w:type="dxa"/>
            <w:tcBorders>
              <w:top w:val="single" w:sz="24" w:space="0" w:color="auto"/>
              <w:bottom w:val="single" w:sz="24" w:space="0" w:color="auto"/>
            </w:tcBorders>
            <w:shd w:val="clear" w:color="auto" w:fill="F2F2F2" w:themeFill="background1" w:themeFillShade="F2"/>
            <w:vAlign w:val="center"/>
          </w:tcPr>
          <w:p w:rsidR="00F917B8" w:rsidRPr="0092466D" w:rsidRDefault="00F917B8" w:rsidP="00006CBA">
            <w:pPr>
              <w:jc w:val="center"/>
              <w:rPr>
                <w:sz w:val="24"/>
                <w:szCs w:val="24"/>
              </w:rPr>
            </w:pPr>
            <w:r w:rsidRPr="0092466D">
              <w:rPr>
                <w:sz w:val="24"/>
                <w:szCs w:val="24"/>
              </w:rPr>
              <w:t>V3V BF</w:t>
            </w:r>
          </w:p>
        </w:tc>
      </w:tr>
      <w:tr w:rsidR="00900547" w:rsidTr="00006CBA">
        <w:trPr>
          <w:trHeight w:val="624"/>
        </w:trPr>
        <w:tc>
          <w:tcPr>
            <w:tcW w:w="2660" w:type="dxa"/>
            <w:gridSpan w:val="2"/>
            <w:tcBorders>
              <w:top w:val="single" w:sz="24" w:space="0" w:color="auto"/>
              <w:left w:val="single" w:sz="24" w:space="0" w:color="auto"/>
              <w:bottom w:val="single" w:sz="18" w:space="0" w:color="auto"/>
              <w:right w:val="single" w:sz="24" w:space="0" w:color="auto"/>
            </w:tcBorders>
            <w:vAlign w:val="center"/>
          </w:tcPr>
          <w:p w:rsidR="00900547" w:rsidRPr="0092466D" w:rsidRDefault="00900547" w:rsidP="00006CBA">
            <w:pPr>
              <w:jc w:val="center"/>
              <w:rPr>
                <w:sz w:val="24"/>
                <w:szCs w:val="24"/>
              </w:rPr>
            </w:pPr>
            <w:r w:rsidRPr="0092466D">
              <w:rPr>
                <w:sz w:val="24"/>
                <w:szCs w:val="24"/>
              </w:rPr>
              <w:t>Normal</w:t>
            </w:r>
          </w:p>
        </w:tc>
        <w:tc>
          <w:tcPr>
            <w:tcW w:w="851" w:type="dxa"/>
            <w:tcBorders>
              <w:top w:val="single" w:sz="24" w:space="0" w:color="auto"/>
              <w:left w:val="single" w:sz="24" w:space="0" w:color="auto"/>
              <w:bottom w:val="single" w:sz="18" w:space="0" w:color="auto"/>
            </w:tcBorders>
            <w:vAlign w:val="center"/>
          </w:tcPr>
          <w:p w:rsidR="00900547" w:rsidRPr="0092466D" w:rsidRDefault="00900547" w:rsidP="00900547">
            <w:pPr>
              <w:jc w:val="center"/>
            </w:pPr>
            <w:r>
              <w:t>O</w:t>
            </w:r>
          </w:p>
        </w:tc>
        <w:tc>
          <w:tcPr>
            <w:tcW w:w="851" w:type="dxa"/>
            <w:tcBorders>
              <w:top w:val="single" w:sz="24" w:space="0" w:color="auto"/>
              <w:bottom w:val="single" w:sz="18" w:space="0" w:color="auto"/>
            </w:tcBorders>
            <w:vAlign w:val="center"/>
          </w:tcPr>
          <w:p w:rsidR="00900547" w:rsidRPr="0092466D" w:rsidRDefault="00900547" w:rsidP="00900547">
            <w:pPr>
              <w:jc w:val="center"/>
            </w:pPr>
            <w:r>
              <w:t>F</w:t>
            </w:r>
          </w:p>
        </w:tc>
        <w:tc>
          <w:tcPr>
            <w:tcW w:w="851" w:type="dxa"/>
            <w:tcBorders>
              <w:top w:val="single" w:sz="24" w:space="0" w:color="auto"/>
              <w:bottom w:val="single" w:sz="18" w:space="0" w:color="auto"/>
            </w:tcBorders>
            <w:vAlign w:val="center"/>
          </w:tcPr>
          <w:p w:rsidR="00900547" w:rsidRPr="0092466D" w:rsidRDefault="00900547" w:rsidP="00900547">
            <w:pPr>
              <w:jc w:val="center"/>
            </w:pPr>
            <w:r>
              <w:t>F</w:t>
            </w:r>
          </w:p>
        </w:tc>
        <w:tc>
          <w:tcPr>
            <w:tcW w:w="851" w:type="dxa"/>
            <w:tcBorders>
              <w:top w:val="single" w:sz="24" w:space="0" w:color="auto"/>
              <w:bottom w:val="single" w:sz="18" w:space="0" w:color="auto"/>
            </w:tcBorders>
            <w:vAlign w:val="center"/>
          </w:tcPr>
          <w:p w:rsidR="00900547" w:rsidRPr="0092466D" w:rsidRDefault="00900547" w:rsidP="00900547">
            <w:pPr>
              <w:jc w:val="center"/>
            </w:pPr>
            <w:r>
              <w:t>O</w:t>
            </w:r>
          </w:p>
        </w:tc>
        <w:tc>
          <w:tcPr>
            <w:tcW w:w="851" w:type="dxa"/>
            <w:tcBorders>
              <w:top w:val="single" w:sz="24" w:space="0" w:color="auto"/>
              <w:bottom w:val="single" w:sz="18" w:space="0" w:color="auto"/>
            </w:tcBorders>
            <w:vAlign w:val="center"/>
          </w:tcPr>
          <w:p w:rsidR="00900547" w:rsidRPr="0092466D" w:rsidRDefault="00900547" w:rsidP="00900547">
            <w:pPr>
              <w:jc w:val="center"/>
            </w:pPr>
            <w:r>
              <w:t>F</w:t>
            </w:r>
          </w:p>
        </w:tc>
        <w:tc>
          <w:tcPr>
            <w:tcW w:w="851" w:type="dxa"/>
            <w:tcBorders>
              <w:top w:val="single" w:sz="24" w:space="0" w:color="auto"/>
              <w:bottom w:val="single" w:sz="18" w:space="0" w:color="auto"/>
            </w:tcBorders>
            <w:vAlign w:val="center"/>
          </w:tcPr>
          <w:p w:rsidR="00900547" w:rsidRPr="0092466D" w:rsidRDefault="00900547" w:rsidP="00900547">
            <w:pPr>
              <w:jc w:val="center"/>
            </w:pPr>
            <w:r>
              <w:t>F</w:t>
            </w:r>
          </w:p>
        </w:tc>
        <w:tc>
          <w:tcPr>
            <w:tcW w:w="851" w:type="dxa"/>
            <w:tcBorders>
              <w:top w:val="single" w:sz="24" w:space="0" w:color="auto"/>
              <w:bottom w:val="single" w:sz="18" w:space="0" w:color="auto"/>
            </w:tcBorders>
            <w:vAlign w:val="center"/>
          </w:tcPr>
          <w:p w:rsidR="00900547" w:rsidRPr="0092466D" w:rsidRDefault="00900547" w:rsidP="00900547">
            <w:pPr>
              <w:jc w:val="center"/>
            </w:pPr>
            <w:r>
              <w:t>F</w:t>
            </w:r>
          </w:p>
        </w:tc>
        <w:tc>
          <w:tcPr>
            <w:tcW w:w="907" w:type="dxa"/>
            <w:tcBorders>
              <w:top w:val="single" w:sz="24" w:space="0" w:color="auto"/>
              <w:bottom w:val="single" w:sz="18" w:space="0" w:color="auto"/>
            </w:tcBorders>
            <w:vAlign w:val="center"/>
          </w:tcPr>
          <w:p w:rsidR="00900547" w:rsidRPr="0092466D" w:rsidRDefault="00900547" w:rsidP="00900547">
            <w:pPr>
              <w:jc w:val="center"/>
            </w:pPr>
            <w:r>
              <w:t>R</w:t>
            </w:r>
          </w:p>
        </w:tc>
        <w:tc>
          <w:tcPr>
            <w:tcW w:w="907" w:type="dxa"/>
            <w:tcBorders>
              <w:top w:val="single" w:sz="24" w:space="0" w:color="auto"/>
              <w:bottom w:val="single" w:sz="18" w:space="0" w:color="auto"/>
            </w:tcBorders>
            <w:vAlign w:val="center"/>
          </w:tcPr>
          <w:p w:rsidR="00900547" w:rsidRPr="0092466D" w:rsidRDefault="00900547" w:rsidP="00900547">
            <w:pPr>
              <w:jc w:val="center"/>
            </w:pPr>
            <w:r>
              <w:t>R</w:t>
            </w:r>
          </w:p>
        </w:tc>
      </w:tr>
      <w:tr w:rsidR="00F917B8" w:rsidTr="00006CBA">
        <w:trPr>
          <w:trHeight w:val="624"/>
        </w:trPr>
        <w:tc>
          <w:tcPr>
            <w:tcW w:w="1384" w:type="dxa"/>
            <w:vMerge w:val="restart"/>
            <w:tcBorders>
              <w:top w:val="single" w:sz="18" w:space="0" w:color="auto"/>
              <w:left w:val="single" w:sz="18" w:space="0" w:color="auto"/>
              <w:bottom w:val="single" w:sz="18" w:space="0" w:color="auto"/>
            </w:tcBorders>
            <w:vAlign w:val="center"/>
          </w:tcPr>
          <w:p w:rsidR="00F917B8" w:rsidRPr="0092466D" w:rsidRDefault="00F917B8" w:rsidP="00006CBA">
            <w:pPr>
              <w:rPr>
                <w:sz w:val="24"/>
                <w:szCs w:val="24"/>
              </w:rPr>
            </w:pPr>
            <w:r w:rsidRPr="0092466D">
              <w:rPr>
                <w:sz w:val="24"/>
                <w:szCs w:val="24"/>
              </w:rPr>
              <w:t>Lavage d’air</w:t>
            </w:r>
          </w:p>
        </w:tc>
        <w:tc>
          <w:tcPr>
            <w:tcW w:w="1276" w:type="dxa"/>
            <w:tcBorders>
              <w:top w:val="single" w:sz="18" w:space="0" w:color="auto"/>
              <w:bottom w:val="single" w:sz="4" w:space="0" w:color="auto"/>
              <w:right w:val="single" w:sz="24" w:space="0" w:color="auto"/>
            </w:tcBorders>
            <w:vAlign w:val="center"/>
          </w:tcPr>
          <w:p w:rsidR="00F917B8" w:rsidRDefault="00F917B8" w:rsidP="00006CBA">
            <w:r w:rsidRPr="0092466D">
              <w:t>Phase 1</w:t>
            </w:r>
          </w:p>
          <w:p w:rsidR="00F917B8" w:rsidRPr="007C2AFA" w:rsidRDefault="00F917B8" w:rsidP="00006CBA">
            <w:r w:rsidRPr="007C2AFA">
              <w:t>Remplissage</w:t>
            </w:r>
          </w:p>
        </w:tc>
        <w:tc>
          <w:tcPr>
            <w:tcW w:w="851" w:type="dxa"/>
            <w:tcBorders>
              <w:top w:val="single" w:sz="18" w:space="0" w:color="auto"/>
              <w:left w:val="single" w:sz="2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907"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c>
          <w:tcPr>
            <w:tcW w:w="907" w:type="dxa"/>
            <w:tcBorders>
              <w:top w:val="single" w:sz="18" w:space="0" w:color="auto"/>
              <w:bottom w:val="single" w:sz="4" w:space="0" w:color="auto"/>
            </w:tcBorders>
            <w:vAlign w:val="center"/>
          </w:tcPr>
          <w:p w:rsidR="00F917B8" w:rsidRPr="0092466D" w:rsidRDefault="00F917B8" w:rsidP="00006CBA">
            <w:pPr>
              <w:jc w:val="center"/>
              <w:rPr>
                <w:sz w:val="24"/>
                <w:szCs w:val="24"/>
              </w:rPr>
            </w:pPr>
          </w:p>
        </w:tc>
      </w:tr>
      <w:tr w:rsidR="00F917B8" w:rsidTr="00006CBA">
        <w:trPr>
          <w:trHeight w:val="624"/>
        </w:trPr>
        <w:tc>
          <w:tcPr>
            <w:tcW w:w="1384" w:type="dxa"/>
            <w:vMerge/>
            <w:tcBorders>
              <w:left w:val="single" w:sz="18" w:space="0" w:color="auto"/>
              <w:bottom w:val="single" w:sz="18" w:space="0" w:color="auto"/>
            </w:tcBorders>
            <w:vAlign w:val="center"/>
          </w:tcPr>
          <w:p w:rsidR="00F917B8" w:rsidRPr="0092466D" w:rsidRDefault="00F917B8" w:rsidP="00006CBA">
            <w:pPr>
              <w:rPr>
                <w:sz w:val="24"/>
                <w:szCs w:val="24"/>
              </w:rPr>
            </w:pPr>
          </w:p>
        </w:tc>
        <w:tc>
          <w:tcPr>
            <w:tcW w:w="1276" w:type="dxa"/>
            <w:tcBorders>
              <w:top w:val="single" w:sz="4" w:space="0" w:color="auto"/>
              <w:bottom w:val="single" w:sz="4" w:space="0" w:color="auto"/>
              <w:right w:val="single" w:sz="24" w:space="0" w:color="auto"/>
            </w:tcBorders>
            <w:vAlign w:val="center"/>
          </w:tcPr>
          <w:p w:rsidR="00F917B8" w:rsidRDefault="00F917B8" w:rsidP="00006CBA">
            <w:r w:rsidRPr="0092466D">
              <w:t>Phase 2</w:t>
            </w:r>
          </w:p>
          <w:p w:rsidR="00F917B8" w:rsidRPr="0092466D" w:rsidRDefault="00F917B8" w:rsidP="00006CBA">
            <w:r>
              <w:t>Lavage Air</w:t>
            </w:r>
          </w:p>
        </w:tc>
        <w:tc>
          <w:tcPr>
            <w:tcW w:w="851" w:type="dxa"/>
            <w:tcBorders>
              <w:top w:val="single" w:sz="4" w:space="0" w:color="auto"/>
              <w:left w:val="single" w:sz="2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907"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c>
          <w:tcPr>
            <w:tcW w:w="907" w:type="dxa"/>
            <w:tcBorders>
              <w:top w:val="single" w:sz="4" w:space="0" w:color="auto"/>
              <w:bottom w:val="single" w:sz="4" w:space="0" w:color="auto"/>
            </w:tcBorders>
            <w:vAlign w:val="center"/>
          </w:tcPr>
          <w:p w:rsidR="00F917B8" w:rsidRPr="0092466D" w:rsidRDefault="00F917B8" w:rsidP="00006CBA">
            <w:pPr>
              <w:jc w:val="center"/>
              <w:rPr>
                <w:sz w:val="24"/>
                <w:szCs w:val="24"/>
              </w:rPr>
            </w:pPr>
          </w:p>
        </w:tc>
      </w:tr>
      <w:tr w:rsidR="00F917B8" w:rsidTr="00006CBA">
        <w:trPr>
          <w:trHeight w:val="624"/>
        </w:trPr>
        <w:tc>
          <w:tcPr>
            <w:tcW w:w="1384" w:type="dxa"/>
            <w:vMerge/>
            <w:tcBorders>
              <w:left w:val="single" w:sz="18" w:space="0" w:color="auto"/>
              <w:bottom w:val="single" w:sz="18" w:space="0" w:color="auto"/>
            </w:tcBorders>
            <w:vAlign w:val="center"/>
          </w:tcPr>
          <w:p w:rsidR="00F917B8" w:rsidRPr="0092466D" w:rsidRDefault="00F917B8" w:rsidP="00006CBA">
            <w:pPr>
              <w:rPr>
                <w:sz w:val="24"/>
                <w:szCs w:val="24"/>
              </w:rPr>
            </w:pPr>
          </w:p>
        </w:tc>
        <w:tc>
          <w:tcPr>
            <w:tcW w:w="1276" w:type="dxa"/>
            <w:tcBorders>
              <w:top w:val="single" w:sz="4" w:space="0" w:color="auto"/>
              <w:bottom w:val="single" w:sz="18" w:space="0" w:color="auto"/>
              <w:right w:val="single" w:sz="24" w:space="0" w:color="auto"/>
            </w:tcBorders>
            <w:vAlign w:val="center"/>
          </w:tcPr>
          <w:p w:rsidR="00F917B8" w:rsidRDefault="00F917B8" w:rsidP="00006CBA">
            <w:r>
              <w:t>Ph</w:t>
            </w:r>
            <w:r w:rsidRPr="0092466D">
              <w:t xml:space="preserve">ase </w:t>
            </w:r>
            <w:r>
              <w:t>3</w:t>
            </w:r>
          </w:p>
          <w:p w:rsidR="00F917B8" w:rsidRPr="0092466D" w:rsidRDefault="00F917B8" w:rsidP="00006CBA">
            <w:r>
              <w:t>Vidange</w:t>
            </w:r>
          </w:p>
        </w:tc>
        <w:tc>
          <w:tcPr>
            <w:tcW w:w="851" w:type="dxa"/>
            <w:tcBorders>
              <w:top w:val="single" w:sz="4" w:space="0" w:color="auto"/>
              <w:left w:val="single" w:sz="2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851"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907"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c>
          <w:tcPr>
            <w:tcW w:w="907" w:type="dxa"/>
            <w:tcBorders>
              <w:top w:val="single" w:sz="4" w:space="0" w:color="auto"/>
              <w:bottom w:val="single" w:sz="18" w:space="0" w:color="auto"/>
            </w:tcBorders>
            <w:vAlign w:val="center"/>
          </w:tcPr>
          <w:p w:rsidR="00F917B8" w:rsidRPr="0092466D" w:rsidRDefault="00F917B8" w:rsidP="00006CBA">
            <w:pPr>
              <w:jc w:val="center"/>
              <w:rPr>
                <w:sz w:val="24"/>
                <w:szCs w:val="24"/>
              </w:rPr>
            </w:pPr>
          </w:p>
        </w:tc>
      </w:tr>
      <w:tr w:rsidR="00F917B8" w:rsidTr="00006CBA">
        <w:trPr>
          <w:trHeight w:val="624"/>
        </w:trPr>
        <w:tc>
          <w:tcPr>
            <w:tcW w:w="1384" w:type="dxa"/>
            <w:vMerge w:val="restart"/>
            <w:tcBorders>
              <w:top w:val="single" w:sz="18" w:space="0" w:color="auto"/>
              <w:left w:val="single" w:sz="18" w:space="0" w:color="auto"/>
              <w:bottom w:val="single" w:sz="18" w:space="0" w:color="auto"/>
            </w:tcBorders>
            <w:vAlign w:val="center"/>
          </w:tcPr>
          <w:p w:rsidR="00F917B8" w:rsidRPr="0092466D" w:rsidRDefault="00F917B8" w:rsidP="00006CBA">
            <w:pPr>
              <w:rPr>
                <w:sz w:val="24"/>
                <w:szCs w:val="24"/>
              </w:rPr>
            </w:pPr>
            <w:r w:rsidRPr="00F058CD">
              <w:rPr>
                <w:sz w:val="22"/>
                <w:szCs w:val="22"/>
              </w:rPr>
              <w:t>Maintenance</w:t>
            </w:r>
            <w:r>
              <w:rPr>
                <w:sz w:val="24"/>
                <w:szCs w:val="24"/>
              </w:rPr>
              <w:t xml:space="preserve"> </w:t>
            </w:r>
            <w:r w:rsidRPr="0092466D">
              <w:rPr>
                <w:sz w:val="24"/>
                <w:szCs w:val="24"/>
              </w:rPr>
              <w:t>Nettoyage CTA</w:t>
            </w:r>
            <w:r w:rsidR="00D74E1A">
              <w:rPr>
                <w:sz w:val="24"/>
                <w:szCs w:val="24"/>
              </w:rPr>
              <w:t xml:space="preserve"> (</w:t>
            </w:r>
            <w:proofErr w:type="spellStart"/>
            <w:r w:rsidR="00D74E1A">
              <w:rPr>
                <w:sz w:val="24"/>
                <w:szCs w:val="24"/>
              </w:rPr>
              <w:t>ventila</w:t>
            </w:r>
            <w:r w:rsidR="00607596">
              <w:rPr>
                <w:sz w:val="24"/>
                <w:szCs w:val="24"/>
              </w:rPr>
              <w:t>-</w:t>
            </w:r>
            <w:r w:rsidR="00D74E1A">
              <w:rPr>
                <w:sz w:val="24"/>
                <w:szCs w:val="24"/>
              </w:rPr>
              <w:t>teurs</w:t>
            </w:r>
            <w:proofErr w:type="spellEnd"/>
            <w:r w:rsidR="00D74E1A">
              <w:rPr>
                <w:sz w:val="24"/>
                <w:szCs w:val="24"/>
              </w:rPr>
              <w:t xml:space="preserve"> à l’arrêt)</w:t>
            </w:r>
          </w:p>
        </w:tc>
        <w:tc>
          <w:tcPr>
            <w:tcW w:w="1276" w:type="dxa"/>
            <w:tcBorders>
              <w:top w:val="single" w:sz="18" w:space="0" w:color="auto"/>
              <w:bottom w:val="single" w:sz="4" w:space="0" w:color="auto"/>
              <w:right w:val="single" w:sz="24" w:space="0" w:color="auto"/>
            </w:tcBorders>
            <w:vAlign w:val="center"/>
          </w:tcPr>
          <w:p w:rsidR="00F917B8" w:rsidRDefault="00F917B8" w:rsidP="00006CBA">
            <w:r w:rsidRPr="0092466D">
              <w:t>Phase 1</w:t>
            </w:r>
          </w:p>
          <w:p w:rsidR="00F917B8" w:rsidRPr="0092466D" w:rsidRDefault="00F917B8" w:rsidP="00006CBA">
            <w:r w:rsidRPr="007C2AFA">
              <w:t>Remplissage</w:t>
            </w:r>
          </w:p>
        </w:tc>
        <w:tc>
          <w:tcPr>
            <w:tcW w:w="851" w:type="dxa"/>
            <w:tcBorders>
              <w:top w:val="single" w:sz="18" w:space="0" w:color="auto"/>
              <w:left w:val="single" w:sz="24"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851" w:type="dxa"/>
            <w:tcBorders>
              <w:top w:val="single" w:sz="18" w:space="0" w:color="auto"/>
            </w:tcBorders>
            <w:vAlign w:val="center"/>
          </w:tcPr>
          <w:p w:rsidR="00F917B8" w:rsidRPr="0092466D" w:rsidRDefault="00F917B8" w:rsidP="00006CBA">
            <w:pPr>
              <w:jc w:val="center"/>
              <w:rPr>
                <w:sz w:val="24"/>
                <w:szCs w:val="24"/>
              </w:rPr>
            </w:pPr>
          </w:p>
        </w:tc>
        <w:tc>
          <w:tcPr>
            <w:tcW w:w="907" w:type="dxa"/>
            <w:tcBorders>
              <w:top w:val="single" w:sz="18" w:space="0" w:color="auto"/>
            </w:tcBorders>
            <w:vAlign w:val="center"/>
          </w:tcPr>
          <w:p w:rsidR="00F917B8" w:rsidRPr="0092466D" w:rsidRDefault="00F917B8" w:rsidP="00006CBA">
            <w:pPr>
              <w:jc w:val="center"/>
              <w:rPr>
                <w:sz w:val="24"/>
                <w:szCs w:val="24"/>
              </w:rPr>
            </w:pPr>
          </w:p>
        </w:tc>
        <w:tc>
          <w:tcPr>
            <w:tcW w:w="907" w:type="dxa"/>
            <w:tcBorders>
              <w:top w:val="single" w:sz="18" w:space="0" w:color="auto"/>
            </w:tcBorders>
            <w:vAlign w:val="center"/>
          </w:tcPr>
          <w:p w:rsidR="00F917B8" w:rsidRPr="0092466D" w:rsidRDefault="00F917B8" w:rsidP="00006CBA">
            <w:pPr>
              <w:jc w:val="center"/>
              <w:rPr>
                <w:sz w:val="24"/>
                <w:szCs w:val="24"/>
              </w:rPr>
            </w:pPr>
          </w:p>
        </w:tc>
      </w:tr>
      <w:tr w:rsidR="00F917B8" w:rsidTr="00006CBA">
        <w:trPr>
          <w:trHeight w:val="624"/>
        </w:trPr>
        <w:tc>
          <w:tcPr>
            <w:tcW w:w="1384" w:type="dxa"/>
            <w:vMerge/>
            <w:tcBorders>
              <w:left w:val="single" w:sz="18" w:space="0" w:color="auto"/>
              <w:bottom w:val="single" w:sz="18" w:space="0" w:color="auto"/>
            </w:tcBorders>
            <w:vAlign w:val="center"/>
          </w:tcPr>
          <w:p w:rsidR="00F917B8" w:rsidRPr="0092466D" w:rsidRDefault="00F917B8" w:rsidP="00006CBA">
            <w:pPr>
              <w:rPr>
                <w:sz w:val="24"/>
                <w:szCs w:val="24"/>
              </w:rPr>
            </w:pPr>
          </w:p>
        </w:tc>
        <w:tc>
          <w:tcPr>
            <w:tcW w:w="1276" w:type="dxa"/>
            <w:tcBorders>
              <w:top w:val="single" w:sz="4" w:space="0" w:color="auto"/>
              <w:bottom w:val="single" w:sz="4" w:space="0" w:color="auto"/>
              <w:right w:val="single" w:sz="24" w:space="0" w:color="auto"/>
            </w:tcBorders>
            <w:vAlign w:val="center"/>
          </w:tcPr>
          <w:p w:rsidR="00F917B8" w:rsidRDefault="00F917B8" w:rsidP="00006CBA">
            <w:r w:rsidRPr="0092466D">
              <w:t>Phase 2</w:t>
            </w:r>
          </w:p>
          <w:p w:rsidR="00F917B8" w:rsidRPr="0092466D" w:rsidRDefault="00F917B8" w:rsidP="00006CBA">
            <w:r>
              <w:t xml:space="preserve">Lavage </w:t>
            </w:r>
            <w:proofErr w:type="spellStart"/>
            <w:r>
              <w:t>Ech</w:t>
            </w:r>
            <w:proofErr w:type="spellEnd"/>
          </w:p>
        </w:tc>
        <w:tc>
          <w:tcPr>
            <w:tcW w:w="851" w:type="dxa"/>
            <w:tcBorders>
              <w:left w:val="single" w:sz="24" w:space="0" w:color="auto"/>
            </w:tcBorders>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851" w:type="dxa"/>
            <w:vAlign w:val="center"/>
          </w:tcPr>
          <w:p w:rsidR="00F917B8" w:rsidRPr="0092466D" w:rsidRDefault="00F917B8" w:rsidP="00006CBA">
            <w:pPr>
              <w:jc w:val="center"/>
              <w:rPr>
                <w:sz w:val="24"/>
                <w:szCs w:val="24"/>
              </w:rPr>
            </w:pPr>
          </w:p>
        </w:tc>
        <w:tc>
          <w:tcPr>
            <w:tcW w:w="907" w:type="dxa"/>
            <w:vAlign w:val="center"/>
          </w:tcPr>
          <w:p w:rsidR="00F917B8" w:rsidRPr="0092466D" w:rsidRDefault="00F917B8" w:rsidP="00006CBA">
            <w:pPr>
              <w:jc w:val="center"/>
              <w:rPr>
                <w:sz w:val="24"/>
                <w:szCs w:val="24"/>
              </w:rPr>
            </w:pPr>
          </w:p>
        </w:tc>
        <w:tc>
          <w:tcPr>
            <w:tcW w:w="907" w:type="dxa"/>
            <w:vAlign w:val="center"/>
          </w:tcPr>
          <w:p w:rsidR="00F917B8" w:rsidRPr="0092466D" w:rsidRDefault="00F917B8" w:rsidP="00006CBA">
            <w:pPr>
              <w:jc w:val="center"/>
              <w:rPr>
                <w:sz w:val="24"/>
                <w:szCs w:val="24"/>
              </w:rPr>
            </w:pPr>
          </w:p>
        </w:tc>
      </w:tr>
      <w:tr w:rsidR="00F917B8" w:rsidTr="00006CBA">
        <w:trPr>
          <w:trHeight w:val="624"/>
        </w:trPr>
        <w:tc>
          <w:tcPr>
            <w:tcW w:w="1384" w:type="dxa"/>
            <w:vMerge/>
            <w:tcBorders>
              <w:left w:val="single" w:sz="18" w:space="0" w:color="auto"/>
              <w:bottom w:val="single" w:sz="18" w:space="0" w:color="auto"/>
            </w:tcBorders>
            <w:vAlign w:val="center"/>
          </w:tcPr>
          <w:p w:rsidR="00F917B8" w:rsidRPr="0092466D" w:rsidRDefault="00F917B8" w:rsidP="00006CBA">
            <w:pPr>
              <w:rPr>
                <w:sz w:val="24"/>
                <w:szCs w:val="24"/>
              </w:rPr>
            </w:pPr>
          </w:p>
        </w:tc>
        <w:tc>
          <w:tcPr>
            <w:tcW w:w="1276" w:type="dxa"/>
            <w:tcBorders>
              <w:top w:val="single" w:sz="4" w:space="0" w:color="auto"/>
              <w:bottom w:val="single" w:sz="24" w:space="0" w:color="auto"/>
              <w:right w:val="single" w:sz="24" w:space="0" w:color="auto"/>
            </w:tcBorders>
            <w:vAlign w:val="center"/>
          </w:tcPr>
          <w:p w:rsidR="00F917B8" w:rsidRDefault="00F917B8" w:rsidP="00006CBA">
            <w:r>
              <w:t>Ph</w:t>
            </w:r>
            <w:r w:rsidRPr="0092466D">
              <w:t xml:space="preserve">ase </w:t>
            </w:r>
            <w:r>
              <w:t>3</w:t>
            </w:r>
          </w:p>
          <w:p w:rsidR="00F917B8" w:rsidRPr="0092466D" w:rsidRDefault="00F917B8" w:rsidP="00006CBA">
            <w:r>
              <w:t>Rinçage</w:t>
            </w:r>
          </w:p>
        </w:tc>
        <w:tc>
          <w:tcPr>
            <w:tcW w:w="851" w:type="dxa"/>
            <w:tcBorders>
              <w:left w:val="single" w:sz="24" w:space="0" w:color="auto"/>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851" w:type="dxa"/>
            <w:tcBorders>
              <w:bottom w:val="single" w:sz="24" w:space="0" w:color="auto"/>
            </w:tcBorders>
            <w:vAlign w:val="center"/>
          </w:tcPr>
          <w:p w:rsidR="00F917B8" w:rsidRPr="0092466D" w:rsidRDefault="00F917B8" w:rsidP="00006CBA">
            <w:pPr>
              <w:jc w:val="center"/>
              <w:rPr>
                <w:sz w:val="24"/>
                <w:szCs w:val="24"/>
              </w:rPr>
            </w:pPr>
          </w:p>
        </w:tc>
        <w:tc>
          <w:tcPr>
            <w:tcW w:w="907" w:type="dxa"/>
            <w:tcBorders>
              <w:bottom w:val="single" w:sz="24" w:space="0" w:color="auto"/>
            </w:tcBorders>
            <w:vAlign w:val="center"/>
          </w:tcPr>
          <w:p w:rsidR="00F917B8" w:rsidRPr="0092466D" w:rsidRDefault="00F917B8" w:rsidP="00006CBA">
            <w:pPr>
              <w:jc w:val="center"/>
              <w:rPr>
                <w:sz w:val="24"/>
                <w:szCs w:val="24"/>
              </w:rPr>
            </w:pPr>
          </w:p>
        </w:tc>
        <w:tc>
          <w:tcPr>
            <w:tcW w:w="907" w:type="dxa"/>
            <w:tcBorders>
              <w:bottom w:val="single" w:sz="24" w:space="0" w:color="auto"/>
            </w:tcBorders>
            <w:vAlign w:val="center"/>
          </w:tcPr>
          <w:p w:rsidR="00F917B8" w:rsidRPr="0092466D" w:rsidRDefault="00F917B8" w:rsidP="00006CBA">
            <w:pPr>
              <w:jc w:val="center"/>
              <w:rPr>
                <w:sz w:val="24"/>
                <w:szCs w:val="24"/>
              </w:rPr>
            </w:pPr>
          </w:p>
        </w:tc>
      </w:tr>
    </w:tbl>
    <w:p w:rsidR="00F917B8" w:rsidRPr="00B839A8" w:rsidRDefault="00F917B8" w:rsidP="00F917B8">
      <w:pPr>
        <w:spacing w:after="0"/>
        <w:rPr>
          <w:sz w:val="24"/>
          <w:szCs w:val="24"/>
        </w:rPr>
      </w:pPr>
    </w:p>
    <w:p w:rsidR="00F917B8" w:rsidRPr="00B839A8" w:rsidRDefault="00F917B8" w:rsidP="00F917B8">
      <w:pPr>
        <w:spacing w:after="0"/>
        <w:rPr>
          <w:sz w:val="24"/>
          <w:szCs w:val="24"/>
        </w:rPr>
      </w:pPr>
      <w:r>
        <w:rPr>
          <w:sz w:val="24"/>
          <w:szCs w:val="24"/>
        </w:rPr>
        <w:t>Vannes B</w:t>
      </w:r>
      <w:r w:rsidRPr="00B839A8">
        <w:rPr>
          <w:sz w:val="24"/>
          <w:szCs w:val="24"/>
        </w:rPr>
        <w:t xml:space="preserve"> à G et EV</w:t>
      </w:r>
      <w:r>
        <w:rPr>
          <w:sz w:val="24"/>
          <w:szCs w:val="24"/>
        </w:rPr>
        <w:t xml:space="preserve"> </w:t>
      </w:r>
      <w:r w:rsidRPr="00B839A8">
        <w:rPr>
          <w:sz w:val="24"/>
          <w:szCs w:val="24"/>
        </w:rPr>
        <w:t>d’humidification</w:t>
      </w:r>
      <w:r>
        <w:rPr>
          <w:sz w:val="24"/>
          <w:szCs w:val="24"/>
        </w:rPr>
        <w:t xml:space="preserve"> A</w:t>
      </w:r>
      <w:r w:rsidRPr="00B839A8">
        <w:rPr>
          <w:sz w:val="24"/>
          <w:szCs w:val="24"/>
        </w:rPr>
        <w:t> : « 0 » pour ouverte ; « F » pour fermée</w:t>
      </w:r>
    </w:p>
    <w:p w:rsidR="00F917B8" w:rsidRPr="00B839A8" w:rsidRDefault="00F917B8" w:rsidP="00F917B8">
      <w:pPr>
        <w:spacing w:after="0"/>
        <w:rPr>
          <w:sz w:val="24"/>
          <w:szCs w:val="24"/>
        </w:rPr>
      </w:pPr>
      <w:r w:rsidRPr="00B839A8">
        <w:rPr>
          <w:sz w:val="24"/>
          <w:szCs w:val="24"/>
        </w:rPr>
        <w:t>Vannes 3 Voies : « 0% » pour Forcée Fermée, « R »</w:t>
      </w:r>
      <w:r>
        <w:rPr>
          <w:sz w:val="24"/>
          <w:szCs w:val="24"/>
        </w:rPr>
        <w:t xml:space="preserve"> pour régul</w:t>
      </w:r>
      <w:r w:rsidRPr="00B839A8">
        <w:rPr>
          <w:sz w:val="24"/>
          <w:szCs w:val="24"/>
        </w:rPr>
        <w:t>ée et « 100% » pour Forcée à 100%</w:t>
      </w:r>
    </w:p>
    <w:p w:rsidR="00F56148" w:rsidRDefault="00F5614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pPr>
    </w:p>
    <w:p w:rsidR="00F917B8" w:rsidRDefault="00F917B8" w:rsidP="009C502B">
      <w:pPr>
        <w:spacing w:line="240" w:lineRule="auto"/>
        <w:rPr>
          <w:rFonts w:ascii="Arial" w:hAnsi="Arial" w:cs="Arial"/>
          <w:sz w:val="24"/>
          <w:szCs w:val="24"/>
        </w:rPr>
        <w:sectPr w:rsidR="00F917B8" w:rsidSect="00FB2C3D">
          <w:headerReference w:type="default" r:id="rId33"/>
          <w:footerReference w:type="default" r:id="rId34"/>
          <w:pgSz w:w="23814" w:h="16839" w:orient="landscape" w:code="8"/>
          <w:pgMar w:top="967" w:right="1417" w:bottom="1417" w:left="1417" w:header="708" w:footer="106" w:gutter="0"/>
          <w:cols w:num="2" w:space="1134"/>
          <w:docGrid w:linePitch="360"/>
        </w:sectPr>
      </w:pPr>
    </w:p>
    <w:p w:rsidR="00F917B8" w:rsidRDefault="00F917B8" w:rsidP="00F917B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b/>
          <w:sz w:val="24"/>
          <w:szCs w:val="24"/>
        </w:rPr>
        <w:lastRenderedPageBreak/>
        <w:t>DR5</w:t>
      </w:r>
      <w:r w:rsidRPr="00667949">
        <w:rPr>
          <w:rFonts w:ascii="Times New Roman" w:hAnsi="Times New Roman" w:cs="Times New Roman"/>
          <w:b/>
          <w:sz w:val="24"/>
          <w:szCs w:val="24"/>
        </w:rPr>
        <w:t xml:space="preserve"> </w:t>
      </w:r>
      <w:r w:rsidR="00FF0A9E">
        <w:rPr>
          <w:rFonts w:ascii="Times New Roman" w:hAnsi="Times New Roman" w:cs="Times New Roman"/>
          <w:b/>
          <w:sz w:val="24"/>
          <w:szCs w:val="24"/>
        </w:rPr>
        <w:t>–</w:t>
      </w:r>
      <w:r>
        <w:rPr>
          <w:rFonts w:ascii="Times New Roman" w:hAnsi="Times New Roman" w:cs="Times New Roman"/>
          <w:sz w:val="24"/>
          <w:szCs w:val="24"/>
        </w:rPr>
        <w:t xml:space="preserve"> </w:t>
      </w:r>
      <w:r w:rsidR="00FF0A9E">
        <w:rPr>
          <w:rFonts w:ascii="Times New Roman" w:hAnsi="Times New Roman" w:cs="Times New Roman"/>
          <w:sz w:val="24"/>
          <w:szCs w:val="24"/>
        </w:rPr>
        <w:t xml:space="preserve">Q5.1a - </w:t>
      </w:r>
      <w:r>
        <w:rPr>
          <w:rFonts w:ascii="Times New Roman" w:hAnsi="Times New Roman" w:cs="Times New Roman"/>
          <w:sz w:val="24"/>
          <w:szCs w:val="24"/>
        </w:rPr>
        <w:t>Graphique issu de la GTC</w:t>
      </w:r>
    </w:p>
    <w:p w:rsidR="00F917B8" w:rsidRDefault="00F917B8" w:rsidP="00F917B8">
      <w:pPr>
        <w:spacing w:after="0"/>
      </w:pPr>
    </w:p>
    <w:p w:rsidR="00F917B8" w:rsidRDefault="00F917B8" w:rsidP="00F917B8">
      <w:pPr>
        <w:spacing w:after="0"/>
      </w:pPr>
      <w:r w:rsidRPr="002545FE">
        <w:rPr>
          <w:b/>
          <w:i/>
          <w:u w:val="single"/>
        </w:rPr>
        <w:t>Ecran de contrôle :</w:t>
      </w:r>
      <w:r>
        <w:t xml:space="preserve"> « TREND </w:t>
      </w:r>
      <w:proofErr w:type="spellStart"/>
      <w:r>
        <w:t>Energy</w:t>
      </w:r>
      <w:proofErr w:type="spellEnd"/>
      <w:r>
        <w:t xml:space="preserve"> Manager »</w:t>
      </w:r>
    </w:p>
    <w:p w:rsidR="00F917B8" w:rsidRDefault="00F917B8" w:rsidP="00F917B8">
      <w:pPr>
        <w:spacing w:after="0"/>
      </w:pPr>
    </w:p>
    <w:p w:rsidR="00F917B8" w:rsidRDefault="00F917B8" w:rsidP="00F917B8">
      <w:pPr>
        <w:spacing w:after="0"/>
      </w:pPr>
      <w:r>
        <w:rPr>
          <w:noProof/>
          <w:lang w:eastAsia="fr-FR"/>
        </w:rPr>
        <w:drawing>
          <wp:anchor distT="0" distB="0" distL="114300" distR="114300" simplePos="0" relativeHeight="251749376" behindDoc="0" locked="0" layoutInCell="1" allowOverlap="1">
            <wp:simplePos x="0" y="0"/>
            <wp:positionH relativeFrom="column">
              <wp:posOffset>950551</wp:posOffset>
            </wp:positionH>
            <wp:positionV relativeFrom="paragraph">
              <wp:posOffset>2863894</wp:posOffset>
            </wp:positionV>
            <wp:extent cx="3968115" cy="6370232"/>
            <wp:effectExtent l="1219200" t="0" r="1194435" b="0"/>
            <wp:wrapNone/>
            <wp:docPr id="10" name="Image 3" descr="C:\Users\energie\AppData\Local\Microsoft\Windows\INetCache\Content.Word\Nouvelle 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ergie\AppData\Local\Microsoft\Windows\INetCache\Content.Word\Nouvelle image (2).png"/>
                    <pic:cNvPicPr>
                      <a:picLocks noChangeAspect="1" noChangeArrowheads="1"/>
                    </pic:cNvPicPr>
                  </pic:nvPicPr>
                  <pic:blipFill>
                    <a:blip r:embed="rId35" cstate="print">
                      <a:extLst>
                        <a:ext uri="{28A0092B-C50C-407E-A947-70E740481C1C}">
                          <a14:useLocalDpi xmlns:a14="http://schemas.microsoft.com/office/drawing/2010/main" val="0"/>
                        </a:ext>
                      </a:extLst>
                    </a:blip>
                    <a:srcRect l="51898" t="43563" r="1739" b="1239"/>
                    <a:stretch>
                      <a:fillRect/>
                    </a:stretch>
                  </pic:blipFill>
                  <pic:spPr bwMode="auto">
                    <a:xfrm rot="5400000">
                      <a:off x="0" y="0"/>
                      <a:ext cx="3968115" cy="6370232"/>
                    </a:xfrm>
                    <a:prstGeom prst="rect">
                      <a:avLst/>
                    </a:prstGeom>
                    <a:noFill/>
                    <a:ln>
                      <a:noFill/>
                    </a:ln>
                  </pic:spPr>
                </pic:pic>
              </a:graphicData>
            </a:graphic>
          </wp:anchor>
        </w:drawing>
      </w:r>
      <w:r w:rsidR="004632BA">
        <w:rPr>
          <w:noProof/>
          <w:lang w:eastAsia="fr-FR"/>
        </w:rPr>
        <w:pict>
          <v:shape id="_x0000_s1206" type="#_x0000_t202" style="position:absolute;margin-left:386.55pt;margin-top:224.4pt;width:109.45pt;height:20.05pt;z-index:251748352;mso-position-horizontal-relative:text;mso-position-vertical-relative:text" fillcolor="#d8d8d8 [2732]" stroked="f">
            <v:textbox style="mso-next-textbox:#_x0000_s1206">
              <w:txbxContent>
                <w:p w:rsidR="00736950" w:rsidRDefault="00736950" w:rsidP="00F917B8">
                  <w:pPr>
                    <w:jc w:val="center"/>
                  </w:pPr>
                  <w:r>
                    <w:t>Temps  en heure</w:t>
                  </w:r>
                </w:p>
              </w:txbxContent>
            </v:textbox>
          </v:shape>
        </w:pict>
      </w:r>
      <w:r>
        <w:rPr>
          <w:noProof/>
          <w:lang w:eastAsia="fr-FR"/>
        </w:rPr>
        <w:drawing>
          <wp:inline distT="0" distB="0" distL="0" distR="0">
            <wp:extent cx="6480810" cy="3344545"/>
            <wp:effectExtent l="19050" t="0" r="0" b="0"/>
            <wp:docPr id="11" name="Image 0" descr="Graphique Humidité.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Humidité.PNG"/>
                    <pic:cNvPicPr/>
                  </pic:nvPicPr>
                  <pic:blipFill>
                    <a:blip r:embed="rId36"/>
                    <a:stretch>
                      <a:fillRect/>
                    </a:stretch>
                  </pic:blipFill>
                  <pic:spPr>
                    <a:xfrm>
                      <a:off x="0" y="0"/>
                      <a:ext cx="6480810" cy="3344545"/>
                    </a:xfrm>
                    <a:prstGeom prst="rect">
                      <a:avLst/>
                    </a:prstGeom>
                  </pic:spPr>
                </pic:pic>
              </a:graphicData>
            </a:graphic>
          </wp:inline>
        </w:drawing>
      </w:r>
    </w:p>
    <w:p w:rsidR="00F917B8" w:rsidRDefault="00F917B8" w:rsidP="00F917B8">
      <w:pPr>
        <w:spacing w:after="0"/>
      </w:pPr>
    </w:p>
    <w:p w:rsidR="00F917B8" w:rsidRDefault="00F917B8" w:rsidP="00F917B8">
      <w:pPr>
        <w:pBdr>
          <w:top w:val="single" w:sz="4" w:space="1" w:color="auto"/>
          <w:left w:val="single" w:sz="4" w:space="4" w:color="auto"/>
          <w:bottom w:val="single" w:sz="4" w:space="1" w:color="auto"/>
          <w:right w:val="single" w:sz="4" w:space="4" w:color="auto"/>
        </w:pBdr>
        <w:shd w:val="clear" w:color="auto" w:fill="D9D9D9" w:themeFill="background1" w:themeFillShade="D9"/>
        <w:spacing w:after="0" w:line="240" w:lineRule="auto"/>
        <w:ind w:left="709" w:hanging="709"/>
        <w:rPr>
          <w:rFonts w:ascii="Times New Roman" w:hAnsi="Times New Roman" w:cs="Times New Roman"/>
          <w:sz w:val="24"/>
          <w:szCs w:val="24"/>
        </w:rPr>
      </w:pPr>
      <w:r>
        <w:rPr>
          <w:rFonts w:ascii="Times New Roman" w:hAnsi="Times New Roman" w:cs="Times New Roman"/>
          <w:b/>
          <w:sz w:val="24"/>
          <w:szCs w:val="24"/>
        </w:rPr>
        <w:t>DR5</w:t>
      </w:r>
      <w:r w:rsidRPr="00667949">
        <w:rPr>
          <w:rFonts w:ascii="Times New Roman" w:hAnsi="Times New Roman" w:cs="Times New Roman"/>
          <w:b/>
          <w:sz w:val="24"/>
          <w:szCs w:val="24"/>
        </w:rPr>
        <w:t xml:space="preserve"> </w:t>
      </w:r>
      <w:r>
        <w:rPr>
          <w:rFonts w:ascii="Times New Roman" w:hAnsi="Times New Roman" w:cs="Times New Roman"/>
          <w:b/>
          <w:sz w:val="24"/>
          <w:szCs w:val="24"/>
        </w:rPr>
        <w:t>–</w:t>
      </w:r>
      <w:r>
        <w:rPr>
          <w:rFonts w:ascii="Times New Roman" w:hAnsi="Times New Roman" w:cs="Times New Roman"/>
          <w:sz w:val="24"/>
          <w:szCs w:val="24"/>
        </w:rPr>
        <w:t xml:space="preserve"> Q5.1b – Diagramme de l’air humide</w:t>
      </w: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703EB9" w:rsidP="00F917B8">
      <w:pPr>
        <w:pStyle w:val="Paragraphedeliste"/>
        <w:autoSpaceDE w:val="0"/>
        <w:autoSpaceDN w:val="0"/>
        <w:adjustRightInd w:val="0"/>
        <w:ind w:left="0"/>
        <w:rPr>
          <w:rFonts w:ascii="Times New Roman" w:hAnsi="Times New Roman"/>
          <w:bCs/>
          <w:sz w:val="24"/>
          <w:szCs w:val="24"/>
        </w:rPr>
      </w:pPr>
      <w:r>
        <w:rPr>
          <w:rFonts w:ascii="Times New Roman" w:hAnsi="Times New Roman"/>
          <w:bCs/>
          <w:noProof/>
          <w:sz w:val="24"/>
          <w:szCs w:val="24"/>
        </w:rPr>
        <w:drawing>
          <wp:anchor distT="0" distB="0" distL="114300" distR="114300" simplePos="0" relativeHeight="251753472" behindDoc="0" locked="0" layoutInCell="1" allowOverlap="1">
            <wp:simplePos x="0" y="0"/>
            <wp:positionH relativeFrom="column">
              <wp:posOffset>7139305</wp:posOffset>
            </wp:positionH>
            <wp:positionV relativeFrom="paragraph">
              <wp:posOffset>74930</wp:posOffset>
            </wp:positionV>
            <wp:extent cx="4914900" cy="3105150"/>
            <wp:effectExtent l="19050" t="0" r="0" b="0"/>
            <wp:wrapNone/>
            <wp:docPr id="15" name="Image 5" descr="Diag air humide rappor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 air humide rapporteur.JPG"/>
                    <pic:cNvPicPr/>
                  </pic:nvPicPr>
                  <pic:blipFill>
                    <a:blip r:embed="rId37" cstate="print"/>
                    <a:srcRect l="15072" t="52747" r="6951" b="11429"/>
                    <a:stretch>
                      <a:fillRect/>
                    </a:stretch>
                  </pic:blipFill>
                  <pic:spPr>
                    <a:xfrm rot="10800000">
                      <a:off x="0" y="0"/>
                      <a:ext cx="4914900" cy="3105150"/>
                    </a:xfrm>
                    <a:prstGeom prst="rect">
                      <a:avLst/>
                    </a:prstGeom>
                  </pic:spPr>
                </pic:pic>
              </a:graphicData>
            </a:graphic>
          </wp:anchor>
        </w:drawing>
      </w: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r>
        <w:rPr>
          <w:rFonts w:ascii="Times New Roman" w:hAnsi="Times New Roman"/>
          <w:bCs/>
          <w:noProof/>
          <w:sz w:val="24"/>
          <w:szCs w:val="24"/>
        </w:rPr>
        <w:drawing>
          <wp:anchor distT="0" distB="0" distL="114300" distR="114300" simplePos="0" relativeHeight="251750400" behindDoc="0" locked="0" layoutInCell="1" allowOverlap="1">
            <wp:simplePos x="0" y="0"/>
            <wp:positionH relativeFrom="column">
              <wp:posOffset>4046483</wp:posOffset>
            </wp:positionH>
            <wp:positionV relativeFrom="paragraph">
              <wp:posOffset>159703</wp:posOffset>
            </wp:positionV>
            <wp:extent cx="3763064" cy="477466"/>
            <wp:effectExtent l="0" t="1638300" r="0" b="1618034"/>
            <wp:wrapNone/>
            <wp:docPr id="12" name="Image 3" descr="C:\Users\energie\AppData\Local\Microsoft\Windows\INetCache\Content.Word\Nouvelle 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ergie\AppData\Local\Microsoft\Windows\INetCache\Content.Word\Nouvelle image (2).png"/>
                    <pic:cNvPicPr>
                      <a:picLocks noChangeAspect="1" noChangeArrowheads="1"/>
                    </pic:cNvPicPr>
                  </pic:nvPicPr>
                  <pic:blipFill>
                    <a:blip r:embed="rId35" cstate="print">
                      <a:extLst>
                        <a:ext uri="{28A0092B-C50C-407E-A947-70E740481C1C}">
                          <a14:useLocalDpi xmlns:a14="http://schemas.microsoft.com/office/drawing/2010/main" val="0"/>
                        </a:ext>
                      </a:extLst>
                    </a:blip>
                    <a:srcRect l="51683" t="7378" r="4301" b="88484"/>
                    <a:stretch>
                      <a:fillRect/>
                    </a:stretch>
                  </pic:blipFill>
                  <pic:spPr bwMode="auto">
                    <a:xfrm rot="5400000">
                      <a:off x="0" y="0"/>
                      <a:ext cx="3763064" cy="477466"/>
                    </a:xfrm>
                    <a:prstGeom prst="rect">
                      <a:avLst/>
                    </a:prstGeom>
                    <a:noFill/>
                    <a:ln>
                      <a:noFill/>
                    </a:ln>
                  </pic:spPr>
                </pic:pic>
              </a:graphicData>
            </a:graphic>
          </wp:anchor>
        </w:drawing>
      </w: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4632BA" w:rsidP="00F917B8">
      <w:pPr>
        <w:pStyle w:val="Paragraphedeliste"/>
        <w:autoSpaceDE w:val="0"/>
        <w:autoSpaceDN w:val="0"/>
        <w:adjustRightInd w:val="0"/>
        <w:ind w:left="0"/>
        <w:rPr>
          <w:rFonts w:ascii="Times New Roman" w:hAnsi="Times New Roman"/>
          <w:bCs/>
          <w:sz w:val="24"/>
          <w:szCs w:val="24"/>
        </w:rPr>
      </w:pPr>
      <w:r>
        <w:rPr>
          <w:rFonts w:ascii="Times New Roman" w:hAnsi="Times New Roman"/>
          <w:bCs/>
          <w:noProof/>
          <w:sz w:val="24"/>
          <w:szCs w:val="24"/>
        </w:rPr>
        <w:pict>
          <v:rect id="_x0000_s1210" style="position:absolute;margin-left:881.65pt;margin-top:11.45pt;width:74.25pt;height:96.75pt;z-index:251755520" fillcolor="white [3212]" strokecolor="white [3212]"/>
        </w:pict>
      </w:r>
      <w:r w:rsidR="00F917B8">
        <w:rPr>
          <w:rFonts w:ascii="Times New Roman" w:hAnsi="Times New Roman"/>
          <w:bCs/>
          <w:noProof/>
          <w:sz w:val="24"/>
          <w:szCs w:val="24"/>
        </w:rPr>
        <w:drawing>
          <wp:anchor distT="0" distB="0" distL="114300" distR="114300" simplePos="0" relativeHeight="251751424" behindDoc="0" locked="0" layoutInCell="1" allowOverlap="1">
            <wp:simplePos x="0" y="0"/>
            <wp:positionH relativeFrom="column">
              <wp:posOffset>5109210</wp:posOffset>
            </wp:positionH>
            <wp:positionV relativeFrom="paragraph">
              <wp:posOffset>61595</wp:posOffset>
            </wp:positionV>
            <wp:extent cx="2228850" cy="167640"/>
            <wp:effectExtent l="0" t="1028700" r="0" b="1013460"/>
            <wp:wrapNone/>
            <wp:docPr id="13" name="Image 3" descr="C:\Users\energie\AppData\Local\Microsoft\Windows\INetCache\Content.Word\Nouvelle imag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ergie\AppData\Local\Microsoft\Windows\INetCache\Content.Word\Nouvelle image (2).png"/>
                    <pic:cNvPicPr>
                      <a:picLocks noChangeAspect="1" noChangeArrowheads="1"/>
                    </pic:cNvPicPr>
                  </pic:nvPicPr>
                  <pic:blipFill>
                    <a:blip r:embed="rId35" cstate="print">
                      <a:extLst>
                        <a:ext uri="{28A0092B-C50C-407E-A947-70E740481C1C}">
                          <a14:useLocalDpi xmlns:a14="http://schemas.microsoft.com/office/drawing/2010/main" val="0"/>
                        </a:ext>
                      </a:extLst>
                    </a:blip>
                    <a:srcRect l="39421" t="6226" r="34666" b="92332"/>
                    <a:stretch>
                      <a:fillRect/>
                    </a:stretch>
                  </pic:blipFill>
                  <pic:spPr bwMode="auto">
                    <a:xfrm rot="5400000">
                      <a:off x="0" y="0"/>
                      <a:ext cx="2228850" cy="167640"/>
                    </a:xfrm>
                    <a:prstGeom prst="rect">
                      <a:avLst/>
                    </a:prstGeom>
                    <a:noFill/>
                    <a:ln>
                      <a:noFill/>
                    </a:ln>
                  </pic:spPr>
                </pic:pic>
              </a:graphicData>
            </a:graphic>
          </wp:anchor>
        </w:drawing>
      </w: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4632BA" w:rsidP="00F917B8">
      <w:pPr>
        <w:pStyle w:val="Paragraphedeliste"/>
        <w:autoSpaceDE w:val="0"/>
        <w:autoSpaceDN w:val="0"/>
        <w:adjustRightInd w:val="0"/>
        <w:ind w:left="0"/>
        <w:rPr>
          <w:rFonts w:ascii="Times New Roman" w:hAnsi="Times New Roman"/>
          <w:bCs/>
          <w:sz w:val="24"/>
          <w:szCs w:val="24"/>
        </w:rPr>
      </w:pPr>
      <w:r>
        <w:rPr>
          <w:rFonts w:ascii="Times New Roman" w:hAnsi="Times New Roman"/>
          <w:bCs/>
          <w:noProof/>
          <w:sz w:val="24"/>
          <w:szCs w:val="24"/>
        </w:rPr>
        <w:pict>
          <v:shape id="_x0000_s1209" type="#_x0000_t202" style="position:absolute;margin-left:697.15pt;margin-top:11.45pt;width:255pt;height:96.75pt;z-index:251754496" fillcolor="white [3212]" strokecolor="white [3212]">
            <v:textbox>
              <w:txbxContent>
                <w:p w:rsidR="00736950" w:rsidRDefault="00736950">
                  <w:r>
                    <w:rPr>
                      <w:sz w:val="40"/>
                      <w:szCs w:val="40"/>
                    </w:rPr>
                    <w:t>j</w:t>
                  </w:r>
                  <w:r w:rsidRPr="00703EB9">
                    <w:rPr>
                      <w:sz w:val="40"/>
                      <w:szCs w:val="40"/>
                    </w:rPr>
                    <w:t xml:space="preserve"> =</w:t>
                  </w:r>
                  <w:r>
                    <w:t xml:space="preserve"> </w:t>
                  </w:r>
                  <m:oMath>
                    <m:f>
                      <m:fPr>
                        <m:ctrlPr>
                          <w:rPr>
                            <w:rFonts w:ascii="Cambria Math" w:hAnsi="Cambria Math"/>
                            <w:i/>
                            <w:sz w:val="40"/>
                            <w:szCs w:val="40"/>
                          </w:rPr>
                        </m:ctrlPr>
                      </m:fPr>
                      <m:num>
                        <m:r>
                          <w:rPr>
                            <w:rFonts w:ascii="Cambria Math" w:hAnsi="Cambria Math"/>
                            <w:sz w:val="40"/>
                            <w:szCs w:val="40"/>
                          </w:rPr>
                          <m:t>P</m:t>
                        </m:r>
                      </m:num>
                      <m:den>
                        <m:r>
                          <w:rPr>
                            <w:rFonts w:ascii="Cambria Math" w:hAnsi="Cambria Math"/>
                            <w:sz w:val="40"/>
                            <w:szCs w:val="40"/>
                          </w:rPr>
                          <m:t>qmo</m:t>
                        </m:r>
                      </m:den>
                    </m:f>
                    <m:r>
                      <w:rPr>
                        <w:rFonts w:ascii="Cambria Math" w:hAnsi="Cambria Math"/>
                        <w:sz w:val="40"/>
                        <w:szCs w:val="40"/>
                      </w:rPr>
                      <m:t>=</m:t>
                    </m:r>
                    <m:f>
                      <m:fPr>
                        <m:ctrlPr>
                          <w:rPr>
                            <w:rFonts w:ascii="Cambria Math" w:hAnsi="Cambria Math"/>
                            <w:i/>
                            <w:sz w:val="40"/>
                            <w:szCs w:val="40"/>
                          </w:rPr>
                        </m:ctrlPr>
                      </m:fPr>
                      <m:num>
                        <m:r>
                          <w:rPr>
                            <w:rFonts w:ascii="Cambria Math" w:hAnsi="Cambria Math"/>
                            <w:sz w:val="40"/>
                            <w:szCs w:val="40"/>
                          </w:rPr>
                          <m:t>∆H</m:t>
                        </m:r>
                      </m:num>
                      <m:den>
                        <m:r>
                          <w:rPr>
                            <w:rFonts w:ascii="Cambria Math" w:hAnsi="Cambria Math"/>
                            <w:sz w:val="40"/>
                            <w:szCs w:val="40"/>
                          </w:rPr>
                          <m:t>∆rs</m:t>
                        </m:r>
                      </m:den>
                    </m:f>
                  </m:oMath>
                </w:p>
              </w:txbxContent>
            </v:textbox>
          </v:shape>
        </w:pict>
      </w: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Default="00F917B8" w:rsidP="00F917B8">
      <w:pPr>
        <w:pStyle w:val="Paragraphedeliste"/>
        <w:autoSpaceDE w:val="0"/>
        <w:autoSpaceDN w:val="0"/>
        <w:adjustRightInd w:val="0"/>
        <w:ind w:left="0"/>
        <w:rPr>
          <w:rFonts w:ascii="Times New Roman" w:hAnsi="Times New Roman"/>
          <w:bCs/>
          <w:sz w:val="24"/>
          <w:szCs w:val="24"/>
        </w:rPr>
      </w:pPr>
    </w:p>
    <w:p w:rsidR="00F917B8" w:rsidRPr="009C502B" w:rsidRDefault="00F917B8" w:rsidP="009C502B">
      <w:pPr>
        <w:spacing w:line="240" w:lineRule="auto"/>
        <w:rPr>
          <w:rFonts w:ascii="Arial" w:hAnsi="Arial" w:cs="Arial"/>
          <w:sz w:val="24"/>
          <w:szCs w:val="24"/>
        </w:rPr>
        <w:sectPr w:rsidR="00F917B8" w:rsidRPr="009C502B" w:rsidSect="00FB2C3D">
          <w:headerReference w:type="default" r:id="rId38"/>
          <w:footerReference w:type="default" r:id="rId39"/>
          <w:pgSz w:w="23814" w:h="16839" w:orient="landscape" w:code="8"/>
          <w:pgMar w:top="967" w:right="1417" w:bottom="1417" w:left="1417" w:header="708" w:footer="106" w:gutter="0"/>
          <w:cols w:num="2" w:space="1134"/>
          <w:docGrid w:linePitch="360"/>
        </w:sectPr>
      </w:pPr>
    </w:p>
    <w:p w:rsidR="00A3407F" w:rsidRDefault="00A3407F"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A3407F">
      <w:pPr>
        <w:jc w:val="cente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574BCA" w:rsidRDefault="00574BCA" w:rsidP="00574BCA">
      <w:pPr>
        <w:pStyle w:val="Titre"/>
        <w:rPr>
          <w:b/>
        </w:rPr>
      </w:pPr>
    </w:p>
    <w:p w:rsidR="0035793B" w:rsidRPr="002439CF" w:rsidRDefault="0035793B" w:rsidP="0035793B">
      <w:pPr>
        <w:pStyle w:val="Titre"/>
        <w:rPr>
          <w:b/>
          <w:sz w:val="28"/>
        </w:rPr>
      </w:pPr>
      <w:r w:rsidRPr="002439CF">
        <w:rPr>
          <w:b/>
        </w:rPr>
        <w:t>BREVET DE TECHNICIEN SUPÉRIEUR</w:t>
      </w:r>
    </w:p>
    <w:p w:rsidR="0035793B" w:rsidRDefault="0035793B" w:rsidP="0035793B">
      <w:pPr>
        <w:pStyle w:val="Titre"/>
        <w:rPr>
          <w:rFonts w:ascii="Times New Roman" w:hAnsi="Times New Roman"/>
          <w:b/>
          <w:sz w:val="28"/>
        </w:rPr>
      </w:pPr>
    </w:p>
    <w:p w:rsidR="0035793B" w:rsidRDefault="0035793B" w:rsidP="0035793B">
      <w:pPr>
        <w:jc w:val="center"/>
        <w:rPr>
          <w:rFonts w:ascii="Arial" w:hAnsi="Arial" w:cs="Arial"/>
          <w:b/>
          <w:caps/>
          <w:sz w:val="32"/>
        </w:rPr>
      </w:pPr>
      <w:r>
        <w:rPr>
          <w:rFonts w:ascii="Arial" w:hAnsi="Arial" w:cs="Arial"/>
          <w:b/>
          <w:caps/>
          <w:sz w:val="32"/>
        </w:rPr>
        <w:t>maintenance des systÈmes</w:t>
      </w:r>
    </w:p>
    <w:p w:rsidR="0035793B" w:rsidRDefault="0035793B" w:rsidP="0035793B">
      <w:pPr>
        <w:ind w:left="142"/>
        <w:jc w:val="center"/>
        <w:rPr>
          <w:rFonts w:ascii="Arial" w:hAnsi="Arial" w:cs="Arial"/>
          <w:b/>
          <w:sz w:val="32"/>
        </w:rPr>
      </w:pPr>
    </w:p>
    <w:p w:rsidR="00FB42A4" w:rsidRDefault="00FB42A4" w:rsidP="00FB42A4">
      <w:pPr>
        <w:ind w:left="1560"/>
        <w:rPr>
          <w:rFonts w:ascii="Arial" w:hAnsi="Arial" w:cs="Arial"/>
          <w:b/>
          <w:sz w:val="32"/>
        </w:rPr>
      </w:pPr>
      <w:r>
        <w:rPr>
          <w:rFonts w:ascii="Arial" w:hAnsi="Arial" w:cs="Arial"/>
          <w:b/>
          <w:sz w:val="32"/>
        </w:rPr>
        <w:t>Option : Systèmes énergétiques et fluidiques</w:t>
      </w:r>
    </w:p>
    <w:p w:rsidR="0035793B" w:rsidRDefault="0035793B" w:rsidP="0035793B">
      <w:pPr>
        <w:ind w:left="1560"/>
        <w:rPr>
          <w:rFonts w:ascii="Arial" w:hAnsi="Arial" w:cs="Arial"/>
          <w:b/>
          <w:sz w:val="32"/>
        </w:rPr>
      </w:pPr>
    </w:p>
    <w:p w:rsidR="0035793B" w:rsidRPr="0035793B" w:rsidRDefault="0035793B" w:rsidP="0035793B">
      <w:pPr>
        <w:jc w:val="center"/>
        <w:rPr>
          <w:rFonts w:ascii="Arial" w:hAnsi="Arial" w:cs="Arial"/>
          <w:b/>
          <w:caps/>
          <w:sz w:val="36"/>
        </w:rPr>
      </w:pPr>
      <w:r w:rsidRPr="002439CF">
        <w:rPr>
          <w:rFonts w:ascii="Arial" w:hAnsi="Arial" w:cs="Arial"/>
          <w:b/>
          <w:caps/>
          <w:sz w:val="36"/>
        </w:rPr>
        <w:t>S</w:t>
      </w:r>
      <w:r w:rsidRPr="002439CF">
        <w:rPr>
          <w:rFonts w:ascii="Arial" w:hAnsi="Arial" w:cs="Arial"/>
          <w:b/>
          <w:sz w:val="36"/>
        </w:rPr>
        <w:t>ession</w:t>
      </w:r>
      <w:r w:rsidR="00B55675">
        <w:rPr>
          <w:rFonts w:ascii="Arial" w:hAnsi="Arial" w:cs="Arial"/>
          <w:b/>
          <w:caps/>
          <w:sz w:val="36"/>
        </w:rPr>
        <w:t xml:space="preserve"> 2017</w:t>
      </w:r>
    </w:p>
    <w:p w:rsidR="0035793B" w:rsidRDefault="0035793B" w:rsidP="0035793B">
      <w:pPr>
        <w:jc w:val="center"/>
        <w:rPr>
          <w:b/>
          <w:caps/>
          <w:sz w:val="28"/>
        </w:rPr>
      </w:pPr>
    </w:p>
    <w:p w:rsidR="0035793B" w:rsidRPr="00B42406" w:rsidRDefault="0035793B" w:rsidP="0035793B">
      <w:pPr>
        <w:pStyle w:val="Titre1"/>
        <w:rPr>
          <w:rFonts w:ascii="Arial" w:hAnsi="Arial" w:cs="Arial"/>
        </w:rPr>
      </w:pPr>
      <w:r w:rsidRPr="00B42406">
        <w:rPr>
          <w:rFonts w:ascii="Arial" w:hAnsi="Arial" w:cs="Arial"/>
        </w:rPr>
        <w:t>U 42 : Analyse des solutions technologiques</w:t>
      </w:r>
    </w:p>
    <w:p w:rsidR="0035793B" w:rsidRPr="000309CA" w:rsidRDefault="0035793B" w:rsidP="0035793B">
      <w:pPr>
        <w:pBdr>
          <w:top w:val="single" w:sz="4" w:space="1" w:color="auto"/>
          <w:left w:val="single" w:sz="4" w:space="4" w:color="auto"/>
          <w:bottom w:val="single" w:sz="4" w:space="1" w:color="auto"/>
          <w:right w:val="single" w:sz="4" w:space="4" w:color="auto"/>
        </w:pBdr>
        <w:jc w:val="center"/>
        <w:rPr>
          <w:b/>
          <w:caps/>
          <w:sz w:val="40"/>
        </w:rPr>
      </w:pPr>
    </w:p>
    <w:p w:rsidR="0035793B" w:rsidRPr="000309CA" w:rsidRDefault="0035793B" w:rsidP="0035793B">
      <w:pPr>
        <w:pBdr>
          <w:top w:val="single" w:sz="4" w:space="1" w:color="auto"/>
          <w:left w:val="single" w:sz="4" w:space="4" w:color="auto"/>
          <w:bottom w:val="single" w:sz="4" w:space="1" w:color="auto"/>
          <w:right w:val="single" w:sz="4" w:space="4" w:color="auto"/>
        </w:pBdr>
        <w:jc w:val="center"/>
        <w:rPr>
          <w:rFonts w:ascii="Arial" w:hAnsi="Arial" w:cs="Arial"/>
          <w:b/>
          <w:sz w:val="28"/>
        </w:rPr>
      </w:pPr>
      <w:r w:rsidRPr="000309CA">
        <w:rPr>
          <w:rFonts w:ascii="Arial" w:hAnsi="Arial" w:cs="Arial"/>
          <w:b/>
          <w:sz w:val="28"/>
        </w:rPr>
        <w:t>Durée : 4 heures – Coefficient : 4</w:t>
      </w:r>
    </w:p>
    <w:p w:rsidR="00574BCA" w:rsidRPr="004A3874" w:rsidRDefault="00574BCA" w:rsidP="00574BCA">
      <w:pPr>
        <w:jc w:val="center"/>
        <w:rPr>
          <w:rFonts w:ascii="Arial" w:hAnsi="Arial" w:cs="Arial"/>
          <w:b/>
          <w:sz w:val="40"/>
          <w:szCs w:val="40"/>
        </w:rPr>
      </w:pPr>
    </w:p>
    <w:p w:rsidR="00574BCA" w:rsidRPr="004A3874" w:rsidRDefault="00574BCA" w:rsidP="00574BCA">
      <w:pPr>
        <w:jc w:val="center"/>
        <w:rPr>
          <w:rFonts w:ascii="Arial" w:hAnsi="Arial" w:cs="Arial"/>
          <w:b/>
          <w:sz w:val="40"/>
          <w:szCs w:val="40"/>
        </w:rPr>
      </w:pPr>
      <w:r>
        <w:rPr>
          <w:rFonts w:ascii="Arial" w:hAnsi="Arial" w:cs="Arial"/>
          <w:b/>
          <w:sz w:val="40"/>
          <w:szCs w:val="40"/>
        </w:rPr>
        <w:t>DOCUMENTS TECHNIQUES</w:t>
      </w: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Pr="009A3EC2" w:rsidRDefault="00574BCA" w:rsidP="00574BCA">
      <w:pPr>
        <w:rPr>
          <w:rFonts w:ascii="Arial" w:hAnsi="Arial" w:cs="Arial"/>
          <w:sz w:val="24"/>
          <w:szCs w:val="24"/>
        </w:rPr>
      </w:pPr>
    </w:p>
    <w:p w:rsidR="00574BCA" w:rsidRDefault="00574BCA" w:rsidP="00574BCA">
      <w:pPr>
        <w:jc w:val="center"/>
        <w:rPr>
          <w:rFonts w:ascii="Arial" w:hAnsi="Arial" w:cs="Arial"/>
          <w:b/>
          <w:sz w:val="24"/>
          <w:szCs w:val="24"/>
        </w:rPr>
        <w:sectPr w:rsidR="00574BCA" w:rsidSect="00FB2C3D">
          <w:headerReference w:type="default" r:id="rId40"/>
          <w:footerReference w:type="default" r:id="rId41"/>
          <w:pgSz w:w="23814" w:h="16839" w:orient="landscape" w:code="8"/>
          <w:pgMar w:top="967" w:right="1417" w:bottom="1417" w:left="1417" w:header="708" w:footer="106" w:gutter="0"/>
          <w:cols w:num="2" w:space="1134"/>
          <w:docGrid w:linePitch="360"/>
        </w:sectPr>
      </w:pPr>
      <w:r w:rsidRPr="00AF4020">
        <w:rPr>
          <w:rFonts w:ascii="Arial" w:hAnsi="Arial" w:cs="Arial"/>
          <w:b/>
          <w:sz w:val="24"/>
          <w:szCs w:val="24"/>
        </w:rPr>
        <w:t xml:space="preserve">Ce dossier contient les documents </w:t>
      </w:r>
      <w:r>
        <w:rPr>
          <w:rFonts w:ascii="Arial" w:hAnsi="Arial" w:cs="Arial"/>
          <w:b/>
          <w:sz w:val="24"/>
          <w:szCs w:val="24"/>
        </w:rPr>
        <w:t>DT</w:t>
      </w:r>
      <w:r w:rsidR="005F7066">
        <w:rPr>
          <w:rFonts w:ascii="Arial" w:hAnsi="Arial" w:cs="Arial"/>
          <w:b/>
          <w:sz w:val="24"/>
          <w:szCs w:val="24"/>
        </w:rPr>
        <w:t>1</w:t>
      </w:r>
      <w:r w:rsidRPr="00AF4020">
        <w:rPr>
          <w:rFonts w:ascii="Arial" w:hAnsi="Arial" w:cs="Arial"/>
          <w:b/>
          <w:sz w:val="24"/>
          <w:szCs w:val="24"/>
        </w:rPr>
        <w:t xml:space="preserve"> à </w:t>
      </w:r>
      <w:r>
        <w:rPr>
          <w:rFonts w:ascii="Arial" w:hAnsi="Arial" w:cs="Arial"/>
          <w:b/>
          <w:sz w:val="24"/>
          <w:szCs w:val="24"/>
        </w:rPr>
        <w:t>DT</w:t>
      </w:r>
      <w:r w:rsidR="004A2B57">
        <w:rPr>
          <w:rFonts w:ascii="Arial" w:hAnsi="Arial" w:cs="Arial"/>
          <w:b/>
          <w:sz w:val="24"/>
          <w:szCs w:val="24"/>
        </w:rPr>
        <w:t>9</w:t>
      </w:r>
    </w:p>
    <w:p w:rsidR="005A2E13" w:rsidRPr="005A2E13" w:rsidRDefault="00EB2A31" w:rsidP="005A2E13">
      <w:pPr>
        <w:pStyle w:val="NormalWeb"/>
        <w:jc w:val="center"/>
        <w:rPr>
          <w:rFonts w:ascii="Arial" w:eastAsiaTheme="minorHAnsi" w:hAnsi="Arial" w:cs="Arial"/>
          <w:smallCaps/>
          <w:color w:val="auto"/>
          <w:sz w:val="40"/>
          <w:szCs w:val="40"/>
          <w:u w:val="single"/>
          <w:lang w:eastAsia="en-US"/>
        </w:rPr>
      </w:pPr>
      <w:r>
        <w:rPr>
          <w:rFonts w:ascii="Arial" w:eastAsiaTheme="minorHAnsi" w:hAnsi="Arial" w:cs="Arial"/>
          <w:smallCaps/>
          <w:color w:val="auto"/>
          <w:sz w:val="40"/>
          <w:szCs w:val="40"/>
          <w:u w:val="single"/>
          <w:lang w:eastAsia="en-US"/>
        </w:rPr>
        <w:lastRenderedPageBreak/>
        <w:t>DT1</w:t>
      </w:r>
      <w:r w:rsidR="00E64632">
        <w:rPr>
          <w:rFonts w:ascii="Arial" w:eastAsiaTheme="minorHAnsi" w:hAnsi="Arial" w:cs="Arial"/>
          <w:smallCaps/>
          <w:color w:val="auto"/>
          <w:sz w:val="40"/>
          <w:szCs w:val="40"/>
          <w:u w:val="single"/>
          <w:lang w:eastAsia="en-US"/>
        </w:rPr>
        <w:t xml:space="preserve"> - </w:t>
      </w:r>
      <w:proofErr w:type="spellStart"/>
      <w:r w:rsidR="00E64632">
        <w:rPr>
          <w:rFonts w:ascii="Arial" w:eastAsiaTheme="minorHAnsi" w:hAnsi="Arial" w:cs="Arial"/>
          <w:smallCaps/>
          <w:color w:val="auto"/>
          <w:sz w:val="40"/>
          <w:szCs w:val="40"/>
          <w:u w:val="single"/>
          <w:lang w:eastAsia="en-US"/>
        </w:rPr>
        <w:t>Pr</w:t>
      </w:r>
      <w:r w:rsidR="00E64632" w:rsidRPr="00E27811">
        <w:rPr>
          <w:rFonts w:ascii="Arial" w:eastAsiaTheme="minorHAnsi" w:hAnsi="Arial" w:cs="Arial"/>
          <w:smallCaps/>
          <w:color w:val="auto"/>
          <w:sz w:val="32"/>
          <w:szCs w:val="32"/>
          <w:u w:val="single"/>
          <w:lang w:eastAsia="en-US"/>
        </w:rPr>
        <w:t>É</w:t>
      </w:r>
      <w:r w:rsidR="005A2E13" w:rsidRPr="005A2E13">
        <w:rPr>
          <w:rFonts w:ascii="Arial" w:eastAsiaTheme="minorHAnsi" w:hAnsi="Arial" w:cs="Arial"/>
          <w:smallCaps/>
          <w:color w:val="auto"/>
          <w:sz w:val="40"/>
          <w:szCs w:val="40"/>
          <w:u w:val="single"/>
          <w:lang w:eastAsia="en-US"/>
        </w:rPr>
        <w:t>sentation</w:t>
      </w:r>
      <w:proofErr w:type="spellEnd"/>
      <w:r w:rsidR="005A2E13" w:rsidRPr="005A2E13">
        <w:rPr>
          <w:rFonts w:ascii="Arial" w:eastAsiaTheme="minorHAnsi" w:hAnsi="Arial" w:cs="Arial"/>
          <w:smallCaps/>
          <w:color w:val="auto"/>
          <w:sz w:val="40"/>
          <w:szCs w:val="40"/>
          <w:u w:val="single"/>
          <w:lang w:eastAsia="en-US"/>
        </w:rPr>
        <w:t xml:space="preserve"> de la Laveuse</w:t>
      </w:r>
    </w:p>
    <w:p w:rsidR="005A2E13" w:rsidRDefault="005A2E13" w:rsidP="005A2E13">
      <w:pPr>
        <w:spacing w:after="0" w:line="240" w:lineRule="auto"/>
      </w:pPr>
    </w:p>
    <w:p w:rsidR="005A2E13" w:rsidRPr="0048641A" w:rsidRDefault="005A2E13" w:rsidP="005A2E13">
      <w:pPr>
        <w:pStyle w:val="Paragraphedeliste"/>
        <w:numPr>
          <w:ilvl w:val="0"/>
          <w:numId w:val="4"/>
        </w:numPr>
        <w:rPr>
          <w:rFonts w:ascii="Times New Roman" w:hAnsi="Times New Roman"/>
          <w:sz w:val="24"/>
          <w:szCs w:val="24"/>
        </w:rPr>
      </w:pPr>
      <w:r w:rsidRPr="0048641A">
        <w:rPr>
          <w:rFonts w:ascii="Times New Roman" w:hAnsi="Times New Roman"/>
          <w:i/>
          <w:sz w:val="24"/>
          <w:szCs w:val="24"/>
          <w:u w:val="single"/>
        </w:rPr>
        <w:t xml:space="preserve">Fonctionnement de la </w:t>
      </w:r>
      <w:r>
        <w:rPr>
          <w:rFonts w:ascii="Times New Roman" w:hAnsi="Times New Roman"/>
          <w:i/>
          <w:sz w:val="24"/>
          <w:szCs w:val="24"/>
          <w:u w:val="single"/>
        </w:rPr>
        <w:t>Laveuse</w:t>
      </w:r>
      <w:r w:rsidRPr="0048641A">
        <w:rPr>
          <w:rFonts w:ascii="Times New Roman" w:hAnsi="Times New Roman"/>
          <w:i/>
          <w:sz w:val="24"/>
          <w:szCs w:val="24"/>
          <w:u w:val="single"/>
        </w:rPr>
        <w:t> :</w:t>
      </w:r>
    </w:p>
    <w:p w:rsidR="005A2E13" w:rsidRDefault="005A2E13" w:rsidP="005A2E13">
      <w:pPr>
        <w:spacing w:after="0" w:line="240" w:lineRule="auto"/>
        <w:rPr>
          <w:rFonts w:ascii="Times New Roman" w:hAnsi="Times New Roman" w:cs="Times New Roman"/>
          <w:i/>
          <w:sz w:val="24"/>
          <w:szCs w:val="24"/>
          <w:u w:val="single"/>
        </w:rPr>
      </w:pPr>
    </w:p>
    <w:p w:rsidR="005A2E13" w:rsidRPr="00AC0159" w:rsidRDefault="005A2E13" w:rsidP="005A2E13">
      <w:pPr>
        <w:spacing w:after="0" w:line="240" w:lineRule="auto"/>
        <w:ind w:firstLine="360"/>
        <w:rPr>
          <w:rFonts w:ascii="Times New Roman" w:hAnsi="Times New Roman" w:cs="Times New Roman"/>
          <w:sz w:val="24"/>
          <w:szCs w:val="24"/>
        </w:rPr>
      </w:pPr>
      <w:r>
        <w:rPr>
          <w:rFonts w:ascii="Times New Roman" w:hAnsi="Times New Roman" w:cs="Times New Roman"/>
          <w:sz w:val="24"/>
          <w:szCs w:val="24"/>
        </w:rPr>
        <w:t xml:space="preserve">Les claies vides et sales arrivent dans la laveuse côté </w:t>
      </w:r>
      <w:r w:rsidRPr="00AC0159">
        <w:rPr>
          <w:rFonts w:ascii="Times New Roman" w:hAnsi="Times New Roman" w:cs="Times New Roman"/>
          <w:b/>
          <w:i/>
          <w:smallCaps/>
        </w:rPr>
        <w:t>prélavage</w:t>
      </w:r>
      <w:r>
        <w:rPr>
          <w:rFonts w:ascii="Times New Roman" w:hAnsi="Times New Roman" w:cs="Times New Roman"/>
          <w:sz w:val="24"/>
          <w:szCs w:val="24"/>
        </w:rPr>
        <w:t xml:space="preserve">. Elles subissent un prélavage avec de l’eau chauffée à 80°C. Elles arrivent ensuite dans la zone </w:t>
      </w:r>
      <w:r w:rsidRPr="00AC0159">
        <w:rPr>
          <w:rFonts w:ascii="Times New Roman" w:hAnsi="Times New Roman" w:cs="Times New Roman"/>
          <w:b/>
          <w:i/>
          <w:smallCaps/>
        </w:rPr>
        <w:t xml:space="preserve">lavage </w:t>
      </w:r>
      <w:r>
        <w:rPr>
          <w:rFonts w:ascii="Times New Roman" w:hAnsi="Times New Roman" w:cs="Times New Roman"/>
          <w:sz w:val="24"/>
          <w:szCs w:val="24"/>
        </w:rPr>
        <w:t>où elles subissant un lavage mécanique et chimique à 70°C. Elles sont ensuite rincées avec de l’eau claire provenant d’un ballon d’eau chaude situé dans un autre local (non-représenté).</w:t>
      </w:r>
    </w:p>
    <w:p w:rsidR="005A2E13" w:rsidRPr="001E2C78" w:rsidRDefault="00AF6932" w:rsidP="005A2E13">
      <w:pPr>
        <w:spacing w:after="0" w:line="240" w:lineRule="auto"/>
        <w:rPr>
          <w:rFonts w:ascii="Times New Roman" w:hAnsi="Times New Roman" w:cs="Times New Roman"/>
          <w:sz w:val="24"/>
          <w:szCs w:val="24"/>
        </w:rPr>
      </w:pPr>
      <w:r>
        <w:rPr>
          <w:rFonts w:ascii="Times New Roman" w:hAnsi="Times New Roman" w:cs="Times New Roman"/>
          <w:noProof/>
          <w:sz w:val="24"/>
          <w:szCs w:val="24"/>
          <w:lang w:eastAsia="fr-FR"/>
        </w:rPr>
        <w:drawing>
          <wp:anchor distT="0" distB="0" distL="114300" distR="114300" simplePos="0" relativeHeight="251769856" behindDoc="1" locked="0" layoutInCell="1" allowOverlap="1">
            <wp:simplePos x="0" y="0"/>
            <wp:positionH relativeFrom="column">
              <wp:posOffset>5733016</wp:posOffset>
            </wp:positionH>
            <wp:positionV relativeFrom="paragraph">
              <wp:posOffset>15600</wp:posOffset>
            </wp:positionV>
            <wp:extent cx="8993875" cy="5870641"/>
            <wp:effectExtent l="0" t="1543050" r="0" b="1539809"/>
            <wp:wrapNone/>
            <wp:docPr id="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srcRect/>
                    <a:stretch>
                      <a:fillRect/>
                    </a:stretch>
                  </pic:blipFill>
                  <pic:spPr bwMode="auto">
                    <a:xfrm rot="16200000">
                      <a:off x="0" y="0"/>
                      <a:ext cx="8993875" cy="5870641"/>
                    </a:xfrm>
                    <a:prstGeom prst="rect">
                      <a:avLst/>
                    </a:prstGeom>
                    <a:noFill/>
                    <a:ln w="9525">
                      <a:noFill/>
                      <a:miter lim="800000"/>
                      <a:headEnd/>
                      <a:tailEnd/>
                    </a:ln>
                  </pic:spPr>
                </pic:pic>
              </a:graphicData>
            </a:graphic>
          </wp:anchor>
        </w:drawing>
      </w:r>
    </w:p>
    <w:p w:rsidR="005A2E13" w:rsidRDefault="005A2E13" w:rsidP="005A2E13">
      <w:pPr>
        <w:pStyle w:val="Paragraphedeliste"/>
        <w:numPr>
          <w:ilvl w:val="0"/>
          <w:numId w:val="3"/>
        </w:numPr>
        <w:rPr>
          <w:rFonts w:ascii="Times New Roman" w:hAnsi="Times New Roman"/>
          <w:sz w:val="24"/>
          <w:szCs w:val="24"/>
        </w:rPr>
      </w:pPr>
      <w:r w:rsidRPr="00D22741">
        <w:rPr>
          <w:rFonts w:ascii="Times New Roman" w:hAnsi="Times New Roman"/>
          <w:sz w:val="24"/>
          <w:szCs w:val="24"/>
          <w:u w:val="single"/>
        </w:rPr>
        <w:t xml:space="preserve">Zone </w:t>
      </w:r>
      <w:proofErr w:type="gramStart"/>
      <w:r w:rsidRPr="00D22741">
        <w:rPr>
          <w:rFonts w:ascii="Times New Roman" w:hAnsi="Times New Roman"/>
          <w:b/>
          <w:i/>
          <w:smallCaps/>
          <w:u w:val="single"/>
        </w:rPr>
        <w:t>Prélavage</w:t>
      </w:r>
      <w:r w:rsidRPr="00D22741">
        <w:rPr>
          <w:rFonts w:ascii="Times New Roman" w:hAnsi="Times New Roman"/>
          <w:sz w:val="24"/>
          <w:szCs w:val="24"/>
          <w:u w:val="single"/>
        </w:rPr>
        <w:t xml:space="preserve">  :</w:t>
      </w:r>
      <w:proofErr w:type="gramEnd"/>
      <w:r w:rsidRPr="00D22741">
        <w:rPr>
          <w:rFonts w:ascii="Times New Roman" w:hAnsi="Times New Roman"/>
          <w:sz w:val="24"/>
          <w:szCs w:val="24"/>
        </w:rPr>
        <w:t xml:space="preserve"> </w:t>
      </w:r>
    </w:p>
    <w:p w:rsidR="005A2E13" w:rsidRPr="00387450" w:rsidRDefault="005A2E13" w:rsidP="005A2E13">
      <w:pPr>
        <w:spacing w:after="0" w:line="240" w:lineRule="auto"/>
        <w:rPr>
          <w:rFonts w:ascii="Times New Roman" w:hAnsi="Times New Roman" w:cs="Times New Roman"/>
          <w:sz w:val="16"/>
          <w:szCs w:val="16"/>
        </w:rPr>
      </w:pPr>
    </w:p>
    <w:p w:rsidR="005A2E13" w:rsidRDefault="005A2E13" w:rsidP="005A2E13">
      <w:pPr>
        <w:spacing w:after="0" w:line="240" w:lineRule="auto"/>
        <w:ind w:left="360" w:firstLine="349"/>
        <w:rPr>
          <w:rFonts w:ascii="Times New Roman" w:hAnsi="Times New Roman" w:cs="Times New Roman"/>
          <w:sz w:val="24"/>
          <w:szCs w:val="24"/>
        </w:rPr>
      </w:pPr>
      <w:r>
        <w:rPr>
          <w:rFonts w:ascii="Times New Roman" w:hAnsi="Times New Roman" w:cs="Times New Roman"/>
          <w:sz w:val="24"/>
          <w:szCs w:val="24"/>
        </w:rPr>
        <w:t>L’eau est chauffée par un échangeur serpentin implanté dans le bac d’eau rempli par de l’eau claire froide à 15°C. Un contrôle de niveau d’eau ferme l’électrovanne d’arrivée en eau froide. L’échangeur est un échangeur vapeur et sa puissance est modulée en fonction de la température en entrée de buses elles-mêmes alimentées par une pompe (Seuls les buses et l’échangeur serpentin immergé sont représentés sur le plan de la laveuse).</w:t>
      </w:r>
    </w:p>
    <w:p w:rsidR="005A2E13" w:rsidRPr="00D22741" w:rsidRDefault="005A2E13" w:rsidP="005A2E13">
      <w:pPr>
        <w:spacing w:after="0" w:line="240" w:lineRule="auto"/>
        <w:ind w:left="360"/>
        <w:rPr>
          <w:rFonts w:ascii="Times New Roman" w:hAnsi="Times New Roman" w:cs="Times New Roman"/>
          <w:sz w:val="24"/>
          <w:szCs w:val="24"/>
        </w:rPr>
      </w:pPr>
    </w:p>
    <w:p w:rsidR="005A2E13" w:rsidRPr="00D22741" w:rsidRDefault="005A2E13" w:rsidP="005A2E13">
      <w:pPr>
        <w:pStyle w:val="Paragraphedeliste"/>
        <w:numPr>
          <w:ilvl w:val="0"/>
          <w:numId w:val="3"/>
        </w:numPr>
        <w:rPr>
          <w:rFonts w:ascii="Times New Roman" w:hAnsi="Times New Roman"/>
          <w:sz w:val="24"/>
          <w:szCs w:val="24"/>
          <w:u w:val="single"/>
        </w:rPr>
      </w:pPr>
      <w:r w:rsidRPr="00AC0159">
        <w:rPr>
          <w:rFonts w:ascii="Times New Roman" w:hAnsi="Times New Roman"/>
          <w:sz w:val="24"/>
          <w:szCs w:val="24"/>
          <w:u w:val="single"/>
        </w:rPr>
        <w:t xml:space="preserve">Zone </w:t>
      </w:r>
      <w:proofErr w:type="gramStart"/>
      <w:r>
        <w:rPr>
          <w:rFonts w:ascii="Times New Roman" w:hAnsi="Times New Roman"/>
          <w:b/>
          <w:i/>
          <w:smallCaps/>
          <w:u w:val="single"/>
        </w:rPr>
        <w:t>L</w:t>
      </w:r>
      <w:r w:rsidRPr="00AC0159">
        <w:rPr>
          <w:rFonts w:ascii="Times New Roman" w:hAnsi="Times New Roman"/>
          <w:b/>
          <w:i/>
          <w:smallCaps/>
          <w:u w:val="single"/>
        </w:rPr>
        <w:t>avage</w:t>
      </w:r>
      <w:r>
        <w:rPr>
          <w:rFonts w:ascii="Times New Roman" w:hAnsi="Times New Roman"/>
          <w:sz w:val="24"/>
          <w:szCs w:val="24"/>
          <w:u w:val="single"/>
        </w:rPr>
        <w:t xml:space="preserve"> </w:t>
      </w:r>
      <w:r w:rsidRPr="001E2C78">
        <w:rPr>
          <w:rFonts w:ascii="Times New Roman" w:hAnsi="Times New Roman"/>
          <w:sz w:val="24"/>
          <w:szCs w:val="24"/>
          <w:u w:val="single"/>
        </w:rPr>
        <w:t> :</w:t>
      </w:r>
      <w:proofErr w:type="gramEnd"/>
      <w:r w:rsidRPr="001E2C78">
        <w:rPr>
          <w:rFonts w:ascii="Times New Roman" w:hAnsi="Times New Roman"/>
          <w:sz w:val="24"/>
          <w:szCs w:val="24"/>
        </w:rPr>
        <w:t xml:space="preserve"> </w:t>
      </w:r>
    </w:p>
    <w:p w:rsidR="005A2E13" w:rsidRPr="00387450" w:rsidRDefault="005A2E13" w:rsidP="005A2E13">
      <w:pPr>
        <w:spacing w:after="0" w:line="240" w:lineRule="auto"/>
        <w:ind w:left="360"/>
        <w:rPr>
          <w:rFonts w:ascii="Times New Roman" w:hAnsi="Times New Roman" w:cs="Times New Roman"/>
          <w:sz w:val="16"/>
          <w:szCs w:val="16"/>
        </w:rPr>
      </w:pPr>
    </w:p>
    <w:p w:rsidR="005A2E13" w:rsidRPr="00D22741" w:rsidRDefault="005A2E13" w:rsidP="005A2E13">
      <w:pPr>
        <w:spacing w:after="0" w:line="240" w:lineRule="auto"/>
        <w:ind w:left="360" w:firstLine="349"/>
        <w:rPr>
          <w:rFonts w:ascii="Times New Roman" w:hAnsi="Times New Roman" w:cs="Times New Roman"/>
          <w:sz w:val="24"/>
          <w:szCs w:val="24"/>
          <w:u w:val="single"/>
        </w:rPr>
      </w:pPr>
      <w:r>
        <w:rPr>
          <w:rFonts w:ascii="Times New Roman" w:hAnsi="Times New Roman" w:cs="Times New Roman"/>
          <w:sz w:val="24"/>
          <w:szCs w:val="24"/>
        </w:rPr>
        <w:t>L’eau pulvérisée dans les buses de lavage provient du rinçage. Cette eau est aspirée par une pompe via une crépine, chauffée par un échangeur vapeur tubulaire, traitée avec un produit lavant et mise sous pression pour injection par les buses de lavage. Le produit lavant a une fonction décapante et une action désinfectante. Sa concentration est de 0,4%. L’eau sale est prétraitée par dégrillage léger avant d’être évacuée par un trop plein (elle est récupérée pour traitement avant rejet).</w:t>
      </w:r>
    </w:p>
    <w:p w:rsidR="005A2E13" w:rsidRPr="001E2C78" w:rsidRDefault="005A2E13" w:rsidP="005A2E13">
      <w:pPr>
        <w:pStyle w:val="Paragraphedeliste"/>
        <w:rPr>
          <w:rFonts w:ascii="Times New Roman" w:hAnsi="Times New Roman"/>
          <w:sz w:val="24"/>
          <w:szCs w:val="24"/>
          <w:u w:val="single"/>
        </w:rPr>
      </w:pPr>
    </w:p>
    <w:p w:rsidR="005A2E13" w:rsidRPr="00E76731" w:rsidRDefault="005A2E13" w:rsidP="005A2E13">
      <w:pPr>
        <w:pStyle w:val="Paragraphedeliste"/>
        <w:numPr>
          <w:ilvl w:val="0"/>
          <w:numId w:val="3"/>
        </w:numPr>
        <w:rPr>
          <w:rFonts w:ascii="Times New Roman" w:hAnsi="Times New Roman"/>
          <w:sz w:val="24"/>
          <w:szCs w:val="24"/>
          <w:u w:val="single"/>
        </w:rPr>
      </w:pPr>
      <w:r w:rsidRPr="00AC0159">
        <w:rPr>
          <w:rFonts w:ascii="Times New Roman" w:hAnsi="Times New Roman"/>
          <w:sz w:val="24"/>
          <w:szCs w:val="24"/>
          <w:u w:val="single"/>
        </w:rPr>
        <w:t xml:space="preserve">Zone </w:t>
      </w:r>
      <w:proofErr w:type="gramStart"/>
      <w:r>
        <w:rPr>
          <w:rFonts w:ascii="Times New Roman" w:hAnsi="Times New Roman"/>
          <w:b/>
          <w:i/>
          <w:smallCaps/>
          <w:u w:val="single"/>
        </w:rPr>
        <w:t>Rinçage</w:t>
      </w:r>
      <w:r>
        <w:rPr>
          <w:rFonts w:ascii="Times New Roman" w:hAnsi="Times New Roman"/>
          <w:sz w:val="24"/>
          <w:szCs w:val="24"/>
          <w:u w:val="single"/>
        </w:rPr>
        <w:t xml:space="preserve"> </w:t>
      </w:r>
      <w:r w:rsidRPr="001E2C78">
        <w:rPr>
          <w:rFonts w:ascii="Times New Roman" w:hAnsi="Times New Roman"/>
          <w:sz w:val="24"/>
          <w:szCs w:val="24"/>
          <w:u w:val="single"/>
        </w:rPr>
        <w:t> :</w:t>
      </w:r>
      <w:proofErr w:type="gramEnd"/>
      <w:r w:rsidRPr="001E2C78">
        <w:rPr>
          <w:rFonts w:ascii="Times New Roman" w:hAnsi="Times New Roman"/>
          <w:sz w:val="24"/>
          <w:szCs w:val="24"/>
        </w:rPr>
        <w:t xml:space="preserve"> </w:t>
      </w:r>
    </w:p>
    <w:p w:rsidR="005A2E13" w:rsidRPr="00387450" w:rsidRDefault="005A2E13" w:rsidP="005A2E13">
      <w:pPr>
        <w:spacing w:after="0" w:line="240" w:lineRule="auto"/>
        <w:rPr>
          <w:rFonts w:ascii="Times New Roman" w:hAnsi="Times New Roman" w:cs="Times New Roman"/>
          <w:sz w:val="16"/>
          <w:szCs w:val="16"/>
          <w:u w:val="single"/>
        </w:rPr>
      </w:pPr>
    </w:p>
    <w:p w:rsidR="005A2E13" w:rsidRDefault="005A2E13" w:rsidP="005A2E13">
      <w:pPr>
        <w:spacing w:after="0" w:line="240" w:lineRule="auto"/>
        <w:ind w:left="426" w:firstLine="283"/>
        <w:rPr>
          <w:rFonts w:ascii="Times New Roman" w:hAnsi="Times New Roman" w:cs="Times New Roman"/>
          <w:sz w:val="24"/>
          <w:szCs w:val="24"/>
        </w:rPr>
      </w:pPr>
      <w:r>
        <w:rPr>
          <w:rFonts w:ascii="Times New Roman" w:hAnsi="Times New Roman" w:cs="Times New Roman"/>
          <w:sz w:val="24"/>
          <w:szCs w:val="24"/>
        </w:rPr>
        <w:t xml:space="preserve">Le rinçage finit de nettoyer les claies en enlevant notamment les microparticules de plastique. Il s’effectue avec de l’eau claire préchauffée par un ballon externe au local </w:t>
      </w:r>
      <w:proofErr w:type="spellStart"/>
      <w:r>
        <w:rPr>
          <w:rFonts w:ascii="Times New Roman" w:hAnsi="Times New Roman" w:cs="Times New Roman"/>
          <w:sz w:val="24"/>
          <w:szCs w:val="24"/>
        </w:rPr>
        <w:t>process</w:t>
      </w:r>
      <w:proofErr w:type="spellEnd"/>
      <w:r>
        <w:rPr>
          <w:rFonts w:ascii="Times New Roman" w:hAnsi="Times New Roman" w:cs="Times New Roman"/>
          <w:sz w:val="24"/>
          <w:szCs w:val="24"/>
        </w:rPr>
        <w:t>. Il existe une connexion entre le bac de lavage  et le bac de rinçage permettant d’équilibrer les niveaux de ces 2 bacs.</w:t>
      </w:r>
    </w:p>
    <w:p w:rsidR="005A2E13" w:rsidRDefault="005A2E13" w:rsidP="005A2E13">
      <w:pPr>
        <w:spacing w:after="0" w:line="240" w:lineRule="auto"/>
        <w:ind w:left="709"/>
        <w:rPr>
          <w:rFonts w:ascii="Times New Roman" w:hAnsi="Times New Roman" w:cs="Times New Roman"/>
          <w:sz w:val="24"/>
          <w:szCs w:val="24"/>
        </w:rPr>
      </w:pPr>
    </w:p>
    <w:p w:rsidR="005A2E13" w:rsidRDefault="005A2E13" w:rsidP="005A2E13">
      <w:pPr>
        <w:spacing w:after="0" w:line="240" w:lineRule="auto"/>
        <w:ind w:left="426" w:firstLine="283"/>
        <w:rPr>
          <w:rFonts w:ascii="Times New Roman" w:hAnsi="Times New Roman" w:cs="Times New Roman"/>
          <w:sz w:val="24"/>
          <w:szCs w:val="24"/>
        </w:rPr>
      </w:pPr>
      <w:r>
        <w:rPr>
          <w:rFonts w:ascii="Times New Roman" w:hAnsi="Times New Roman" w:cs="Times New Roman"/>
          <w:sz w:val="24"/>
          <w:szCs w:val="24"/>
        </w:rPr>
        <w:t xml:space="preserve">L’intérieur de la laveuse est tellement humide et chaud que pour éviter tout transfert vers le local </w:t>
      </w:r>
      <w:proofErr w:type="spellStart"/>
      <w:r>
        <w:rPr>
          <w:rFonts w:ascii="Times New Roman" w:hAnsi="Times New Roman" w:cs="Times New Roman"/>
          <w:sz w:val="24"/>
          <w:szCs w:val="24"/>
        </w:rPr>
        <w:t>process</w:t>
      </w:r>
      <w:proofErr w:type="spellEnd"/>
      <w:r>
        <w:rPr>
          <w:rFonts w:ascii="Times New Roman" w:hAnsi="Times New Roman" w:cs="Times New Roman"/>
          <w:sz w:val="24"/>
          <w:szCs w:val="24"/>
        </w:rPr>
        <w:t>, des extractions d’air ont été placées à chaque bout de la machine.</w:t>
      </w:r>
    </w:p>
    <w:p w:rsidR="005A2E13" w:rsidRDefault="005A2E13" w:rsidP="005A2E13">
      <w:pPr>
        <w:spacing w:after="0" w:line="240" w:lineRule="auto"/>
        <w:ind w:left="709"/>
        <w:rPr>
          <w:rFonts w:ascii="Times New Roman" w:hAnsi="Times New Roman" w:cs="Times New Roman"/>
          <w:sz w:val="24"/>
          <w:szCs w:val="24"/>
        </w:rPr>
      </w:pPr>
    </w:p>
    <w:p w:rsidR="005A2E13" w:rsidRPr="0048641A" w:rsidRDefault="005A2E13" w:rsidP="005A2E13">
      <w:pPr>
        <w:pStyle w:val="Paragraphedeliste"/>
        <w:numPr>
          <w:ilvl w:val="0"/>
          <w:numId w:val="4"/>
        </w:numPr>
        <w:rPr>
          <w:rFonts w:ascii="Times New Roman" w:hAnsi="Times New Roman"/>
          <w:sz w:val="24"/>
          <w:szCs w:val="24"/>
        </w:rPr>
      </w:pPr>
      <w:r>
        <w:rPr>
          <w:rFonts w:ascii="Times New Roman" w:hAnsi="Times New Roman"/>
          <w:i/>
          <w:sz w:val="24"/>
          <w:szCs w:val="24"/>
          <w:u w:val="single"/>
        </w:rPr>
        <w:t>Problématiques rencontrées</w:t>
      </w:r>
      <w:r w:rsidRPr="0048641A">
        <w:rPr>
          <w:rFonts w:ascii="Times New Roman" w:hAnsi="Times New Roman"/>
          <w:i/>
          <w:sz w:val="24"/>
          <w:szCs w:val="24"/>
          <w:u w:val="single"/>
        </w:rPr>
        <w:t> :</w:t>
      </w:r>
    </w:p>
    <w:p w:rsidR="005A2E13" w:rsidRPr="0048641A" w:rsidRDefault="005A2E13" w:rsidP="005A2E13">
      <w:pPr>
        <w:spacing w:after="0" w:line="240" w:lineRule="auto"/>
        <w:rPr>
          <w:sz w:val="24"/>
          <w:szCs w:val="24"/>
        </w:rPr>
      </w:pPr>
    </w:p>
    <w:p w:rsidR="005A2E13" w:rsidRDefault="005A2E13" w:rsidP="005A2E13">
      <w:pPr>
        <w:pStyle w:val="Paragraphedeliste"/>
        <w:numPr>
          <w:ilvl w:val="0"/>
          <w:numId w:val="5"/>
        </w:numPr>
        <w:rPr>
          <w:sz w:val="24"/>
          <w:szCs w:val="24"/>
        </w:rPr>
      </w:pPr>
      <w:r>
        <w:rPr>
          <w:sz w:val="24"/>
          <w:szCs w:val="24"/>
        </w:rPr>
        <w:t>Dans la durée, les claies sont de plus en plus sales. Le technicien de maintenance a démonté les buses et remarqué un agrandissement des orifices. Les microparticules de plastique semblent éroder les buses.</w:t>
      </w:r>
    </w:p>
    <w:p w:rsidR="005A2E13" w:rsidRDefault="005A2E13" w:rsidP="005A2E13">
      <w:pPr>
        <w:pStyle w:val="Paragraphedeliste"/>
        <w:numPr>
          <w:ilvl w:val="0"/>
          <w:numId w:val="5"/>
        </w:numPr>
        <w:rPr>
          <w:sz w:val="24"/>
          <w:szCs w:val="24"/>
        </w:rPr>
      </w:pPr>
      <w:r>
        <w:rPr>
          <w:sz w:val="24"/>
          <w:szCs w:val="24"/>
        </w:rPr>
        <w:t xml:space="preserve">Au démarrage de la chaîne de </w:t>
      </w:r>
      <w:proofErr w:type="spellStart"/>
      <w:r>
        <w:rPr>
          <w:sz w:val="24"/>
          <w:szCs w:val="24"/>
        </w:rPr>
        <w:t>process</w:t>
      </w:r>
      <w:proofErr w:type="spellEnd"/>
      <w:r>
        <w:rPr>
          <w:sz w:val="24"/>
          <w:szCs w:val="24"/>
        </w:rPr>
        <w:t>, le bac de prélavage est rempli d’eau froide. Les claies ne sont pas prélavées sur le temps de chauffe de cette eau et les claies ressortent plus sales de la machine.</w:t>
      </w:r>
    </w:p>
    <w:p w:rsidR="005A2E13" w:rsidRDefault="005A2E13" w:rsidP="005A2E13">
      <w:pPr>
        <w:pStyle w:val="Paragraphedeliste"/>
        <w:numPr>
          <w:ilvl w:val="0"/>
          <w:numId w:val="5"/>
        </w:numPr>
        <w:rPr>
          <w:sz w:val="24"/>
          <w:szCs w:val="24"/>
        </w:rPr>
      </w:pPr>
      <w:r>
        <w:rPr>
          <w:sz w:val="24"/>
          <w:szCs w:val="24"/>
        </w:rPr>
        <w:t>A cause de l’évaporation, maintenir une concentration en produit lavant fixe est délicat. Le technicien procède régulièrement à la mesure de la conductivité et affine le réglage de la pompe doseuse.</w:t>
      </w:r>
    </w:p>
    <w:p w:rsidR="005A2E13" w:rsidRDefault="005A2E13" w:rsidP="005A2E13">
      <w:pPr>
        <w:pStyle w:val="Paragraphedeliste"/>
        <w:numPr>
          <w:ilvl w:val="0"/>
          <w:numId w:val="5"/>
        </w:numPr>
        <w:rPr>
          <w:sz w:val="24"/>
          <w:szCs w:val="24"/>
        </w:rPr>
      </w:pPr>
      <w:r>
        <w:rPr>
          <w:sz w:val="24"/>
          <w:szCs w:val="24"/>
        </w:rPr>
        <w:t>Les claies sont relativement sales en sortie de machine et l’entreprise pense augmenter le nombre de buses pour améliorer le décapage.</w:t>
      </w:r>
    </w:p>
    <w:p w:rsidR="005A2E13" w:rsidRPr="0048641A" w:rsidRDefault="005A2E13" w:rsidP="005A2E13">
      <w:pPr>
        <w:pStyle w:val="Paragraphedeliste"/>
        <w:numPr>
          <w:ilvl w:val="0"/>
          <w:numId w:val="5"/>
        </w:numPr>
        <w:rPr>
          <w:sz w:val="24"/>
          <w:szCs w:val="24"/>
        </w:rPr>
      </w:pPr>
      <w:r>
        <w:rPr>
          <w:sz w:val="24"/>
          <w:szCs w:val="24"/>
        </w:rPr>
        <w:t>Les purgeurs condensats thermostatiques (à flotteur inversé) laisseraient passer de la vapeur que l’on retrouve dans les canalisations de condensats. Ces rampes de vapeur créent des coups de Bélier pouvant détériorer les canalisations.</w:t>
      </w:r>
    </w:p>
    <w:p w:rsidR="00574BCA" w:rsidRDefault="00574BCA" w:rsidP="009C502B">
      <w:pPr>
        <w:spacing w:line="240" w:lineRule="auto"/>
        <w:rPr>
          <w:rFonts w:ascii="Arial" w:hAnsi="Arial" w:cs="Arial"/>
          <w:sz w:val="24"/>
          <w:szCs w:val="24"/>
        </w:rPr>
      </w:pPr>
    </w:p>
    <w:p w:rsidR="00EB2A31" w:rsidRPr="009C502B" w:rsidRDefault="00EB2A31" w:rsidP="009C502B">
      <w:pPr>
        <w:spacing w:line="240" w:lineRule="auto"/>
        <w:rPr>
          <w:rFonts w:ascii="Arial" w:hAnsi="Arial" w:cs="Arial"/>
          <w:sz w:val="24"/>
          <w:szCs w:val="24"/>
        </w:rPr>
        <w:sectPr w:rsidR="00EB2A31" w:rsidRPr="009C502B" w:rsidSect="00EB2A31">
          <w:headerReference w:type="default" r:id="rId43"/>
          <w:footerReference w:type="default" r:id="rId44"/>
          <w:pgSz w:w="23814" w:h="16839" w:orient="landscape" w:code="8"/>
          <w:pgMar w:top="967" w:right="1417" w:bottom="426" w:left="1417" w:header="708" w:footer="106" w:gutter="0"/>
          <w:cols w:num="2" w:space="1134"/>
          <w:docGrid w:linePitch="360"/>
        </w:sectPr>
      </w:pPr>
    </w:p>
    <w:p w:rsidR="00EB2A31" w:rsidRPr="005A2E13" w:rsidRDefault="00EB2A31" w:rsidP="00EB2A31">
      <w:pPr>
        <w:pStyle w:val="NormalWeb"/>
        <w:jc w:val="center"/>
        <w:rPr>
          <w:rFonts w:ascii="Arial" w:eastAsiaTheme="minorHAnsi" w:hAnsi="Arial" w:cs="Arial"/>
          <w:smallCaps/>
          <w:color w:val="auto"/>
          <w:sz w:val="40"/>
          <w:szCs w:val="40"/>
          <w:u w:val="single"/>
          <w:lang w:eastAsia="en-US"/>
        </w:rPr>
      </w:pPr>
      <w:r>
        <w:rPr>
          <w:rFonts w:ascii="Arial" w:eastAsiaTheme="minorHAnsi" w:hAnsi="Arial" w:cs="Arial"/>
          <w:smallCaps/>
          <w:color w:val="auto"/>
          <w:sz w:val="40"/>
          <w:szCs w:val="40"/>
          <w:u w:val="single"/>
          <w:lang w:eastAsia="en-US"/>
        </w:rPr>
        <w:lastRenderedPageBreak/>
        <w:t>DT2</w:t>
      </w:r>
      <w:r w:rsidRPr="005A2E13">
        <w:rPr>
          <w:rFonts w:ascii="Arial" w:eastAsiaTheme="minorHAnsi" w:hAnsi="Arial" w:cs="Arial"/>
          <w:smallCaps/>
          <w:color w:val="auto"/>
          <w:sz w:val="40"/>
          <w:szCs w:val="40"/>
          <w:u w:val="single"/>
          <w:lang w:eastAsia="en-US"/>
        </w:rPr>
        <w:t xml:space="preserve"> </w:t>
      </w:r>
      <w:r>
        <w:rPr>
          <w:rFonts w:ascii="Arial" w:eastAsiaTheme="minorHAnsi" w:hAnsi="Arial" w:cs="Arial"/>
          <w:smallCaps/>
          <w:color w:val="auto"/>
          <w:sz w:val="40"/>
          <w:szCs w:val="40"/>
          <w:u w:val="single"/>
          <w:lang w:eastAsia="en-US"/>
        </w:rPr>
        <w:t>–</w:t>
      </w:r>
      <w:r w:rsidRPr="005A2E13">
        <w:rPr>
          <w:rFonts w:ascii="Arial" w:eastAsiaTheme="minorHAnsi" w:hAnsi="Arial" w:cs="Arial"/>
          <w:smallCaps/>
          <w:color w:val="auto"/>
          <w:sz w:val="40"/>
          <w:szCs w:val="40"/>
          <w:u w:val="single"/>
          <w:lang w:eastAsia="en-US"/>
        </w:rPr>
        <w:t xml:space="preserve"> </w:t>
      </w:r>
      <w:r w:rsidR="00E64632" w:rsidRPr="00E27811">
        <w:rPr>
          <w:rFonts w:ascii="Arial" w:eastAsiaTheme="minorHAnsi" w:hAnsi="Arial" w:cs="Arial"/>
          <w:smallCaps/>
          <w:color w:val="auto"/>
          <w:sz w:val="40"/>
          <w:szCs w:val="40"/>
          <w:u w:val="single"/>
          <w:lang w:eastAsia="en-US"/>
        </w:rPr>
        <w:t>É</w:t>
      </w:r>
      <w:r>
        <w:rPr>
          <w:rFonts w:ascii="Arial" w:eastAsiaTheme="minorHAnsi" w:hAnsi="Arial" w:cs="Arial"/>
          <w:smallCaps/>
          <w:color w:val="auto"/>
          <w:sz w:val="40"/>
          <w:szCs w:val="40"/>
          <w:u w:val="single"/>
          <w:lang w:eastAsia="en-US"/>
        </w:rPr>
        <w:t>changeur Vapeur</w:t>
      </w: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r>
        <w:rPr>
          <w:rFonts w:ascii="Arial" w:hAnsi="Arial" w:cs="Arial"/>
          <w:noProof/>
          <w:sz w:val="24"/>
          <w:szCs w:val="24"/>
          <w:lang w:eastAsia="fr-FR"/>
        </w:rPr>
        <w:drawing>
          <wp:anchor distT="0" distB="0" distL="114300" distR="114300" simplePos="0" relativeHeight="251679744" behindDoc="1" locked="0" layoutInCell="1" allowOverlap="1">
            <wp:simplePos x="0" y="0"/>
            <wp:positionH relativeFrom="column">
              <wp:posOffset>-1517015</wp:posOffset>
            </wp:positionH>
            <wp:positionV relativeFrom="paragraph">
              <wp:posOffset>238125</wp:posOffset>
            </wp:positionV>
            <wp:extent cx="9007475" cy="5791835"/>
            <wp:effectExtent l="0" t="1581150" r="0" b="1580515"/>
            <wp:wrapNone/>
            <wp:docPr id="5"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srcRect/>
                    <a:stretch>
                      <a:fillRect/>
                    </a:stretch>
                  </pic:blipFill>
                  <pic:spPr bwMode="auto">
                    <a:xfrm rot="16200000">
                      <a:off x="0" y="0"/>
                      <a:ext cx="9007475" cy="5791835"/>
                    </a:xfrm>
                    <a:prstGeom prst="rect">
                      <a:avLst/>
                    </a:prstGeom>
                    <a:noFill/>
                    <a:ln w="9525">
                      <a:noFill/>
                      <a:miter lim="800000"/>
                      <a:headEnd/>
                      <a:tailEnd/>
                    </a:ln>
                  </pic:spPr>
                </pic:pic>
              </a:graphicData>
            </a:graphic>
          </wp:anchor>
        </w:drawing>
      </w: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574BCA" w:rsidRDefault="00574BCA"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4632BA" w:rsidP="009C502B">
      <w:pPr>
        <w:spacing w:line="240" w:lineRule="auto"/>
        <w:rPr>
          <w:rFonts w:ascii="Arial" w:hAnsi="Arial" w:cs="Arial"/>
          <w:sz w:val="24"/>
          <w:szCs w:val="24"/>
        </w:rPr>
      </w:pPr>
      <w:r>
        <w:rPr>
          <w:rFonts w:ascii="Arial" w:hAnsi="Arial" w:cs="Arial"/>
          <w:noProof/>
          <w:sz w:val="24"/>
          <w:szCs w:val="24"/>
          <w:lang w:eastAsia="fr-FR"/>
        </w:rPr>
        <w:pict>
          <v:shape id="_x0000_s1213" type="#_x0000_t202" style="position:absolute;margin-left:405.2pt;margin-top:18.55pt;width:29.05pt;height:243.95pt;z-index:251756544" strokecolor="white [3212]">
            <v:textbox style="layout-flow:vertical;mso-layout-flow-alt:bottom-to-top">
              <w:txbxContent>
                <w:p w:rsidR="00736950" w:rsidRPr="009812FB" w:rsidRDefault="00736950" w:rsidP="009812FB">
                  <w:pPr>
                    <w:jc w:val="right"/>
                    <w:rPr>
                      <w:rFonts w:ascii="Arial" w:hAnsi="Arial" w:cs="Arial"/>
                    </w:rPr>
                  </w:pPr>
                  <w:r w:rsidRPr="009812FB">
                    <w:rPr>
                      <w:rFonts w:ascii="Arial" w:hAnsi="Arial" w:cs="Arial"/>
                    </w:rPr>
                    <w:t>La surface d’échange se répartit ainsi :</w:t>
                  </w:r>
                </w:p>
              </w:txbxContent>
            </v:textbox>
          </v:shape>
        </w:pict>
      </w: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EB2A31" w:rsidRDefault="00EB2A31" w:rsidP="009C502B">
      <w:pPr>
        <w:spacing w:line="240" w:lineRule="auto"/>
        <w:rPr>
          <w:rFonts w:ascii="Arial" w:hAnsi="Arial" w:cs="Arial"/>
          <w:sz w:val="24"/>
          <w:szCs w:val="24"/>
        </w:rPr>
      </w:pPr>
    </w:p>
    <w:p w:rsidR="00044341" w:rsidRPr="00044341" w:rsidRDefault="00044341" w:rsidP="00044341">
      <w:pPr>
        <w:pStyle w:val="NormalWeb"/>
        <w:jc w:val="center"/>
        <w:rPr>
          <w:rFonts w:ascii="Arial" w:eastAsiaTheme="minorHAnsi" w:hAnsi="Arial" w:cs="Arial"/>
          <w:smallCaps/>
          <w:color w:val="auto"/>
          <w:sz w:val="40"/>
          <w:szCs w:val="40"/>
          <w:u w:val="single"/>
          <w:lang w:eastAsia="en-US"/>
        </w:rPr>
      </w:pPr>
      <w:r>
        <w:rPr>
          <w:rFonts w:ascii="Arial" w:eastAsiaTheme="minorHAnsi" w:hAnsi="Arial" w:cs="Arial"/>
          <w:smallCaps/>
          <w:color w:val="auto"/>
          <w:sz w:val="40"/>
          <w:szCs w:val="40"/>
          <w:u w:val="single"/>
          <w:lang w:eastAsia="en-US"/>
        </w:rPr>
        <w:lastRenderedPageBreak/>
        <w:t xml:space="preserve">DT3 </w:t>
      </w:r>
      <w:r w:rsidRPr="00044341">
        <w:rPr>
          <w:rFonts w:ascii="Arial" w:eastAsiaTheme="minorHAnsi" w:hAnsi="Arial" w:cs="Arial"/>
          <w:smallCaps/>
          <w:color w:val="auto"/>
          <w:sz w:val="40"/>
          <w:szCs w:val="40"/>
          <w:u w:val="single"/>
          <w:lang w:eastAsia="en-US"/>
        </w:rPr>
        <w:t>– Table de Vapeur</w:t>
      </w:r>
    </w:p>
    <w:p w:rsidR="00044341" w:rsidRDefault="00044341" w:rsidP="00044341">
      <w:pPr>
        <w:spacing w:after="0" w:line="240" w:lineRule="auto"/>
      </w:pPr>
    </w:p>
    <w:p w:rsidR="00044341" w:rsidRDefault="00044341" w:rsidP="00044341">
      <w:pPr>
        <w:spacing w:after="0" w:line="240" w:lineRule="auto"/>
        <w:jc w:val="center"/>
      </w:pPr>
      <w:r>
        <w:rPr>
          <w:noProof/>
          <w:lang w:eastAsia="fr-FR"/>
        </w:rPr>
        <w:drawing>
          <wp:inline distT="0" distB="0" distL="0" distR="0">
            <wp:extent cx="6646545" cy="2886075"/>
            <wp:effectExtent l="19050" t="0" r="1905" b="0"/>
            <wp:docPr id="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srcRect/>
                    <a:stretch>
                      <a:fillRect/>
                    </a:stretch>
                  </pic:blipFill>
                  <pic:spPr bwMode="auto">
                    <a:xfrm>
                      <a:off x="0" y="0"/>
                      <a:ext cx="6646545" cy="2886075"/>
                    </a:xfrm>
                    <a:prstGeom prst="rect">
                      <a:avLst/>
                    </a:prstGeom>
                    <a:noFill/>
                    <a:ln w="9525">
                      <a:noFill/>
                      <a:miter lim="800000"/>
                      <a:headEnd/>
                      <a:tailEnd/>
                    </a:ln>
                  </pic:spPr>
                </pic:pic>
              </a:graphicData>
            </a:graphic>
          </wp:inline>
        </w:drawing>
      </w:r>
    </w:p>
    <w:p w:rsidR="00044341" w:rsidRDefault="00044341" w:rsidP="00044341">
      <w:pPr>
        <w:spacing w:after="0" w:line="240" w:lineRule="auto"/>
      </w:pPr>
    </w:p>
    <w:p w:rsidR="00044341" w:rsidRPr="00044341" w:rsidRDefault="00044341" w:rsidP="00044341">
      <w:pPr>
        <w:spacing w:after="0" w:line="240" w:lineRule="auto"/>
        <w:jc w:val="center"/>
        <w:rPr>
          <w:b/>
          <w:sz w:val="24"/>
          <w:szCs w:val="24"/>
        </w:rPr>
      </w:pPr>
      <w:r w:rsidRPr="00044341">
        <w:rPr>
          <w:b/>
          <w:sz w:val="24"/>
          <w:szCs w:val="24"/>
        </w:rPr>
        <w:t>En phase liquide, la capacité calorifique de l’eau sera estimée à 4,2 kJ/</w:t>
      </w:r>
      <w:proofErr w:type="spellStart"/>
      <w:r w:rsidRPr="00044341">
        <w:rPr>
          <w:b/>
          <w:sz w:val="24"/>
          <w:szCs w:val="24"/>
        </w:rPr>
        <w:t>kg</w:t>
      </w:r>
      <w:proofErr w:type="gramStart"/>
      <w:r w:rsidRPr="00044341">
        <w:rPr>
          <w:b/>
          <w:sz w:val="24"/>
          <w:szCs w:val="24"/>
        </w:rPr>
        <w:t>.°</w:t>
      </w:r>
      <w:proofErr w:type="gramEnd"/>
      <w:r w:rsidRPr="00044341">
        <w:rPr>
          <w:b/>
          <w:sz w:val="24"/>
          <w:szCs w:val="24"/>
        </w:rPr>
        <w:t>C</w:t>
      </w:r>
      <w:proofErr w:type="spellEnd"/>
      <w:r w:rsidRPr="00044341">
        <w:rPr>
          <w:b/>
          <w:sz w:val="24"/>
          <w:szCs w:val="24"/>
        </w:rPr>
        <w:t xml:space="preserve"> à toute pression.</w:t>
      </w:r>
    </w:p>
    <w:p w:rsidR="00044341" w:rsidRPr="00044341" w:rsidRDefault="00044341" w:rsidP="00044341">
      <w:pPr>
        <w:spacing w:line="240" w:lineRule="auto"/>
        <w:jc w:val="center"/>
        <w:rPr>
          <w:rFonts w:ascii="Arial" w:hAnsi="Arial" w:cs="Arial"/>
          <w:smallCaps/>
          <w:sz w:val="16"/>
          <w:szCs w:val="16"/>
          <w:u w:val="single"/>
        </w:rPr>
      </w:pPr>
    </w:p>
    <w:p w:rsidR="00044341" w:rsidRDefault="004632BA" w:rsidP="00044341">
      <w:pPr>
        <w:spacing w:line="240" w:lineRule="auto"/>
        <w:jc w:val="center"/>
        <w:rPr>
          <w:rFonts w:ascii="Arial" w:hAnsi="Arial" w:cs="Arial"/>
          <w:smallCaps/>
          <w:sz w:val="40"/>
          <w:szCs w:val="40"/>
          <w:u w:val="single"/>
        </w:rPr>
      </w:pPr>
      <w:r>
        <w:rPr>
          <w:rFonts w:ascii="Arial" w:hAnsi="Arial" w:cs="Arial"/>
          <w:noProof/>
          <w:sz w:val="24"/>
          <w:szCs w:val="24"/>
          <w:lang w:eastAsia="fr-FR"/>
        </w:rPr>
        <w:pict>
          <v:rect id="_x0000_s1113" style="position:absolute;left:0;text-align:left;margin-left:368.55pt;margin-top:104.8pt;width:22.15pt;height:33.1pt;z-index:251687936" stroked="f"/>
        </w:pict>
      </w:r>
      <w:r>
        <w:rPr>
          <w:rFonts w:ascii="Arial" w:hAnsi="Arial" w:cs="Arial"/>
          <w:noProof/>
          <w:sz w:val="24"/>
          <w:szCs w:val="24"/>
          <w:lang w:eastAsia="fr-FR"/>
        </w:rPr>
        <w:pict>
          <v:rect id="_x0000_s1112" style="position:absolute;left:0;text-align:left;margin-left:368.55pt;margin-top:137.9pt;width:22.15pt;height:115pt;z-index:251686912" fillcolor="#d8d8d8 [2732]" strokecolor="black [3213]"/>
        </w:pict>
      </w:r>
      <w:r w:rsidR="003E526C" w:rsidRPr="003E526C">
        <w:rPr>
          <w:rFonts w:ascii="Arial" w:hAnsi="Arial" w:cs="Arial"/>
          <w:smallCaps/>
          <w:noProof/>
          <w:sz w:val="40"/>
          <w:szCs w:val="40"/>
          <w:u w:val="single"/>
          <w:lang w:eastAsia="fr-FR"/>
        </w:rPr>
        <w:drawing>
          <wp:anchor distT="0" distB="0" distL="114300" distR="114300" simplePos="0" relativeHeight="251685888" behindDoc="0" locked="0" layoutInCell="1" allowOverlap="1">
            <wp:simplePos x="0" y="0"/>
            <wp:positionH relativeFrom="column">
              <wp:posOffset>1761043</wp:posOffset>
            </wp:positionH>
            <wp:positionV relativeFrom="paragraph">
              <wp:posOffset>3215863</wp:posOffset>
            </wp:positionV>
            <wp:extent cx="3811545" cy="1890584"/>
            <wp:effectExtent l="19050" t="0" r="0" b="0"/>
            <wp:wrapNone/>
            <wp:docPr id="19" name="Image 9" descr="Buse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e 2.PNG"/>
                    <pic:cNvPicPr/>
                  </pic:nvPicPr>
                  <pic:blipFill>
                    <a:blip r:embed="rId47"/>
                    <a:stretch>
                      <a:fillRect/>
                    </a:stretch>
                  </pic:blipFill>
                  <pic:spPr>
                    <a:xfrm>
                      <a:off x="0" y="0"/>
                      <a:ext cx="3811545" cy="1890584"/>
                    </a:xfrm>
                    <a:prstGeom prst="rect">
                      <a:avLst/>
                    </a:prstGeom>
                  </pic:spPr>
                </pic:pic>
              </a:graphicData>
            </a:graphic>
          </wp:anchor>
        </w:drawing>
      </w:r>
      <w:r w:rsidR="00044341">
        <w:rPr>
          <w:rFonts w:ascii="Arial" w:hAnsi="Arial" w:cs="Arial"/>
          <w:smallCaps/>
          <w:noProof/>
          <w:sz w:val="40"/>
          <w:szCs w:val="40"/>
          <w:u w:val="single"/>
          <w:lang w:eastAsia="fr-FR"/>
        </w:rPr>
        <w:drawing>
          <wp:anchor distT="0" distB="0" distL="114300" distR="114300" simplePos="0" relativeHeight="251681792" behindDoc="0" locked="0" layoutInCell="1" allowOverlap="1">
            <wp:simplePos x="0" y="0"/>
            <wp:positionH relativeFrom="column">
              <wp:posOffset>-55880</wp:posOffset>
            </wp:positionH>
            <wp:positionV relativeFrom="paragraph">
              <wp:posOffset>318135</wp:posOffset>
            </wp:positionV>
            <wp:extent cx="6651625" cy="2903220"/>
            <wp:effectExtent l="19050" t="0" r="0" b="0"/>
            <wp:wrapNone/>
            <wp:docPr id="17" name="Image 8" descr="Bus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use 1.PNG"/>
                    <pic:cNvPicPr/>
                  </pic:nvPicPr>
                  <pic:blipFill>
                    <a:blip r:embed="rId48"/>
                    <a:stretch>
                      <a:fillRect/>
                    </a:stretch>
                  </pic:blipFill>
                  <pic:spPr>
                    <a:xfrm>
                      <a:off x="0" y="0"/>
                      <a:ext cx="6651625" cy="2903220"/>
                    </a:xfrm>
                    <a:prstGeom prst="rect">
                      <a:avLst/>
                    </a:prstGeom>
                  </pic:spPr>
                </pic:pic>
              </a:graphicData>
            </a:graphic>
          </wp:anchor>
        </w:drawing>
      </w:r>
      <w:r w:rsidR="00044341" w:rsidRPr="00044341">
        <w:rPr>
          <w:rFonts w:ascii="Arial" w:hAnsi="Arial" w:cs="Arial"/>
          <w:smallCaps/>
          <w:sz w:val="40"/>
          <w:szCs w:val="40"/>
          <w:u w:val="single"/>
        </w:rPr>
        <w:t>DT</w:t>
      </w:r>
      <w:r w:rsidR="00044341">
        <w:rPr>
          <w:rFonts w:ascii="Arial" w:hAnsi="Arial" w:cs="Arial"/>
          <w:smallCaps/>
          <w:sz w:val="40"/>
          <w:szCs w:val="40"/>
          <w:u w:val="single"/>
        </w:rPr>
        <w:t>4</w:t>
      </w:r>
      <w:r w:rsidR="00044341" w:rsidRPr="00044341">
        <w:rPr>
          <w:rFonts w:ascii="Arial" w:hAnsi="Arial" w:cs="Arial"/>
          <w:smallCaps/>
          <w:sz w:val="40"/>
          <w:szCs w:val="40"/>
          <w:u w:val="single"/>
        </w:rPr>
        <w:t xml:space="preserve"> – Buse</w:t>
      </w:r>
      <w:r w:rsidR="00044341">
        <w:rPr>
          <w:rFonts w:ascii="Arial" w:hAnsi="Arial" w:cs="Arial"/>
          <w:smallCaps/>
          <w:sz w:val="40"/>
          <w:szCs w:val="40"/>
          <w:u w:val="single"/>
        </w:rPr>
        <w:t>s</w:t>
      </w:r>
    </w:p>
    <w:p w:rsidR="003E526C" w:rsidRDefault="003E526C" w:rsidP="00044341">
      <w:pPr>
        <w:spacing w:line="240" w:lineRule="auto"/>
        <w:jc w:val="center"/>
        <w:rPr>
          <w:rFonts w:ascii="Arial" w:hAnsi="Arial" w:cs="Arial"/>
          <w:smallCaps/>
          <w:sz w:val="40"/>
          <w:szCs w:val="40"/>
          <w:u w:val="single"/>
        </w:rPr>
        <w:sectPr w:rsidR="003E526C" w:rsidSect="00FB2C3D">
          <w:headerReference w:type="default" r:id="rId49"/>
          <w:pgSz w:w="23814" w:h="16839" w:orient="landscape" w:code="8"/>
          <w:pgMar w:top="967" w:right="1417" w:bottom="1417" w:left="1417" w:header="708" w:footer="106" w:gutter="0"/>
          <w:cols w:num="2" w:space="1134"/>
          <w:docGrid w:linePitch="360"/>
        </w:sectPr>
      </w:pPr>
    </w:p>
    <w:p w:rsidR="00044341" w:rsidRDefault="00261EA5"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lastRenderedPageBreak/>
        <w:drawing>
          <wp:anchor distT="0" distB="0" distL="114300" distR="114300" simplePos="0" relativeHeight="251688960" behindDoc="1" locked="0" layoutInCell="1" allowOverlap="1">
            <wp:simplePos x="0" y="0"/>
            <wp:positionH relativeFrom="column">
              <wp:posOffset>21298</wp:posOffset>
            </wp:positionH>
            <wp:positionV relativeFrom="paragraph">
              <wp:posOffset>386149</wp:posOffset>
            </wp:positionV>
            <wp:extent cx="6225891" cy="8995719"/>
            <wp:effectExtent l="19050" t="0" r="3459" b="0"/>
            <wp:wrapNone/>
            <wp:docPr id="2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a:srcRect/>
                    <a:stretch>
                      <a:fillRect/>
                    </a:stretch>
                  </pic:blipFill>
                  <pic:spPr bwMode="auto">
                    <a:xfrm>
                      <a:off x="0" y="0"/>
                      <a:ext cx="6229078" cy="9000324"/>
                    </a:xfrm>
                    <a:prstGeom prst="rect">
                      <a:avLst/>
                    </a:prstGeom>
                    <a:noFill/>
                    <a:ln w="9525">
                      <a:noFill/>
                      <a:miter lim="800000"/>
                      <a:headEnd/>
                      <a:tailEnd/>
                    </a:ln>
                  </pic:spPr>
                </pic:pic>
              </a:graphicData>
            </a:graphic>
          </wp:anchor>
        </w:drawing>
      </w:r>
      <w:r>
        <w:rPr>
          <w:rFonts w:ascii="Arial" w:hAnsi="Arial" w:cs="Arial"/>
          <w:smallCaps/>
          <w:sz w:val="40"/>
          <w:szCs w:val="40"/>
          <w:u w:val="single"/>
        </w:rPr>
        <w:t>DT5</w:t>
      </w:r>
      <w:r w:rsidR="00E64632">
        <w:rPr>
          <w:rFonts w:ascii="Arial" w:hAnsi="Arial" w:cs="Arial"/>
          <w:smallCaps/>
          <w:sz w:val="40"/>
          <w:szCs w:val="40"/>
          <w:u w:val="single"/>
        </w:rPr>
        <w:t xml:space="preserve"> – Purgeur</w:t>
      </w:r>
      <w:r w:rsidR="00E64632" w:rsidRPr="00E64632">
        <w:rPr>
          <w:rFonts w:ascii="Arial" w:hAnsi="Arial" w:cs="Arial"/>
          <w:smallCaps/>
          <w:sz w:val="32"/>
          <w:szCs w:val="32"/>
          <w:u w:val="single"/>
        </w:rPr>
        <w:t xml:space="preserve"> </w:t>
      </w:r>
      <w:r w:rsidR="00E64632" w:rsidRPr="00E27811">
        <w:rPr>
          <w:rFonts w:ascii="Arial" w:hAnsi="Arial" w:cs="Arial"/>
          <w:smallCaps/>
          <w:sz w:val="32"/>
          <w:szCs w:val="32"/>
          <w:u w:val="single"/>
        </w:rPr>
        <w:t>À</w:t>
      </w:r>
      <w:r w:rsidR="00E64632">
        <w:rPr>
          <w:rFonts w:ascii="Arial" w:hAnsi="Arial" w:cs="Arial"/>
          <w:smallCaps/>
          <w:sz w:val="40"/>
          <w:szCs w:val="40"/>
          <w:u w:val="single"/>
        </w:rPr>
        <w:t xml:space="preserve"> </w:t>
      </w:r>
      <w:r w:rsidRPr="00261EA5">
        <w:rPr>
          <w:rFonts w:ascii="Arial" w:hAnsi="Arial" w:cs="Arial"/>
          <w:smallCaps/>
          <w:sz w:val="40"/>
          <w:szCs w:val="40"/>
          <w:u w:val="single"/>
        </w:rPr>
        <w:t xml:space="preserve"> Flotteur</w:t>
      </w: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p>
    <w:p w:rsidR="00261EA5" w:rsidRDefault="00261EA5" w:rsidP="00044341">
      <w:pPr>
        <w:spacing w:line="240" w:lineRule="auto"/>
        <w:jc w:val="center"/>
        <w:rPr>
          <w:rFonts w:ascii="Arial" w:hAnsi="Arial" w:cs="Arial"/>
          <w:smallCaps/>
          <w:sz w:val="40"/>
          <w:szCs w:val="40"/>
          <w:u w:val="single"/>
        </w:rPr>
      </w:pPr>
      <w:r w:rsidRPr="00261EA5">
        <w:rPr>
          <w:rFonts w:ascii="Arial" w:hAnsi="Arial" w:cs="Arial"/>
          <w:smallCaps/>
          <w:sz w:val="40"/>
          <w:szCs w:val="40"/>
          <w:u w:val="single"/>
        </w:rPr>
        <w:lastRenderedPageBreak/>
        <w:t>DT</w:t>
      </w:r>
      <w:r>
        <w:rPr>
          <w:rFonts w:ascii="Arial" w:hAnsi="Arial" w:cs="Arial"/>
          <w:smallCaps/>
          <w:sz w:val="40"/>
          <w:szCs w:val="40"/>
          <w:u w:val="single"/>
        </w:rPr>
        <w:t>6</w:t>
      </w:r>
      <w:r w:rsidRPr="00261EA5">
        <w:rPr>
          <w:rFonts w:ascii="Arial" w:hAnsi="Arial" w:cs="Arial"/>
          <w:smallCaps/>
          <w:sz w:val="40"/>
          <w:szCs w:val="40"/>
          <w:u w:val="single"/>
        </w:rPr>
        <w:t xml:space="preserve"> – CTA Cave n°</w:t>
      </w:r>
      <w:r>
        <w:rPr>
          <w:rFonts w:ascii="Arial" w:hAnsi="Arial" w:cs="Arial"/>
          <w:smallCaps/>
          <w:sz w:val="40"/>
          <w:szCs w:val="40"/>
          <w:u w:val="single"/>
        </w:rPr>
        <w:t>3</w:t>
      </w:r>
    </w:p>
    <w:p w:rsidR="00261EA5" w:rsidRPr="001E2C78" w:rsidRDefault="00261EA5" w:rsidP="00261EA5">
      <w:pPr>
        <w:spacing w:after="0" w:line="240" w:lineRule="auto"/>
        <w:rPr>
          <w:rFonts w:ascii="Times New Roman" w:hAnsi="Times New Roman" w:cs="Times New Roman"/>
          <w:i/>
          <w:sz w:val="24"/>
          <w:szCs w:val="24"/>
          <w:u w:val="single"/>
        </w:rPr>
      </w:pPr>
      <w:r w:rsidRPr="001E2C78">
        <w:rPr>
          <w:rFonts w:ascii="Times New Roman" w:hAnsi="Times New Roman" w:cs="Times New Roman"/>
          <w:i/>
          <w:sz w:val="24"/>
          <w:szCs w:val="24"/>
          <w:u w:val="single"/>
        </w:rPr>
        <w:t>Fonctionnements de la CTA :</w:t>
      </w:r>
    </w:p>
    <w:p w:rsidR="00261EA5" w:rsidRPr="001E2C78" w:rsidRDefault="00261EA5" w:rsidP="00261EA5">
      <w:pPr>
        <w:spacing w:after="0" w:line="240" w:lineRule="auto"/>
        <w:rPr>
          <w:rFonts w:ascii="Times New Roman" w:hAnsi="Times New Roman" w:cs="Times New Roman"/>
          <w:sz w:val="24"/>
          <w:szCs w:val="24"/>
        </w:rPr>
      </w:pPr>
    </w:p>
    <w:p w:rsidR="00261EA5" w:rsidRPr="001E2C78" w:rsidRDefault="00261EA5" w:rsidP="00261EA5">
      <w:pPr>
        <w:pStyle w:val="Paragraphedeliste"/>
        <w:numPr>
          <w:ilvl w:val="0"/>
          <w:numId w:val="3"/>
        </w:numPr>
        <w:rPr>
          <w:rFonts w:ascii="Times New Roman" w:hAnsi="Times New Roman"/>
          <w:sz w:val="24"/>
          <w:szCs w:val="24"/>
        </w:rPr>
      </w:pPr>
      <w:r w:rsidRPr="001E2C78">
        <w:rPr>
          <w:rFonts w:ascii="Times New Roman" w:hAnsi="Times New Roman"/>
          <w:sz w:val="24"/>
          <w:szCs w:val="24"/>
          <w:u w:val="single"/>
        </w:rPr>
        <w:t>Normal :</w:t>
      </w:r>
      <w:r w:rsidRPr="001E2C78">
        <w:rPr>
          <w:rFonts w:ascii="Times New Roman" w:hAnsi="Times New Roman"/>
          <w:sz w:val="24"/>
          <w:szCs w:val="24"/>
        </w:rPr>
        <w:t xml:space="preserve"> Régulation de la température et de l’humidité grâce à une batterie chaude, une batterie froide et un </w:t>
      </w:r>
      <w:r w:rsidR="00E64632">
        <w:rPr>
          <w:rFonts w:ascii="Times New Roman" w:hAnsi="Times New Roman"/>
          <w:sz w:val="24"/>
          <w:szCs w:val="24"/>
        </w:rPr>
        <w:t xml:space="preserve">humidificateur </w:t>
      </w:r>
      <w:r w:rsidR="00E64632" w:rsidRPr="00E27811">
        <w:rPr>
          <w:rFonts w:ascii="Times New Roman" w:hAnsi="Times New Roman"/>
          <w:sz w:val="24"/>
          <w:szCs w:val="24"/>
        </w:rPr>
        <w:t>adiabatique c’est-à-dire</w:t>
      </w:r>
      <w:r w:rsidRPr="001E2C78">
        <w:rPr>
          <w:rFonts w:ascii="Times New Roman" w:hAnsi="Times New Roman"/>
          <w:sz w:val="24"/>
          <w:szCs w:val="24"/>
        </w:rPr>
        <w:t xml:space="preserve"> par pulvérisation d’eau sous fine</w:t>
      </w:r>
      <w:r>
        <w:rPr>
          <w:rFonts w:ascii="Times New Roman" w:hAnsi="Times New Roman"/>
          <w:sz w:val="24"/>
          <w:szCs w:val="24"/>
        </w:rPr>
        <w:t>s</w:t>
      </w:r>
      <w:r w:rsidRPr="001E2C78">
        <w:rPr>
          <w:rFonts w:ascii="Times New Roman" w:hAnsi="Times New Roman"/>
          <w:sz w:val="24"/>
          <w:szCs w:val="24"/>
        </w:rPr>
        <w:t xml:space="preserve"> gouttelettes (cette eau de ville est </w:t>
      </w:r>
      <w:proofErr w:type="spellStart"/>
      <w:r w:rsidRPr="001E2C78">
        <w:rPr>
          <w:rFonts w:ascii="Times New Roman" w:hAnsi="Times New Roman"/>
          <w:sz w:val="24"/>
          <w:szCs w:val="24"/>
        </w:rPr>
        <w:t>surpressée</w:t>
      </w:r>
      <w:proofErr w:type="spellEnd"/>
      <w:r w:rsidRPr="001E2C78">
        <w:rPr>
          <w:rFonts w:ascii="Times New Roman" w:hAnsi="Times New Roman"/>
          <w:sz w:val="24"/>
          <w:szCs w:val="24"/>
        </w:rPr>
        <w:t xml:space="preserve"> par un équipement externe à la cave).</w:t>
      </w:r>
    </w:p>
    <w:p w:rsidR="00261EA5" w:rsidRPr="001E2C78" w:rsidRDefault="00261EA5" w:rsidP="00261EA5">
      <w:pPr>
        <w:pStyle w:val="Paragraphedeliste"/>
        <w:rPr>
          <w:rFonts w:ascii="Times New Roman" w:hAnsi="Times New Roman"/>
          <w:sz w:val="24"/>
          <w:szCs w:val="24"/>
        </w:rPr>
      </w:pPr>
    </w:p>
    <w:p w:rsidR="00261EA5" w:rsidRPr="001E2C78" w:rsidRDefault="00261EA5" w:rsidP="008A28F4">
      <w:pPr>
        <w:pStyle w:val="Paragraphedeliste"/>
        <w:numPr>
          <w:ilvl w:val="0"/>
          <w:numId w:val="3"/>
        </w:numPr>
        <w:jc w:val="both"/>
        <w:rPr>
          <w:rFonts w:ascii="Times New Roman" w:hAnsi="Times New Roman"/>
          <w:sz w:val="24"/>
          <w:szCs w:val="24"/>
          <w:u w:val="single"/>
        </w:rPr>
      </w:pPr>
      <w:r w:rsidRPr="001E2C78">
        <w:rPr>
          <w:rFonts w:ascii="Times New Roman" w:hAnsi="Times New Roman"/>
          <w:sz w:val="24"/>
          <w:szCs w:val="24"/>
          <w:u w:val="single"/>
        </w:rPr>
        <w:t>Optionnel :</w:t>
      </w:r>
      <w:r w:rsidRPr="001E2C78">
        <w:rPr>
          <w:rFonts w:ascii="Times New Roman" w:hAnsi="Times New Roman"/>
          <w:sz w:val="24"/>
          <w:szCs w:val="24"/>
        </w:rPr>
        <w:t xml:space="preserve"> La CTA peut agir comme un laveur d’air pour en extraire un maximum d’ammoniac quand le stockage de fromages encore frais est importante. Le technicien remplit le bac en eau propre et y place un produit absorbant l’ammoniac type acide sulfurique. L’eau de lavage est ensuite pulvérisée par la pompe. De manière périodique, le technicien réinjecte de l’eau propre et de l’acide. Durant cette période, l’eau évacuée par le trop plein est neutralisée par de la soude avant rejet. Le lavage d’air reste rare. C’est pour cette raison que tout se fait en manuel.</w:t>
      </w:r>
    </w:p>
    <w:p w:rsidR="00261EA5" w:rsidRPr="001E2C78" w:rsidRDefault="00261EA5" w:rsidP="00261EA5">
      <w:pPr>
        <w:pStyle w:val="Paragraphedeliste"/>
        <w:rPr>
          <w:rFonts w:ascii="Times New Roman" w:hAnsi="Times New Roman"/>
          <w:sz w:val="24"/>
          <w:szCs w:val="24"/>
          <w:u w:val="single"/>
        </w:rPr>
      </w:pPr>
    </w:p>
    <w:p w:rsidR="00261EA5" w:rsidRPr="001E2C78" w:rsidRDefault="00261EA5" w:rsidP="008A28F4">
      <w:pPr>
        <w:pStyle w:val="Paragraphedeliste"/>
        <w:numPr>
          <w:ilvl w:val="0"/>
          <w:numId w:val="3"/>
        </w:numPr>
        <w:jc w:val="both"/>
        <w:rPr>
          <w:rFonts w:ascii="Times New Roman" w:hAnsi="Times New Roman"/>
          <w:sz w:val="24"/>
          <w:szCs w:val="24"/>
          <w:u w:val="single"/>
        </w:rPr>
      </w:pPr>
      <w:r w:rsidRPr="001E2C78">
        <w:rPr>
          <w:rFonts w:ascii="Times New Roman" w:hAnsi="Times New Roman"/>
          <w:sz w:val="24"/>
          <w:szCs w:val="24"/>
          <w:u w:val="single"/>
        </w:rPr>
        <w:t>Maintenance ;</w:t>
      </w:r>
      <w:r w:rsidRPr="001E2C78">
        <w:rPr>
          <w:rFonts w:ascii="Times New Roman" w:hAnsi="Times New Roman"/>
          <w:sz w:val="24"/>
          <w:szCs w:val="24"/>
        </w:rPr>
        <w:t xml:space="preserve"> Le nettoyage des échangeurs est primordial : poussières, levures, acariens, ammoniac…Le technicien arrête l’installation. Il remplit le bac en eau </w:t>
      </w:r>
      <w:proofErr w:type="spellStart"/>
      <w:r w:rsidR="003C0966">
        <w:rPr>
          <w:rFonts w:ascii="Times New Roman" w:hAnsi="Times New Roman"/>
          <w:sz w:val="24"/>
          <w:szCs w:val="24"/>
        </w:rPr>
        <w:t>surpressée</w:t>
      </w:r>
      <w:proofErr w:type="spellEnd"/>
      <w:r>
        <w:rPr>
          <w:rFonts w:ascii="Times New Roman" w:hAnsi="Times New Roman"/>
          <w:sz w:val="24"/>
          <w:szCs w:val="24"/>
        </w:rPr>
        <w:t xml:space="preserve"> </w:t>
      </w:r>
      <w:r w:rsidRPr="001E2C78">
        <w:rPr>
          <w:rFonts w:ascii="Times New Roman" w:hAnsi="Times New Roman"/>
          <w:sz w:val="24"/>
          <w:szCs w:val="24"/>
        </w:rPr>
        <w:t xml:space="preserve"> et y place un produit nettoyant. L’eau de lavage est ensuite pulvérisée par la pompe. L’eau se chauffe</w:t>
      </w:r>
      <w:r>
        <w:rPr>
          <w:rFonts w:ascii="Times New Roman" w:hAnsi="Times New Roman"/>
          <w:sz w:val="24"/>
          <w:szCs w:val="24"/>
        </w:rPr>
        <w:t xml:space="preserve"> </w:t>
      </w:r>
      <w:r w:rsidRPr="001E2C78">
        <w:rPr>
          <w:rFonts w:ascii="Times New Roman" w:hAnsi="Times New Roman"/>
          <w:sz w:val="24"/>
          <w:szCs w:val="24"/>
        </w:rPr>
        <w:t xml:space="preserve"> alors sur la batterie chaude qui est forcée à 100% d’ouverture et nettoie BC, BF, ventilateurs et bac. Le technicien </w:t>
      </w:r>
      <w:r w:rsidR="003C0966">
        <w:rPr>
          <w:rFonts w:ascii="Times New Roman" w:hAnsi="Times New Roman"/>
          <w:sz w:val="24"/>
          <w:szCs w:val="24"/>
        </w:rPr>
        <w:t xml:space="preserve">rince avec l’eau </w:t>
      </w:r>
      <w:proofErr w:type="spellStart"/>
      <w:r w:rsidR="003C0966">
        <w:rPr>
          <w:rFonts w:ascii="Times New Roman" w:hAnsi="Times New Roman"/>
          <w:sz w:val="24"/>
          <w:szCs w:val="24"/>
        </w:rPr>
        <w:t>surpressée</w:t>
      </w:r>
      <w:proofErr w:type="spellEnd"/>
      <w:r w:rsidR="00F2089D">
        <w:rPr>
          <w:rFonts w:ascii="Times New Roman" w:hAnsi="Times New Roman"/>
          <w:sz w:val="24"/>
          <w:szCs w:val="24"/>
        </w:rPr>
        <w:t xml:space="preserve">. La </w:t>
      </w:r>
      <w:r w:rsidR="003C0966">
        <w:rPr>
          <w:rFonts w:ascii="Times New Roman" w:hAnsi="Times New Roman"/>
          <w:sz w:val="24"/>
          <w:szCs w:val="24"/>
        </w:rPr>
        <w:t xml:space="preserve">vanne </w:t>
      </w:r>
      <w:r w:rsidR="00F2089D">
        <w:rPr>
          <w:rFonts w:ascii="Times New Roman" w:hAnsi="Times New Roman"/>
          <w:sz w:val="24"/>
          <w:szCs w:val="24"/>
        </w:rPr>
        <w:t xml:space="preserve">« D » est </w:t>
      </w:r>
      <w:r w:rsidR="003C0966">
        <w:rPr>
          <w:rFonts w:ascii="Times New Roman" w:hAnsi="Times New Roman"/>
          <w:sz w:val="24"/>
          <w:szCs w:val="24"/>
        </w:rPr>
        <w:t xml:space="preserve">ouverte </w:t>
      </w:r>
      <w:r w:rsidR="00F2089D">
        <w:rPr>
          <w:rFonts w:ascii="Times New Roman" w:hAnsi="Times New Roman"/>
          <w:sz w:val="24"/>
          <w:szCs w:val="24"/>
        </w:rPr>
        <w:t>pour</w:t>
      </w:r>
      <w:r w:rsidR="003C0966">
        <w:rPr>
          <w:rFonts w:ascii="Times New Roman" w:hAnsi="Times New Roman"/>
          <w:sz w:val="24"/>
          <w:szCs w:val="24"/>
        </w:rPr>
        <w:t xml:space="preserve"> l’évacuation.</w:t>
      </w:r>
    </w:p>
    <w:p w:rsidR="00261EA5" w:rsidRPr="001E2C78" w:rsidRDefault="00261EA5" w:rsidP="00261EA5">
      <w:pPr>
        <w:spacing w:after="0" w:line="240" w:lineRule="auto"/>
        <w:rPr>
          <w:rFonts w:ascii="Times New Roman" w:hAnsi="Times New Roman" w:cs="Times New Roman"/>
          <w:i/>
          <w:sz w:val="24"/>
          <w:szCs w:val="24"/>
          <w:u w:val="single"/>
        </w:rPr>
      </w:pPr>
    </w:p>
    <w:p w:rsidR="00261EA5" w:rsidRDefault="00261EA5" w:rsidP="00261EA5">
      <w:pPr>
        <w:spacing w:after="0" w:line="240" w:lineRule="auto"/>
        <w:rPr>
          <w:rFonts w:ascii="Times New Roman" w:hAnsi="Times New Roman" w:cs="Times New Roman"/>
          <w:i/>
          <w:sz w:val="24"/>
          <w:szCs w:val="24"/>
          <w:u w:val="single"/>
        </w:rPr>
      </w:pPr>
      <w:r w:rsidRPr="001E2C78">
        <w:rPr>
          <w:rFonts w:ascii="Times New Roman" w:hAnsi="Times New Roman" w:cs="Times New Roman"/>
          <w:i/>
          <w:sz w:val="24"/>
          <w:szCs w:val="24"/>
          <w:u w:val="single"/>
        </w:rPr>
        <w:t>Schéma de la CTA de la cave n°3 :</w:t>
      </w:r>
    </w:p>
    <w:p w:rsidR="00B0236F" w:rsidRDefault="00261EA5" w:rsidP="00044341">
      <w:pPr>
        <w:spacing w:line="240" w:lineRule="auto"/>
        <w:jc w:val="center"/>
        <w:rPr>
          <w:rFonts w:ascii="Arial" w:hAnsi="Arial" w:cs="Arial"/>
          <w:smallCaps/>
          <w:sz w:val="40"/>
          <w:szCs w:val="40"/>
          <w:u w:val="single"/>
        </w:rPr>
        <w:sectPr w:rsidR="00B0236F" w:rsidSect="00FB2C3D">
          <w:headerReference w:type="default" r:id="rId51"/>
          <w:footerReference w:type="default" r:id="rId52"/>
          <w:pgSz w:w="23814" w:h="16839" w:orient="landscape" w:code="8"/>
          <w:pgMar w:top="967" w:right="1417" w:bottom="1417" w:left="1417" w:header="708" w:footer="106" w:gutter="0"/>
          <w:cols w:num="2" w:space="1134"/>
          <w:docGrid w:linePitch="360"/>
        </w:sectPr>
      </w:pPr>
      <w:r>
        <w:rPr>
          <w:rFonts w:ascii="Arial" w:hAnsi="Arial" w:cs="Arial"/>
          <w:smallCaps/>
          <w:noProof/>
          <w:sz w:val="40"/>
          <w:szCs w:val="40"/>
          <w:u w:val="single"/>
          <w:lang w:eastAsia="fr-FR"/>
        </w:rPr>
        <w:drawing>
          <wp:inline distT="0" distB="0" distL="0" distR="0">
            <wp:extent cx="6301105" cy="4773470"/>
            <wp:effectExtent l="19050" t="0" r="4445" b="0"/>
            <wp:docPr id="2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3"/>
                    <a:srcRect/>
                    <a:stretch>
                      <a:fillRect/>
                    </a:stretch>
                  </pic:blipFill>
                  <pic:spPr bwMode="auto">
                    <a:xfrm>
                      <a:off x="0" y="0"/>
                      <a:ext cx="6303165" cy="4831492"/>
                    </a:xfrm>
                    <a:prstGeom prst="rect">
                      <a:avLst/>
                    </a:prstGeom>
                    <a:noFill/>
                    <a:ln w="9525">
                      <a:noFill/>
                      <a:miter lim="800000"/>
                      <a:headEnd/>
                      <a:tailEnd/>
                    </a:ln>
                  </pic:spPr>
                </pic:pic>
              </a:graphicData>
            </a:graphic>
          </wp:inline>
        </w:drawing>
      </w:r>
    </w:p>
    <w:p w:rsidR="00261EA5"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lastRenderedPageBreak/>
        <w:pict>
          <v:shape id="_x0000_s1227" type="#_x0000_t202" style="position:absolute;left:0;text-align:left;margin-left:290.25pt;margin-top:4.7pt;width:42.95pt;height:64.5pt;z-index:251768832" fillcolor="white [3212]" strokecolor="#8db3e2 [1311]">
            <v:textbox style="layout-flow:vertical;mso-layout-flow-alt:bottom-to-top">
              <w:txbxContent>
                <w:p w:rsidR="00736950" w:rsidRPr="004F460E" w:rsidRDefault="00736950" w:rsidP="004F460E">
                  <w:pPr>
                    <w:spacing w:after="0" w:line="240" w:lineRule="auto"/>
                    <w:jc w:val="center"/>
                    <w:rPr>
                      <w:rFonts w:ascii="Arial" w:hAnsi="Arial" w:cs="Arial"/>
                      <w:sz w:val="20"/>
                      <w:szCs w:val="20"/>
                    </w:rPr>
                  </w:pPr>
                  <w:proofErr w:type="spellStart"/>
                  <w:r w:rsidRPr="004F460E">
                    <w:rPr>
                      <w:rFonts w:ascii="Arial" w:hAnsi="Arial" w:cs="Arial"/>
                      <w:sz w:val="20"/>
                      <w:szCs w:val="20"/>
                    </w:rPr>
                    <w:t>Eau</w:t>
                  </w:r>
                  <w:proofErr w:type="spellEnd"/>
                  <w:r w:rsidRPr="004F460E">
                    <w:rPr>
                      <w:rFonts w:ascii="Arial" w:hAnsi="Arial" w:cs="Arial"/>
                      <w:sz w:val="20"/>
                      <w:szCs w:val="20"/>
                    </w:rPr>
                    <w:t xml:space="preserve"> </w:t>
                  </w:r>
                  <w:proofErr w:type="spellStart"/>
                  <w:r w:rsidRPr="004F460E">
                    <w:rPr>
                      <w:rFonts w:ascii="Arial" w:hAnsi="Arial" w:cs="Arial"/>
                      <w:sz w:val="20"/>
                      <w:szCs w:val="20"/>
                    </w:rPr>
                    <w:t>Surpressée</w:t>
                  </w:r>
                  <w:proofErr w:type="spellEnd"/>
                </w:p>
              </w:txbxContent>
            </v:textbox>
          </v:shape>
        </w:pict>
      </w:r>
    </w:p>
    <w:p w:rsidR="008A3194"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pict>
          <v:polyline id="_x0000_s1231" style="position:absolute;left:0;text-align:left;z-index:251770880" points="449.25pt,30.8pt,483.65pt,30.8pt,483.65pt,222.1pt,454.65pt,222.1pt" coordsize="688,3826" filled="f">
            <v:stroke dashstyle="dash"/>
            <v:path arrowok="t"/>
          </v:polyline>
        </w:pict>
      </w:r>
      <w:r w:rsidR="008A3194">
        <w:rPr>
          <w:rFonts w:ascii="Arial" w:hAnsi="Arial" w:cs="Arial"/>
          <w:smallCaps/>
          <w:noProof/>
          <w:sz w:val="40"/>
          <w:szCs w:val="40"/>
          <w:u w:val="single"/>
          <w:lang w:eastAsia="fr-FR"/>
        </w:rPr>
        <w:drawing>
          <wp:anchor distT="0" distB="0" distL="114300" distR="114300" simplePos="0" relativeHeight="251689984" behindDoc="1" locked="0" layoutInCell="1" allowOverlap="1">
            <wp:simplePos x="0" y="0"/>
            <wp:positionH relativeFrom="column">
              <wp:posOffset>-1606959</wp:posOffset>
            </wp:positionH>
            <wp:positionV relativeFrom="paragraph">
              <wp:posOffset>1062934</wp:posOffset>
            </wp:positionV>
            <wp:extent cx="9297635" cy="6376390"/>
            <wp:effectExtent l="0" t="1447800" r="0" b="1434110"/>
            <wp:wrapNone/>
            <wp:docPr id="2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a:srcRect/>
                    <a:stretch>
                      <a:fillRect/>
                    </a:stretch>
                  </pic:blipFill>
                  <pic:spPr bwMode="auto">
                    <a:xfrm rot="16200000">
                      <a:off x="0" y="0"/>
                      <a:ext cx="9314797" cy="6388160"/>
                    </a:xfrm>
                    <a:prstGeom prst="rect">
                      <a:avLst/>
                    </a:prstGeom>
                    <a:noFill/>
                    <a:ln w="9525">
                      <a:noFill/>
                      <a:miter lim="800000"/>
                      <a:headEnd/>
                      <a:tailEnd/>
                    </a:ln>
                  </pic:spPr>
                </pic:pic>
              </a:graphicData>
            </a:graphic>
          </wp:anchor>
        </w:drawing>
      </w:r>
    </w:p>
    <w:p w:rsidR="00261EA5"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pict>
          <v:rect id="_x0000_s1228" style="position:absolute;left:0;text-align:left;margin-left:290.25pt;margin-top:3.2pt;width:15pt;height:26.85pt;z-index:251768319" fillcolor="white [3212]" strokecolor="white [3212]"/>
        </w:pict>
      </w:r>
    </w:p>
    <w:p w:rsidR="008A3194" w:rsidRDefault="008A3194" w:rsidP="00044341">
      <w:pPr>
        <w:spacing w:line="240" w:lineRule="auto"/>
        <w:jc w:val="center"/>
        <w:rPr>
          <w:rFonts w:ascii="Arial" w:hAnsi="Arial" w:cs="Arial"/>
          <w:smallCaps/>
          <w:sz w:val="40"/>
          <w:szCs w:val="40"/>
          <w:u w:val="single"/>
        </w:rPr>
      </w:pPr>
    </w:p>
    <w:p w:rsidR="008A3194"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32" type="#_x0000_t13" style="position:absolute;left:0;text-align:left;margin-left:499.8pt;margin-top:21pt;width:40.8pt;height:16.1pt;z-index:251771904"/>
        </w:pict>
      </w: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pict>
          <v:shape id="_x0000_s1219" type="#_x0000_t32" style="position:absolute;left:0;text-align:left;margin-left:34.45pt;margin-top:16.75pt;width:21.5pt;height:80.6pt;flip:x y;z-index:251762688" o:connectortype="straight">
            <v:stroke endarrow="block"/>
          </v:shape>
        </w:pict>
      </w:r>
    </w:p>
    <w:p w:rsidR="008A3194" w:rsidRDefault="008A3194" w:rsidP="00044341">
      <w:pPr>
        <w:spacing w:line="240" w:lineRule="auto"/>
        <w:jc w:val="center"/>
        <w:rPr>
          <w:rFonts w:ascii="Arial" w:hAnsi="Arial" w:cs="Arial"/>
          <w:smallCaps/>
          <w:sz w:val="40"/>
          <w:szCs w:val="40"/>
          <w:u w:val="single"/>
        </w:rPr>
      </w:pPr>
    </w:p>
    <w:p w:rsidR="008A3194" w:rsidRDefault="004632BA"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pict>
          <v:shape id="_x0000_s1218" type="#_x0000_t202" style="position:absolute;left:0;text-align:left;margin-left:23.9pt;margin-top:31.4pt;width:54.6pt;height:79.5pt;z-index:251761664" strokecolor="#8db3e2 [1311]">
            <v:textbox style="layout-flow:vertical;mso-layout-flow-alt:bottom-to-top">
              <w:txbxContent>
                <w:p w:rsidR="00736950" w:rsidRPr="00FA619B" w:rsidRDefault="00736950" w:rsidP="00FA619B">
                  <w:pPr>
                    <w:spacing w:after="0"/>
                    <w:jc w:val="center"/>
                    <w:rPr>
                      <w:rFonts w:ascii="Arial" w:hAnsi="Arial" w:cs="Arial"/>
                      <w:sz w:val="24"/>
                      <w:szCs w:val="24"/>
                    </w:rPr>
                  </w:pPr>
                  <w:r w:rsidRPr="00FA619B">
                    <w:rPr>
                      <w:rFonts w:ascii="Arial" w:hAnsi="Arial" w:cs="Arial"/>
                      <w:sz w:val="24"/>
                      <w:szCs w:val="24"/>
                    </w:rPr>
                    <w:t xml:space="preserve">Rampe </w:t>
                  </w:r>
                  <w:r>
                    <w:rPr>
                      <w:rFonts w:ascii="Arial" w:hAnsi="Arial" w:cs="Arial"/>
                      <w:sz w:val="24"/>
                      <w:szCs w:val="24"/>
                    </w:rPr>
                    <w:t>Maintenance</w:t>
                  </w:r>
                </w:p>
              </w:txbxContent>
            </v:textbox>
          </v:shape>
        </w:pict>
      </w: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8A3194" w:rsidP="00044341">
      <w:pPr>
        <w:spacing w:line="240" w:lineRule="auto"/>
        <w:jc w:val="center"/>
        <w:rPr>
          <w:rFonts w:ascii="Arial" w:hAnsi="Arial" w:cs="Arial"/>
          <w:smallCaps/>
          <w:sz w:val="40"/>
          <w:szCs w:val="40"/>
          <w:u w:val="single"/>
        </w:rPr>
      </w:pPr>
    </w:p>
    <w:p w:rsidR="008A3194" w:rsidRDefault="000B66C3" w:rsidP="00044341">
      <w:pPr>
        <w:spacing w:line="240" w:lineRule="auto"/>
        <w:jc w:val="center"/>
        <w:rPr>
          <w:rFonts w:ascii="Arial" w:hAnsi="Arial" w:cs="Arial"/>
          <w:smallCaps/>
          <w:sz w:val="40"/>
          <w:szCs w:val="40"/>
          <w:u w:val="single"/>
        </w:rPr>
      </w:pPr>
      <w:r>
        <w:rPr>
          <w:rFonts w:ascii="Arial" w:hAnsi="Arial" w:cs="Arial"/>
          <w:smallCaps/>
          <w:noProof/>
          <w:sz w:val="40"/>
          <w:szCs w:val="40"/>
          <w:u w:val="single"/>
          <w:lang w:eastAsia="fr-FR"/>
        </w:rPr>
        <w:lastRenderedPageBreak/>
        <w:drawing>
          <wp:anchor distT="0" distB="0" distL="114300" distR="114300" simplePos="0" relativeHeight="251691008" behindDoc="1" locked="0" layoutInCell="1" allowOverlap="1">
            <wp:simplePos x="0" y="0"/>
            <wp:positionH relativeFrom="column">
              <wp:posOffset>414020</wp:posOffset>
            </wp:positionH>
            <wp:positionV relativeFrom="paragraph">
              <wp:posOffset>2540</wp:posOffset>
            </wp:positionV>
            <wp:extent cx="6305550" cy="8970645"/>
            <wp:effectExtent l="19050" t="0" r="0" b="0"/>
            <wp:wrapNone/>
            <wp:docPr id="2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srcRect/>
                    <a:stretch>
                      <a:fillRect/>
                    </a:stretch>
                  </pic:blipFill>
                  <pic:spPr bwMode="auto">
                    <a:xfrm>
                      <a:off x="0" y="0"/>
                      <a:ext cx="6305550" cy="8970645"/>
                    </a:xfrm>
                    <a:prstGeom prst="rect">
                      <a:avLst/>
                    </a:prstGeom>
                    <a:noFill/>
                    <a:ln w="9525">
                      <a:noFill/>
                      <a:miter lim="800000"/>
                      <a:headEnd/>
                      <a:tailEnd/>
                    </a:ln>
                  </pic:spPr>
                </pic:pic>
              </a:graphicData>
            </a:graphic>
          </wp:anchor>
        </w:drawing>
      </w:r>
    </w:p>
    <w:p w:rsidR="008A3194" w:rsidRDefault="008A3194"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4632BA" w:rsidP="008A3194">
      <w:pPr>
        <w:spacing w:line="240" w:lineRule="auto"/>
        <w:rPr>
          <w:rFonts w:ascii="Arial" w:hAnsi="Arial" w:cs="Arial"/>
          <w:smallCaps/>
          <w:sz w:val="40"/>
          <w:szCs w:val="40"/>
          <w:u w:val="single"/>
        </w:rPr>
      </w:pPr>
      <w:r>
        <w:rPr>
          <w:rFonts w:ascii="Arial" w:hAnsi="Arial" w:cs="Arial"/>
          <w:smallCaps/>
          <w:noProof/>
          <w:sz w:val="40"/>
          <w:szCs w:val="40"/>
          <w:u w:val="single"/>
          <w:lang w:eastAsia="fr-FR"/>
        </w:rPr>
        <w:pict>
          <v:shape id="_x0000_s1217" type="#_x0000_t32" style="position:absolute;margin-left:144.65pt;margin-top:19.6pt;width:164.45pt;height:41.9pt;flip:y;z-index:251760640" o:connectortype="straight" strokeweight="2.25pt">
            <v:stroke endarrow="block"/>
          </v:shape>
        </w:pict>
      </w:r>
    </w:p>
    <w:p w:rsidR="000B66C3" w:rsidRDefault="004632BA" w:rsidP="008A3194">
      <w:pPr>
        <w:spacing w:line="240" w:lineRule="auto"/>
        <w:rPr>
          <w:rFonts w:ascii="Arial" w:hAnsi="Arial" w:cs="Arial"/>
          <w:smallCaps/>
          <w:sz w:val="40"/>
          <w:szCs w:val="40"/>
          <w:u w:val="single"/>
        </w:rPr>
      </w:pPr>
      <w:r>
        <w:rPr>
          <w:rFonts w:ascii="Arial" w:hAnsi="Arial" w:cs="Arial"/>
          <w:smallCaps/>
          <w:noProof/>
          <w:sz w:val="40"/>
          <w:szCs w:val="40"/>
          <w:u w:val="single"/>
          <w:lang w:eastAsia="fr-FR"/>
        </w:rPr>
        <w:pict>
          <v:shape id="_x0000_s1216" type="#_x0000_t202" style="position:absolute;margin-left:52.25pt;margin-top:8.1pt;width:92.4pt;height:41.9pt;z-index:251759616" strokecolor="#8db3e2 [1311]">
            <v:textbox>
              <w:txbxContent>
                <w:p w:rsidR="00736950" w:rsidRPr="00FA619B" w:rsidRDefault="00736950" w:rsidP="00FA619B">
                  <w:pPr>
                    <w:spacing w:after="0"/>
                    <w:jc w:val="center"/>
                    <w:rPr>
                      <w:rFonts w:ascii="Arial" w:hAnsi="Arial" w:cs="Arial"/>
                      <w:sz w:val="24"/>
                      <w:szCs w:val="24"/>
                    </w:rPr>
                  </w:pPr>
                  <w:r w:rsidRPr="00FA619B">
                    <w:rPr>
                      <w:rFonts w:ascii="Arial" w:hAnsi="Arial" w:cs="Arial"/>
                      <w:sz w:val="24"/>
                      <w:szCs w:val="24"/>
                    </w:rPr>
                    <w:t xml:space="preserve">Rampe </w:t>
                  </w:r>
                  <w:r>
                    <w:rPr>
                      <w:rFonts w:ascii="Arial" w:hAnsi="Arial" w:cs="Arial"/>
                      <w:sz w:val="24"/>
                      <w:szCs w:val="24"/>
                    </w:rPr>
                    <w:t>Laveur d’air</w:t>
                  </w:r>
                </w:p>
              </w:txbxContent>
            </v:textbox>
          </v:shape>
        </w:pict>
      </w:r>
    </w:p>
    <w:p w:rsidR="000B66C3" w:rsidRDefault="004632BA" w:rsidP="008A3194">
      <w:pPr>
        <w:spacing w:line="240" w:lineRule="auto"/>
        <w:rPr>
          <w:rFonts w:ascii="Arial" w:hAnsi="Arial" w:cs="Arial"/>
          <w:smallCaps/>
          <w:sz w:val="40"/>
          <w:szCs w:val="40"/>
          <w:u w:val="single"/>
        </w:rPr>
      </w:pPr>
      <w:r>
        <w:rPr>
          <w:rFonts w:ascii="Arial" w:hAnsi="Arial" w:cs="Arial"/>
          <w:smallCaps/>
          <w:noProof/>
          <w:sz w:val="40"/>
          <w:szCs w:val="40"/>
          <w:u w:val="single"/>
          <w:lang w:eastAsia="fr-FR"/>
        </w:rPr>
        <w:pict>
          <v:shape id="_x0000_s1214" type="#_x0000_t202" style="position:absolute;margin-left:52.25pt;margin-top:25.6pt;width:92.4pt;height:41.9pt;z-index:251757568" strokecolor="#8db3e2 [1311]">
            <v:textbox>
              <w:txbxContent>
                <w:p w:rsidR="00736950" w:rsidRPr="00FA619B" w:rsidRDefault="00736950" w:rsidP="00FA619B">
                  <w:pPr>
                    <w:spacing w:after="0"/>
                    <w:jc w:val="center"/>
                    <w:rPr>
                      <w:rFonts w:ascii="Arial" w:hAnsi="Arial" w:cs="Arial"/>
                      <w:sz w:val="24"/>
                      <w:szCs w:val="24"/>
                    </w:rPr>
                  </w:pPr>
                  <w:r w:rsidRPr="00FA619B">
                    <w:rPr>
                      <w:rFonts w:ascii="Arial" w:hAnsi="Arial" w:cs="Arial"/>
                      <w:sz w:val="24"/>
                      <w:szCs w:val="24"/>
                    </w:rPr>
                    <w:t>Rampe humidification</w:t>
                  </w:r>
                </w:p>
              </w:txbxContent>
            </v:textbox>
          </v:shape>
        </w:pict>
      </w:r>
    </w:p>
    <w:p w:rsidR="000B66C3" w:rsidRDefault="004632BA" w:rsidP="008A3194">
      <w:pPr>
        <w:spacing w:line="240" w:lineRule="auto"/>
        <w:rPr>
          <w:rFonts w:ascii="Arial" w:hAnsi="Arial" w:cs="Arial"/>
          <w:smallCaps/>
          <w:sz w:val="40"/>
          <w:szCs w:val="40"/>
          <w:u w:val="single"/>
        </w:rPr>
        <w:sectPr w:rsidR="000B66C3" w:rsidSect="00FB2C3D">
          <w:headerReference w:type="default" r:id="rId56"/>
          <w:pgSz w:w="23814" w:h="16839" w:orient="landscape" w:code="8"/>
          <w:pgMar w:top="967" w:right="1417" w:bottom="1417" w:left="1417" w:header="708" w:footer="106" w:gutter="0"/>
          <w:cols w:num="2" w:space="1134"/>
          <w:docGrid w:linePitch="360"/>
        </w:sectPr>
      </w:pPr>
      <w:r>
        <w:rPr>
          <w:rFonts w:ascii="Arial" w:hAnsi="Arial" w:cs="Arial"/>
          <w:smallCaps/>
          <w:noProof/>
          <w:sz w:val="40"/>
          <w:szCs w:val="40"/>
          <w:u w:val="single"/>
          <w:lang w:eastAsia="fr-FR"/>
        </w:rPr>
        <w:pict>
          <v:shape id="_x0000_s1223" type="#_x0000_t32" style="position:absolute;margin-left:144.65pt;margin-top:75.35pt;width:29pt;height:38.7pt;z-index:251766784" o:connectortype="straight" strokeweight="2.25pt">
            <v:stroke endarrow="block"/>
          </v:shape>
        </w:pict>
      </w:r>
      <w:r>
        <w:rPr>
          <w:rFonts w:ascii="Arial" w:hAnsi="Arial" w:cs="Arial"/>
          <w:smallCaps/>
          <w:noProof/>
          <w:sz w:val="40"/>
          <w:szCs w:val="40"/>
          <w:u w:val="single"/>
          <w:lang w:eastAsia="fr-FR"/>
        </w:rPr>
        <w:pict>
          <v:shape id="_x0000_s1222" type="#_x0000_t202" style="position:absolute;margin-left:52.25pt;margin-top:45.25pt;width:92.4pt;height:30.1pt;z-index:251765760" strokecolor="#8db3e2 [1311]">
            <v:textbox>
              <w:txbxContent>
                <w:p w:rsidR="00736950" w:rsidRPr="00FA619B" w:rsidRDefault="00736950" w:rsidP="00E71163">
                  <w:pPr>
                    <w:spacing w:after="0"/>
                    <w:jc w:val="center"/>
                    <w:rPr>
                      <w:rFonts w:ascii="Arial" w:hAnsi="Arial" w:cs="Arial"/>
                      <w:sz w:val="24"/>
                      <w:szCs w:val="24"/>
                    </w:rPr>
                  </w:pPr>
                  <w:r>
                    <w:rPr>
                      <w:rFonts w:ascii="Arial" w:hAnsi="Arial" w:cs="Arial"/>
                      <w:sz w:val="24"/>
                      <w:szCs w:val="24"/>
                    </w:rPr>
                    <w:t>Trop plein</w:t>
                  </w:r>
                </w:p>
              </w:txbxContent>
            </v:textbox>
          </v:shape>
        </w:pict>
      </w:r>
      <w:r>
        <w:rPr>
          <w:rFonts w:ascii="Arial" w:hAnsi="Arial" w:cs="Arial"/>
          <w:smallCaps/>
          <w:noProof/>
          <w:sz w:val="40"/>
          <w:szCs w:val="40"/>
          <w:u w:val="single"/>
          <w:lang w:eastAsia="fr-FR"/>
        </w:rPr>
        <w:pict>
          <v:shape id="_x0000_s1215" type="#_x0000_t32" style="position:absolute;margin-left:144.65pt;margin-top:15.2pt;width:48.35pt;height:13.95pt;z-index:251758592" o:connectortype="straight" strokeweight="2.25pt">
            <v:stroke endarrow="block"/>
          </v:shape>
        </w:pict>
      </w:r>
      <w:r>
        <w:rPr>
          <w:rFonts w:ascii="Arial" w:hAnsi="Arial" w:cs="Arial"/>
          <w:smallCaps/>
          <w:noProof/>
          <w:sz w:val="40"/>
          <w:szCs w:val="40"/>
          <w:u w:val="single"/>
          <w:lang w:eastAsia="fr-FR"/>
        </w:rPr>
        <w:pict>
          <v:shape id="_x0000_s1221" type="#_x0000_t32" style="position:absolute;margin-left:414.4pt;margin-top:57.1pt;width:21.45pt;height:7.5pt;flip:x;z-index:251764736" o:connectortype="straight" strokeweight="2.25pt">
            <v:stroke endarrow="block"/>
          </v:shape>
        </w:pict>
      </w:r>
      <w:r>
        <w:rPr>
          <w:rFonts w:ascii="Arial" w:hAnsi="Arial" w:cs="Arial"/>
          <w:smallCaps/>
          <w:noProof/>
          <w:sz w:val="40"/>
          <w:szCs w:val="40"/>
          <w:u w:val="single"/>
          <w:lang w:eastAsia="fr-FR"/>
        </w:rPr>
        <w:pict>
          <v:shape id="_x0000_s1220" type="#_x0000_t202" style="position:absolute;margin-left:435.85pt;margin-top:15.2pt;width:80.6pt;height:41.9pt;z-index:251763712" strokecolor="#8db3e2 [1311]">
            <v:textbox>
              <w:txbxContent>
                <w:p w:rsidR="00736950" w:rsidRPr="00FA619B" w:rsidRDefault="00736950" w:rsidP="009E0639">
                  <w:pPr>
                    <w:spacing w:after="0"/>
                    <w:jc w:val="center"/>
                    <w:rPr>
                      <w:rFonts w:ascii="Arial" w:hAnsi="Arial" w:cs="Arial"/>
                      <w:sz w:val="24"/>
                      <w:szCs w:val="24"/>
                    </w:rPr>
                  </w:pPr>
                  <w:proofErr w:type="spellStart"/>
                  <w:r>
                    <w:rPr>
                      <w:rFonts w:ascii="Arial" w:hAnsi="Arial" w:cs="Arial"/>
                      <w:sz w:val="24"/>
                      <w:szCs w:val="24"/>
                    </w:rPr>
                    <w:t>Eau</w:t>
                  </w:r>
                  <w:proofErr w:type="spellEnd"/>
                  <w:r>
                    <w:rPr>
                      <w:rFonts w:ascii="Arial" w:hAnsi="Arial" w:cs="Arial"/>
                      <w:sz w:val="24"/>
                      <w:szCs w:val="24"/>
                    </w:rPr>
                    <w:t xml:space="preserve"> </w:t>
                  </w:r>
                  <w:proofErr w:type="spellStart"/>
                  <w:r>
                    <w:rPr>
                      <w:rFonts w:ascii="Arial" w:hAnsi="Arial" w:cs="Arial"/>
                      <w:sz w:val="24"/>
                      <w:szCs w:val="24"/>
                    </w:rPr>
                    <w:t>Surpressée</w:t>
                  </w:r>
                  <w:proofErr w:type="spellEnd"/>
                </w:p>
              </w:txbxContent>
            </v:textbox>
          </v:shape>
        </w:pict>
      </w:r>
    </w:p>
    <w:p w:rsidR="000B66C3" w:rsidRPr="000B66C3" w:rsidRDefault="000B66C3" w:rsidP="000B66C3">
      <w:pPr>
        <w:pStyle w:val="NormalWeb"/>
        <w:jc w:val="center"/>
        <w:rPr>
          <w:rFonts w:ascii="Arial" w:eastAsiaTheme="minorHAnsi" w:hAnsi="Arial" w:cs="Arial"/>
          <w:smallCaps/>
          <w:color w:val="auto"/>
          <w:sz w:val="40"/>
          <w:szCs w:val="40"/>
          <w:u w:val="single"/>
          <w:lang w:eastAsia="en-US"/>
        </w:rPr>
      </w:pPr>
      <w:r w:rsidRPr="000B66C3">
        <w:rPr>
          <w:rFonts w:ascii="Arial" w:eastAsiaTheme="minorHAnsi" w:hAnsi="Arial" w:cs="Arial"/>
          <w:smallCaps/>
          <w:color w:val="auto"/>
          <w:sz w:val="40"/>
          <w:szCs w:val="40"/>
          <w:u w:val="single"/>
          <w:lang w:eastAsia="en-US"/>
        </w:rPr>
        <w:lastRenderedPageBreak/>
        <w:t>DT</w:t>
      </w:r>
      <w:r>
        <w:rPr>
          <w:rFonts w:ascii="Arial" w:eastAsiaTheme="minorHAnsi" w:hAnsi="Arial" w:cs="Arial"/>
          <w:smallCaps/>
          <w:color w:val="auto"/>
          <w:sz w:val="40"/>
          <w:szCs w:val="40"/>
          <w:u w:val="single"/>
          <w:lang w:eastAsia="en-US"/>
        </w:rPr>
        <w:t>7</w:t>
      </w:r>
      <w:r w:rsidR="00523B05">
        <w:rPr>
          <w:rFonts w:ascii="Arial" w:eastAsiaTheme="minorHAnsi" w:hAnsi="Arial" w:cs="Arial"/>
          <w:smallCaps/>
          <w:color w:val="auto"/>
          <w:sz w:val="40"/>
          <w:szCs w:val="40"/>
          <w:u w:val="single"/>
          <w:lang w:eastAsia="en-US"/>
        </w:rPr>
        <w:t xml:space="preserve"> – Sonde de </w:t>
      </w:r>
      <w:proofErr w:type="spellStart"/>
      <w:r w:rsidR="00523B05">
        <w:rPr>
          <w:rFonts w:ascii="Arial" w:eastAsiaTheme="minorHAnsi" w:hAnsi="Arial" w:cs="Arial"/>
          <w:smallCaps/>
          <w:color w:val="auto"/>
          <w:sz w:val="40"/>
          <w:szCs w:val="40"/>
          <w:u w:val="single"/>
          <w:lang w:eastAsia="en-US"/>
        </w:rPr>
        <w:t>temp</w:t>
      </w:r>
      <w:r w:rsidR="00523B05" w:rsidRPr="00E27811">
        <w:rPr>
          <w:rFonts w:ascii="Arial" w:eastAsiaTheme="minorHAnsi" w:hAnsi="Arial" w:cs="Arial"/>
          <w:smallCaps/>
          <w:color w:val="auto"/>
          <w:sz w:val="32"/>
          <w:szCs w:val="32"/>
          <w:u w:val="single"/>
          <w:lang w:eastAsia="en-US"/>
        </w:rPr>
        <w:t>É</w:t>
      </w:r>
      <w:r w:rsidRPr="00E27811">
        <w:rPr>
          <w:rFonts w:ascii="Arial" w:eastAsiaTheme="minorHAnsi" w:hAnsi="Arial" w:cs="Arial"/>
          <w:smallCaps/>
          <w:color w:val="auto"/>
          <w:sz w:val="40"/>
          <w:szCs w:val="40"/>
          <w:u w:val="single"/>
          <w:lang w:eastAsia="en-US"/>
        </w:rPr>
        <w:t>r</w:t>
      </w:r>
      <w:r w:rsidRPr="000B66C3">
        <w:rPr>
          <w:rFonts w:ascii="Arial" w:eastAsiaTheme="minorHAnsi" w:hAnsi="Arial" w:cs="Arial"/>
          <w:smallCaps/>
          <w:color w:val="auto"/>
          <w:sz w:val="40"/>
          <w:szCs w:val="40"/>
          <w:u w:val="single"/>
          <w:lang w:eastAsia="en-US"/>
        </w:rPr>
        <w:t>ature</w:t>
      </w:r>
      <w:proofErr w:type="spellEnd"/>
      <w:r w:rsidRPr="000B66C3">
        <w:rPr>
          <w:rFonts w:ascii="Arial" w:eastAsiaTheme="minorHAnsi" w:hAnsi="Arial" w:cs="Arial"/>
          <w:smallCaps/>
          <w:color w:val="auto"/>
          <w:sz w:val="40"/>
          <w:szCs w:val="40"/>
          <w:u w:val="single"/>
          <w:lang w:eastAsia="en-US"/>
        </w:rPr>
        <w:t xml:space="preserve"> d’eau</w:t>
      </w:r>
    </w:p>
    <w:p w:rsidR="000B66C3" w:rsidRDefault="000B66C3" w:rsidP="000B66C3">
      <w:pPr>
        <w:spacing w:after="0" w:line="240" w:lineRule="auto"/>
        <w:ind w:firstLine="709"/>
        <w:rPr>
          <w:rFonts w:ascii="Times New Roman" w:eastAsia="Times New Roman" w:hAnsi="Times New Roman" w:cs="Times New Roman"/>
          <w:color w:val="000000"/>
          <w:sz w:val="48"/>
          <w:szCs w:val="48"/>
          <w:lang w:eastAsia="fr-FR"/>
        </w:rPr>
      </w:pPr>
      <w:r>
        <w:rPr>
          <w:rFonts w:ascii="Times New Roman" w:eastAsia="Times New Roman" w:hAnsi="Times New Roman" w:cs="Times New Roman"/>
          <w:noProof/>
          <w:color w:val="000000"/>
          <w:sz w:val="48"/>
          <w:szCs w:val="48"/>
          <w:lang w:eastAsia="fr-FR"/>
        </w:rPr>
        <w:drawing>
          <wp:anchor distT="0" distB="0" distL="114300" distR="114300" simplePos="0" relativeHeight="251693056" behindDoc="0" locked="0" layoutInCell="1" allowOverlap="1">
            <wp:simplePos x="0" y="0"/>
            <wp:positionH relativeFrom="column">
              <wp:posOffset>3808095</wp:posOffset>
            </wp:positionH>
            <wp:positionV relativeFrom="paragraph">
              <wp:posOffset>307975</wp:posOffset>
            </wp:positionV>
            <wp:extent cx="2409825" cy="3257550"/>
            <wp:effectExtent l="19050" t="0" r="9525" b="0"/>
            <wp:wrapNone/>
            <wp:docPr id="2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srcRect/>
                    <a:stretch>
                      <a:fillRect/>
                    </a:stretch>
                  </pic:blipFill>
                  <pic:spPr bwMode="auto">
                    <a:xfrm>
                      <a:off x="0" y="0"/>
                      <a:ext cx="2409825" cy="3257550"/>
                    </a:xfrm>
                    <a:prstGeom prst="rect">
                      <a:avLst/>
                    </a:prstGeom>
                    <a:noFill/>
                    <a:ln w="9525">
                      <a:noFill/>
                      <a:miter lim="800000"/>
                      <a:headEnd/>
                      <a:tailEnd/>
                    </a:ln>
                  </pic:spPr>
                </pic:pic>
              </a:graphicData>
            </a:graphic>
          </wp:anchor>
        </w:drawing>
      </w: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696128" behindDoc="0" locked="0" layoutInCell="1" allowOverlap="1">
            <wp:simplePos x="0" y="0"/>
            <wp:positionH relativeFrom="column">
              <wp:posOffset>760095</wp:posOffset>
            </wp:positionH>
            <wp:positionV relativeFrom="paragraph">
              <wp:posOffset>37421</wp:posOffset>
            </wp:positionV>
            <wp:extent cx="3274673" cy="2822027"/>
            <wp:effectExtent l="19050" t="0" r="1927" b="0"/>
            <wp:wrapNone/>
            <wp:docPr id="28" name="Image 7" descr="Sonde Température Sauter Sans Sw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onde Température Sauter Sans Switch.jpg"/>
                    <pic:cNvPicPr/>
                  </pic:nvPicPr>
                  <pic:blipFill>
                    <a:blip r:embed="rId58"/>
                    <a:stretch>
                      <a:fillRect/>
                    </a:stretch>
                  </pic:blipFill>
                  <pic:spPr>
                    <a:xfrm>
                      <a:off x="0" y="0"/>
                      <a:ext cx="3274673" cy="2822027"/>
                    </a:xfrm>
                    <a:prstGeom prst="rect">
                      <a:avLst/>
                    </a:prstGeom>
                  </pic:spPr>
                </pic:pic>
              </a:graphicData>
            </a:graphic>
          </wp:anchor>
        </w:drawing>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694080" behindDoc="0" locked="0" layoutInCell="1" allowOverlap="1">
            <wp:simplePos x="0" y="0"/>
            <wp:positionH relativeFrom="column">
              <wp:posOffset>26670</wp:posOffset>
            </wp:positionH>
            <wp:positionV relativeFrom="paragraph">
              <wp:posOffset>148590</wp:posOffset>
            </wp:positionV>
            <wp:extent cx="6473190" cy="1971675"/>
            <wp:effectExtent l="19050" t="0" r="3810" b="0"/>
            <wp:wrapNone/>
            <wp:docPr id="2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a:srcRect/>
                    <a:stretch>
                      <a:fillRect/>
                    </a:stretch>
                  </pic:blipFill>
                  <pic:spPr bwMode="auto">
                    <a:xfrm>
                      <a:off x="0" y="0"/>
                      <a:ext cx="6473190" cy="1971675"/>
                    </a:xfrm>
                    <a:prstGeom prst="rect">
                      <a:avLst/>
                    </a:prstGeom>
                    <a:noFill/>
                    <a:ln w="9525">
                      <a:noFill/>
                      <a:miter lim="800000"/>
                      <a:headEnd/>
                      <a:tailEnd/>
                    </a:ln>
                  </pic:spPr>
                </pic:pic>
              </a:graphicData>
            </a:graphic>
          </wp:anchor>
        </w:drawing>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jc w:val="center"/>
        <w:rPr>
          <w:rFonts w:ascii="Times New Roman" w:hAnsi="Times New Roman" w:cs="Times New Roman"/>
          <w:sz w:val="28"/>
          <w:szCs w:val="28"/>
        </w:rPr>
      </w:pPr>
      <w:r w:rsidRPr="0040071B">
        <w:rPr>
          <w:rFonts w:ascii="Times New Roman" w:hAnsi="Times New Roman" w:cs="Times New Roman"/>
          <w:b/>
          <w:sz w:val="24"/>
          <w:szCs w:val="24"/>
        </w:rPr>
        <w:t xml:space="preserve">La </w:t>
      </w:r>
      <w:r>
        <w:rPr>
          <w:rFonts w:ascii="Times New Roman" w:hAnsi="Times New Roman" w:cs="Times New Roman"/>
          <w:b/>
          <w:sz w:val="24"/>
          <w:szCs w:val="24"/>
        </w:rPr>
        <w:t>sortie 0-10 V est proportionnelle à la température mesurée sur la plage de mesure choisie.</w:t>
      </w:r>
    </w:p>
    <w:p w:rsidR="000B66C3" w:rsidRDefault="000B66C3" w:rsidP="000B66C3">
      <w:pPr>
        <w:spacing w:after="0" w:line="240" w:lineRule="auto"/>
        <w:ind w:firstLine="709"/>
        <w:rPr>
          <w:rFonts w:ascii="Times New Roman" w:hAnsi="Times New Roman" w:cs="Times New Roman"/>
          <w:sz w:val="28"/>
          <w:szCs w:val="28"/>
        </w:rPr>
      </w:pPr>
    </w:p>
    <w:p w:rsidR="000B66C3" w:rsidRDefault="004632BA"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pict>
          <v:shape id="_x0000_s1116" type="#_x0000_t202" style="position:absolute;left:0;text-align:left;margin-left:41.6pt;margin-top:.5pt;width:447.9pt;height:56.3pt;z-index:251695104">
            <v:textbox>
              <w:txbxContent>
                <w:p w:rsidR="00736950" w:rsidRPr="007A4FEF" w:rsidRDefault="00736950" w:rsidP="000B66C3">
                  <w:pPr>
                    <w:jc w:val="center"/>
                    <w:rPr>
                      <w:sz w:val="24"/>
                      <w:szCs w:val="24"/>
                    </w:rPr>
                  </w:pPr>
                  <w:r w:rsidRPr="007A4FEF">
                    <w:rPr>
                      <w:b/>
                      <w:sz w:val="24"/>
                      <w:szCs w:val="24"/>
                    </w:rPr>
                    <w:t>Remarque :</w:t>
                  </w:r>
                  <w:r w:rsidRPr="007A4FEF">
                    <w:rPr>
                      <w:sz w:val="24"/>
                      <w:szCs w:val="24"/>
                    </w:rPr>
                    <w:t xml:space="preserve"> dans le cas d’une alimentation externe, le constructeur préconise une alimentation par un transformateur de sécurité. La garantie ne serait être maintenue dans le cas contraire</w:t>
                  </w:r>
                </w:p>
              </w:txbxContent>
            </v:textbox>
          </v:shape>
        </w:pict>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Pr="000B66C3" w:rsidRDefault="000B66C3" w:rsidP="000B66C3">
      <w:pPr>
        <w:pStyle w:val="NormalWeb"/>
        <w:jc w:val="center"/>
        <w:rPr>
          <w:rFonts w:ascii="Arial" w:eastAsiaTheme="minorHAnsi" w:hAnsi="Arial" w:cs="Arial"/>
          <w:smallCaps/>
          <w:color w:val="auto"/>
          <w:sz w:val="40"/>
          <w:szCs w:val="40"/>
          <w:u w:val="single"/>
          <w:lang w:eastAsia="en-US"/>
        </w:rPr>
      </w:pPr>
      <w:r w:rsidRPr="000B66C3">
        <w:rPr>
          <w:rFonts w:ascii="Arial" w:eastAsiaTheme="minorHAnsi" w:hAnsi="Arial" w:cs="Arial"/>
          <w:smallCaps/>
          <w:color w:val="auto"/>
          <w:sz w:val="40"/>
          <w:szCs w:val="40"/>
          <w:u w:val="single"/>
          <w:lang w:eastAsia="en-US"/>
        </w:rPr>
        <w:lastRenderedPageBreak/>
        <w:t>DT</w:t>
      </w:r>
      <w:r>
        <w:rPr>
          <w:rFonts w:ascii="Arial" w:eastAsiaTheme="minorHAnsi" w:hAnsi="Arial" w:cs="Arial"/>
          <w:smallCaps/>
          <w:color w:val="auto"/>
          <w:sz w:val="40"/>
          <w:szCs w:val="40"/>
          <w:u w:val="single"/>
          <w:lang w:eastAsia="en-US"/>
        </w:rPr>
        <w:t>8</w:t>
      </w:r>
      <w:r w:rsidR="00523B05">
        <w:rPr>
          <w:rFonts w:ascii="Arial" w:eastAsiaTheme="minorHAnsi" w:hAnsi="Arial" w:cs="Arial"/>
          <w:smallCaps/>
          <w:color w:val="auto"/>
          <w:sz w:val="40"/>
          <w:szCs w:val="40"/>
          <w:u w:val="single"/>
          <w:lang w:eastAsia="en-US"/>
        </w:rPr>
        <w:t xml:space="preserve">– </w:t>
      </w:r>
      <w:proofErr w:type="spellStart"/>
      <w:r w:rsidR="00523B05">
        <w:rPr>
          <w:rFonts w:ascii="Arial" w:eastAsiaTheme="minorHAnsi" w:hAnsi="Arial" w:cs="Arial"/>
          <w:smallCaps/>
          <w:color w:val="auto"/>
          <w:sz w:val="40"/>
          <w:szCs w:val="40"/>
          <w:u w:val="single"/>
          <w:lang w:eastAsia="en-US"/>
        </w:rPr>
        <w:t>R</w:t>
      </w:r>
      <w:r w:rsidR="00523B05" w:rsidRPr="00E27811">
        <w:rPr>
          <w:rFonts w:ascii="Arial" w:eastAsiaTheme="minorHAnsi" w:hAnsi="Arial" w:cs="Arial"/>
          <w:smallCaps/>
          <w:color w:val="auto"/>
          <w:sz w:val="32"/>
          <w:szCs w:val="32"/>
          <w:u w:val="single"/>
          <w:lang w:eastAsia="en-US"/>
        </w:rPr>
        <w:t>É</w:t>
      </w:r>
      <w:r w:rsidRPr="00E27811">
        <w:rPr>
          <w:rFonts w:ascii="Arial" w:eastAsiaTheme="minorHAnsi" w:hAnsi="Arial" w:cs="Arial"/>
          <w:smallCaps/>
          <w:color w:val="auto"/>
          <w:sz w:val="40"/>
          <w:szCs w:val="40"/>
          <w:u w:val="single"/>
          <w:lang w:eastAsia="en-US"/>
        </w:rPr>
        <w:t>g</w:t>
      </w:r>
      <w:r w:rsidRPr="000B66C3">
        <w:rPr>
          <w:rFonts w:ascii="Arial" w:eastAsiaTheme="minorHAnsi" w:hAnsi="Arial" w:cs="Arial"/>
          <w:smallCaps/>
          <w:color w:val="auto"/>
          <w:sz w:val="40"/>
          <w:szCs w:val="40"/>
          <w:u w:val="single"/>
          <w:lang w:eastAsia="en-US"/>
        </w:rPr>
        <w:t>ulateur</w:t>
      </w:r>
      <w:proofErr w:type="spellEnd"/>
      <w:r w:rsidRPr="000B66C3">
        <w:rPr>
          <w:rFonts w:ascii="Arial" w:eastAsiaTheme="minorHAnsi" w:hAnsi="Arial" w:cs="Arial"/>
          <w:smallCaps/>
          <w:color w:val="auto"/>
          <w:sz w:val="40"/>
          <w:szCs w:val="40"/>
          <w:u w:val="single"/>
          <w:lang w:eastAsia="en-US"/>
        </w:rPr>
        <w:t xml:space="preserve"> Choisi</w:t>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699200" behindDoc="0" locked="0" layoutInCell="1" allowOverlap="1">
            <wp:simplePos x="0" y="0"/>
            <wp:positionH relativeFrom="column">
              <wp:posOffset>129540</wp:posOffset>
            </wp:positionH>
            <wp:positionV relativeFrom="paragraph">
              <wp:posOffset>106680</wp:posOffset>
            </wp:positionV>
            <wp:extent cx="5922645" cy="7648575"/>
            <wp:effectExtent l="19050" t="0" r="1905" b="0"/>
            <wp:wrapNone/>
            <wp:docPr id="30" name="Image 17" descr="Régulateur Sauter Modifié Pa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gulateur Sauter Modifié Paint.png"/>
                    <pic:cNvPicPr/>
                  </pic:nvPicPr>
                  <pic:blipFill>
                    <a:blip r:embed="rId60"/>
                    <a:srcRect l="8420" b="13661"/>
                    <a:stretch>
                      <a:fillRect/>
                    </a:stretch>
                  </pic:blipFill>
                  <pic:spPr>
                    <a:xfrm>
                      <a:off x="0" y="0"/>
                      <a:ext cx="5922645" cy="7648575"/>
                    </a:xfrm>
                    <a:prstGeom prst="rect">
                      <a:avLst/>
                    </a:prstGeom>
                  </pic:spPr>
                </pic:pic>
              </a:graphicData>
            </a:graphic>
          </wp:anchor>
        </w:drawing>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p>
    <w:p w:rsidR="000B66C3" w:rsidRDefault="004632BA"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pict>
          <v:shape id="_x0000_s1117" type="#_x0000_t202" style="position:absolute;left:0;text-align:left;margin-left:106.9pt;margin-top:423.8pt;width:381.1pt;height:43.15pt;z-index:251700224">
            <v:textbox>
              <w:txbxContent>
                <w:p w:rsidR="00736950" w:rsidRPr="00762BD0" w:rsidRDefault="00736950" w:rsidP="000B66C3">
                  <w:pPr>
                    <w:jc w:val="center"/>
                    <w:rPr>
                      <w:sz w:val="24"/>
                      <w:szCs w:val="24"/>
                    </w:rPr>
                  </w:pPr>
                  <w:r w:rsidRPr="00762BD0">
                    <w:rPr>
                      <w:b/>
                      <w:sz w:val="24"/>
                      <w:szCs w:val="24"/>
                    </w:rPr>
                    <w:t>Remarque :</w:t>
                  </w:r>
                  <w:r w:rsidRPr="00762BD0">
                    <w:rPr>
                      <w:sz w:val="24"/>
                      <w:szCs w:val="24"/>
                    </w:rPr>
                    <w:t xml:space="preserve"> voir le document réponse pour le branchement des sondes et des autres éléments de contrôle</w:t>
                  </w:r>
                </w:p>
              </w:txbxContent>
            </v:textbox>
          </v:shape>
        </w:pict>
      </w: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pPr>
    </w:p>
    <w:p w:rsidR="000B66C3" w:rsidRDefault="000B66C3" w:rsidP="008A3194">
      <w:pPr>
        <w:spacing w:line="240" w:lineRule="auto"/>
        <w:rPr>
          <w:rFonts w:ascii="Arial" w:hAnsi="Arial" w:cs="Arial"/>
          <w:smallCaps/>
          <w:sz w:val="40"/>
          <w:szCs w:val="40"/>
          <w:u w:val="single"/>
        </w:rPr>
        <w:sectPr w:rsidR="000B66C3" w:rsidSect="00FB2C3D">
          <w:headerReference w:type="default" r:id="rId61"/>
          <w:pgSz w:w="23814" w:h="16839" w:orient="landscape" w:code="8"/>
          <w:pgMar w:top="967" w:right="1417" w:bottom="1417" w:left="1417" w:header="708" w:footer="106" w:gutter="0"/>
          <w:cols w:num="2" w:space="1134"/>
          <w:docGrid w:linePitch="360"/>
        </w:sectPr>
      </w:pPr>
    </w:p>
    <w:p w:rsidR="000B66C3" w:rsidRPr="000B66C3" w:rsidRDefault="000B66C3" w:rsidP="000B66C3">
      <w:pPr>
        <w:pStyle w:val="NormalWeb"/>
        <w:jc w:val="center"/>
        <w:rPr>
          <w:rFonts w:ascii="Arial" w:eastAsiaTheme="minorHAnsi" w:hAnsi="Arial" w:cs="Arial"/>
          <w:smallCaps/>
          <w:color w:val="auto"/>
          <w:sz w:val="40"/>
          <w:szCs w:val="40"/>
          <w:u w:val="single"/>
          <w:lang w:eastAsia="en-US"/>
        </w:rPr>
      </w:pPr>
      <w:r w:rsidRPr="000B66C3">
        <w:rPr>
          <w:rFonts w:ascii="Arial" w:eastAsiaTheme="minorHAnsi" w:hAnsi="Arial" w:cs="Arial"/>
          <w:smallCaps/>
          <w:color w:val="auto"/>
          <w:sz w:val="40"/>
          <w:szCs w:val="40"/>
          <w:u w:val="single"/>
          <w:lang w:eastAsia="en-US"/>
        </w:rPr>
        <w:lastRenderedPageBreak/>
        <w:t>DT</w:t>
      </w:r>
      <w:r w:rsidR="00B0236F">
        <w:rPr>
          <w:rFonts w:ascii="Arial" w:eastAsiaTheme="minorHAnsi" w:hAnsi="Arial" w:cs="Arial"/>
          <w:smallCaps/>
          <w:color w:val="auto"/>
          <w:sz w:val="40"/>
          <w:szCs w:val="40"/>
          <w:u w:val="single"/>
          <w:lang w:eastAsia="en-US"/>
        </w:rPr>
        <w:t>9</w:t>
      </w:r>
      <w:r w:rsidRPr="000B66C3">
        <w:rPr>
          <w:rFonts w:ascii="Arial" w:eastAsiaTheme="minorHAnsi" w:hAnsi="Arial" w:cs="Arial"/>
          <w:smallCaps/>
          <w:color w:val="auto"/>
          <w:sz w:val="40"/>
          <w:szCs w:val="40"/>
          <w:u w:val="single"/>
          <w:lang w:eastAsia="en-US"/>
        </w:rPr>
        <w:t xml:space="preserve"> – Matériaux de paroi et d’isolant</w:t>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Traditionnellement, pour des climats tempérés, on préconisait de ne pas isoler les parois vers l’extérieur pour permettre un refroidissement gratuit</w:t>
      </w:r>
      <w:r w:rsidR="00523B05">
        <w:rPr>
          <w:rFonts w:ascii="Times New Roman" w:hAnsi="Times New Roman" w:cs="Times New Roman"/>
          <w:sz w:val="28"/>
          <w:szCs w:val="28"/>
        </w:rPr>
        <w:t xml:space="preserve"> de la Cave en hiver et </w:t>
      </w:r>
      <w:r w:rsidR="00523B05" w:rsidRPr="00E27811">
        <w:rPr>
          <w:rFonts w:ascii="Times New Roman" w:hAnsi="Times New Roman" w:cs="Times New Roman"/>
          <w:sz w:val="28"/>
          <w:szCs w:val="28"/>
        </w:rPr>
        <w:t>en demi-</w:t>
      </w:r>
      <w:r w:rsidRPr="00E27811">
        <w:rPr>
          <w:rFonts w:ascii="Times New Roman" w:hAnsi="Times New Roman" w:cs="Times New Roman"/>
          <w:sz w:val="28"/>
          <w:szCs w:val="28"/>
        </w:rPr>
        <w:t>saison</w:t>
      </w:r>
      <w:r>
        <w:rPr>
          <w:rFonts w:ascii="Times New Roman" w:hAnsi="Times New Roman" w:cs="Times New Roman"/>
          <w:sz w:val="28"/>
          <w:szCs w:val="28"/>
        </w:rPr>
        <w:t xml:space="preserve"> (gain d’énergie).</w:t>
      </w:r>
    </w:p>
    <w:p w:rsidR="000B66C3" w:rsidRDefault="000B66C3" w:rsidP="000B66C3">
      <w:pPr>
        <w:spacing w:after="0" w:line="240" w:lineRule="auto"/>
        <w:ind w:firstLine="709"/>
        <w:rPr>
          <w:rFonts w:ascii="Times New Roman" w:hAnsi="Times New Roman" w:cs="Times New Roman"/>
          <w:sz w:val="28"/>
          <w:szCs w:val="28"/>
        </w:rPr>
      </w:pPr>
    </w:p>
    <w:p w:rsidR="000B66C3" w:rsidRPr="00BB7469" w:rsidRDefault="000B66C3" w:rsidP="000B66C3">
      <w:pPr>
        <w:pStyle w:val="Paragraphedeliste"/>
        <w:numPr>
          <w:ilvl w:val="0"/>
          <w:numId w:val="7"/>
        </w:numPr>
        <w:rPr>
          <w:rFonts w:ascii="Times New Roman" w:hAnsi="Times New Roman"/>
          <w:i/>
          <w:sz w:val="28"/>
          <w:szCs w:val="28"/>
          <w:u w:val="single"/>
        </w:rPr>
      </w:pPr>
      <w:r w:rsidRPr="00BB7469">
        <w:rPr>
          <w:rFonts w:ascii="Times New Roman" w:hAnsi="Times New Roman"/>
          <w:i/>
          <w:sz w:val="28"/>
          <w:szCs w:val="28"/>
          <w:u w:val="single"/>
        </w:rPr>
        <w:t>Composition de la paroi actuelle :</w:t>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Parpaing creux de 20 cm  -Lame d’air  5 mm - Panneaux Finition PVC  3 mm</w:t>
      </w:r>
    </w:p>
    <w:p w:rsidR="000B66C3" w:rsidRDefault="000B66C3" w:rsidP="000B66C3">
      <w:pPr>
        <w:spacing w:after="0" w:line="240" w:lineRule="auto"/>
        <w:ind w:firstLine="709"/>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02272" behindDoc="0" locked="0" layoutInCell="1" allowOverlap="1">
            <wp:simplePos x="0" y="0"/>
            <wp:positionH relativeFrom="column">
              <wp:posOffset>3205480</wp:posOffset>
            </wp:positionH>
            <wp:positionV relativeFrom="paragraph">
              <wp:posOffset>192405</wp:posOffset>
            </wp:positionV>
            <wp:extent cx="2841625" cy="1179830"/>
            <wp:effectExtent l="19050" t="0" r="0" b="0"/>
            <wp:wrapThrough wrapText="bothSides">
              <wp:wrapPolygon edited="0">
                <wp:start x="-145" y="0"/>
                <wp:lineTo x="-145" y="21274"/>
                <wp:lineTo x="21576" y="21274"/>
                <wp:lineTo x="21576" y="0"/>
                <wp:lineTo x="-145" y="0"/>
              </wp:wrapPolygon>
            </wp:wrapThrough>
            <wp:docPr id="161" name="Image 2" descr="Résistance thermique parpaing creu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ésistance thermique parpaing creux.PNG"/>
                    <pic:cNvPicPr/>
                  </pic:nvPicPr>
                  <pic:blipFill>
                    <a:blip r:embed="rId62"/>
                    <a:stretch>
                      <a:fillRect/>
                    </a:stretch>
                  </pic:blipFill>
                  <pic:spPr>
                    <a:xfrm>
                      <a:off x="0" y="0"/>
                      <a:ext cx="2841625" cy="1179830"/>
                    </a:xfrm>
                    <a:prstGeom prst="rect">
                      <a:avLst/>
                    </a:prstGeom>
                  </pic:spPr>
                </pic:pic>
              </a:graphicData>
            </a:graphic>
          </wp:anchor>
        </w:drawing>
      </w:r>
    </w:p>
    <w:p w:rsidR="000B66C3" w:rsidRPr="00BB7469" w:rsidRDefault="000B66C3" w:rsidP="000B66C3">
      <w:pPr>
        <w:spacing w:after="0" w:line="240" w:lineRule="auto"/>
        <w:ind w:firstLine="709"/>
        <w:rPr>
          <w:rFonts w:ascii="Times New Roman" w:hAnsi="Times New Roman" w:cs="Times New Roman"/>
          <w:i/>
          <w:sz w:val="28"/>
          <w:szCs w:val="28"/>
          <w:u w:val="single"/>
        </w:rPr>
      </w:pPr>
      <w:r w:rsidRPr="00BB7469">
        <w:rPr>
          <w:rFonts w:ascii="Times New Roman" w:hAnsi="Times New Roman" w:cs="Times New Roman"/>
          <w:i/>
          <w:sz w:val="28"/>
          <w:szCs w:val="28"/>
          <w:u w:val="single"/>
        </w:rPr>
        <w:t xml:space="preserve">Données techniques : </w:t>
      </w:r>
    </w:p>
    <w:p w:rsidR="000B66C3" w:rsidRDefault="000B66C3" w:rsidP="000B66C3">
      <w:pPr>
        <w:spacing w:after="0" w:line="240" w:lineRule="auto"/>
        <w:ind w:firstLine="709"/>
        <w:rPr>
          <w:rFonts w:ascii="Times New Roman" w:hAnsi="Times New Roman" w:cs="Times New Roman"/>
          <w:sz w:val="28"/>
          <w:szCs w:val="28"/>
        </w:rPr>
      </w:pPr>
    </w:p>
    <w:p w:rsidR="000B66C3" w:rsidRDefault="000B66C3" w:rsidP="000B66C3">
      <w:pPr>
        <w:pStyle w:val="Paragraphedeliste"/>
        <w:numPr>
          <w:ilvl w:val="0"/>
          <w:numId w:val="6"/>
        </w:numPr>
        <w:rPr>
          <w:rFonts w:ascii="Times New Roman" w:hAnsi="Times New Roman"/>
          <w:sz w:val="28"/>
          <w:szCs w:val="28"/>
        </w:rPr>
      </w:pPr>
      <w:r>
        <w:rPr>
          <w:rFonts w:ascii="Times New Roman" w:hAnsi="Times New Roman"/>
          <w:sz w:val="28"/>
          <w:szCs w:val="28"/>
        </w:rPr>
        <w:t xml:space="preserve">Résistance thermique pour parpaing creux </w:t>
      </w:r>
    </w:p>
    <w:p w:rsidR="000B66C3" w:rsidRDefault="000B66C3" w:rsidP="000B66C3">
      <w:pPr>
        <w:pStyle w:val="Paragraphedeliste"/>
        <w:ind w:left="1429"/>
        <w:rPr>
          <w:rFonts w:ascii="Times New Roman" w:hAnsi="Times New Roman"/>
          <w:sz w:val="28"/>
          <w:szCs w:val="28"/>
        </w:rPr>
      </w:pPr>
    </w:p>
    <w:p w:rsidR="000B66C3" w:rsidRDefault="000B66C3" w:rsidP="000B66C3">
      <w:pPr>
        <w:pStyle w:val="Paragraphedeliste"/>
        <w:ind w:left="1429"/>
        <w:rPr>
          <w:rFonts w:ascii="Times New Roman" w:hAnsi="Times New Roman"/>
          <w:sz w:val="28"/>
          <w:szCs w:val="28"/>
        </w:rPr>
      </w:pPr>
    </w:p>
    <w:p w:rsidR="000B66C3" w:rsidRDefault="000B66C3" w:rsidP="000B66C3">
      <w:pPr>
        <w:pStyle w:val="Paragraphedeliste"/>
        <w:numPr>
          <w:ilvl w:val="0"/>
          <w:numId w:val="6"/>
        </w:numPr>
        <w:rPr>
          <w:rFonts w:ascii="Times New Roman" w:hAnsi="Times New Roman"/>
          <w:sz w:val="28"/>
          <w:szCs w:val="28"/>
        </w:rPr>
      </w:pPr>
      <w:r>
        <w:rPr>
          <w:rFonts w:ascii="Times New Roman" w:hAnsi="Times New Roman"/>
          <w:sz w:val="28"/>
          <w:szCs w:val="28"/>
        </w:rPr>
        <w:t xml:space="preserve">Conductivité thermique de l’air : </w:t>
      </w:r>
      <w:r>
        <w:rPr>
          <w:rFonts w:ascii="Times New Roman" w:hAnsi="Times New Roman"/>
          <w:sz w:val="28"/>
          <w:szCs w:val="28"/>
        </w:rPr>
        <w:sym w:font="Symbol" w:char="F06C"/>
      </w:r>
      <w:r>
        <w:rPr>
          <w:rFonts w:ascii="Times New Roman" w:hAnsi="Times New Roman"/>
          <w:sz w:val="28"/>
          <w:szCs w:val="28"/>
        </w:rPr>
        <w:t xml:space="preserve"> </w:t>
      </w:r>
      <w:r>
        <w:rPr>
          <w:rFonts w:ascii="Times New Roman" w:hAnsi="Times New Roman"/>
          <w:sz w:val="28"/>
          <w:szCs w:val="28"/>
          <w:vertAlign w:val="subscript"/>
        </w:rPr>
        <w:t xml:space="preserve">air </w:t>
      </w:r>
      <w:r>
        <w:rPr>
          <w:rFonts w:ascii="Times New Roman" w:hAnsi="Times New Roman"/>
          <w:sz w:val="28"/>
          <w:szCs w:val="28"/>
        </w:rPr>
        <w:t>= 0.023W/</w:t>
      </w:r>
      <w:proofErr w:type="spellStart"/>
      <w:r>
        <w:rPr>
          <w:rFonts w:ascii="Times New Roman" w:hAnsi="Times New Roman"/>
          <w:sz w:val="28"/>
          <w:szCs w:val="28"/>
        </w:rPr>
        <w:t>m.K</w:t>
      </w:r>
      <w:proofErr w:type="spellEnd"/>
    </w:p>
    <w:p w:rsidR="000B66C3" w:rsidRDefault="000B66C3" w:rsidP="000B66C3">
      <w:pPr>
        <w:pStyle w:val="Paragraphedeliste"/>
        <w:numPr>
          <w:ilvl w:val="0"/>
          <w:numId w:val="6"/>
        </w:numPr>
        <w:rPr>
          <w:rFonts w:ascii="Times New Roman" w:hAnsi="Times New Roman"/>
          <w:sz w:val="28"/>
          <w:szCs w:val="28"/>
        </w:rPr>
      </w:pPr>
      <w:r>
        <w:rPr>
          <w:rFonts w:ascii="Times New Roman" w:hAnsi="Times New Roman"/>
          <w:sz w:val="28"/>
          <w:szCs w:val="28"/>
        </w:rPr>
        <w:t xml:space="preserve">Conductivité thermique du PVC : </w:t>
      </w:r>
      <w:r>
        <w:rPr>
          <w:rFonts w:ascii="Times New Roman" w:hAnsi="Times New Roman"/>
          <w:sz w:val="28"/>
          <w:szCs w:val="28"/>
        </w:rPr>
        <w:sym w:font="Symbol" w:char="F06C"/>
      </w:r>
      <w:r>
        <w:rPr>
          <w:rFonts w:ascii="Times New Roman" w:hAnsi="Times New Roman"/>
          <w:sz w:val="28"/>
          <w:szCs w:val="28"/>
        </w:rPr>
        <w:t xml:space="preserve"> </w:t>
      </w:r>
      <w:r>
        <w:rPr>
          <w:rFonts w:ascii="Times New Roman" w:hAnsi="Times New Roman"/>
          <w:sz w:val="28"/>
          <w:szCs w:val="28"/>
          <w:vertAlign w:val="subscript"/>
        </w:rPr>
        <w:t xml:space="preserve">PVC </w:t>
      </w:r>
      <w:r>
        <w:rPr>
          <w:rFonts w:ascii="Times New Roman" w:hAnsi="Times New Roman"/>
          <w:sz w:val="28"/>
          <w:szCs w:val="28"/>
        </w:rPr>
        <w:t>= 0.20 W/</w:t>
      </w:r>
      <w:proofErr w:type="spellStart"/>
      <w:r>
        <w:rPr>
          <w:rFonts w:ascii="Times New Roman" w:hAnsi="Times New Roman"/>
          <w:sz w:val="28"/>
          <w:szCs w:val="28"/>
        </w:rPr>
        <w:t>m.K</w:t>
      </w:r>
      <w:proofErr w:type="spellEnd"/>
    </w:p>
    <w:p w:rsidR="000B66C3" w:rsidRDefault="000B66C3" w:rsidP="000B66C3">
      <w:pPr>
        <w:pStyle w:val="Paragraphedeliste"/>
        <w:ind w:left="1429"/>
        <w:rPr>
          <w:rFonts w:ascii="Times New Roman" w:hAnsi="Times New Roman"/>
          <w:sz w:val="28"/>
          <w:szCs w:val="28"/>
        </w:rPr>
      </w:pPr>
    </w:p>
    <w:p w:rsidR="000B66C3" w:rsidRDefault="000B66C3" w:rsidP="000B66C3">
      <w:pPr>
        <w:pStyle w:val="Paragraphedeliste"/>
        <w:numPr>
          <w:ilvl w:val="0"/>
          <w:numId w:val="6"/>
        </w:numPr>
        <w:rPr>
          <w:rFonts w:ascii="Times New Roman" w:hAnsi="Times New Roman"/>
          <w:sz w:val="28"/>
          <w:szCs w:val="28"/>
        </w:rPr>
      </w:pPr>
      <w:r>
        <w:rPr>
          <w:rFonts w:ascii="Times New Roman" w:hAnsi="Times New Roman"/>
          <w:sz w:val="28"/>
          <w:szCs w:val="28"/>
        </w:rPr>
        <w:t xml:space="preserve">Résistances superficielles intérieure et extérieure : </w:t>
      </w:r>
      <w:proofErr w:type="spellStart"/>
      <w:r>
        <w:rPr>
          <w:rFonts w:ascii="Times New Roman" w:hAnsi="Times New Roman"/>
          <w:sz w:val="28"/>
          <w:szCs w:val="28"/>
        </w:rPr>
        <w:t>R</w:t>
      </w:r>
      <w:r>
        <w:rPr>
          <w:rFonts w:ascii="Times New Roman" w:hAnsi="Times New Roman"/>
          <w:sz w:val="28"/>
          <w:szCs w:val="28"/>
          <w:vertAlign w:val="subscript"/>
        </w:rPr>
        <w:t>si</w:t>
      </w:r>
      <w:proofErr w:type="spellEnd"/>
      <w:r>
        <w:rPr>
          <w:rFonts w:ascii="Times New Roman" w:hAnsi="Times New Roman"/>
          <w:sz w:val="28"/>
          <w:szCs w:val="28"/>
        </w:rPr>
        <w:t xml:space="preserve"> = 0.13 m².K/W</w:t>
      </w:r>
    </w:p>
    <w:p w:rsidR="000B66C3" w:rsidRDefault="000B66C3" w:rsidP="000B66C3">
      <w:pPr>
        <w:spacing w:after="0" w:line="240" w:lineRule="auto"/>
        <w:ind w:left="6381" w:firstLine="709"/>
        <w:rPr>
          <w:rFonts w:ascii="Times New Roman" w:hAnsi="Times New Roman" w:cs="Times New Roman"/>
          <w:sz w:val="28"/>
          <w:szCs w:val="28"/>
        </w:rPr>
      </w:pPr>
      <w:proofErr w:type="spellStart"/>
      <w:r>
        <w:rPr>
          <w:rFonts w:ascii="Times New Roman" w:hAnsi="Times New Roman" w:cs="Times New Roman"/>
          <w:sz w:val="28"/>
          <w:szCs w:val="28"/>
        </w:rPr>
        <w:t>R</w:t>
      </w:r>
      <w:r>
        <w:rPr>
          <w:rFonts w:ascii="Times New Roman" w:hAnsi="Times New Roman" w:cs="Times New Roman"/>
          <w:sz w:val="28"/>
          <w:szCs w:val="28"/>
          <w:vertAlign w:val="subscript"/>
        </w:rPr>
        <w:t>se</w:t>
      </w:r>
      <w:proofErr w:type="spellEnd"/>
      <w:r>
        <w:rPr>
          <w:rFonts w:ascii="Times New Roman" w:hAnsi="Times New Roman" w:cs="Times New Roman"/>
          <w:sz w:val="28"/>
          <w:szCs w:val="28"/>
        </w:rPr>
        <w:t xml:space="preserve"> = 0.04 m².K/W</w:t>
      </w:r>
    </w:p>
    <w:p w:rsidR="000B66C3" w:rsidRDefault="000B66C3" w:rsidP="000B66C3">
      <w:pPr>
        <w:spacing w:after="0" w:line="240" w:lineRule="auto"/>
        <w:ind w:firstLine="709"/>
        <w:rPr>
          <w:rFonts w:ascii="Times New Roman" w:hAnsi="Times New Roman" w:cs="Times New Roman"/>
          <w:sz w:val="28"/>
          <w:szCs w:val="28"/>
        </w:rPr>
      </w:pPr>
    </w:p>
    <w:p w:rsidR="000B66C3" w:rsidRPr="00BB7469" w:rsidRDefault="000B66C3" w:rsidP="000B66C3">
      <w:pPr>
        <w:pStyle w:val="Paragraphedeliste"/>
        <w:numPr>
          <w:ilvl w:val="0"/>
          <w:numId w:val="7"/>
        </w:numPr>
        <w:rPr>
          <w:rFonts w:ascii="Times New Roman" w:hAnsi="Times New Roman"/>
          <w:i/>
          <w:sz w:val="28"/>
          <w:szCs w:val="28"/>
          <w:u w:val="single"/>
        </w:rPr>
      </w:pPr>
      <w:r>
        <w:rPr>
          <w:rFonts w:ascii="Times New Roman" w:hAnsi="Times New Roman"/>
          <w:i/>
          <w:sz w:val="28"/>
          <w:szCs w:val="28"/>
          <w:u w:val="single"/>
        </w:rPr>
        <w:t>Amélioration de l’isolation</w:t>
      </w:r>
      <w:r w:rsidRPr="00BB7469">
        <w:rPr>
          <w:rFonts w:ascii="Times New Roman" w:hAnsi="Times New Roman"/>
          <w:i/>
          <w:sz w:val="28"/>
          <w:szCs w:val="28"/>
          <w:u w:val="single"/>
        </w:rPr>
        <w:t> :</w:t>
      </w:r>
    </w:p>
    <w:p w:rsidR="000B66C3" w:rsidRDefault="000B66C3" w:rsidP="000B66C3">
      <w:pPr>
        <w:spacing w:after="0" w:line="240" w:lineRule="auto"/>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r>
        <w:rPr>
          <w:rFonts w:ascii="Times New Roman" w:hAnsi="Times New Roman" w:cs="Times New Roman"/>
          <w:sz w:val="28"/>
          <w:szCs w:val="28"/>
        </w:rPr>
        <w:t>On décide de rajouter des panneaux isolants en polyuréthane de ce type dédiés habituellement à la composition des chambres froides :</w:t>
      </w:r>
    </w:p>
    <w:p w:rsidR="000B66C3" w:rsidRDefault="004632BA" w:rsidP="000B66C3">
      <w:pPr>
        <w:spacing w:after="0" w:line="240" w:lineRule="auto"/>
        <w:ind w:left="709"/>
        <w:rPr>
          <w:rFonts w:ascii="Times New Roman" w:hAnsi="Times New Roman" w:cs="Times New Roman"/>
          <w:sz w:val="28"/>
          <w:szCs w:val="28"/>
        </w:rPr>
      </w:pPr>
      <w:r>
        <w:rPr>
          <w:rFonts w:ascii="Times New Roman" w:hAnsi="Times New Roman" w:cs="Times New Roman"/>
          <w:noProof/>
          <w:sz w:val="28"/>
          <w:szCs w:val="28"/>
          <w:lang w:eastAsia="fr-FR"/>
        </w:rPr>
        <w:pict>
          <v:shape id="_x0000_s1122" type="#_x0000_t32" style="position:absolute;left:0;text-align:left;margin-left:214.9pt;margin-top:15.05pt;width:42.7pt;height:27.65pt;z-index:251704320" o:connectortype="straight">
            <v:stroke endarrow="block"/>
          </v:shape>
        </w:pict>
      </w:r>
    </w:p>
    <w:p w:rsidR="000B66C3" w:rsidRDefault="000B66C3" w:rsidP="000B66C3">
      <w:pPr>
        <w:spacing w:after="0" w:line="240" w:lineRule="auto"/>
        <w:ind w:left="709"/>
        <w:rPr>
          <w:rFonts w:ascii="Times New Roman" w:hAnsi="Times New Roman" w:cs="Times New Roman"/>
          <w:sz w:val="28"/>
          <w:szCs w:val="28"/>
        </w:rPr>
      </w:pPr>
      <w:r>
        <w:rPr>
          <w:rFonts w:ascii="Times New Roman" w:hAnsi="Times New Roman" w:cs="Times New Roman"/>
          <w:noProof/>
          <w:sz w:val="28"/>
          <w:szCs w:val="28"/>
          <w:lang w:eastAsia="fr-FR"/>
        </w:rPr>
        <w:drawing>
          <wp:anchor distT="0" distB="0" distL="114300" distR="114300" simplePos="0" relativeHeight="251703296" behindDoc="0" locked="0" layoutInCell="1" allowOverlap="1">
            <wp:simplePos x="0" y="0"/>
            <wp:positionH relativeFrom="column">
              <wp:posOffset>1737995</wp:posOffset>
            </wp:positionH>
            <wp:positionV relativeFrom="paragraph">
              <wp:posOffset>60960</wp:posOffset>
            </wp:positionV>
            <wp:extent cx="2957830" cy="1849755"/>
            <wp:effectExtent l="19050" t="0" r="0" b="0"/>
            <wp:wrapThrough wrapText="bothSides">
              <wp:wrapPolygon edited="0">
                <wp:start x="-139" y="0"/>
                <wp:lineTo x="-139" y="21355"/>
                <wp:lineTo x="21563" y="21355"/>
                <wp:lineTo x="21563" y="0"/>
                <wp:lineTo x="-139" y="0"/>
              </wp:wrapPolygon>
            </wp:wrapThrough>
            <wp:docPr id="163" name="Image 15" descr="panneaux-sandwichs-isothermes-polyurethane-pour-chambre-froide-epaisseur-60-mm-2343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nneaux-sandwichs-isothermes-polyurethane-pour-chambre-froide-epaisseur-60-mm-2343172.jpg"/>
                    <pic:cNvPicPr/>
                  </pic:nvPicPr>
                  <pic:blipFill>
                    <a:blip r:embed="rId63"/>
                    <a:stretch>
                      <a:fillRect/>
                    </a:stretch>
                  </pic:blipFill>
                  <pic:spPr>
                    <a:xfrm>
                      <a:off x="0" y="0"/>
                      <a:ext cx="2957830" cy="1849755"/>
                    </a:xfrm>
                    <a:prstGeom prst="rect">
                      <a:avLst/>
                    </a:prstGeom>
                  </pic:spPr>
                </pic:pic>
              </a:graphicData>
            </a:graphic>
          </wp:anchor>
        </w:drawing>
      </w: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p>
    <w:p w:rsidR="000B66C3" w:rsidRDefault="004632BA" w:rsidP="000B66C3">
      <w:pPr>
        <w:spacing w:after="0" w:line="240" w:lineRule="auto"/>
        <w:ind w:left="709"/>
        <w:rPr>
          <w:rFonts w:ascii="Times New Roman" w:hAnsi="Times New Roman" w:cs="Times New Roman"/>
          <w:sz w:val="28"/>
          <w:szCs w:val="28"/>
        </w:rPr>
      </w:pPr>
      <w:r>
        <w:rPr>
          <w:rFonts w:ascii="Times New Roman" w:hAnsi="Times New Roman" w:cs="Times New Roman"/>
          <w:noProof/>
          <w:sz w:val="28"/>
          <w:szCs w:val="28"/>
          <w:lang w:eastAsia="fr-FR"/>
        </w:rPr>
        <w:pict>
          <v:shape id="_x0000_s1123" type="#_x0000_t32" style="position:absolute;left:0;text-align:left;margin-left:322.05pt;margin-top:5.75pt;width:56.95pt;height:31.8pt;flip:x y;z-index:251705344" o:connectortype="straight">
            <v:stroke endarrow="block"/>
          </v:shape>
        </w:pict>
      </w:r>
    </w:p>
    <w:p w:rsidR="000B66C3" w:rsidRDefault="004632BA" w:rsidP="000B66C3">
      <w:pPr>
        <w:spacing w:after="0" w:line="240" w:lineRule="auto"/>
        <w:ind w:left="709"/>
        <w:rPr>
          <w:rFonts w:ascii="Times New Roman" w:hAnsi="Times New Roman" w:cs="Times New Roman"/>
          <w:sz w:val="28"/>
          <w:szCs w:val="28"/>
        </w:rPr>
      </w:pPr>
      <w:r>
        <w:rPr>
          <w:rFonts w:ascii="Times New Roman" w:hAnsi="Times New Roman" w:cs="Times New Roman"/>
          <w:noProof/>
          <w:sz w:val="28"/>
          <w:szCs w:val="28"/>
          <w:lang w:eastAsia="fr-FR"/>
        </w:rPr>
        <w:pict>
          <v:shape id="_x0000_s1125" type="#_x0000_t202" style="position:absolute;left:0;text-align:left;margin-left:415.85pt;margin-top:9.75pt;width:62.8pt;height:29.3pt;z-index:251707392" filled="f" stroked="f">
            <v:textbox>
              <w:txbxContent>
                <w:p w:rsidR="00736950" w:rsidRPr="001D3210" w:rsidRDefault="00736950" w:rsidP="000B66C3">
                  <w:pPr>
                    <w:rPr>
                      <w:sz w:val="24"/>
                      <w:szCs w:val="24"/>
                    </w:rPr>
                  </w:pPr>
                  <w:r w:rsidRPr="001D3210">
                    <w:rPr>
                      <w:sz w:val="24"/>
                      <w:szCs w:val="24"/>
                    </w:rPr>
                    <w:t>Ep : 5 cm</w:t>
                  </w:r>
                </w:p>
              </w:txbxContent>
            </v:textbox>
          </v:shape>
        </w:pict>
      </w:r>
    </w:p>
    <w:p w:rsidR="000B66C3" w:rsidRDefault="004632BA" w:rsidP="000B66C3">
      <w:pPr>
        <w:spacing w:after="0" w:line="240" w:lineRule="auto"/>
        <w:ind w:left="709"/>
        <w:rPr>
          <w:rFonts w:ascii="Times New Roman" w:hAnsi="Times New Roman" w:cs="Times New Roman"/>
          <w:sz w:val="28"/>
          <w:szCs w:val="28"/>
        </w:rPr>
      </w:pPr>
      <w:r>
        <w:rPr>
          <w:rFonts w:ascii="Times New Roman" w:hAnsi="Times New Roman" w:cs="Times New Roman"/>
          <w:noProof/>
          <w:sz w:val="28"/>
          <w:szCs w:val="28"/>
          <w:lang w:eastAsia="fr-FR"/>
        </w:rPr>
        <w:pict>
          <v:shape id="_x0000_s1124" type="#_x0000_t32" style="position:absolute;left:0;text-align:left;margin-left:379pt;margin-top:5.35pt;width:23.45pt;height:0;z-index:251706368" o:connectortype="straight"/>
        </w:pict>
      </w: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spacing w:after="0" w:line="240" w:lineRule="auto"/>
        <w:ind w:left="709"/>
        <w:rPr>
          <w:rFonts w:ascii="Times New Roman" w:hAnsi="Times New Roman" w:cs="Times New Roman"/>
          <w:sz w:val="28"/>
          <w:szCs w:val="28"/>
        </w:rPr>
      </w:pPr>
    </w:p>
    <w:p w:rsidR="000B66C3" w:rsidRDefault="000B66C3" w:rsidP="000B66C3">
      <w:pPr>
        <w:pStyle w:val="Paragraphedeliste"/>
        <w:numPr>
          <w:ilvl w:val="0"/>
          <w:numId w:val="6"/>
        </w:numPr>
        <w:rPr>
          <w:rFonts w:ascii="Times New Roman" w:hAnsi="Times New Roman"/>
          <w:sz w:val="28"/>
          <w:szCs w:val="28"/>
        </w:rPr>
      </w:pPr>
      <w:r>
        <w:rPr>
          <w:rFonts w:ascii="Times New Roman" w:hAnsi="Times New Roman"/>
          <w:sz w:val="28"/>
          <w:szCs w:val="28"/>
        </w:rPr>
        <w:t xml:space="preserve">Conductivité thermique du polyuréthane : </w:t>
      </w:r>
      <w:r>
        <w:rPr>
          <w:rFonts w:ascii="Times New Roman" w:hAnsi="Times New Roman"/>
          <w:sz w:val="28"/>
          <w:szCs w:val="28"/>
        </w:rPr>
        <w:sym w:font="Symbol" w:char="F06C"/>
      </w:r>
      <w:r>
        <w:rPr>
          <w:rFonts w:ascii="Times New Roman" w:hAnsi="Times New Roman"/>
          <w:sz w:val="28"/>
          <w:szCs w:val="28"/>
        </w:rPr>
        <w:t xml:space="preserve"> </w:t>
      </w:r>
      <w:r w:rsidRPr="001D3210">
        <w:rPr>
          <w:rFonts w:ascii="Times New Roman" w:hAnsi="Times New Roman"/>
          <w:sz w:val="28"/>
          <w:szCs w:val="28"/>
          <w:vertAlign w:val="subscript"/>
        </w:rPr>
        <w:t>polyuréthane</w:t>
      </w:r>
      <w:r>
        <w:rPr>
          <w:rFonts w:ascii="Times New Roman" w:hAnsi="Times New Roman"/>
          <w:sz w:val="28"/>
          <w:szCs w:val="28"/>
          <w:vertAlign w:val="subscript"/>
        </w:rPr>
        <w:t xml:space="preserve"> </w:t>
      </w:r>
      <w:r>
        <w:rPr>
          <w:rFonts w:ascii="Times New Roman" w:hAnsi="Times New Roman"/>
          <w:sz w:val="28"/>
          <w:szCs w:val="28"/>
        </w:rPr>
        <w:t>= 0.026 W/</w:t>
      </w:r>
      <w:proofErr w:type="spellStart"/>
      <w:r>
        <w:rPr>
          <w:rFonts w:ascii="Times New Roman" w:hAnsi="Times New Roman"/>
          <w:sz w:val="28"/>
          <w:szCs w:val="28"/>
        </w:rPr>
        <w:t>m.K</w:t>
      </w:r>
      <w:proofErr w:type="spellEnd"/>
    </w:p>
    <w:p w:rsidR="000B66C3" w:rsidRPr="00BB7469" w:rsidRDefault="000B66C3" w:rsidP="000B66C3">
      <w:pPr>
        <w:spacing w:after="0" w:line="240" w:lineRule="auto"/>
        <w:ind w:left="709"/>
        <w:rPr>
          <w:rFonts w:ascii="Times New Roman" w:hAnsi="Times New Roman" w:cs="Times New Roman"/>
          <w:sz w:val="28"/>
          <w:szCs w:val="28"/>
        </w:rPr>
      </w:pPr>
    </w:p>
    <w:p w:rsidR="00261EA5" w:rsidRDefault="00261EA5" w:rsidP="00044341">
      <w:pPr>
        <w:spacing w:line="240" w:lineRule="auto"/>
        <w:jc w:val="center"/>
        <w:rPr>
          <w:rFonts w:ascii="Arial" w:hAnsi="Arial" w:cs="Arial"/>
          <w:smallCaps/>
          <w:sz w:val="40"/>
          <w:szCs w:val="40"/>
          <w:u w:val="single"/>
        </w:rPr>
      </w:pPr>
    </w:p>
    <w:p w:rsidR="00261EA5" w:rsidRPr="00044341" w:rsidRDefault="00261EA5" w:rsidP="00044341">
      <w:pPr>
        <w:spacing w:line="240" w:lineRule="auto"/>
        <w:jc w:val="center"/>
        <w:rPr>
          <w:rFonts w:ascii="Arial" w:hAnsi="Arial" w:cs="Arial"/>
          <w:smallCaps/>
          <w:sz w:val="40"/>
          <w:szCs w:val="40"/>
          <w:u w:val="single"/>
        </w:rPr>
      </w:pPr>
    </w:p>
    <w:sectPr w:rsidR="00261EA5" w:rsidRPr="00044341" w:rsidSect="00FB2C3D">
      <w:headerReference w:type="default" r:id="rId64"/>
      <w:pgSz w:w="23814" w:h="16839" w:orient="landscape" w:code="8"/>
      <w:pgMar w:top="967" w:right="1417" w:bottom="1417" w:left="1417" w:header="708" w:footer="106" w:gutter="0"/>
      <w:cols w:num="2" w:space="1134"/>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73F5" w:rsidRDefault="007573F5" w:rsidP="007611F1">
      <w:pPr>
        <w:spacing w:after="0" w:line="240" w:lineRule="auto"/>
      </w:pPr>
      <w:r>
        <w:separator/>
      </w:r>
    </w:p>
  </w:endnote>
  <w:endnote w:type="continuationSeparator" w:id="0">
    <w:p w:rsidR="007573F5" w:rsidRDefault="007573F5" w:rsidP="007611F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haroni">
    <w:panose1 w:val="02010803020104030203"/>
    <w:charset w:val="B1"/>
    <w:family w:val="auto"/>
    <w:pitch w:val="variable"/>
    <w:sig w:usb0="00000801" w:usb1="00000000" w:usb2="00000000" w:usb3="00000000" w:csb0="0000002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644" w:rsidRDefault="00643644">
    <w:pPr>
      <w:pStyle w:val="Pieddepag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Pr>
        <w:rFonts w:ascii="Arial" w:hAnsi="Arial" w:cs="Arial"/>
        <w:b/>
        <w:bCs/>
        <w:sz w:val="24"/>
        <w:szCs w:val="24"/>
      </w:rPr>
      <w:t xml:space="preserve"> </w:t>
    </w:r>
    <w:r w:rsidRPr="00C54D4C">
      <w:rPr>
        <w:rFonts w:ascii="Arial" w:hAnsi="Arial" w:cs="Arial"/>
        <w:b/>
        <w:bCs/>
        <w:sz w:val="24"/>
        <w:szCs w:val="24"/>
      </w:rPr>
      <w:t xml:space="preserve">-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12</w:t>
    </w:r>
    <w:r w:rsidRPr="00C54D4C">
      <w:rPr>
        <w:rFonts w:ascii="Arial" w:hAnsi="Arial" w:cs="Arial"/>
        <w:b/>
        <w:bCs/>
        <w:sz w:val="24"/>
        <w:szCs w:val="24"/>
      </w:rPr>
      <w:fldChar w:fldCharType="end"/>
    </w:r>
  </w:p>
  <w:p w:rsidR="00736950" w:rsidRDefault="00736950" w:rsidP="007611F1">
    <w:pPr>
      <w:pStyle w:val="Pieddepage"/>
      <w:jc w:val="right"/>
    </w:pPr>
  </w:p>
  <w:p w:rsidR="00736950" w:rsidRDefault="00736950" w:rsidP="0052664A">
    <w:pPr>
      <w:pStyle w:val="Pieddepage"/>
      <w:jc w:val="right"/>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36950" w:rsidTr="000F6C5C">
      <w:trPr>
        <w:cantSplit/>
        <w:trHeight w:val="397"/>
      </w:trPr>
      <w:tc>
        <w:tcPr>
          <w:tcW w:w="3261" w:type="dxa"/>
          <w:gridSpan w:val="2"/>
          <w:vAlign w:val="center"/>
        </w:tcPr>
        <w:p w:rsidR="00736950" w:rsidRPr="007611F1" w:rsidRDefault="005003C5" w:rsidP="000F6C5C">
          <w:pPr>
            <w:spacing w:after="0" w:line="240" w:lineRule="auto"/>
            <w:jc w:val="center"/>
            <w:rPr>
              <w:rFonts w:ascii="Arial" w:hAnsi="Arial" w:cs="Arial"/>
              <w:b/>
            </w:rPr>
          </w:pPr>
          <w:r>
            <w:rPr>
              <w:rFonts w:ascii="Arial" w:hAnsi="Arial" w:cs="Arial"/>
              <w:b/>
            </w:rPr>
            <w:t xml:space="preserve">CODE ÉPREUVE </w:t>
          </w:r>
        </w:p>
        <w:p w:rsidR="00736950" w:rsidRPr="007611F1" w:rsidRDefault="00643644" w:rsidP="000F6C5C">
          <w:pPr>
            <w:spacing w:after="0" w:line="240" w:lineRule="auto"/>
            <w:jc w:val="center"/>
            <w:rPr>
              <w:rFonts w:ascii="Arial" w:hAnsi="Arial" w:cs="Arial"/>
            </w:rPr>
          </w:pPr>
          <w:r>
            <w:rPr>
              <w:rFonts w:ascii="Arial" w:hAnsi="Arial" w:cs="Arial"/>
              <w:b/>
            </w:rPr>
            <w:t>MY42ASB</w:t>
          </w:r>
        </w:p>
      </w:tc>
      <w:tc>
        <w:tcPr>
          <w:tcW w:w="3623" w:type="dxa"/>
          <w:gridSpan w:val="2"/>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EXAMEN</w:t>
          </w:r>
        </w:p>
        <w:p w:rsidR="00736950" w:rsidRPr="007611F1" w:rsidRDefault="00736950" w:rsidP="000F6C5C">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736950" w:rsidRDefault="00736950" w:rsidP="000F6C5C">
          <w:pPr>
            <w:spacing w:after="0" w:line="240" w:lineRule="auto"/>
            <w:jc w:val="center"/>
            <w:rPr>
              <w:rFonts w:ascii="Arial" w:hAnsi="Arial" w:cs="Arial"/>
              <w:b/>
            </w:rPr>
          </w:pPr>
          <w:r>
            <w:rPr>
              <w:rFonts w:ascii="Arial" w:hAnsi="Arial" w:cs="Arial"/>
              <w:b/>
            </w:rPr>
            <w:t>SPÉCIALITÉ :</w:t>
          </w:r>
        </w:p>
        <w:p w:rsidR="00736950" w:rsidRPr="00FC291B" w:rsidRDefault="00736950" w:rsidP="000F6C5C">
          <w:pPr>
            <w:spacing w:after="0" w:line="240" w:lineRule="auto"/>
            <w:jc w:val="center"/>
            <w:rPr>
              <w:rFonts w:ascii="Arial" w:hAnsi="Arial" w:cs="Arial"/>
              <w:b/>
            </w:rPr>
          </w:pPr>
          <w:r w:rsidRPr="00FC291B">
            <w:rPr>
              <w:rFonts w:ascii="Arial" w:hAnsi="Arial" w:cs="Arial"/>
              <w:b/>
            </w:rPr>
            <w:t>MAINTENANCE DES SYSTÈMES</w:t>
          </w:r>
        </w:p>
      </w:tc>
    </w:tr>
    <w:tr w:rsidR="00736950" w:rsidTr="000F6C5C">
      <w:trPr>
        <w:cantSplit/>
        <w:trHeight w:val="397"/>
      </w:trPr>
      <w:tc>
        <w:tcPr>
          <w:tcW w:w="2268" w:type="dxa"/>
          <w:vAlign w:val="center"/>
        </w:tcPr>
        <w:p w:rsidR="00736950" w:rsidRPr="007611F1" w:rsidRDefault="005003C5" w:rsidP="000F6C5C">
          <w:pPr>
            <w:pStyle w:val="En-tte"/>
            <w:tabs>
              <w:tab w:val="clear" w:pos="4536"/>
              <w:tab w:val="clear" w:pos="9072"/>
            </w:tabs>
            <w:jc w:val="center"/>
            <w:rPr>
              <w:rFonts w:ascii="Arial" w:hAnsi="Arial" w:cs="Arial"/>
              <w:b/>
              <w:sz w:val="24"/>
              <w:szCs w:val="24"/>
            </w:rPr>
          </w:pPr>
          <w:r>
            <w:rPr>
              <w:rFonts w:ascii="Arial" w:hAnsi="Arial" w:cs="Arial"/>
              <w:b/>
              <w:sz w:val="24"/>
              <w:szCs w:val="24"/>
            </w:rPr>
            <w:t xml:space="preserve">SESSION </w:t>
          </w:r>
        </w:p>
        <w:p w:rsidR="00736950" w:rsidRPr="007611F1" w:rsidRDefault="00736950" w:rsidP="000F6C5C">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736950" w:rsidRPr="007611F1" w:rsidRDefault="00736950" w:rsidP="000F6C5C">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736950" w:rsidTr="000F6C5C">
      <w:trPr>
        <w:cantSplit/>
        <w:trHeight w:val="397"/>
      </w:trPr>
      <w:tc>
        <w:tcPr>
          <w:tcW w:w="2268" w:type="dxa"/>
          <w:vAlign w:val="center"/>
        </w:tcPr>
        <w:p w:rsidR="00736950" w:rsidRPr="007611F1" w:rsidRDefault="0073695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736950" w:rsidRPr="007611F1" w:rsidRDefault="0073695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736950" w:rsidRPr="007611F1" w:rsidRDefault="00643644" w:rsidP="000F6C5C">
          <w:pPr>
            <w:spacing w:after="0" w:line="240" w:lineRule="auto"/>
            <w:jc w:val="center"/>
            <w:rPr>
              <w:rFonts w:ascii="Arial" w:hAnsi="Arial" w:cs="Arial"/>
              <w:b/>
            </w:rPr>
          </w:pPr>
          <w:r>
            <w:rPr>
              <w:rFonts w:ascii="Arial" w:hAnsi="Arial" w:cs="Arial"/>
              <w:b/>
            </w:rPr>
            <w:t>SUJET N° 14MS16</w:t>
          </w:r>
        </w:p>
      </w:tc>
      <w:tc>
        <w:tcPr>
          <w:tcW w:w="1304"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632BA">
            <w:rPr>
              <w:rFonts w:ascii="Arial" w:hAnsi="Arial" w:cs="Arial"/>
              <w:b/>
              <w:noProof/>
            </w:rPr>
            <w:t>13</w:t>
          </w:r>
          <w:r w:rsidRPr="007611F1">
            <w:rPr>
              <w:rFonts w:ascii="Arial" w:hAnsi="Arial" w:cs="Arial"/>
              <w:b/>
            </w:rPr>
            <w:fldChar w:fldCharType="end"/>
          </w:r>
        </w:p>
      </w:tc>
    </w:tr>
  </w:tbl>
  <w:p w:rsidR="00736950" w:rsidRDefault="00736950" w:rsidP="007611F1">
    <w:pPr>
      <w:pStyle w:val="Pieddepage"/>
      <w:jc w:val="right"/>
    </w:pPr>
  </w:p>
  <w:p w:rsidR="00736950" w:rsidRDefault="00736950" w:rsidP="0052664A">
    <w:pPr>
      <w:pStyle w:val="Pieddepage"/>
      <w:jc w:val="right"/>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15</w:t>
    </w:r>
    <w:r w:rsidRPr="00C54D4C">
      <w:rPr>
        <w:rFonts w:ascii="Arial" w:hAnsi="Arial" w:cs="Arial"/>
        <w:b/>
        <w:bCs/>
        <w:sz w:val="24"/>
        <w:szCs w:val="24"/>
      </w:rPr>
      <w:fldChar w:fldCharType="end"/>
    </w:r>
  </w:p>
  <w:p w:rsidR="00736950" w:rsidRDefault="00736950" w:rsidP="00574BCA">
    <w:pPr>
      <w:pStyle w:val="Pieddepage"/>
      <w:jc w:val="right"/>
    </w:pPr>
  </w:p>
  <w:p w:rsidR="00736950" w:rsidRDefault="00736950" w:rsidP="007611F1">
    <w:pPr>
      <w:pStyle w:val="Pieddepage"/>
      <w:jc w:val="right"/>
    </w:pPr>
  </w:p>
  <w:p w:rsidR="00736950" w:rsidRDefault="00736950" w:rsidP="0052664A">
    <w:pPr>
      <w:pStyle w:val="Pieddepage"/>
      <w:jc w:val="right"/>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574BCA">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19</w:t>
    </w:r>
    <w:r w:rsidRPr="00C54D4C">
      <w:rPr>
        <w:rFonts w:ascii="Arial" w:hAnsi="Arial" w:cs="Arial"/>
        <w:b/>
        <w:bCs/>
        <w:sz w:val="24"/>
        <w:szCs w:val="24"/>
      </w:rPr>
      <w:fldChar w:fldCharType="end"/>
    </w:r>
  </w:p>
  <w:p w:rsidR="00736950" w:rsidRDefault="00736950" w:rsidP="00574BCA">
    <w:pPr>
      <w:pStyle w:val="Pieddepage"/>
      <w:jc w:val="right"/>
    </w:pPr>
  </w:p>
  <w:p w:rsidR="00736950" w:rsidRDefault="00736950" w:rsidP="007611F1">
    <w:pPr>
      <w:pStyle w:val="Pieddepage"/>
      <w:jc w:val="right"/>
    </w:pPr>
  </w:p>
  <w:p w:rsidR="00736950" w:rsidRDefault="00736950" w:rsidP="0052664A">
    <w:pPr>
      <w:pStyle w:val="Pieddepage"/>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Default="00736950" w:rsidP="007611F1">
    <w:pPr>
      <w:pStyle w:val="Pieddepage"/>
      <w:jc w:val="right"/>
    </w:pPr>
  </w:p>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36950" w:rsidTr="00CE0428">
      <w:trPr>
        <w:cantSplit/>
        <w:trHeight w:val="397"/>
      </w:trPr>
      <w:tc>
        <w:tcPr>
          <w:tcW w:w="3261" w:type="dxa"/>
          <w:gridSpan w:val="2"/>
          <w:vAlign w:val="center"/>
        </w:tcPr>
        <w:p w:rsidR="00736950" w:rsidRPr="007611F1" w:rsidRDefault="005003C5" w:rsidP="007611F1">
          <w:pPr>
            <w:spacing w:after="0" w:line="240" w:lineRule="auto"/>
            <w:jc w:val="center"/>
            <w:rPr>
              <w:rFonts w:ascii="Arial" w:hAnsi="Arial" w:cs="Arial"/>
              <w:b/>
            </w:rPr>
          </w:pPr>
          <w:r>
            <w:rPr>
              <w:rFonts w:ascii="Arial" w:hAnsi="Arial" w:cs="Arial"/>
              <w:b/>
            </w:rPr>
            <w:t xml:space="preserve">CODE ÉPREUVE </w:t>
          </w:r>
        </w:p>
        <w:p w:rsidR="00736950" w:rsidRPr="007611F1" w:rsidRDefault="00643644" w:rsidP="007611F1">
          <w:pPr>
            <w:spacing w:after="0" w:line="240" w:lineRule="auto"/>
            <w:jc w:val="center"/>
            <w:rPr>
              <w:rFonts w:ascii="Arial" w:hAnsi="Arial" w:cs="Arial"/>
            </w:rPr>
          </w:pPr>
          <w:r>
            <w:rPr>
              <w:rFonts w:ascii="Arial" w:hAnsi="Arial" w:cs="Arial"/>
              <w:b/>
            </w:rPr>
            <w:t>MY42ASB</w:t>
          </w:r>
        </w:p>
      </w:tc>
      <w:tc>
        <w:tcPr>
          <w:tcW w:w="3623" w:type="dxa"/>
          <w:gridSpan w:val="2"/>
          <w:vAlign w:val="center"/>
        </w:tcPr>
        <w:p w:rsidR="00736950" w:rsidRPr="007611F1" w:rsidRDefault="00736950" w:rsidP="007611F1">
          <w:pPr>
            <w:spacing w:after="0" w:line="240" w:lineRule="auto"/>
            <w:jc w:val="center"/>
            <w:rPr>
              <w:rFonts w:ascii="Arial" w:hAnsi="Arial" w:cs="Arial"/>
              <w:b/>
            </w:rPr>
          </w:pPr>
          <w:r w:rsidRPr="007611F1">
            <w:rPr>
              <w:rFonts w:ascii="Arial" w:hAnsi="Arial" w:cs="Arial"/>
              <w:b/>
            </w:rPr>
            <w:t>EXAMEN</w:t>
          </w:r>
        </w:p>
        <w:p w:rsidR="00736950" w:rsidRPr="007611F1" w:rsidRDefault="00736950" w:rsidP="007611F1">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736950" w:rsidRDefault="00736950" w:rsidP="00CE0428">
          <w:pPr>
            <w:spacing w:after="0" w:line="240" w:lineRule="auto"/>
            <w:jc w:val="center"/>
            <w:rPr>
              <w:rFonts w:ascii="Arial" w:hAnsi="Arial" w:cs="Arial"/>
              <w:b/>
            </w:rPr>
          </w:pPr>
          <w:r>
            <w:rPr>
              <w:rFonts w:ascii="Arial" w:hAnsi="Arial" w:cs="Arial"/>
              <w:b/>
            </w:rPr>
            <w:t>SPÉCIALITÉ :</w:t>
          </w:r>
        </w:p>
        <w:p w:rsidR="00736950" w:rsidRPr="00FC291B" w:rsidRDefault="00736950" w:rsidP="00CE0428">
          <w:pPr>
            <w:spacing w:after="0" w:line="240" w:lineRule="auto"/>
            <w:jc w:val="center"/>
            <w:rPr>
              <w:rFonts w:ascii="Arial" w:hAnsi="Arial" w:cs="Arial"/>
              <w:b/>
            </w:rPr>
          </w:pPr>
          <w:r w:rsidRPr="00FC291B">
            <w:rPr>
              <w:rFonts w:ascii="Arial" w:hAnsi="Arial" w:cs="Arial"/>
              <w:b/>
            </w:rPr>
            <w:t>MAINTENANCE DES SYSTÈMES</w:t>
          </w:r>
        </w:p>
      </w:tc>
    </w:tr>
    <w:tr w:rsidR="00736950" w:rsidTr="00CE0428">
      <w:trPr>
        <w:cantSplit/>
        <w:trHeight w:val="397"/>
      </w:trPr>
      <w:tc>
        <w:tcPr>
          <w:tcW w:w="2268" w:type="dxa"/>
          <w:vAlign w:val="center"/>
        </w:tcPr>
        <w:p w:rsidR="00736950" w:rsidRPr="007611F1" w:rsidRDefault="005003C5" w:rsidP="007611F1">
          <w:pPr>
            <w:pStyle w:val="En-tte"/>
            <w:tabs>
              <w:tab w:val="clear" w:pos="4536"/>
              <w:tab w:val="clear" w:pos="9072"/>
            </w:tabs>
            <w:jc w:val="center"/>
            <w:rPr>
              <w:rFonts w:ascii="Arial" w:hAnsi="Arial" w:cs="Arial"/>
              <w:b/>
              <w:sz w:val="24"/>
              <w:szCs w:val="24"/>
            </w:rPr>
          </w:pPr>
          <w:r>
            <w:rPr>
              <w:rFonts w:ascii="Arial" w:hAnsi="Arial" w:cs="Arial"/>
              <w:b/>
              <w:sz w:val="24"/>
              <w:szCs w:val="24"/>
            </w:rPr>
            <w:t xml:space="preserve">SESSION </w:t>
          </w:r>
        </w:p>
        <w:p w:rsidR="00736950" w:rsidRPr="007611F1" w:rsidRDefault="00736950" w:rsidP="007611F1">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736950" w:rsidRPr="007611F1" w:rsidRDefault="00736950" w:rsidP="007611F1">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736950" w:rsidRPr="007611F1" w:rsidRDefault="00736950" w:rsidP="0035793B">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736950" w:rsidTr="00CE0428">
      <w:trPr>
        <w:cantSplit/>
        <w:trHeight w:val="397"/>
      </w:trPr>
      <w:tc>
        <w:tcPr>
          <w:tcW w:w="2268" w:type="dxa"/>
          <w:vAlign w:val="center"/>
        </w:tcPr>
        <w:p w:rsidR="00736950" w:rsidRPr="007611F1" w:rsidRDefault="0073695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736950" w:rsidRPr="007611F1" w:rsidRDefault="0073695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736950" w:rsidRPr="007611F1" w:rsidRDefault="00643644" w:rsidP="007611F1">
          <w:pPr>
            <w:spacing w:after="0" w:line="240" w:lineRule="auto"/>
            <w:jc w:val="center"/>
            <w:rPr>
              <w:rFonts w:ascii="Arial" w:hAnsi="Arial" w:cs="Arial"/>
              <w:b/>
            </w:rPr>
          </w:pPr>
          <w:r>
            <w:rPr>
              <w:rFonts w:ascii="Arial" w:hAnsi="Arial" w:cs="Arial"/>
              <w:b/>
            </w:rPr>
            <w:t>SUJET N° 14MS16</w:t>
          </w:r>
        </w:p>
      </w:tc>
      <w:tc>
        <w:tcPr>
          <w:tcW w:w="1304" w:type="dxa"/>
          <w:vAlign w:val="center"/>
        </w:tcPr>
        <w:p w:rsidR="00736950" w:rsidRPr="007611F1" w:rsidRDefault="00736950" w:rsidP="007611F1">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632BA">
            <w:rPr>
              <w:rFonts w:ascii="Arial" w:hAnsi="Arial" w:cs="Arial"/>
              <w:b/>
              <w:noProof/>
            </w:rPr>
            <w:t>2</w:t>
          </w:r>
          <w:r w:rsidRPr="007611F1">
            <w:rPr>
              <w:rFonts w:ascii="Arial" w:hAnsi="Arial" w:cs="Arial"/>
              <w:b/>
            </w:rPr>
            <w:fldChar w:fldCharType="end"/>
          </w:r>
        </w:p>
      </w:tc>
    </w:tr>
  </w:tbl>
  <w:p w:rsidR="00736950" w:rsidRDefault="00736950">
    <w:pPr>
      <w:pStyle w:val="Pieddepag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644" w:rsidRDefault="00643644">
    <w:pPr>
      <w:pStyle w:val="Pieddepag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Default="00736950" w:rsidP="007611F1">
    <w:pPr>
      <w:pStyle w:val="Pieddepage"/>
      <w:jc w:val="right"/>
    </w:pPr>
  </w:p>
  <w:p w:rsidR="00736950" w:rsidRPr="00C54D4C" w:rsidRDefault="00736950" w:rsidP="00EF5622">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3</w:t>
    </w:r>
    <w:r w:rsidRPr="00C54D4C">
      <w:rPr>
        <w:rFonts w:ascii="Arial" w:hAnsi="Arial" w:cs="Arial"/>
        <w:b/>
        <w:bCs/>
        <w:sz w:val="24"/>
        <w:szCs w:val="24"/>
      </w:rPr>
      <w:fldChar w:fldCharType="end"/>
    </w:r>
  </w:p>
  <w:p w:rsidR="00736950" w:rsidRDefault="00736950" w:rsidP="0052664A">
    <w:pPr>
      <w:pStyle w:val="Pieddepage"/>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36950" w:rsidTr="000F6C5C">
      <w:trPr>
        <w:cantSplit/>
        <w:trHeight w:val="397"/>
      </w:trPr>
      <w:tc>
        <w:tcPr>
          <w:tcW w:w="3261" w:type="dxa"/>
          <w:gridSpan w:val="2"/>
          <w:vAlign w:val="center"/>
        </w:tcPr>
        <w:p w:rsidR="00736950" w:rsidRPr="007611F1" w:rsidRDefault="005003C5" w:rsidP="000F6C5C">
          <w:pPr>
            <w:spacing w:after="0" w:line="240" w:lineRule="auto"/>
            <w:jc w:val="center"/>
            <w:rPr>
              <w:rFonts w:ascii="Arial" w:hAnsi="Arial" w:cs="Arial"/>
              <w:b/>
            </w:rPr>
          </w:pPr>
          <w:r>
            <w:rPr>
              <w:rFonts w:ascii="Arial" w:hAnsi="Arial" w:cs="Arial"/>
              <w:b/>
            </w:rPr>
            <w:t xml:space="preserve">CODE ÉPREUVE </w:t>
          </w:r>
        </w:p>
        <w:p w:rsidR="00736950" w:rsidRPr="007611F1" w:rsidRDefault="00643644" w:rsidP="000F6C5C">
          <w:pPr>
            <w:spacing w:after="0" w:line="240" w:lineRule="auto"/>
            <w:jc w:val="center"/>
            <w:rPr>
              <w:rFonts w:ascii="Arial" w:hAnsi="Arial" w:cs="Arial"/>
            </w:rPr>
          </w:pPr>
          <w:r>
            <w:rPr>
              <w:rFonts w:ascii="Arial" w:hAnsi="Arial" w:cs="Arial"/>
              <w:b/>
            </w:rPr>
            <w:t>MY42ASB</w:t>
          </w:r>
        </w:p>
      </w:tc>
      <w:tc>
        <w:tcPr>
          <w:tcW w:w="3623" w:type="dxa"/>
          <w:gridSpan w:val="2"/>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EXAMEN</w:t>
          </w:r>
        </w:p>
        <w:p w:rsidR="00736950" w:rsidRPr="007611F1" w:rsidRDefault="00736950" w:rsidP="000F6C5C">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736950" w:rsidRDefault="00736950" w:rsidP="000F6C5C">
          <w:pPr>
            <w:spacing w:after="0" w:line="240" w:lineRule="auto"/>
            <w:jc w:val="center"/>
            <w:rPr>
              <w:rFonts w:ascii="Arial" w:hAnsi="Arial" w:cs="Arial"/>
              <w:b/>
            </w:rPr>
          </w:pPr>
          <w:r>
            <w:rPr>
              <w:rFonts w:ascii="Arial" w:hAnsi="Arial" w:cs="Arial"/>
              <w:b/>
            </w:rPr>
            <w:t>SPÉCIALITÉ :</w:t>
          </w:r>
        </w:p>
        <w:p w:rsidR="00736950" w:rsidRPr="00FC291B" w:rsidRDefault="00736950" w:rsidP="000F6C5C">
          <w:pPr>
            <w:spacing w:after="0" w:line="240" w:lineRule="auto"/>
            <w:jc w:val="center"/>
            <w:rPr>
              <w:rFonts w:ascii="Arial" w:hAnsi="Arial" w:cs="Arial"/>
              <w:b/>
            </w:rPr>
          </w:pPr>
          <w:r w:rsidRPr="00FC291B">
            <w:rPr>
              <w:rFonts w:ascii="Arial" w:hAnsi="Arial" w:cs="Arial"/>
              <w:b/>
            </w:rPr>
            <w:t>MAINTENANCE DES SYSTÈMES</w:t>
          </w:r>
        </w:p>
      </w:tc>
    </w:tr>
    <w:tr w:rsidR="00736950" w:rsidTr="000F6C5C">
      <w:trPr>
        <w:cantSplit/>
        <w:trHeight w:val="397"/>
      </w:trPr>
      <w:tc>
        <w:tcPr>
          <w:tcW w:w="2268" w:type="dxa"/>
          <w:vAlign w:val="center"/>
        </w:tcPr>
        <w:p w:rsidR="00736950" w:rsidRPr="007611F1" w:rsidRDefault="005003C5" w:rsidP="000F6C5C">
          <w:pPr>
            <w:pStyle w:val="En-tte"/>
            <w:tabs>
              <w:tab w:val="clear" w:pos="4536"/>
              <w:tab w:val="clear" w:pos="9072"/>
            </w:tabs>
            <w:jc w:val="center"/>
            <w:rPr>
              <w:rFonts w:ascii="Arial" w:hAnsi="Arial" w:cs="Arial"/>
              <w:b/>
              <w:sz w:val="24"/>
              <w:szCs w:val="24"/>
            </w:rPr>
          </w:pPr>
          <w:r>
            <w:rPr>
              <w:rFonts w:ascii="Arial" w:hAnsi="Arial" w:cs="Arial"/>
              <w:b/>
              <w:sz w:val="24"/>
              <w:szCs w:val="24"/>
            </w:rPr>
            <w:t xml:space="preserve">SESSION </w:t>
          </w:r>
        </w:p>
        <w:p w:rsidR="00736950" w:rsidRPr="007611F1" w:rsidRDefault="00736950" w:rsidP="000F6C5C">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736950" w:rsidRPr="007611F1" w:rsidRDefault="00736950" w:rsidP="000F6C5C">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736950" w:rsidTr="000F6C5C">
      <w:trPr>
        <w:cantSplit/>
        <w:trHeight w:val="397"/>
      </w:trPr>
      <w:tc>
        <w:tcPr>
          <w:tcW w:w="2268" w:type="dxa"/>
          <w:vAlign w:val="center"/>
        </w:tcPr>
        <w:p w:rsidR="00736950" w:rsidRPr="007611F1" w:rsidRDefault="0073695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736950" w:rsidRPr="007611F1" w:rsidRDefault="0073695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736950" w:rsidRPr="007611F1" w:rsidRDefault="00643644" w:rsidP="000F6C5C">
          <w:pPr>
            <w:spacing w:after="0" w:line="240" w:lineRule="auto"/>
            <w:jc w:val="center"/>
            <w:rPr>
              <w:rFonts w:ascii="Arial" w:hAnsi="Arial" w:cs="Arial"/>
              <w:b/>
            </w:rPr>
          </w:pPr>
          <w:r>
            <w:rPr>
              <w:rFonts w:ascii="Arial" w:hAnsi="Arial" w:cs="Arial"/>
              <w:b/>
            </w:rPr>
            <w:t>SUJET N° 14MS16</w:t>
          </w:r>
        </w:p>
      </w:tc>
      <w:tc>
        <w:tcPr>
          <w:tcW w:w="1304"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632BA">
            <w:rPr>
              <w:rFonts w:ascii="Arial" w:hAnsi="Arial" w:cs="Arial"/>
              <w:b/>
              <w:noProof/>
            </w:rPr>
            <w:t>4</w:t>
          </w:r>
          <w:r w:rsidRPr="007611F1">
            <w:rPr>
              <w:rFonts w:ascii="Arial" w:hAnsi="Arial" w:cs="Arial"/>
              <w:b/>
            </w:rPr>
            <w:fldChar w:fldCharType="end"/>
          </w:r>
        </w:p>
      </w:tc>
    </w:tr>
  </w:tbl>
  <w:p w:rsidR="00736950" w:rsidRDefault="00736950" w:rsidP="007611F1">
    <w:pPr>
      <w:pStyle w:val="Pieddepage"/>
      <w:jc w:val="right"/>
    </w:pPr>
  </w:p>
  <w:p w:rsidR="00736950" w:rsidRDefault="00736950" w:rsidP="0052664A">
    <w:pPr>
      <w:pStyle w:val="Pieddepage"/>
      <w:jc w:val="right"/>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8</w:t>
    </w:r>
    <w:r w:rsidRPr="00C54D4C">
      <w:rPr>
        <w:rFonts w:ascii="Arial" w:hAnsi="Arial" w:cs="Arial"/>
        <w:b/>
        <w:bCs/>
        <w:sz w:val="24"/>
        <w:szCs w:val="24"/>
      </w:rPr>
      <w:fldChar w:fldCharType="end"/>
    </w:r>
  </w:p>
  <w:p w:rsidR="00736950" w:rsidRDefault="00736950" w:rsidP="007611F1">
    <w:pPr>
      <w:pStyle w:val="Pieddepage"/>
      <w:jc w:val="right"/>
    </w:pPr>
  </w:p>
  <w:p w:rsidR="00736950" w:rsidRDefault="00736950" w:rsidP="0052664A">
    <w:pPr>
      <w:pStyle w:val="Pieddepage"/>
      <w:jc w:val="right"/>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639" w:type="dxa"/>
      <w:tblInd w:w="114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268"/>
      <w:gridCol w:w="993"/>
      <w:gridCol w:w="2631"/>
      <w:gridCol w:w="992"/>
      <w:gridCol w:w="1451"/>
      <w:gridCol w:w="1304"/>
    </w:tblGrid>
    <w:tr w:rsidR="00736950" w:rsidTr="000F6C5C">
      <w:trPr>
        <w:cantSplit/>
        <w:trHeight w:val="397"/>
      </w:trPr>
      <w:tc>
        <w:tcPr>
          <w:tcW w:w="3261" w:type="dxa"/>
          <w:gridSpan w:val="2"/>
          <w:vAlign w:val="center"/>
        </w:tcPr>
        <w:p w:rsidR="00736950" w:rsidRPr="007611F1" w:rsidRDefault="005003C5" w:rsidP="000F6C5C">
          <w:pPr>
            <w:spacing w:after="0" w:line="240" w:lineRule="auto"/>
            <w:jc w:val="center"/>
            <w:rPr>
              <w:rFonts w:ascii="Arial" w:hAnsi="Arial" w:cs="Arial"/>
              <w:b/>
            </w:rPr>
          </w:pPr>
          <w:r>
            <w:rPr>
              <w:rFonts w:ascii="Arial" w:hAnsi="Arial" w:cs="Arial"/>
              <w:b/>
            </w:rPr>
            <w:t xml:space="preserve">CODE ÉPREUVE </w:t>
          </w:r>
        </w:p>
        <w:p w:rsidR="00736950" w:rsidRPr="007611F1" w:rsidRDefault="00643644" w:rsidP="000F6C5C">
          <w:pPr>
            <w:spacing w:after="0" w:line="240" w:lineRule="auto"/>
            <w:jc w:val="center"/>
            <w:rPr>
              <w:rFonts w:ascii="Arial" w:hAnsi="Arial" w:cs="Arial"/>
            </w:rPr>
          </w:pPr>
          <w:r>
            <w:rPr>
              <w:rFonts w:ascii="Arial" w:hAnsi="Arial" w:cs="Arial"/>
              <w:b/>
            </w:rPr>
            <w:t>MY42ASB</w:t>
          </w:r>
        </w:p>
      </w:tc>
      <w:tc>
        <w:tcPr>
          <w:tcW w:w="3623" w:type="dxa"/>
          <w:gridSpan w:val="2"/>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EXAMEN</w:t>
          </w:r>
        </w:p>
        <w:p w:rsidR="00736950" w:rsidRPr="007611F1" w:rsidRDefault="00736950" w:rsidP="000F6C5C">
          <w:pPr>
            <w:spacing w:after="0" w:line="240" w:lineRule="auto"/>
            <w:jc w:val="center"/>
            <w:rPr>
              <w:rFonts w:ascii="Arial" w:hAnsi="Arial" w:cs="Arial"/>
            </w:rPr>
          </w:pPr>
          <w:r w:rsidRPr="007611F1">
            <w:rPr>
              <w:rFonts w:ascii="Arial" w:hAnsi="Arial" w:cs="Arial"/>
              <w:b/>
            </w:rPr>
            <w:t>BREVET DE TECHNICIEN SUPÉRIEUR</w:t>
          </w:r>
        </w:p>
      </w:tc>
      <w:tc>
        <w:tcPr>
          <w:tcW w:w="2755" w:type="dxa"/>
          <w:gridSpan w:val="2"/>
          <w:vAlign w:val="center"/>
        </w:tcPr>
        <w:p w:rsidR="00736950" w:rsidRDefault="00736950" w:rsidP="000F6C5C">
          <w:pPr>
            <w:spacing w:after="0" w:line="240" w:lineRule="auto"/>
            <w:jc w:val="center"/>
            <w:rPr>
              <w:rFonts w:ascii="Arial" w:hAnsi="Arial" w:cs="Arial"/>
              <w:b/>
            </w:rPr>
          </w:pPr>
          <w:r>
            <w:rPr>
              <w:rFonts w:ascii="Arial" w:hAnsi="Arial" w:cs="Arial"/>
              <w:b/>
            </w:rPr>
            <w:t>SPÉCIALITÉ :</w:t>
          </w:r>
        </w:p>
        <w:p w:rsidR="00736950" w:rsidRPr="00FC291B" w:rsidRDefault="00736950" w:rsidP="000F6C5C">
          <w:pPr>
            <w:spacing w:after="0" w:line="240" w:lineRule="auto"/>
            <w:jc w:val="center"/>
            <w:rPr>
              <w:rFonts w:ascii="Arial" w:hAnsi="Arial" w:cs="Arial"/>
              <w:b/>
            </w:rPr>
          </w:pPr>
          <w:r w:rsidRPr="00FC291B">
            <w:rPr>
              <w:rFonts w:ascii="Arial" w:hAnsi="Arial" w:cs="Arial"/>
              <w:b/>
            </w:rPr>
            <w:t>MAINTENANCE DES SYSTÈMES</w:t>
          </w:r>
        </w:p>
      </w:tc>
    </w:tr>
    <w:tr w:rsidR="00736950" w:rsidTr="000F6C5C">
      <w:trPr>
        <w:cantSplit/>
        <w:trHeight w:val="397"/>
      </w:trPr>
      <w:tc>
        <w:tcPr>
          <w:tcW w:w="2268" w:type="dxa"/>
          <w:vAlign w:val="center"/>
        </w:tcPr>
        <w:p w:rsidR="00736950" w:rsidRPr="007611F1" w:rsidRDefault="005003C5" w:rsidP="000F6C5C">
          <w:pPr>
            <w:pStyle w:val="En-tte"/>
            <w:tabs>
              <w:tab w:val="clear" w:pos="4536"/>
              <w:tab w:val="clear" w:pos="9072"/>
            </w:tabs>
            <w:jc w:val="center"/>
            <w:rPr>
              <w:rFonts w:ascii="Arial" w:hAnsi="Arial" w:cs="Arial"/>
              <w:b/>
              <w:sz w:val="24"/>
              <w:szCs w:val="24"/>
            </w:rPr>
          </w:pPr>
          <w:r>
            <w:rPr>
              <w:rFonts w:ascii="Arial" w:hAnsi="Arial" w:cs="Arial"/>
              <w:b/>
              <w:sz w:val="24"/>
              <w:szCs w:val="24"/>
            </w:rPr>
            <w:t xml:space="preserve">SESSION </w:t>
          </w:r>
        </w:p>
        <w:p w:rsidR="00736950" w:rsidRPr="007611F1" w:rsidRDefault="00736950" w:rsidP="000F6C5C">
          <w:pPr>
            <w:pStyle w:val="En-tte"/>
            <w:tabs>
              <w:tab w:val="clear" w:pos="4536"/>
              <w:tab w:val="clear" w:pos="9072"/>
            </w:tabs>
            <w:jc w:val="center"/>
            <w:rPr>
              <w:rFonts w:ascii="Arial" w:hAnsi="Arial" w:cs="Arial"/>
              <w:sz w:val="24"/>
              <w:szCs w:val="24"/>
            </w:rPr>
          </w:pPr>
          <w:r>
            <w:rPr>
              <w:rFonts w:ascii="Arial" w:hAnsi="Arial" w:cs="Arial"/>
              <w:b/>
              <w:sz w:val="24"/>
              <w:szCs w:val="24"/>
            </w:rPr>
            <w:t>2017</w:t>
          </w:r>
        </w:p>
      </w:tc>
      <w:tc>
        <w:tcPr>
          <w:tcW w:w="993"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SUJET</w:t>
          </w:r>
        </w:p>
      </w:tc>
      <w:tc>
        <w:tcPr>
          <w:tcW w:w="6378" w:type="dxa"/>
          <w:gridSpan w:val="4"/>
          <w:vAlign w:val="center"/>
        </w:tcPr>
        <w:p w:rsidR="00736950" w:rsidRPr="007611F1" w:rsidRDefault="00736950" w:rsidP="000F6C5C">
          <w:pPr>
            <w:spacing w:after="0" w:line="240" w:lineRule="auto"/>
            <w:jc w:val="center"/>
            <w:rPr>
              <w:rFonts w:ascii="Arial" w:hAnsi="Arial" w:cs="Arial"/>
              <w:b/>
            </w:rPr>
          </w:pPr>
          <w:r w:rsidRPr="00CE0428">
            <w:rPr>
              <w:rFonts w:ascii="Arial" w:hAnsi="Arial" w:cs="Arial"/>
              <w:b/>
            </w:rPr>
            <w:t>ÉPREUVE :</w:t>
          </w:r>
          <w:r w:rsidRPr="007611F1">
            <w:rPr>
              <w:rFonts w:ascii="Arial" w:hAnsi="Arial" w:cs="Arial"/>
              <w:b/>
            </w:rPr>
            <w:t xml:space="preserve"> U4</w:t>
          </w:r>
          <w:r>
            <w:rPr>
              <w:rFonts w:ascii="Arial" w:hAnsi="Arial" w:cs="Arial"/>
              <w:b/>
            </w:rPr>
            <w:t xml:space="preserve">2 </w:t>
          </w:r>
          <w:r w:rsidRPr="007611F1">
            <w:rPr>
              <w:rFonts w:ascii="Arial" w:hAnsi="Arial" w:cs="Arial"/>
              <w:b/>
            </w:rPr>
            <w:t xml:space="preserve"> ANALYSE </w:t>
          </w:r>
          <w:r>
            <w:rPr>
              <w:rFonts w:ascii="Arial" w:hAnsi="Arial" w:cs="Arial"/>
              <w:b/>
            </w:rPr>
            <w:t>DES SOLUTIONS TECHNOLOGIQUES</w:t>
          </w:r>
        </w:p>
      </w:tc>
    </w:tr>
    <w:tr w:rsidR="00736950" w:rsidTr="000F6C5C">
      <w:trPr>
        <w:cantSplit/>
        <w:trHeight w:val="397"/>
      </w:trPr>
      <w:tc>
        <w:tcPr>
          <w:tcW w:w="2268" w:type="dxa"/>
          <w:vAlign w:val="center"/>
        </w:tcPr>
        <w:p w:rsidR="00736950" w:rsidRPr="007611F1" w:rsidRDefault="00736950" w:rsidP="00582846">
          <w:pPr>
            <w:spacing w:after="0" w:line="240" w:lineRule="auto"/>
            <w:jc w:val="center"/>
            <w:rPr>
              <w:rFonts w:ascii="Arial" w:hAnsi="Arial" w:cs="Arial"/>
              <w:b/>
              <w:sz w:val="24"/>
              <w:szCs w:val="24"/>
            </w:rPr>
          </w:pPr>
          <w:r w:rsidRPr="007611F1">
            <w:rPr>
              <w:rFonts w:ascii="Arial" w:hAnsi="Arial" w:cs="Arial"/>
              <w:b/>
              <w:sz w:val="24"/>
              <w:szCs w:val="24"/>
            </w:rPr>
            <w:t xml:space="preserve">Durée : </w:t>
          </w:r>
          <w:r>
            <w:rPr>
              <w:rFonts w:ascii="Arial" w:hAnsi="Arial" w:cs="Arial"/>
              <w:b/>
              <w:sz w:val="24"/>
              <w:szCs w:val="24"/>
            </w:rPr>
            <w:t>4</w:t>
          </w:r>
          <w:r w:rsidRPr="007611F1">
            <w:rPr>
              <w:rFonts w:ascii="Arial" w:hAnsi="Arial" w:cs="Arial"/>
              <w:b/>
              <w:sz w:val="24"/>
              <w:szCs w:val="24"/>
            </w:rPr>
            <w:t>h</w:t>
          </w:r>
        </w:p>
      </w:tc>
      <w:tc>
        <w:tcPr>
          <w:tcW w:w="3624" w:type="dxa"/>
          <w:gridSpan w:val="2"/>
          <w:vAlign w:val="center"/>
        </w:tcPr>
        <w:p w:rsidR="00736950" w:rsidRPr="007611F1" w:rsidRDefault="00736950" w:rsidP="0035793B">
          <w:pPr>
            <w:spacing w:after="0" w:line="240" w:lineRule="auto"/>
            <w:jc w:val="center"/>
            <w:rPr>
              <w:rFonts w:ascii="Arial" w:hAnsi="Arial" w:cs="Arial"/>
              <w:b/>
            </w:rPr>
          </w:pPr>
          <w:r w:rsidRPr="007611F1">
            <w:rPr>
              <w:rFonts w:ascii="Arial" w:hAnsi="Arial" w:cs="Arial"/>
              <w:b/>
            </w:rPr>
            <w:t xml:space="preserve">Coefficient : </w:t>
          </w:r>
          <w:r>
            <w:rPr>
              <w:rFonts w:ascii="Arial" w:hAnsi="Arial" w:cs="Arial"/>
              <w:b/>
            </w:rPr>
            <w:t>4</w:t>
          </w:r>
        </w:p>
      </w:tc>
      <w:tc>
        <w:tcPr>
          <w:tcW w:w="2443" w:type="dxa"/>
          <w:gridSpan w:val="2"/>
          <w:vAlign w:val="center"/>
        </w:tcPr>
        <w:p w:rsidR="00736950" w:rsidRPr="007611F1" w:rsidRDefault="00643644" w:rsidP="001B5E43">
          <w:pPr>
            <w:spacing w:after="0" w:line="240" w:lineRule="auto"/>
            <w:jc w:val="center"/>
            <w:rPr>
              <w:rFonts w:ascii="Arial" w:hAnsi="Arial" w:cs="Arial"/>
              <w:b/>
            </w:rPr>
          </w:pPr>
          <w:r>
            <w:rPr>
              <w:rFonts w:ascii="Arial" w:hAnsi="Arial" w:cs="Arial"/>
              <w:b/>
            </w:rPr>
            <w:t>SUJET N° 14MS16</w:t>
          </w:r>
        </w:p>
      </w:tc>
      <w:tc>
        <w:tcPr>
          <w:tcW w:w="1304" w:type="dxa"/>
          <w:vAlign w:val="center"/>
        </w:tcPr>
        <w:p w:rsidR="00736950" w:rsidRPr="007611F1" w:rsidRDefault="00736950" w:rsidP="000F6C5C">
          <w:pPr>
            <w:spacing w:after="0" w:line="240" w:lineRule="auto"/>
            <w:jc w:val="center"/>
            <w:rPr>
              <w:rFonts w:ascii="Arial" w:hAnsi="Arial" w:cs="Arial"/>
              <w:b/>
            </w:rPr>
          </w:pPr>
          <w:r w:rsidRPr="007611F1">
            <w:rPr>
              <w:rFonts w:ascii="Arial" w:hAnsi="Arial" w:cs="Arial"/>
              <w:b/>
            </w:rPr>
            <w:t xml:space="preserve">Page </w:t>
          </w:r>
          <w:r w:rsidRPr="007611F1">
            <w:rPr>
              <w:rFonts w:ascii="Arial" w:hAnsi="Arial" w:cs="Arial"/>
              <w:b/>
            </w:rPr>
            <w:fldChar w:fldCharType="begin"/>
          </w:r>
          <w:r w:rsidRPr="007611F1">
            <w:rPr>
              <w:rFonts w:ascii="Arial" w:hAnsi="Arial" w:cs="Arial"/>
              <w:b/>
            </w:rPr>
            <w:instrText>PAGE   \* MERGEFORMAT</w:instrText>
          </w:r>
          <w:r w:rsidRPr="007611F1">
            <w:rPr>
              <w:rFonts w:ascii="Arial" w:hAnsi="Arial" w:cs="Arial"/>
              <w:b/>
            </w:rPr>
            <w:fldChar w:fldCharType="separate"/>
          </w:r>
          <w:r w:rsidR="004632BA">
            <w:rPr>
              <w:rFonts w:ascii="Arial" w:hAnsi="Arial" w:cs="Arial"/>
              <w:b/>
              <w:noProof/>
            </w:rPr>
            <w:t>9</w:t>
          </w:r>
          <w:r w:rsidRPr="007611F1">
            <w:rPr>
              <w:rFonts w:ascii="Arial" w:hAnsi="Arial" w:cs="Arial"/>
              <w:b/>
            </w:rPr>
            <w:fldChar w:fldCharType="end"/>
          </w:r>
        </w:p>
      </w:tc>
    </w:tr>
  </w:tbl>
  <w:p w:rsidR="00736950" w:rsidRDefault="00736950" w:rsidP="007611F1">
    <w:pPr>
      <w:pStyle w:val="Pieddepage"/>
      <w:jc w:val="right"/>
    </w:pPr>
  </w:p>
  <w:p w:rsidR="00736950" w:rsidRDefault="00736950" w:rsidP="0052664A">
    <w:pPr>
      <w:pStyle w:val="Pieddepage"/>
      <w:jc w:val="right"/>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10</w:t>
    </w:r>
    <w:r w:rsidRPr="00C54D4C">
      <w:rPr>
        <w:rFonts w:ascii="Arial" w:hAnsi="Arial" w:cs="Arial"/>
        <w:b/>
        <w:bCs/>
        <w:sz w:val="24"/>
        <w:szCs w:val="24"/>
      </w:rPr>
      <w:fldChar w:fldCharType="end"/>
    </w:r>
  </w:p>
  <w:p w:rsidR="00736950" w:rsidRDefault="00736950" w:rsidP="007611F1">
    <w:pPr>
      <w:pStyle w:val="Pieddepage"/>
      <w:jc w:val="right"/>
    </w:pPr>
  </w:p>
  <w:p w:rsidR="00736950" w:rsidRDefault="00736950" w:rsidP="0052664A">
    <w:pPr>
      <w:pStyle w:val="Pieddepage"/>
      <w:jc w:val="right"/>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C54D4C" w:rsidRDefault="00736950" w:rsidP="00A3407F">
    <w:pPr>
      <w:pStyle w:val="Pieddepage"/>
      <w:jc w:val="right"/>
      <w:rPr>
        <w:rFonts w:ascii="Arial" w:hAnsi="Arial" w:cs="Arial"/>
        <w:b/>
        <w:bCs/>
        <w:sz w:val="24"/>
        <w:szCs w:val="24"/>
      </w:rPr>
    </w:pPr>
    <w:r w:rsidRPr="00C54D4C">
      <w:rPr>
        <w:rFonts w:ascii="Arial" w:hAnsi="Arial" w:cs="Arial"/>
        <w:b/>
        <w:bCs/>
        <w:sz w:val="24"/>
        <w:szCs w:val="24"/>
      </w:rPr>
      <w:t>EXAMEN : BTS M.S. – Épreuve : U4</w:t>
    </w:r>
    <w:r w:rsidR="00643644">
      <w:rPr>
        <w:rFonts w:ascii="Arial" w:hAnsi="Arial" w:cs="Arial"/>
        <w:b/>
        <w:bCs/>
        <w:sz w:val="24"/>
        <w:szCs w:val="24"/>
      </w:rPr>
      <w:t>2– Sujet N° 14MS16</w:t>
    </w:r>
    <w:r w:rsidRPr="00C54D4C">
      <w:rPr>
        <w:rFonts w:ascii="Arial" w:hAnsi="Arial" w:cs="Arial"/>
        <w:b/>
        <w:bCs/>
        <w:sz w:val="24"/>
        <w:szCs w:val="24"/>
      </w:rPr>
      <w:t xml:space="preserve"> - page </w:t>
    </w:r>
    <w:r w:rsidRPr="00C54D4C">
      <w:rPr>
        <w:rFonts w:ascii="Arial" w:hAnsi="Arial" w:cs="Arial"/>
        <w:b/>
        <w:bCs/>
        <w:sz w:val="24"/>
        <w:szCs w:val="24"/>
      </w:rPr>
      <w:fldChar w:fldCharType="begin"/>
    </w:r>
    <w:r w:rsidRPr="00C54D4C">
      <w:rPr>
        <w:rFonts w:ascii="Arial" w:hAnsi="Arial" w:cs="Arial"/>
        <w:b/>
        <w:bCs/>
        <w:sz w:val="24"/>
        <w:szCs w:val="24"/>
      </w:rPr>
      <w:instrText>PAGE   \* MERGEFORMAT</w:instrText>
    </w:r>
    <w:r w:rsidRPr="00C54D4C">
      <w:rPr>
        <w:rFonts w:ascii="Arial" w:hAnsi="Arial" w:cs="Arial"/>
        <w:b/>
        <w:bCs/>
        <w:sz w:val="24"/>
        <w:szCs w:val="24"/>
      </w:rPr>
      <w:fldChar w:fldCharType="separate"/>
    </w:r>
    <w:r w:rsidR="004632BA">
      <w:rPr>
        <w:rFonts w:ascii="Arial" w:hAnsi="Arial" w:cs="Arial"/>
        <w:b/>
        <w:bCs/>
        <w:noProof/>
        <w:sz w:val="24"/>
        <w:szCs w:val="24"/>
      </w:rPr>
      <w:t>11</w:t>
    </w:r>
    <w:r w:rsidRPr="00C54D4C">
      <w:rPr>
        <w:rFonts w:ascii="Arial" w:hAnsi="Arial" w:cs="Arial"/>
        <w:b/>
        <w:bCs/>
        <w:sz w:val="24"/>
        <w:szCs w:val="24"/>
      </w:rPr>
      <w:fldChar w:fldCharType="end"/>
    </w:r>
  </w:p>
  <w:p w:rsidR="00736950" w:rsidRDefault="00736950" w:rsidP="007611F1">
    <w:pPr>
      <w:pStyle w:val="Pieddepage"/>
      <w:jc w:val="right"/>
    </w:pPr>
  </w:p>
  <w:p w:rsidR="00736950" w:rsidRDefault="00736950" w:rsidP="0052664A">
    <w:pPr>
      <w:pStyle w:val="Pieddepage"/>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73F5" w:rsidRDefault="007573F5" w:rsidP="007611F1">
      <w:pPr>
        <w:spacing w:after="0" w:line="240" w:lineRule="auto"/>
      </w:pPr>
      <w:r>
        <w:separator/>
      </w:r>
    </w:p>
  </w:footnote>
  <w:footnote w:type="continuationSeparator" w:id="0">
    <w:p w:rsidR="007573F5" w:rsidRDefault="007573F5" w:rsidP="007611F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644" w:rsidRDefault="00643644">
    <w:pPr>
      <w:pStyle w:val="En-tte"/>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A3407F">
    <w:pPr>
      <w:pStyle w:val="En-tt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A3407F">
    <w:pPr>
      <w:pStyle w:val="En-tte"/>
      <w:jc w:val="center"/>
      <w:rPr>
        <w:rFonts w:ascii="Arial" w:hAnsi="Arial" w:cs="Arial"/>
        <w:b/>
        <w:sz w:val="24"/>
        <w:szCs w:val="24"/>
      </w:rPr>
    </w:pPr>
    <w:r>
      <w:rPr>
        <w:rFonts w:ascii="Arial" w:hAnsi="Arial" w:cs="Arial"/>
        <w:b/>
        <w:sz w:val="24"/>
        <w:szCs w:val="24"/>
      </w:rPr>
      <w:t>DR1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DR2 – Documents réponses</w:t>
    </w:r>
  </w:p>
  <w:p w:rsidR="00736950" w:rsidRPr="00A3407F" w:rsidRDefault="00736950" w:rsidP="00A3407F">
    <w:pPr>
      <w:pStyle w:val="En-tte"/>
      <w:rPr>
        <w:rFonts w:ascii="Arial" w:hAnsi="Arial" w:cs="Arial"/>
        <w:b/>
        <w:sz w:val="24"/>
        <w:szCs w:val="24"/>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A3407F">
    <w:pPr>
      <w:pStyle w:val="En-tte"/>
      <w:jc w:val="center"/>
      <w:rPr>
        <w:rFonts w:ascii="Arial" w:hAnsi="Arial" w:cs="Arial"/>
        <w:b/>
        <w:sz w:val="24"/>
        <w:szCs w:val="24"/>
      </w:rPr>
    </w:pPr>
    <w:r>
      <w:rPr>
        <w:rFonts w:ascii="Arial" w:hAnsi="Arial" w:cs="Arial"/>
        <w:b/>
        <w:sz w:val="24"/>
        <w:szCs w:val="24"/>
      </w:rPr>
      <w:t>DR3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DR4 – Documents réponses</w:t>
    </w:r>
  </w:p>
  <w:p w:rsidR="00736950" w:rsidRPr="00A3407F" w:rsidRDefault="00736950" w:rsidP="00A3407F">
    <w:pPr>
      <w:pStyle w:val="En-tte"/>
      <w:rPr>
        <w:rFonts w:ascii="Arial" w:hAnsi="Arial" w:cs="Arial"/>
        <w:b/>
        <w:sz w:val="24"/>
        <w:szCs w:val="24"/>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F7066">
    <w:pPr>
      <w:pStyle w:val="En-tte"/>
      <w:rPr>
        <w:rFonts w:ascii="Arial" w:hAnsi="Arial" w:cs="Arial"/>
        <w:b/>
        <w:sz w:val="24"/>
        <w:szCs w:val="24"/>
      </w:rPr>
    </w:pPr>
    <w:r>
      <w:rPr>
        <w:rFonts w:ascii="Arial" w:hAnsi="Arial" w:cs="Arial"/>
        <w:b/>
        <w:sz w:val="24"/>
        <w:szCs w:val="24"/>
      </w:rPr>
      <w:tab/>
      <w:t>DR5 – Documents réponses</w:t>
    </w:r>
    <w:r>
      <w:rPr>
        <w:rFonts w:ascii="Arial" w:hAnsi="Arial" w:cs="Arial"/>
        <w:b/>
        <w:sz w:val="24"/>
        <w:szCs w:val="24"/>
      </w:rPr>
      <w:tab/>
    </w:r>
    <w:r>
      <w:rPr>
        <w:rFonts w:ascii="Arial" w:hAnsi="Arial" w:cs="Arial"/>
        <w:b/>
        <w:sz w:val="24"/>
        <w:szCs w:val="24"/>
      </w:rPr>
      <w:tab/>
    </w:r>
    <w:r>
      <w:rPr>
        <w:rFonts w:ascii="Arial" w:hAnsi="Arial" w:cs="Arial"/>
        <w:b/>
        <w:sz w:val="24"/>
        <w:szCs w:val="24"/>
      </w:rPr>
      <w:tab/>
      <w:t xml:space="preserve">   </w:t>
    </w:r>
  </w:p>
  <w:p w:rsidR="00736950" w:rsidRPr="00A3407F" w:rsidRDefault="00736950" w:rsidP="00A3407F">
    <w:pPr>
      <w:pStyle w:val="En-tte"/>
      <w:rPr>
        <w:rFonts w:ascii="Arial" w:hAnsi="Arial" w:cs="Arial"/>
        <w:b/>
        <w:sz w:val="24"/>
        <w:szCs w:val="24"/>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A3407F">
    <w:pPr>
      <w:pStyle w:val="En-tte"/>
      <w:rPr>
        <w:rFonts w:ascii="Arial" w:hAnsi="Arial" w:cs="Arial"/>
        <w:b/>
        <w:sz w:val="24"/>
        <w:szCs w:val="24"/>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74BCA">
    <w:pPr>
      <w:pStyle w:val="En-tte"/>
      <w:jc w:val="center"/>
      <w:rPr>
        <w:rFonts w:ascii="Arial" w:hAnsi="Arial" w:cs="Arial"/>
        <w:b/>
        <w:sz w:val="24"/>
        <w:szCs w:val="24"/>
      </w:rPr>
    </w:pPr>
    <w:r>
      <w:rPr>
        <w:rFonts w:ascii="Arial" w:hAnsi="Arial" w:cs="Arial"/>
        <w:b/>
        <w:sz w:val="24"/>
        <w:szCs w:val="24"/>
      </w:rPr>
      <w:t>DT1a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DT1b – Documents techniques</w:t>
    </w:r>
  </w:p>
  <w:p w:rsidR="00736950" w:rsidRPr="00A3407F" w:rsidRDefault="00736950" w:rsidP="00A3407F">
    <w:pPr>
      <w:pStyle w:val="En-tte"/>
      <w:rPr>
        <w:rFonts w:ascii="Arial" w:hAnsi="Arial" w:cs="Arial"/>
        <w:b/>
        <w:sz w:val="24"/>
        <w:szCs w:val="24"/>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74BCA">
    <w:pPr>
      <w:pStyle w:val="En-tte"/>
      <w:jc w:val="center"/>
      <w:rPr>
        <w:rFonts w:ascii="Arial" w:hAnsi="Arial" w:cs="Arial"/>
        <w:b/>
        <w:sz w:val="24"/>
        <w:szCs w:val="24"/>
      </w:rPr>
    </w:pPr>
    <w:r>
      <w:rPr>
        <w:rFonts w:ascii="Arial" w:hAnsi="Arial" w:cs="Arial"/>
        <w:b/>
        <w:sz w:val="24"/>
        <w:szCs w:val="24"/>
      </w:rPr>
      <w:t>DT2 –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DT3 et DT4 – Documents techniques</w:t>
    </w:r>
  </w:p>
  <w:p w:rsidR="00736950" w:rsidRPr="00A3407F" w:rsidRDefault="00736950" w:rsidP="00A3407F">
    <w:pPr>
      <w:pStyle w:val="En-tte"/>
      <w:rPr>
        <w:rFonts w:ascii="Arial" w:hAnsi="Arial" w:cs="Arial"/>
        <w:b/>
        <w:sz w:val="24"/>
        <w:szCs w:val="24"/>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74BCA">
    <w:pPr>
      <w:pStyle w:val="En-tte"/>
      <w:jc w:val="center"/>
      <w:rPr>
        <w:rFonts w:ascii="Arial" w:hAnsi="Arial" w:cs="Arial"/>
        <w:b/>
        <w:sz w:val="24"/>
        <w:szCs w:val="24"/>
      </w:rPr>
    </w:pPr>
    <w:r>
      <w:rPr>
        <w:rFonts w:ascii="Arial" w:hAnsi="Arial" w:cs="Arial"/>
        <w:b/>
        <w:sz w:val="24"/>
        <w:szCs w:val="24"/>
      </w:rPr>
      <w:t>DT5–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DT6a– Documents techniques</w:t>
    </w:r>
  </w:p>
  <w:p w:rsidR="00736950" w:rsidRPr="00A3407F" w:rsidRDefault="00736950" w:rsidP="00A3407F">
    <w:pPr>
      <w:pStyle w:val="En-tte"/>
      <w:rPr>
        <w:rFonts w:ascii="Arial" w:hAnsi="Arial" w:cs="Arial"/>
        <w:b/>
        <w:sz w:val="24"/>
        <w:szCs w:val="24"/>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74BCA">
    <w:pPr>
      <w:pStyle w:val="En-tte"/>
      <w:jc w:val="center"/>
      <w:rPr>
        <w:rFonts w:ascii="Arial" w:hAnsi="Arial" w:cs="Arial"/>
        <w:b/>
        <w:sz w:val="24"/>
        <w:szCs w:val="24"/>
      </w:rPr>
    </w:pPr>
    <w:r>
      <w:rPr>
        <w:rFonts w:ascii="Arial" w:hAnsi="Arial" w:cs="Arial"/>
        <w:b/>
        <w:sz w:val="24"/>
        <w:szCs w:val="24"/>
      </w:rPr>
      <w:t>DT6b–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DT6c– Documents techniques</w:t>
    </w:r>
  </w:p>
  <w:p w:rsidR="00736950" w:rsidRPr="00A3407F" w:rsidRDefault="00736950" w:rsidP="00A3407F">
    <w:pPr>
      <w:pStyle w:val="En-tte"/>
      <w:rPr>
        <w:rFonts w:ascii="Arial" w:hAnsi="Arial" w:cs="Arial"/>
        <w:b/>
        <w:sz w:val="24"/>
        <w:szCs w:val="24"/>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574BCA">
    <w:pPr>
      <w:pStyle w:val="En-tte"/>
      <w:jc w:val="center"/>
      <w:rPr>
        <w:rFonts w:ascii="Arial" w:hAnsi="Arial" w:cs="Arial"/>
        <w:b/>
        <w:sz w:val="24"/>
        <w:szCs w:val="24"/>
      </w:rPr>
    </w:pPr>
    <w:r>
      <w:rPr>
        <w:rFonts w:ascii="Arial" w:hAnsi="Arial" w:cs="Arial"/>
        <w:b/>
        <w:sz w:val="24"/>
        <w:szCs w:val="24"/>
      </w:rPr>
      <w:t>DT7–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DT8– Documents techniques</w:t>
    </w:r>
  </w:p>
  <w:p w:rsidR="00736950" w:rsidRPr="00A3407F" w:rsidRDefault="00736950" w:rsidP="00A3407F">
    <w:pPr>
      <w:pStyle w:val="En-tte"/>
      <w:rPr>
        <w:rFonts w:ascii="Arial" w:hAnsi="Arial" w:cs="Arial"/>
        <w:b/>
        <w:sz w:val="24"/>
        <w:szCs w:val="24"/>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644" w:rsidRDefault="00643644">
    <w:pPr>
      <w:pStyle w:val="En-tte"/>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A3407F" w:rsidRDefault="00736950" w:rsidP="00B0236F">
    <w:pPr>
      <w:pStyle w:val="En-tte"/>
      <w:tabs>
        <w:tab w:val="clear" w:pos="4536"/>
        <w:tab w:val="clear" w:pos="9072"/>
        <w:tab w:val="right" w:pos="6379"/>
      </w:tabs>
      <w:rPr>
        <w:rFonts w:ascii="Arial" w:hAnsi="Arial" w:cs="Arial"/>
        <w:b/>
        <w:sz w:val="24"/>
        <w:szCs w:val="24"/>
      </w:rPr>
    </w:pPr>
    <w:r>
      <w:rPr>
        <w:rFonts w:ascii="Arial" w:hAnsi="Arial" w:cs="Arial"/>
        <w:b/>
        <w:sz w:val="24"/>
        <w:szCs w:val="24"/>
      </w:rPr>
      <w:tab/>
      <w:t>DT9– Documents techniques</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p>
  <w:p w:rsidR="00736950" w:rsidRPr="00A3407F" w:rsidRDefault="00736950" w:rsidP="00A3407F">
    <w:pPr>
      <w:pStyle w:val="En-tte"/>
      <w:rPr>
        <w:rFonts w:ascii="Arial" w:hAnsi="Arial" w:cs="Arial"/>
        <w:b/>
        <w:sz w:val="24"/>
        <w:szCs w:val="24"/>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3644" w:rsidRDefault="00643644">
    <w:pPr>
      <w:pStyle w:val="En-tt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736950" w:rsidP="00EF5622">
    <w:pPr>
      <w:pStyle w:val="En-tte"/>
      <w:jc w:val="center"/>
      <w:rPr>
        <w:rFonts w:ascii="Arial" w:hAnsi="Arial" w:cs="Arial"/>
        <w:b/>
        <w:sz w:val="24"/>
        <w:szCs w:val="24"/>
      </w:rPr>
    </w:pPr>
    <w:r>
      <w:rPr>
        <w:rFonts w:ascii="Arial" w:hAnsi="Arial" w:cs="Arial"/>
        <w:b/>
        <w:sz w:val="24"/>
        <w:szCs w:val="24"/>
      </w:rPr>
      <w:t>DP1 – Dossier de présentation</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DP2 – Dossier de présentation</w:t>
    </w:r>
  </w:p>
  <w:p w:rsidR="00736950" w:rsidRPr="00EF5622" w:rsidRDefault="00736950">
    <w:pPr>
      <w:pStyle w:val="En-tte"/>
      <w:rPr>
        <w:rFonts w:ascii="Arial" w:hAnsi="Arial" w:cs="Arial"/>
        <w:b/>
        <w:sz w:val="24"/>
        <w:szCs w:val="24"/>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736950">
    <w:pPr>
      <w:pStyle w:val="En-tte"/>
      <w:rPr>
        <w:rFonts w:ascii="Arial" w:hAnsi="Arial" w:cs="Arial"/>
        <w:b/>
        <w:sz w:val="24"/>
        <w:szCs w:val="24"/>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3D2C49" w:rsidP="00A3407F">
    <w:pPr>
      <w:pStyle w:val="En-tte"/>
      <w:jc w:val="center"/>
      <w:rPr>
        <w:rFonts w:ascii="Arial" w:hAnsi="Arial" w:cs="Arial"/>
        <w:b/>
        <w:sz w:val="24"/>
        <w:szCs w:val="24"/>
      </w:rPr>
    </w:pPr>
    <w:r>
      <w:rPr>
        <w:rFonts w:ascii="Arial" w:hAnsi="Arial" w:cs="Arial"/>
        <w:b/>
        <w:sz w:val="24"/>
        <w:szCs w:val="24"/>
      </w:rPr>
      <w:t>Q1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Q2</w:t>
    </w:r>
    <w:r w:rsidR="00736950">
      <w:rPr>
        <w:rFonts w:ascii="Arial" w:hAnsi="Arial" w:cs="Arial"/>
        <w:b/>
        <w:sz w:val="24"/>
        <w:szCs w:val="24"/>
      </w:rPr>
      <w:t xml:space="preserve"> - Questionnaire</w:t>
    </w:r>
  </w:p>
  <w:p w:rsidR="00736950" w:rsidRPr="00EF5622" w:rsidRDefault="00736950">
    <w:pPr>
      <w:pStyle w:val="En-tte"/>
      <w:rPr>
        <w:rFonts w:ascii="Arial" w:hAnsi="Arial" w:cs="Arial"/>
        <w:b/>
        <w:sz w:val="24"/>
        <w:szCs w:val="24"/>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3D2C49" w:rsidP="00A3407F">
    <w:pPr>
      <w:pStyle w:val="En-tte"/>
      <w:jc w:val="center"/>
      <w:rPr>
        <w:rFonts w:ascii="Arial" w:hAnsi="Arial" w:cs="Arial"/>
        <w:b/>
        <w:sz w:val="24"/>
        <w:szCs w:val="24"/>
      </w:rPr>
    </w:pPr>
    <w:r>
      <w:rPr>
        <w:rFonts w:ascii="Arial" w:hAnsi="Arial" w:cs="Arial"/>
        <w:b/>
        <w:sz w:val="24"/>
        <w:szCs w:val="24"/>
      </w:rPr>
      <w:t>Q3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Q4</w:t>
    </w:r>
    <w:r w:rsidR="00736950">
      <w:rPr>
        <w:rFonts w:ascii="Arial" w:hAnsi="Arial" w:cs="Arial"/>
        <w:b/>
        <w:sz w:val="24"/>
        <w:szCs w:val="24"/>
      </w:rPr>
      <w:t xml:space="preserve"> - Questionnaire</w:t>
    </w:r>
  </w:p>
  <w:p w:rsidR="00736950" w:rsidRPr="00EF5622" w:rsidRDefault="00736950">
    <w:pPr>
      <w:pStyle w:val="En-tte"/>
      <w:rPr>
        <w:rFonts w:ascii="Arial" w:hAnsi="Arial" w:cs="Arial"/>
        <w:b/>
        <w:sz w:val="24"/>
        <w:szCs w:val="24"/>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3D2C49" w:rsidP="00A3407F">
    <w:pPr>
      <w:pStyle w:val="En-tte"/>
      <w:jc w:val="center"/>
      <w:rPr>
        <w:rFonts w:ascii="Arial" w:hAnsi="Arial" w:cs="Arial"/>
        <w:b/>
        <w:sz w:val="24"/>
        <w:szCs w:val="24"/>
      </w:rPr>
    </w:pPr>
    <w:r>
      <w:rPr>
        <w:rFonts w:ascii="Arial" w:hAnsi="Arial" w:cs="Arial"/>
        <w:b/>
        <w:sz w:val="24"/>
        <w:szCs w:val="24"/>
      </w:rPr>
      <w:t>Q5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Q6</w:t>
    </w:r>
    <w:r w:rsidR="00736950">
      <w:rPr>
        <w:rFonts w:ascii="Arial" w:hAnsi="Arial" w:cs="Arial"/>
        <w:b/>
        <w:sz w:val="24"/>
        <w:szCs w:val="24"/>
      </w:rPr>
      <w:t xml:space="preserve"> - Questionnaire</w:t>
    </w:r>
  </w:p>
  <w:p w:rsidR="00736950" w:rsidRPr="00EF5622" w:rsidRDefault="00736950">
    <w:pPr>
      <w:pStyle w:val="En-tte"/>
      <w:rPr>
        <w:rFonts w:ascii="Arial" w:hAnsi="Arial" w:cs="Arial"/>
        <w:b/>
        <w:sz w:val="24"/>
        <w:szCs w:val="24"/>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6950" w:rsidRPr="00EF5622" w:rsidRDefault="003D2C49" w:rsidP="00A3407F">
    <w:pPr>
      <w:pStyle w:val="En-tte"/>
      <w:jc w:val="center"/>
      <w:rPr>
        <w:rFonts w:ascii="Arial" w:hAnsi="Arial" w:cs="Arial"/>
        <w:b/>
        <w:sz w:val="24"/>
        <w:szCs w:val="24"/>
      </w:rPr>
    </w:pPr>
    <w:r>
      <w:rPr>
        <w:rFonts w:ascii="Arial" w:hAnsi="Arial" w:cs="Arial"/>
        <w:b/>
        <w:sz w:val="24"/>
        <w:szCs w:val="24"/>
      </w:rPr>
      <w:t>Q7 – Questionnaire</w:t>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r>
    <w:r>
      <w:rPr>
        <w:rFonts w:ascii="Arial" w:hAnsi="Arial" w:cs="Arial"/>
        <w:b/>
        <w:sz w:val="24"/>
        <w:szCs w:val="24"/>
      </w:rPr>
      <w:tab/>
      <w:t>Q8</w:t>
    </w:r>
    <w:r w:rsidR="00736950">
      <w:rPr>
        <w:rFonts w:ascii="Arial" w:hAnsi="Arial" w:cs="Arial"/>
        <w:b/>
        <w:sz w:val="24"/>
        <w:szCs w:val="24"/>
      </w:rPr>
      <w:t xml:space="preserve"> - Questionnaire</w:t>
    </w:r>
  </w:p>
  <w:p w:rsidR="00736950" w:rsidRPr="00EF5622" w:rsidRDefault="00736950">
    <w:pPr>
      <w:pStyle w:val="En-tte"/>
      <w:rPr>
        <w:rFonts w:ascii="Arial" w:hAnsi="Arial" w:cs="Arial"/>
        <w:b/>
        <w:sz w:val="24"/>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2.15pt;height:12.15pt" o:bullet="t">
        <v:imagedata r:id="rId1" o:title="mso3C51"/>
      </v:shape>
    </w:pict>
  </w:numPicBullet>
  <w:abstractNum w:abstractNumId="0">
    <w:nsid w:val="1A23797F"/>
    <w:multiLevelType w:val="hybridMultilevel"/>
    <w:tmpl w:val="775217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1AE0415F"/>
    <w:multiLevelType w:val="hybridMultilevel"/>
    <w:tmpl w:val="7BD40A16"/>
    <w:lvl w:ilvl="0" w:tplc="BA6A250A">
      <w:start w:val="1"/>
      <w:numFmt w:val="decimal"/>
      <w:lvlText w:val="Q1.%1"/>
      <w:lvlJc w:val="left"/>
      <w:pPr>
        <w:ind w:left="644"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
    <w:nsid w:val="1B1D6862"/>
    <w:multiLevelType w:val="hybridMultilevel"/>
    <w:tmpl w:val="69FC7BA2"/>
    <w:lvl w:ilvl="0" w:tplc="040C0007">
      <w:start w:val="1"/>
      <w:numFmt w:val="bullet"/>
      <w:lvlText w:val=""/>
      <w:lvlPicBulletId w:val="0"/>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3">
    <w:nsid w:val="22240997"/>
    <w:multiLevelType w:val="hybridMultilevel"/>
    <w:tmpl w:val="4364C660"/>
    <w:lvl w:ilvl="0" w:tplc="040C000B">
      <w:start w:val="1"/>
      <w:numFmt w:val="bullet"/>
      <w:lvlText w:val=""/>
      <w:lvlJc w:val="left"/>
      <w:pPr>
        <w:ind w:left="1429" w:hanging="360"/>
      </w:pPr>
      <w:rPr>
        <w:rFonts w:ascii="Wingdings" w:hAnsi="Wingdings"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4">
    <w:nsid w:val="4409622D"/>
    <w:multiLevelType w:val="hybridMultilevel"/>
    <w:tmpl w:val="2A349014"/>
    <w:lvl w:ilvl="0" w:tplc="040C000D">
      <w:start w:val="1"/>
      <w:numFmt w:val="bullet"/>
      <w:lvlText w:val=""/>
      <w:lvlJc w:val="left"/>
      <w:pPr>
        <w:ind w:left="720" w:hanging="360"/>
      </w:pPr>
      <w:rPr>
        <w:rFonts w:ascii="Wingdings" w:hAnsi="Wingdings"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nsid w:val="45883CBF"/>
    <w:multiLevelType w:val="hybridMultilevel"/>
    <w:tmpl w:val="6C4E7DDC"/>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6">
    <w:nsid w:val="48563D84"/>
    <w:multiLevelType w:val="hybridMultilevel"/>
    <w:tmpl w:val="8CC03794"/>
    <w:lvl w:ilvl="0" w:tplc="B0505A74">
      <w:numFmt w:val="bullet"/>
      <w:lvlText w:val="-"/>
      <w:lvlJc w:val="left"/>
      <w:pPr>
        <w:ind w:left="927" w:hanging="360"/>
      </w:pPr>
      <w:rPr>
        <w:rFonts w:ascii="Times New Roman" w:eastAsia="Times New Roman" w:hAnsi="Times New Roman" w:cs="Times New Roman" w:hint="default"/>
      </w:rPr>
    </w:lvl>
    <w:lvl w:ilvl="1" w:tplc="040C0003" w:tentative="1">
      <w:start w:val="1"/>
      <w:numFmt w:val="bullet"/>
      <w:lvlText w:val="o"/>
      <w:lvlJc w:val="left"/>
      <w:pPr>
        <w:ind w:left="1647" w:hanging="360"/>
      </w:pPr>
      <w:rPr>
        <w:rFonts w:ascii="Courier New" w:hAnsi="Courier New" w:cs="Courier New" w:hint="default"/>
      </w:rPr>
    </w:lvl>
    <w:lvl w:ilvl="2" w:tplc="040C0005" w:tentative="1">
      <w:start w:val="1"/>
      <w:numFmt w:val="bullet"/>
      <w:lvlText w:val=""/>
      <w:lvlJc w:val="left"/>
      <w:pPr>
        <w:ind w:left="2367" w:hanging="360"/>
      </w:pPr>
      <w:rPr>
        <w:rFonts w:ascii="Wingdings" w:hAnsi="Wingdings" w:hint="default"/>
      </w:rPr>
    </w:lvl>
    <w:lvl w:ilvl="3" w:tplc="040C0001" w:tentative="1">
      <w:start w:val="1"/>
      <w:numFmt w:val="bullet"/>
      <w:lvlText w:val=""/>
      <w:lvlJc w:val="left"/>
      <w:pPr>
        <w:ind w:left="3087" w:hanging="360"/>
      </w:pPr>
      <w:rPr>
        <w:rFonts w:ascii="Symbol" w:hAnsi="Symbol" w:hint="default"/>
      </w:rPr>
    </w:lvl>
    <w:lvl w:ilvl="4" w:tplc="040C0003" w:tentative="1">
      <w:start w:val="1"/>
      <w:numFmt w:val="bullet"/>
      <w:lvlText w:val="o"/>
      <w:lvlJc w:val="left"/>
      <w:pPr>
        <w:ind w:left="3807" w:hanging="360"/>
      </w:pPr>
      <w:rPr>
        <w:rFonts w:ascii="Courier New" w:hAnsi="Courier New" w:cs="Courier New" w:hint="default"/>
      </w:rPr>
    </w:lvl>
    <w:lvl w:ilvl="5" w:tplc="040C0005" w:tentative="1">
      <w:start w:val="1"/>
      <w:numFmt w:val="bullet"/>
      <w:lvlText w:val=""/>
      <w:lvlJc w:val="left"/>
      <w:pPr>
        <w:ind w:left="4527" w:hanging="360"/>
      </w:pPr>
      <w:rPr>
        <w:rFonts w:ascii="Wingdings" w:hAnsi="Wingdings" w:hint="default"/>
      </w:rPr>
    </w:lvl>
    <w:lvl w:ilvl="6" w:tplc="040C0001" w:tentative="1">
      <w:start w:val="1"/>
      <w:numFmt w:val="bullet"/>
      <w:lvlText w:val=""/>
      <w:lvlJc w:val="left"/>
      <w:pPr>
        <w:ind w:left="5247" w:hanging="360"/>
      </w:pPr>
      <w:rPr>
        <w:rFonts w:ascii="Symbol" w:hAnsi="Symbol" w:hint="default"/>
      </w:rPr>
    </w:lvl>
    <w:lvl w:ilvl="7" w:tplc="040C0003" w:tentative="1">
      <w:start w:val="1"/>
      <w:numFmt w:val="bullet"/>
      <w:lvlText w:val="o"/>
      <w:lvlJc w:val="left"/>
      <w:pPr>
        <w:ind w:left="5967" w:hanging="360"/>
      </w:pPr>
      <w:rPr>
        <w:rFonts w:ascii="Courier New" w:hAnsi="Courier New" w:cs="Courier New" w:hint="default"/>
      </w:rPr>
    </w:lvl>
    <w:lvl w:ilvl="8" w:tplc="040C0005" w:tentative="1">
      <w:start w:val="1"/>
      <w:numFmt w:val="bullet"/>
      <w:lvlText w:val=""/>
      <w:lvlJc w:val="left"/>
      <w:pPr>
        <w:ind w:left="6687" w:hanging="360"/>
      </w:pPr>
      <w:rPr>
        <w:rFonts w:ascii="Wingdings" w:hAnsi="Wingdings" w:hint="default"/>
      </w:rPr>
    </w:lvl>
  </w:abstractNum>
  <w:abstractNum w:abstractNumId="7">
    <w:nsid w:val="5F1C0297"/>
    <w:multiLevelType w:val="hybridMultilevel"/>
    <w:tmpl w:val="279014E0"/>
    <w:lvl w:ilvl="0" w:tplc="040C000B">
      <w:start w:val="1"/>
      <w:numFmt w:val="bullet"/>
      <w:lvlText w:val=""/>
      <w:lvlJc w:val="left"/>
      <w:pPr>
        <w:ind w:left="1069" w:hanging="360"/>
      </w:pPr>
      <w:rPr>
        <w:rFonts w:ascii="Wingdings" w:hAnsi="Wingdings" w:hint="default"/>
      </w:rPr>
    </w:lvl>
    <w:lvl w:ilvl="1" w:tplc="040C0003" w:tentative="1">
      <w:start w:val="1"/>
      <w:numFmt w:val="bullet"/>
      <w:lvlText w:val="o"/>
      <w:lvlJc w:val="left"/>
      <w:pPr>
        <w:ind w:left="1789" w:hanging="360"/>
      </w:pPr>
      <w:rPr>
        <w:rFonts w:ascii="Courier New" w:hAnsi="Courier New" w:cs="Courier New" w:hint="default"/>
      </w:rPr>
    </w:lvl>
    <w:lvl w:ilvl="2" w:tplc="040C0005" w:tentative="1">
      <w:start w:val="1"/>
      <w:numFmt w:val="bullet"/>
      <w:lvlText w:val=""/>
      <w:lvlJc w:val="left"/>
      <w:pPr>
        <w:ind w:left="2509" w:hanging="360"/>
      </w:pPr>
      <w:rPr>
        <w:rFonts w:ascii="Wingdings" w:hAnsi="Wingdings" w:hint="default"/>
      </w:rPr>
    </w:lvl>
    <w:lvl w:ilvl="3" w:tplc="040C0001" w:tentative="1">
      <w:start w:val="1"/>
      <w:numFmt w:val="bullet"/>
      <w:lvlText w:val=""/>
      <w:lvlJc w:val="left"/>
      <w:pPr>
        <w:ind w:left="3229" w:hanging="360"/>
      </w:pPr>
      <w:rPr>
        <w:rFonts w:ascii="Symbol" w:hAnsi="Symbol" w:hint="default"/>
      </w:rPr>
    </w:lvl>
    <w:lvl w:ilvl="4" w:tplc="040C0003" w:tentative="1">
      <w:start w:val="1"/>
      <w:numFmt w:val="bullet"/>
      <w:lvlText w:val="o"/>
      <w:lvlJc w:val="left"/>
      <w:pPr>
        <w:ind w:left="3949" w:hanging="360"/>
      </w:pPr>
      <w:rPr>
        <w:rFonts w:ascii="Courier New" w:hAnsi="Courier New" w:cs="Courier New" w:hint="default"/>
      </w:rPr>
    </w:lvl>
    <w:lvl w:ilvl="5" w:tplc="040C0005" w:tentative="1">
      <w:start w:val="1"/>
      <w:numFmt w:val="bullet"/>
      <w:lvlText w:val=""/>
      <w:lvlJc w:val="left"/>
      <w:pPr>
        <w:ind w:left="4669" w:hanging="360"/>
      </w:pPr>
      <w:rPr>
        <w:rFonts w:ascii="Wingdings" w:hAnsi="Wingdings" w:hint="default"/>
      </w:rPr>
    </w:lvl>
    <w:lvl w:ilvl="6" w:tplc="040C0001" w:tentative="1">
      <w:start w:val="1"/>
      <w:numFmt w:val="bullet"/>
      <w:lvlText w:val=""/>
      <w:lvlJc w:val="left"/>
      <w:pPr>
        <w:ind w:left="5389" w:hanging="360"/>
      </w:pPr>
      <w:rPr>
        <w:rFonts w:ascii="Symbol" w:hAnsi="Symbol" w:hint="default"/>
      </w:rPr>
    </w:lvl>
    <w:lvl w:ilvl="7" w:tplc="040C0003" w:tentative="1">
      <w:start w:val="1"/>
      <w:numFmt w:val="bullet"/>
      <w:lvlText w:val="o"/>
      <w:lvlJc w:val="left"/>
      <w:pPr>
        <w:ind w:left="6109" w:hanging="360"/>
      </w:pPr>
      <w:rPr>
        <w:rFonts w:ascii="Courier New" w:hAnsi="Courier New" w:cs="Courier New" w:hint="default"/>
      </w:rPr>
    </w:lvl>
    <w:lvl w:ilvl="8" w:tplc="040C0005" w:tentative="1">
      <w:start w:val="1"/>
      <w:numFmt w:val="bullet"/>
      <w:lvlText w:val=""/>
      <w:lvlJc w:val="left"/>
      <w:pPr>
        <w:ind w:left="6829" w:hanging="360"/>
      </w:pPr>
      <w:rPr>
        <w:rFonts w:ascii="Wingdings" w:hAnsi="Wingdings" w:hint="default"/>
      </w:rPr>
    </w:lvl>
  </w:abstractNum>
  <w:abstractNum w:abstractNumId="8">
    <w:nsid w:val="627034AD"/>
    <w:multiLevelType w:val="hybridMultilevel"/>
    <w:tmpl w:val="225C7928"/>
    <w:lvl w:ilvl="0" w:tplc="040C0007">
      <w:start w:val="1"/>
      <w:numFmt w:val="bullet"/>
      <w:lvlText w:val=""/>
      <w:lvlPicBulletId w:val="0"/>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6A673BC7"/>
    <w:multiLevelType w:val="hybridMultilevel"/>
    <w:tmpl w:val="F11673F6"/>
    <w:lvl w:ilvl="0" w:tplc="040C0001">
      <w:start w:val="1"/>
      <w:numFmt w:val="bullet"/>
      <w:lvlText w:val=""/>
      <w:lvlJc w:val="left"/>
      <w:pPr>
        <w:ind w:left="760" w:hanging="360"/>
      </w:pPr>
      <w:rPr>
        <w:rFonts w:ascii="Symbol" w:hAnsi="Symbol" w:hint="default"/>
      </w:rPr>
    </w:lvl>
    <w:lvl w:ilvl="1" w:tplc="040C0003" w:tentative="1">
      <w:start w:val="1"/>
      <w:numFmt w:val="bullet"/>
      <w:lvlText w:val="o"/>
      <w:lvlJc w:val="left"/>
      <w:pPr>
        <w:ind w:left="1480" w:hanging="360"/>
      </w:pPr>
      <w:rPr>
        <w:rFonts w:ascii="Courier New" w:hAnsi="Courier New" w:cs="Courier New" w:hint="default"/>
      </w:rPr>
    </w:lvl>
    <w:lvl w:ilvl="2" w:tplc="040C0005" w:tentative="1">
      <w:start w:val="1"/>
      <w:numFmt w:val="bullet"/>
      <w:lvlText w:val=""/>
      <w:lvlJc w:val="left"/>
      <w:pPr>
        <w:ind w:left="2200" w:hanging="360"/>
      </w:pPr>
      <w:rPr>
        <w:rFonts w:ascii="Wingdings" w:hAnsi="Wingdings" w:hint="default"/>
      </w:rPr>
    </w:lvl>
    <w:lvl w:ilvl="3" w:tplc="040C0001" w:tentative="1">
      <w:start w:val="1"/>
      <w:numFmt w:val="bullet"/>
      <w:lvlText w:val=""/>
      <w:lvlJc w:val="left"/>
      <w:pPr>
        <w:ind w:left="2920" w:hanging="360"/>
      </w:pPr>
      <w:rPr>
        <w:rFonts w:ascii="Symbol" w:hAnsi="Symbol" w:hint="default"/>
      </w:rPr>
    </w:lvl>
    <w:lvl w:ilvl="4" w:tplc="040C0003" w:tentative="1">
      <w:start w:val="1"/>
      <w:numFmt w:val="bullet"/>
      <w:lvlText w:val="o"/>
      <w:lvlJc w:val="left"/>
      <w:pPr>
        <w:ind w:left="3640" w:hanging="360"/>
      </w:pPr>
      <w:rPr>
        <w:rFonts w:ascii="Courier New" w:hAnsi="Courier New" w:cs="Courier New" w:hint="default"/>
      </w:rPr>
    </w:lvl>
    <w:lvl w:ilvl="5" w:tplc="040C0005" w:tentative="1">
      <w:start w:val="1"/>
      <w:numFmt w:val="bullet"/>
      <w:lvlText w:val=""/>
      <w:lvlJc w:val="left"/>
      <w:pPr>
        <w:ind w:left="4360" w:hanging="360"/>
      </w:pPr>
      <w:rPr>
        <w:rFonts w:ascii="Wingdings" w:hAnsi="Wingdings" w:hint="default"/>
      </w:rPr>
    </w:lvl>
    <w:lvl w:ilvl="6" w:tplc="040C0001" w:tentative="1">
      <w:start w:val="1"/>
      <w:numFmt w:val="bullet"/>
      <w:lvlText w:val=""/>
      <w:lvlJc w:val="left"/>
      <w:pPr>
        <w:ind w:left="5080" w:hanging="360"/>
      </w:pPr>
      <w:rPr>
        <w:rFonts w:ascii="Symbol" w:hAnsi="Symbol" w:hint="default"/>
      </w:rPr>
    </w:lvl>
    <w:lvl w:ilvl="7" w:tplc="040C0003" w:tentative="1">
      <w:start w:val="1"/>
      <w:numFmt w:val="bullet"/>
      <w:lvlText w:val="o"/>
      <w:lvlJc w:val="left"/>
      <w:pPr>
        <w:ind w:left="5800" w:hanging="360"/>
      </w:pPr>
      <w:rPr>
        <w:rFonts w:ascii="Courier New" w:hAnsi="Courier New" w:cs="Courier New" w:hint="default"/>
      </w:rPr>
    </w:lvl>
    <w:lvl w:ilvl="8" w:tplc="040C0005" w:tentative="1">
      <w:start w:val="1"/>
      <w:numFmt w:val="bullet"/>
      <w:lvlText w:val=""/>
      <w:lvlJc w:val="left"/>
      <w:pPr>
        <w:ind w:left="6520" w:hanging="360"/>
      </w:pPr>
      <w:rPr>
        <w:rFonts w:ascii="Wingdings" w:hAnsi="Wingdings" w:hint="default"/>
      </w:rPr>
    </w:lvl>
  </w:abstractNum>
  <w:abstractNum w:abstractNumId="10">
    <w:nsid w:val="75837447"/>
    <w:multiLevelType w:val="hybridMultilevel"/>
    <w:tmpl w:val="DA081E84"/>
    <w:lvl w:ilvl="0" w:tplc="26B2DAD6">
      <w:numFmt w:val="bullet"/>
      <w:lvlText w:val="-"/>
      <w:lvlJc w:val="left"/>
      <w:pPr>
        <w:tabs>
          <w:tab w:val="num" w:pos="3552"/>
        </w:tabs>
        <w:ind w:left="3552" w:hanging="360"/>
      </w:pPr>
      <w:rPr>
        <w:rFonts w:ascii="Arial" w:eastAsia="Times New Roman" w:hAnsi="Arial" w:cs="Arial" w:hint="default"/>
      </w:rPr>
    </w:lvl>
    <w:lvl w:ilvl="1" w:tplc="040C0003" w:tentative="1">
      <w:start w:val="1"/>
      <w:numFmt w:val="bullet"/>
      <w:lvlText w:val="o"/>
      <w:lvlJc w:val="left"/>
      <w:pPr>
        <w:tabs>
          <w:tab w:val="num" w:pos="4272"/>
        </w:tabs>
        <w:ind w:left="4272" w:hanging="360"/>
      </w:pPr>
      <w:rPr>
        <w:rFonts w:ascii="Courier New" w:hAnsi="Courier New" w:cs="Courier New" w:hint="default"/>
      </w:rPr>
    </w:lvl>
    <w:lvl w:ilvl="2" w:tplc="040C0005" w:tentative="1">
      <w:start w:val="1"/>
      <w:numFmt w:val="bullet"/>
      <w:lvlText w:val=""/>
      <w:lvlJc w:val="left"/>
      <w:pPr>
        <w:tabs>
          <w:tab w:val="num" w:pos="4992"/>
        </w:tabs>
        <w:ind w:left="4992" w:hanging="360"/>
      </w:pPr>
      <w:rPr>
        <w:rFonts w:ascii="Wingdings" w:hAnsi="Wingdings" w:hint="default"/>
      </w:rPr>
    </w:lvl>
    <w:lvl w:ilvl="3" w:tplc="040C0001" w:tentative="1">
      <w:start w:val="1"/>
      <w:numFmt w:val="bullet"/>
      <w:lvlText w:val=""/>
      <w:lvlJc w:val="left"/>
      <w:pPr>
        <w:tabs>
          <w:tab w:val="num" w:pos="5712"/>
        </w:tabs>
        <w:ind w:left="5712" w:hanging="360"/>
      </w:pPr>
      <w:rPr>
        <w:rFonts w:ascii="Symbol" w:hAnsi="Symbol" w:hint="default"/>
      </w:rPr>
    </w:lvl>
    <w:lvl w:ilvl="4" w:tplc="040C0003" w:tentative="1">
      <w:start w:val="1"/>
      <w:numFmt w:val="bullet"/>
      <w:lvlText w:val="o"/>
      <w:lvlJc w:val="left"/>
      <w:pPr>
        <w:tabs>
          <w:tab w:val="num" w:pos="6432"/>
        </w:tabs>
        <w:ind w:left="6432" w:hanging="360"/>
      </w:pPr>
      <w:rPr>
        <w:rFonts w:ascii="Courier New" w:hAnsi="Courier New" w:cs="Courier New" w:hint="default"/>
      </w:rPr>
    </w:lvl>
    <w:lvl w:ilvl="5" w:tplc="040C0005" w:tentative="1">
      <w:start w:val="1"/>
      <w:numFmt w:val="bullet"/>
      <w:lvlText w:val=""/>
      <w:lvlJc w:val="left"/>
      <w:pPr>
        <w:tabs>
          <w:tab w:val="num" w:pos="7152"/>
        </w:tabs>
        <w:ind w:left="7152" w:hanging="360"/>
      </w:pPr>
      <w:rPr>
        <w:rFonts w:ascii="Wingdings" w:hAnsi="Wingdings" w:hint="default"/>
      </w:rPr>
    </w:lvl>
    <w:lvl w:ilvl="6" w:tplc="040C0001" w:tentative="1">
      <w:start w:val="1"/>
      <w:numFmt w:val="bullet"/>
      <w:lvlText w:val=""/>
      <w:lvlJc w:val="left"/>
      <w:pPr>
        <w:tabs>
          <w:tab w:val="num" w:pos="7872"/>
        </w:tabs>
        <w:ind w:left="7872" w:hanging="360"/>
      </w:pPr>
      <w:rPr>
        <w:rFonts w:ascii="Symbol" w:hAnsi="Symbol" w:hint="default"/>
      </w:rPr>
    </w:lvl>
    <w:lvl w:ilvl="7" w:tplc="040C0003" w:tentative="1">
      <w:start w:val="1"/>
      <w:numFmt w:val="bullet"/>
      <w:lvlText w:val="o"/>
      <w:lvlJc w:val="left"/>
      <w:pPr>
        <w:tabs>
          <w:tab w:val="num" w:pos="8592"/>
        </w:tabs>
        <w:ind w:left="8592" w:hanging="360"/>
      </w:pPr>
      <w:rPr>
        <w:rFonts w:ascii="Courier New" w:hAnsi="Courier New" w:cs="Courier New" w:hint="default"/>
      </w:rPr>
    </w:lvl>
    <w:lvl w:ilvl="8" w:tplc="040C0005" w:tentative="1">
      <w:start w:val="1"/>
      <w:numFmt w:val="bullet"/>
      <w:lvlText w:val=""/>
      <w:lvlJc w:val="left"/>
      <w:pPr>
        <w:tabs>
          <w:tab w:val="num" w:pos="9312"/>
        </w:tabs>
        <w:ind w:left="9312" w:hanging="360"/>
      </w:pPr>
      <w:rPr>
        <w:rFonts w:ascii="Wingdings" w:hAnsi="Wingdings" w:hint="default"/>
      </w:rPr>
    </w:lvl>
  </w:abstractNum>
  <w:num w:numId="1">
    <w:abstractNumId w:val="5"/>
  </w:num>
  <w:num w:numId="2">
    <w:abstractNumId w:val="10"/>
  </w:num>
  <w:num w:numId="3">
    <w:abstractNumId w:val="8"/>
  </w:num>
  <w:num w:numId="4">
    <w:abstractNumId w:val="4"/>
  </w:num>
  <w:num w:numId="5">
    <w:abstractNumId w:val="7"/>
  </w:num>
  <w:num w:numId="6">
    <w:abstractNumId w:val="3"/>
  </w:num>
  <w:num w:numId="7">
    <w:abstractNumId w:val="2"/>
  </w:num>
  <w:num w:numId="8">
    <w:abstractNumId w:val="0"/>
  </w:num>
  <w:num w:numId="9">
    <w:abstractNumId w:val="1"/>
  </w:num>
  <w:num w:numId="10">
    <w:abstractNumId w:val="6"/>
  </w:num>
  <w:num w:numId="11">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E70A71"/>
    <w:rsid w:val="000042A0"/>
    <w:rsid w:val="00006CBA"/>
    <w:rsid w:val="00013D44"/>
    <w:rsid w:val="000309CA"/>
    <w:rsid w:val="000378BA"/>
    <w:rsid w:val="00044341"/>
    <w:rsid w:val="0004651C"/>
    <w:rsid w:val="00064142"/>
    <w:rsid w:val="000A7AB8"/>
    <w:rsid w:val="000B66C3"/>
    <w:rsid w:val="000F17AD"/>
    <w:rsid w:val="000F6048"/>
    <w:rsid w:val="000F6C5C"/>
    <w:rsid w:val="00125F77"/>
    <w:rsid w:val="001276DA"/>
    <w:rsid w:val="00136614"/>
    <w:rsid w:val="00150535"/>
    <w:rsid w:val="001B5E43"/>
    <w:rsid w:val="001C55A2"/>
    <w:rsid w:val="00215160"/>
    <w:rsid w:val="00222E6E"/>
    <w:rsid w:val="00222EC3"/>
    <w:rsid w:val="0024539B"/>
    <w:rsid w:val="00261EA5"/>
    <w:rsid w:val="002A357F"/>
    <w:rsid w:val="002C2B89"/>
    <w:rsid w:val="002C3FFC"/>
    <w:rsid w:val="002E2095"/>
    <w:rsid w:val="00313C8F"/>
    <w:rsid w:val="0032463B"/>
    <w:rsid w:val="0035793B"/>
    <w:rsid w:val="003702C5"/>
    <w:rsid w:val="003A3168"/>
    <w:rsid w:val="003A3686"/>
    <w:rsid w:val="003C0966"/>
    <w:rsid w:val="003D2C49"/>
    <w:rsid w:val="003D640C"/>
    <w:rsid w:val="003E526C"/>
    <w:rsid w:val="003F3ABC"/>
    <w:rsid w:val="0043525F"/>
    <w:rsid w:val="004632BA"/>
    <w:rsid w:val="0048240E"/>
    <w:rsid w:val="0048263B"/>
    <w:rsid w:val="004A2B57"/>
    <w:rsid w:val="004F460E"/>
    <w:rsid w:val="004F596B"/>
    <w:rsid w:val="005003C5"/>
    <w:rsid w:val="00502C85"/>
    <w:rsid w:val="00514EDA"/>
    <w:rsid w:val="00523B05"/>
    <w:rsid w:val="0052664A"/>
    <w:rsid w:val="005559B1"/>
    <w:rsid w:val="0055710C"/>
    <w:rsid w:val="00562C40"/>
    <w:rsid w:val="00567656"/>
    <w:rsid w:val="00573805"/>
    <w:rsid w:val="00574BCA"/>
    <w:rsid w:val="00582846"/>
    <w:rsid w:val="005A2E13"/>
    <w:rsid w:val="005F6F82"/>
    <w:rsid w:val="005F7066"/>
    <w:rsid w:val="00607596"/>
    <w:rsid w:val="00643644"/>
    <w:rsid w:val="00683AAE"/>
    <w:rsid w:val="00693DA6"/>
    <w:rsid w:val="0069532F"/>
    <w:rsid w:val="006B6A84"/>
    <w:rsid w:val="00703EB9"/>
    <w:rsid w:val="00712F89"/>
    <w:rsid w:val="007363B8"/>
    <w:rsid w:val="00736950"/>
    <w:rsid w:val="00755537"/>
    <w:rsid w:val="007573F5"/>
    <w:rsid w:val="00757B4A"/>
    <w:rsid w:val="007611F1"/>
    <w:rsid w:val="00796D1A"/>
    <w:rsid w:val="00796DA7"/>
    <w:rsid w:val="007A4CB8"/>
    <w:rsid w:val="0080317A"/>
    <w:rsid w:val="00843E97"/>
    <w:rsid w:val="00852D19"/>
    <w:rsid w:val="008A2118"/>
    <w:rsid w:val="008A28F4"/>
    <w:rsid w:val="008A3194"/>
    <w:rsid w:val="008B241F"/>
    <w:rsid w:val="008C3C7D"/>
    <w:rsid w:val="008C457C"/>
    <w:rsid w:val="008D7464"/>
    <w:rsid w:val="00900547"/>
    <w:rsid w:val="00902F0F"/>
    <w:rsid w:val="00955A91"/>
    <w:rsid w:val="00961C5A"/>
    <w:rsid w:val="0096483E"/>
    <w:rsid w:val="009812FB"/>
    <w:rsid w:val="009C502B"/>
    <w:rsid w:val="009D7B2B"/>
    <w:rsid w:val="009E0639"/>
    <w:rsid w:val="009F049A"/>
    <w:rsid w:val="009F2984"/>
    <w:rsid w:val="00A132B7"/>
    <w:rsid w:val="00A21372"/>
    <w:rsid w:val="00A3407F"/>
    <w:rsid w:val="00A66392"/>
    <w:rsid w:val="00A66767"/>
    <w:rsid w:val="00A830C8"/>
    <w:rsid w:val="00AA18CB"/>
    <w:rsid w:val="00AA3CB2"/>
    <w:rsid w:val="00AA586C"/>
    <w:rsid w:val="00AF6932"/>
    <w:rsid w:val="00B0236F"/>
    <w:rsid w:val="00B03C1D"/>
    <w:rsid w:val="00B21654"/>
    <w:rsid w:val="00B24CEF"/>
    <w:rsid w:val="00B36886"/>
    <w:rsid w:val="00B42406"/>
    <w:rsid w:val="00B55675"/>
    <w:rsid w:val="00BD7F84"/>
    <w:rsid w:val="00BE4D60"/>
    <w:rsid w:val="00C01F01"/>
    <w:rsid w:val="00C14720"/>
    <w:rsid w:val="00C230AB"/>
    <w:rsid w:val="00C407C7"/>
    <w:rsid w:val="00C90E6A"/>
    <w:rsid w:val="00CC11B7"/>
    <w:rsid w:val="00CE0428"/>
    <w:rsid w:val="00D06F03"/>
    <w:rsid w:val="00D168D4"/>
    <w:rsid w:val="00D4426E"/>
    <w:rsid w:val="00D44DFD"/>
    <w:rsid w:val="00D45A3E"/>
    <w:rsid w:val="00D60084"/>
    <w:rsid w:val="00D74E1A"/>
    <w:rsid w:val="00D95D2D"/>
    <w:rsid w:val="00D95F43"/>
    <w:rsid w:val="00DB3E55"/>
    <w:rsid w:val="00DB62F2"/>
    <w:rsid w:val="00DD6B47"/>
    <w:rsid w:val="00DF29DE"/>
    <w:rsid w:val="00E27811"/>
    <w:rsid w:val="00E64632"/>
    <w:rsid w:val="00E70A71"/>
    <w:rsid w:val="00E71163"/>
    <w:rsid w:val="00E81436"/>
    <w:rsid w:val="00E92C5A"/>
    <w:rsid w:val="00EB2A31"/>
    <w:rsid w:val="00EB4276"/>
    <w:rsid w:val="00EE0FAF"/>
    <w:rsid w:val="00EE139D"/>
    <w:rsid w:val="00EE1E37"/>
    <w:rsid w:val="00EF5622"/>
    <w:rsid w:val="00F15DC8"/>
    <w:rsid w:val="00F2089D"/>
    <w:rsid w:val="00F53749"/>
    <w:rsid w:val="00F56148"/>
    <w:rsid w:val="00F64A4E"/>
    <w:rsid w:val="00F917B8"/>
    <w:rsid w:val="00FA619B"/>
    <w:rsid w:val="00FB2C3D"/>
    <w:rsid w:val="00FB2D60"/>
    <w:rsid w:val="00FB42A4"/>
    <w:rsid w:val="00FC291B"/>
    <w:rsid w:val="00FE5196"/>
    <w:rsid w:val="00FF0A9E"/>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rules v:ext="edit">
        <o:r id="V:Rule47" type="connector" idref="#_x0000_s1217"/>
        <o:r id="V:Rule48" type="connector" idref="#_x0000_s1093"/>
        <o:r id="V:Rule49" type="connector" idref="#_x0000_s1202"/>
        <o:r id="V:Rule50" type="connector" idref="#_x0000_s1161"/>
        <o:r id="V:Rule51" type="connector" idref="#_x0000_s1162"/>
        <o:r id="V:Rule52" type="connector" idref="#_x0000_s1163"/>
        <o:r id="V:Rule53" type="connector" idref="#_x0000_s1159"/>
        <o:r id="V:Rule54" type="connector" idref="#_x0000_s1199"/>
        <o:r id="V:Rule55" type="connector" idref="#_x0000_s1223"/>
        <o:r id="V:Rule56" type="connector" idref="#_x0000_s1154"/>
        <o:r id="V:Rule57" type="connector" idref="#_x0000_s1178"/>
        <o:r id="V:Rule58" type="connector" idref="#_x0000_s1172"/>
        <o:r id="V:Rule59" type="connector" idref="#_x0000_s1183"/>
        <o:r id="V:Rule60" type="connector" idref="#_x0000_s1190"/>
        <o:r id="V:Rule61" type="connector" idref="#_x0000_s1153"/>
        <o:r id="V:Rule62" type="connector" idref="#_x0000_s1186"/>
        <o:r id="V:Rule63" type="connector" idref="#_x0000_s1124"/>
        <o:r id="V:Rule64" type="connector" idref="#_x0000_s1215"/>
        <o:r id="V:Rule65" type="connector" idref="#_x0000_s1180"/>
        <o:r id="V:Rule66" type="connector" idref="#_x0000_s1221"/>
        <o:r id="V:Rule67" type="connector" idref="#_x0000_s1094"/>
        <o:r id="V:Rule68" type="connector" idref="#_x0000_s1092"/>
        <o:r id="V:Rule69" type="connector" idref="#_x0000_s1181"/>
        <o:r id="V:Rule70" type="connector" idref="#_x0000_s1182"/>
        <o:r id="V:Rule71" type="connector" idref="#_x0000_s1156"/>
        <o:r id="V:Rule72" type="connector" idref="#_x0000_s1160"/>
        <o:r id="V:Rule73" type="connector" idref="#_x0000_s1197"/>
        <o:r id="V:Rule74" type="connector" idref="#_x0000_s1196"/>
        <o:r id="V:Rule75" type="connector" idref="#_x0000_s1187"/>
        <o:r id="V:Rule76" type="connector" idref="#_x0000_s1198"/>
        <o:r id="V:Rule77" type="connector" idref="#_x0000_s1173"/>
        <o:r id="V:Rule78" type="connector" idref="#_x0000_s1152"/>
        <o:r id="V:Rule79" type="connector" idref="#_x0000_s1096"/>
        <o:r id="V:Rule80" type="connector" idref="#_x0000_s1189"/>
        <o:r id="V:Rule81" type="connector" idref="#_x0000_s1185"/>
        <o:r id="V:Rule82" type="connector" idref="#_x0000_s1123"/>
        <o:r id="V:Rule83" type="connector" idref="#_x0000_s1157"/>
        <o:r id="V:Rule84" type="connector" idref="#_x0000_s1100"/>
        <o:r id="V:Rule85" type="connector" idref="#_x0000_s1122"/>
        <o:r id="V:Rule86" type="connector" idref="#_x0000_s1188"/>
        <o:r id="V:Rule87" type="connector" idref="#_x0000_s1201"/>
        <o:r id="V:Rule88" type="connector" idref="#_x0000_s1191"/>
        <o:r id="V:Rule89" type="connector" idref="#_x0000_s1184"/>
        <o:r id="V:Rule90" type="connector" idref="#_x0000_s1158"/>
        <o:r id="V:Rule91" type="connector" idref="#_x0000_s1155"/>
        <o:r id="V:Rule92" type="connector" idref="#_x0000_s121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8240E"/>
  </w:style>
  <w:style w:type="paragraph" w:styleId="Titre1">
    <w:name w:val="heading 1"/>
    <w:basedOn w:val="Normal"/>
    <w:next w:val="Normal"/>
    <w:link w:val="Titre1Car"/>
    <w:qFormat/>
    <w:rsid w:val="007611F1"/>
    <w:pPr>
      <w:keepNext/>
      <w:pBdr>
        <w:top w:val="single" w:sz="4" w:space="1" w:color="auto"/>
        <w:left w:val="single" w:sz="4" w:space="4" w:color="auto"/>
        <w:bottom w:val="single" w:sz="4" w:space="1" w:color="auto"/>
        <w:right w:val="single" w:sz="4" w:space="4" w:color="auto"/>
      </w:pBdr>
      <w:spacing w:after="0" w:line="240" w:lineRule="auto"/>
      <w:jc w:val="center"/>
      <w:outlineLvl w:val="0"/>
    </w:pPr>
    <w:rPr>
      <w:rFonts w:ascii="Times New Roman" w:eastAsia="Times New Roman" w:hAnsi="Times New Roman" w:cs="Times New Roman"/>
      <w:b/>
      <w:bCs/>
      <w:sz w:val="40"/>
      <w:szCs w:val="40"/>
      <w:lang w:eastAsia="zh-CN"/>
    </w:rPr>
  </w:style>
  <w:style w:type="paragraph" w:styleId="Titre2">
    <w:name w:val="heading 2"/>
    <w:basedOn w:val="Normal"/>
    <w:next w:val="Normal"/>
    <w:link w:val="Titre2Car"/>
    <w:uiPriority w:val="9"/>
    <w:semiHidden/>
    <w:unhideWhenUsed/>
    <w:qFormat/>
    <w:rsid w:val="007611F1"/>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7611F1"/>
    <w:rPr>
      <w:rFonts w:ascii="Times New Roman" w:eastAsia="Times New Roman" w:hAnsi="Times New Roman" w:cs="Times New Roman"/>
      <w:b/>
      <w:bCs/>
      <w:sz w:val="40"/>
      <w:szCs w:val="40"/>
      <w:lang w:eastAsia="zh-CN"/>
    </w:rPr>
  </w:style>
  <w:style w:type="paragraph" w:styleId="Corpsdetexte">
    <w:name w:val="Body Text"/>
    <w:basedOn w:val="Normal"/>
    <w:link w:val="CorpsdetexteCar"/>
    <w:rsid w:val="007611F1"/>
    <w:pPr>
      <w:spacing w:after="0" w:line="240" w:lineRule="auto"/>
      <w:jc w:val="center"/>
    </w:pPr>
    <w:rPr>
      <w:rFonts w:ascii="Arial" w:eastAsia="Times New Roman" w:hAnsi="Arial" w:cs="Arial"/>
      <w:b/>
      <w:bCs/>
      <w:sz w:val="32"/>
      <w:szCs w:val="32"/>
      <w:lang w:eastAsia="zh-CN"/>
    </w:rPr>
  </w:style>
  <w:style w:type="character" w:customStyle="1" w:styleId="CorpsdetexteCar">
    <w:name w:val="Corps de texte Car"/>
    <w:basedOn w:val="Policepardfaut"/>
    <w:link w:val="Corpsdetexte"/>
    <w:rsid w:val="007611F1"/>
    <w:rPr>
      <w:rFonts w:ascii="Arial" w:eastAsia="Times New Roman" w:hAnsi="Arial" w:cs="Arial"/>
      <w:b/>
      <w:bCs/>
      <w:sz w:val="32"/>
      <w:szCs w:val="32"/>
      <w:lang w:eastAsia="zh-CN"/>
    </w:rPr>
  </w:style>
  <w:style w:type="paragraph" w:styleId="Titre">
    <w:name w:val="Title"/>
    <w:basedOn w:val="Normal"/>
    <w:link w:val="TitreCar"/>
    <w:qFormat/>
    <w:rsid w:val="007611F1"/>
    <w:pPr>
      <w:spacing w:after="0" w:line="240" w:lineRule="auto"/>
      <w:jc w:val="center"/>
    </w:pPr>
    <w:rPr>
      <w:rFonts w:ascii="Arial" w:eastAsia="Times New Roman" w:hAnsi="Arial" w:cs="Arial"/>
      <w:sz w:val="36"/>
      <w:szCs w:val="36"/>
      <w:lang w:eastAsia="zh-CN"/>
    </w:rPr>
  </w:style>
  <w:style w:type="character" w:customStyle="1" w:styleId="TitreCar">
    <w:name w:val="Titre Car"/>
    <w:basedOn w:val="Policepardfaut"/>
    <w:link w:val="Titre"/>
    <w:rsid w:val="007611F1"/>
    <w:rPr>
      <w:rFonts w:ascii="Arial" w:eastAsia="Times New Roman" w:hAnsi="Arial" w:cs="Arial"/>
      <w:sz w:val="36"/>
      <w:szCs w:val="36"/>
      <w:lang w:eastAsia="zh-CN"/>
    </w:rPr>
  </w:style>
  <w:style w:type="paragraph" w:styleId="En-tte">
    <w:name w:val="header"/>
    <w:basedOn w:val="Normal"/>
    <w:link w:val="En-tteCar"/>
    <w:uiPriority w:val="99"/>
    <w:unhideWhenUsed/>
    <w:rsid w:val="007611F1"/>
    <w:pPr>
      <w:tabs>
        <w:tab w:val="center" w:pos="4536"/>
        <w:tab w:val="right" w:pos="9072"/>
      </w:tabs>
      <w:spacing w:after="0" w:line="240" w:lineRule="auto"/>
    </w:pPr>
  </w:style>
  <w:style w:type="character" w:customStyle="1" w:styleId="En-tteCar">
    <w:name w:val="En-tête Car"/>
    <w:basedOn w:val="Policepardfaut"/>
    <w:link w:val="En-tte"/>
    <w:uiPriority w:val="99"/>
    <w:rsid w:val="007611F1"/>
  </w:style>
  <w:style w:type="paragraph" w:styleId="Pieddepage">
    <w:name w:val="footer"/>
    <w:basedOn w:val="Normal"/>
    <w:link w:val="PieddepageCar"/>
    <w:uiPriority w:val="99"/>
    <w:unhideWhenUsed/>
    <w:rsid w:val="007611F1"/>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7611F1"/>
  </w:style>
  <w:style w:type="paragraph" w:styleId="Textedebulles">
    <w:name w:val="Balloon Text"/>
    <w:basedOn w:val="Normal"/>
    <w:link w:val="TextedebullesCar"/>
    <w:uiPriority w:val="99"/>
    <w:semiHidden/>
    <w:unhideWhenUsed/>
    <w:rsid w:val="007611F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611F1"/>
    <w:rPr>
      <w:rFonts w:ascii="Tahoma" w:hAnsi="Tahoma" w:cs="Tahoma"/>
      <w:sz w:val="16"/>
      <w:szCs w:val="16"/>
    </w:rPr>
  </w:style>
  <w:style w:type="character" w:customStyle="1" w:styleId="Titre2Car">
    <w:name w:val="Titre 2 Car"/>
    <w:basedOn w:val="Policepardfaut"/>
    <w:link w:val="Titre2"/>
    <w:uiPriority w:val="9"/>
    <w:semiHidden/>
    <w:rsid w:val="007611F1"/>
    <w:rPr>
      <w:rFonts w:asciiTheme="majorHAnsi" w:eastAsiaTheme="majorEastAsia" w:hAnsiTheme="majorHAnsi" w:cstheme="majorBidi"/>
      <w:b/>
      <w:bCs/>
      <w:color w:val="4F81BD" w:themeColor="accent1"/>
      <w:sz w:val="26"/>
      <w:szCs w:val="26"/>
    </w:rPr>
  </w:style>
  <w:style w:type="paragraph" w:styleId="Paragraphedeliste">
    <w:name w:val="List Paragraph"/>
    <w:basedOn w:val="Normal"/>
    <w:uiPriority w:val="34"/>
    <w:qFormat/>
    <w:rsid w:val="009C502B"/>
    <w:pPr>
      <w:spacing w:after="0" w:line="240" w:lineRule="auto"/>
      <w:ind w:left="720"/>
      <w:contextualSpacing/>
    </w:pPr>
    <w:rPr>
      <w:rFonts w:ascii="Arial" w:eastAsia="Times New Roman" w:hAnsi="Arial" w:cs="Times New Roman"/>
      <w:szCs w:val="20"/>
      <w:lang w:eastAsia="fr-FR"/>
    </w:rPr>
  </w:style>
  <w:style w:type="paragraph" w:styleId="TM1">
    <w:name w:val="toc 1"/>
    <w:basedOn w:val="Normal"/>
    <w:next w:val="Normal"/>
    <w:autoRedefine/>
    <w:uiPriority w:val="99"/>
    <w:rsid w:val="005A2E13"/>
    <w:pPr>
      <w:tabs>
        <w:tab w:val="right" w:leader="dot" w:pos="9060"/>
      </w:tabs>
      <w:suppressAutoHyphens/>
      <w:spacing w:after="100" w:line="240" w:lineRule="auto"/>
    </w:pPr>
    <w:rPr>
      <w:rFonts w:ascii="Arial" w:eastAsia="Times New Roman" w:hAnsi="Arial" w:cs="Arial"/>
      <w:noProof/>
      <w:lang w:eastAsia="zh-CN"/>
    </w:rPr>
  </w:style>
  <w:style w:type="paragraph" w:styleId="NormalWeb">
    <w:name w:val="Normal (Web)"/>
    <w:basedOn w:val="Normal"/>
    <w:uiPriority w:val="99"/>
    <w:unhideWhenUsed/>
    <w:rsid w:val="005A2E13"/>
    <w:pPr>
      <w:spacing w:before="8" w:after="8" w:line="240" w:lineRule="auto"/>
      <w:ind w:left="40" w:right="16"/>
    </w:pPr>
    <w:rPr>
      <w:rFonts w:ascii="Times New Roman" w:eastAsia="Times New Roman" w:hAnsi="Times New Roman" w:cs="Times New Roman"/>
      <w:color w:val="000000"/>
      <w:sz w:val="24"/>
      <w:szCs w:val="24"/>
      <w:lang w:eastAsia="fr-FR"/>
    </w:rPr>
  </w:style>
  <w:style w:type="table" w:styleId="Grilledutableau">
    <w:name w:val="Table Grid"/>
    <w:basedOn w:val="TableauNormal"/>
    <w:uiPriority w:val="59"/>
    <w:rsid w:val="00AA18CB"/>
    <w:pPr>
      <w:spacing w:after="0" w:line="240" w:lineRule="auto"/>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locksatz">
    <w:name w:val="TextBlocksatz"/>
    <w:link w:val="TextBlocksatzZchn"/>
    <w:rsid w:val="00AA18CB"/>
    <w:pPr>
      <w:spacing w:after="60" w:line="280" w:lineRule="atLeast"/>
      <w:jc w:val="both"/>
    </w:pPr>
    <w:rPr>
      <w:rFonts w:ascii="Arial" w:eastAsia="Times New Roman" w:hAnsi="Arial" w:cs="Times New Roman"/>
      <w:color w:val="000000"/>
      <w:szCs w:val="20"/>
      <w:lang w:val="de-CH" w:eastAsia="de-CH"/>
    </w:rPr>
  </w:style>
  <w:style w:type="character" w:customStyle="1" w:styleId="TextBlocksatzZchn">
    <w:name w:val="TextBlocksatz Zchn"/>
    <w:basedOn w:val="Policepardfaut"/>
    <w:link w:val="TextBlocksatz"/>
    <w:rsid w:val="00AA18CB"/>
    <w:rPr>
      <w:rFonts w:ascii="Arial" w:eastAsia="Times New Roman" w:hAnsi="Arial" w:cs="Times New Roman"/>
      <w:color w:val="000000"/>
      <w:szCs w:val="20"/>
      <w:lang w:val="de-CH" w:eastAsia="de-CH"/>
    </w:rPr>
  </w:style>
  <w:style w:type="paragraph" w:customStyle="1" w:styleId="Titre10">
    <w:name w:val="Titre1"/>
    <w:basedOn w:val="Normal"/>
    <w:next w:val="Corpsdetexte"/>
    <w:rsid w:val="00D168D4"/>
    <w:pPr>
      <w:pBdr>
        <w:top w:val="double" w:sz="4" w:space="1" w:color="000000"/>
        <w:left w:val="double" w:sz="4" w:space="4" w:color="000000"/>
        <w:bottom w:val="double" w:sz="4" w:space="1" w:color="000000"/>
        <w:right w:val="double" w:sz="4" w:space="4" w:color="000000"/>
      </w:pBdr>
      <w:suppressAutoHyphens/>
      <w:spacing w:after="0" w:line="240" w:lineRule="auto"/>
    </w:pPr>
    <w:rPr>
      <w:rFonts w:ascii="Times New Roman" w:eastAsia="Times New Roman" w:hAnsi="Times New Roman" w:cs="Times New Roman"/>
      <w:b/>
      <w:bCs/>
      <w:sz w:val="36"/>
      <w:szCs w:val="24"/>
      <w:lang w:eastAsia="zh-CN"/>
    </w:rPr>
  </w:style>
  <w:style w:type="paragraph" w:styleId="Retraitcorpsdetexte">
    <w:name w:val="Body Text Indent"/>
    <w:basedOn w:val="Normal"/>
    <w:link w:val="RetraitcorpsdetexteCar"/>
    <w:uiPriority w:val="99"/>
    <w:semiHidden/>
    <w:unhideWhenUsed/>
    <w:rsid w:val="0080317A"/>
    <w:pPr>
      <w:spacing w:after="120"/>
      <w:ind w:left="283"/>
    </w:pPr>
  </w:style>
  <w:style w:type="character" w:customStyle="1" w:styleId="RetraitcorpsdetexteCar">
    <w:name w:val="Retrait corps de texte Car"/>
    <w:basedOn w:val="Policepardfaut"/>
    <w:link w:val="Retraitcorpsdetexte"/>
    <w:uiPriority w:val="99"/>
    <w:semiHidden/>
    <w:rsid w:val="0080317A"/>
  </w:style>
  <w:style w:type="character" w:styleId="Textedelespacerserv">
    <w:name w:val="Placeholder Text"/>
    <w:basedOn w:val="Policepardfaut"/>
    <w:uiPriority w:val="99"/>
    <w:semiHidden/>
    <w:rsid w:val="00703EB9"/>
    <w:rPr>
      <w:color w:val="80808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0.xml"/><Relationship Id="rId21" Type="http://schemas.openxmlformats.org/officeDocument/2006/relationships/header" Target="header6.xml"/><Relationship Id="rId34" Type="http://schemas.openxmlformats.org/officeDocument/2006/relationships/footer" Target="footer9.xml"/><Relationship Id="rId42" Type="http://schemas.openxmlformats.org/officeDocument/2006/relationships/image" Target="media/image11.emf"/><Relationship Id="rId47" Type="http://schemas.openxmlformats.org/officeDocument/2006/relationships/image" Target="media/image14.png"/><Relationship Id="rId50" Type="http://schemas.openxmlformats.org/officeDocument/2006/relationships/image" Target="media/image16.emf"/><Relationship Id="rId55" Type="http://schemas.openxmlformats.org/officeDocument/2006/relationships/image" Target="media/image19.emf"/><Relationship Id="rId63" Type="http://schemas.openxmlformats.org/officeDocument/2006/relationships/image" Target="media/image25.jpeg"/><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header" Target="header4.xml"/><Relationship Id="rId29" Type="http://schemas.openxmlformats.org/officeDocument/2006/relationships/image" Target="media/image6.emf"/><Relationship Id="rId11" Type="http://schemas.openxmlformats.org/officeDocument/2006/relationships/footer" Target="footer2.xml"/><Relationship Id="rId24" Type="http://schemas.openxmlformats.org/officeDocument/2006/relationships/header" Target="header8.xml"/><Relationship Id="rId32" Type="http://schemas.openxmlformats.org/officeDocument/2006/relationships/image" Target="media/image7.emf"/><Relationship Id="rId37" Type="http://schemas.openxmlformats.org/officeDocument/2006/relationships/image" Target="media/image10.jpeg"/><Relationship Id="rId40" Type="http://schemas.openxmlformats.org/officeDocument/2006/relationships/header" Target="header14.xml"/><Relationship Id="rId45" Type="http://schemas.openxmlformats.org/officeDocument/2006/relationships/image" Target="media/image12.emf"/><Relationship Id="rId53" Type="http://schemas.openxmlformats.org/officeDocument/2006/relationships/image" Target="media/image17.emf"/><Relationship Id="rId58" Type="http://schemas.openxmlformats.org/officeDocument/2006/relationships/image" Target="media/image21.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eader" Target="header19.xml"/><Relationship Id="rId19" Type="http://schemas.openxmlformats.org/officeDocument/2006/relationships/footer" Target="footer5.xml"/><Relationship Id="rId14" Type="http://schemas.openxmlformats.org/officeDocument/2006/relationships/image" Target="media/image2.png"/><Relationship Id="rId22" Type="http://schemas.openxmlformats.org/officeDocument/2006/relationships/footer" Target="footer6.xml"/><Relationship Id="rId27" Type="http://schemas.openxmlformats.org/officeDocument/2006/relationships/footer" Target="footer7.xml"/><Relationship Id="rId30" Type="http://schemas.openxmlformats.org/officeDocument/2006/relationships/header" Target="header11.xml"/><Relationship Id="rId35" Type="http://schemas.openxmlformats.org/officeDocument/2006/relationships/image" Target="media/image8.png"/><Relationship Id="rId43" Type="http://schemas.openxmlformats.org/officeDocument/2006/relationships/header" Target="header15.xml"/><Relationship Id="rId48" Type="http://schemas.openxmlformats.org/officeDocument/2006/relationships/image" Target="media/image15.png"/><Relationship Id="rId56" Type="http://schemas.openxmlformats.org/officeDocument/2006/relationships/header" Target="header18.xml"/><Relationship Id="rId64" Type="http://schemas.openxmlformats.org/officeDocument/2006/relationships/header" Target="header20.xml"/><Relationship Id="rId8" Type="http://schemas.openxmlformats.org/officeDocument/2006/relationships/header" Target="header1.xml"/><Relationship Id="rId51" Type="http://schemas.openxmlformats.org/officeDocument/2006/relationships/header" Target="header17.xml"/><Relationship Id="rId3" Type="http://schemas.microsoft.com/office/2007/relationships/stylesWithEffects" Target="stylesWithEffects.xml"/><Relationship Id="rId12" Type="http://schemas.openxmlformats.org/officeDocument/2006/relationships/header" Target="header3.xml"/><Relationship Id="rId17" Type="http://schemas.openxmlformats.org/officeDocument/2006/relationships/footer" Target="footer4.xml"/><Relationship Id="rId25" Type="http://schemas.openxmlformats.org/officeDocument/2006/relationships/header" Target="header9.xml"/><Relationship Id="rId33" Type="http://schemas.openxmlformats.org/officeDocument/2006/relationships/header" Target="header12.xml"/><Relationship Id="rId38" Type="http://schemas.openxmlformats.org/officeDocument/2006/relationships/header" Target="header13.xml"/><Relationship Id="rId46" Type="http://schemas.openxmlformats.org/officeDocument/2006/relationships/image" Target="media/image13.emf"/><Relationship Id="rId59" Type="http://schemas.openxmlformats.org/officeDocument/2006/relationships/image" Target="media/image22.emf"/><Relationship Id="rId20" Type="http://schemas.openxmlformats.org/officeDocument/2006/relationships/image" Target="media/image4.png"/><Relationship Id="rId41" Type="http://schemas.openxmlformats.org/officeDocument/2006/relationships/footer" Target="footer11.xml"/><Relationship Id="rId54" Type="http://schemas.openxmlformats.org/officeDocument/2006/relationships/image" Target="media/image18.emf"/><Relationship Id="rId62"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3.emf"/><Relationship Id="rId23" Type="http://schemas.openxmlformats.org/officeDocument/2006/relationships/header" Target="header7.xml"/><Relationship Id="rId28" Type="http://schemas.openxmlformats.org/officeDocument/2006/relationships/image" Target="media/image5.emf"/><Relationship Id="rId36" Type="http://schemas.openxmlformats.org/officeDocument/2006/relationships/image" Target="media/image9.png"/><Relationship Id="rId49" Type="http://schemas.openxmlformats.org/officeDocument/2006/relationships/header" Target="header16.xml"/><Relationship Id="rId57" Type="http://schemas.openxmlformats.org/officeDocument/2006/relationships/image" Target="media/image20.emf"/><Relationship Id="rId10" Type="http://schemas.openxmlformats.org/officeDocument/2006/relationships/footer" Target="footer1.xml"/><Relationship Id="rId31" Type="http://schemas.openxmlformats.org/officeDocument/2006/relationships/footer" Target="footer8.xml"/><Relationship Id="rId44" Type="http://schemas.openxmlformats.org/officeDocument/2006/relationships/footer" Target="footer12.xml"/><Relationship Id="rId52" Type="http://schemas.openxmlformats.org/officeDocument/2006/relationships/footer" Target="footer13.xml"/><Relationship Id="rId60" Type="http://schemas.openxmlformats.org/officeDocument/2006/relationships/image" Target="media/image23.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header" Target="header5.xml"/><Relationship Id="rId39" Type="http://schemas.openxmlformats.org/officeDocument/2006/relationships/footer" Target="footer10.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266</TotalTime>
  <Pages>19</Pages>
  <Words>3679</Words>
  <Characters>20240</Characters>
  <Application>Microsoft Office Word</Application>
  <DocSecurity>0</DocSecurity>
  <Lines>168</Lines>
  <Paragraphs>47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23872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2017-01-19T10:54:00Z</cp:lastPrinted>
  <dcterms:created xsi:type="dcterms:W3CDTF">2015-10-09T06:38:00Z</dcterms:created>
  <dcterms:modified xsi:type="dcterms:W3CDTF">2017-01-19T10:55:00Z</dcterms:modified>
</cp:coreProperties>
</file>