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737BB" w:rsidRPr="0026131C" w:rsidRDefault="001737BB" w:rsidP="001737BB">
      <w:pPr>
        <w:jc w:val="center"/>
        <w:rPr>
          <w:rFonts w:eastAsia="Helvetica" w:cs="Arial"/>
          <w:b/>
          <w:sz w:val="40"/>
          <w:szCs w:val="40"/>
        </w:rPr>
      </w:pPr>
      <w:r w:rsidRPr="0026131C">
        <w:rPr>
          <w:rFonts w:eastAsia="Helvetica" w:cs="Arial"/>
          <w:b/>
          <w:sz w:val="40"/>
          <w:szCs w:val="40"/>
        </w:rPr>
        <w:t>SESSION 201</w:t>
      </w:r>
      <w:r w:rsidR="0096047C">
        <w:rPr>
          <w:rFonts w:eastAsia="Helvetica" w:cs="Arial"/>
          <w:b/>
          <w:sz w:val="40"/>
          <w:szCs w:val="40"/>
        </w:rPr>
        <w:t>7</w:t>
      </w:r>
    </w:p>
    <w:p w:rsidR="001737BB" w:rsidRPr="00CF480E" w:rsidRDefault="001737BB" w:rsidP="001737BB">
      <w:pPr>
        <w:jc w:val="center"/>
        <w:rPr>
          <w:rFonts w:eastAsia="Helvetica" w:cs="Arial"/>
          <w:b/>
          <w:sz w:val="28"/>
          <w:szCs w:val="28"/>
        </w:rPr>
      </w:pPr>
    </w:p>
    <w:p w:rsidR="001737BB" w:rsidRPr="0026131C" w:rsidRDefault="001737BB" w:rsidP="001737BB">
      <w:pPr>
        <w:autoSpaceDE w:val="0"/>
        <w:jc w:val="center"/>
        <w:rPr>
          <w:rFonts w:eastAsia="Helvetica" w:cs="Arial"/>
          <w:sz w:val="40"/>
          <w:szCs w:val="40"/>
        </w:rPr>
      </w:pPr>
      <w:r w:rsidRPr="0026131C">
        <w:rPr>
          <w:rFonts w:eastAsia="Helvetica" w:cs="Arial"/>
          <w:sz w:val="40"/>
          <w:szCs w:val="40"/>
        </w:rPr>
        <w:t>BREVET DE TECHNICIEN SUPÉRIEUR</w:t>
      </w:r>
    </w:p>
    <w:p w:rsidR="001737BB" w:rsidRPr="00CF480E" w:rsidRDefault="001737BB" w:rsidP="001737BB">
      <w:pPr>
        <w:autoSpaceDE w:val="0"/>
        <w:jc w:val="center"/>
        <w:rPr>
          <w:rFonts w:eastAsia="Helvetica" w:cs="Arial"/>
          <w:sz w:val="28"/>
          <w:szCs w:val="28"/>
        </w:rPr>
      </w:pPr>
    </w:p>
    <w:p w:rsidR="001737BB" w:rsidRPr="0026131C" w:rsidRDefault="001737BB" w:rsidP="001737BB">
      <w:pPr>
        <w:autoSpaceDE w:val="0"/>
        <w:jc w:val="center"/>
        <w:rPr>
          <w:rFonts w:eastAsia="Helvetica-Bold" w:cs="Arial"/>
          <w:b/>
          <w:bCs/>
          <w:sz w:val="40"/>
          <w:szCs w:val="40"/>
        </w:rPr>
      </w:pPr>
      <w:r w:rsidRPr="0026131C">
        <w:rPr>
          <w:rFonts w:eastAsia="Helvetica-Bold" w:cs="Arial"/>
          <w:b/>
          <w:bCs/>
          <w:sz w:val="40"/>
          <w:szCs w:val="40"/>
        </w:rPr>
        <w:t>CONCEPTION ET INDUSTRIALISATION EN</w:t>
      </w:r>
    </w:p>
    <w:p w:rsidR="001737BB" w:rsidRPr="0026131C" w:rsidRDefault="001737BB" w:rsidP="001737BB">
      <w:pPr>
        <w:autoSpaceDE w:val="0"/>
        <w:jc w:val="center"/>
        <w:rPr>
          <w:rFonts w:eastAsia="Helvetica-Bold" w:cs="Arial"/>
          <w:b/>
          <w:bCs/>
          <w:sz w:val="40"/>
          <w:szCs w:val="40"/>
        </w:rPr>
      </w:pPr>
      <w:r w:rsidRPr="0026131C">
        <w:rPr>
          <w:rFonts w:eastAsia="Helvetica-Bold" w:cs="Arial"/>
          <w:b/>
          <w:bCs/>
          <w:sz w:val="40"/>
          <w:szCs w:val="40"/>
        </w:rPr>
        <w:t>MICROTECHNIQUES</w:t>
      </w:r>
    </w:p>
    <w:p w:rsidR="001737BB" w:rsidRPr="00CF480E" w:rsidRDefault="001737BB" w:rsidP="001737BB">
      <w:pPr>
        <w:tabs>
          <w:tab w:val="left" w:pos="2977"/>
        </w:tabs>
        <w:autoSpaceDE w:val="0"/>
        <w:jc w:val="center"/>
        <w:rPr>
          <w:rFonts w:eastAsia="Helvetica-Bold" w:cs="Arial"/>
          <w:b/>
          <w:bCs/>
          <w:sz w:val="28"/>
          <w:szCs w:val="28"/>
        </w:rPr>
      </w:pPr>
    </w:p>
    <w:p w:rsidR="001737BB" w:rsidRPr="0026131C" w:rsidRDefault="001737BB" w:rsidP="001737BB">
      <w:pPr>
        <w:autoSpaceDE w:val="0"/>
        <w:jc w:val="center"/>
        <w:rPr>
          <w:rFonts w:eastAsia="Helvetica" w:cs="Arial"/>
          <w:sz w:val="40"/>
          <w:szCs w:val="40"/>
        </w:rPr>
      </w:pPr>
      <w:r>
        <w:rPr>
          <w:rFonts w:eastAsia="Helvetica" w:cs="Arial"/>
          <w:sz w:val="40"/>
          <w:szCs w:val="40"/>
        </w:rPr>
        <w:t>ÉPREUVE E4</w:t>
      </w:r>
    </w:p>
    <w:p w:rsidR="001737BB" w:rsidRPr="00CF480E" w:rsidRDefault="001737BB" w:rsidP="001737BB">
      <w:pPr>
        <w:autoSpaceDE w:val="0"/>
        <w:jc w:val="center"/>
        <w:rPr>
          <w:rFonts w:eastAsia="Helvetica" w:cs="Arial"/>
          <w:sz w:val="28"/>
          <w:szCs w:val="28"/>
        </w:rPr>
      </w:pPr>
    </w:p>
    <w:p w:rsidR="001737BB" w:rsidRPr="0026131C" w:rsidRDefault="001737BB" w:rsidP="001737BB">
      <w:pPr>
        <w:autoSpaceDE w:val="0"/>
        <w:jc w:val="center"/>
        <w:rPr>
          <w:rFonts w:eastAsia="Helvetica-Bold" w:cs="Arial"/>
          <w:b/>
          <w:bCs/>
          <w:sz w:val="40"/>
          <w:szCs w:val="40"/>
        </w:rPr>
      </w:pPr>
      <w:r w:rsidRPr="0026131C">
        <w:rPr>
          <w:rFonts w:eastAsia="Helvetica-Bold" w:cs="Arial"/>
          <w:b/>
          <w:bCs/>
          <w:sz w:val="40"/>
          <w:szCs w:val="40"/>
        </w:rPr>
        <w:t>CONCEPTION PRÉLIMINAIRE D’UN SYSTÈME</w:t>
      </w:r>
    </w:p>
    <w:p w:rsidR="001737BB" w:rsidRPr="0026131C" w:rsidRDefault="001737BB" w:rsidP="001737BB">
      <w:pPr>
        <w:autoSpaceDE w:val="0"/>
        <w:jc w:val="center"/>
        <w:rPr>
          <w:rFonts w:eastAsia="Helvetica-Bold" w:cs="Arial"/>
          <w:b/>
          <w:bCs/>
          <w:sz w:val="40"/>
          <w:szCs w:val="40"/>
        </w:rPr>
      </w:pPr>
      <w:r w:rsidRPr="0026131C">
        <w:rPr>
          <w:rFonts w:eastAsia="Helvetica-Bold" w:cs="Arial"/>
          <w:b/>
          <w:bCs/>
          <w:sz w:val="40"/>
          <w:szCs w:val="40"/>
        </w:rPr>
        <w:t>MICROTECHNIQUE</w:t>
      </w:r>
    </w:p>
    <w:p w:rsidR="001737BB" w:rsidRPr="00CF480E" w:rsidRDefault="001737BB" w:rsidP="001737BB">
      <w:pPr>
        <w:autoSpaceDE w:val="0"/>
        <w:jc w:val="center"/>
        <w:rPr>
          <w:rFonts w:eastAsia="Helvetica-Bold" w:cs="Arial"/>
          <w:b/>
          <w:bCs/>
          <w:sz w:val="28"/>
          <w:szCs w:val="28"/>
        </w:rPr>
      </w:pPr>
    </w:p>
    <w:p w:rsidR="001737BB" w:rsidRPr="0026131C" w:rsidRDefault="0093337C" w:rsidP="001737BB">
      <w:pPr>
        <w:autoSpaceDE w:val="0"/>
        <w:jc w:val="center"/>
        <w:rPr>
          <w:rFonts w:eastAsia="Helvetica-Bold" w:cs="Arial"/>
          <w:b/>
          <w:bCs/>
          <w:caps/>
          <w:color w:val="C00000"/>
          <w:kern w:val="48"/>
          <w:sz w:val="48"/>
          <w:szCs w:val="48"/>
        </w:rPr>
      </w:pPr>
      <w:r>
        <w:rPr>
          <w:rFonts w:eastAsia="Helvetica-Bold" w:cs="Arial"/>
          <w:b/>
          <w:bCs/>
          <w:caps/>
          <w:color w:val="FF0000"/>
          <w:kern w:val="48"/>
          <w:sz w:val="48"/>
          <w:szCs w:val="48"/>
        </w:rPr>
        <w:t>OUVRE BOCAL automatis</w:t>
      </w:r>
      <w:r>
        <w:rPr>
          <w:rFonts w:eastAsia="Helvetica" w:cs="Arial"/>
          <w:b/>
          <w:color w:val="FF0000"/>
          <w:sz w:val="48"/>
          <w:szCs w:val="48"/>
        </w:rPr>
        <w:t>É</w:t>
      </w:r>
      <w:r w:rsidR="001737BB" w:rsidRPr="0026131C">
        <w:rPr>
          <w:rFonts w:eastAsia="Helvetica-Bold" w:cs="Arial"/>
          <w:b/>
          <w:bCs/>
          <w:caps/>
          <w:color w:val="C00000"/>
          <w:kern w:val="48"/>
          <w:sz w:val="48"/>
          <w:szCs w:val="48"/>
        </w:rPr>
        <w:t xml:space="preserve"> </w:t>
      </w:r>
    </w:p>
    <w:p w:rsidR="001737BB" w:rsidRPr="00CF480E" w:rsidRDefault="001737BB" w:rsidP="001737BB">
      <w:pPr>
        <w:autoSpaceDE w:val="0"/>
        <w:jc w:val="center"/>
        <w:rPr>
          <w:rFonts w:eastAsia="Helvetica-Bold" w:cs="Arial"/>
          <w:b/>
          <w:bCs/>
          <w:sz w:val="28"/>
          <w:szCs w:val="28"/>
        </w:rPr>
      </w:pPr>
    </w:p>
    <w:p w:rsidR="001737BB" w:rsidRDefault="001737BB" w:rsidP="001737BB">
      <w:pPr>
        <w:tabs>
          <w:tab w:val="left" w:pos="3828"/>
        </w:tabs>
        <w:autoSpaceDE w:val="0"/>
        <w:spacing w:after="120"/>
        <w:ind w:left="3828" w:hanging="3544"/>
        <w:jc w:val="center"/>
        <w:rPr>
          <w:rFonts w:cs="Arial"/>
          <w:b/>
          <w:color w:val="FF0000"/>
          <w:sz w:val="72"/>
          <w:szCs w:val="28"/>
        </w:rPr>
      </w:pPr>
      <w:r w:rsidRPr="001737BB">
        <w:rPr>
          <w:rFonts w:cs="Arial"/>
          <w:b/>
          <w:color w:val="FF0000"/>
          <w:sz w:val="72"/>
          <w:szCs w:val="28"/>
        </w:rPr>
        <w:t>ÉLÉMENTS DE CORRECTION</w:t>
      </w:r>
    </w:p>
    <w:p w:rsidR="00273F94" w:rsidRPr="00CF480E" w:rsidRDefault="00273F94" w:rsidP="00273F94">
      <w:pPr>
        <w:autoSpaceDE w:val="0"/>
        <w:spacing w:after="120"/>
        <w:jc w:val="center"/>
        <w:rPr>
          <w:rFonts w:eastAsia="Helvetica-Bold" w:cs="Arial"/>
          <w:b/>
          <w:bCs/>
          <w:color w:val="17365D" w:themeColor="text2" w:themeShade="BF"/>
          <w:sz w:val="28"/>
          <w:szCs w:val="28"/>
        </w:rPr>
      </w:pPr>
    </w:p>
    <w:p w:rsidR="00273F94" w:rsidRPr="004D38A4" w:rsidRDefault="00273F94" w:rsidP="00273F94">
      <w:pPr>
        <w:autoSpaceDE w:val="0"/>
        <w:spacing w:after="120"/>
        <w:jc w:val="center"/>
        <w:rPr>
          <w:rFonts w:eastAsia="Helvetica-Bold" w:cs="Arial"/>
          <w:b/>
          <w:bCs/>
          <w:color w:val="17365D" w:themeColor="text2" w:themeShade="BF"/>
          <w:sz w:val="36"/>
          <w:szCs w:val="32"/>
        </w:rPr>
      </w:pPr>
      <w:r>
        <w:rPr>
          <w:rFonts w:eastAsia="Helvetica-Bold" w:cs="Arial"/>
          <w:b/>
          <w:bCs/>
          <w:color w:val="17365D" w:themeColor="text2" w:themeShade="BF"/>
          <w:sz w:val="36"/>
          <w:szCs w:val="32"/>
        </w:rPr>
        <w:t>Temps alloués / Nombre de points</w:t>
      </w:r>
    </w:p>
    <w:tbl>
      <w:tblPr>
        <w:tblW w:w="5811" w:type="dxa"/>
        <w:tblInd w:w="2764" w:type="dxa"/>
        <w:tblCellMar>
          <w:left w:w="70" w:type="dxa"/>
          <w:right w:w="70" w:type="dxa"/>
        </w:tblCellMar>
        <w:tblLook w:val="04A0" w:firstRow="1" w:lastRow="0" w:firstColumn="1" w:lastColumn="0" w:noHBand="0" w:noVBand="1"/>
      </w:tblPr>
      <w:tblGrid>
        <w:gridCol w:w="2024"/>
        <w:gridCol w:w="1803"/>
        <w:gridCol w:w="1984"/>
      </w:tblGrid>
      <w:tr w:rsidR="003735CE" w:rsidRPr="003735CE" w:rsidTr="00273F94">
        <w:trPr>
          <w:trHeight w:val="526"/>
        </w:trPr>
        <w:tc>
          <w:tcPr>
            <w:tcW w:w="38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b/>
                <w:bCs/>
                <w:color w:val="1F497D"/>
                <w:kern w:val="0"/>
                <w:sz w:val="28"/>
                <w:szCs w:val="28"/>
              </w:rPr>
            </w:pPr>
            <w:r w:rsidRPr="003735CE">
              <w:rPr>
                <w:rFonts w:ascii="Calibri" w:eastAsia="Times New Roman" w:hAnsi="Calibri"/>
                <w:b/>
                <w:bCs/>
                <w:color w:val="1F497D"/>
                <w:kern w:val="0"/>
                <w:sz w:val="28"/>
                <w:szCs w:val="28"/>
              </w:rPr>
              <w:t>Temps lecture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b/>
                <w:bCs/>
                <w:color w:val="000000"/>
                <w:kern w:val="0"/>
                <w:sz w:val="28"/>
                <w:szCs w:val="28"/>
              </w:rPr>
            </w:pPr>
            <w:r w:rsidRPr="00273F94">
              <w:rPr>
                <w:rFonts w:ascii="Calibri" w:eastAsia="Times New Roman" w:hAnsi="Calibri"/>
                <w:b/>
                <w:bCs/>
                <w:color w:val="1F497D"/>
                <w:kern w:val="0"/>
                <w:sz w:val="28"/>
                <w:szCs w:val="28"/>
              </w:rPr>
              <w:t>30</w:t>
            </w:r>
            <w:r w:rsidR="00273F94">
              <w:rPr>
                <w:rFonts w:ascii="Calibri" w:eastAsia="Times New Roman" w:hAnsi="Calibri"/>
                <w:b/>
                <w:bCs/>
                <w:color w:val="1F497D"/>
                <w:kern w:val="0"/>
                <w:sz w:val="28"/>
                <w:szCs w:val="28"/>
              </w:rPr>
              <w:t xml:space="preserve"> min</w:t>
            </w:r>
          </w:p>
        </w:tc>
      </w:tr>
      <w:tr w:rsidR="003735CE" w:rsidRPr="003735CE" w:rsidTr="003735CE">
        <w:trPr>
          <w:trHeight w:val="300"/>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b/>
                <w:bCs/>
                <w:color w:val="000000"/>
                <w:kern w:val="0"/>
                <w:sz w:val="28"/>
                <w:szCs w:val="28"/>
              </w:rPr>
            </w:pPr>
            <w:r w:rsidRPr="003735CE">
              <w:rPr>
                <w:rFonts w:ascii="Calibri" w:eastAsia="Times New Roman" w:hAnsi="Calibri"/>
                <w:b/>
                <w:bCs/>
                <w:color w:val="000000"/>
                <w:kern w:val="0"/>
                <w:sz w:val="28"/>
                <w:szCs w:val="28"/>
              </w:rPr>
              <w:t>Activités</w:t>
            </w:r>
          </w:p>
        </w:tc>
        <w:tc>
          <w:tcPr>
            <w:tcW w:w="1803"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b/>
                <w:bCs/>
                <w:color w:val="000000"/>
                <w:kern w:val="0"/>
                <w:sz w:val="28"/>
                <w:szCs w:val="28"/>
              </w:rPr>
            </w:pPr>
            <w:r w:rsidRPr="003735CE">
              <w:rPr>
                <w:rFonts w:ascii="Calibri" w:eastAsia="Times New Roman" w:hAnsi="Calibri"/>
                <w:b/>
                <w:bCs/>
                <w:color w:val="000000"/>
                <w:kern w:val="0"/>
                <w:sz w:val="28"/>
                <w:szCs w:val="28"/>
              </w:rPr>
              <w:t>Nb points</w:t>
            </w:r>
          </w:p>
        </w:tc>
        <w:tc>
          <w:tcPr>
            <w:tcW w:w="1984"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p>
        </w:tc>
      </w:tr>
      <w:tr w:rsidR="003735CE" w:rsidRPr="003735CE" w:rsidTr="003735CE">
        <w:trPr>
          <w:trHeight w:val="300"/>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1</w:t>
            </w:r>
          </w:p>
        </w:tc>
        <w:tc>
          <w:tcPr>
            <w:tcW w:w="1803"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5</w:t>
            </w:r>
          </w:p>
        </w:tc>
        <w:tc>
          <w:tcPr>
            <w:tcW w:w="1984"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10</w:t>
            </w:r>
            <w:r w:rsidR="00273F94">
              <w:rPr>
                <w:rFonts w:ascii="Calibri" w:eastAsia="Times New Roman" w:hAnsi="Calibri"/>
                <w:color w:val="000000"/>
                <w:kern w:val="0"/>
                <w:sz w:val="28"/>
                <w:szCs w:val="28"/>
              </w:rPr>
              <w:t xml:space="preserve"> min</w:t>
            </w:r>
          </w:p>
        </w:tc>
      </w:tr>
      <w:tr w:rsidR="003735CE" w:rsidRPr="003735CE" w:rsidTr="003735CE">
        <w:trPr>
          <w:trHeight w:val="300"/>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2</w:t>
            </w:r>
          </w:p>
        </w:tc>
        <w:tc>
          <w:tcPr>
            <w:tcW w:w="1803"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10</w:t>
            </w:r>
          </w:p>
        </w:tc>
        <w:tc>
          <w:tcPr>
            <w:tcW w:w="1984"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20</w:t>
            </w:r>
            <w:r w:rsidR="00273F94">
              <w:rPr>
                <w:rFonts w:ascii="Calibri" w:eastAsia="Times New Roman" w:hAnsi="Calibri"/>
                <w:color w:val="000000"/>
                <w:kern w:val="0"/>
                <w:sz w:val="28"/>
                <w:szCs w:val="28"/>
              </w:rPr>
              <w:t xml:space="preserve"> min</w:t>
            </w:r>
          </w:p>
        </w:tc>
      </w:tr>
      <w:tr w:rsidR="003735CE" w:rsidRPr="003735CE" w:rsidTr="003735CE">
        <w:trPr>
          <w:trHeight w:val="300"/>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3</w:t>
            </w:r>
          </w:p>
        </w:tc>
        <w:tc>
          <w:tcPr>
            <w:tcW w:w="1803" w:type="dxa"/>
            <w:tcBorders>
              <w:top w:val="nil"/>
              <w:left w:val="nil"/>
              <w:bottom w:val="single" w:sz="4" w:space="0" w:color="auto"/>
              <w:right w:val="single" w:sz="4" w:space="0" w:color="auto"/>
            </w:tcBorders>
            <w:shd w:val="clear" w:color="auto" w:fill="auto"/>
            <w:noWrap/>
            <w:vAlign w:val="center"/>
            <w:hideMark/>
          </w:tcPr>
          <w:p w:rsidR="003735CE" w:rsidRPr="003735CE" w:rsidRDefault="0096047C" w:rsidP="003735CE">
            <w:pPr>
              <w:widowControl/>
              <w:suppressAutoHyphens w:val="0"/>
              <w:ind w:left="0" w:right="0" w:firstLine="0"/>
              <w:jc w:val="center"/>
              <w:rPr>
                <w:rFonts w:ascii="Calibri" w:eastAsia="Times New Roman" w:hAnsi="Calibri"/>
                <w:color w:val="000000"/>
                <w:kern w:val="0"/>
                <w:sz w:val="28"/>
                <w:szCs w:val="28"/>
              </w:rPr>
            </w:pPr>
            <w:r>
              <w:rPr>
                <w:rFonts w:ascii="Calibri" w:eastAsia="Times New Roman" w:hAnsi="Calibri"/>
                <w:color w:val="000000"/>
                <w:kern w:val="0"/>
                <w:sz w:val="28"/>
                <w:szCs w:val="28"/>
              </w:rPr>
              <w:t>10</w:t>
            </w:r>
          </w:p>
        </w:tc>
        <w:tc>
          <w:tcPr>
            <w:tcW w:w="1984"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25</w:t>
            </w:r>
            <w:r w:rsidR="00273F94">
              <w:rPr>
                <w:rFonts w:ascii="Calibri" w:eastAsia="Times New Roman" w:hAnsi="Calibri"/>
                <w:color w:val="000000"/>
                <w:kern w:val="0"/>
                <w:sz w:val="28"/>
                <w:szCs w:val="28"/>
              </w:rPr>
              <w:t xml:space="preserve"> min</w:t>
            </w:r>
          </w:p>
        </w:tc>
      </w:tr>
      <w:tr w:rsidR="003735CE" w:rsidRPr="003735CE" w:rsidTr="003735CE">
        <w:trPr>
          <w:trHeight w:val="300"/>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4</w:t>
            </w:r>
          </w:p>
        </w:tc>
        <w:tc>
          <w:tcPr>
            <w:tcW w:w="1803" w:type="dxa"/>
            <w:tcBorders>
              <w:top w:val="nil"/>
              <w:left w:val="nil"/>
              <w:bottom w:val="single" w:sz="4" w:space="0" w:color="auto"/>
              <w:right w:val="single" w:sz="4" w:space="0" w:color="auto"/>
            </w:tcBorders>
            <w:shd w:val="clear" w:color="auto" w:fill="auto"/>
            <w:noWrap/>
            <w:vAlign w:val="center"/>
            <w:hideMark/>
          </w:tcPr>
          <w:p w:rsidR="003735CE" w:rsidRPr="003735CE" w:rsidRDefault="0096047C" w:rsidP="003735CE">
            <w:pPr>
              <w:widowControl/>
              <w:suppressAutoHyphens w:val="0"/>
              <w:ind w:left="0" w:right="0" w:firstLine="0"/>
              <w:jc w:val="center"/>
              <w:rPr>
                <w:rFonts w:ascii="Calibri" w:eastAsia="Times New Roman" w:hAnsi="Calibri"/>
                <w:color w:val="000000"/>
                <w:kern w:val="0"/>
                <w:sz w:val="28"/>
                <w:szCs w:val="28"/>
              </w:rPr>
            </w:pPr>
            <w:r>
              <w:rPr>
                <w:rFonts w:ascii="Calibri" w:eastAsia="Times New Roman" w:hAnsi="Calibri"/>
                <w:color w:val="000000"/>
                <w:kern w:val="0"/>
                <w:sz w:val="28"/>
                <w:szCs w:val="28"/>
              </w:rPr>
              <w:t>8</w:t>
            </w:r>
          </w:p>
        </w:tc>
        <w:tc>
          <w:tcPr>
            <w:tcW w:w="1984"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25</w:t>
            </w:r>
            <w:r w:rsidR="00273F94">
              <w:rPr>
                <w:rFonts w:ascii="Calibri" w:eastAsia="Times New Roman" w:hAnsi="Calibri"/>
                <w:color w:val="000000"/>
                <w:kern w:val="0"/>
                <w:sz w:val="28"/>
                <w:szCs w:val="28"/>
              </w:rPr>
              <w:t xml:space="preserve"> min</w:t>
            </w:r>
          </w:p>
        </w:tc>
      </w:tr>
      <w:tr w:rsidR="003735CE" w:rsidRPr="003735CE" w:rsidTr="003735CE">
        <w:trPr>
          <w:trHeight w:val="300"/>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5</w:t>
            </w:r>
          </w:p>
        </w:tc>
        <w:tc>
          <w:tcPr>
            <w:tcW w:w="1803"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6</w:t>
            </w:r>
          </w:p>
        </w:tc>
        <w:tc>
          <w:tcPr>
            <w:tcW w:w="1984"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15</w:t>
            </w:r>
            <w:r w:rsidR="00273F94">
              <w:rPr>
                <w:rFonts w:ascii="Calibri" w:eastAsia="Times New Roman" w:hAnsi="Calibri"/>
                <w:color w:val="000000"/>
                <w:kern w:val="0"/>
                <w:sz w:val="28"/>
                <w:szCs w:val="28"/>
              </w:rPr>
              <w:t xml:space="preserve"> min</w:t>
            </w:r>
          </w:p>
        </w:tc>
      </w:tr>
      <w:tr w:rsidR="003735CE" w:rsidRPr="003735CE" w:rsidTr="003735CE">
        <w:trPr>
          <w:trHeight w:val="300"/>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6</w:t>
            </w:r>
          </w:p>
        </w:tc>
        <w:tc>
          <w:tcPr>
            <w:tcW w:w="1803"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5</w:t>
            </w:r>
          </w:p>
        </w:tc>
        <w:tc>
          <w:tcPr>
            <w:tcW w:w="1984"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10</w:t>
            </w:r>
            <w:r w:rsidR="00273F94">
              <w:rPr>
                <w:rFonts w:ascii="Calibri" w:eastAsia="Times New Roman" w:hAnsi="Calibri"/>
                <w:color w:val="000000"/>
                <w:kern w:val="0"/>
                <w:sz w:val="28"/>
                <w:szCs w:val="28"/>
              </w:rPr>
              <w:t xml:space="preserve"> min</w:t>
            </w:r>
          </w:p>
        </w:tc>
      </w:tr>
      <w:tr w:rsidR="003735CE" w:rsidRPr="003735CE" w:rsidTr="003735CE">
        <w:trPr>
          <w:trHeight w:val="300"/>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7</w:t>
            </w:r>
          </w:p>
        </w:tc>
        <w:tc>
          <w:tcPr>
            <w:tcW w:w="1803"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5</w:t>
            </w:r>
          </w:p>
        </w:tc>
        <w:tc>
          <w:tcPr>
            <w:tcW w:w="1984"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10</w:t>
            </w:r>
            <w:r w:rsidR="00273F94">
              <w:rPr>
                <w:rFonts w:ascii="Calibri" w:eastAsia="Times New Roman" w:hAnsi="Calibri"/>
                <w:color w:val="000000"/>
                <w:kern w:val="0"/>
                <w:sz w:val="28"/>
                <w:szCs w:val="28"/>
              </w:rPr>
              <w:t xml:space="preserve"> min</w:t>
            </w:r>
          </w:p>
        </w:tc>
      </w:tr>
      <w:tr w:rsidR="003735CE" w:rsidRPr="003735CE" w:rsidTr="003735CE">
        <w:trPr>
          <w:trHeight w:val="300"/>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8</w:t>
            </w:r>
          </w:p>
        </w:tc>
        <w:tc>
          <w:tcPr>
            <w:tcW w:w="1803" w:type="dxa"/>
            <w:tcBorders>
              <w:top w:val="nil"/>
              <w:left w:val="nil"/>
              <w:bottom w:val="single" w:sz="4" w:space="0" w:color="auto"/>
              <w:right w:val="single" w:sz="4" w:space="0" w:color="auto"/>
            </w:tcBorders>
            <w:shd w:val="clear" w:color="auto" w:fill="auto"/>
            <w:noWrap/>
            <w:vAlign w:val="center"/>
            <w:hideMark/>
          </w:tcPr>
          <w:p w:rsidR="003735CE" w:rsidRPr="003735CE" w:rsidRDefault="0096047C" w:rsidP="003735CE">
            <w:pPr>
              <w:widowControl/>
              <w:suppressAutoHyphens w:val="0"/>
              <w:ind w:left="0" w:right="0" w:firstLine="0"/>
              <w:jc w:val="center"/>
              <w:rPr>
                <w:rFonts w:ascii="Calibri" w:eastAsia="Times New Roman" w:hAnsi="Calibri"/>
                <w:color w:val="000000"/>
                <w:kern w:val="0"/>
                <w:sz w:val="28"/>
                <w:szCs w:val="28"/>
              </w:rPr>
            </w:pPr>
            <w:r>
              <w:rPr>
                <w:rFonts w:ascii="Calibri" w:eastAsia="Times New Roman" w:hAnsi="Calibri"/>
                <w:color w:val="000000"/>
                <w:kern w:val="0"/>
                <w:sz w:val="28"/>
                <w:szCs w:val="28"/>
              </w:rPr>
              <w:t>13</w:t>
            </w:r>
          </w:p>
        </w:tc>
        <w:tc>
          <w:tcPr>
            <w:tcW w:w="1984"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30</w:t>
            </w:r>
            <w:r w:rsidR="00273F94">
              <w:rPr>
                <w:rFonts w:ascii="Calibri" w:eastAsia="Times New Roman" w:hAnsi="Calibri"/>
                <w:color w:val="000000"/>
                <w:kern w:val="0"/>
                <w:sz w:val="28"/>
                <w:szCs w:val="28"/>
              </w:rPr>
              <w:t xml:space="preserve"> min</w:t>
            </w:r>
          </w:p>
        </w:tc>
      </w:tr>
      <w:tr w:rsidR="003735CE" w:rsidRPr="003735CE" w:rsidTr="003735CE">
        <w:trPr>
          <w:trHeight w:val="300"/>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9</w:t>
            </w:r>
          </w:p>
        </w:tc>
        <w:tc>
          <w:tcPr>
            <w:tcW w:w="1803"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11</w:t>
            </w:r>
          </w:p>
        </w:tc>
        <w:tc>
          <w:tcPr>
            <w:tcW w:w="1984"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25</w:t>
            </w:r>
            <w:r w:rsidR="00273F94">
              <w:rPr>
                <w:rFonts w:ascii="Calibri" w:eastAsia="Times New Roman" w:hAnsi="Calibri"/>
                <w:color w:val="000000"/>
                <w:kern w:val="0"/>
                <w:sz w:val="28"/>
                <w:szCs w:val="28"/>
              </w:rPr>
              <w:t xml:space="preserve"> min</w:t>
            </w:r>
          </w:p>
        </w:tc>
      </w:tr>
      <w:tr w:rsidR="003735CE" w:rsidRPr="003735CE" w:rsidTr="003735CE">
        <w:trPr>
          <w:trHeight w:val="300"/>
        </w:trPr>
        <w:tc>
          <w:tcPr>
            <w:tcW w:w="2024" w:type="dxa"/>
            <w:tcBorders>
              <w:top w:val="nil"/>
              <w:left w:val="single" w:sz="4" w:space="0" w:color="auto"/>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10</w:t>
            </w:r>
          </w:p>
        </w:tc>
        <w:tc>
          <w:tcPr>
            <w:tcW w:w="1803" w:type="dxa"/>
            <w:tcBorders>
              <w:top w:val="nil"/>
              <w:left w:val="nil"/>
              <w:bottom w:val="single" w:sz="4" w:space="0" w:color="auto"/>
              <w:right w:val="single" w:sz="4" w:space="0" w:color="auto"/>
            </w:tcBorders>
            <w:shd w:val="clear" w:color="auto" w:fill="auto"/>
            <w:noWrap/>
            <w:vAlign w:val="center"/>
            <w:hideMark/>
          </w:tcPr>
          <w:p w:rsidR="003735CE" w:rsidRPr="003735CE" w:rsidRDefault="0096047C" w:rsidP="003735CE">
            <w:pPr>
              <w:widowControl/>
              <w:suppressAutoHyphens w:val="0"/>
              <w:ind w:left="0" w:right="0" w:firstLine="0"/>
              <w:jc w:val="center"/>
              <w:rPr>
                <w:rFonts w:ascii="Calibri" w:eastAsia="Times New Roman" w:hAnsi="Calibri"/>
                <w:color w:val="000000"/>
                <w:kern w:val="0"/>
                <w:sz w:val="28"/>
                <w:szCs w:val="28"/>
              </w:rPr>
            </w:pPr>
            <w:r>
              <w:rPr>
                <w:rFonts w:ascii="Calibri" w:eastAsia="Times New Roman" w:hAnsi="Calibri"/>
                <w:color w:val="000000"/>
                <w:kern w:val="0"/>
                <w:sz w:val="28"/>
                <w:szCs w:val="28"/>
              </w:rPr>
              <w:t>9</w:t>
            </w:r>
          </w:p>
        </w:tc>
        <w:tc>
          <w:tcPr>
            <w:tcW w:w="1984" w:type="dxa"/>
            <w:tcBorders>
              <w:top w:val="nil"/>
              <w:left w:val="nil"/>
              <w:bottom w:val="single" w:sz="4" w:space="0" w:color="auto"/>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25</w:t>
            </w:r>
            <w:r w:rsidR="00273F94">
              <w:rPr>
                <w:rFonts w:ascii="Calibri" w:eastAsia="Times New Roman" w:hAnsi="Calibri"/>
                <w:color w:val="000000"/>
                <w:kern w:val="0"/>
                <w:sz w:val="28"/>
                <w:szCs w:val="28"/>
              </w:rPr>
              <w:t xml:space="preserve"> min</w:t>
            </w:r>
          </w:p>
        </w:tc>
      </w:tr>
      <w:tr w:rsidR="003735CE" w:rsidRPr="003735CE" w:rsidTr="00273F94">
        <w:trPr>
          <w:trHeight w:val="300"/>
        </w:trPr>
        <w:tc>
          <w:tcPr>
            <w:tcW w:w="2024" w:type="dxa"/>
            <w:tcBorders>
              <w:top w:val="nil"/>
              <w:left w:val="single" w:sz="4" w:space="0" w:color="auto"/>
              <w:bottom w:val="nil"/>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11</w:t>
            </w:r>
          </w:p>
        </w:tc>
        <w:tc>
          <w:tcPr>
            <w:tcW w:w="1803" w:type="dxa"/>
            <w:tcBorders>
              <w:top w:val="nil"/>
              <w:left w:val="nil"/>
              <w:bottom w:val="nil"/>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8</w:t>
            </w:r>
          </w:p>
        </w:tc>
        <w:tc>
          <w:tcPr>
            <w:tcW w:w="1984" w:type="dxa"/>
            <w:tcBorders>
              <w:top w:val="nil"/>
              <w:left w:val="nil"/>
              <w:bottom w:val="nil"/>
              <w:right w:val="single" w:sz="4" w:space="0" w:color="auto"/>
            </w:tcBorders>
            <w:shd w:val="clear" w:color="auto" w:fill="auto"/>
            <w:noWrap/>
            <w:vAlign w:val="center"/>
            <w:hideMark/>
          </w:tcPr>
          <w:p w:rsidR="003735CE" w:rsidRPr="003735CE" w:rsidRDefault="003735CE" w:rsidP="003735CE">
            <w:pPr>
              <w:widowControl/>
              <w:suppressAutoHyphens w:val="0"/>
              <w:ind w:left="0" w:right="0" w:firstLine="0"/>
              <w:jc w:val="center"/>
              <w:rPr>
                <w:rFonts w:ascii="Calibri" w:eastAsia="Times New Roman" w:hAnsi="Calibri"/>
                <w:color w:val="000000"/>
                <w:kern w:val="0"/>
                <w:sz w:val="28"/>
                <w:szCs w:val="28"/>
              </w:rPr>
            </w:pPr>
            <w:r w:rsidRPr="003735CE">
              <w:rPr>
                <w:rFonts w:ascii="Calibri" w:eastAsia="Times New Roman" w:hAnsi="Calibri"/>
                <w:color w:val="000000"/>
                <w:kern w:val="0"/>
                <w:sz w:val="28"/>
                <w:szCs w:val="28"/>
              </w:rPr>
              <w:t>15</w:t>
            </w:r>
            <w:r w:rsidR="00273F94">
              <w:rPr>
                <w:rFonts w:ascii="Calibri" w:eastAsia="Times New Roman" w:hAnsi="Calibri"/>
                <w:color w:val="000000"/>
                <w:kern w:val="0"/>
                <w:sz w:val="28"/>
                <w:szCs w:val="28"/>
              </w:rPr>
              <w:t xml:space="preserve"> min</w:t>
            </w:r>
          </w:p>
        </w:tc>
      </w:tr>
      <w:tr w:rsidR="00273F94" w:rsidRPr="003735CE" w:rsidTr="00273F94">
        <w:trPr>
          <w:trHeight w:val="474"/>
        </w:trPr>
        <w:tc>
          <w:tcPr>
            <w:tcW w:w="38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F94" w:rsidRPr="003735CE" w:rsidRDefault="00273F94" w:rsidP="0096047C">
            <w:pPr>
              <w:widowControl/>
              <w:suppressAutoHyphens w:val="0"/>
              <w:ind w:left="0" w:right="0" w:firstLine="0"/>
              <w:jc w:val="center"/>
              <w:rPr>
                <w:rFonts w:ascii="Calibri" w:eastAsia="Times New Roman" w:hAnsi="Calibri"/>
                <w:b/>
                <w:bCs/>
                <w:color w:val="FF0000"/>
                <w:kern w:val="0"/>
                <w:sz w:val="28"/>
                <w:szCs w:val="28"/>
              </w:rPr>
            </w:pPr>
            <w:r w:rsidRPr="003735CE">
              <w:rPr>
                <w:rFonts w:ascii="Calibri" w:eastAsia="Times New Roman" w:hAnsi="Calibri"/>
                <w:b/>
                <w:bCs/>
                <w:color w:val="FF0000"/>
                <w:kern w:val="0"/>
                <w:sz w:val="28"/>
                <w:szCs w:val="28"/>
              </w:rPr>
              <w:t>Temps total</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73F94" w:rsidRPr="00273F94" w:rsidRDefault="00273F94" w:rsidP="0096047C">
            <w:pPr>
              <w:widowControl/>
              <w:suppressAutoHyphens w:val="0"/>
              <w:ind w:left="0" w:right="0" w:firstLine="0"/>
              <w:jc w:val="center"/>
              <w:rPr>
                <w:rFonts w:ascii="Calibri" w:eastAsia="Times New Roman" w:hAnsi="Calibri"/>
                <w:b/>
                <w:color w:val="000000"/>
                <w:kern w:val="0"/>
                <w:sz w:val="28"/>
                <w:szCs w:val="28"/>
              </w:rPr>
            </w:pPr>
            <w:r w:rsidRPr="00273F94">
              <w:rPr>
                <w:rFonts w:ascii="Calibri" w:eastAsia="Times New Roman" w:hAnsi="Calibri"/>
                <w:b/>
                <w:color w:val="000000"/>
                <w:kern w:val="0"/>
                <w:sz w:val="28"/>
                <w:szCs w:val="28"/>
              </w:rPr>
              <w:t>240</w:t>
            </w:r>
            <w:r>
              <w:rPr>
                <w:rFonts w:ascii="Calibri" w:eastAsia="Times New Roman" w:hAnsi="Calibri"/>
                <w:color w:val="000000"/>
                <w:kern w:val="0"/>
                <w:sz w:val="28"/>
                <w:szCs w:val="28"/>
              </w:rPr>
              <w:t xml:space="preserve"> </w:t>
            </w:r>
            <w:r w:rsidRPr="00273F94">
              <w:rPr>
                <w:rFonts w:ascii="Calibri" w:eastAsia="Times New Roman" w:hAnsi="Calibri"/>
                <w:b/>
                <w:color w:val="000000"/>
                <w:kern w:val="0"/>
                <w:sz w:val="28"/>
                <w:szCs w:val="28"/>
              </w:rPr>
              <w:t>min</w:t>
            </w:r>
          </w:p>
        </w:tc>
      </w:tr>
    </w:tbl>
    <w:p w:rsidR="00E41144" w:rsidRDefault="00E41144" w:rsidP="00E41144">
      <w:pPr>
        <w:autoSpaceDE w:val="0"/>
        <w:spacing w:after="120"/>
        <w:ind w:firstLine="369"/>
        <w:jc w:val="center"/>
        <w:rPr>
          <w:rFonts w:eastAsia="Times New Roman" w:cs="Arial"/>
          <w:b/>
          <w:bCs/>
          <w:caps/>
          <w:color w:val="0000FF"/>
          <w:kern w:val="32"/>
          <w:sz w:val="32"/>
          <w:szCs w:val="32"/>
        </w:rPr>
      </w:pPr>
    </w:p>
    <w:p w:rsidR="003735CE" w:rsidRPr="00CF480E" w:rsidRDefault="00CF480E" w:rsidP="00CF480E">
      <w:pPr>
        <w:autoSpaceDE w:val="0"/>
        <w:spacing w:after="120"/>
        <w:ind w:firstLine="369"/>
        <w:jc w:val="right"/>
        <w:rPr>
          <w:rFonts w:eastAsia="Times New Roman" w:cs="Arial"/>
          <w:b/>
          <w:bCs/>
          <w:caps/>
          <w:kern w:val="32"/>
          <w:sz w:val="32"/>
          <w:szCs w:val="32"/>
        </w:rPr>
      </w:pPr>
      <w:r w:rsidRPr="00CF480E">
        <w:rPr>
          <w:rFonts w:eastAsia="Times New Roman" w:cs="Arial"/>
          <w:b/>
          <w:bCs/>
          <w:caps/>
          <w:kern w:val="32"/>
          <w:sz w:val="32"/>
          <w:szCs w:val="32"/>
        </w:rPr>
        <w:t>17-CDE4CP-ME1C</w:t>
      </w:r>
    </w:p>
    <w:p w:rsidR="00CF480E" w:rsidRDefault="00CF480E" w:rsidP="00E41144">
      <w:pPr>
        <w:autoSpaceDE w:val="0"/>
        <w:spacing w:after="120"/>
        <w:ind w:firstLine="369"/>
        <w:jc w:val="center"/>
        <w:rPr>
          <w:rFonts w:eastAsia="Times New Roman" w:cs="Arial"/>
          <w:b/>
          <w:bCs/>
          <w:caps/>
          <w:color w:val="0000FF"/>
          <w:kern w:val="32"/>
          <w:sz w:val="32"/>
          <w:szCs w:val="32"/>
        </w:rPr>
        <w:sectPr w:rsidR="00CF480E" w:rsidSect="003735CE">
          <w:headerReference w:type="even" r:id="rId9"/>
          <w:headerReference w:type="default" r:id="rId10"/>
          <w:footerReference w:type="even" r:id="rId11"/>
          <w:footerReference w:type="default" r:id="rId12"/>
          <w:headerReference w:type="first" r:id="rId13"/>
          <w:footerReference w:type="first" r:id="rId14"/>
          <w:pgSz w:w="11906" w:h="16838"/>
          <w:pgMar w:top="1081" w:right="567" w:bottom="1239" w:left="567" w:header="567" w:footer="680" w:gutter="0"/>
          <w:pgNumType w:start="1"/>
          <w:cols w:space="720"/>
        </w:sectPr>
      </w:pPr>
    </w:p>
    <w:p w:rsidR="00CF480E" w:rsidRDefault="00CF480E" w:rsidP="00CF480E">
      <w:pPr>
        <w:pStyle w:val="En-tte"/>
        <w:jc w:val="center"/>
      </w:pPr>
      <w:r>
        <w:lastRenderedPageBreak/>
        <w:t>BTS - CIM</w:t>
      </w:r>
    </w:p>
    <w:p w:rsidR="00CF480E" w:rsidRDefault="00CF480E" w:rsidP="00CF480E">
      <w:pPr>
        <w:pStyle w:val="En-tte"/>
        <w:jc w:val="center"/>
      </w:pPr>
      <w:r>
        <w:t>EPREUVE E4 - CONCEPTION PRELIMINAIRE D’UN SYSTEME MICROTECHNIQUE</w:t>
      </w:r>
    </w:p>
    <w:p w:rsidR="00CF480E" w:rsidRDefault="00CF480E" w:rsidP="004D38A4">
      <w:pPr>
        <w:autoSpaceDE w:val="0"/>
        <w:spacing w:after="120"/>
        <w:jc w:val="center"/>
        <w:rPr>
          <w:rFonts w:eastAsia="Helvetica-Bold" w:cs="Arial"/>
          <w:b/>
          <w:bCs/>
          <w:color w:val="17365D" w:themeColor="text2" w:themeShade="BF"/>
          <w:sz w:val="36"/>
          <w:szCs w:val="32"/>
        </w:rPr>
      </w:pPr>
    </w:p>
    <w:p w:rsidR="00E41144" w:rsidRPr="004D38A4" w:rsidRDefault="00E41144" w:rsidP="004D38A4">
      <w:pPr>
        <w:autoSpaceDE w:val="0"/>
        <w:spacing w:after="120"/>
        <w:jc w:val="center"/>
        <w:rPr>
          <w:rFonts w:eastAsia="Helvetica-Bold" w:cs="Arial"/>
          <w:b/>
          <w:bCs/>
          <w:color w:val="17365D" w:themeColor="text2" w:themeShade="BF"/>
          <w:sz w:val="36"/>
          <w:szCs w:val="32"/>
        </w:rPr>
      </w:pPr>
      <w:r w:rsidRPr="004D38A4">
        <w:rPr>
          <w:rFonts w:eastAsia="Helvetica-Bold" w:cs="Arial"/>
          <w:b/>
          <w:bCs/>
          <w:color w:val="17365D" w:themeColor="text2" w:themeShade="BF"/>
          <w:sz w:val="36"/>
          <w:szCs w:val="32"/>
        </w:rPr>
        <w:t>Proposition de barème</w:t>
      </w:r>
      <w:r w:rsidR="00273F94">
        <w:rPr>
          <w:rFonts w:eastAsia="Helvetica-Bold" w:cs="Arial"/>
          <w:b/>
          <w:bCs/>
          <w:color w:val="17365D" w:themeColor="text2" w:themeShade="BF"/>
          <w:sz w:val="36"/>
          <w:szCs w:val="32"/>
        </w:rPr>
        <w:t xml:space="preserve"> détaillé</w:t>
      </w:r>
    </w:p>
    <w:tbl>
      <w:tblPr>
        <w:tblW w:w="7796" w:type="dxa"/>
        <w:tblInd w:w="1630" w:type="dxa"/>
        <w:tblCellMar>
          <w:left w:w="70" w:type="dxa"/>
          <w:right w:w="70" w:type="dxa"/>
        </w:tblCellMar>
        <w:tblLook w:val="04A0" w:firstRow="1" w:lastRow="0" w:firstColumn="1" w:lastColumn="0" w:noHBand="0" w:noVBand="1"/>
      </w:tblPr>
      <w:tblGrid>
        <w:gridCol w:w="1417"/>
        <w:gridCol w:w="2126"/>
        <w:gridCol w:w="2268"/>
        <w:gridCol w:w="1985"/>
      </w:tblGrid>
      <w:tr w:rsidR="004D38A4" w:rsidRPr="004D38A4" w:rsidTr="004D38A4">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38A4" w:rsidRPr="004D38A4" w:rsidRDefault="004D38A4" w:rsidP="004D38A4">
            <w:pPr>
              <w:widowControl/>
              <w:suppressAutoHyphens w:val="0"/>
              <w:ind w:left="0" w:right="0" w:firstLine="0"/>
              <w:jc w:val="center"/>
              <w:rPr>
                <w:rFonts w:ascii="Calibri" w:eastAsia="Times New Roman" w:hAnsi="Calibri"/>
                <w:b/>
                <w:bCs/>
                <w:color w:val="000000"/>
                <w:kern w:val="0"/>
                <w:sz w:val="28"/>
                <w:szCs w:val="28"/>
              </w:rPr>
            </w:pPr>
            <w:r w:rsidRPr="004D38A4">
              <w:rPr>
                <w:rFonts w:ascii="Calibri" w:eastAsia="Times New Roman" w:hAnsi="Calibri"/>
                <w:b/>
                <w:bCs/>
                <w:color w:val="000000"/>
                <w:kern w:val="0"/>
                <w:sz w:val="28"/>
                <w:szCs w:val="28"/>
              </w:rPr>
              <w:t>Activités</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D38A4" w:rsidRPr="004D38A4" w:rsidRDefault="004D38A4" w:rsidP="004D38A4">
            <w:pPr>
              <w:widowControl/>
              <w:suppressAutoHyphens w:val="0"/>
              <w:ind w:left="0" w:right="0" w:firstLine="0"/>
              <w:jc w:val="center"/>
              <w:rPr>
                <w:rFonts w:ascii="Calibri" w:eastAsia="Times New Roman" w:hAnsi="Calibri"/>
                <w:b/>
                <w:bCs/>
                <w:color w:val="000000"/>
                <w:kern w:val="0"/>
                <w:sz w:val="28"/>
                <w:szCs w:val="28"/>
              </w:rPr>
            </w:pPr>
            <w:r w:rsidRPr="004D38A4">
              <w:rPr>
                <w:rFonts w:ascii="Calibri" w:eastAsia="Times New Roman" w:hAnsi="Calibri"/>
                <w:b/>
                <w:bCs/>
                <w:color w:val="000000"/>
                <w:kern w:val="0"/>
                <w:sz w:val="28"/>
                <w:szCs w:val="28"/>
              </w:rPr>
              <w:t>Questions</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4D38A4" w:rsidRPr="004D38A4" w:rsidRDefault="004D38A4" w:rsidP="004D38A4">
            <w:pPr>
              <w:widowControl/>
              <w:suppressAutoHyphens w:val="0"/>
              <w:ind w:left="0" w:right="0" w:firstLine="0"/>
              <w:jc w:val="center"/>
              <w:rPr>
                <w:rFonts w:ascii="Calibri" w:eastAsia="Times New Roman" w:hAnsi="Calibri"/>
                <w:b/>
                <w:bCs/>
                <w:color w:val="000000"/>
                <w:kern w:val="0"/>
                <w:sz w:val="28"/>
                <w:szCs w:val="28"/>
              </w:rPr>
            </w:pPr>
            <w:r w:rsidRPr="004D38A4">
              <w:rPr>
                <w:rFonts w:ascii="Calibri" w:eastAsia="Times New Roman" w:hAnsi="Calibri"/>
                <w:b/>
                <w:bCs/>
                <w:color w:val="000000"/>
                <w:kern w:val="0"/>
                <w:sz w:val="28"/>
                <w:szCs w:val="28"/>
              </w:rPr>
              <w:t>Nb points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4D38A4" w:rsidRPr="004D38A4" w:rsidRDefault="004D38A4" w:rsidP="004D38A4">
            <w:pPr>
              <w:widowControl/>
              <w:suppressAutoHyphens w:val="0"/>
              <w:ind w:left="0" w:right="0" w:firstLine="0"/>
              <w:jc w:val="center"/>
              <w:rPr>
                <w:rFonts w:ascii="Calibri" w:eastAsia="Times New Roman" w:hAnsi="Calibri"/>
                <w:b/>
                <w:bCs/>
                <w:color w:val="000000"/>
                <w:kern w:val="0"/>
                <w:sz w:val="28"/>
                <w:szCs w:val="28"/>
              </w:rPr>
            </w:pPr>
            <w:r w:rsidRPr="004D38A4">
              <w:rPr>
                <w:rFonts w:ascii="Calibri" w:eastAsia="Times New Roman" w:hAnsi="Calibri"/>
                <w:b/>
                <w:bCs/>
                <w:color w:val="000000"/>
                <w:kern w:val="0"/>
                <w:sz w:val="28"/>
                <w:szCs w:val="28"/>
              </w:rPr>
              <w:t>Total</w:t>
            </w:r>
          </w:p>
        </w:tc>
      </w:tr>
      <w:tr w:rsidR="00042A8C" w:rsidRPr="00273F94" w:rsidTr="004D38A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1</w:t>
            </w: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Q1</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5</w:t>
            </w:r>
          </w:p>
        </w:tc>
        <w:tc>
          <w:tcPr>
            <w:tcW w:w="1985"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5</w:t>
            </w:r>
          </w:p>
        </w:tc>
      </w:tr>
      <w:tr w:rsidR="00042A8C" w:rsidRPr="00273F94" w:rsidTr="003735CE">
        <w:trPr>
          <w:trHeight w:val="300"/>
        </w:trPr>
        <w:tc>
          <w:tcPr>
            <w:tcW w:w="1417" w:type="dxa"/>
            <w:vMerge w:val="restart"/>
            <w:tcBorders>
              <w:top w:val="nil"/>
              <w:left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2</w:t>
            </w: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Q2</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2</w:t>
            </w:r>
          </w:p>
        </w:tc>
        <w:tc>
          <w:tcPr>
            <w:tcW w:w="1985" w:type="dxa"/>
            <w:vMerge w:val="restart"/>
            <w:tcBorders>
              <w:top w:val="nil"/>
              <w:left w:val="nil"/>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10</w:t>
            </w:r>
          </w:p>
        </w:tc>
      </w:tr>
      <w:tr w:rsidR="00042A8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042A8C" w:rsidRPr="00273F94" w:rsidRDefault="00042A8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Q3</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1</w:t>
            </w:r>
          </w:p>
        </w:tc>
        <w:tc>
          <w:tcPr>
            <w:tcW w:w="1985" w:type="dxa"/>
            <w:vMerge/>
            <w:tcBorders>
              <w:left w:val="nil"/>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r w:rsidR="00042A8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042A8C" w:rsidRPr="00273F94" w:rsidRDefault="00042A8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Q4</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1</w:t>
            </w:r>
          </w:p>
        </w:tc>
        <w:tc>
          <w:tcPr>
            <w:tcW w:w="1985" w:type="dxa"/>
            <w:vMerge/>
            <w:tcBorders>
              <w:left w:val="nil"/>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r w:rsidR="00042A8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042A8C" w:rsidRPr="00273F94" w:rsidRDefault="00042A8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Q5</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1</w:t>
            </w:r>
          </w:p>
        </w:tc>
        <w:tc>
          <w:tcPr>
            <w:tcW w:w="1985" w:type="dxa"/>
            <w:vMerge/>
            <w:tcBorders>
              <w:left w:val="nil"/>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r w:rsidR="00042A8C" w:rsidRPr="00273F94" w:rsidTr="00BB78EA">
        <w:trPr>
          <w:trHeight w:val="300"/>
        </w:trPr>
        <w:tc>
          <w:tcPr>
            <w:tcW w:w="1417" w:type="dxa"/>
            <w:vMerge/>
            <w:tcBorders>
              <w:left w:val="single" w:sz="4" w:space="0" w:color="auto"/>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Q6</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5</w:t>
            </w:r>
          </w:p>
        </w:tc>
        <w:tc>
          <w:tcPr>
            <w:tcW w:w="1985" w:type="dxa"/>
            <w:vMerge/>
            <w:tcBorders>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r w:rsidR="00042A8C" w:rsidRPr="00273F94" w:rsidTr="00BB78EA">
        <w:trPr>
          <w:trHeight w:val="300"/>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3</w:t>
            </w: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Q7</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4</w:t>
            </w:r>
          </w:p>
        </w:tc>
        <w:tc>
          <w:tcPr>
            <w:tcW w:w="1985"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042A8C" w:rsidRPr="00273F94" w:rsidRDefault="0096047C" w:rsidP="004D38A4">
            <w:pPr>
              <w:widowControl/>
              <w:suppressAutoHyphens w:val="0"/>
              <w:ind w:left="0" w:right="0" w:firstLine="0"/>
              <w:jc w:val="center"/>
              <w:rPr>
                <w:rFonts w:ascii="Calibri" w:eastAsia="Times New Roman" w:hAnsi="Calibri"/>
                <w:color w:val="000000"/>
                <w:kern w:val="0"/>
              </w:rPr>
            </w:pPr>
            <w:r>
              <w:rPr>
                <w:rFonts w:ascii="Calibri" w:eastAsia="Times New Roman" w:hAnsi="Calibri"/>
                <w:color w:val="000000"/>
                <w:kern w:val="0"/>
              </w:rPr>
              <w:t>10</w:t>
            </w:r>
          </w:p>
        </w:tc>
      </w:tr>
      <w:tr w:rsidR="00042A8C" w:rsidRPr="00273F94" w:rsidTr="00BB78EA">
        <w:trPr>
          <w:trHeight w:val="300"/>
        </w:trPr>
        <w:tc>
          <w:tcPr>
            <w:tcW w:w="141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A8C" w:rsidRPr="00273F94" w:rsidRDefault="00042A8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Q8</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2</w:t>
            </w:r>
          </w:p>
        </w:tc>
        <w:tc>
          <w:tcPr>
            <w:tcW w:w="1985" w:type="dxa"/>
            <w:vMerge/>
            <w:tcBorders>
              <w:top w:val="single" w:sz="4" w:space="0" w:color="auto"/>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r w:rsidR="00042A8C" w:rsidRPr="00273F94" w:rsidTr="00BB78EA">
        <w:trPr>
          <w:trHeight w:val="300"/>
        </w:trPr>
        <w:tc>
          <w:tcPr>
            <w:tcW w:w="141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A8C" w:rsidRPr="00273F94" w:rsidRDefault="00042A8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Q9</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96047C">
            <w:pPr>
              <w:jc w:val="center"/>
              <w:rPr>
                <w:rFonts w:ascii="Calibri" w:hAnsi="Calibri"/>
                <w:color w:val="000000"/>
              </w:rPr>
            </w:pPr>
            <w:r>
              <w:rPr>
                <w:rFonts w:ascii="Calibri" w:hAnsi="Calibri"/>
                <w:color w:val="000000"/>
              </w:rPr>
              <w:t>4</w:t>
            </w:r>
          </w:p>
        </w:tc>
        <w:tc>
          <w:tcPr>
            <w:tcW w:w="1985" w:type="dxa"/>
            <w:vMerge/>
            <w:tcBorders>
              <w:top w:val="single" w:sz="4" w:space="0" w:color="auto"/>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r w:rsidR="0096047C" w:rsidRPr="00273F94" w:rsidTr="00BB78EA">
        <w:trPr>
          <w:trHeight w:val="300"/>
        </w:trPr>
        <w:tc>
          <w:tcPr>
            <w:tcW w:w="1417" w:type="dxa"/>
            <w:vMerge w:val="restart"/>
            <w:tcBorders>
              <w:top w:val="single" w:sz="4" w:space="0" w:color="auto"/>
              <w:left w:val="single" w:sz="4" w:space="0" w:color="auto"/>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4</w:t>
            </w: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Q10</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pPr>
              <w:jc w:val="center"/>
              <w:rPr>
                <w:rFonts w:ascii="Calibri" w:hAnsi="Calibri"/>
                <w:color w:val="000000"/>
              </w:rPr>
            </w:pPr>
            <w:r w:rsidRPr="00273F94">
              <w:rPr>
                <w:rFonts w:ascii="Calibri" w:hAnsi="Calibri"/>
                <w:color w:val="000000"/>
              </w:rPr>
              <w:t>2</w:t>
            </w:r>
          </w:p>
        </w:tc>
        <w:tc>
          <w:tcPr>
            <w:tcW w:w="1985" w:type="dxa"/>
            <w:vMerge w:val="restart"/>
            <w:tcBorders>
              <w:top w:val="single" w:sz="4" w:space="0" w:color="auto"/>
              <w:left w:val="nil"/>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r>
              <w:rPr>
                <w:rFonts w:ascii="Calibri" w:eastAsia="Times New Roman" w:hAnsi="Calibri"/>
                <w:color w:val="000000"/>
                <w:kern w:val="0"/>
              </w:rPr>
              <w:t>8</w:t>
            </w:r>
          </w:p>
        </w:tc>
      </w:tr>
      <w:tr w:rsidR="0096047C" w:rsidRPr="00273F94" w:rsidTr="003735CE">
        <w:trPr>
          <w:trHeight w:val="300"/>
        </w:trPr>
        <w:tc>
          <w:tcPr>
            <w:tcW w:w="1417" w:type="dxa"/>
            <w:vMerge/>
            <w:tcBorders>
              <w:left w:val="single" w:sz="4" w:space="0" w:color="auto"/>
              <w:bottom w:val="single" w:sz="4" w:space="0" w:color="auto"/>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Q1</w:t>
            </w:r>
            <w:r w:rsidR="00397C9A">
              <w:rPr>
                <w:rFonts w:ascii="Calibri" w:eastAsia="Times New Roman" w:hAnsi="Calibri"/>
                <w:color w:val="000000"/>
                <w:kern w:val="0"/>
              </w:rPr>
              <w:t>1</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pPr>
              <w:jc w:val="center"/>
              <w:rPr>
                <w:rFonts w:ascii="Calibri" w:hAnsi="Calibri"/>
                <w:color w:val="000000"/>
              </w:rPr>
            </w:pPr>
            <w:r w:rsidRPr="00273F94">
              <w:rPr>
                <w:rFonts w:ascii="Calibri" w:hAnsi="Calibri"/>
                <w:color w:val="000000"/>
              </w:rPr>
              <w:t>6</w:t>
            </w:r>
          </w:p>
        </w:tc>
        <w:tc>
          <w:tcPr>
            <w:tcW w:w="1985" w:type="dxa"/>
            <w:vMerge/>
            <w:tcBorders>
              <w:left w:val="nil"/>
              <w:bottom w:val="single" w:sz="4" w:space="0" w:color="auto"/>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r>
      <w:tr w:rsidR="00042A8C" w:rsidRPr="00273F94" w:rsidTr="004D38A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5</w:t>
            </w: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Q1</w:t>
            </w:r>
            <w:r w:rsidR="00397C9A">
              <w:rPr>
                <w:rFonts w:ascii="Calibri" w:eastAsia="Times New Roman" w:hAnsi="Calibri"/>
                <w:color w:val="000000"/>
                <w:kern w:val="0"/>
              </w:rPr>
              <w:t>2</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6</w:t>
            </w:r>
          </w:p>
        </w:tc>
        <w:tc>
          <w:tcPr>
            <w:tcW w:w="1985"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6</w:t>
            </w:r>
          </w:p>
        </w:tc>
      </w:tr>
      <w:tr w:rsidR="00042A8C" w:rsidRPr="00273F94" w:rsidTr="004D38A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6</w:t>
            </w: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Q1</w:t>
            </w:r>
            <w:r w:rsidR="00397C9A">
              <w:rPr>
                <w:rFonts w:ascii="Calibri" w:eastAsia="Times New Roman" w:hAnsi="Calibri"/>
                <w:color w:val="000000"/>
                <w:kern w:val="0"/>
              </w:rPr>
              <w:t>3</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5</w:t>
            </w:r>
          </w:p>
        </w:tc>
        <w:tc>
          <w:tcPr>
            <w:tcW w:w="1985"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5</w:t>
            </w:r>
          </w:p>
        </w:tc>
      </w:tr>
      <w:tr w:rsidR="00042A8C" w:rsidRPr="00273F94" w:rsidTr="004D38A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7</w:t>
            </w: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Q1</w:t>
            </w:r>
            <w:r w:rsidR="00397C9A">
              <w:rPr>
                <w:rFonts w:ascii="Calibri" w:eastAsia="Times New Roman" w:hAnsi="Calibri"/>
                <w:color w:val="000000"/>
                <w:kern w:val="0"/>
              </w:rPr>
              <w:t>4</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5</w:t>
            </w:r>
          </w:p>
        </w:tc>
        <w:tc>
          <w:tcPr>
            <w:tcW w:w="1985"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5</w:t>
            </w:r>
          </w:p>
        </w:tc>
      </w:tr>
      <w:tr w:rsidR="0096047C" w:rsidRPr="00273F94" w:rsidTr="003735CE">
        <w:trPr>
          <w:trHeight w:val="300"/>
        </w:trPr>
        <w:tc>
          <w:tcPr>
            <w:tcW w:w="1417" w:type="dxa"/>
            <w:vMerge w:val="restart"/>
            <w:tcBorders>
              <w:left w:val="single" w:sz="4" w:space="0" w:color="auto"/>
              <w:right w:val="single" w:sz="4" w:space="0" w:color="auto"/>
            </w:tcBorders>
            <w:shd w:val="clear" w:color="auto" w:fill="auto"/>
            <w:noWrap/>
            <w:vAlign w:val="center"/>
            <w:hideMark/>
          </w:tcPr>
          <w:p w:rsidR="0096047C" w:rsidRPr="00273F94" w:rsidRDefault="0096047C" w:rsidP="004D38A4">
            <w:pPr>
              <w:ind w:left="0" w:right="0"/>
              <w:jc w:val="center"/>
              <w:rPr>
                <w:rFonts w:ascii="Calibri" w:eastAsia="Times New Roman" w:hAnsi="Calibri"/>
                <w:color w:val="000000"/>
                <w:kern w:val="0"/>
              </w:rPr>
            </w:pPr>
            <w:r>
              <w:rPr>
                <w:rFonts w:ascii="Calibri" w:eastAsia="Times New Roman" w:hAnsi="Calibri"/>
                <w:color w:val="000000"/>
                <w:kern w:val="0"/>
              </w:rPr>
              <w:t>8</w:t>
            </w: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Q1</w:t>
            </w:r>
            <w:r w:rsidR="00397C9A">
              <w:rPr>
                <w:rFonts w:ascii="Calibri" w:eastAsia="Times New Roman" w:hAnsi="Calibri"/>
                <w:color w:val="000000"/>
                <w:kern w:val="0"/>
              </w:rPr>
              <w:t>5</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397C9A">
            <w:pPr>
              <w:jc w:val="center"/>
              <w:rPr>
                <w:rFonts w:ascii="Calibri" w:hAnsi="Calibri"/>
                <w:color w:val="000000"/>
              </w:rPr>
            </w:pPr>
            <w:r>
              <w:rPr>
                <w:rFonts w:ascii="Calibri" w:hAnsi="Calibri"/>
                <w:color w:val="000000"/>
              </w:rPr>
              <w:t>1</w:t>
            </w:r>
          </w:p>
        </w:tc>
        <w:tc>
          <w:tcPr>
            <w:tcW w:w="1985" w:type="dxa"/>
            <w:vMerge w:val="restart"/>
            <w:tcBorders>
              <w:left w:val="nil"/>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r>
              <w:rPr>
                <w:rFonts w:ascii="Calibri" w:eastAsia="Times New Roman" w:hAnsi="Calibri"/>
                <w:color w:val="000000"/>
                <w:kern w:val="0"/>
              </w:rPr>
              <w:t>13</w:t>
            </w:r>
          </w:p>
        </w:tc>
      </w:tr>
      <w:tr w:rsidR="0096047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96047C" w:rsidRPr="00273F94" w:rsidRDefault="0096047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Q1</w:t>
            </w:r>
            <w:r w:rsidR="00397C9A">
              <w:rPr>
                <w:rFonts w:ascii="Calibri" w:eastAsia="Times New Roman" w:hAnsi="Calibri"/>
                <w:color w:val="000000"/>
                <w:kern w:val="0"/>
              </w:rPr>
              <w:t>6</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397C9A">
            <w:pPr>
              <w:jc w:val="center"/>
              <w:rPr>
                <w:rFonts w:ascii="Calibri" w:hAnsi="Calibri"/>
                <w:color w:val="000000"/>
              </w:rPr>
            </w:pPr>
            <w:r>
              <w:rPr>
                <w:rFonts w:ascii="Calibri" w:hAnsi="Calibri"/>
                <w:color w:val="000000"/>
              </w:rPr>
              <w:t>2</w:t>
            </w:r>
          </w:p>
        </w:tc>
        <w:tc>
          <w:tcPr>
            <w:tcW w:w="1985" w:type="dxa"/>
            <w:vMerge/>
            <w:tcBorders>
              <w:left w:val="nil"/>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r>
      <w:tr w:rsidR="0096047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96047C" w:rsidRPr="00273F94" w:rsidRDefault="0096047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w:t>
            </w:r>
            <w:r w:rsidR="00397C9A">
              <w:rPr>
                <w:rFonts w:ascii="Calibri" w:eastAsia="Times New Roman" w:hAnsi="Calibri"/>
                <w:color w:val="000000"/>
                <w:kern w:val="0"/>
              </w:rPr>
              <w:t>17</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pPr>
              <w:jc w:val="center"/>
              <w:rPr>
                <w:rFonts w:ascii="Calibri" w:hAnsi="Calibri"/>
                <w:color w:val="000000"/>
              </w:rPr>
            </w:pPr>
            <w:r w:rsidRPr="00273F94">
              <w:rPr>
                <w:rFonts w:ascii="Calibri" w:hAnsi="Calibri"/>
                <w:color w:val="000000"/>
              </w:rPr>
              <w:t>2</w:t>
            </w:r>
          </w:p>
        </w:tc>
        <w:tc>
          <w:tcPr>
            <w:tcW w:w="1985" w:type="dxa"/>
            <w:vMerge/>
            <w:tcBorders>
              <w:left w:val="nil"/>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r>
      <w:tr w:rsidR="0096047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96047C" w:rsidRPr="00273F94" w:rsidRDefault="0096047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w:t>
            </w:r>
            <w:r w:rsidR="00397C9A">
              <w:rPr>
                <w:rFonts w:ascii="Calibri" w:eastAsia="Times New Roman" w:hAnsi="Calibri"/>
                <w:color w:val="000000"/>
                <w:kern w:val="0"/>
              </w:rPr>
              <w:t>18</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pPr>
              <w:jc w:val="center"/>
              <w:rPr>
                <w:rFonts w:ascii="Calibri" w:hAnsi="Calibri"/>
                <w:color w:val="000000"/>
              </w:rPr>
            </w:pPr>
            <w:r w:rsidRPr="00273F94">
              <w:rPr>
                <w:rFonts w:ascii="Calibri" w:hAnsi="Calibri"/>
                <w:color w:val="000000"/>
              </w:rPr>
              <w:t>2</w:t>
            </w:r>
          </w:p>
        </w:tc>
        <w:tc>
          <w:tcPr>
            <w:tcW w:w="1985" w:type="dxa"/>
            <w:vMerge/>
            <w:tcBorders>
              <w:left w:val="nil"/>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r>
      <w:tr w:rsidR="0096047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96047C" w:rsidRPr="00273F94" w:rsidRDefault="0096047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w:t>
            </w:r>
            <w:r w:rsidR="00397C9A">
              <w:rPr>
                <w:rFonts w:ascii="Calibri" w:eastAsia="Times New Roman" w:hAnsi="Calibri"/>
                <w:color w:val="000000"/>
                <w:kern w:val="0"/>
              </w:rPr>
              <w:t>19</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pPr>
              <w:jc w:val="center"/>
              <w:rPr>
                <w:rFonts w:ascii="Calibri" w:hAnsi="Calibri"/>
                <w:color w:val="000000"/>
              </w:rPr>
            </w:pPr>
            <w:r w:rsidRPr="00273F94">
              <w:rPr>
                <w:rFonts w:ascii="Calibri" w:hAnsi="Calibri"/>
                <w:color w:val="000000"/>
              </w:rPr>
              <w:t>1</w:t>
            </w:r>
          </w:p>
        </w:tc>
        <w:tc>
          <w:tcPr>
            <w:tcW w:w="1985" w:type="dxa"/>
            <w:vMerge/>
            <w:tcBorders>
              <w:left w:val="nil"/>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r>
      <w:tr w:rsidR="0096047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96047C" w:rsidRPr="00273F94" w:rsidRDefault="0096047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397C9A" w:rsidP="004D38A4">
            <w:pPr>
              <w:widowControl/>
              <w:suppressAutoHyphens w:val="0"/>
              <w:ind w:left="0" w:right="0" w:firstLine="0"/>
              <w:jc w:val="center"/>
              <w:rPr>
                <w:rFonts w:ascii="Calibri" w:eastAsia="Times New Roman" w:hAnsi="Calibri"/>
                <w:color w:val="000000"/>
                <w:kern w:val="0"/>
              </w:rPr>
            </w:pPr>
            <w:r>
              <w:rPr>
                <w:rFonts w:ascii="Calibri" w:eastAsia="Times New Roman" w:hAnsi="Calibri"/>
                <w:color w:val="000000"/>
                <w:kern w:val="0"/>
              </w:rPr>
              <w:t>Q20</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pPr>
              <w:jc w:val="center"/>
              <w:rPr>
                <w:rFonts w:ascii="Calibri" w:hAnsi="Calibri"/>
                <w:color w:val="000000"/>
              </w:rPr>
            </w:pPr>
            <w:r w:rsidRPr="00273F94">
              <w:rPr>
                <w:rFonts w:ascii="Calibri" w:hAnsi="Calibri"/>
                <w:color w:val="000000"/>
              </w:rPr>
              <w:t>2</w:t>
            </w:r>
          </w:p>
        </w:tc>
        <w:tc>
          <w:tcPr>
            <w:tcW w:w="1985" w:type="dxa"/>
            <w:vMerge/>
            <w:tcBorders>
              <w:left w:val="nil"/>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r>
      <w:tr w:rsidR="0096047C" w:rsidRPr="00273F94" w:rsidTr="003735CE">
        <w:trPr>
          <w:trHeight w:val="300"/>
        </w:trPr>
        <w:tc>
          <w:tcPr>
            <w:tcW w:w="1417" w:type="dxa"/>
            <w:vMerge/>
            <w:tcBorders>
              <w:left w:val="single" w:sz="4" w:space="0" w:color="auto"/>
              <w:bottom w:val="single" w:sz="4" w:space="0" w:color="auto"/>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397C9A" w:rsidP="004D38A4">
            <w:pPr>
              <w:widowControl/>
              <w:suppressAutoHyphens w:val="0"/>
              <w:ind w:left="0" w:right="0" w:firstLine="0"/>
              <w:jc w:val="center"/>
              <w:rPr>
                <w:rFonts w:ascii="Calibri" w:eastAsia="Times New Roman" w:hAnsi="Calibri"/>
                <w:color w:val="000000"/>
                <w:kern w:val="0"/>
              </w:rPr>
            </w:pPr>
            <w:r>
              <w:rPr>
                <w:rFonts w:ascii="Calibri" w:eastAsia="Times New Roman" w:hAnsi="Calibri"/>
                <w:color w:val="000000"/>
                <w:kern w:val="0"/>
              </w:rPr>
              <w:t>Q21</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pPr>
              <w:jc w:val="center"/>
              <w:rPr>
                <w:rFonts w:ascii="Calibri" w:hAnsi="Calibri"/>
                <w:color w:val="000000"/>
              </w:rPr>
            </w:pPr>
            <w:r w:rsidRPr="00273F94">
              <w:rPr>
                <w:rFonts w:ascii="Calibri" w:hAnsi="Calibri"/>
                <w:color w:val="000000"/>
              </w:rPr>
              <w:t>3</w:t>
            </w:r>
          </w:p>
        </w:tc>
        <w:tc>
          <w:tcPr>
            <w:tcW w:w="1985" w:type="dxa"/>
            <w:vMerge/>
            <w:tcBorders>
              <w:left w:val="nil"/>
              <w:bottom w:val="single" w:sz="4" w:space="0" w:color="auto"/>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r>
      <w:tr w:rsidR="00042A8C" w:rsidRPr="00273F94" w:rsidTr="003735CE">
        <w:trPr>
          <w:trHeight w:val="300"/>
        </w:trPr>
        <w:tc>
          <w:tcPr>
            <w:tcW w:w="1417" w:type="dxa"/>
            <w:vMerge w:val="restart"/>
            <w:tcBorders>
              <w:top w:val="nil"/>
              <w:left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9</w:t>
            </w: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Q2</w:t>
            </w:r>
            <w:r w:rsidR="00397C9A">
              <w:rPr>
                <w:rFonts w:ascii="Calibri" w:eastAsia="Times New Roman" w:hAnsi="Calibri"/>
                <w:color w:val="000000"/>
                <w:kern w:val="0"/>
              </w:rPr>
              <w:t>2</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3</w:t>
            </w:r>
          </w:p>
        </w:tc>
        <w:tc>
          <w:tcPr>
            <w:tcW w:w="1985" w:type="dxa"/>
            <w:vMerge w:val="restart"/>
            <w:tcBorders>
              <w:top w:val="nil"/>
              <w:left w:val="nil"/>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FF0000"/>
                <w:kern w:val="0"/>
              </w:rPr>
            </w:pPr>
            <w:r w:rsidRPr="00273F94">
              <w:rPr>
                <w:rFonts w:ascii="Calibri" w:eastAsia="Times New Roman" w:hAnsi="Calibri"/>
                <w:color w:val="000000"/>
                <w:kern w:val="0"/>
              </w:rPr>
              <w:t>11</w:t>
            </w:r>
          </w:p>
        </w:tc>
      </w:tr>
      <w:tr w:rsidR="00042A8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042A8C" w:rsidRPr="00273F94" w:rsidRDefault="00042A8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Q2</w:t>
            </w:r>
            <w:r w:rsidR="00397C9A">
              <w:rPr>
                <w:rFonts w:ascii="Calibri" w:eastAsia="Times New Roman" w:hAnsi="Calibri"/>
                <w:color w:val="000000"/>
                <w:kern w:val="0"/>
              </w:rPr>
              <w:t>3</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3</w:t>
            </w:r>
          </w:p>
        </w:tc>
        <w:tc>
          <w:tcPr>
            <w:tcW w:w="1985" w:type="dxa"/>
            <w:vMerge/>
            <w:tcBorders>
              <w:left w:val="nil"/>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r w:rsidR="00042A8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042A8C" w:rsidRPr="00273F94" w:rsidRDefault="00042A8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Q2</w:t>
            </w:r>
            <w:r w:rsidR="00397C9A">
              <w:rPr>
                <w:rFonts w:ascii="Calibri" w:eastAsia="Times New Roman" w:hAnsi="Calibri"/>
                <w:color w:val="000000"/>
                <w:kern w:val="0"/>
              </w:rPr>
              <w:t>4</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3</w:t>
            </w:r>
          </w:p>
        </w:tc>
        <w:tc>
          <w:tcPr>
            <w:tcW w:w="1985" w:type="dxa"/>
            <w:vMerge/>
            <w:tcBorders>
              <w:left w:val="nil"/>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r w:rsidR="00042A8C" w:rsidRPr="00273F94" w:rsidTr="003735CE">
        <w:trPr>
          <w:trHeight w:val="300"/>
        </w:trPr>
        <w:tc>
          <w:tcPr>
            <w:tcW w:w="1417" w:type="dxa"/>
            <w:vMerge/>
            <w:tcBorders>
              <w:left w:val="single" w:sz="4" w:space="0" w:color="auto"/>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Q2</w:t>
            </w:r>
            <w:r w:rsidR="00397C9A">
              <w:rPr>
                <w:rFonts w:ascii="Calibri" w:eastAsia="Times New Roman" w:hAnsi="Calibri"/>
                <w:color w:val="000000"/>
                <w:kern w:val="0"/>
              </w:rPr>
              <w:t>5</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2</w:t>
            </w:r>
          </w:p>
        </w:tc>
        <w:tc>
          <w:tcPr>
            <w:tcW w:w="1985" w:type="dxa"/>
            <w:vMerge/>
            <w:tcBorders>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r w:rsidR="0096047C" w:rsidRPr="00273F94" w:rsidTr="003735CE">
        <w:trPr>
          <w:trHeight w:val="300"/>
        </w:trPr>
        <w:tc>
          <w:tcPr>
            <w:tcW w:w="1417" w:type="dxa"/>
            <w:vMerge w:val="restart"/>
            <w:tcBorders>
              <w:left w:val="single" w:sz="4" w:space="0" w:color="auto"/>
              <w:right w:val="single" w:sz="4" w:space="0" w:color="auto"/>
            </w:tcBorders>
            <w:shd w:val="clear" w:color="auto" w:fill="auto"/>
            <w:noWrap/>
            <w:vAlign w:val="center"/>
            <w:hideMark/>
          </w:tcPr>
          <w:p w:rsidR="0096047C" w:rsidRPr="00273F94" w:rsidRDefault="0096047C" w:rsidP="004D38A4">
            <w:pPr>
              <w:ind w:left="0" w:right="0"/>
              <w:jc w:val="center"/>
              <w:rPr>
                <w:rFonts w:ascii="Calibri" w:eastAsia="Times New Roman" w:hAnsi="Calibri"/>
                <w:color w:val="000000"/>
                <w:kern w:val="0"/>
              </w:rPr>
            </w:pPr>
            <w:r>
              <w:rPr>
                <w:rFonts w:ascii="Calibri" w:eastAsia="Times New Roman" w:hAnsi="Calibri"/>
                <w:color w:val="000000"/>
                <w:kern w:val="0"/>
              </w:rPr>
              <w:t>10</w:t>
            </w: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w:t>
            </w:r>
            <w:r w:rsidR="00397C9A">
              <w:rPr>
                <w:rFonts w:ascii="Calibri" w:eastAsia="Times New Roman" w:hAnsi="Calibri"/>
                <w:color w:val="000000"/>
                <w:kern w:val="0"/>
              </w:rPr>
              <w:t>26</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397C9A">
            <w:pPr>
              <w:jc w:val="center"/>
              <w:rPr>
                <w:rFonts w:ascii="Calibri" w:hAnsi="Calibri"/>
                <w:color w:val="000000"/>
              </w:rPr>
            </w:pPr>
            <w:r>
              <w:rPr>
                <w:rFonts w:ascii="Calibri" w:hAnsi="Calibri"/>
                <w:color w:val="000000"/>
              </w:rPr>
              <w:t>1</w:t>
            </w:r>
          </w:p>
        </w:tc>
        <w:tc>
          <w:tcPr>
            <w:tcW w:w="1985" w:type="dxa"/>
            <w:vMerge w:val="restart"/>
            <w:tcBorders>
              <w:left w:val="nil"/>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r>
              <w:rPr>
                <w:rFonts w:ascii="Calibri" w:eastAsia="Times New Roman" w:hAnsi="Calibri"/>
                <w:color w:val="000000"/>
                <w:kern w:val="0"/>
              </w:rPr>
              <w:t>9</w:t>
            </w:r>
          </w:p>
        </w:tc>
      </w:tr>
      <w:tr w:rsidR="0096047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96047C" w:rsidRPr="00273F94" w:rsidRDefault="0096047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w:t>
            </w:r>
            <w:r w:rsidR="00397C9A">
              <w:rPr>
                <w:rFonts w:ascii="Calibri" w:eastAsia="Times New Roman" w:hAnsi="Calibri"/>
                <w:color w:val="000000"/>
                <w:kern w:val="0"/>
              </w:rPr>
              <w:t>27</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397C9A">
            <w:pPr>
              <w:jc w:val="center"/>
              <w:rPr>
                <w:rFonts w:ascii="Calibri" w:hAnsi="Calibri"/>
                <w:color w:val="000000"/>
              </w:rPr>
            </w:pPr>
            <w:r>
              <w:rPr>
                <w:rFonts w:ascii="Calibri" w:hAnsi="Calibri"/>
                <w:color w:val="000000"/>
              </w:rPr>
              <w:t>4</w:t>
            </w:r>
          </w:p>
        </w:tc>
        <w:tc>
          <w:tcPr>
            <w:tcW w:w="1985" w:type="dxa"/>
            <w:vMerge/>
            <w:tcBorders>
              <w:left w:val="nil"/>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r>
      <w:tr w:rsidR="0096047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96047C" w:rsidRPr="00273F94" w:rsidRDefault="0096047C" w:rsidP="004D38A4">
            <w:pPr>
              <w:ind w:left="0" w:right="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w:t>
            </w:r>
            <w:r w:rsidR="00397C9A">
              <w:rPr>
                <w:rFonts w:ascii="Calibri" w:eastAsia="Times New Roman" w:hAnsi="Calibri"/>
                <w:color w:val="000000"/>
                <w:kern w:val="0"/>
              </w:rPr>
              <w:t>28</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pPr>
              <w:jc w:val="center"/>
              <w:rPr>
                <w:rFonts w:ascii="Calibri" w:hAnsi="Calibri"/>
                <w:color w:val="000000"/>
              </w:rPr>
            </w:pPr>
            <w:r w:rsidRPr="00273F94">
              <w:rPr>
                <w:rFonts w:ascii="Calibri" w:hAnsi="Calibri"/>
                <w:color w:val="000000"/>
              </w:rPr>
              <w:t>1</w:t>
            </w:r>
          </w:p>
        </w:tc>
        <w:tc>
          <w:tcPr>
            <w:tcW w:w="1985" w:type="dxa"/>
            <w:vMerge/>
            <w:tcBorders>
              <w:left w:val="nil"/>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r>
      <w:tr w:rsidR="0096047C" w:rsidRPr="00273F94" w:rsidTr="003735CE">
        <w:trPr>
          <w:trHeight w:val="300"/>
        </w:trPr>
        <w:tc>
          <w:tcPr>
            <w:tcW w:w="1417" w:type="dxa"/>
            <w:vMerge/>
            <w:tcBorders>
              <w:left w:val="single" w:sz="4" w:space="0" w:color="auto"/>
              <w:bottom w:val="single" w:sz="4" w:space="0" w:color="auto"/>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w:t>
            </w:r>
            <w:r w:rsidR="00397C9A">
              <w:rPr>
                <w:rFonts w:ascii="Calibri" w:eastAsia="Times New Roman" w:hAnsi="Calibri"/>
                <w:color w:val="000000"/>
                <w:kern w:val="0"/>
              </w:rPr>
              <w:t>29</w:t>
            </w:r>
          </w:p>
        </w:tc>
        <w:tc>
          <w:tcPr>
            <w:tcW w:w="2268" w:type="dxa"/>
            <w:tcBorders>
              <w:top w:val="nil"/>
              <w:left w:val="nil"/>
              <w:bottom w:val="single" w:sz="4" w:space="0" w:color="auto"/>
              <w:right w:val="single" w:sz="4" w:space="0" w:color="auto"/>
            </w:tcBorders>
            <w:shd w:val="clear" w:color="auto" w:fill="auto"/>
            <w:noWrap/>
            <w:vAlign w:val="center"/>
            <w:hideMark/>
          </w:tcPr>
          <w:p w:rsidR="0096047C" w:rsidRPr="00273F94" w:rsidRDefault="0096047C">
            <w:pPr>
              <w:jc w:val="center"/>
              <w:rPr>
                <w:rFonts w:ascii="Calibri" w:hAnsi="Calibri"/>
                <w:color w:val="000000"/>
              </w:rPr>
            </w:pPr>
            <w:r w:rsidRPr="00273F94">
              <w:rPr>
                <w:rFonts w:ascii="Calibri" w:hAnsi="Calibri"/>
                <w:color w:val="000000"/>
              </w:rPr>
              <w:t>3</w:t>
            </w:r>
          </w:p>
        </w:tc>
        <w:tc>
          <w:tcPr>
            <w:tcW w:w="1985" w:type="dxa"/>
            <w:vMerge/>
            <w:tcBorders>
              <w:left w:val="nil"/>
              <w:bottom w:val="single" w:sz="4" w:space="0" w:color="auto"/>
              <w:right w:val="single" w:sz="4" w:space="0" w:color="auto"/>
            </w:tcBorders>
            <w:shd w:val="clear" w:color="auto" w:fill="auto"/>
            <w:noWrap/>
            <w:vAlign w:val="center"/>
            <w:hideMark/>
          </w:tcPr>
          <w:p w:rsidR="0096047C" w:rsidRPr="00273F94" w:rsidRDefault="0096047C" w:rsidP="004D38A4">
            <w:pPr>
              <w:widowControl/>
              <w:suppressAutoHyphens w:val="0"/>
              <w:ind w:left="0" w:right="0" w:firstLine="0"/>
              <w:jc w:val="center"/>
              <w:rPr>
                <w:rFonts w:ascii="Calibri" w:eastAsia="Times New Roman" w:hAnsi="Calibri"/>
                <w:color w:val="000000"/>
                <w:kern w:val="0"/>
              </w:rPr>
            </w:pPr>
          </w:p>
        </w:tc>
      </w:tr>
      <w:tr w:rsidR="00042A8C" w:rsidRPr="00273F94" w:rsidTr="003735CE">
        <w:trPr>
          <w:trHeight w:val="300"/>
        </w:trPr>
        <w:tc>
          <w:tcPr>
            <w:tcW w:w="1417" w:type="dxa"/>
            <w:vMerge w:val="restart"/>
            <w:tcBorders>
              <w:top w:val="nil"/>
              <w:left w:val="single" w:sz="4" w:space="0" w:color="auto"/>
              <w:right w:val="single" w:sz="4" w:space="0" w:color="auto"/>
            </w:tcBorders>
            <w:shd w:val="clear" w:color="auto" w:fill="auto"/>
            <w:noWrap/>
            <w:vAlign w:val="center"/>
            <w:hideMark/>
          </w:tcPr>
          <w:p w:rsidR="00042A8C" w:rsidRPr="00273F94" w:rsidRDefault="00042A8C" w:rsidP="00D11325">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1</w:t>
            </w:r>
            <w:r w:rsidR="00D11325" w:rsidRPr="00273F94">
              <w:rPr>
                <w:rFonts w:ascii="Calibri" w:eastAsia="Times New Roman" w:hAnsi="Calibri"/>
                <w:color w:val="000000"/>
                <w:kern w:val="0"/>
              </w:rPr>
              <w:t>1</w:t>
            </w: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Q3</w:t>
            </w:r>
            <w:r w:rsidR="00397C9A">
              <w:rPr>
                <w:rFonts w:ascii="Calibri" w:eastAsia="Times New Roman" w:hAnsi="Calibri"/>
                <w:color w:val="000000"/>
                <w:kern w:val="0"/>
              </w:rPr>
              <w:t>0</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2</w:t>
            </w:r>
          </w:p>
        </w:tc>
        <w:tc>
          <w:tcPr>
            <w:tcW w:w="1985" w:type="dxa"/>
            <w:vMerge w:val="restart"/>
            <w:tcBorders>
              <w:top w:val="nil"/>
              <w:left w:val="nil"/>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8</w:t>
            </w:r>
          </w:p>
        </w:tc>
      </w:tr>
      <w:tr w:rsidR="00042A8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Q3</w:t>
            </w:r>
            <w:r w:rsidR="00397C9A">
              <w:rPr>
                <w:rFonts w:ascii="Calibri" w:eastAsia="Times New Roman" w:hAnsi="Calibri"/>
                <w:color w:val="000000"/>
                <w:kern w:val="0"/>
              </w:rPr>
              <w:t>1</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1</w:t>
            </w:r>
          </w:p>
        </w:tc>
        <w:tc>
          <w:tcPr>
            <w:tcW w:w="1985" w:type="dxa"/>
            <w:vMerge/>
            <w:tcBorders>
              <w:left w:val="nil"/>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r w:rsidR="00042A8C" w:rsidRPr="00273F94" w:rsidTr="003735CE">
        <w:trPr>
          <w:trHeight w:val="300"/>
        </w:trPr>
        <w:tc>
          <w:tcPr>
            <w:tcW w:w="1417" w:type="dxa"/>
            <w:vMerge/>
            <w:tcBorders>
              <w:left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Q3</w:t>
            </w:r>
            <w:r w:rsidR="00397C9A">
              <w:rPr>
                <w:rFonts w:ascii="Calibri" w:eastAsia="Times New Roman" w:hAnsi="Calibri"/>
                <w:color w:val="000000"/>
                <w:kern w:val="0"/>
              </w:rPr>
              <w:t>2</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2</w:t>
            </w:r>
          </w:p>
        </w:tc>
        <w:tc>
          <w:tcPr>
            <w:tcW w:w="1985" w:type="dxa"/>
            <w:vMerge/>
            <w:tcBorders>
              <w:left w:val="nil"/>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r w:rsidR="00042A8C" w:rsidRPr="00273F94" w:rsidTr="00BB78EA">
        <w:trPr>
          <w:trHeight w:val="300"/>
        </w:trPr>
        <w:tc>
          <w:tcPr>
            <w:tcW w:w="1417" w:type="dxa"/>
            <w:vMerge/>
            <w:tcBorders>
              <w:left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tcPr>
          <w:p w:rsidR="00042A8C" w:rsidRPr="00273F94" w:rsidRDefault="00042A8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Q3</w:t>
            </w:r>
            <w:r w:rsidR="00397C9A">
              <w:rPr>
                <w:rFonts w:ascii="Calibri" w:eastAsia="Times New Roman" w:hAnsi="Calibri"/>
                <w:color w:val="000000"/>
                <w:kern w:val="0"/>
              </w:rPr>
              <w:t>3</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2</w:t>
            </w:r>
          </w:p>
        </w:tc>
        <w:tc>
          <w:tcPr>
            <w:tcW w:w="1985" w:type="dxa"/>
            <w:vMerge/>
            <w:tcBorders>
              <w:left w:val="nil"/>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r w:rsidR="00042A8C" w:rsidRPr="00273F94" w:rsidTr="00BB78EA">
        <w:trPr>
          <w:trHeight w:val="300"/>
        </w:trPr>
        <w:tc>
          <w:tcPr>
            <w:tcW w:w="1417" w:type="dxa"/>
            <w:vMerge/>
            <w:tcBorders>
              <w:left w:val="single" w:sz="4" w:space="0" w:color="auto"/>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c>
          <w:tcPr>
            <w:tcW w:w="2126" w:type="dxa"/>
            <w:tcBorders>
              <w:top w:val="nil"/>
              <w:left w:val="nil"/>
              <w:bottom w:val="single" w:sz="4" w:space="0" w:color="auto"/>
              <w:right w:val="single" w:sz="4" w:space="0" w:color="auto"/>
            </w:tcBorders>
            <w:shd w:val="clear" w:color="auto" w:fill="auto"/>
            <w:noWrap/>
            <w:vAlign w:val="center"/>
          </w:tcPr>
          <w:p w:rsidR="00042A8C" w:rsidRPr="00273F94" w:rsidRDefault="00042A8C" w:rsidP="00397C9A">
            <w:pPr>
              <w:widowControl/>
              <w:suppressAutoHyphens w:val="0"/>
              <w:ind w:left="0" w:right="0" w:firstLine="0"/>
              <w:jc w:val="center"/>
              <w:rPr>
                <w:rFonts w:ascii="Calibri" w:eastAsia="Times New Roman" w:hAnsi="Calibri"/>
                <w:color w:val="000000"/>
                <w:kern w:val="0"/>
              </w:rPr>
            </w:pPr>
            <w:r w:rsidRPr="00273F94">
              <w:rPr>
                <w:rFonts w:ascii="Calibri" w:eastAsia="Times New Roman" w:hAnsi="Calibri"/>
                <w:color w:val="000000"/>
                <w:kern w:val="0"/>
              </w:rPr>
              <w:t>Q3</w:t>
            </w:r>
            <w:r w:rsidR="00397C9A">
              <w:rPr>
                <w:rFonts w:ascii="Calibri" w:eastAsia="Times New Roman" w:hAnsi="Calibri"/>
                <w:color w:val="000000"/>
                <w:kern w:val="0"/>
              </w:rPr>
              <w:t>4</w:t>
            </w:r>
          </w:p>
        </w:tc>
        <w:tc>
          <w:tcPr>
            <w:tcW w:w="2268" w:type="dxa"/>
            <w:tcBorders>
              <w:top w:val="nil"/>
              <w:left w:val="nil"/>
              <w:bottom w:val="single" w:sz="4" w:space="0" w:color="auto"/>
              <w:right w:val="single" w:sz="4" w:space="0" w:color="auto"/>
            </w:tcBorders>
            <w:shd w:val="clear" w:color="auto" w:fill="auto"/>
            <w:noWrap/>
            <w:vAlign w:val="center"/>
            <w:hideMark/>
          </w:tcPr>
          <w:p w:rsidR="00042A8C" w:rsidRPr="00273F94" w:rsidRDefault="00042A8C">
            <w:pPr>
              <w:jc w:val="center"/>
              <w:rPr>
                <w:rFonts w:ascii="Calibri" w:hAnsi="Calibri"/>
                <w:color w:val="000000"/>
              </w:rPr>
            </w:pPr>
            <w:r w:rsidRPr="00273F94">
              <w:rPr>
                <w:rFonts w:ascii="Calibri" w:hAnsi="Calibri"/>
                <w:color w:val="000000"/>
              </w:rPr>
              <w:t>1</w:t>
            </w:r>
          </w:p>
        </w:tc>
        <w:tc>
          <w:tcPr>
            <w:tcW w:w="1985" w:type="dxa"/>
            <w:vMerge/>
            <w:tcBorders>
              <w:left w:val="nil"/>
              <w:bottom w:val="single" w:sz="4" w:space="0" w:color="auto"/>
              <w:right w:val="single" w:sz="4" w:space="0" w:color="auto"/>
            </w:tcBorders>
            <w:shd w:val="clear" w:color="auto" w:fill="auto"/>
            <w:noWrap/>
            <w:vAlign w:val="center"/>
            <w:hideMark/>
          </w:tcPr>
          <w:p w:rsidR="00042A8C" w:rsidRPr="00273F94" w:rsidRDefault="00042A8C" w:rsidP="004D38A4">
            <w:pPr>
              <w:widowControl/>
              <w:suppressAutoHyphens w:val="0"/>
              <w:ind w:left="0" w:right="0" w:firstLine="0"/>
              <w:jc w:val="center"/>
              <w:rPr>
                <w:rFonts w:ascii="Calibri" w:eastAsia="Times New Roman" w:hAnsi="Calibri"/>
                <w:color w:val="000000"/>
                <w:kern w:val="0"/>
              </w:rPr>
            </w:pPr>
          </w:p>
        </w:tc>
      </w:tr>
    </w:tbl>
    <w:p w:rsidR="005B0B03" w:rsidRPr="00273F94" w:rsidRDefault="005B0B03">
      <w:pPr>
        <w:widowControl/>
        <w:suppressAutoHyphens w:val="0"/>
        <w:ind w:left="0" w:right="0" w:firstLine="0"/>
        <w:rPr>
          <w:rFonts w:eastAsia="Times New Roman" w:cs="Arial"/>
          <w:b/>
          <w:bCs/>
          <w:caps/>
          <w:color w:val="0000FF"/>
          <w:kern w:val="32"/>
        </w:rPr>
      </w:pPr>
      <w:r w:rsidRPr="00273F94">
        <w:rPr>
          <w:rFonts w:eastAsia="Times New Roman" w:cs="Arial"/>
          <w:b/>
          <w:bCs/>
          <w:caps/>
          <w:color w:val="0000FF"/>
          <w:kern w:val="32"/>
        </w:rPr>
        <w:br w:type="page"/>
      </w:r>
    </w:p>
    <w:p w:rsidR="0019065B" w:rsidRPr="00CB4027" w:rsidRDefault="00CB4027" w:rsidP="00E03CAB">
      <w:pPr>
        <w:tabs>
          <w:tab w:val="left" w:pos="3828"/>
        </w:tabs>
        <w:autoSpaceDE w:val="0"/>
        <w:spacing w:after="120"/>
        <w:ind w:left="3828" w:hanging="3544"/>
        <w:jc w:val="center"/>
        <w:rPr>
          <w:rFonts w:cs="Arial"/>
          <w:b/>
          <w:color w:val="800000"/>
          <w:sz w:val="28"/>
          <w:szCs w:val="28"/>
        </w:rPr>
      </w:pPr>
      <w:r w:rsidRPr="00CB4027">
        <w:rPr>
          <w:rFonts w:cs="Arial"/>
          <w:b/>
          <w:color w:val="800000"/>
          <w:sz w:val="28"/>
          <w:szCs w:val="28"/>
        </w:rPr>
        <w:lastRenderedPageBreak/>
        <w:t>ÉLÉMENTS DE CORRECTION</w:t>
      </w:r>
    </w:p>
    <w:p w:rsidR="009D18E8" w:rsidRPr="009D18E8" w:rsidRDefault="009D18E8" w:rsidP="009D18E8">
      <w:pPr>
        <w:pStyle w:val="Corpsdetexte"/>
        <w:jc w:val="center"/>
        <w:rPr>
          <w:rFonts w:cs="Arial"/>
          <w:b/>
          <w:color w:val="548DD4" w:themeColor="text2" w:themeTint="99"/>
          <w:sz w:val="28"/>
          <w:szCs w:val="28"/>
        </w:rPr>
      </w:pPr>
      <w:r w:rsidRPr="009D18E8">
        <w:rPr>
          <w:rFonts w:cs="Arial"/>
          <w:b/>
          <w:color w:val="548DD4" w:themeColor="text2" w:themeTint="99"/>
          <w:sz w:val="28"/>
          <w:szCs w:val="28"/>
        </w:rPr>
        <w:t xml:space="preserve">Barème proposé sur </w:t>
      </w:r>
      <w:r w:rsidR="00FC733D">
        <w:rPr>
          <w:rFonts w:cs="Arial"/>
          <w:b/>
          <w:color w:val="548DD4" w:themeColor="text2" w:themeTint="99"/>
          <w:sz w:val="28"/>
          <w:szCs w:val="28"/>
        </w:rPr>
        <w:t>90</w:t>
      </w:r>
      <w:r w:rsidRPr="009D18E8">
        <w:rPr>
          <w:rFonts w:cs="Arial"/>
          <w:b/>
          <w:color w:val="548DD4" w:themeColor="text2" w:themeTint="99"/>
          <w:sz w:val="28"/>
          <w:szCs w:val="28"/>
        </w:rPr>
        <w:t xml:space="preserve"> points</w:t>
      </w:r>
    </w:p>
    <w:p w:rsidR="00340A66" w:rsidRDefault="00B10456" w:rsidP="00FA2A2E">
      <w:pPr>
        <w:tabs>
          <w:tab w:val="left" w:pos="3828"/>
        </w:tabs>
        <w:autoSpaceDE w:val="0"/>
        <w:spacing w:after="120"/>
        <w:ind w:left="3828" w:hanging="3544"/>
        <w:jc w:val="both"/>
        <w:rPr>
          <w:rFonts w:eastAsia="Times New Roman"/>
          <w:b/>
          <w:bCs/>
          <w:i/>
          <w:iCs/>
        </w:rPr>
      </w:pPr>
      <w:r w:rsidRPr="00B10456">
        <w:rPr>
          <w:rFonts w:cs="Arial"/>
          <w:b/>
          <w:color w:val="800000"/>
        </w:rPr>
        <w:t>Problématique de l’activité 1 :</w:t>
      </w:r>
    </w:p>
    <w:p w:rsidR="00340A66" w:rsidRPr="00E605CE" w:rsidRDefault="00D11325" w:rsidP="0023181D">
      <w:pPr>
        <w:pStyle w:val="Quest"/>
        <w:rPr>
          <w:b/>
        </w:rPr>
      </w:pPr>
      <w:r w:rsidRPr="00D11325">
        <w:t xml:space="preserve">En complétant le tableau fourni sur le document réponse </w:t>
      </w:r>
      <w:r w:rsidRPr="003735CE">
        <w:rPr>
          <w:b/>
        </w:rPr>
        <w:t>DR1</w:t>
      </w:r>
      <w:r w:rsidRPr="00D11325">
        <w:t>, proposer un choix argumenté d'une solution.</w:t>
      </w:r>
    </w:p>
    <w:tbl>
      <w:tblPr>
        <w:tblW w:w="10616" w:type="dxa"/>
        <w:tblCellSpacing w:w="0" w:type="dxa"/>
        <w:tblCellMar>
          <w:top w:w="105" w:type="dxa"/>
          <w:left w:w="105" w:type="dxa"/>
          <w:bottom w:w="105" w:type="dxa"/>
          <w:right w:w="105" w:type="dxa"/>
        </w:tblCellMar>
        <w:tblLook w:val="04A0" w:firstRow="1" w:lastRow="0" w:firstColumn="1" w:lastColumn="0" w:noHBand="0" w:noVBand="1"/>
      </w:tblPr>
      <w:tblGrid>
        <w:gridCol w:w="2123"/>
        <w:gridCol w:w="2123"/>
        <w:gridCol w:w="2123"/>
        <w:gridCol w:w="2123"/>
        <w:gridCol w:w="2124"/>
      </w:tblGrid>
      <w:tr w:rsidR="00BB78EA" w:rsidRPr="00E605CE" w:rsidTr="00BB78EA">
        <w:trPr>
          <w:tblCellSpacing w:w="0" w:type="dxa"/>
        </w:trPr>
        <w:tc>
          <w:tcPr>
            <w:tcW w:w="2123" w:type="dxa"/>
            <w:tcBorders>
              <w:top w:val="single" w:sz="12" w:space="0" w:color="00000A"/>
              <w:left w:val="single" w:sz="12" w:space="0" w:color="00000A"/>
              <w:bottom w:val="nil"/>
              <w:right w:val="single" w:sz="6" w:space="0" w:color="00000A"/>
            </w:tcBorders>
            <w:shd w:val="clear" w:color="auto" w:fill="FFFFFF"/>
            <w:tcMar>
              <w:top w:w="0" w:type="dxa"/>
              <w:left w:w="96"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color w:val="C00000"/>
                <w:kern w:val="0"/>
              </w:rPr>
              <w:t>Solution :</w:t>
            </w:r>
          </w:p>
        </w:tc>
        <w:tc>
          <w:tcPr>
            <w:tcW w:w="2123" w:type="dxa"/>
            <w:vMerge w:val="restart"/>
            <w:tcBorders>
              <w:top w:val="single" w:sz="12" w:space="0" w:color="00000A"/>
              <w:left w:val="single" w:sz="6" w:space="0" w:color="00000A"/>
              <w:bottom w:val="nil"/>
              <w:right w:val="single" w:sz="6" w:space="0" w:color="00000A"/>
            </w:tcBorders>
            <w:shd w:val="clear" w:color="auto" w:fill="FFFFFF"/>
            <w:tcMar>
              <w:top w:w="0" w:type="dxa"/>
              <w:left w:w="108" w:type="dxa"/>
              <w:bottom w:w="0" w:type="dxa"/>
              <w:right w:w="108" w:type="dxa"/>
            </w:tcMar>
            <w:hideMark/>
          </w:tcPr>
          <w:p w:rsidR="00BB78EA" w:rsidRPr="00E605CE" w:rsidRDefault="00BB78EA" w:rsidP="00BB78EA">
            <w:pPr>
              <w:widowControl/>
              <w:suppressAutoHyphens w:val="0"/>
              <w:spacing w:before="100" w:beforeAutospacing="1"/>
              <w:ind w:left="0" w:right="-108" w:hanging="108"/>
              <w:jc w:val="center"/>
              <w:rPr>
                <w:rFonts w:eastAsia="Times New Roman" w:cs="Arial"/>
                <w:color w:val="00000A"/>
                <w:kern w:val="0"/>
              </w:rPr>
            </w:pPr>
            <w:r w:rsidRPr="00E605CE">
              <w:rPr>
                <w:rFonts w:eastAsia="Times New Roman" w:cs="Arial"/>
                <w:b/>
                <w:bCs/>
                <w:color w:val="C00000"/>
                <w:kern w:val="0"/>
              </w:rPr>
              <w:t>N°1</w:t>
            </w:r>
            <w:r w:rsidRPr="00E605CE">
              <w:rPr>
                <w:rFonts w:eastAsia="Times New Roman" w:cs="Arial"/>
                <w:color w:val="C00000"/>
                <w:kern w:val="0"/>
              </w:rPr>
              <w:t xml:space="preserve"> : </w:t>
            </w:r>
            <w:r w:rsidRPr="00E605CE">
              <w:rPr>
                <w:rFonts w:eastAsia="Times New Roman" w:cs="Arial"/>
                <w:color w:val="C00000"/>
                <w:kern w:val="0"/>
              </w:rPr>
              <w:br/>
              <w:t>Cames concentriques</w:t>
            </w:r>
          </w:p>
        </w:tc>
        <w:tc>
          <w:tcPr>
            <w:tcW w:w="2123" w:type="dxa"/>
            <w:vMerge w:val="restart"/>
            <w:tcBorders>
              <w:top w:val="single" w:sz="12" w:space="0" w:color="00000A"/>
              <w:left w:val="single" w:sz="6" w:space="0" w:color="00000A"/>
              <w:bottom w:val="nil"/>
              <w:right w:val="single" w:sz="6" w:space="0" w:color="00000A"/>
            </w:tcBorders>
            <w:shd w:val="clear" w:color="auto" w:fill="FFFFFF"/>
            <w:tcMar>
              <w:top w:w="0" w:type="dxa"/>
              <w:left w:w="108" w:type="dxa"/>
              <w:bottom w:w="0" w:type="dxa"/>
              <w:right w:w="108" w:type="dxa"/>
            </w:tcMar>
            <w:hideMark/>
          </w:tcPr>
          <w:p w:rsidR="00BB78EA" w:rsidRPr="00E605CE" w:rsidRDefault="00BB78EA" w:rsidP="00BB78EA">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color w:val="C00000"/>
                <w:kern w:val="0"/>
              </w:rPr>
              <w:t>N°2 </w:t>
            </w:r>
            <w:r w:rsidRPr="00E605CE">
              <w:rPr>
                <w:rFonts w:eastAsia="Times New Roman" w:cs="Arial"/>
                <w:color w:val="C00000"/>
                <w:kern w:val="0"/>
              </w:rPr>
              <w:t xml:space="preserve">: </w:t>
            </w:r>
            <w:r w:rsidRPr="00E605CE">
              <w:rPr>
                <w:rFonts w:eastAsia="Times New Roman" w:cs="Arial"/>
                <w:color w:val="C00000"/>
                <w:kern w:val="0"/>
              </w:rPr>
              <w:br/>
            </w:r>
            <w:proofErr w:type="spellStart"/>
            <w:r w:rsidRPr="00E605CE">
              <w:rPr>
                <w:rFonts w:eastAsia="Times New Roman" w:cs="Arial"/>
                <w:color w:val="C00000"/>
                <w:kern w:val="0"/>
              </w:rPr>
              <w:t>Vés</w:t>
            </w:r>
            <w:proofErr w:type="spellEnd"/>
            <w:r w:rsidRPr="00E605CE">
              <w:rPr>
                <w:rFonts w:eastAsia="Times New Roman" w:cs="Arial"/>
                <w:color w:val="C00000"/>
                <w:kern w:val="0"/>
              </w:rPr>
              <w:t xml:space="preserve"> en opposition</w:t>
            </w:r>
          </w:p>
        </w:tc>
        <w:tc>
          <w:tcPr>
            <w:tcW w:w="2123" w:type="dxa"/>
            <w:vMerge w:val="restart"/>
            <w:tcBorders>
              <w:top w:val="single" w:sz="12" w:space="0" w:color="00000A"/>
              <w:left w:val="single" w:sz="6" w:space="0" w:color="00000A"/>
              <w:bottom w:val="nil"/>
              <w:right w:val="single" w:sz="6" w:space="0" w:color="00000A"/>
            </w:tcBorders>
            <w:shd w:val="clear" w:color="auto" w:fill="FFFFFF"/>
            <w:tcMar>
              <w:top w:w="0" w:type="dxa"/>
              <w:left w:w="108" w:type="dxa"/>
              <w:bottom w:w="0" w:type="dxa"/>
              <w:right w:w="108" w:type="dxa"/>
            </w:tcMar>
            <w:hideMark/>
          </w:tcPr>
          <w:p w:rsidR="00BB78EA" w:rsidRPr="00E605CE" w:rsidRDefault="00BB78EA" w:rsidP="00BB78EA">
            <w:pPr>
              <w:widowControl/>
              <w:suppressAutoHyphens w:val="0"/>
              <w:spacing w:before="100" w:beforeAutospacing="1"/>
              <w:ind w:left="0" w:right="-108" w:hanging="108"/>
              <w:jc w:val="center"/>
              <w:rPr>
                <w:rFonts w:eastAsia="Times New Roman" w:cs="Arial"/>
                <w:color w:val="00000A"/>
                <w:kern w:val="0"/>
              </w:rPr>
            </w:pPr>
            <w:r w:rsidRPr="00E605CE">
              <w:rPr>
                <w:rFonts w:eastAsia="Times New Roman" w:cs="Arial"/>
                <w:b/>
                <w:bCs/>
                <w:color w:val="C00000"/>
                <w:kern w:val="0"/>
              </w:rPr>
              <w:t>N°</w:t>
            </w:r>
            <w:r>
              <w:rPr>
                <w:rFonts w:eastAsia="Times New Roman" w:cs="Arial"/>
                <w:b/>
                <w:bCs/>
                <w:color w:val="C00000"/>
                <w:kern w:val="0"/>
              </w:rPr>
              <w:t>3</w:t>
            </w:r>
            <w:r w:rsidRPr="00E605CE">
              <w:rPr>
                <w:rFonts w:eastAsia="Times New Roman" w:cs="Arial"/>
                <w:color w:val="C00000"/>
                <w:kern w:val="0"/>
              </w:rPr>
              <w:t xml:space="preserve"> : </w:t>
            </w:r>
            <w:r w:rsidRPr="00E605CE">
              <w:rPr>
                <w:rFonts w:eastAsia="Times New Roman" w:cs="Arial"/>
                <w:color w:val="C00000"/>
                <w:kern w:val="0"/>
              </w:rPr>
              <w:br/>
              <w:t>Crémaillères</w:t>
            </w:r>
          </w:p>
        </w:tc>
        <w:tc>
          <w:tcPr>
            <w:tcW w:w="2124" w:type="dxa"/>
            <w:vMerge w:val="restart"/>
            <w:tcBorders>
              <w:top w:val="single" w:sz="12" w:space="0" w:color="00000A"/>
              <w:left w:val="single" w:sz="6" w:space="0" w:color="00000A"/>
              <w:bottom w:val="nil"/>
              <w:right w:val="single" w:sz="12" w:space="0" w:color="00000A"/>
            </w:tcBorders>
            <w:shd w:val="clear" w:color="auto" w:fill="FFFFFF"/>
            <w:tcMar>
              <w:top w:w="0" w:type="dxa"/>
              <w:left w:w="108" w:type="dxa"/>
              <w:bottom w:w="0" w:type="dxa"/>
              <w:right w:w="108" w:type="dxa"/>
            </w:tcMar>
            <w:hideMark/>
          </w:tcPr>
          <w:p w:rsidR="00BB78EA" w:rsidRPr="00E605CE" w:rsidRDefault="00BB78EA" w:rsidP="00BB78EA">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color w:val="C00000"/>
                <w:kern w:val="0"/>
              </w:rPr>
              <w:t>N°</w:t>
            </w:r>
            <w:r>
              <w:rPr>
                <w:rFonts w:eastAsia="Times New Roman" w:cs="Arial"/>
                <w:b/>
                <w:bCs/>
                <w:color w:val="C00000"/>
                <w:kern w:val="0"/>
              </w:rPr>
              <w:t>4</w:t>
            </w:r>
            <w:r w:rsidRPr="00E605CE">
              <w:rPr>
                <w:rFonts w:eastAsia="Times New Roman" w:cs="Arial"/>
                <w:color w:val="C00000"/>
                <w:kern w:val="0"/>
              </w:rPr>
              <w:t xml:space="preserve"> : </w:t>
            </w:r>
            <w:r w:rsidRPr="00E605CE">
              <w:rPr>
                <w:rFonts w:eastAsia="Times New Roman" w:cs="Arial"/>
                <w:color w:val="C00000"/>
                <w:kern w:val="0"/>
              </w:rPr>
              <w:br/>
              <w:t>Liens souples</w:t>
            </w:r>
          </w:p>
        </w:tc>
      </w:tr>
      <w:tr w:rsidR="00BB78EA" w:rsidRPr="00E605CE" w:rsidTr="00BB78EA">
        <w:trPr>
          <w:tblCellSpacing w:w="0" w:type="dxa"/>
        </w:trPr>
        <w:tc>
          <w:tcPr>
            <w:tcW w:w="2123" w:type="dxa"/>
            <w:tcBorders>
              <w:top w:val="nil"/>
              <w:left w:val="single" w:sz="12" w:space="0" w:color="00000A"/>
              <w:bottom w:val="single" w:sz="12" w:space="0" w:color="00000A"/>
              <w:right w:val="single" w:sz="6" w:space="0" w:color="00000A"/>
            </w:tcBorders>
            <w:shd w:val="clear" w:color="auto" w:fill="FFFFFF"/>
            <w:tcMar>
              <w:top w:w="0" w:type="dxa"/>
              <w:left w:w="96" w:type="dxa"/>
              <w:bottom w:w="0" w:type="dxa"/>
              <w:right w:w="108" w:type="dxa"/>
            </w:tcMar>
            <w:vAlign w:val="center"/>
            <w:hideMark/>
          </w:tcPr>
          <w:p w:rsidR="00BB78EA" w:rsidRPr="00E605CE" w:rsidRDefault="00BB78EA" w:rsidP="00E605CE">
            <w:pPr>
              <w:widowControl/>
              <w:suppressAutoHyphens w:val="0"/>
              <w:spacing w:before="119"/>
              <w:ind w:left="0" w:right="11" w:firstLine="0"/>
              <w:jc w:val="center"/>
              <w:rPr>
                <w:rFonts w:eastAsia="Times New Roman" w:cs="Arial"/>
                <w:color w:val="00000A"/>
                <w:kern w:val="0"/>
              </w:rPr>
            </w:pPr>
            <w:r w:rsidRPr="00E605CE">
              <w:rPr>
                <w:rFonts w:eastAsia="Times New Roman" w:cs="Arial"/>
                <w:b/>
                <w:bCs/>
                <w:color w:val="000000"/>
                <w:kern w:val="0"/>
              </w:rPr>
              <w:t>Critères Choix</w:t>
            </w:r>
          </w:p>
        </w:tc>
        <w:tc>
          <w:tcPr>
            <w:tcW w:w="2123" w:type="dxa"/>
            <w:vMerge/>
            <w:tcBorders>
              <w:top w:val="single" w:sz="12" w:space="0" w:color="00000A"/>
              <w:left w:val="single" w:sz="6" w:space="0" w:color="00000A"/>
              <w:bottom w:val="nil"/>
              <w:right w:val="single" w:sz="6" w:space="0" w:color="00000A"/>
            </w:tcBorders>
            <w:vAlign w:val="center"/>
            <w:hideMark/>
          </w:tcPr>
          <w:p w:rsidR="00BB78EA" w:rsidRPr="00E605CE" w:rsidRDefault="00BB78EA" w:rsidP="00E605CE">
            <w:pPr>
              <w:widowControl/>
              <w:suppressAutoHyphens w:val="0"/>
              <w:ind w:left="0" w:right="0" w:firstLine="0"/>
              <w:rPr>
                <w:rFonts w:eastAsia="Times New Roman" w:cs="Arial"/>
                <w:color w:val="00000A"/>
                <w:kern w:val="0"/>
              </w:rPr>
            </w:pPr>
          </w:p>
        </w:tc>
        <w:tc>
          <w:tcPr>
            <w:tcW w:w="2123" w:type="dxa"/>
            <w:vMerge/>
            <w:tcBorders>
              <w:top w:val="single" w:sz="12" w:space="0" w:color="00000A"/>
              <w:left w:val="single" w:sz="6" w:space="0" w:color="00000A"/>
              <w:bottom w:val="nil"/>
              <w:right w:val="single" w:sz="6" w:space="0" w:color="00000A"/>
            </w:tcBorders>
            <w:vAlign w:val="center"/>
            <w:hideMark/>
          </w:tcPr>
          <w:p w:rsidR="00BB78EA" w:rsidRPr="00E605CE" w:rsidRDefault="00BB78EA" w:rsidP="00E605CE">
            <w:pPr>
              <w:widowControl/>
              <w:suppressAutoHyphens w:val="0"/>
              <w:ind w:left="0" w:right="0" w:firstLine="0"/>
              <w:rPr>
                <w:rFonts w:eastAsia="Times New Roman" w:cs="Arial"/>
                <w:color w:val="00000A"/>
                <w:kern w:val="0"/>
              </w:rPr>
            </w:pPr>
          </w:p>
        </w:tc>
        <w:tc>
          <w:tcPr>
            <w:tcW w:w="2123" w:type="dxa"/>
            <w:vMerge/>
            <w:tcBorders>
              <w:top w:val="single" w:sz="12" w:space="0" w:color="00000A"/>
              <w:left w:val="single" w:sz="6" w:space="0" w:color="00000A"/>
              <w:bottom w:val="nil"/>
              <w:right w:val="single" w:sz="6" w:space="0" w:color="00000A"/>
            </w:tcBorders>
            <w:vAlign w:val="center"/>
            <w:hideMark/>
          </w:tcPr>
          <w:p w:rsidR="00BB78EA" w:rsidRPr="00E605CE" w:rsidRDefault="00BB78EA" w:rsidP="00E605CE">
            <w:pPr>
              <w:widowControl/>
              <w:suppressAutoHyphens w:val="0"/>
              <w:ind w:left="0" w:right="0" w:firstLine="0"/>
              <w:rPr>
                <w:rFonts w:eastAsia="Times New Roman" w:cs="Arial"/>
                <w:color w:val="00000A"/>
                <w:kern w:val="0"/>
              </w:rPr>
            </w:pPr>
          </w:p>
        </w:tc>
        <w:tc>
          <w:tcPr>
            <w:tcW w:w="2124" w:type="dxa"/>
            <w:vMerge/>
            <w:tcBorders>
              <w:top w:val="single" w:sz="12" w:space="0" w:color="00000A"/>
              <w:left w:val="single" w:sz="6" w:space="0" w:color="00000A"/>
              <w:bottom w:val="nil"/>
              <w:right w:val="single" w:sz="12" w:space="0" w:color="00000A"/>
            </w:tcBorders>
            <w:vAlign w:val="center"/>
            <w:hideMark/>
          </w:tcPr>
          <w:p w:rsidR="00BB78EA" w:rsidRPr="00E605CE" w:rsidRDefault="00BB78EA" w:rsidP="00E605CE">
            <w:pPr>
              <w:widowControl/>
              <w:suppressAutoHyphens w:val="0"/>
              <w:ind w:left="0" w:right="0" w:firstLine="0"/>
              <w:rPr>
                <w:rFonts w:eastAsia="Times New Roman" w:cs="Arial"/>
                <w:color w:val="00000A"/>
                <w:kern w:val="0"/>
              </w:rPr>
            </w:pPr>
          </w:p>
        </w:tc>
      </w:tr>
      <w:tr w:rsidR="00BB78EA" w:rsidRPr="00E605CE" w:rsidTr="00BB78EA">
        <w:trPr>
          <w:trHeight w:val="405"/>
          <w:tblCellSpacing w:w="0" w:type="dxa"/>
        </w:trPr>
        <w:tc>
          <w:tcPr>
            <w:tcW w:w="2123" w:type="dxa"/>
            <w:tcBorders>
              <w:top w:val="single" w:sz="12" w:space="0" w:color="00000A"/>
              <w:left w:val="single" w:sz="12" w:space="0" w:color="00000A"/>
              <w:bottom w:val="single" w:sz="6" w:space="0" w:color="00000A"/>
              <w:right w:val="single" w:sz="6" w:space="0" w:color="00000A"/>
            </w:tcBorders>
            <w:shd w:val="clear" w:color="auto" w:fill="FFFFFF"/>
            <w:tcMar>
              <w:top w:w="0" w:type="dxa"/>
              <w:left w:w="96"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color w:val="00000A"/>
                <w:kern w:val="0"/>
              </w:rPr>
              <w:t xml:space="preserve">Critère 1 : </w:t>
            </w:r>
            <w:r w:rsidRPr="00E605CE">
              <w:rPr>
                <w:rFonts w:eastAsia="Times New Roman" w:cs="Arial"/>
                <w:b/>
                <w:bCs/>
                <w:color w:val="00000A"/>
                <w:kern w:val="0"/>
              </w:rPr>
              <w:br/>
            </w:r>
            <w:r w:rsidRPr="00E605CE">
              <w:rPr>
                <w:rFonts w:eastAsia="Times New Roman" w:cs="Arial"/>
                <w:b/>
                <w:bCs/>
                <w:color w:val="00000A"/>
                <w:kern w:val="0"/>
                <w:sz w:val="20"/>
                <w:szCs w:val="20"/>
              </w:rPr>
              <w:t>nombre de contacts</w:t>
            </w: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i/>
                <w:iCs/>
                <w:color w:val="00000A"/>
                <w:kern w:val="0"/>
                <w:sz w:val="20"/>
                <w:szCs w:val="20"/>
              </w:rPr>
              <w:t xml:space="preserve">verre/pinces </w:t>
            </w: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i/>
                <w:iCs/>
                <w:color w:val="00000A"/>
                <w:kern w:val="0"/>
                <w:sz w:val="20"/>
                <w:szCs w:val="20"/>
              </w:rPr>
              <w:t>couvercle/ pinces</w:t>
            </w:r>
          </w:p>
        </w:tc>
        <w:tc>
          <w:tcPr>
            <w:tcW w:w="2123" w:type="dxa"/>
            <w:tcBorders>
              <w:top w:val="single" w:sz="12" w:space="0" w:color="00000A"/>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3</w:t>
            </w: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3</w:t>
            </w:r>
          </w:p>
        </w:tc>
        <w:tc>
          <w:tcPr>
            <w:tcW w:w="2123" w:type="dxa"/>
            <w:tcBorders>
              <w:top w:val="single" w:sz="12" w:space="0" w:color="00000A"/>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4</w:t>
            </w: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4</w:t>
            </w:r>
          </w:p>
        </w:tc>
        <w:tc>
          <w:tcPr>
            <w:tcW w:w="2123" w:type="dxa"/>
            <w:tcBorders>
              <w:top w:val="single" w:sz="12" w:space="0" w:color="00000A"/>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2</w:t>
            </w: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2</w:t>
            </w:r>
          </w:p>
        </w:tc>
        <w:tc>
          <w:tcPr>
            <w:tcW w:w="2124" w:type="dxa"/>
            <w:tcBorders>
              <w:top w:val="single" w:sz="12" w:space="0" w:color="00000A"/>
              <w:left w:val="single" w:sz="6" w:space="0" w:color="00000A"/>
              <w:bottom w:val="single" w:sz="6" w:space="0" w:color="00000A"/>
              <w:right w:val="single" w:sz="12"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1</w:t>
            </w: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1</w:t>
            </w:r>
          </w:p>
        </w:tc>
      </w:tr>
      <w:tr w:rsidR="00BB78EA" w:rsidRPr="00E605CE" w:rsidTr="00BB78EA">
        <w:trPr>
          <w:trHeight w:val="555"/>
          <w:tblCellSpacing w:w="0" w:type="dxa"/>
        </w:trPr>
        <w:tc>
          <w:tcPr>
            <w:tcW w:w="2123" w:type="dxa"/>
            <w:tcBorders>
              <w:top w:val="single" w:sz="6" w:space="0" w:color="00000A"/>
              <w:left w:val="single" w:sz="12" w:space="0" w:color="00000A"/>
              <w:bottom w:val="single" w:sz="6" w:space="0" w:color="00000A"/>
              <w:right w:val="single" w:sz="6" w:space="0" w:color="00000A"/>
            </w:tcBorders>
            <w:shd w:val="clear" w:color="auto" w:fill="FFFFFF"/>
            <w:tcMar>
              <w:top w:w="0" w:type="dxa"/>
              <w:left w:w="96" w:type="dxa"/>
              <w:bottom w:w="0" w:type="dxa"/>
              <w:right w:w="108" w:type="dxa"/>
            </w:tcMar>
            <w:vAlign w:val="center"/>
            <w:hideMark/>
          </w:tcPr>
          <w:p w:rsidR="00BB78EA"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color w:val="00000A"/>
                <w:kern w:val="0"/>
              </w:rPr>
              <w:t xml:space="preserve">Critère 2 : </w:t>
            </w:r>
            <w:r w:rsidRPr="00E605CE">
              <w:rPr>
                <w:rFonts w:eastAsia="Times New Roman" w:cs="Arial"/>
                <w:color w:val="00000A"/>
                <w:kern w:val="0"/>
              </w:rPr>
              <w:br/>
            </w:r>
            <w:r w:rsidRPr="00E605CE">
              <w:rPr>
                <w:rFonts w:eastAsia="Times New Roman" w:cs="Arial"/>
                <w:b/>
                <w:bCs/>
                <w:color w:val="00000A"/>
                <w:kern w:val="0"/>
                <w:sz w:val="20"/>
                <w:szCs w:val="20"/>
              </w:rPr>
              <w:t>Qualité du contact</w:t>
            </w: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color w:val="00000A"/>
                <w:kern w:val="0"/>
                <w:sz w:val="20"/>
                <w:szCs w:val="20"/>
              </w:rPr>
              <w:t>1</w:t>
            </w:r>
            <w:r>
              <w:rPr>
                <w:rFonts w:eastAsia="Times New Roman" w:cs="Arial"/>
                <w:color w:val="00000A"/>
                <w:kern w:val="0"/>
                <w:sz w:val="20"/>
                <w:szCs w:val="20"/>
              </w:rPr>
              <w:t xml:space="preserve"> </w:t>
            </w:r>
            <w:r w:rsidRPr="00E605CE">
              <w:rPr>
                <w:rFonts w:eastAsia="Times New Roman" w:cs="Arial"/>
                <w:color w:val="00000A"/>
                <w:kern w:val="0"/>
                <w:sz w:val="20"/>
                <w:szCs w:val="20"/>
              </w:rPr>
              <w:t>mauvais 2 moyen 3 bon 4 très bon</w:t>
            </w:r>
          </w:p>
        </w:tc>
        <w:tc>
          <w:tcPr>
            <w:tcW w:w="2123" w:type="dxa"/>
            <w:tcBorders>
              <w:top w:val="single" w:sz="6" w:space="0" w:color="00000A"/>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rPr>
              <w:t>Linéique*3</w:t>
            </w: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rPr>
              <w:t>1</w:t>
            </w:r>
          </w:p>
        </w:tc>
        <w:tc>
          <w:tcPr>
            <w:tcW w:w="2123" w:type="dxa"/>
            <w:tcBorders>
              <w:top w:val="single" w:sz="6" w:space="0" w:color="00000A"/>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rPr>
              <w:t>Linéique*4</w:t>
            </w: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rPr>
              <w:t>2</w:t>
            </w:r>
          </w:p>
        </w:tc>
        <w:tc>
          <w:tcPr>
            <w:tcW w:w="2123" w:type="dxa"/>
            <w:tcBorders>
              <w:top w:val="single" w:sz="6" w:space="0" w:color="00000A"/>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rPr>
              <w:t>Semi Surfacique</w:t>
            </w: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rPr>
              <w:t>3</w:t>
            </w:r>
          </w:p>
        </w:tc>
        <w:tc>
          <w:tcPr>
            <w:tcW w:w="2124" w:type="dxa"/>
            <w:tcBorders>
              <w:top w:val="single" w:sz="6" w:space="0" w:color="00000A"/>
              <w:left w:val="single" w:sz="6" w:space="0" w:color="00000A"/>
              <w:bottom w:val="single" w:sz="6" w:space="0" w:color="00000A"/>
              <w:right w:val="single" w:sz="12"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rPr>
              <w:t>Surfacique</w:t>
            </w: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rPr>
              <w:t>complet</w:t>
            </w:r>
          </w:p>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rPr>
              <w:t>4</w:t>
            </w:r>
          </w:p>
        </w:tc>
      </w:tr>
      <w:tr w:rsidR="00BB78EA" w:rsidRPr="00E605CE" w:rsidTr="00BB78EA">
        <w:trPr>
          <w:trHeight w:val="555"/>
          <w:tblCellSpacing w:w="0" w:type="dxa"/>
        </w:trPr>
        <w:tc>
          <w:tcPr>
            <w:tcW w:w="2123" w:type="dxa"/>
            <w:tcBorders>
              <w:top w:val="nil"/>
              <w:left w:val="single" w:sz="12" w:space="0" w:color="00000A"/>
              <w:bottom w:val="single" w:sz="6" w:space="0" w:color="00000A"/>
              <w:right w:val="single" w:sz="6" w:space="0" w:color="00000A"/>
            </w:tcBorders>
            <w:shd w:val="clear" w:color="auto" w:fill="FFFFFF"/>
            <w:tcMar>
              <w:top w:w="0" w:type="dxa"/>
              <w:left w:w="96"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color w:val="00000A"/>
                <w:kern w:val="0"/>
              </w:rPr>
              <w:t xml:space="preserve">Critère 3: </w:t>
            </w:r>
            <w:r w:rsidRPr="00E605CE">
              <w:rPr>
                <w:rFonts w:eastAsia="Times New Roman" w:cs="Arial"/>
                <w:b/>
                <w:bCs/>
                <w:color w:val="00000A"/>
                <w:kern w:val="0"/>
              </w:rPr>
              <w:br/>
            </w:r>
            <w:r w:rsidRPr="00E605CE">
              <w:rPr>
                <w:rFonts w:eastAsia="Times New Roman" w:cs="Arial"/>
                <w:color w:val="00000A"/>
                <w:kern w:val="0"/>
                <w:sz w:val="20"/>
                <w:szCs w:val="20"/>
              </w:rPr>
              <w:t>Nombres moteurs</w:t>
            </w:r>
          </w:p>
        </w:tc>
        <w:tc>
          <w:tcPr>
            <w:tcW w:w="2123" w:type="dxa"/>
            <w:tcBorders>
              <w:top w:val="nil"/>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3</w:t>
            </w:r>
          </w:p>
        </w:tc>
        <w:tc>
          <w:tcPr>
            <w:tcW w:w="2123" w:type="dxa"/>
            <w:tcBorders>
              <w:top w:val="nil"/>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3</w:t>
            </w:r>
          </w:p>
        </w:tc>
        <w:tc>
          <w:tcPr>
            <w:tcW w:w="2123" w:type="dxa"/>
            <w:tcBorders>
              <w:top w:val="nil"/>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2</w:t>
            </w:r>
          </w:p>
        </w:tc>
        <w:tc>
          <w:tcPr>
            <w:tcW w:w="2124" w:type="dxa"/>
            <w:tcBorders>
              <w:top w:val="nil"/>
              <w:left w:val="single" w:sz="6" w:space="0" w:color="00000A"/>
              <w:bottom w:val="single" w:sz="6" w:space="0" w:color="00000A"/>
              <w:right w:val="single" w:sz="12"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3</w:t>
            </w:r>
          </w:p>
        </w:tc>
      </w:tr>
      <w:tr w:rsidR="00BB78EA" w:rsidRPr="00E605CE" w:rsidTr="00BB78EA">
        <w:trPr>
          <w:tblCellSpacing w:w="0" w:type="dxa"/>
        </w:trPr>
        <w:tc>
          <w:tcPr>
            <w:tcW w:w="2123" w:type="dxa"/>
            <w:tcBorders>
              <w:top w:val="single" w:sz="6" w:space="0" w:color="00000A"/>
              <w:left w:val="single" w:sz="12" w:space="0" w:color="00000A"/>
              <w:bottom w:val="single" w:sz="6" w:space="0" w:color="00000A"/>
              <w:right w:val="single" w:sz="6" w:space="0" w:color="00000A"/>
            </w:tcBorders>
            <w:shd w:val="clear" w:color="auto" w:fill="FFFFFF"/>
            <w:tcMar>
              <w:top w:w="0" w:type="dxa"/>
              <w:left w:w="96"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color w:val="00000A"/>
                <w:kern w:val="0"/>
              </w:rPr>
              <w:t xml:space="preserve">Critère 4 : </w:t>
            </w:r>
            <w:r w:rsidRPr="00E605CE">
              <w:rPr>
                <w:rFonts w:eastAsia="Times New Roman" w:cs="Arial"/>
                <w:b/>
                <w:bCs/>
                <w:color w:val="00000A"/>
                <w:kern w:val="0"/>
              </w:rPr>
              <w:br/>
            </w:r>
            <w:r w:rsidRPr="00E605CE">
              <w:rPr>
                <w:rFonts w:eastAsia="Times New Roman" w:cs="Arial"/>
                <w:color w:val="00000A"/>
                <w:kern w:val="0"/>
                <w:sz w:val="20"/>
                <w:szCs w:val="20"/>
              </w:rPr>
              <w:t>nombre de composants estimés</w:t>
            </w:r>
          </w:p>
        </w:tc>
        <w:tc>
          <w:tcPr>
            <w:tcW w:w="2123" w:type="dxa"/>
            <w:tcBorders>
              <w:top w:val="single" w:sz="6" w:space="0" w:color="00000A"/>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20</w:t>
            </w:r>
          </w:p>
        </w:tc>
        <w:tc>
          <w:tcPr>
            <w:tcW w:w="2123" w:type="dxa"/>
            <w:tcBorders>
              <w:top w:val="single" w:sz="6" w:space="0" w:color="00000A"/>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12</w:t>
            </w:r>
          </w:p>
        </w:tc>
        <w:tc>
          <w:tcPr>
            <w:tcW w:w="2123" w:type="dxa"/>
            <w:tcBorders>
              <w:top w:val="single" w:sz="6" w:space="0" w:color="00000A"/>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11</w:t>
            </w:r>
          </w:p>
        </w:tc>
        <w:tc>
          <w:tcPr>
            <w:tcW w:w="2124" w:type="dxa"/>
            <w:tcBorders>
              <w:top w:val="single" w:sz="6" w:space="0" w:color="00000A"/>
              <w:left w:val="single" w:sz="6" w:space="0" w:color="00000A"/>
              <w:bottom w:val="single" w:sz="6" w:space="0" w:color="00000A"/>
              <w:right w:val="single" w:sz="12"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i/>
                <w:iCs/>
                <w:color w:val="00000A"/>
                <w:kern w:val="0"/>
                <w:sz w:val="27"/>
                <w:szCs w:val="27"/>
              </w:rPr>
              <w:t>14</w:t>
            </w:r>
          </w:p>
        </w:tc>
      </w:tr>
      <w:tr w:rsidR="00BB78EA" w:rsidRPr="00E605CE" w:rsidTr="00BB78EA">
        <w:trPr>
          <w:trHeight w:val="360"/>
          <w:tblCellSpacing w:w="0" w:type="dxa"/>
        </w:trPr>
        <w:tc>
          <w:tcPr>
            <w:tcW w:w="2123" w:type="dxa"/>
            <w:tcBorders>
              <w:top w:val="single" w:sz="12" w:space="0" w:color="00000A"/>
              <w:left w:val="single" w:sz="12" w:space="0" w:color="00000A"/>
              <w:bottom w:val="single" w:sz="12" w:space="0" w:color="00000A"/>
              <w:right w:val="single" w:sz="6" w:space="0" w:color="00000A"/>
            </w:tcBorders>
            <w:shd w:val="clear" w:color="auto" w:fill="FFFFFF"/>
            <w:tcMar>
              <w:top w:w="0" w:type="dxa"/>
              <w:left w:w="96"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color w:val="00000A"/>
                <w:kern w:val="0"/>
              </w:rPr>
              <w:t xml:space="preserve">Synthèse </w:t>
            </w:r>
            <w:r w:rsidRPr="00E605CE">
              <w:rPr>
                <w:rFonts w:eastAsia="Times New Roman" w:cs="Arial"/>
                <w:b/>
                <w:bCs/>
                <w:color w:val="00000A"/>
                <w:kern w:val="0"/>
              </w:rPr>
              <w:br/>
            </w:r>
            <w:r w:rsidRPr="00E605CE">
              <w:rPr>
                <w:rFonts w:eastAsia="Times New Roman" w:cs="Arial"/>
                <w:color w:val="00000A"/>
                <w:kern w:val="0"/>
                <w:sz w:val="20"/>
                <w:szCs w:val="20"/>
              </w:rPr>
              <w:t>(somme)</w:t>
            </w:r>
          </w:p>
        </w:tc>
        <w:tc>
          <w:tcPr>
            <w:tcW w:w="2123" w:type="dxa"/>
            <w:tcBorders>
              <w:top w:val="single" w:sz="12" w:space="0" w:color="00000A"/>
              <w:left w:val="single" w:sz="6" w:space="0" w:color="00000A"/>
              <w:bottom w:val="single" w:sz="12"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i/>
                <w:iCs/>
                <w:color w:val="00000A"/>
                <w:kern w:val="0"/>
                <w:sz w:val="27"/>
                <w:szCs w:val="27"/>
              </w:rPr>
              <w:t>30</w:t>
            </w:r>
          </w:p>
        </w:tc>
        <w:tc>
          <w:tcPr>
            <w:tcW w:w="2123" w:type="dxa"/>
            <w:tcBorders>
              <w:top w:val="single" w:sz="12" w:space="0" w:color="00000A"/>
              <w:left w:val="single" w:sz="6" w:space="0" w:color="00000A"/>
              <w:bottom w:val="single" w:sz="12"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i/>
                <w:iCs/>
                <w:color w:val="00000A"/>
                <w:kern w:val="0"/>
                <w:sz w:val="27"/>
                <w:szCs w:val="27"/>
              </w:rPr>
              <w:t>25</w:t>
            </w:r>
          </w:p>
        </w:tc>
        <w:tc>
          <w:tcPr>
            <w:tcW w:w="2123" w:type="dxa"/>
            <w:tcBorders>
              <w:top w:val="single" w:sz="12" w:space="0" w:color="00000A"/>
              <w:left w:val="single" w:sz="6" w:space="0" w:color="00000A"/>
              <w:bottom w:val="single" w:sz="6" w:space="0" w:color="00000A"/>
              <w:right w:val="single" w:sz="6"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i/>
                <w:iCs/>
                <w:color w:val="00000A"/>
                <w:kern w:val="0"/>
                <w:sz w:val="27"/>
                <w:szCs w:val="27"/>
              </w:rPr>
              <w:t>20</w:t>
            </w:r>
          </w:p>
        </w:tc>
        <w:tc>
          <w:tcPr>
            <w:tcW w:w="2124" w:type="dxa"/>
            <w:tcBorders>
              <w:top w:val="single" w:sz="12" w:space="0" w:color="00000A"/>
              <w:left w:val="single" w:sz="6" w:space="0" w:color="00000A"/>
              <w:bottom w:val="single" w:sz="12" w:space="0" w:color="00000A"/>
              <w:right w:val="single" w:sz="12" w:space="0" w:color="00000A"/>
            </w:tcBorders>
            <w:shd w:val="clear" w:color="auto" w:fill="FFFFFF"/>
            <w:tcMar>
              <w:top w:w="0" w:type="dxa"/>
              <w:left w:w="108" w:type="dxa"/>
              <w:bottom w:w="0" w:type="dxa"/>
              <w:right w:w="108" w:type="dxa"/>
            </w:tcMar>
            <w:vAlign w:val="center"/>
            <w:hideMark/>
          </w:tcPr>
          <w:p w:rsidR="00BB78EA" w:rsidRPr="00E605CE" w:rsidRDefault="00BB78EA" w:rsidP="00E605CE">
            <w:pPr>
              <w:widowControl/>
              <w:suppressAutoHyphens w:val="0"/>
              <w:spacing w:before="100" w:beforeAutospacing="1"/>
              <w:ind w:left="0" w:right="11" w:firstLine="0"/>
              <w:jc w:val="center"/>
              <w:rPr>
                <w:rFonts w:eastAsia="Times New Roman" w:cs="Arial"/>
                <w:color w:val="00000A"/>
                <w:kern w:val="0"/>
              </w:rPr>
            </w:pPr>
            <w:r w:rsidRPr="00E605CE">
              <w:rPr>
                <w:rFonts w:eastAsia="Times New Roman" w:cs="Arial"/>
                <w:b/>
                <w:bCs/>
                <w:i/>
                <w:iCs/>
                <w:color w:val="00000A"/>
                <w:kern w:val="0"/>
                <w:sz w:val="27"/>
                <w:szCs w:val="27"/>
              </w:rPr>
              <w:t>23</w:t>
            </w:r>
          </w:p>
        </w:tc>
      </w:tr>
      <w:tr w:rsidR="00BB78EA" w:rsidRPr="00E605CE" w:rsidTr="00BB78EA">
        <w:trPr>
          <w:trHeight w:val="60"/>
          <w:tblCellSpacing w:w="0" w:type="dxa"/>
        </w:trPr>
        <w:tc>
          <w:tcPr>
            <w:tcW w:w="2123" w:type="dxa"/>
            <w:tcBorders>
              <w:top w:val="single" w:sz="12" w:space="0" w:color="00000A"/>
              <w:left w:val="single" w:sz="12" w:space="0" w:color="00000A"/>
              <w:bottom w:val="single" w:sz="12" w:space="0" w:color="00000A"/>
              <w:right w:val="single" w:sz="6" w:space="0" w:color="00000A"/>
            </w:tcBorders>
            <w:shd w:val="clear" w:color="auto" w:fill="99CCFF"/>
            <w:tcMar>
              <w:top w:w="0" w:type="dxa"/>
              <w:left w:w="96" w:type="dxa"/>
              <w:bottom w:w="0" w:type="dxa"/>
              <w:right w:w="108" w:type="dxa"/>
            </w:tcMar>
            <w:vAlign w:val="center"/>
            <w:hideMark/>
          </w:tcPr>
          <w:p w:rsidR="00BB78EA" w:rsidRPr="00E605CE" w:rsidRDefault="0096047C" w:rsidP="0096047C">
            <w:pPr>
              <w:widowControl/>
              <w:suppressAutoHyphens w:val="0"/>
              <w:spacing w:before="100" w:beforeAutospacing="1" w:line="60" w:lineRule="atLeast"/>
              <w:ind w:left="0" w:right="11" w:firstLine="0"/>
              <w:jc w:val="center"/>
              <w:rPr>
                <w:rFonts w:eastAsia="Times New Roman" w:cs="Arial"/>
                <w:color w:val="00000A"/>
                <w:kern w:val="0"/>
              </w:rPr>
            </w:pPr>
            <w:r>
              <w:rPr>
                <w:rFonts w:eastAsia="Times New Roman" w:cs="Arial"/>
                <w:b/>
                <w:bCs/>
                <w:color w:val="548DD4"/>
                <w:kern w:val="0"/>
              </w:rPr>
              <w:t xml:space="preserve">Classement </w:t>
            </w:r>
            <w:r w:rsidR="00BB78EA" w:rsidRPr="00E605CE">
              <w:rPr>
                <w:rFonts w:eastAsia="Times New Roman" w:cs="Arial"/>
                <w:i/>
                <w:iCs/>
                <w:color w:val="548DD4"/>
                <w:kern w:val="0"/>
              </w:rPr>
              <w:t xml:space="preserve">(1 à </w:t>
            </w:r>
            <w:r>
              <w:rPr>
                <w:rFonts w:eastAsia="Times New Roman" w:cs="Arial"/>
                <w:i/>
                <w:iCs/>
                <w:color w:val="548DD4"/>
                <w:kern w:val="0"/>
              </w:rPr>
              <w:t>4</w:t>
            </w:r>
            <w:r w:rsidR="00BB78EA" w:rsidRPr="00E605CE">
              <w:rPr>
                <w:rFonts w:eastAsia="Times New Roman" w:cs="Arial"/>
                <w:i/>
                <w:iCs/>
                <w:color w:val="548DD4"/>
                <w:kern w:val="0"/>
              </w:rPr>
              <w:t>)</w:t>
            </w:r>
          </w:p>
        </w:tc>
        <w:tc>
          <w:tcPr>
            <w:tcW w:w="2123" w:type="dxa"/>
            <w:tcBorders>
              <w:top w:val="single" w:sz="12" w:space="0" w:color="00000A"/>
              <w:left w:val="single" w:sz="12" w:space="0" w:color="00000A"/>
              <w:bottom w:val="single" w:sz="12" w:space="0" w:color="00000A"/>
              <w:right w:val="nil"/>
            </w:tcBorders>
            <w:shd w:val="clear" w:color="auto" w:fill="99CCFF"/>
            <w:tcMar>
              <w:top w:w="108" w:type="dxa"/>
              <w:left w:w="108" w:type="dxa"/>
              <w:bottom w:w="108" w:type="dxa"/>
              <w:right w:w="0" w:type="dxa"/>
            </w:tcMar>
            <w:vAlign w:val="center"/>
            <w:hideMark/>
          </w:tcPr>
          <w:p w:rsidR="00BB78EA" w:rsidRPr="00E605CE" w:rsidRDefault="00BB78EA" w:rsidP="00E605CE">
            <w:pPr>
              <w:widowControl/>
              <w:suppressAutoHyphens w:val="0"/>
              <w:spacing w:before="100" w:beforeAutospacing="1" w:line="60" w:lineRule="atLeast"/>
              <w:ind w:left="0" w:right="11" w:firstLine="0"/>
              <w:jc w:val="center"/>
              <w:rPr>
                <w:rFonts w:eastAsia="Times New Roman" w:cs="Arial"/>
                <w:color w:val="00000A"/>
                <w:kern w:val="0"/>
              </w:rPr>
            </w:pPr>
            <w:r w:rsidRPr="00E605CE">
              <w:rPr>
                <w:rFonts w:eastAsia="Times New Roman" w:cs="Arial"/>
                <w:i/>
                <w:iCs/>
                <w:color w:val="548DD4"/>
                <w:kern w:val="0"/>
                <w:sz w:val="27"/>
                <w:szCs w:val="27"/>
              </w:rPr>
              <w:t>4</w:t>
            </w:r>
          </w:p>
        </w:tc>
        <w:tc>
          <w:tcPr>
            <w:tcW w:w="2123" w:type="dxa"/>
            <w:tcBorders>
              <w:top w:val="single" w:sz="12" w:space="0" w:color="00000A"/>
              <w:left w:val="single" w:sz="12" w:space="0" w:color="00000A"/>
              <w:bottom w:val="single" w:sz="12" w:space="0" w:color="00000A"/>
              <w:right w:val="nil"/>
            </w:tcBorders>
            <w:shd w:val="clear" w:color="auto" w:fill="99CCFF"/>
            <w:tcMar>
              <w:top w:w="108" w:type="dxa"/>
              <w:left w:w="108" w:type="dxa"/>
              <w:bottom w:w="108" w:type="dxa"/>
              <w:right w:w="0" w:type="dxa"/>
            </w:tcMar>
            <w:vAlign w:val="center"/>
            <w:hideMark/>
          </w:tcPr>
          <w:p w:rsidR="00BB78EA" w:rsidRPr="00E605CE" w:rsidRDefault="00BB78EA" w:rsidP="00E605CE">
            <w:pPr>
              <w:widowControl/>
              <w:suppressAutoHyphens w:val="0"/>
              <w:spacing w:before="100" w:beforeAutospacing="1" w:line="60" w:lineRule="atLeast"/>
              <w:ind w:left="0" w:right="11" w:firstLine="0"/>
              <w:jc w:val="center"/>
              <w:rPr>
                <w:rFonts w:eastAsia="Times New Roman" w:cs="Arial"/>
                <w:color w:val="00000A"/>
                <w:kern w:val="0"/>
              </w:rPr>
            </w:pPr>
            <w:r w:rsidRPr="00E605CE">
              <w:rPr>
                <w:rFonts w:eastAsia="Times New Roman" w:cs="Arial"/>
                <w:b/>
                <w:bCs/>
                <w:i/>
                <w:iCs/>
                <w:color w:val="548DD4"/>
                <w:kern w:val="0"/>
                <w:sz w:val="27"/>
                <w:szCs w:val="27"/>
              </w:rPr>
              <w:t>3</w:t>
            </w:r>
          </w:p>
        </w:tc>
        <w:tc>
          <w:tcPr>
            <w:tcW w:w="2123" w:type="dxa"/>
            <w:tcBorders>
              <w:top w:val="single" w:sz="12" w:space="0" w:color="00000A"/>
              <w:left w:val="single" w:sz="12" w:space="0" w:color="00000A"/>
              <w:bottom w:val="single" w:sz="12" w:space="0" w:color="00000A"/>
              <w:right w:val="nil"/>
            </w:tcBorders>
            <w:shd w:val="clear" w:color="auto" w:fill="99CCFF"/>
            <w:tcMar>
              <w:top w:w="108" w:type="dxa"/>
              <w:left w:w="108" w:type="dxa"/>
              <w:bottom w:w="108" w:type="dxa"/>
              <w:right w:w="0" w:type="dxa"/>
            </w:tcMar>
            <w:vAlign w:val="center"/>
            <w:hideMark/>
          </w:tcPr>
          <w:p w:rsidR="00BB78EA" w:rsidRPr="00E344E5" w:rsidRDefault="00BB78EA" w:rsidP="00E605CE">
            <w:pPr>
              <w:widowControl/>
              <w:suppressAutoHyphens w:val="0"/>
              <w:spacing w:before="100" w:beforeAutospacing="1" w:line="60" w:lineRule="atLeast"/>
              <w:ind w:left="0" w:right="11" w:firstLine="0"/>
              <w:jc w:val="center"/>
              <w:rPr>
                <w:rFonts w:eastAsia="Times New Roman" w:cs="Arial"/>
                <w:color w:val="FF0000"/>
                <w:kern w:val="0"/>
              </w:rPr>
            </w:pPr>
            <w:r w:rsidRPr="00E344E5">
              <w:rPr>
                <w:rFonts w:eastAsia="Times New Roman" w:cs="Arial"/>
                <w:b/>
                <w:bCs/>
                <w:i/>
                <w:iCs/>
                <w:color w:val="FF0000"/>
                <w:kern w:val="0"/>
                <w:sz w:val="27"/>
                <w:szCs w:val="27"/>
              </w:rPr>
              <w:t>1</w:t>
            </w:r>
          </w:p>
        </w:tc>
        <w:tc>
          <w:tcPr>
            <w:tcW w:w="2124" w:type="dxa"/>
            <w:tcBorders>
              <w:top w:val="single" w:sz="12" w:space="0" w:color="00000A"/>
              <w:left w:val="single" w:sz="12" w:space="0" w:color="00000A"/>
              <w:bottom w:val="single" w:sz="12" w:space="0" w:color="00000A"/>
              <w:right w:val="single" w:sz="12" w:space="0" w:color="00000A"/>
            </w:tcBorders>
            <w:shd w:val="clear" w:color="auto" w:fill="99CCFF"/>
            <w:tcMar>
              <w:top w:w="108" w:type="dxa"/>
              <w:left w:w="108" w:type="dxa"/>
              <w:bottom w:w="108" w:type="dxa"/>
              <w:right w:w="108" w:type="dxa"/>
            </w:tcMar>
            <w:vAlign w:val="center"/>
            <w:hideMark/>
          </w:tcPr>
          <w:p w:rsidR="00BB78EA" w:rsidRPr="00E605CE" w:rsidRDefault="00BB78EA" w:rsidP="00E605CE">
            <w:pPr>
              <w:widowControl/>
              <w:suppressAutoHyphens w:val="0"/>
              <w:spacing w:before="100" w:beforeAutospacing="1" w:line="60" w:lineRule="atLeast"/>
              <w:ind w:left="0" w:right="11" w:firstLine="0"/>
              <w:jc w:val="center"/>
              <w:rPr>
                <w:rFonts w:eastAsia="Times New Roman" w:cs="Arial"/>
                <w:color w:val="00000A"/>
                <w:kern w:val="0"/>
              </w:rPr>
            </w:pPr>
            <w:r w:rsidRPr="00E605CE">
              <w:rPr>
                <w:rFonts w:eastAsia="Times New Roman" w:cs="Arial"/>
                <w:b/>
                <w:bCs/>
                <w:i/>
                <w:iCs/>
                <w:color w:val="548DD4"/>
                <w:kern w:val="0"/>
                <w:sz w:val="27"/>
                <w:szCs w:val="27"/>
              </w:rPr>
              <w:t>2</w:t>
            </w:r>
          </w:p>
        </w:tc>
      </w:tr>
    </w:tbl>
    <w:p w:rsidR="007C52B4" w:rsidRPr="00B812A0" w:rsidRDefault="007C52B4" w:rsidP="00B812A0">
      <w:pPr>
        <w:tabs>
          <w:tab w:val="left" w:pos="3828"/>
        </w:tabs>
        <w:autoSpaceDE w:val="0"/>
        <w:spacing w:before="120" w:after="120"/>
        <w:ind w:left="3828" w:hanging="3544"/>
        <w:jc w:val="both"/>
        <w:rPr>
          <w:rFonts w:cs="Arial"/>
          <w:b/>
          <w:color w:val="548DD4" w:themeColor="text2" w:themeTint="99"/>
        </w:rPr>
      </w:pPr>
      <w:r w:rsidRPr="00B812A0">
        <w:rPr>
          <w:rFonts w:cs="Arial"/>
          <w:b/>
          <w:color w:val="548DD4" w:themeColor="text2" w:themeTint="99"/>
        </w:rPr>
        <w:t>Barème proposé pour la question / 5</w:t>
      </w:r>
      <w:r w:rsidR="00F537BF" w:rsidRPr="00B812A0">
        <w:rPr>
          <w:rFonts w:cs="Arial"/>
          <w:b/>
          <w:color w:val="548DD4" w:themeColor="text2" w:themeTint="99"/>
        </w:rPr>
        <w:t> </w:t>
      </w:r>
      <w:r w:rsidRPr="00B812A0">
        <w:rPr>
          <w:rFonts w:cs="Arial"/>
          <w:b/>
          <w:color w:val="548DD4" w:themeColor="text2" w:themeTint="99"/>
        </w:rPr>
        <w:t>p</w:t>
      </w:r>
      <w:r w:rsidR="00C530CB" w:rsidRPr="00B812A0">
        <w:rPr>
          <w:rFonts w:cs="Arial"/>
          <w:b/>
          <w:color w:val="548DD4" w:themeColor="text2" w:themeTint="99"/>
        </w:rPr>
        <w:t>oin</w:t>
      </w:r>
      <w:r w:rsidRPr="00B812A0">
        <w:rPr>
          <w:rFonts w:cs="Arial"/>
          <w:b/>
          <w:color w:val="548DD4" w:themeColor="text2" w:themeTint="99"/>
        </w:rPr>
        <w:t>ts</w:t>
      </w:r>
    </w:p>
    <w:p w:rsidR="00AE24A5" w:rsidRPr="00AE24A5" w:rsidRDefault="00B10456" w:rsidP="00AE24A5">
      <w:pPr>
        <w:tabs>
          <w:tab w:val="left" w:pos="3828"/>
        </w:tabs>
        <w:autoSpaceDE w:val="0"/>
        <w:spacing w:before="120" w:after="120"/>
        <w:ind w:left="3828" w:hanging="3544"/>
        <w:jc w:val="both"/>
        <w:rPr>
          <w:rFonts w:eastAsia="Times New Roman"/>
          <w:i/>
          <w:iCs/>
          <w:kern w:val="0"/>
        </w:rPr>
      </w:pPr>
      <w:r w:rsidRPr="00B10456">
        <w:rPr>
          <w:rFonts w:cs="Arial"/>
          <w:b/>
          <w:color w:val="800000"/>
        </w:rPr>
        <w:t xml:space="preserve">Problématique de l’activité </w:t>
      </w:r>
      <w:r>
        <w:rPr>
          <w:rFonts w:cs="Arial"/>
          <w:b/>
          <w:color w:val="800000"/>
        </w:rPr>
        <w:t>2</w:t>
      </w:r>
      <w:r w:rsidRPr="00B10456">
        <w:rPr>
          <w:rFonts w:cs="Arial"/>
          <w:b/>
          <w:color w:val="800000"/>
        </w:rPr>
        <w:t> :</w:t>
      </w:r>
      <w:r>
        <w:rPr>
          <w:rFonts w:eastAsia="Times New Roman"/>
          <w:b/>
          <w:bCs/>
          <w:i/>
          <w:iCs/>
          <w:kern w:val="0"/>
        </w:rPr>
        <w:tab/>
      </w:r>
    </w:p>
    <w:p w:rsidR="00D11325" w:rsidRDefault="00D11325" w:rsidP="0023181D">
      <w:pPr>
        <w:pStyle w:val="Quest"/>
      </w:pPr>
      <w:r>
        <w:t xml:space="preserve">Avec les contraintes pour dévisser le couvercle du cahier des charges données dans le dossier </w:t>
      </w:r>
      <w:r w:rsidRPr="0023181D">
        <w:t>technique</w:t>
      </w:r>
      <w:r>
        <w:t xml:space="preserve"> </w:t>
      </w:r>
      <w:r>
        <w:rPr>
          <w:b/>
        </w:rPr>
        <w:t>DT5</w:t>
      </w:r>
      <w:r>
        <w:t xml:space="preserve">, quelle serait la fréquence de rotation </w:t>
      </w:r>
      <w:r>
        <w:rPr>
          <w:b/>
          <w:sz w:val="28"/>
          <w:szCs w:val="28"/>
        </w:rPr>
        <w:sym w:font="Symbol" w:char="F077"/>
      </w:r>
      <w:r>
        <w:t xml:space="preserve"> en rad·s</w:t>
      </w:r>
      <w:r>
        <w:rPr>
          <w:vertAlign w:val="superscript"/>
        </w:rPr>
        <w:t xml:space="preserve">-1 </w:t>
      </w:r>
      <w:r>
        <w:t xml:space="preserve">puis </w:t>
      </w:r>
      <w:r>
        <w:rPr>
          <w:b/>
        </w:rPr>
        <w:t>N</w:t>
      </w:r>
      <w:r>
        <w:t xml:space="preserve"> en tr·min</w:t>
      </w:r>
      <w:r>
        <w:rPr>
          <w:vertAlign w:val="superscript"/>
        </w:rPr>
        <w:t>-1</w:t>
      </w:r>
      <w:r>
        <w:t xml:space="preserve"> pour l'ouverture d'un bocal (fréquence de rotation relative du couvercle par rapport au bocal) ?</w:t>
      </w:r>
    </w:p>
    <w:p w:rsidR="0023181D" w:rsidRDefault="00AE24A5" w:rsidP="0023181D">
      <w:pPr>
        <w:pStyle w:val="Sous-titre"/>
      </w:pPr>
      <w:r w:rsidRPr="0023181D">
        <w:sym w:font="Symbol" w:char="F077"/>
      </w:r>
      <w:r w:rsidRPr="0023181D">
        <w:t xml:space="preserve"> = θ /t  =  10 </w:t>
      </w:r>
      <w:r w:rsidR="0023181D" w:rsidRPr="0023181D">
        <w:t>x 2 x</w:t>
      </w:r>
      <w:r w:rsidRPr="0023181D">
        <w:t xml:space="preserve"> </w:t>
      </w:r>
      <w:r w:rsidRPr="0023181D">
        <w:sym w:font="Symbol" w:char="F070"/>
      </w:r>
      <w:r w:rsidRPr="0023181D">
        <w:t>/180  = 0,087 rad·s</w:t>
      </w:r>
      <w:r w:rsidRPr="0023181D">
        <w:rPr>
          <w:vertAlign w:val="superscript"/>
        </w:rPr>
        <w:t>-1</w:t>
      </w:r>
      <w:r w:rsidRPr="0023181D">
        <w:t xml:space="preserve"> </w:t>
      </w:r>
      <w:r w:rsidR="00D11325" w:rsidRPr="0023181D">
        <w:t xml:space="preserve"> </w:t>
      </w:r>
    </w:p>
    <w:p w:rsidR="00AE24A5" w:rsidRPr="0023181D" w:rsidRDefault="00D11325" w:rsidP="0023181D">
      <w:pPr>
        <w:pStyle w:val="Sous-titre"/>
      </w:pPr>
      <w:proofErr w:type="gramStart"/>
      <w:r w:rsidRPr="0023181D">
        <w:t>d’où</w:t>
      </w:r>
      <w:proofErr w:type="gramEnd"/>
      <w:r w:rsidRPr="0023181D">
        <w:t xml:space="preserve"> </w:t>
      </w:r>
      <w:r w:rsidR="0023181D" w:rsidRPr="0023181D">
        <w:t xml:space="preserve">N = 30 x </w:t>
      </w:r>
      <w:r w:rsidR="00AE24A5" w:rsidRPr="0023181D">
        <w:sym w:font="Symbol" w:char="F077"/>
      </w:r>
      <w:r w:rsidR="00AE24A5" w:rsidRPr="0023181D">
        <w:t xml:space="preserve">/ </w:t>
      </w:r>
      <w:r w:rsidR="00AE24A5" w:rsidRPr="0023181D">
        <w:sym w:font="Symbol" w:char="F070"/>
      </w:r>
      <w:r w:rsidR="00AE24A5" w:rsidRPr="0023181D">
        <w:t xml:space="preserve"> = 30*0,087/</w:t>
      </w:r>
      <w:r w:rsidR="00AE24A5" w:rsidRPr="0023181D">
        <w:sym w:font="Symbol" w:char="F070"/>
      </w:r>
      <w:r w:rsidR="00AE24A5" w:rsidRPr="0023181D">
        <w:t xml:space="preserve"> = 0,83 tr·min</w:t>
      </w:r>
      <w:r w:rsidR="00AE24A5" w:rsidRPr="0023181D">
        <w:rPr>
          <w:vertAlign w:val="superscript"/>
        </w:rPr>
        <w:t>-1</w:t>
      </w:r>
    </w:p>
    <w:p w:rsidR="007C52B4" w:rsidRPr="00B812A0" w:rsidRDefault="007C52B4" w:rsidP="00B812A0">
      <w:pPr>
        <w:tabs>
          <w:tab w:val="left" w:pos="3828"/>
        </w:tabs>
        <w:autoSpaceDE w:val="0"/>
        <w:spacing w:before="120" w:after="120"/>
        <w:ind w:left="3828" w:hanging="3544"/>
        <w:jc w:val="both"/>
        <w:rPr>
          <w:rFonts w:cs="Arial"/>
          <w:b/>
          <w:color w:val="548DD4" w:themeColor="text2" w:themeTint="99"/>
        </w:rPr>
      </w:pPr>
      <w:r w:rsidRPr="00B812A0">
        <w:rPr>
          <w:rFonts w:cs="Arial"/>
          <w:b/>
          <w:color w:val="548DD4" w:themeColor="text2" w:themeTint="99"/>
        </w:rPr>
        <w:t xml:space="preserve">Barème proposé pour la question / </w:t>
      </w:r>
      <w:r w:rsidR="00AE24A5" w:rsidRPr="00B812A0">
        <w:rPr>
          <w:rFonts w:cs="Arial"/>
          <w:b/>
          <w:color w:val="548DD4" w:themeColor="text2" w:themeTint="99"/>
        </w:rPr>
        <w:t>2</w:t>
      </w:r>
      <w:r w:rsidR="00F537BF" w:rsidRPr="00B812A0">
        <w:rPr>
          <w:rFonts w:cs="Arial"/>
          <w:b/>
          <w:color w:val="548DD4" w:themeColor="text2" w:themeTint="99"/>
        </w:rPr>
        <w:t> </w:t>
      </w:r>
      <w:r w:rsidR="00C530CB" w:rsidRPr="00B812A0">
        <w:rPr>
          <w:rFonts w:cs="Arial"/>
          <w:b/>
          <w:color w:val="548DD4" w:themeColor="text2" w:themeTint="99"/>
        </w:rPr>
        <w:t>point</w:t>
      </w:r>
      <w:r w:rsidR="00AE24A5" w:rsidRPr="00B812A0">
        <w:rPr>
          <w:rFonts w:cs="Arial"/>
          <w:b/>
          <w:color w:val="548DD4" w:themeColor="text2" w:themeTint="99"/>
        </w:rPr>
        <w:t>s</w:t>
      </w:r>
    </w:p>
    <w:p w:rsidR="0038022C" w:rsidRPr="003C5FB6" w:rsidRDefault="000110C8" w:rsidP="0023181D">
      <w:pPr>
        <w:pStyle w:val="Quest"/>
        <w:rPr>
          <w:b/>
          <w:color w:val="548DD4" w:themeColor="text2" w:themeTint="99"/>
        </w:rPr>
      </w:pPr>
      <w:r>
        <w:t>En déduire la puissance minimale requise en sortie pour l'ouverture d'un bocal.</w:t>
      </w:r>
    </w:p>
    <w:p w:rsidR="003C5FB6" w:rsidRPr="0023181D" w:rsidRDefault="003C5FB6" w:rsidP="0023181D">
      <w:pPr>
        <w:pStyle w:val="Sous-titre"/>
      </w:pPr>
      <w:r w:rsidRPr="0023181D">
        <w:t>P= C</w:t>
      </w:r>
      <w:r w:rsidR="0023181D" w:rsidRPr="0023181D">
        <w:t xml:space="preserve"> x </w:t>
      </w:r>
      <w:r w:rsidRPr="0023181D">
        <w:sym w:font="Symbol" w:char="F077"/>
      </w:r>
      <w:r w:rsidRPr="0023181D">
        <w:t xml:space="preserve"> ou P= W / t = 0,87 / 2 = 0,</w:t>
      </w:r>
      <w:r w:rsidRPr="0023181D">
        <w:rPr>
          <w:rStyle w:val="Sous-titreCar"/>
          <w:b/>
        </w:rPr>
        <w:t>4</w:t>
      </w:r>
      <w:r w:rsidRPr="0023181D">
        <w:t xml:space="preserve">4 </w:t>
      </w:r>
      <w:r w:rsidR="000A2D32" w:rsidRPr="0023181D">
        <w:t>W</w:t>
      </w:r>
      <w:r w:rsidRPr="0023181D">
        <w:t xml:space="preserve"> </w:t>
      </w:r>
    </w:p>
    <w:p w:rsidR="003C5FB6" w:rsidRPr="00B812A0" w:rsidRDefault="003C5FB6" w:rsidP="00B812A0">
      <w:pPr>
        <w:tabs>
          <w:tab w:val="left" w:pos="3828"/>
        </w:tabs>
        <w:autoSpaceDE w:val="0"/>
        <w:spacing w:before="120" w:after="120"/>
        <w:ind w:left="3828" w:hanging="3544"/>
        <w:jc w:val="both"/>
        <w:rPr>
          <w:rFonts w:cs="Arial"/>
          <w:b/>
          <w:color w:val="548DD4" w:themeColor="text2" w:themeTint="99"/>
        </w:rPr>
      </w:pPr>
      <w:r w:rsidRPr="00B812A0">
        <w:rPr>
          <w:rFonts w:cs="Arial"/>
          <w:b/>
          <w:color w:val="548DD4" w:themeColor="text2" w:themeTint="99"/>
        </w:rPr>
        <w:t>Barème proposé pour la ques</w:t>
      </w:r>
      <w:r w:rsidR="007658D4">
        <w:rPr>
          <w:rFonts w:cs="Arial"/>
          <w:b/>
          <w:color w:val="548DD4" w:themeColor="text2" w:themeTint="99"/>
        </w:rPr>
        <w:t>tion / 1 point</w:t>
      </w:r>
    </w:p>
    <w:p w:rsidR="003C5FB6" w:rsidRPr="003C5FB6" w:rsidRDefault="003C5FB6" w:rsidP="0023181D">
      <w:pPr>
        <w:pStyle w:val="Quest"/>
        <w:rPr>
          <w:b/>
          <w:color w:val="548DD4" w:themeColor="text2" w:themeTint="99"/>
        </w:rPr>
      </w:pPr>
      <w:r>
        <w:t>Le rendement estimé</w:t>
      </w:r>
      <w:r w:rsidRPr="003C5FB6">
        <w:t xml:space="preserve"> </w:t>
      </w:r>
      <w:r>
        <w:t>d'un tel mécanisme est</w:t>
      </w:r>
      <w:r w:rsidRPr="003C5FB6">
        <w:t xml:space="preserve"> </w:t>
      </w:r>
      <w:r>
        <w:t>en première approche voisin de 30 %.</w:t>
      </w:r>
    </w:p>
    <w:p w:rsidR="003C5FB6" w:rsidRDefault="003C5FB6" w:rsidP="0023181D">
      <w:pPr>
        <w:pStyle w:val="Quest"/>
        <w:numPr>
          <w:ilvl w:val="0"/>
          <w:numId w:val="0"/>
        </w:numPr>
        <w:ind w:left="1559"/>
      </w:pPr>
      <w:r>
        <w:t>Quelle doit-être la puissance minimale fournie par</w:t>
      </w:r>
      <w:r w:rsidRPr="003C5FB6">
        <w:t xml:space="preserve"> </w:t>
      </w:r>
      <w:r>
        <w:t>le moteur électrique à courant continu.</w:t>
      </w:r>
    </w:p>
    <w:p w:rsidR="003C5FB6" w:rsidRDefault="003C5FB6" w:rsidP="0023181D">
      <w:pPr>
        <w:pStyle w:val="Sous-titre"/>
      </w:pPr>
      <w:r w:rsidRPr="004B2D07">
        <w:lastRenderedPageBreak/>
        <w:t>Pm = Ps/ rendement = 0,44/ 0,3 = 1,45 W</w:t>
      </w:r>
    </w:p>
    <w:p w:rsidR="008E362D" w:rsidRPr="00B812A0" w:rsidRDefault="008E362D" w:rsidP="00B812A0">
      <w:pPr>
        <w:tabs>
          <w:tab w:val="left" w:pos="3828"/>
        </w:tabs>
        <w:autoSpaceDE w:val="0"/>
        <w:spacing w:before="120" w:after="120"/>
        <w:ind w:left="3828" w:hanging="3544"/>
        <w:jc w:val="both"/>
        <w:rPr>
          <w:rFonts w:cs="Arial"/>
          <w:b/>
          <w:color w:val="548DD4" w:themeColor="text2" w:themeTint="99"/>
        </w:rPr>
      </w:pPr>
      <w:r w:rsidRPr="00B812A0">
        <w:rPr>
          <w:rFonts w:cs="Arial"/>
          <w:b/>
          <w:color w:val="548DD4" w:themeColor="text2" w:themeTint="99"/>
        </w:rPr>
        <w:t>Barème proposé pour la question / 1 point</w:t>
      </w:r>
    </w:p>
    <w:p w:rsidR="005800B1" w:rsidRDefault="003735CE" w:rsidP="0023181D">
      <w:pPr>
        <w:pStyle w:val="Quest"/>
      </w:pPr>
      <w:r>
        <w:t xml:space="preserve">À l’aide du </w:t>
      </w:r>
      <w:r w:rsidRPr="00082D5D">
        <w:t>schéma</w:t>
      </w:r>
      <w:r>
        <w:t xml:space="preserve"> structurel de la solution retenue fourni dans le dossier technique </w:t>
      </w:r>
      <w:r w:rsidRPr="009B08F7">
        <w:rPr>
          <w:b/>
        </w:rPr>
        <w:t>DT</w:t>
      </w:r>
      <w:r>
        <w:rPr>
          <w:b/>
        </w:rPr>
        <w:t>14</w:t>
      </w:r>
      <w:r>
        <w:t xml:space="preserve">, définir le repère de la tension d’alimentation du moteur. À quelle valeur est-elle imposée dans le dossier technique </w:t>
      </w:r>
      <w:r w:rsidRPr="009B08F7">
        <w:rPr>
          <w:b/>
        </w:rPr>
        <w:t>DT</w:t>
      </w:r>
      <w:r w:rsidRPr="00D95ADA">
        <w:rPr>
          <w:b/>
        </w:rPr>
        <w:t>6</w:t>
      </w:r>
      <w:r w:rsidRPr="003735CE">
        <w:t> ?</w:t>
      </w:r>
    </w:p>
    <w:p w:rsidR="003C5FB6" w:rsidRPr="004B2D07" w:rsidRDefault="003C5FB6" w:rsidP="0023181D">
      <w:pPr>
        <w:pStyle w:val="Sous-titre"/>
      </w:pPr>
      <w:r w:rsidRPr="004B2D07">
        <w:t>U moteur = U bat = 3 V</w:t>
      </w:r>
    </w:p>
    <w:p w:rsidR="00F250F0" w:rsidRDefault="003C5FB6" w:rsidP="00B812A0">
      <w:pPr>
        <w:tabs>
          <w:tab w:val="left" w:pos="3828"/>
        </w:tabs>
        <w:autoSpaceDE w:val="0"/>
        <w:spacing w:before="120" w:after="120"/>
        <w:ind w:left="3828" w:hanging="3544"/>
        <w:jc w:val="both"/>
        <w:rPr>
          <w:rFonts w:cs="Arial"/>
          <w:b/>
          <w:color w:val="548DD4" w:themeColor="text2" w:themeTint="99"/>
        </w:rPr>
      </w:pPr>
      <w:r w:rsidRPr="00B812A0">
        <w:rPr>
          <w:rFonts w:cs="Arial"/>
          <w:b/>
          <w:color w:val="548DD4" w:themeColor="text2" w:themeTint="99"/>
        </w:rPr>
        <w:t>Barème proposé pour la ques</w:t>
      </w:r>
      <w:r w:rsidR="007658D4">
        <w:rPr>
          <w:rFonts w:cs="Arial"/>
          <w:b/>
          <w:color w:val="548DD4" w:themeColor="text2" w:themeTint="99"/>
        </w:rPr>
        <w:t>tion / 1 point</w:t>
      </w:r>
    </w:p>
    <w:p w:rsidR="003735CE" w:rsidRDefault="0059031D" w:rsidP="0023181D">
      <w:pPr>
        <w:pStyle w:val="Quest"/>
      </w:pPr>
      <w:r w:rsidRPr="00144BB8">
        <w:t xml:space="preserve">À </w:t>
      </w:r>
      <w:r w:rsidR="003735CE">
        <w:t xml:space="preserve">partir des tableaux des </w:t>
      </w:r>
      <w:r w:rsidR="003735CE" w:rsidRPr="00144BB8">
        <w:t>documentations</w:t>
      </w:r>
      <w:r w:rsidR="003735CE">
        <w:t xml:space="preserve"> constructeurs fournies dans le dossier technique </w:t>
      </w:r>
      <w:r w:rsidR="003735CE" w:rsidRPr="003735CE">
        <w:rPr>
          <w:b/>
        </w:rPr>
        <w:t>DT17</w:t>
      </w:r>
      <w:r w:rsidR="003735CE" w:rsidRPr="009B08F7">
        <w:t xml:space="preserve"> </w:t>
      </w:r>
      <w:r w:rsidR="003735CE">
        <w:t xml:space="preserve">et </w:t>
      </w:r>
      <w:r w:rsidR="003735CE" w:rsidRPr="003735CE">
        <w:rPr>
          <w:b/>
        </w:rPr>
        <w:t>DT18</w:t>
      </w:r>
      <w:r w:rsidR="003735CE">
        <w:t>, choisir le moteur adapté. Si plusieurs moteurs conviennent, privilégier celui offrant le meilleur compromis (justifier).</w:t>
      </w:r>
    </w:p>
    <w:p w:rsidR="00FA2A2E" w:rsidRPr="004B2D07" w:rsidRDefault="00FA2A2E" w:rsidP="0023181D">
      <w:pPr>
        <w:pStyle w:val="Sous-titre"/>
      </w:pPr>
      <w:r w:rsidRPr="004B2D07">
        <w:t>Le choix se fera sur le moteur 280 SA 2865</w:t>
      </w:r>
    </w:p>
    <w:p w:rsidR="00FA2A2E" w:rsidRPr="0023181D" w:rsidRDefault="00FA2A2E" w:rsidP="0023181D">
      <w:pPr>
        <w:pStyle w:val="Sous-titre"/>
        <w:numPr>
          <w:ilvl w:val="0"/>
          <w:numId w:val="13"/>
        </w:numPr>
      </w:pPr>
      <w:proofErr w:type="gramStart"/>
      <w:r w:rsidRPr="0023181D">
        <w:t>critères</w:t>
      </w:r>
      <w:proofErr w:type="gramEnd"/>
      <w:r w:rsidRPr="0023181D">
        <w:t> : puissance supérieure à 1,45 W requise (le moteur 3 ci-dessous est éliminé)</w:t>
      </w:r>
    </w:p>
    <w:p w:rsidR="00FA2A2E" w:rsidRPr="0023181D" w:rsidRDefault="00FA2A2E" w:rsidP="0023181D">
      <w:pPr>
        <w:pStyle w:val="Sous-titre"/>
        <w:numPr>
          <w:ilvl w:val="0"/>
          <w:numId w:val="13"/>
        </w:numPr>
      </w:pPr>
      <w:proofErr w:type="gramStart"/>
      <w:r w:rsidRPr="0023181D">
        <w:t>couple</w:t>
      </w:r>
      <w:proofErr w:type="gramEnd"/>
      <w:r w:rsidRPr="0023181D">
        <w:t xml:space="preserve"> maximal  2,58 N.mm (c’est le plus élevé des 3 moteurs restant)</w:t>
      </w:r>
    </w:p>
    <w:p w:rsidR="00FA2A2E" w:rsidRPr="0023181D" w:rsidRDefault="00FA2A2E" w:rsidP="0023181D">
      <w:pPr>
        <w:pStyle w:val="Sous-titre"/>
        <w:numPr>
          <w:ilvl w:val="0"/>
          <w:numId w:val="13"/>
        </w:numPr>
      </w:pPr>
      <w:proofErr w:type="gramStart"/>
      <w:r w:rsidRPr="0023181D">
        <w:t>fréquence</w:t>
      </w:r>
      <w:proofErr w:type="gramEnd"/>
      <w:r w:rsidRPr="0023181D">
        <w:t xml:space="preserve"> similaire aux autres (autour de 6000)</w:t>
      </w:r>
    </w:p>
    <w:p w:rsidR="00FA2A2E" w:rsidRPr="0023181D" w:rsidRDefault="00FA2A2E" w:rsidP="0023181D">
      <w:pPr>
        <w:pStyle w:val="Sous-titre"/>
        <w:numPr>
          <w:ilvl w:val="0"/>
          <w:numId w:val="13"/>
        </w:numPr>
      </w:pPr>
      <w:proofErr w:type="gramStart"/>
      <w:r w:rsidRPr="0023181D">
        <w:t>consommation</w:t>
      </w:r>
      <w:proofErr w:type="gramEnd"/>
      <w:r w:rsidRPr="0023181D">
        <w:t xml:space="preserve"> dans les plus faibles  0,88 A</w:t>
      </w:r>
    </w:p>
    <w:p w:rsidR="007C52B4" w:rsidRPr="00F250F0" w:rsidRDefault="00076FE7" w:rsidP="00F250F0">
      <w:pPr>
        <w:tabs>
          <w:tab w:val="left" w:pos="3828"/>
        </w:tabs>
        <w:autoSpaceDE w:val="0"/>
        <w:spacing w:before="120" w:after="120"/>
        <w:ind w:left="3828" w:hanging="3544"/>
        <w:jc w:val="both"/>
        <w:rPr>
          <w:rFonts w:cs="Arial"/>
          <w:b/>
          <w:color w:val="548DD4" w:themeColor="text2" w:themeTint="99"/>
        </w:rPr>
      </w:pPr>
      <w:r>
        <w:rPr>
          <w:rFonts w:cs="Arial"/>
          <w:b/>
          <w:color w:val="548DD4" w:themeColor="text2" w:themeTint="9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85.25pt;margin-top:10.7pt;width:379.05pt;height:136.7pt;z-index:251659264;mso-wrap-distance-left:0;mso-wrap-distance-right:0;mso-position-horizontal-relative:text;mso-position-vertical-relative:text" filled="t">
            <v:fill color2="black"/>
            <v:imagedata r:id="rId15" o:title=""/>
            <w10:wrap type="topAndBottom"/>
          </v:shape>
          <o:OLEObject Type="Embed" ProgID="Excel.Sheet.8" ShapeID="_x0000_s1029" DrawAspect="Content" ObjectID="_1547010292" r:id="rId16"/>
        </w:pict>
      </w:r>
      <w:r w:rsidR="007C52B4" w:rsidRPr="00F250F0">
        <w:rPr>
          <w:rFonts w:cs="Arial"/>
          <w:b/>
          <w:color w:val="548DD4" w:themeColor="text2" w:themeTint="99"/>
        </w:rPr>
        <w:t xml:space="preserve">Barème proposé pour la question / </w:t>
      </w:r>
      <w:r w:rsidR="000A2D32">
        <w:rPr>
          <w:rFonts w:cs="Arial"/>
          <w:b/>
          <w:color w:val="548DD4" w:themeColor="text2" w:themeTint="99"/>
        </w:rPr>
        <w:t>5</w:t>
      </w:r>
      <w:r w:rsidR="00F537BF" w:rsidRPr="00F250F0">
        <w:rPr>
          <w:rFonts w:cs="Arial"/>
          <w:b/>
          <w:color w:val="548DD4" w:themeColor="text2" w:themeTint="99"/>
        </w:rPr>
        <w:t> </w:t>
      </w:r>
      <w:r w:rsidR="00C530CB" w:rsidRPr="00F250F0">
        <w:rPr>
          <w:rFonts w:cs="Arial"/>
          <w:b/>
          <w:color w:val="548DD4" w:themeColor="text2" w:themeTint="99"/>
        </w:rPr>
        <w:t>points</w:t>
      </w:r>
    </w:p>
    <w:p w:rsidR="00FA2A2E" w:rsidRPr="00FA2A2E" w:rsidRDefault="00B10456" w:rsidP="00FA2A2E">
      <w:pPr>
        <w:tabs>
          <w:tab w:val="left" w:pos="3828"/>
        </w:tabs>
        <w:autoSpaceDE w:val="0"/>
        <w:spacing w:before="240" w:after="240"/>
        <w:ind w:left="3828" w:hanging="3544"/>
        <w:jc w:val="both"/>
        <w:rPr>
          <w:rFonts w:eastAsia="Times New Roman"/>
          <w:i/>
          <w:iCs/>
          <w:kern w:val="0"/>
        </w:rPr>
      </w:pPr>
      <w:r w:rsidRPr="00FA2A2E">
        <w:rPr>
          <w:rFonts w:cs="Arial"/>
          <w:b/>
          <w:color w:val="800000"/>
        </w:rPr>
        <w:t xml:space="preserve">Problématique de l’activité </w:t>
      </w:r>
      <w:r w:rsidR="00C33D2D" w:rsidRPr="00FA2A2E">
        <w:rPr>
          <w:rFonts w:cs="Arial"/>
          <w:b/>
          <w:color w:val="800000"/>
        </w:rPr>
        <w:t>3</w:t>
      </w:r>
      <w:r w:rsidRPr="00FA2A2E">
        <w:rPr>
          <w:rFonts w:cs="Arial"/>
          <w:b/>
          <w:color w:val="800000"/>
        </w:rPr>
        <w:t> :</w:t>
      </w:r>
    </w:p>
    <w:p w:rsidR="00340A66" w:rsidRDefault="00340A66" w:rsidP="0023181D">
      <w:pPr>
        <w:pStyle w:val="Quest"/>
        <w:rPr>
          <w:rFonts w:ascii="ArialMT" w:hAnsi="ArialMT" w:cs="ArialMT"/>
        </w:rPr>
      </w:pPr>
      <w:r>
        <w:t>Calcule</w:t>
      </w:r>
      <w:r w:rsidR="00673FCD">
        <w:t>r</w:t>
      </w:r>
      <w:r>
        <w:t xml:space="preserve"> le rapport de réduction global de </w:t>
      </w:r>
      <w:r w:rsidR="00082D5D">
        <w:t xml:space="preserve">deux </w:t>
      </w:r>
      <w:r>
        <w:t>manières</w:t>
      </w:r>
      <w:r w:rsidR="00082D5D">
        <w:t xml:space="preserve"> différentes :</w:t>
      </w:r>
    </w:p>
    <w:p w:rsidR="00340A66" w:rsidRDefault="003735CE" w:rsidP="005343C3">
      <w:pPr>
        <w:pStyle w:val="Paragraphedeliste"/>
        <w:numPr>
          <w:ilvl w:val="0"/>
          <w:numId w:val="2"/>
        </w:numPr>
        <w:tabs>
          <w:tab w:val="left" w:pos="-122"/>
          <w:tab w:val="left" w:pos="2268"/>
        </w:tabs>
        <w:spacing w:before="57"/>
        <w:ind w:left="2268" w:right="0" w:hanging="425"/>
        <w:rPr>
          <w:rFonts w:ascii="ArialMT" w:eastAsia="ArialMT" w:hAnsi="ArialMT" w:cs="ArialMT"/>
        </w:rPr>
      </w:pPr>
      <w:r>
        <w:rPr>
          <w:rFonts w:ascii="ArialMT" w:eastAsia="ArialMT" w:hAnsi="ArialMT" w:cs="ArialMT"/>
        </w:rPr>
        <w:t>d'un point de vue cinématique :</w:t>
      </w:r>
    </w:p>
    <w:p w:rsidR="00FA2A2E" w:rsidRPr="004B2D07" w:rsidRDefault="0023181D" w:rsidP="0023181D">
      <w:pPr>
        <w:pStyle w:val="Sous-titre"/>
      </w:pPr>
      <w:proofErr w:type="spellStart"/>
      <w:r>
        <w:t>R</w:t>
      </w:r>
      <w:r w:rsidR="00FA2A2E" w:rsidRPr="004B2D07">
        <w:t>global</w:t>
      </w:r>
      <w:proofErr w:type="spellEnd"/>
      <w:r w:rsidR="00FA2A2E" w:rsidRPr="004B2D07">
        <w:t xml:space="preserve"> = Ns/Nm = 0,83 /6000 = 0,00014 = 1 / 7200</w:t>
      </w:r>
    </w:p>
    <w:p w:rsidR="00340A66" w:rsidRDefault="003735CE" w:rsidP="005343C3">
      <w:pPr>
        <w:pStyle w:val="Paragraphedeliste"/>
        <w:numPr>
          <w:ilvl w:val="0"/>
          <w:numId w:val="2"/>
        </w:numPr>
        <w:tabs>
          <w:tab w:val="left" w:pos="-122"/>
          <w:tab w:val="left" w:pos="2268"/>
        </w:tabs>
        <w:spacing w:before="57"/>
        <w:ind w:left="2268" w:right="0" w:hanging="425"/>
        <w:rPr>
          <w:rFonts w:ascii="ArialMT" w:eastAsia="ArialMT" w:hAnsi="ArialMT" w:cs="ArialMT"/>
        </w:rPr>
      </w:pPr>
      <w:r w:rsidRPr="00B10456">
        <w:rPr>
          <w:rFonts w:ascii="ArialMT" w:eastAsia="ArialMT" w:hAnsi="ArialMT" w:cs="ArialMT"/>
        </w:rPr>
        <w:t xml:space="preserve">d'un point de vue </w:t>
      </w:r>
      <w:r>
        <w:rPr>
          <w:rFonts w:ascii="ArialMT" w:eastAsia="ArialMT" w:hAnsi="ArialMT" w:cs="ArialMT"/>
        </w:rPr>
        <w:t>énergétique :</w:t>
      </w:r>
    </w:p>
    <w:p w:rsidR="0023181D" w:rsidRDefault="0023181D" w:rsidP="0023181D">
      <w:pPr>
        <w:pStyle w:val="Sous-titre"/>
      </w:pPr>
      <w:proofErr w:type="spellStart"/>
      <w:r>
        <w:t>Rglobal</w:t>
      </w:r>
      <w:proofErr w:type="spellEnd"/>
      <w:r>
        <w:t xml:space="preserve"> = (Cm/Cs) *(produits des rendements) </w:t>
      </w:r>
    </w:p>
    <w:p w:rsidR="0023181D" w:rsidRDefault="0023181D" w:rsidP="0023181D">
      <w:pPr>
        <w:pStyle w:val="Sous-titre"/>
      </w:pPr>
      <w:r>
        <w:t>Rendements (R1, R2, R3a) = 0,95*0,95*0,8 = 0,722</w:t>
      </w:r>
    </w:p>
    <w:p w:rsidR="0023181D" w:rsidRDefault="00F61E8A" w:rsidP="0023181D">
      <w:pPr>
        <w:pStyle w:val="Sous-titre"/>
      </w:pPr>
      <w:proofErr w:type="spellStart"/>
      <w:r>
        <w:t>Rglobal</w:t>
      </w:r>
      <w:proofErr w:type="spellEnd"/>
      <w:r>
        <w:t xml:space="preserve"> = (2,58 / 5000) x </w:t>
      </w:r>
      <w:r w:rsidR="0023181D">
        <w:t>0,722 = 0,00014 = 0,00037 = 1/2685</w:t>
      </w:r>
    </w:p>
    <w:p w:rsidR="0099320A" w:rsidRPr="00F250F0" w:rsidRDefault="00317332" w:rsidP="00F250F0">
      <w:pPr>
        <w:tabs>
          <w:tab w:val="left" w:pos="3828"/>
        </w:tabs>
        <w:autoSpaceDE w:val="0"/>
        <w:spacing w:before="120" w:after="120"/>
        <w:ind w:left="3828" w:hanging="3544"/>
        <w:jc w:val="both"/>
        <w:rPr>
          <w:rFonts w:cs="Arial"/>
          <w:b/>
          <w:color w:val="548DD4" w:themeColor="text2" w:themeTint="99"/>
        </w:rPr>
      </w:pPr>
      <w:r w:rsidRPr="00F250F0">
        <w:rPr>
          <w:rFonts w:cs="Arial"/>
          <w:b/>
          <w:color w:val="548DD4" w:themeColor="text2" w:themeTint="99"/>
        </w:rPr>
        <w:t xml:space="preserve">Barème proposé pour la question / </w:t>
      </w:r>
      <w:r w:rsidR="00843B65" w:rsidRPr="00F250F0">
        <w:rPr>
          <w:rFonts w:cs="Arial"/>
          <w:b/>
          <w:color w:val="548DD4" w:themeColor="text2" w:themeTint="99"/>
        </w:rPr>
        <w:t>4</w:t>
      </w:r>
      <w:r w:rsidR="00F537BF" w:rsidRPr="00F250F0">
        <w:rPr>
          <w:rFonts w:cs="Arial"/>
          <w:b/>
          <w:color w:val="548DD4" w:themeColor="text2" w:themeTint="99"/>
        </w:rPr>
        <w:t> </w:t>
      </w:r>
      <w:r w:rsidR="00C530CB" w:rsidRPr="00F250F0">
        <w:rPr>
          <w:rFonts w:cs="Arial"/>
          <w:b/>
          <w:color w:val="548DD4" w:themeColor="text2" w:themeTint="99"/>
        </w:rPr>
        <w:t>points</w:t>
      </w:r>
    </w:p>
    <w:p w:rsidR="00340A66" w:rsidRDefault="000B02B2" w:rsidP="0023181D">
      <w:pPr>
        <w:pStyle w:val="Quest"/>
      </w:pPr>
      <w:r>
        <w:t>Q</w:t>
      </w:r>
      <w:r w:rsidR="00340A66" w:rsidRPr="00B10456">
        <w:t>uel est</w:t>
      </w:r>
      <w:r>
        <w:t xml:space="preserve"> selon vous celui à retenir ? J</w:t>
      </w:r>
      <w:r w:rsidR="00340A66" w:rsidRPr="00B10456">
        <w:t>ustifie</w:t>
      </w:r>
      <w:r w:rsidR="00B10456">
        <w:t>r</w:t>
      </w:r>
      <w:r>
        <w:t xml:space="preserve"> votre réponse</w:t>
      </w:r>
      <w:r w:rsidR="00340A66" w:rsidRPr="00B10456">
        <w:t>.</w:t>
      </w:r>
    </w:p>
    <w:p w:rsidR="00FA2A2E" w:rsidRPr="004B2D07" w:rsidRDefault="00FA2A2E" w:rsidP="0023181D">
      <w:pPr>
        <w:pStyle w:val="Sous-titre"/>
      </w:pPr>
      <w:r w:rsidRPr="004B2D07">
        <w:t xml:space="preserve">Le choix se fera sur le couple à transmettre soit une réduction de </w:t>
      </w:r>
      <w:r w:rsidRPr="004B2D07">
        <w:br/>
        <w:t>R= 1/ 2685</w:t>
      </w:r>
      <w:r w:rsidR="00083CE0" w:rsidRPr="004B2D07">
        <w:t xml:space="preserve">. </w:t>
      </w:r>
      <w:r w:rsidR="00595AB5" w:rsidRPr="004B2D07">
        <w:t xml:space="preserve">Le paramètre couple est plus fondamental que la vitesse </w:t>
      </w:r>
    </w:p>
    <w:p w:rsidR="0099320A" w:rsidRDefault="00083CE0" w:rsidP="00F250F0">
      <w:pPr>
        <w:tabs>
          <w:tab w:val="left" w:pos="3828"/>
        </w:tabs>
        <w:autoSpaceDE w:val="0"/>
        <w:spacing w:before="120" w:after="120"/>
        <w:ind w:left="3828" w:hanging="3544"/>
        <w:jc w:val="both"/>
        <w:rPr>
          <w:rFonts w:cs="Arial"/>
          <w:b/>
          <w:color w:val="548DD4" w:themeColor="text2" w:themeTint="99"/>
        </w:rPr>
      </w:pPr>
      <w:r w:rsidRPr="00F250F0">
        <w:rPr>
          <w:rFonts w:cs="Arial"/>
          <w:b/>
          <w:color w:val="548DD4" w:themeColor="text2" w:themeTint="99"/>
        </w:rPr>
        <w:t xml:space="preserve">Barème proposé pour la question / </w:t>
      </w:r>
      <w:r w:rsidR="00843B65" w:rsidRPr="00F250F0">
        <w:rPr>
          <w:rFonts w:cs="Arial"/>
          <w:b/>
          <w:color w:val="548DD4" w:themeColor="text2" w:themeTint="99"/>
        </w:rPr>
        <w:t>2</w:t>
      </w:r>
      <w:r w:rsidR="00C530CB" w:rsidRPr="00F250F0">
        <w:rPr>
          <w:rFonts w:cs="Arial"/>
          <w:b/>
          <w:color w:val="548DD4" w:themeColor="text2" w:themeTint="99"/>
        </w:rPr>
        <w:t> point</w:t>
      </w:r>
      <w:r w:rsidR="00843B65" w:rsidRPr="00F250F0">
        <w:rPr>
          <w:rFonts w:cs="Arial"/>
          <w:b/>
          <w:color w:val="548DD4" w:themeColor="text2" w:themeTint="99"/>
        </w:rPr>
        <w:t>s</w:t>
      </w:r>
    </w:p>
    <w:p w:rsidR="00076FE7" w:rsidRDefault="00076FE7" w:rsidP="00F250F0">
      <w:pPr>
        <w:tabs>
          <w:tab w:val="left" w:pos="3828"/>
        </w:tabs>
        <w:autoSpaceDE w:val="0"/>
        <w:spacing w:before="120" w:after="120"/>
        <w:ind w:left="3828" w:hanging="3544"/>
        <w:jc w:val="both"/>
        <w:rPr>
          <w:rFonts w:cs="Arial"/>
          <w:b/>
          <w:color w:val="548DD4" w:themeColor="text2" w:themeTint="99"/>
        </w:rPr>
      </w:pPr>
    </w:p>
    <w:p w:rsidR="00076FE7" w:rsidRDefault="00076FE7" w:rsidP="00F250F0">
      <w:pPr>
        <w:tabs>
          <w:tab w:val="left" w:pos="3828"/>
        </w:tabs>
        <w:autoSpaceDE w:val="0"/>
        <w:spacing w:before="120" w:after="120"/>
        <w:ind w:left="3828" w:hanging="3544"/>
        <w:jc w:val="both"/>
        <w:rPr>
          <w:rFonts w:cs="Arial"/>
          <w:b/>
          <w:color w:val="548DD4" w:themeColor="text2" w:themeTint="99"/>
        </w:rPr>
      </w:pPr>
    </w:p>
    <w:p w:rsidR="00076FE7" w:rsidRPr="00F250F0" w:rsidRDefault="00076FE7" w:rsidP="00F250F0">
      <w:pPr>
        <w:tabs>
          <w:tab w:val="left" w:pos="3828"/>
        </w:tabs>
        <w:autoSpaceDE w:val="0"/>
        <w:spacing w:before="120" w:after="120"/>
        <w:ind w:left="3828" w:hanging="3544"/>
        <w:jc w:val="both"/>
        <w:rPr>
          <w:rFonts w:cs="Arial"/>
          <w:b/>
          <w:color w:val="548DD4" w:themeColor="text2" w:themeTint="99"/>
        </w:rPr>
      </w:pPr>
    </w:p>
    <w:p w:rsidR="00694380" w:rsidRDefault="00694380" w:rsidP="0023181D">
      <w:pPr>
        <w:pStyle w:val="Quest"/>
        <w:rPr>
          <w:rFonts w:ascii="ArialMT" w:hAnsi="ArialMT"/>
        </w:rPr>
      </w:pPr>
      <w:r w:rsidRPr="00C33D2D">
        <w:lastRenderedPageBreak/>
        <w:t>Déterminer</w:t>
      </w:r>
      <w:r>
        <w:t xml:space="preserve"> alors complétement le réducteur </w:t>
      </w:r>
      <w:r w:rsidRPr="006E62F0">
        <w:rPr>
          <w:b/>
        </w:rPr>
        <w:t>R2</w:t>
      </w:r>
      <w:r>
        <w:rPr>
          <w:b/>
        </w:rPr>
        <w:t> </w:t>
      </w:r>
      <w:r>
        <w:t>:</w:t>
      </w:r>
    </w:p>
    <w:p w:rsidR="00694380" w:rsidRDefault="00694380" w:rsidP="005343C3">
      <w:pPr>
        <w:pStyle w:val="Paragraphedeliste"/>
        <w:numPr>
          <w:ilvl w:val="0"/>
          <w:numId w:val="2"/>
        </w:numPr>
        <w:tabs>
          <w:tab w:val="left" w:pos="-122"/>
          <w:tab w:val="left" w:pos="2268"/>
        </w:tabs>
        <w:ind w:left="2268" w:right="0" w:hanging="425"/>
        <w:rPr>
          <w:rFonts w:ascii="ArialMT" w:eastAsia="ArialMT" w:hAnsi="ArialMT" w:cs="ArialMT"/>
        </w:rPr>
      </w:pPr>
      <w:r>
        <w:rPr>
          <w:rFonts w:ascii="ArialMT" w:eastAsia="ArialMT" w:hAnsi="ArialMT" w:cs="ArialMT"/>
        </w:rPr>
        <w:t>en calculant le rapport de réduction de ce dernier,</w:t>
      </w:r>
    </w:p>
    <w:p w:rsidR="00DC42B1" w:rsidRPr="00BA385B" w:rsidRDefault="0023181D" w:rsidP="0023181D">
      <w:pPr>
        <w:pStyle w:val="Sous-titre"/>
        <w:rPr>
          <w:lang w:val="en-US"/>
        </w:rPr>
      </w:pPr>
      <w:proofErr w:type="spellStart"/>
      <w:r>
        <w:rPr>
          <w:lang w:val="en-US"/>
        </w:rPr>
        <w:t>R</w:t>
      </w:r>
      <w:r w:rsidR="00B371A2" w:rsidRPr="00BA385B">
        <w:rPr>
          <w:lang w:val="en-US"/>
        </w:rPr>
        <w:t>global</w:t>
      </w:r>
      <w:proofErr w:type="spellEnd"/>
      <w:r w:rsidR="00B371A2" w:rsidRPr="00BA385B">
        <w:rPr>
          <w:lang w:val="en-US"/>
        </w:rPr>
        <w:t xml:space="preserve"> = (1/2700) = R1</w:t>
      </w:r>
      <w:r>
        <w:rPr>
          <w:lang w:val="en-US"/>
        </w:rPr>
        <w:t xml:space="preserve"> x R2 x </w:t>
      </w:r>
      <w:r w:rsidR="00B371A2" w:rsidRPr="00BA385B">
        <w:rPr>
          <w:lang w:val="en-US"/>
        </w:rPr>
        <w:t xml:space="preserve">R3a  </w:t>
      </w:r>
    </w:p>
    <w:p w:rsidR="00DC42B1" w:rsidRPr="00BA385B" w:rsidRDefault="00B371A2" w:rsidP="0023181D">
      <w:pPr>
        <w:pStyle w:val="Sous-titre"/>
        <w:rPr>
          <w:lang w:val="en-US"/>
        </w:rPr>
      </w:pPr>
      <w:proofErr w:type="spellStart"/>
      <w:proofErr w:type="gramStart"/>
      <w:r w:rsidRPr="00BA385B">
        <w:rPr>
          <w:lang w:val="en-US"/>
        </w:rPr>
        <w:t>d'o</w:t>
      </w:r>
      <w:r w:rsidR="00050F05" w:rsidRPr="00BA385B">
        <w:rPr>
          <w:lang w:val="en-US"/>
        </w:rPr>
        <w:t>ù</w:t>
      </w:r>
      <w:proofErr w:type="spellEnd"/>
      <w:proofErr w:type="gramEnd"/>
      <w:r w:rsidR="00F61E8A">
        <w:rPr>
          <w:lang w:val="en-US"/>
        </w:rPr>
        <w:t xml:space="preserve"> R2 = R-global /R1 x </w:t>
      </w:r>
      <w:r w:rsidRPr="00BA385B">
        <w:rPr>
          <w:lang w:val="en-US"/>
        </w:rPr>
        <w:t>R3 =</w:t>
      </w:r>
      <w:r w:rsidR="00DC42B1" w:rsidRPr="00BA385B">
        <w:rPr>
          <w:lang w:val="en-US"/>
        </w:rPr>
        <w:t xml:space="preserve"> </w:t>
      </w:r>
      <w:r w:rsidR="00F61E8A">
        <w:rPr>
          <w:lang w:val="en-US"/>
        </w:rPr>
        <w:t>(</w:t>
      </w:r>
      <w:r w:rsidRPr="00BA385B">
        <w:rPr>
          <w:lang w:val="en-US"/>
        </w:rPr>
        <w:t>1/2700</w:t>
      </w:r>
      <w:r w:rsidR="00F61E8A">
        <w:rPr>
          <w:lang w:val="en-US"/>
        </w:rPr>
        <w:t xml:space="preserve">) </w:t>
      </w:r>
      <w:r w:rsidRPr="00BA385B">
        <w:rPr>
          <w:lang w:val="en-US"/>
        </w:rPr>
        <w:t>/</w:t>
      </w:r>
      <w:r w:rsidR="00F61E8A">
        <w:rPr>
          <w:lang w:val="en-US"/>
        </w:rPr>
        <w:t xml:space="preserve"> </w:t>
      </w:r>
      <w:r w:rsidR="0023181D">
        <w:rPr>
          <w:lang w:val="en-US"/>
        </w:rPr>
        <w:t>(</w:t>
      </w:r>
      <w:r w:rsidRPr="00BA385B">
        <w:rPr>
          <w:lang w:val="en-US"/>
        </w:rPr>
        <w:t>(16/62</w:t>
      </w:r>
      <w:r w:rsidR="0023181D">
        <w:rPr>
          <w:lang w:val="en-US"/>
        </w:rPr>
        <w:t>) x (1/5)</w:t>
      </w:r>
      <w:r w:rsidRPr="00BA385B">
        <w:rPr>
          <w:lang w:val="en-US"/>
        </w:rPr>
        <w:t xml:space="preserve">) </w:t>
      </w:r>
    </w:p>
    <w:p w:rsidR="00E47D1D" w:rsidRDefault="00F61E8A" w:rsidP="0023181D">
      <w:pPr>
        <w:pStyle w:val="Sous-titre"/>
      </w:pPr>
      <w:r>
        <w:t xml:space="preserve">R2 </w:t>
      </w:r>
      <w:r w:rsidR="00B371A2" w:rsidRPr="00BA385B">
        <w:t>= 0,007</w:t>
      </w:r>
      <w:r>
        <w:t xml:space="preserve">176 </w:t>
      </w:r>
      <w:r w:rsidR="00B371A2" w:rsidRPr="00BA385B">
        <w:t>= 31 / 4320</w:t>
      </w:r>
    </w:p>
    <w:p w:rsidR="00E47D1D" w:rsidRDefault="00E47D1D">
      <w:pPr>
        <w:widowControl/>
        <w:suppressAutoHyphens w:val="0"/>
        <w:ind w:left="0" w:right="0" w:firstLine="0"/>
        <w:rPr>
          <w:rFonts w:cs="Tahoma"/>
          <w:b/>
          <w:iCs/>
          <w:color w:val="C00000"/>
          <w:kern w:val="28"/>
        </w:rPr>
      </w:pPr>
      <w:r>
        <w:br w:type="page"/>
      </w:r>
    </w:p>
    <w:p w:rsidR="008521F2" w:rsidRDefault="008521F2" w:rsidP="008521F2">
      <w:pPr>
        <w:pStyle w:val="Paragraphedeliste"/>
        <w:numPr>
          <w:ilvl w:val="0"/>
          <w:numId w:val="2"/>
        </w:numPr>
        <w:tabs>
          <w:tab w:val="left" w:pos="-122"/>
          <w:tab w:val="left" w:pos="2268"/>
        </w:tabs>
        <w:ind w:left="2268" w:right="0" w:hanging="425"/>
        <w:jc w:val="both"/>
        <w:rPr>
          <w:rFonts w:ascii="ArialMT" w:eastAsia="ArialMT" w:hAnsi="ArialMT" w:cs="ArialMT"/>
        </w:rPr>
      </w:pPr>
      <w:r>
        <w:rPr>
          <w:rFonts w:ascii="ArialMT" w:eastAsia="ArialMT" w:hAnsi="ArialMT" w:cs="ArialMT"/>
        </w:rPr>
        <w:lastRenderedPageBreak/>
        <w:t xml:space="preserve">en prenant des pignons C identiques de nombre de dents </w:t>
      </w:r>
      <w:proofErr w:type="spellStart"/>
      <w:r w:rsidRPr="00DD641B">
        <w:rPr>
          <w:rFonts w:ascii="ArialMT" w:eastAsia="ArialMT" w:hAnsi="ArialMT" w:cs="ArialMT"/>
          <w:b/>
          <w:i/>
        </w:rPr>
        <w:t>Zc</w:t>
      </w:r>
      <w:proofErr w:type="spellEnd"/>
      <w:r w:rsidRPr="00DD641B">
        <w:rPr>
          <w:rFonts w:ascii="ArialMT" w:eastAsia="ArialMT" w:hAnsi="ArialMT" w:cs="ArialMT"/>
          <w:b/>
        </w:rPr>
        <w:t> = 16 dents</w:t>
      </w:r>
      <w:r>
        <w:rPr>
          <w:rFonts w:ascii="ArialMT" w:eastAsia="ArialMT" w:hAnsi="ArialMT" w:cs="ArialMT"/>
        </w:rPr>
        <w:t xml:space="preserve"> et en prenant des roues D identiques </w:t>
      </w:r>
      <w:proofErr w:type="spellStart"/>
      <w:r w:rsidRPr="00005288">
        <w:rPr>
          <w:rFonts w:ascii="ArialMT" w:eastAsia="ArialMT" w:hAnsi="ArialMT" w:cs="ArialMT"/>
          <w:b/>
          <w:i/>
        </w:rPr>
        <w:t>Zd</w:t>
      </w:r>
      <w:proofErr w:type="spellEnd"/>
      <w:r w:rsidRPr="00005288">
        <w:rPr>
          <w:rFonts w:ascii="ArialMT" w:eastAsia="ArialMT" w:hAnsi="ArialMT" w:cs="ArialMT"/>
          <w:b/>
        </w:rPr>
        <w:t xml:space="preserve"> = 55 dents</w:t>
      </w:r>
      <w:r>
        <w:rPr>
          <w:rFonts w:ascii="ArialMT" w:eastAsia="ArialMT" w:hAnsi="ArialMT" w:cs="ArialMT"/>
        </w:rPr>
        <w:t xml:space="preserve">. Par essai </w:t>
      </w:r>
      <w:proofErr w:type="spellStart"/>
      <w:r>
        <w:rPr>
          <w:rFonts w:ascii="ArialMT" w:eastAsia="ArialMT" w:hAnsi="ArialMT" w:cs="ArialMT"/>
        </w:rPr>
        <w:t>suscessif</w:t>
      </w:r>
      <w:proofErr w:type="spellEnd"/>
      <w:r>
        <w:rPr>
          <w:rFonts w:ascii="ArialMT" w:eastAsia="ArialMT" w:hAnsi="ArialMT" w:cs="ArialMT"/>
        </w:rPr>
        <w:t xml:space="preserve">, remplir le tableau document réponse DR1. Entourer la valeur correcte du nombre d'étages </w:t>
      </w:r>
      <w:r>
        <w:rPr>
          <w:rFonts w:ascii="ArialMT" w:eastAsia="ArialMT" w:hAnsi="ArialMT" w:cs="ArialMT"/>
          <w:i/>
        </w:rPr>
        <w:t xml:space="preserve">n </w:t>
      </w:r>
      <w:r>
        <w:rPr>
          <w:rFonts w:ascii="ArialMT" w:eastAsia="ArialMT" w:hAnsi="ArialMT" w:cs="ArialMT"/>
        </w:rPr>
        <w:t xml:space="preserve">nécessaire au réducteur </w:t>
      </w:r>
      <w:r>
        <w:rPr>
          <w:rFonts w:ascii="ArialMT" w:eastAsia="ArialMT" w:hAnsi="ArialMT" w:cs="ArialMT"/>
          <w:b/>
        </w:rPr>
        <w:t>R2</w:t>
      </w:r>
      <w:r>
        <w:rPr>
          <w:rFonts w:ascii="ArialMT" w:eastAsia="ArialMT" w:hAnsi="ArialMT" w:cs="ArialMT"/>
        </w:rPr>
        <w:t>,</w:t>
      </w:r>
    </w:p>
    <w:p w:rsidR="008521F2" w:rsidRDefault="008521F2" w:rsidP="008521F2">
      <w:pPr>
        <w:tabs>
          <w:tab w:val="left" w:pos="-122"/>
          <w:tab w:val="left" w:pos="2268"/>
        </w:tabs>
        <w:ind w:right="0"/>
        <w:jc w:val="both"/>
        <w:rPr>
          <w:rFonts w:ascii="ArialMT" w:eastAsia="ArialMT" w:hAnsi="ArialMT" w:cs="ArialMT"/>
        </w:rPr>
      </w:pPr>
      <w:r>
        <w:rPr>
          <w:noProof/>
        </w:rPr>
        <mc:AlternateContent>
          <mc:Choice Requires="wps">
            <w:drawing>
              <wp:anchor distT="0" distB="0" distL="114300" distR="114300" simplePos="0" relativeHeight="251660288" behindDoc="0" locked="0" layoutInCell="1" allowOverlap="1" wp14:anchorId="4BC11B59" wp14:editId="4A430F0E">
                <wp:simplePos x="0" y="0"/>
                <wp:positionH relativeFrom="column">
                  <wp:posOffset>4631055</wp:posOffset>
                </wp:positionH>
                <wp:positionV relativeFrom="paragraph">
                  <wp:posOffset>88900</wp:posOffset>
                </wp:positionV>
                <wp:extent cx="1057275" cy="1390650"/>
                <wp:effectExtent l="0" t="0" r="28575" b="19050"/>
                <wp:wrapNone/>
                <wp:docPr id="5" name="Ellipse 5"/>
                <wp:cNvGraphicFramePr/>
                <a:graphic xmlns:a="http://schemas.openxmlformats.org/drawingml/2006/main">
                  <a:graphicData uri="http://schemas.microsoft.com/office/word/2010/wordprocessingShape">
                    <wps:wsp>
                      <wps:cNvSpPr/>
                      <wps:spPr>
                        <a:xfrm>
                          <a:off x="0" y="0"/>
                          <a:ext cx="1057275" cy="13906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1553898" id="Ellipse 5" o:spid="_x0000_s1026" style="position:absolute;margin-left:364.65pt;margin-top:7pt;width:83.2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" filled="f" strokecolor="#c00000" strokeweight="2pt"/>
            </w:pict>
          </mc:Fallback>
        </mc:AlternateContent>
      </w:r>
    </w:p>
    <w:tbl>
      <w:tblPr>
        <w:tblStyle w:val="Grilledutableau"/>
        <w:tblW w:w="0" w:type="auto"/>
        <w:tblInd w:w="284" w:type="dxa"/>
        <w:tblLook w:val="04A0" w:firstRow="1" w:lastRow="0" w:firstColumn="1" w:lastColumn="0" w:noHBand="0" w:noVBand="1"/>
      </w:tblPr>
      <w:tblGrid>
        <w:gridCol w:w="1784"/>
        <w:gridCol w:w="1773"/>
        <w:gridCol w:w="1784"/>
        <w:gridCol w:w="1784"/>
        <w:gridCol w:w="1795"/>
        <w:gridCol w:w="1784"/>
      </w:tblGrid>
      <w:tr w:rsidR="008521F2" w:rsidTr="00397C9A">
        <w:trPr>
          <w:trHeight w:val="780"/>
        </w:trPr>
        <w:tc>
          <w:tcPr>
            <w:tcW w:w="1818" w:type="dxa"/>
            <w:vAlign w:val="center"/>
          </w:tcPr>
          <w:p w:rsidR="008521F2" w:rsidRDefault="008521F2" w:rsidP="00397C9A">
            <w:pPr>
              <w:autoSpaceDE w:val="0"/>
              <w:spacing w:before="240"/>
              <w:ind w:left="0" w:firstLine="0"/>
              <w:jc w:val="center"/>
            </w:pPr>
            <w:r>
              <w:t>n</w:t>
            </w:r>
          </w:p>
        </w:tc>
        <w:tc>
          <w:tcPr>
            <w:tcW w:w="1818" w:type="dxa"/>
            <w:vAlign w:val="center"/>
          </w:tcPr>
          <w:p w:rsidR="008521F2" w:rsidRDefault="008521F2" w:rsidP="00397C9A">
            <w:pPr>
              <w:autoSpaceDE w:val="0"/>
              <w:spacing w:before="240"/>
              <w:ind w:left="0" w:firstLine="0"/>
              <w:jc w:val="center"/>
            </w:pPr>
            <w:r>
              <w:t>1</w:t>
            </w:r>
          </w:p>
        </w:tc>
        <w:tc>
          <w:tcPr>
            <w:tcW w:w="1819" w:type="dxa"/>
            <w:vAlign w:val="center"/>
          </w:tcPr>
          <w:p w:rsidR="008521F2" w:rsidRDefault="008521F2" w:rsidP="00397C9A">
            <w:pPr>
              <w:autoSpaceDE w:val="0"/>
              <w:spacing w:before="240"/>
              <w:ind w:left="0" w:firstLine="0"/>
              <w:jc w:val="center"/>
            </w:pPr>
            <w:r>
              <w:t>2</w:t>
            </w:r>
          </w:p>
        </w:tc>
        <w:tc>
          <w:tcPr>
            <w:tcW w:w="1819" w:type="dxa"/>
            <w:vAlign w:val="center"/>
          </w:tcPr>
          <w:p w:rsidR="008521F2" w:rsidRDefault="008521F2" w:rsidP="00397C9A">
            <w:pPr>
              <w:autoSpaceDE w:val="0"/>
              <w:spacing w:before="240"/>
              <w:ind w:left="0" w:firstLine="0"/>
              <w:jc w:val="center"/>
            </w:pPr>
            <w:r>
              <w:t>3</w:t>
            </w:r>
          </w:p>
        </w:tc>
        <w:tc>
          <w:tcPr>
            <w:tcW w:w="1819" w:type="dxa"/>
            <w:vAlign w:val="center"/>
          </w:tcPr>
          <w:p w:rsidR="008521F2" w:rsidRDefault="008521F2" w:rsidP="00397C9A">
            <w:pPr>
              <w:autoSpaceDE w:val="0"/>
              <w:spacing w:before="240"/>
              <w:ind w:left="0" w:firstLine="0"/>
              <w:jc w:val="center"/>
            </w:pPr>
            <w:r>
              <w:t>4</w:t>
            </w:r>
          </w:p>
        </w:tc>
        <w:tc>
          <w:tcPr>
            <w:tcW w:w="1819" w:type="dxa"/>
            <w:vAlign w:val="center"/>
          </w:tcPr>
          <w:p w:rsidR="008521F2" w:rsidRDefault="008521F2" w:rsidP="00397C9A">
            <w:pPr>
              <w:autoSpaceDE w:val="0"/>
              <w:spacing w:before="240"/>
              <w:ind w:left="0" w:firstLine="0"/>
              <w:jc w:val="center"/>
            </w:pPr>
            <w:r>
              <w:t>5</w:t>
            </w:r>
          </w:p>
        </w:tc>
      </w:tr>
      <w:tr w:rsidR="008521F2" w:rsidTr="00397C9A">
        <w:trPr>
          <w:trHeight w:val="1100"/>
        </w:trPr>
        <w:tc>
          <w:tcPr>
            <w:tcW w:w="1818" w:type="dxa"/>
            <w:vAlign w:val="center"/>
          </w:tcPr>
          <w:p w:rsidR="008521F2" w:rsidRDefault="008521F2" w:rsidP="00397C9A">
            <w:pPr>
              <w:autoSpaceDE w:val="0"/>
              <w:spacing w:before="240"/>
              <w:ind w:left="0" w:firstLine="0"/>
              <w:jc w:val="center"/>
            </w:pPr>
            <w:r>
              <w:t>(</w:t>
            </w:r>
            <w:proofErr w:type="spellStart"/>
            <w:r>
              <w:t>Zc</w:t>
            </w:r>
            <w:proofErr w:type="spellEnd"/>
            <w:r>
              <w:t>/</w:t>
            </w:r>
            <w:proofErr w:type="spellStart"/>
            <w:r>
              <w:t>Zd</w:t>
            </w:r>
            <w:proofErr w:type="spellEnd"/>
            <w:proofErr w:type="gramStart"/>
            <w:r>
              <w:t>)</w:t>
            </w:r>
            <w:r w:rsidRPr="007332D8">
              <w:rPr>
                <w:vertAlign w:val="superscript"/>
              </w:rPr>
              <w:t>n</w:t>
            </w:r>
            <w:proofErr w:type="gramEnd"/>
          </w:p>
        </w:tc>
        <w:tc>
          <w:tcPr>
            <w:tcW w:w="1818" w:type="dxa"/>
            <w:vAlign w:val="center"/>
          </w:tcPr>
          <w:p w:rsidR="008521F2" w:rsidRPr="008521F2" w:rsidRDefault="008521F2" w:rsidP="00397C9A">
            <w:pPr>
              <w:autoSpaceDE w:val="0"/>
              <w:spacing w:before="240"/>
              <w:ind w:left="0" w:firstLine="0"/>
              <w:jc w:val="center"/>
              <w:rPr>
                <w:color w:val="FF0000"/>
              </w:rPr>
            </w:pPr>
            <w:r w:rsidRPr="008521F2">
              <w:rPr>
                <w:color w:val="FF0000"/>
              </w:rPr>
              <w:t>0,2909</w:t>
            </w:r>
          </w:p>
        </w:tc>
        <w:tc>
          <w:tcPr>
            <w:tcW w:w="1819" w:type="dxa"/>
            <w:vAlign w:val="center"/>
          </w:tcPr>
          <w:p w:rsidR="008521F2" w:rsidRPr="008521F2" w:rsidRDefault="008521F2" w:rsidP="00397C9A">
            <w:pPr>
              <w:autoSpaceDE w:val="0"/>
              <w:spacing w:before="240"/>
              <w:ind w:left="0" w:firstLine="0"/>
              <w:jc w:val="center"/>
              <w:rPr>
                <w:color w:val="FF0000"/>
              </w:rPr>
            </w:pPr>
            <w:r w:rsidRPr="008521F2">
              <w:rPr>
                <w:color w:val="FF0000"/>
              </w:rPr>
              <w:t>0,08463</w:t>
            </w:r>
          </w:p>
        </w:tc>
        <w:tc>
          <w:tcPr>
            <w:tcW w:w="1819" w:type="dxa"/>
            <w:vAlign w:val="center"/>
          </w:tcPr>
          <w:p w:rsidR="008521F2" w:rsidRPr="008521F2" w:rsidRDefault="008521F2" w:rsidP="00397C9A">
            <w:pPr>
              <w:autoSpaceDE w:val="0"/>
              <w:spacing w:before="240"/>
              <w:ind w:left="0" w:firstLine="0"/>
              <w:jc w:val="center"/>
              <w:rPr>
                <w:color w:val="FF0000"/>
              </w:rPr>
            </w:pPr>
            <w:r w:rsidRPr="008521F2">
              <w:rPr>
                <w:color w:val="FF0000"/>
              </w:rPr>
              <w:t>0,02461</w:t>
            </w:r>
          </w:p>
        </w:tc>
        <w:tc>
          <w:tcPr>
            <w:tcW w:w="1819" w:type="dxa"/>
            <w:vAlign w:val="center"/>
          </w:tcPr>
          <w:p w:rsidR="008521F2" w:rsidRPr="008521F2" w:rsidRDefault="008521F2" w:rsidP="00397C9A">
            <w:pPr>
              <w:autoSpaceDE w:val="0"/>
              <w:spacing w:before="240"/>
              <w:ind w:left="0" w:firstLine="0"/>
              <w:jc w:val="center"/>
              <w:rPr>
                <w:color w:val="FF0000"/>
              </w:rPr>
            </w:pPr>
            <w:r w:rsidRPr="008521F2">
              <w:rPr>
                <w:color w:val="FF0000"/>
              </w:rPr>
              <w:t>0,007162</w:t>
            </w:r>
          </w:p>
        </w:tc>
        <w:tc>
          <w:tcPr>
            <w:tcW w:w="1819" w:type="dxa"/>
            <w:vAlign w:val="center"/>
          </w:tcPr>
          <w:p w:rsidR="008521F2" w:rsidRPr="008521F2" w:rsidRDefault="008521F2" w:rsidP="00397C9A">
            <w:pPr>
              <w:autoSpaceDE w:val="0"/>
              <w:spacing w:before="240"/>
              <w:ind w:left="0" w:firstLine="0"/>
              <w:jc w:val="center"/>
              <w:rPr>
                <w:color w:val="FF0000"/>
              </w:rPr>
            </w:pPr>
            <w:r w:rsidRPr="008521F2">
              <w:rPr>
                <w:color w:val="FF0000"/>
              </w:rPr>
              <w:t>0,00208</w:t>
            </w:r>
          </w:p>
        </w:tc>
      </w:tr>
    </w:tbl>
    <w:p w:rsidR="008521F2" w:rsidRPr="008521F2" w:rsidRDefault="008521F2" w:rsidP="008521F2">
      <w:pPr>
        <w:tabs>
          <w:tab w:val="left" w:pos="-122"/>
          <w:tab w:val="left" w:pos="2268"/>
        </w:tabs>
        <w:ind w:right="0"/>
        <w:jc w:val="both"/>
        <w:rPr>
          <w:rFonts w:ascii="ArialMT" w:eastAsia="ArialMT" w:hAnsi="ArialMT" w:cs="ArialMT"/>
        </w:rPr>
      </w:pPr>
    </w:p>
    <w:p w:rsidR="008521F2" w:rsidRDefault="008521F2" w:rsidP="008521F2">
      <w:pPr>
        <w:pStyle w:val="Paragraphedeliste"/>
        <w:tabs>
          <w:tab w:val="left" w:pos="-122"/>
          <w:tab w:val="left" w:pos="2268"/>
        </w:tabs>
        <w:ind w:left="2268" w:right="0" w:firstLine="0"/>
        <w:jc w:val="both"/>
        <w:rPr>
          <w:rFonts w:ascii="ArialMT" w:eastAsia="ArialMT" w:hAnsi="ArialMT" w:cs="ArialMT"/>
        </w:rPr>
      </w:pPr>
    </w:p>
    <w:p w:rsidR="00694380" w:rsidRPr="00B371A2" w:rsidRDefault="00694380" w:rsidP="00BA385B">
      <w:pPr>
        <w:pStyle w:val="Paragraphedeliste"/>
        <w:numPr>
          <w:ilvl w:val="0"/>
          <w:numId w:val="2"/>
        </w:numPr>
        <w:tabs>
          <w:tab w:val="left" w:pos="-122"/>
          <w:tab w:val="left" w:pos="2268"/>
        </w:tabs>
        <w:spacing w:before="120"/>
        <w:ind w:left="2268" w:right="0" w:hanging="425"/>
      </w:pPr>
      <w:r>
        <w:rPr>
          <w:rFonts w:ascii="ArialMT" w:eastAsia="ArialMT" w:hAnsi="ArialMT" w:cs="ArialMT"/>
        </w:rPr>
        <w:t xml:space="preserve">en esquissant sur le document  réponse </w:t>
      </w:r>
      <w:r w:rsidRPr="00E56D99">
        <w:rPr>
          <w:rFonts w:ascii="ArialMT" w:eastAsia="ArialMT" w:hAnsi="ArialMT" w:cs="ArialMT"/>
          <w:b/>
        </w:rPr>
        <w:t>DR</w:t>
      </w:r>
      <w:r w:rsidR="00E56D99" w:rsidRPr="00E56D99">
        <w:rPr>
          <w:rFonts w:ascii="ArialMT" w:eastAsia="ArialMT" w:hAnsi="ArialMT" w:cs="ArialMT"/>
          <w:b/>
        </w:rPr>
        <w:t>1</w:t>
      </w:r>
      <w:r w:rsidRPr="00E56D99">
        <w:rPr>
          <w:rFonts w:ascii="ArialMT" w:eastAsia="ArialMT" w:hAnsi="ArialMT" w:cs="ArialMT"/>
        </w:rPr>
        <w:t xml:space="preserve"> </w:t>
      </w:r>
      <w:r>
        <w:rPr>
          <w:rFonts w:ascii="ArialMT" w:eastAsia="ArialMT" w:hAnsi="ArialMT" w:cs="ArialMT"/>
        </w:rPr>
        <w:t xml:space="preserve">le schéma du </w:t>
      </w:r>
      <w:r>
        <w:rPr>
          <w:rFonts w:eastAsia="ArialMT" w:cs="ArialMT"/>
        </w:rPr>
        <w:t xml:space="preserve"> réducteur </w:t>
      </w:r>
      <w:r w:rsidRPr="003735CE">
        <w:rPr>
          <w:rFonts w:eastAsia="ArialMT" w:cs="ArialMT"/>
          <w:b/>
        </w:rPr>
        <w:t>R2</w:t>
      </w:r>
      <w:r>
        <w:rPr>
          <w:rFonts w:eastAsia="ArialMT" w:cs="ArialMT"/>
        </w:rPr>
        <w:t>.</w:t>
      </w:r>
    </w:p>
    <w:p w:rsidR="00B371A2" w:rsidRDefault="00F61E8A" w:rsidP="0023181D">
      <w:pPr>
        <w:pStyle w:val="Sous-titre"/>
      </w:pPr>
      <w:r>
        <w:rPr>
          <w:noProof/>
        </w:rPr>
        <w:drawing>
          <wp:inline distT="0" distB="0" distL="0" distR="0" wp14:anchorId="4077D13F" wp14:editId="4FA32FA2">
            <wp:extent cx="3994030" cy="3673914"/>
            <wp:effectExtent l="0" t="0" r="698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3526" cy="3673450"/>
                    </a:xfrm>
                    <a:prstGeom prst="rect">
                      <a:avLst/>
                    </a:prstGeom>
                    <a:noFill/>
                  </pic:spPr>
                </pic:pic>
              </a:graphicData>
            </a:graphic>
          </wp:inline>
        </w:drawing>
      </w:r>
    </w:p>
    <w:p w:rsidR="00ED1FBD" w:rsidRPr="003B131F" w:rsidRDefault="00947457" w:rsidP="003B131F">
      <w:pPr>
        <w:tabs>
          <w:tab w:val="left" w:pos="3828"/>
        </w:tabs>
        <w:autoSpaceDE w:val="0"/>
        <w:spacing w:before="120" w:after="120"/>
        <w:ind w:left="3828" w:hanging="3544"/>
        <w:jc w:val="both"/>
        <w:rPr>
          <w:rFonts w:cs="Arial"/>
          <w:b/>
          <w:color w:val="548DD4" w:themeColor="text2" w:themeTint="99"/>
        </w:rPr>
      </w:pPr>
      <w:r w:rsidRPr="003B131F">
        <w:rPr>
          <w:rFonts w:cs="Arial"/>
          <w:b/>
          <w:color w:val="548DD4" w:themeColor="text2" w:themeTint="99"/>
        </w:rPr>
        <w:t xml:space="preserve">Barème proposé pour la question / </w:t>
      </w:r>
      <w:r w:rsidR="008521F2">
        <w:rPr>
          <w:rFonts w:cs="Arial"/>
          <w:b/>
          <w:color w:val="548DD4" w:themeColor="text2" w:themeTint="99"/>
        </w:rPr>
        <w:t>4</w:t>
      </w:r>
      <w:r w:rsidR="00E532B2" w:rsidRPr="003B131F">
        <w:rPr>
          <w:rFonts w:cs="Arial"/>
          <w:b/>
          <w:color w:val="548DD4" w:themeColor="text2" w:themeTint="99"/>
        </w:rPr>
        <w:t> </w:t>
      </w:r>
      <w:r w:rsidR="00C530CB" w:rsidRPr="003B131F">
        <w:rPr>
          <w:rFonts w:cs="Arial"/>
          <w:b/>
          <w:color w:val="548DD4" w:themeColor="text2" w:themeTint="99"/>
        </w:rPr>
        <w:t xml:space="preserve">points </w:t>
      </w:r>
      <w:r w:rsidR="00E532B2" w:rsidRPr="003B131F">
        <w:rPr>
          <w:rFonts w:cs="Arial"/>
          <w:b/>
          <w:color w:val="548DD4" w:themeColor="text2" w:themeTint="99"/>
        </w:rPr>
        <w:t>(2</w:t>
      </w:r>
      <w:r w:rsidR="005E263F" w:rsidRPr="003B131F">
        <w:rPr>
          <w:rFonts w:cs="Arial"/>
          <w:b/>
          <w:color w:val="548DD4" w:themeColor="text2" w:themeTint="99"/>
        </w:rPr>
        <w:t>+2)</w:t>
      </w:r>
    </w:p>
    <w:p w:rsidR="00C33D2D" w:rsidRPr="000A7024" w:rsidRDefault="00C33D2D" w:rsidP="00C33D2D">
      <w:pPr>
        <w:tabs>
          <w:tab w:val="left" w:pos="3828"/>
        </w:tabs>
        <w:autoSpaceDE w:val="0"/>
        <w:spacing w:before="240" w:after="120"/>
        <w:ind w:left="3828" w:hanging="3544"/>
        <w:jc w:val="both"/>
        <w:rPr>
          <w:i/>
          <w:iCs/>
        </w:rPr>
      </w:pPr>
      <w:r w:rsidRPr="000A7024">
        <w:rPr>
          <w:rFonts w:cs="Arial"/>
          <w:b/>
          <w:color w:val="800000"/>
        </w:rPr>
        <w:t>Problématique</w:t>
      </w:r>
      <w:r w:rsidRPr="00B10456">
        <w:rPr>
          <w:b/>
          <w:color w:val="800000"/>
        </w:rPr>
        <w:t xml:space="preserve"> de </w:t>
      </w:r>
      <w:r w:rsidRPr="00144BB8">
        <w:rPr>
          <w:b/>
          <w:color w:val="800000"/>
        </w:rPr>
        <w:t>l’activité</w:t>
      </w:r>
      <w:r w:rsidRPr="00B10456">
        <w:rPr>
          <w:b/>
          <w:color w:val="800000"/>
        </w:rPr>
        <w:t xml:space="preserve"> </w:t>
      </w:r>
      <w:r>
        <w:rPr>
          <w:b/>
          <w:color w:val="800000"/>
        </w:rPr>
        <w:t>4</w:t>
      </w:r>
      <w:r w:rsidRPr="00B10456">
        <w:rPr>
          <w:b/>
          <w:color w:val="800000"/>
        </w:rPr>
        <w:t> :</w:t>
      </w:r>
      <w:r>
        <w:rPr>
          <w:b/>
          <w:bCs/>
          <w:iCs/>
        </w:rPr>
        <w:tab/>
      </w:r>
    </w:p>
    <w:p w:rsidR="00C33D2D" w:rsidRDefault="00C33D2D" w:rsidP="00076FE7">
      <w:pPr>
        <w:pStyle w:val="Quest"/>
        <w:spacing w:before="360"/>
      </w:pPr>
      <w:r>
        <w:t>À l’aide</w:t>
      </w:r>
      <w:r w:rsidRPr="00802999">
        <w:t xml:space="preserve"> </w:t>
      </w:r>
      <w:r>
        <w:t xml:space="preserve">de la documentation constructeur </w:t>
      </w:r>
      <w:r w:rsidRPr="003B131F">
        <w:rPr>
          <w:b/>
        </w:rPr>
        <w:t>DT</w:t>
      </w:r>
      <w:r w:rsidR="003735CE">
        <w:rPr>
          <w:b/>
        </w:rPr>
        <w:t>17</w:t>
      </w:r>
      <w:r>
        <w:t>, indiquer le courant nominal du moteur (en charge), ainsi que son courant maximal.</w:t>
      </w:r>
    </w:p>
    <w:p w:rsidR="00B371A2" w:rsidRPr="004B2D07" w:rsidRDefault="00647D32" w:rsidP="0023181D">
      <w:pPr>
        <w:pStyle w:val="Sous-titre"/>
      </w:pPr>
      <w:proofErr w:type="spellStart"/>
      <w:r w:rsidRPr="004B2D07">
        <w:t>I</w:t>
      </w:r>
      <w:r w:rsidRPr="004B2D07">
        <w:rPr>
          <w:vertAlign w:val="subscript"/>
        </w:rPr>
        <w:t>nominale</w:t>
      </w:r>
      <w:proofErr w:type="spellEnd"/>
      <w:r w:rsidRPr="004B2D07">
        <w:t xml:space="preserve"> = </w:t>
      </w:r>
      <w:r w:rsidR="00FB40D7" w:rsidRPr="004B2D07">
        <w:t>0,88 </w:t>
      </w:r>
      <w:r w:rsidRPr="004B2D07">
        <w:t>A</w:t>
      </w:r>
      <w:r w:rsidRPr="004B2D07">
        <w:tab/>
      </w:r>
      <w:proofErr w:type="spellStart"/>
      <w:r w:rsidRPr="004B2D07">
        <w:t>I</w:t>
      </w:r>
      <w:r w:rsidRPr="004B2D07">
        <w:rPr>
          <w:vertAlign w:val="subscript"/>
        </w:rPr>
        <w:t>maxi</w:t>
      </w:r>
      <w:proofErr w:type="spellEnd"/>
      <w:r w:rsidRPr="004B2D07">
        <w:t xml:space="preserve"> = </w:t>
      </w:r>
      <w:r w:rsidR="00FB40D7" w:rsidRPr="004B2D07">
        <w:t>4,8 </w:t>
      </w:r>
      <w:r w:rsidRPr="004B2D07">
        <w:t>A</w:t>
      </w:r>
    </w:p>
    <w:p w:rsidR="005743DA" w:rsidRPr="003B131F" w:rsidRDefault="00774952" w:rsidP="003B131F">
      <w:pPr>
        <w:tabs>
          <w:tab w:val="left" w:pos="3828"/>
        </w:tabs>
        <w:autoSpaceDE w:val="0"/>
        <w:spacing w:before="120" w:after="120"/>
        <w:ind w:left="3828" w:hanging="3544"/>
        <w:jc w:val="both"/>
        <w:rPr>
          <w:rFonts w:cs="Arial"/>
          <w:b/>
          <w:color w:val="548DD4" w:themeColor="text2" w:themeTint="99"/>
        </w:rPr>
      </w:pPr>
      <w:r w:rsidRPr="003B131F">
        <w:rPr>
          <w:rFonts w:cs="Arial"/>
          <w:b/>
          <w:color w:val="548DD4" w:themeColor="text2" w:themeTint="99"/>
        </w:rPr>
        <w:t xml:space="preserve">Barème proposé pour la question / </w:t>
      </w:r>
      <w:r w:rsidR="00843B65" w:rsidRPr="003B131F">
        <w:rPr>
          <w:rFonts w:cs="Arial"/>
          <w:b/>
          <w:color w:val="548DD4" w:themeColor="text2" w:themeTint="99"/>
        </w:rPr>
        <w:t>2</w:t>
      </w:r>
      <w:r w:rsidR="00C530CB" w:rsidRPr="003B131F">
        <w:rPr>
          <w:rFonts w:cs="Arial"/>
          <w:b/>
          <w:color w:val="548DD4" w:themeColor="text2" w:themeTint="99"/>
        </w:rPr>
        <w:t> point</w:t>
      </w:r>
      <w:r w:rsidR="00843B65" w:rsidRPr="003B131F">
        <w:rPr>
          <w:rFonts w:cs="Arial"/>
          <w:b/>
          <w:color w:val="548DD4" w:themeColor="text2" w:themeTint="99"/>
        </w:rPr>
        <w:t>s</w:t>
      </w:r>
    </w:p>
    <w:p w:rsidR="00F61E8A" w:rsidRDefault="00F61E8A">
      <w:pPr>
        <w:widowControl/>
        <w:suppressAutoHyphens w:val="0"/>
        <w:ind w:left="0" w:right="0" w:firstLine="0"/>
        <w:rPr>
          <w:rFonts w:cs="Arial"/>
          <w:b/>
          <w:color w:val="548DD4" w:themeColor="text2" w:themeTint="99"/>
        </w:rPr>
      </w:pPr>
      <w:r>
        <w:rPr>
          <w:rFonts w:cs="Arial"/>
          <w:b/>
          <w:color w:val="548DD4" w:themeColor="text2" w:themeTint="99"/>
        </w:rPr>
        <w:br w:type="page"/>
      </w:r>
    </w:p>
    <w:p w:rsidR="00C33D2D" w:rsidRPr="00FC2879" w:rsidRDefault="00C33D2D" w:rsidP="00076FE7">
      <w:pPr>
        <w:pStyle w:val="Quest"/>
        <w:spacing w:after="240"/>
        <w:rPr>
          <w:b/>
        </w:rPr>
      </w:pPr>
      <w:r>
        <w:lastRenderedPageBreak/>
        <w:t xml:space="preserve">En </w:t>
      </w:r>
      <w:r w:rsidRPr="00B42AD5">
        <w:t>complétant</w:t>
      </w:r>
      <w:r>
        <w:t xml:space="preserve"> le tableau fourni sur le document réponse </w:t>
      </w:r>
      <w:r w:rsidRPr="00E56D99">
        <w:rPr>
          <w:b/>
        </w:rPr>
        <w:t>DR</w:t>
      </w:r>
      <w:r w:rsidR="00E56D99" w:rsidRPr="00E56D99">
        <w:rPr>
          <w:b/>
        </w:rPr>
        <w:t>2</w:t>
      </w:r>
      <w:r>
        <w:t>, p</w:t>
      </w:r>
      <w:r w:rsidRPr="00673FCD">
        <w:t>roposer</w:t>
      </w:r>
      <w:r>
        <w:t xml:space="preserve"> un choix technico</w:t>
      </w:r>
      <w:r w:rsidR="005800B1">
        <w:t>-</w:t>
      </w:r>
      <w:r>
        <w:t>économique de la commande en puissance du moteur.</w:t>
      </w:r>
    </w:p>
    <w:tbl>
      <w:tblPr>
        <w:tblStyle w:val="Grilledutableau"/>
        <w:tblW w:w="0" w:type="auto"/>
        <w:tblInd w:w="392" w:type="dxa"/>
        <w:tblLayout w:type="fixed"/>
        <w:tblLook w:val="04A0" w:firstRow="1" w:lastRow="0" w:firstColumn="1" w:lastColumn="0" w:noHBand="0" w:noVBand="1"/>
      </w:tblPr>
      <w:tblGrid>
        <w:gridCol w:w="1984"/>
        <w:gridCol w:w="993"/>
        <w:gridCol w:w="4536"/>
        <w:gridCol w:w="2420"/>
        <w:gridCol w:w="663"/>
      </w:tblGrid>
      <w:tr w:rsidR="00FC2879" w:rsidTr="00B6605E">
        <w:trPr>
          <w:cantSplit/>
          <w:trHeight w:val="1918"/>
        </w:trPr>
        <w:tc>
          <w:tcPr>
            <w:tcW w:w="1984" w:type="dxa"/>
            <w:tcBorders>
              <w:top w:val="single" w:sz="12" w:space="0" w:color="auto"/>
              <w:left w:val="single" w:sz="12" w:space="0" w:color="auto"/>
              <w:bottom w:val="single" w:sz="6" w:space="0" w:color="auto"/>
              <w:right w:val="single" w:sz="12" w:space="0" w:color="auto"/>
            </w:tcBorders>
            <w:vAlign w:val="center"/>
          </w:tcPr>
          <w:p w:rsidR="00FC2879" w:rsidRPr="007142C0" w:rsidRDefault="00FC2879" w:rsidP="00FC2879">
            <w:pPr>
              <w:ind w:left="34" w:right="0" w:firstLine="0"/>
            </w:pPr>
            <w:r w:rsidRPr="007142C0">
              <w:t xml:space="preserve">Référence </w:t>
            </w:r>
            <w:r>
              <w:t xml:space="preserve">du </w:t>
            </w:r>
            <w:r w:rsidRPr="007142C0">
              <w:t>composant</w:t>
            </w:r>
            <w:r>
              <w:t xml:space="preserve"> </w:t>
            </w:r>
            <w:r>
              <w:br/>
              <w:t xml:space="preserve">(voir </w:t>
            </w:r>
            <w:r w:rsidRPr="00772198">
              <w:rPr>
                <w:b/>
              </w:rPr>
              <w:t>DT23</w:t>
            </w:r>
            <w:r>
              <w:t>)</w:t>
            </w:r>
          </w:p>
        </w:tc>
        <w:tc>
          <w:tcPr>
            <w:tcW w:w="993" w:type="dxa"/>
            <w:tcBorders>
              <w:top w:val="single" w:sz="12" w:space="0" w:color="auto"/>
              <w:left w:val="single" w:sz="12" w:space="0" w:color="auto"/>
              <w:bottom w:val="single" w:sz="6" w:space="0" w:color="auto"/>
              <w:right w:val="single" w:sz="6" w:space="0" w:color="auto"/>
            </w:tcBorders>
            <w:textDirection w:val="btLr"/>
            <w:vAlign w:val="center"/>
          </w:tcPr>
          <w:p w:rsidR="00FC2879" w:rsidRDefault="00FC2879" w:rsidP="00B6605E">
            <w:pPr>
              <w:autoSpaceDE w:val="0"/>
              <w:spacing w:after="113"/>
              <w:ind w:left="113" w:right="113" w:firstLine="0"/>
              <w:jc w:val="center"/>
              <w:rPr>
                <w:rFonts w:eastAsia="Times New Roman"/>
                <w:bCs/>
                <w:i/>
                <w:iCs/>
              </w:rPr>
            </w:pPr>
            <w:r w:rsidRPr="007142C0">
              <w:rPr>
                <w:rFonts w:eastAsia="Times New Roman"/>
                <w:bCs/>
                <w:iCs/>
              </w:rPr>
              <w:t>Nombre de composant nécessaire</w:t>
            </w:r>
          </w:p>
        </w:tc>
        <w:tc>
          <w:tcPr>
            <w:tcW w:w="4536" w:type="dxa"/>
            <w:tcBorders>
              <w:top w:val="single" w:sz="12" w:space="0" w:color="auto"/>
              <w:left w:val="single" w:sz="6" w:space="0" w:color="auto"/>
              <w:bottom w:val="single" w:sz="6" w:space="0" w:color="auto"/>
              <w:right w:val="single" w:sz="6" w:space="0" w:color="auto"/>
            </w:tcBorders>
            <w:vAlign w:val="center"/>
          </w:tcPr>
          <w:p w:rsidR="00FC2879" w:rsidRPr="007142C0" w:rsidRDefault="00FC2879" w:rsidP="00B6605E">
            <w:pPr>
              <w:autoSpaceDE w:val="0"/>
              <w:spacing w:after="113"/>
              <w:ind w:left="0" w:right="0" w:firstLine="0"/>
              <w:jc w:val="center"/>
              <w:rPr>
                <w:rFonts w:eastAsia="Times New Roman"/>
                <w:bCs/>
                <w:iCs/>
              </w:rPr>
            </w:pPr>
            <w:r w:rsidRPr="007142C0">
              <w:rPr>
                <w:rFonts w:eastAsia="Times New Roman"/>
                <w:bCs/>
                <w:iCs/>
              </w:rPr>
              <w:t>Choix techniquement possible selon le courant admissible avec justifications</w:t>
            </w:r>
          </w:p>
        </w:tc>
        <w:tc>
          <w:tcPr>
            <w:tcW w:w="2420" w:type="dxa"/>
            <w:tcBorders>
              <w:top w:val="single" w:sz="12" w:space="0" w:color="auto"/>
              <w:left w:val="single" w:sz="6" w:space="0" w:color="auto"/>
              <w:bottom w:val="single" w:sz="6" w:space="0" w:color="auto"/>
              <w:right w:val="single" w:sz="6" w:space="0" w:color="auto"/>
            </w:tcBorders>
            <w:vAlign w:val="center"/>
          </w:tcPr>
          <w:p w:rsidR="00FC2879" w:rsidRPr="007142C0" w:rsidRDefault="00FC2879" w:rsidP="00B6605E">
            <w:pPr>
              <w:autoSpaceDE w:val="0"/>
              <w:spacing w:after="113"/>
              <w:ind w:left="0" w:right="0" w:firstLine="0"/>
              <w:jc w:val="center"/>
              <w:rPr>
                <w:rFonts w:eastAsia="Times New Roman"/>
                <w:bCs/>
                <w:iCs/>
              </w:rPr>
            </w:pPr>
            <w:r w:rsidRPr="007142C0">
              <w:rPr>
                <w:rFonts w:eastAsia="Times New Roman"/>
                <w:bCs/>
                <w:iCs/>
              </w:rPr>
              <w:t>C</w:t>
            </w:r>
            <w:r>
              <w:rPr>
                <w:rFonts w:eastAsia="Times New Roman"/>
                <w:bCs/>
                <w:iCs/>
              </w:rPr>
              <w:t>alcul du c</w:t>
            </w:r>
            <w:r w:rsidRPr="007142C0">
              <w:rPr>
                <w:rFonts w:eastAsia="Times New Roman"/>
                <w:bCs/>
                <w:iCs/>
              </w:rPr>
              <w:t>oût total unitaire pour une présérie de 150 ouvres bocal</w:t>
            </w:r>
          </w:p>
        </w:tc>
        <w:tc>
          <w:tcPr>
            <w:tcW w:w="663" w:type="dxa"/>
            <w:tcBorders>
              <w:top w:val="single" w:sz="12" w:space="0" w:color="auto"/>
              <w:left w:val="single" w:sz="6" w:space="0" w:color="auto"/>
              <w:bottom w:val="single" w:sz="6" w:space="0" w:color="auto"/>
              <w:right w:val="single" w:sz="12" w:space="0" w:color="auto"/>
            </w:tcBorders>
            <w:textDirection w:val="btLr"/>
            <w:vAlign w:val="center"/>
          </w:tcPr>
          <w:p w:rsidR="00FC2879" w:rsidRPr="007142C0" w:rsidRDefault="00FC2879" w:rsidP="00B6605E">
            <w:pPr>
              <w:autoSpaceDE w:val="0"/>
              <w:spacing w:after="113"/>
              <w:ind w:left="113" w:right="113" w:firstLine="0"/>
              <w:jc w:val="center"/>
              <w:rPr>
                <w:rFonts w:eastAsia="Times New Roman"/>
                <w:bCs/>
                <w:iCs/>
              </w:rPr>
            </w:pPr>
            <w:r w:rsidRPr="007142C0">
              <w:rPr>
                <w:rFonts w:eastAsia="Times New Roman"/>
                <w:bCs/>
                <w:iCs/>
              </w:rPr>
              <w:t>Choix</w:t>
            </w:r>
          </w:p>
        </w:tc>
      </w:tr>
      <w:tr w:rsidR="00FC2879" w:rsidTr="007A5584">
        <w:tc>
          <w:tcPr>
            <w:tcW w:w="1984" w:type="dxa"/>
            <w:tcBorders>
              <w:top w:val="single" w:sz="6" w:space="0" w:color="auto"/>
              <w:left w:val="single" w:sz="12" w:space="0" w:color="auto"/>
              <w:bottom w:val="single" w:sz="6" w:space="0" w:color="auto"/>
              <w:right w:val="single" w:sz="12" w:space="0" w:color="auto"/>
            </w:tcBorders>
            <w:vAlign w:val="center"/>
          </w:tcPr>
          <w:p w:rsidR="00FC2879" w:rsidRPr="007142C0" w:rsidRDefault="00FC2879" w:rsidP="00B6605E">
            <w:pPr>
              <w:autoSpaceDE w:val="0"/>
              <w:spacing w:before="240" w:after="240"/>
              <w:ind w:left="0" w:right="0" w:firstLine="0"/>
              <w:jc w:val="center"/>
              <w:rPr>
                <w:rFonts w:eastAsia="Times New Roman"/>
                <w:bCs/>
                <w:i/>
                <w:iCs/>
              </w:rPr>
            </w:pPr>
            <w:r w:rsidRPr="007142C0">
              <w:rPr>
                <w:rFonts w:ascii="Univers-Bold" w:eastAsia="Times New Roman" w:hAnsi="Univers-Bold" w:cs="Univers-Bold"/>
                <w:b/>
                <w:bCs/>
                <w:color w:val="231F20"/>
                <w:kern w:val="0"/>
              </w:rPr>
              <w:t>ZXMC3A17DN8</w:t>
            </w:r>
          </w:p>
        </w:tc>
        <w:tc>
          <w:tcPr>
            <w:tcW w:w="993" w:type="dxa"/>
            <w:tcBorders>
              <w:top w:val="single" w:sz="6" w:space="0" w:color="auto"/>
              <w:left w:val="single" w:sz="12" w:space="0" w:color="auto"/>
              <w:bottom w:val="single" w:sz="6" w:space="0" w:color="auto"/>
              <w:right w:val="single" w:sz="6" w:space="0" w:color="auto"/>
            </w:tcBorders>
            <w:vAlign w:val="center"/>
          </w:tcPr>
          <w:p w:rsidR="00FC2879" w:rsidRPr="004B2D07" w:rsidRDefault="00FB40D7" w:rsidP="00FA5779">
            <w:pPr>
              <w:pStyle w:val="Sous-titre"/>
              <w:tabs>
                <w:tab w:val="clear" w:pos="1985"/>
                <w:tab w:val="left" w:pos="459"/>
                <w:tab w:val="left" w:pos="2160"/>
              </w:tabs>
              <w:ind w:left="459" w:right="44" w:hanging="284"/>
              <w:jc w:val="center"/>
            </w:pPr>
            <w:r w:rsidRPr="004B2D07">
              <w:t>2</w:t>
            </w:r>
          </w:p>
        </w:tc>
        <w:tc>
          <w:tcPr>
            <w:tcW w:w="4536" w:type="dxa"/>
            <w:tcBorders>
              <w:top w:val="single" w:sz="6" w:space="0" w:color="auto"/>
              <w:left w:val="single" w:sz="6" w:space="0" w:color="auto"/>
              <w:bottom w:val="single" w:sz="6" w:space="0" w:color="auto"/>
              <w:right w:val="single" w:sz="6" w:space="0" w:color="auto"/>
            </w:tcBorders>
            <w:vAlign w:val="center"/>
          </w:tcPr>
          <w:p w:rsidR="00FC2879" w:rsidRPr="004B2D07" w:rsidRDefault="00AB70BB" w:rsidP="00F61E8A">
            <w:pPr>
              <w:pStyle w:val="Sous-titre"/>
              <w:tabs>
                <w:tab w:val="clear" w:pos="1985"/>
                <w:tab w:val="left" w:pos="459"/>
              </w:tabs>
              <w:ind w:left="459"/>
            </w:pPr>
            <w:r w:rsidRPr="004B2D07">
              <w:t xml:space="preserve">Impossible, le courant </w:t>
            </w:r>
            <w:proofErr w:type="spellStart"/>
            <w:r w:rsidRPr="004B2D07">
              <w:t>I</w:t>
            </w:r>
            <w:r w:rsidRPr="004B2D07">
              <w:rPr>
                <w:vertAlign w:val="subscript"/>
              </w:rPr>
              <w:t>Dmaxi</w:t>
            </w:r>
            <w:proofErr w:type="spellEnd"/>
            <w:r w:rsidRPr="004B2D07">
              <w:rPr>
                <w:vertAlign w:val="subscript"/>
              </w:rPr>
              <w:t xml:space="preserve"> </w:t>
            </w:r>
            <w:r w:rsidRPr="004B2D07">
              <w:t xml:space="preserve">du canal P </w:t>
            </w:r>
            <w:r w:rsidR="005216CF" w:rsidRPr="004B2D07">
              <w:t xml:space="preserve">de </w:t>
            </w:r>
            <w:r w:rsidRPr="004B2D07">
              <w:t xml:space="preserve">4,4 A &lt; </w:t>
            </w:r>
            <w:proofErr w:type="spellStart"/>
            <w:r w:rsidRPr="004B2D07">
              <w:t>I</w:t>
            </w:r>
            <w:r w:rsidRPr="004B2D07">
              <w:rPr>
                <w:vertAlign w:val="subscript"/>
              </w:rPr>
              <w:t>maxi</w:t>
            </w:r>
            <w:proofErr w:type="spellEnd"/>
            <w:r w:rsidRPr="004B2D07">
              <w:rPr>
                <w:vertAlign w:val="subscript"/>
              </w:rPr>
              <w:t xml:space="preserve"> moteur</w:t>
            </w:r>
          </w:p>
        </w:tc>
        <w:tc>
          <w:tcPr>
            <w:tcW w:w="2420" w:type="dxa"/>
            <w:tcBorders>
              <w:top w:val="single" w:sz="6" w:space="0" w:color="auto"/>
              <w:left w:val="single" w:sz="6" w:space="0" w:color="auto"/>
              <w:bottom w:val="single" w:sz="6" w:space="0" w:color="auto"/>
              <w:right w:val="single" w:sz="6" w:space="0" w:color="auto"/>
            </w:tcBorders>
            <w:vAlign w:val="center"/>
          </w:tcPr>
          <w:p w:rsidR="00FC2879" w:rsidRPr="004B2D07" w:rsidRDefault="00AB70BB" w:rsidP="007A5584">
            <w:pPr>
              <w:pStyle w:val="Sous-titre"/>
              <w:tabs>
                <w:tab w:val="clear" w:pos="1985"/>
                <w:tab w:val="left" w:pos="459"/>
                <w:tab w:val="left" w:pos="2160"/>
              </w:tabs>
              <w:ind w:left="459" w:right="44" w:hanging="426"/>
              <w:jc w:val="center"/>
            </w:pPr>
            <w:r w:rsidRPr="004B2D07">
              <w:t xml:space="preserve">0,41 </w:t>
            </w:r>
            <w:r w:rsidRPr="00FA5779">
              <w:t>·</w:t>
            </w:r>
            <w:r w:rsidRPr="004B2D07">
              <w:t xml:space="preserve"> 2 = 0,82 €</w:t>
            </w:r>
          </w:p>
        </w:tc>
        <w:tc>
          <w:tcPr>
            <w:tcW w:w="663" w:type="dxa"/>
            <w:tcBorders>
              <w:top w:val="single" w:sz="6" w:space="0" w:color="auto"/>
              <w:left w:val="single" w:sz="6" w:space="0" w:color="auto"/>
              <w:bottom w:val="single" w:sz="6" w:space="0" w:color="auto"/>
              <w:right w:val="single" w:sz="12" w:space="0" w:color="auto"/>
            </w:tcBorders>
            <w:vAlign w:val="center"/>
          </w:tcPr>
          <w:p w:rsidR="00FC2879" w:rsidRPr="00FB40D7" w:rsidRDefault="00AB70BB" w:rsidP="00273F94">
            <w:pPr>
              <w:pStyle w:val="Sous-titre"/>
              <w:tabs>
                <w:tab w:val="clear" w:pos="1985"/>
                <w:tab w:val="left" w:pos="459"/>
                <w:tab w:val="left" w:pos="2160"/>
              </w:tabs>
              <w:ind w:left="459" w:right="44" w:hanging="426"/>
              <w:jc w:val="center"/>
            </w:pPr>
            <w:r>
              <w:t>X</w:t>
            </w:r>
          </w:p>
        </w:tc>
      </w:tr>
      <w:tr w:rsidR="00FC2879" w:rsidTr="00AB70BB">
        <w:tc>
          <w:tcPr>
            <w:tcW w:w="1984" w:type="dxa"/>
            <w:tcBorders>
              <w:top w:val="single" w:sz="6" w:space="0" w:color="auto"/>
              <w:left w:val="single" w:sz="12" w:space="0" w:color="auto"/>
              <w:bottom w:val="single" w:sz="6" w:space="0" w:color="auto"/>
              <w:right w:val="single" w:sz="12" w:space="0" w:color="auto"/>
            </w:tcBorders>
            <w:vAlign w:val="center"/>
          </w:tcPr>
          <w:p w:rsidR="00FC2879" w:rsidRPr="007142C0" w:rsidRDefault="00FC2879" w:rsidP="00B6605E">
            <w:pPr>
              <w:autoSpaceDE w:val="0"/>
              <w:spacing w:before="240" w:after="240"/>
              <w:ind w:left="0" w:right="0" w:firstLine="0"/>
              <w:jc w:val="center"/>
              <w:rPr>
                <w:rFonts w:eastAsia="Times New Roman"/>
                <w:bCs/>
                <w:i/>
                <w:iCs/>
              </w:rPr>
            </w:pPr>
            <w:r w:rsidRPr="00C530CB">
              <w:rPr>
                <w:rFonts w:ascii="Univers-Bold" w:eastAsia="Times New Roman" w:hAnsi="Univers-Bold" w:cs="Univers-Bold"/>
                <w:b/>
                <w:bCs/>
                <w:color w:val="231F20"/>
                <w:kern w:val="0"/>
              </w:rPr>
              <w:t>FDD8424H</w:t>
            </w:r>
          </w:p>
        </w:tc>
        <w:tc>
          <w:tcPr>
            <w:tcW w:w="993" w:type="dxa"/>
            <w:tcBorders>
              <w:top w:val="single" w:sz="6" w:space="0" w:color="auto"/>
              <w:left w:val="single" w:sz="12" w:space="0" w:color="auto"/>
              <w:bottom w:val="single" w:sz="6" w:space="0" w:color="auto"/>
              <w:right w:val="single" w:sz="6" w:space="0" w:color="auto"/>
            </w:tcBorders>
            <w:vAlign w:val="center"/>
          </w:tcPr>
          <w:p w:rsidR="00FC2879" w:rsidRPr="004B2D07" w:rsidRDefault="00FB40D7" w:rsidP="00FA5779">
            <w:pPr>
              <w:pStyle w:val="Sous-titre"/>
              <w:tabs>
                <w:tab w:val="clear" w:pos="1985"/>
                <w:tab w:val="left" w:pos="459"/>
                <w:tab w:val="left" w:pos="2160"/>
              </w:tabs>
              <w:ind w:left="459" w:right="44" w:hanging="284"/>
              <w:jc w:val="center"/>
            </w:pPr>
            <w:r w:rsidRPr="004B2D07">
              <w:t>2</w:t>
            </w:r>
          </w:p>
        </w:tc>
        <w:tc>
          <w:tcPr>
            <w:tcW w:w="4536" w:type="dxa"/>
            <w:tcBorders>
              <w:top w:val="single" w:sz="6" w:space="0" w:color="auto"/>
              <w:left w:val="single" w:sz="6" w:space="0" w:color="auto"/>
              <w:bottom w:val="single" w:sz="6" w:space="0" w:color="auto"/>
              <w:right w:val="single" w:sz="6" w:space="0" w:color="auto"/>
            </w:tcBorders>
            <w:vAlign w:val="center"/>
          </w:tcPr>
          <w:p w:rsidR="00FC2879" w:rsidRPr="004B2D07" w:rsidRDefault="005216CF" w:rsidP="00FA5779">
            <w:pPr>
              <w:pStyle w:val="Sous-titre"/>
              <w:tabs>
                <w:tab w:val="clear" w:pos="1985"/>
                <w:tab w:val="left" w:pos="459"/>
              </w:tabs>
              <w:ind w:left="459"/>
            </w:pPr>
            <w:r w:rsidRPr="004B2D07">
              <w:t xml:space="preserve">Possible : </w:t>
            </w:r>
            <w:proofErr w:type="spellStart"/>
            <w:r w:rsidRPr="004B2D07">
              <w:t>I</w:t>
            </w:r>
            <w:r w:rsidRPr="004B2D07">
              <w:rPr>
                <w:vertAlign w:val="subscript"/>
              </w:rPr>
              <w:t>maxi</w:t>
            </w:r>
            <w:proofErr w:type="spellEnd"/>
            <w:r w:rsidRPr="004B2D07">
              <w:rPr>
                <w:vertAlign w:val="subscript"/>
              </w:rPr>
              <w:t xml:space="preserve"> moteur </w:t>
            </w:r>
            <w:r w:rsidRPr="004B2D07">
              <w:t>&lt; 9 A (canal N) et 6,5 A (canal P)</w:t>
            </w:r>
          </w:p>
        </w:tc>
        <w:tc>
          <w:tcPr>
            <w:tcW w:w="2420" w:type="dxa"/>
            <w:tcBorders>
              <w:top w:val="single" w:sz="6" w:space="0" w:color="auto"/>
              <w:left w:val="single" w:sz="6" w:space="0" w:color="auto"/>
              <w:bottom w:val="single" w:sz="6" w:space="0" w:color="auto"/>
              <w:right w:val="single" w:sz="6" w:space="0" w:color="auto"/>
            </w:tcBorders>
            <w:vAlign w:val="center"/>
          </w:tcPr>
          <w:p w:rsidR="00FC2879" w:rsidRPr="004B2D07" w:rsidRDefault="00AB70BB" w:rsidP="007A5584">
            <w:pPr>
              <w:pStyle w:val="Sous-titre"/>
              <w:tabs>
                <w:tab w:val="clear" w:pos="1985"/>
                <w:tab w:val="left" w:pos="459"/>
                <w:tab w:val="left" w:pos="2160"/>
              </w:tabs>
              <w:ind w:left="459" w:right="44" w:hanging="426"/>
              <w:jc w:val="center"/>
            </w:pPr>
            <w:r w:rsidRPr="004B2D07">
              <w:t>0,63 · 2 = 1,26 €</w:t>
            </w:r>
          </w:p>
        </w:tc>
        <w:tc>
          <w:tcPr>
            <w:tcW w:w="663" w:type="dxa"/>
            <w:tcBorders>
              <w:top w:val="single" w:sz="6" w:space="0" w:color="auto"/>
              <w:left w:val="single" w:sz="6" w:space="0" w:color="auto"/>
              <w:bottom w:val="single" w:sz="6" w:space="0" w:color="auto"/>
              <w:right w:val="single" w:sz="12" w:space="0" w:color="auto"/>
            </w:tcBorders>
            <w:shd w:val="clear" w:color="auto" w:fill="C00000"/>
            <w:vAlign w:val="center"/>
          </w:tcPr>
          <w:p w:rsidR="00FC2879" w:rsidRPr="00273F94" w:rsidRDefault="00AB70BB" w:rsidP="00273F94">
            <w:pPr>
              <w:pStyle w:val="Sous-titre"/>
              <w:tabs>
                <w:tab w:val="clear" w:pos="1985"/>
                <w:tab w:val="left" w:pos="459"/>
                <w:tab w:val="left" w:pos="2160"/>
              </w:tabs>
              <w:ind w:left="459" w:right="44" w:hanging="426"/>
              <w:jc w:val="center"/>
              <w:rPr>
                <w:color w:val="FFFFFF" w:themeColor="background1"/>
              </w:rPr>
            </w:pPr>
            <w:r w:rsidRPr="00273F94">
              <w:rPr>
                <w:color w:val="FFFFFF" w:themeColor="background1"/>
              </w:rPr>
              <w:t>1</w:t>
            </w:r>
          </w:p>
        </w:tc>
      </w:tr>
      <w:tr w:rsidR="005216CF" w:rsidTr="00473BAD">
        <w:tc>
          <w:tcPr>
            <w:tcW w:w="1984" w:type="dxa"/>
            <w:tcBorders>
              <w:top w:val="single" w:sz="6" w:space="0" w:color="auto"/>
              <w:left w:val="single" w:sz="12" w:space="0" w:color="auto"/>
              <w:bottom w:val="single" w:sz="6" w:space="0" w:color="auto"/>
              <w:right w:val="single" w:sz="12" w:space="0" w:color="auto"/>
            </w:tcBorders>
            <w:vAlign w:val="center"/>
          </w:tcPr>
          <w:p w:rsidR="005216CF" w:rsidRPr="007142C0" w:rsidRDefault="005216CF" w:rsidP="00B6605E">
            <w:pPr>
              <w:autoSpaceDE w:val="0"/>
              <w:spacing w:before="240" w:after="240"/>
              <w:ind w:left="0" w:right="0" w:firstLine="0"/>
              <w:jc w:val="center"/>
              <w:rPr>
                <w:rFonts w:eastAsia="Times New Roman"/>
                <w:bCs/>
                <w:i/>
                <w:iCs/>
              </w:rPr>
            </w:pPr>
            <w:r w:rsidRPr="00C530CB">
              <w:rPr>
                <w:rFonts w:ascii="Univers-Bold" w:eastAsia="Times New Roman" w:hAnsi="Univers-Bold" w:cs="Univers-Bold"/>
                <w:b/>
                <w:bCs/>
                <w:color w:val="231F20"/>
                <w:kern w:val="0"/>
              </w:rPr>
              <w:t>FDT434P</w:t>
            </w:r>
          </w:p>
        </w:tc>
        <w:tc>
          <w:tcPr>
            <w:tcW w:w="993" w:type="dxa"/>
            <w:tcBorders>
              <w:top w:val="single" w:sz="6" w:space="0" w:color="auto"/>
              <w:left w:val="single" w:sz="12" w:space="0" w:color="auto"/>
              <w:bottom w:val="single" w:sz="6" w:space="0" w:color="auto"/>
              <w:right w:val="single" w:sz="6" w:space="0" w:color="auto"/>
            </w:tcBorders>
            <w:vAlign w:val="center"/>
          </w:tcPr>
          <w:p w:rsidR="005216CF" w:rsidRPr="004B2D07" w:rsidRDefault="005216CF" w:rsidP="00FA5779">
            <w:pPr>
              <w:pStyle w:val="Sous-titre"/>
              <w:tabs>
                <w:tab w:val="clear" w:pos="1985"/>
                <w:tab w:val="left" w:pos="459"/>
                <w:tab w:val="left" w:pos="2160"/>
              </w:tabs>
              <w:ind w:left="459" w:right="44" w:hanging="284"/>
              <w:jc w:val="center"/>
            </w:pPr>
            <w:r w:rsidRPr="004B2D07">
              <w:t>2</w:t>
            </w:r>
          </w:p>
        </w:tc>
        <w:tc>
          <w:tcPr>
            <w:tcW w:w="4536" w:type="dxa"/>
            <w:vMerge w:val="restart"/>
            <w:tcBorders>
              <w:top w:val="single" w:sz="6" w:space="0" w:color="auto"/>
              <w:left w:val="single" w:sz="6" w:space="0" w:color="auto"/>
              <w:right w:val="single" w:sz="6" w:space="0" w:color="auto"/>
            </w:tcBorders>
            <w:vAlign w:val="center"/>
          </w:tcPr>
          <w:p w:rsidR="005216CF" w:rsidRPr="004B2D07" w:rsidRDefault="005216CF" w:rsidP="00FA5779">
            <w:pPr>
              <w:pStyle w:val="Sous-titre"/>
              <w:tabs>
                <w:tab w:val="clear" w:pos="1985"/>
                <w:tab w:val="left" w:pos="459"/>
              </w:tabs>
              <w:ind w:left="459"/>
            </w:pPr>
            <w:r w:rsidRPr="004B2D07">
              <w:t xml:space="preserve">Possible : </w:t>
            </w:r>
            <w:proofErr w:type="spellStart"/>
            <w:r w:rsidRPr="004B2D07">
              <w:t>I</w:t>
            </w:r>
            <w:r w:rsidRPr="004B2D07">
              <w:rPr>
                <w:vertAlign w:val="subscript"/>
              </w:rPr>
              <w:t>maxi</w:t>
            </w:r>
            <w:proofErr w:type="spellEnd"/>
            <w:r w:rsidRPr="004B2D07">
              <w:rPr>
                <w:vertAlign w:val="subscript"/>
              </w:rPr>
              <w:t xml:space="preserve"> moteur </w:t>
            </w:r>
            <w:r w:rsidRPr="004B2D07">
              <w:t xml:space="preserve">&lt; 6 A (canal N : FDT434P) </w:t>
            </w:r>
            <w:r w:rsidRPr="004B2D07">
              <w:br/>
              <w:t>et 6,3 A (canal P : FDF439N)</w:t>
            </w:r>
          </w:p>
        </w:tc>
        <w:tc>
          <w:tcPr>
            <w:tcW w:w="2420" w:type="dxa"/>
            <w:vMerge w:val="restart"/>
            <w:tcBorders>
              <w:top w:val="single" w:sz="6" w:space="0" w:color="auto"/>
              <w:left w:val="single" w:sz="6" w:space="0" w:color="auto"/>
              <w:right w:val="single" w:sz="6" w:space="0" w:color="auto"/>
            </w:tcBorders>
            <w:vAlign w:val="center"/>
          </w:tcPr>
          <w:p w:rsidR="005216CF" w:rsidRPr="004B2D07" w:rsidRDefault="005216CF" w:rsidP="007A5584">
            <w:pPr>
              <w:pStyle w:val="Sous-titre"/>
              <w:tabs>
                <w:tab w:val="clear" w:pos="1985"/>
                <w:tab w:val="left" w:pos="459"/>
                <w:tab w:val="left" w:pos="2160"/>
              </w:tabs>
              <w:ind w:left="459" w:right="44" w:hanging="426"/>
              <w:jc w:val="center"/>
            </w:pPr>
            <w:r w:rsidRPr="004B2D07">
              <w:t xml:space="preserve">(0,40 + 0,5) </w:t>
            </w:r>
            <w:r w:rsidRPr="007A5584">
              <w:t>·</w:t>
            </w:r>
            <w:r w:rsidRPr="004B2D07">
              <w:t xml:space="preserve"> 2 = 1,80 €</w:t>
            </w:r>
          </w:p>
        </w:tc>
        <w:tc>
          <w:tcPr>
            <w:tcW w:w="663" w:type="dxa"/>
            <w:vMerge w:val="restart"/>
            <w:tcBorders>
              <w:top w:val="single" w:sz="6" w:space="0" w:color="auto"/>
              <w:left w:val="single" w:sz="6" w:space="0" w:color="auto"/>
              <w:right w:val="single" w:sz="12" w:space="0" w:color="auto"/>
            </w:tcBorders>
            <w:vAlign w:val="center"/>
          </w:tcPr>
          <w:p w:rsidR="005216CF" w:rsidRPr="00FB40D7" w:rsidRDefault="005216CF" w:rsidP="00273F94">
            <w:pPr>
              <w:pStyle w:val="Sous-titre"/>
              <w:tabs>
                <w:tab w:val="clear" w:pos="1985"/>
                <w:tab w:val="left" w:pos="459"/>
                <w:tab w:val="left" w:pos="2160"/>
              </w:tabs>
              <w:ind w:left="459" w:right="44" w:hanging="426"/>
              <w:jc w:val="center"/>
            </w:pPr>
            <w:r>
              <w:t>2</w:t>
            </w:r>
          </w:p>
        </w:tc>
      </w:tr>
      <w:tr w:rsidR="005216CF" w:rsidTr="00473BAD">
        <w:tc>
          <w:tcPr>
            <w:tcW w:w="1984" w:type="dxa"/>
            <w:tcBorders>
              <w:top w:val="single" w:sz="6" w:space="0" w:color="auto"/>
              <w:left w:val="single" w:sz="12" w:space="0" w:color="auto"/>
              <w:bottom w:val="single" w:sz="12" w:space="0" w:color="auto"/>
              <w:right w:val="single" w:sz="12" w:space="0" w:color="auto"/>
            </w:tcBorders>
            <w:vAlign w:val="center"/>
          </w:tcPr>
          <w:p w:rsidR="005216CF" w:rsidRPr="007142C0" w:rsidRDefault="005216CF" w:rsidP="00B6605E">
            <w:pPr>
              <w:autoSpaceDE w:val="0"/>
              <w:spacing w:before="240" w:after="240"/>
              <w:ind w:left="0" w:right="0" w:firstLine="0"/>
              <w:jc w:val="center"/>
              <w:rPr>
                <w:rFonts w:eastAsia="Times New Roman"/>
                <w:bCs/>
                <w:i/>
                <w:iCs/>
              </w:rPr>
            </w:pPr>
            <w:r w:rsidRPr="00C530CB">
              <w:rPr>
                <w:rFonts w:ascii="Univers-Bold" w:eastAsia="Times New Roman" w:hAnsi="Univers-Bold" w:cs="Univers-Bold"/>
                <w:b/>
                <w:bCs/>
                <w:color w:val="231F20"/>
                <w:kern w:val="0"/>
              </w:rPr>
              <w:t>FDT439N</w:t>
            </w:r>
          </w:p>
        </w:tc>
        <w:tc>
          <w:tcPr>
            <w:tcW w:w="993" w:type="dxa"/>
            <w:tcBorders>
              <w:top w:val="single" w:sz="6" w:space="0" w:color="auto"/>
              <w:left w:val="single" w:sz="12" w:space="0" w:color="auto"/>
              <w:bottom w:val="single" w:sz="12" w:space="0" w:color="auto"/>
              <w:right w:val="single" w:sz="6" w:space="0" w:color="auto"/>
            </w:tcBorders>
            <w:vAlign w:val="center"/>
          </w:tcPr>
          <w:p w:rsidR="005216CF" w:rsidRPr="00FB40D7" w:rsidRDefault="005216CF" w:rsidP="00FA5779">
            <w:pPr>
              <w:pStyle w:val="Sous-titre"/>
              <w:tabs>
                <w:tab w:val="clear" w:pos="1985"/>
                <w:tab w:val="left" w:pos="459"/>
                <w:tab w:val="left" w:pos="2160"/>
              </w:tabs>
              <w:ind w:left="459" w:right="44" w:hanging="284"/>
              <w:jc w:val="center"/>
            </w:pPr>
            <w:r w:rsidRPr="004B2D07">
              <w:t>2</w:t>
            </w:r>
          </w:p>
        </w:tc>
        <w:tc>
          <w:tcPr>
            <w:tcW w:w="4536" w:type="dxa"/>
            <w:vMerge/>
            <w:tcBorders>
              <w:left w:val="single" w:sz="6" w:space="0" w:color="auto"/>
              <w:bottom w:val="single" w:sz="12" w:space="0" w:color="auto"/>
              <w:right w:val="single" w:sz="6" w:space="0" w:color="auto"/>
            </w:tcBorders>
            <w:vAlign w:val="center"/>
          </w:tcPr>
          <w:p w:rsidR="005216CF" w:rsidRPr="00FB40D7" w:rsidRDefault="005216CF" w:rsidP="0023181D">
            <w:pPr>
              <w:pStyle w:val="Sous-titre"/>
            </w:pPr>
          </w:p>
        </w:tc>
        <w:tc>
          <w:tcPr>
            <w:tcW w:w="2420" w:type="dxa"/>
            <w:vMerge/>
            <w:tcBorders>
              <w:left w:val="single" w:sz="6" w:space="0" w:color="auto"/>
              <w:bottom w:val="single" w:sz="12" w:space="0" w:color="auto"/>
              <w:right w:val="single" w:sz="6" w:space="0" w:color="auto"/>
            </w:tcBorders>
            <w:vAlign w:val="center"/>
          </w:tcPr>
          <w:p w:rsidR="005216CF" w:rsidRPr="00FB40D7" w:rsidRDefault="005216CF" w:rsidP="0023181D">
            <w:pPr>
              <w:pStyle w:val="Sous-titre"/>
            </w:pPr>
          </w:p>
        </w:tc>
        <w:tc>
          <w:tcPr>
            <w:tcW w:w="663" w:type="dxa"/>
            <w:vMerge/>
            <w:tcBorders>
              <w:left w:val="single" w:sz="6" w:space="0" w:color="auto"/>
              <w:bottom w:val="single" w:sz="12" w:space="0" w:color="auto"/>
              <w:right w:val="single" w:sz="12" w:space="0" w:color="auto"/>
            </w:tcBorders>
            <w:vAlign w:val="center"/>
          </w:tcPr>
          <w:p w:rsidR="005216CF" w:rsidRPr="00FB40D7" w:rsidRDefault="005216CF" w:rsidP="0023181D">
            <w:pPr>
              <w:pStyle w:val="Sous-titre"/>
            </w:pPr>
          </w:p>
        </w:tc>
      </w:tr>
    </w:tbl>
    <w:p w:rsidR="00EE5322" w:rsidRPr="003B131F" w:rsidRDefault="00774952" w:rsidP="003B131F">
      <w:pPr>
        <w:tabs>
          <w:tab w:val="left" w:pos="3828"/>
        </w:tabs>
        <w:autoSpaceDE w:val="0"/>
        <w:spacing w:before="120" w:after="120"/>
        <w:ind w:left="3828" w:hanging="3544"/>
        <w:jc w:val="both"/>
        <w:rPr>
          <w:rFonts w:cs="Arial"/>
          <w:b/>
          <w:color w:val="548DD4" w:themeColor="text2" w:themeTint="99"/>
        </w:rPr>
      </w:pPr>
      <w:r w:rsidRPr="003B131F">
        <w:rPr>
          <w:rFonts w:cs="Arial"/>
          <w:b/>
          <w:color w:val="548DD4" w:themeColor="text2" w:themeTint="99"/>
        </w:rPr>
        <w:t xml:space="preserve">Barème proposé pour la question / </w:t>
      </w:r>
      <w:r w:rsidR="000A2D32">
        <w:rPr>
          <w:rFonts w:cs="Arial"/>
          <w:b/>
          <w:color w:val="548DD4" w:themeColor="text2" w:themeTint="99"/>
        </w:rPr>
        <w:t>6</w:t>
      </w:r>
      <w:r w:rsidR="00C530CB" w:rsidRPr="003B131F">
        <w:rPr>
          <w:rFonts w:cs="Arial"/>
          <w:b/>
          <w:color w:val="548DD4" w:themeColor="text2" w:themeTint="99"/>
        </w:rPr>
        <w:t> points</w:t>
      </w:r>
    </w:p>
    <w:p w:rsidR="00340A66" w:rsidRDefault="000B02B2" w:rsidP="006E62F0">
      <w:pPr>
        <w:tabs>
          <w:tab w:val="left" w:pos="3828"/>
        </w:tabs>
        <w:autoSpaceDE w:val="0"/>
        <w:spacing w:before="240" w:after="240"/>
        <w:ind w:left="3828" w:hanging="3544"/>
        <w:jc w:val="both"/>
        <w:rPr>
          <w:rFonts w:eastAsia="Times New Roman"/>
          <w:i/>
          <w:iCs/>
          <w:kern w:val="0"/>
        </w:rPr>
      </w:pPr>
      <w:r w:rsidRPr="00B10456">
        <w:rPr>
          <w:rFonts w:cs="Arial"/>
          <w:b/>
          <w:color w:val="800000"/>
        </w:rPr>
        <w:t xml:space="preserve">Problématique de l’activité </w:t>
      </w:r>
      <w:r w:rsidR="003B4F0D">
        <w:rPr>
          <w:rFonts w:cs="Arial"/>
          <w:b/>
          <w:color w:val="800000"/>
        </w:rPr>
        <w:t>5</w:t>
      </w:r>
      <w:r w:rsidRPr="00B10456">
        <w:rPr>
          <w:rFonts w:cs="Arial"/>
          <w:b/>
          <w:color w:val="800000"/>
        </w:rPr>
        <w:t> :</w:t>
      </w:r>
      <w:r>
        <w:rPr>
          <w:rFonts w:eastAsia="Times New Roman"/>
          <w:b/>
          <w:bCs/>
          <w:i/>
          <w:iCs/>
          <w:kern w:val="0"/>
        </w:rPr>
        <w:tab/>
      </w:r>
    </w:p>
    <w:p w:rsidR="00B42AD5" w:rsidRDefault="00B42AD5" w:rsidP="0023181D">
      <w:pPr>
        <w:pStyle w:val="Quest"/>
      </w:pPr>
      <w:r>
        <w:t>Proposer</w:t>
      </w:r>
      <w:r w:rsidRPr="00B42AD5">
        <w:t xml:space="preserve"> une solution simple permettant de compenser </w:t>
      </w:r>
      <w:r>
        <w:t>la variation de distance.</w:t>
      </w:r>
      <w:r>
        <w:br/>
      </w:r>
      <w:r w:rsidRPr="00B42AD5">
        <w:t xml:space="preserve">Croquis à main levée sur le document réponse </w:t>
      </w:r>
      <w:r w:rsidR="00703341" w:rsidRPr="00E56D99">
        <w:rPr>
          <w:b/>
        </w:rPr>
        <w:t>DR2</w:t>
      </w:r>
      <w:r w:rsidRPr="00B42AD5">
        <w:t>.</w:t>
      </w:r>
    </w:p>
    <w:p w:rsidR="000D5B4D" w:rsidRDefault="000D5B4D" w:rsidP="0023181D">
      <w:pPr>
        <w:pStyle w:val="Sous-titre"/>
      </w:pPr>
    </w:p>
    <w:p w:rsidR="00950BAD" w:rsidRPr="00950BAD" w:rsidRDefault="00950BAD" w:rsidP="008D122E">
      <w:pPr>
        <w:pStyle w:val="Corpsdetexte"/>
        <w:rPr>
          <w:b/>
          <w:color w:val="C0504D" w:themeColor="accent2"/>
        </w:rPr>
      </w:pPr>
      <w:r w:rsidRPr="00950BAD">
        <w:rPr>
          <w:b/>
          <w:color w:val="C0504D" w:themeColor="accent2"/>
        </w:rPr>
        <w:t>Solution 1</w:t>
      </w:r>
      <w:r w:rsidR="008D122E">
        <w:rPr>
          <w:b/>
          <w:color w:val="C0504D" w:themeColor="accent2"/>
        </w:rPr>
        <w:t> </w:t>
      </w:r>
      <w:r w:rsidR="00050F05">
        <w:rPr>
          <w:b/>
          <w:color w:val="C0504D" w:themeColor="accent2"/>
        </w:rPr>
        <w:t>: Liaison</w:t>
      </w:r>
      <w:r w:rsidR="008D122E">
        <w:rPr>
          <w:b/>
          <w:color w:val="C0504D" w:themeColor="accent2"/>
        </w:rPr>
        <w:t xml:space="preserve"> glissière</w:t>
      </w:r>
    </w:p>
    <w:p w:rsidR="00950BAD" w:rsidRDefault="00950BAD" w:rsidP="00021C50">
      <w:pPr>
        <w:pStyle w:val="Corpsdetexte"/>
        <w:jc w:val="center"/>
      </w:pPr>
      <w:r>
        <w:rPr>
          <w:noProof/>
        </w:rPr>
        <w:drawing>
          <wp:inline distT="0" distB="0" distL="0" distR="0" wp14:anchorId="7AF7FFB5" wp14:editId="1719CDC0">
            <wp:extent cx="3104707" cy="2760678"/>
            <wp:effectExtent l="0" t="0" r="63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6rep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1839" cy="2767019"/>
                    </a:xfrm>
                    <a:prstGeom prst="rect">
                      <a:avLst/>
                    </a:prstGeom>
                  </pic:spPr>
                </pic:pic>
              </a:graphicData>
            </a:graphic>
          </wp:inline>
        </w:drawing>
      </w:r>
    </w:p>
    <w:p w:rsidR="008521F2" w:rsidRDefault="008521F2" w:rsidP="00131498">
      <w:pPr>
        <w:pStyle w:val="Corpsdetexte"/>
        <w:rPr>
          <w:b/>
          <w:color w:val="C0504D" w:themeColor="accent2"/>
        </w:rPr>
      </w:pPr>
    </w:p>
    <w:p w:rsidR="008521F2" w:rsidRDefault="008521F2" w:rsidP="00131498">
      <w:pPr>
        <w:pStyle w:val="Corpsdetexte"/>
        <w:rPr>
          <w:b/>
          <w:color w:val="C0504D" w:themeColor="accent2"/>
        </w:rPr>
      </w:pPr>
    </w:p>
    <w:p w:rsidR="008521F2" w:rsidRDefault="008521F2" w:rsidP="00131498">
      <w:pPr>
        <w:pStyle w:val="Corpsdetexte"/>
        <w:rPr>
          <w:b/>
          <w:color w:val="C0504D" w:themeColor="accent2"/>
        </w:rPr>
      </w:pPr>
    </w:p>
    <w:p w:rsidR="008521F2" w:rsidRDefault="008521F2" w:rsidP="00131498">
      <w:pPr>
        <w:pStyle w:val="Corpsdetexte"/>
        <w:rPr>
          <w:b/>
          <w:color w:val="C0504D" w:themeColor="accent2"/>
        </w:rPr>
      </w:pPr>
    </w:p>
    <w:p w:rsidR="00131498" w:rsidRPr="00950BAD" w:rsidRDefault="00131498" w:rsidP="00131498">
      <w:pPr>
        <w:pStyle w:val="Corpsdetexte"/>
        <w:rPr>
          <w:b/>
          <w:color w:val="C0504D" w:themeColor="accent2"/>
        </w:rPr>
      </w:pPr>
      <w:r w:rsidRPr="00950BAD">
        <w:rPr>
          <w:b/>
          <w:color w:val="C0504D" w:themeColor="accent2"/>
        </w:rPr>
        <w:lastRenderedPageBreak/>
        <w:t xml:space="preserve">Solution </w:t>
      </w:r>
      <w:r>
        <w:rPr>
          <w:b/>
          <w:color w:val="C0504D" w:themeColor="accent2"/>
        </w:rPr>
        <w:t>2</w:t>
      </w:r>
      <w:r w:rsidR="008D122E">
        <w:rPr>
          <w:b/>
          <w:color w:val="C0504D" w:themeColor="accent2"/>
        </w:rPr>
        <w:t> : Liaison pivot</w:t>
      </w:r>
    </w:p>
    <w:p w:rsidR="00950BAD" w:rsidRDefault="00131498" w:rsidP="00021C50">
      <w:pPr>
        <w:pStyle w:val="Corpsdetexte"/>
        <w:jc w:val="center"/>
      </w:pPr>
      <w:r>
        <w:rPr>
          <w:noProof/>
        </w:rPr>
        <w:drawing>
          <wp:inline distT="0" distB="0" distL="0" distR="0" wp14:anchorId="53F6F020" wp14:editId="4366F05D">
            <wp:extent cx="4038305" cy="3976577"/>
            <wp:effectExtent l="0" t="0" r="635"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6rep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0566" cy="3988651"/>
                    </a:xfrm>
                    <a:prstGeom prst="rect">
                      <a:avLst/>
                    </a:prstGeom>
                  </pic:spPr>
                </pic:pic>
              </a:graphicData>
            </a:graphic>
          </wp:inline>
        </w:drawing>
      </w:r>
    </w:p>
    <w:p w:rsidR="008D122E" w:rsidRPr="00950BAD" w:rsidRDefault="00131498" w:rsidP="008D122E">
      <w:pPr>
        <w:pStyle w:val="Corpsdetexte"/>
        <w:rPr>
          <w:b/>
          <w:color w:val="C0504D" w:themeColor="accent2"/>
        </w:rPr>
      </w:pPr>
      <w:r w:rsidRPr="00950BAD">
        <w:rPr>
          <w:b/>
          <w:color w:val="C0504D" w:themeColor="accent2"/>
        </w:rPr>
        <w:t xml:space="preserve">Solution </w:t>
      </w:r>
      <w:r>
        <w:rPr>
          <w:b/>
          <w:color w:val="C0504D" w:themeColor="accent2"/>
        </w:rPr>
        <w:t>3</w:t>
      </w:r>
      <w:r w:rsidR="00076FE7">
        <w:rPr>
          <w:b/>
          <w:color w:val="C0504D" w:themeColor="accent2"/>
        </w:rPr>
        <w:t xml:space="preserve"> </w:t>
      </w:r>
      <w:r w:rsidR="008D122E">
        <w:rPr>
          <w:b/>
          <w:color w:val="C0504D" w:themeColor="accent2"/>
        </w:rPr>
        <w:t xml:space="preserve">: </w:t>
      </w:r>
      <w:r w:rsidR="00B04245">
        <w:rPr>
          <w:b/>
          <w:color w:val="C0504D" w:themeColor="accent2"/>
        </w:rPr>
        <w:t>Liaison glissière, on pourrait sur le même  modèle prévoir une</w:t>
      </w:r>
      <w:r w:rsidR="00FB40D7">
        <w:rPr>
          <w:b/>
          <w:color w:val="C0504D" w:themeColor="accent2"/>
        </w:rPr>
        <w:t xml:space="preserve"> liaison</w:t>
      </w:r>
      <w:r w:rsidR="00B04245">
        <w:rPr>
          <w:b/>
          <w:color w:val="C0504D" w:themeColor="accent2"/>
        </w:rPr>
        <w:t xml:space="preserve"> pivot glissante verticale (limitée </w:t>
      </w:r>
      <w:r w:rsidR="00FB40D7">
        <w:rPr>
          <w:b/>
          <w:color w:val="C0504D" w:themeColor="accent2"/>
        </w:rPr>
        <w:t>angulairement)</w:t>
      </w:r>
      <w:r w:rsidR="00B04245">
        <w:rPr>
          <w:b/>
          <w:color w:val="C0504D" w:themeColor="accent2"/>
        </w:rPr>
        <w:t xml:space="preserve"> de manière à s’adapter au bocal.</w:t>
      </w:r>
    </w:p>
    <w:p w:rsidR="00131498" w:rsidRDefault="008D122E" w:rsidP="00021C50">
      <w:pPr>
        <w:pStyle w:val="Corpsdetexte"/>
        <w:jc w:val="center"/>
        <w:rPr>
          <w:b/>
          <w:color w:val="C0504D" w:themeColor="accent2"/>
        </w:rPr>
      </w:pPr>
      <w:r>
        <w:rPr>
          <w:b/>
          <w:noProof/>
          <w:color w:val="C0504D" w:themeColor="accent2"/>
        </w:rPr>
        <w:drawing>
          <wp:inline distT="0" distB="0" distL="0" distR="0" wp14:anchorId="5F1FF979" wp14:editId="68B2810E">
            <wp:extent cx="3692106" cy="3870908"/>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6rep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3727" cy="3872607"/>
                    </a:xfrm>
                    <a:prstGeom prst="rect">
                      <a:avLst/>
                    </a:prstGeom>
                  </pic:spPr>
                </pic:pic>
              </a:graphicData>
            </a:graphic>
          </wp:inline>
        </w:drawing>
      </w:r>
    </w:p>
    <w:p w:rsidR="00EB5702" w:rsidRDefault="00934220" w:rsidP="003B131F">
      <w:pPr>
        <w:tabs>
          <w:tab w:val="left" w:pos="3828"/>
        </w:tabs>
        <w:autoSpaceDE w:val="0"/>
        <w:spacing w:before="120" w:after="120"/>
        <w:ind w:left="3828" w:hanging="3544"/>
        <w:jc w:val="both"/>
        <w:rPr>
          <w:rFonts w:cs="Arial"/>
          <w:b/>
          <w:color w:val="548DD4" w:themeColor="text2" w:themeTint="99"/>
        </w:rPr>
      </w:pPr>
      <w:r w:rsidRPr="003B131F">
        <w:rPr>
          <w:rFonts w:cs="Arial"/>
          <w:b/>
          <w:color w:val="548DD4" w:themeColor="text2" w:themeTint="99"/>
        </w:rPr>
        <w:t xml:space="preserve">Barème proposé pour la question / </w:t>
      </w:r>
      <w:r w:rsidR="00382464" w:rsidRPr="003B131F">
        <w:rPr>
          <w:rFonts w:cs="Arial"/>
          <w:b/>
          <w:color w:val="548DD4" w:themeColor="text2" w:themeTint="99"/>
        </w:rPr>
        <w:t>6</w:t>
      </w:r>
      <w:r w:rsidR="00050F05" w:rsidRPr="003B131F">
        <w:rPr>
          <w:rFonts w:cs="Arial"/>
          <w:b/>
          <w:color w:val="548DD4" w:themeColor="text2" w:themeTint="99"/>
        </w:rPr>
        <w:t> </w:t>
      </w:r>
      <w:r w:rsidR="00FB40D7" w:rsidRPr="003B131F">
        <w:rPr>
          <w:rFonts w:cs="Arial"/>
          <w:b/>
          <w:color w:val="548DD4" w:themeColor="text2" w:themeTint="99"/>
        </w:rPr>
        <w:t>points</w:t>
      </w:r>
    </w:p>
    <w:p w:rsidR="00EB5702" w:rsidRDefault="00EB5702">
      <w:pPr>
        <w:widowControl/>
        <w:suppressAutoHyphens w:val="0"/>
        <w:ind w:left="0" w:right="0" w:firstLine="0"/>
        <w:rPr>
          <w:rFonts w:cs="Arial"/>
          <w:b/>
          <w:color w:val="548DD4" w:themeColor="text2" w:themeTint="99"/>
        </w:rPr>
      </w:pPr>
      <w:r>
        <w:rPr>
          <w:rFonts w:cs="Arial"/>
          <w:b/>
          <w:color w:val="548DD4" w:themeColor="text2" w:themeTint="99"/>
        </w:rPr>
        <w:br w:type="page"/>
      </w:r>
    </w:p>
    <w:p w:rsidR="00B42AD5" w:rsidRPr="0070741C" w:rsidRDefault="000B02B2" w:rsidP="0070741C">
      <w:pPr>
        <w:tabs>
          <w:tab w:val="left" w:pos="3828"/>
        </w:tabs>
        <w:autoSpaceDE w:val="0"/>
        <w:spacing w:before="240" w:after="240"/>
        <w:ind w:left="3828" w:hanging="3544"/>
        <w:jc w:val="both"/>
        <w:rPr>
          <w:rFonts w:eastAsia="Helvetica" w:cs="Helvetica"/>
          <w:i/>
          <w:iCs/>
        </w:rPr>
      </w:pPr>
      <w:r w:rsidRPr="00B10456">
        <w:rPr>
          <w:rFonts w:cs="Arial"/>
          <w:b/>
          <w:color w:val="800000"/>
        </w:rPr>
        <w:lastRenderedPageBreak/>
        <w:t xml:space="preserve">Problématique de l’activité </w:t>
      </w:r>
      <w:r w:rsidR="00880193">
        <w:rPr>
          <w:rFonts w:cs="Arial"/>
          <w:b/>
          <w:color w:val="800000"/>
        </w:rPr>
        <w:t>6</w:t>
      </w:r>
      <w:r w:rsidRPr="00B10456">
        <w:rPr>
          <w:rFonts w:cs="Arial"/>
          <w:b/>
          <w:color w:val="800000"/>
        </w:rPr>
        <w:t> :</w:t>
      </w:r>
      <w:r>
        <w:rPr>
          <w:rFonts w:eastAsia="Times New Roman"/>
          <w:b/>
          <w:bCs/>
          <w:i/>
          <w:iCs/>
          <w:kern w:val="0"/>
        </w:rPr>
        <w:tab/>
      </w:r>
    </w:p>
    <w:p w:rsidR="00076FE7" w:rsidRPr="00076FE7" w:rsidRDefault="0070741C" w:rsidP="0023181D">
      <w:pPr>
        <w:pStyle w:val="Quest"/>
        <w:rPr>
          <w:rFonts w:eastAsia="Times New Roman"/>
        </w:rPr>
      </w:pPr>
      <w:r>
        <w:t>P</w:t>
      </w:r>
      <w:r w:rsidR="00B42AD5" w:rsidRPr="00B42AD5">
        <w:t xml:space="preserve">roposer une solution simple permettant de créer un appui permanent entre la couronne d'une part et le bâti d'autre part. Cet appui devra intégrer cette variation de distance avec suffisamment de souplesse. On pensera aussi que la </w:t>
      </w:r>
      <w:r w:rsidR="009B0AE8">
        <w:t>roue Rb</w:t>
      </w:r>
      <w:r w:rsidR="009B0AE8" w:rsidRPr="00B42AD5">
        <w:t xml:space="preserve"> </w:t>
      </w:r>
      <w:r w:rsidR="00B42AD5" w:rsidRPr="00B42AD5">
        <w:t>est animée d'un mouvement de rotation et le bâti lui reste fixe.</w:t>
      </w:r>
    </w:p>
    <w:p w:rsidR="00934220" w:rsidRDefault="00B42AD5" w:rsidP="00076FE7">
      <w:pPr>
        <w:pStyle w:val="Quest"/>
        <w:numPr>
          <w:ilvl w:val="0"/>
          <w:numId w:val="0"/>
        </w:numPr>
        <w:spacing w:before="0"/>
        <w:ind w:left="928"/>
        <w:rPr>
          <w:rFonts w:eastAsia="Times New Roman"/>
        </w:rPr>
      </w:pPr>
      <w:r w:rsidRPr="00B42AD5">
        <w:rPr>
          <w:rFonts w:eastAsia="Times New Roman"/>
        </w:rPr>
        <w:t xml:space="preserve">Croquis à main levée sur le document réponse </w:t>
      </w:r>
      <w:r w:rsidR="00703341" w:rsidRPr="00E56D99">
        <w:rPr>
          <w:b/>
        </w:rPr>
        <w:t>DR</w:t>
      </w:r>
      <w:r w:rsidR="00703341">
        <w:rPr>
          <w:b/>
        </w:rPr>
        <w:t>3</w:t>
      </w:r>
      <w:r w:rsidRPr="00B42AD5">
        <w:rPr>
          <w:rFonts w:eastAsia="Times New Roman"/>
        </w:rPr>
        <w:t>.</w:t>
      </w:r>
    </w:p>
    <w:p w:rsidR="00076FE7" w:rsidRPr="00FF3C97" w:rsidRDefault="00076FE7" w:rsidP="00076FE7">
      <w:pPr>
        <w:pStyle w:val="Quest"/>
        <w:numPr>
          <w:ilvl w:val="0"/>
          <w:numId w:val="0"/>
        </w:numPr>
        <w:spacing w:before="0"/>
        <w:ind w:left="928"/>
        <w:rPr>
          <w:rFonts w:eastAsia="Times New Roman"/>
        </w:rPr>
      </w:pPr>
    </w:p>
    <w:p w:rsidR="00FF3C97" w:rsidRDefault="00FF3C97" w:rsidP="00FF3C97">
      <w:pPr>
        <w:widowControl/>
        <w:suppressAutoHyphens w:val="0"/>
        <w:ind w:left="0" w:right="0" w:firstLine="0"/>
        <w:rPr>
          <w:rFonts w:cs="Arial"/>
          <w:b/>
          <w:color w:val="800000"/>
        </w:rPr>
      </w:pPr>
      <w:r>
        <w:rPr>
          <w:rFonts w:cs="Arial"/>
          <w:b/>
          <w:color w:val="800000"/>
        </w:rPr>
        <w:t>Solution 1</w:t>
      </w:r>
      <w:r w:rsidRPr="00B10456">
        <w:rPr>
          <w:rFonts w:cs="Arial"/>
          <w:b/>
          <w:color w:val="800000"/>
        </w:rPr>
        <w:t> :</w:t>
      </w:r>
      <w:r w:rsidRPr="00FF3C97">
        <w:rPr>
          <w:b/>
          <w:color w:val="C0504D" w:themeColor="accent2"/>
        </w:rPr>
        <w:t xml:space="preserve"> </w:t>
      </w:r>
      <w:r>
        <w:rPr>
          <w:b/>
          <w:color w:val="C0504D" w:themeColor="accent2"/>
        </w:rPr>
        <w:t>Bille d’appui guidée dans un logement</w:t>
      </w:r>
      <w:r w:rsidRPr="00FF3C97">
        <w:rPr>
          <w:b/>
          <w:color w:val="C0504D" w:themeColor="accent2"/>
        </w:rPr>
        <w:t xml:space="preserve"> </w:t>
      </w:r>
      <w:r>
        <w:rPr>
          <w:b/>
          <w:color w:val="C0504D" w:themeColor="accent2"/>
        </w:rPr>
        <w:t>adéquat et</w:t>
      </w:r>
      <w:r w:rsidRPr="00FF3C97">
        <w:rPr>
          <w:b/>
          <w:color w:val="C0504D" w:themeColor="accent2"/>
        </w:rPr>
        <w:t xml:space="preserve"> </w:t>
      </w:r>
      <w:r>
        <w:rPr>
          <w:b/>
          <w:color w:val="C0504D" w:themeColor="accent2"/>
        </w:rPr>
        <w:t>maintien de l’appui avec un ressort de pression</w:t>
      </w:r>
      <w:r w:rsidR="0016373B">
        <w:rPr>
          <w:b/>
          <w:color w:val="C0504D" w:themeColor="accent2"/>
        </w:rPr>
        <w:t xml:space="preserve"> -  le contact se fait avec frottement de roulement.</w:t>
      </w:r>
    </w:p>
    <w:p w:rsidR="00934220" w:rsidRPr="00FF3C97" w:rsidRDefault="00FF3C97" w:rsidP="00021C50">
      <w:pPr>
        <w:widowControl/>
        <w:suppressAutoHyphens w:val="0"/>
        <w:ind w:left="0" w:right="0" w:firstLine="0"/>
        <w:jc w:val="center"/>
        <w:rPr>
          <w:rFonts w:cs="Arial"/>
          <w:b/>
          <w:color w:val="800000"/>
        </w:rPr>
      </w:pPr>
      <w:r>
        <w:rPr>
          <w:rFonts w:cs="Arial"/>
          <w:b/>
          <w:noProof/>
          <w:color w:val="800000"/>
        </w:rPr>
        <w:drawing>
          <wp:inline distT="0" distB="0" distL="0" distR="0" wp14:anchorId="230DD7B8" wp14:editId="65197B51">
            <wp:extent cx="3217653" cy="2930853"/>
            <wp:effectExtent l="0" t="0" r="1905"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7rep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5815" cy="2938288"/>
                    </a:xfrm>
                    <a:prstGeom prst="rect">
                      <a:avLst/>
                    </a:prstGeom>
                  </pic:spPr>
                </pic:pic>
              </a:graphicData>
            </a:graphic>
          </wp:inline>
        </w:drawing>
      </w:r>
    </w:p>
    <w:p w:rsidR="00FF3C97" w:rsidRDefault="00FF3C97" w:rsidP="00FF3C97">
      <w:pPr>
        <w:widowControl/>
        <w:suppressAutoHyphens w:val="0"/>
        <w:ind w:left="0" w:right="0" w:firstLine="0"/>
        <w:rPr>
          <w:rFonts w:cs="Arial"/>
          <w:b/>
          <w:color w:val="800000"/>
        </w:rPr>
      </w:pPr>
      <w:r>
        <w:rPr>
          <w:rFonts w:cs="Arial"/>
          <w:b/>
          <w:color w:val="800000"/>
        </w:rPr>
        <w:t>Solution 2</w:t>
      </w:r>
      <w:r w:rsidRPr="00B10456">
        <w:rPr>
          <w:rFonts w:cs="Arial"/>
          <w:b/>
          <w:color w:val="800000"/>
        </w:rPr>
        <w:t> :</w:t>
      </w:r>
      <w:r w:rsidRPr="00FF3C97">
        <w:rPr>
          <w:b/>
          <w:color w:val="C0504D" w:themeColor="accent2"/>
        </w:rPr>
        <w:t xml:space="preserve"> </w:t>
      </w:r>
      <w:r w:rsidR="00727005">
        <w:rPr>
          <w:b/>
          <w:color w:val="C0504D" w:themeColor="accent2"/>
        </w:rPr>
        <w:t>Roulette</w:t>
      </w:r>
      <w:r>
        <w:rPr>
          <w:b/>
          <w:color w:val="C0504D" w:themeColor="accent2"/>
        </w:rPr>
        <w:t xml:space="preserve"> d’appui guidée dans un logement</w:t>
      </w:r>
      <w:r w:rsidRPr="00FF3C97">
        <w:rPr>
          <w:b/>
          <w:color w:val="C0504D" w:themeColor="accent2"/>
        </w:rPr>
        <w:t xml:space="preserve"> </w:t>
      </w:r>
      <w:r>
        <w:rPr>
          <w:b/>
          <w:color w:val="C0504D" w:themeColor="accent2"/>
        </w:rPr>
        <w:t>adéquat et</w:t>
      </w:r>
      <w:r w:rsidRPr="00FF3C97">
        <w:rPr>
          <w:b/>
          <w:color w:val="C0504D" w:themeColor="accent2"/>
        </w:rPr>
        <w:t xml:space="preserve"> </w:t>
      </w:r>
      <w:r>
        <w:rPr>
          <w:b/>
          <w:color w:val="C0504D" w:themeColor="accent2"/>
        </w:rPr>
        <w:t>maintien de l’appui avec un</w:t>
      </w:r>
      <w:r w:rsidR="0016373B">
        <w:rPr>
          <w:b/>
          <w:color w:val="C0504D" w:themeColor="accent2"/>
        </w:rPr>
        <w:t xml:space="preserve"> systè</w:t>
      </w:r>
      <w:r w:rsidR="00050F05">
        <w:rPr>
          <w:b/>
          <w:color w:val="C0504D" w:themeColor="accent2"/>
        </w:rPr>
        <w:t xml:space="preserve">me presseur de type guidage </w:t>
      </w:r>
      <w:proofErr w:type="gramStart"/>
      <w:r w:rsidR="00050F05">
        <w:rPr>
          <w:b/>
          <w:color w:val="C0504D" w:themeColor="accent2"/>
        </w:rPr>
        <w:t xml:space="preserve">de </w:t>
      </w:r>
      <w:r w:rsidR="0016373B">
        <w:rPr>
          <w:b/>
          <w:color w:val="C0504D" w:themeColor="accent2"/>
        </w:rPr>
        <w:t>la</w:t>
      </w:r>
      <w:proofErr w:type="gramEnd"/>
      <w:r w:rsidR="0016373B">
        <w:rPr>
          <w:b/>
          <w:color w:val="C0504D" w:themeColor="accent2"/>
        </w:rPr>
        <w:t xml:space="preserve"> pivot dans 2 rainures oblongues +</w:t>
      </w:r>
      <w:r>
        <w:rPr>
          <w:b/>
          <w:color w:val="C0504D" w:themeColor="accent2"/>
        </w:rPr>
        <w:t xml:space="preserve"> ressort de pression</w:t>
      </w:r>
      <w:r w:rsidR="0016373B">
        <w:rPr>
          <w:b/>
          <w:color w:val="C0504D" w:themeColor="accent2"/>
        </w:rPr>
        <w:t xml:space="preserve"> (non représenté ci-dessous)-  le contact se fait avec frottement de roulement. </w:t>
      </w:r>
    </w:p>
    <w:p w:rsidR="009B4830" w:rsidRDefault="009B4830" w:rsidP="00021C50">
      <w:pPr>
        <w:widowControl/>
        <w:suppressAutoHyphens w:val="0"/>
        <w:ind w:left="0" w:right="0" w:firstLine="0"/>
        <w:jc w:val="center"/>
        <w:rPr>
          <w:rFonts w:cs="Arial"/>
          <w:b/>
          <w:color w:val="800000"/>
        </w:rPr>
      </w:pPr>
      <w:r>
        <w:rPr>
          <w:rFonts w:cs="Arial"/>
          <w:b/>
          <w:noProof/>
          <w:color w:val="800000"/>
        </w:rPr>
        <w:drawing>
          <wp:inline distT="0" distB="0" distL="0" distR="0" wp14:anchorId="1D9CCB96" wp14:editId="233B0852">
            <wp:extent cx="6624828" cy="3182112"/>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7rep002.jpg"/>
                    <pic:cNvPicPr/>
                  </pic:nvPicPr>
                  <pic:blipFill>
                    <a:blip r:embed="rId22">
                      <a:extLst>
                        <a:ext uri="{28A0092B-C50C-407E-A947-70E740481C1C}">
                          <a14:useLocalDpi xmlns:a14="http://schemas.microsoft.com/office/drawing/2010/main" val="0"/>
                        </a:ext>
                      </a:extLst>
                    </a:blip>
                    <a:stretch>
                      <a:fillRect/>
                    </a:stretch>
                  </pic:blipFill>
                  <pic:spPr>
                    <a:xfrm>
                      <a:off x="0" y="0"/>
                      <a:ext cx="6624828" cy="3182112"/>
                    </a:xfrm>
                    <a:prstGeom prst="rect">
                      <a:avLst/>
                    </a:prstGeom>
                  </pic:spPr>
                </pic:pic>
              </a:graphicData>
            </a:graphic>
          </wp:inline>
        </w:drawing>
      </w:r>
    </w:p>
    <w:p w:rsidR="00EB5702" w:rsidRDefault="00EB5702">
      <w:pPr>
        <w:widowControl/>
        <w:suppressAutoHyphens w:val="0"/>
        <w:ind w:left="0" w:right="0" w:firstLine="0"/>
        <w:rPr>
          <w:rFonts w:cs="Arial"/>
          <w:b/>
          <w:color w:val="800000"/>
        </w:rPr>
      </w:pPr>
      <w:r>
        <w:rPr>
          <w:rFonts w:cs="Arial"/>
          <w:b/>
          <w:color w:val="800000"/>
        </w:rPr>
        <w:br w:type="page"/>
      </w:r>
    </w:p>
    <w:p w:rsidR="00727005" w:rsidRDefault="00727005" w:rsidP="00727005">
      <w:pPr>
        <w:widowControl/>
        <w:suppressAutoHyphens w:val="0"/>
        <w:ind w:left="0" w:right="0" w:firstLine="0"/>
        <w:rPr>
          <w:rFonts w:cs="Arial"/>
          <w:b/>
          <w:color w:val="800000"/>
        </w:rPr>
      </w:pPr>
      <w:r>
        <w:rPr>
          <w:rFonts w:cs="Arial"/>
          <w:b/>
          <w:color w:val="800000"/>
        </w:rPr>
        <w:lastRenderedPageBreak/>
        <w:t xml:space="preserve">Solution </w:t>
      </w:r>
      <w:r w:rsidR="0016373B">
        <w:rPr>
          <w:rFonts w:cs="Arial"/>
          <w:b/>
          <w:color w:val="800000"/>
        </w:rPr>
        <w:t>3</w:t>
      </w:r>
      <w:r w:rsidRPr="00B10456">
        <w:rPr>
          <w:rFonts w:cs="Arial"/>
          <w:b/>
          <w:color w:val="800000"/>
        </w:rPr>
        <w:t> :</w:t>
      </w:r>
      <w:r w:rsidRPr="00FF3C97">
        <w:rPr>
          <w:b/>
          <w:color w:val="C0504D" w:themeColor="accent2"/>
        </w:rPr>
        <w:t xml:space="preserve"> </w:t>
      </w:r>
      <w:r w:rsidR="0016373B">
        <w:rPr>
          <w:b/>
          <w:color w:val="C0504D" w:themeColor="accent2"/>
        </w:rPr>
        <w:t xml:space="preserve">Lame d’appui élastique  avec contact bombée sur la partie tournante et encastrement sur le bâti – inconvénient frottement de glissement non négligeable (perte NRJ) </w:t>
      </w:r>
    </w:p>
    <w:p w:rsidR="009B4830" w:rsidRPr="00061092" w:rsidRDefault="009B4830" w:rsidP="009B4830">
      <w:pPr>
        <w:widowControl/>
        <w:suppressAutoHyphens w:val="0"/>
        <w:ind w:left="0" w:right="0" w:firstLine="0"/>
        <w:rPr>
          <w:rFonts w:eastAsia="Times New Roman"/>
          <w:i/>
          <w:iCs/>
          <w:kern w:val="0"/>
        </w:rPr>
      </w:pPr>
      <w:r>
        <w:rPr>
          <w:rFonts w:eastAsia="Times New Roman"/>
          <w:i/>
          <w:iCs/>
          <w:noProof/>
          <w:kern w:val="0"/>
        </w:rPr>
        <w:drawing>
          <wp:inline distT="0" distB="0" distL="0" distR="0" wp14:anchorId="2ABAE890" wp14:editId="5F78ADAF">
            <wp:extent cx="6761988" cy="3227832"/>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7rep003.jpg"/>
                    <pic:cNvPicPr/>
                  </pic:nvPicPr>
                  <pic:blipFill>
                    <a:blip r:embed="rId23">
                      <a:extLst>
                        <a:ext uri="{28A0092B-C50C-407E-A947-70E740481C1C}">
                          <a14:useLocalDpi xmlns:a14="http://schemas.microsoft.com/office/drawing/2010/main" val="0"/>
                        </a:ext>
                      </a:extLst>
                    </a:blip>
                    <a:stretch>
                      <a:fillRect/>
                    </a:stretch>
                  </pic:blipFill>
                  <pic:spPr>
                    <a:xfrm>
                      <a:off x="0" y="0"/>
                      <a:ext cx="6761988" cy="3227832"/>
                    </a:xfrm>
                    <a:prstGeom prst="rect">
                      <a:avLst/>
                    </a:prstGeom>
                  </pic:spPr>
                </pic:pic>
              </a:graphicData>
            </a:graphic>
          </wp:inline>
        </w:drawing>
      </w:r>
    </w:p>
    <w:p w:rsidR="00934220" w:rsidRPr="00BA385B" w:rsidRDefault="0016373B" w:rsidP="007658D4">
      <w:pPr>
        <w:tabs>
          <w:tab w:val="left" w:pos="3828"/>
        </w:tabs>
        <w:autoSpaceDE w:val="0"/>
        <w:spacing w:before="120" w:after="120"/>
        <w:ind w:left="3828" w:hanging="3544"/>
        <w:jc w:val="both"/>
        <w:rPr>
          <w:rFonts w:cs="Arial"/>
          <w:b/>
          <w:color w:val="548DD4" w:themeColor="text2" w:themeTint="99"/>
        </w:rPr>
      </w:pPr>
      <w:r w:rsidRPr="003B131F">
        <w:rPr>
          <w:rFonts w:cs="Arial"/>
          <w:b/>
          <w:color w:val="548DD4" w:themeColor="text2" w:themeTint="99"/>
        </w:rPr>
        <w:t>Barème proposé pour la question / 5</w:t>
      </w:r>
      <w:r w:rsidR="00050F05" w:rsidRPr="003B131F">
        <w:rPr>
          <w:rFonts w:cs="Arial"/>
          <w:b/>
          <w:color w:val="548DD4" w:themeColor="text2" w:themeTint="99"/>
        </w:rPr>
        <w:t> </w:t>
      </w:r>
      <w:r w:rsidR="00FB40D7" w:rsidRPr="003B131F">
        <w:rPr>
          <w:rFonts w:cs="Arial"/>
          <w:b/>
          <w:color w:val="548DD4" w:themeColor="text2" w:themeTint="99"/>
        </w:rPr>
        <w:t>points</w:t>
      </w:r>
    </w:p>
    <w:p w:rsidR="00061092" w:rsidRPr="00061092" w:rsidRDefault="00061092" w:rsidP="00B371A2">
      <w:pPr>
        <w:widowControl/>
        <w:suppressAutoHyphens w:val="0"/>
        <w:ind w:left="0" w:right="0" w:firstLine="0"/>
        <w:rPr>
          <w:rFonts w:eastAsia="Times New Roman"/>
          <w:i/>
          <w:iCs/>
          <w:kern w:val="0"/>
        </w:rPr>
      </w:pPr>
      <w:r w:rsidRPr="00B10456">
        <w:rPr>
          <w:rFonts w:cs="Arial"/>
          <w:b/>
          <w:color w:val="800000"/>
        </w:rPr>
        <w:t>Problématique de l’a</w:t>
      </w:r>
      <w:r>
        <w:rPr>
          <w:rFonts w:cs="Arial"/>
          <w:b/>
          <w:color w:val="800000"/>
        </w:rPr>
        <w:t xml:space="preserve">ctivité </w:t>
      </w:r>
      <w:r w:rsidR="00B42AD5">
        <w:rPr>
          <w:rFonts w:cs="Arial"/>
          <w:b/>
          <w:color w:val="800000"/>
        </w:rPr>
        <w:t>7</w:t>
      </w:r>
      <w:r w:rsidRPr="00B10456">
        <w:rPr>
          <w:rFonts w:cs="Arial"/>
          <w:b/>
          <w:color w:val="800000"/>
        </w:rPr>
        <w:t> :</w:t>
      </w:r>
      <w:r>
        <w:rPr>
          <w:rFonts w:eastAsia="Times New Roman"/>
          <w:b/>
          <w:bCs/>
          <w:i/>
          <w:iCs/>
          <w:kern w:val="0"/>
        </w:rPr>
        <w:tab/>
      </w:r>
    </w:p>
    <w:p w:rsidR="00506B10" w:rsidRDefault="00061092" w:rsidP="0023181D">
      <w:pPr>
        <w:pStyle w:val="Quest"/>
      </w:pPr>
      <w:r w:rsidRPr="00802999">
        <w:t>Compléter</w:t>
      </w:r>
      <w:r>
        <w:t xml:space="preserve"> </w:t>
      </w:r>
      <w:r w:rsidRPr="00F62830">
        <w:t>l’ordinogramme</w:t>
      </w:r>
      <w:r>
        <w:t xml:space="preserve"> fourni sur le document réponse </w:t>
      </w:r>
      <w:r w:rsidR="00703341" w:rsidRPr="00E56D99">
        <w:rPr>
          <w:b/>
        </w:rPr>
        <w:t>DR</w:t>
      </w:r>
      <w:r w:rsidR="000C408B">
        <w:rPr>
          <w:b/>
        </w:rPr>
        <w:t>4</w:t>
      </w:r>
      <w:r w:rsidR="00703341">
        <w:rPr>
          <w:b/>
        </w:rPr>
        <w:t xml:space="preserve"> </w:t>
      </w:r>
      <w:r>
        <w:t>afin qu’il traduise le fonctionnement souhaité.</w:t>
      </w:r>
    </w:p>
    <w:bookmarkStart w:id="0" w:name="_MON_1434788623"/>
    <w:bookmarkEnd w:id="0"/>
    <w:p w:rsidR="00B371A2" w:rsidRDefault="005B4600" w:rsidP="0023181D">
      <w:pPr>
        <w:pStyle w:val="Sous-titre"/>
      </w:pPr>
      <w:r>
        <w:object w:dxaOrig="8219" w:dyaOrig="9071">
          <v:shape id="_x0000_i1025" type="#_x0000_t75" style="width:4in;height:315.75pt" o:ole="">
            <v:imagedata r:id="rId24" o:title=""/>
          </v:shape>
          <o:OLEObject Type="Embed" ProgID="Word.Picture.8" ShapeID="_x0000_i1025" DrawAspect="Content" ObjectID="_1547010290" r:id="rId25"/>
        </w:object>
      </w:r>
    </w:p>
    <w:p w:rsidR="00B6605E" w:rsidRDefault="00B6605E" w:rsidP="00061092">
      <w:pPr>
        <w:tabs>
          <w:tab w:val="left" w:pos="3828"/>
        </w:tabs>
        <w:autoSpaceDE w:val="0"/>
        <w:spacing w:before="240" w:after="240"/>
        <w:ind w:left="3828" w:hanging="3544"/>
        <w:jc w:val="both"/>
        <w:rPr>
          <w:rFonts w:cs="Arial"/>
          <w:b/>
          <w:color w:val="800000"/>
        </w:rPr>
      </w:pPr>
      <w:r w:rsidRPr="007C52B4">
        <w:rPr>
          <w:rFonts w:cs="Arial"/>
          <w:b/>
          <w:color w:val="548DD4" w:themeColor="text2" w:themeTint="99"/>
        </w:rPr>
        <w:t>Barème</w:t>
      </w:r>
      <w:r>
        <w:rPr>
          <w:rFonts w:cs="Arial"/>
          <w:b/>
          <w:color w:val="548DD4" w:themeColor="text2" w:themeTint="99"/>
        </w:rPr>
        <w:t xml:space="preserve"> proposé pour la question</w:t>
      </w:r>
      <w:r w:rsidRPr="007C52B4">
        <w:rPr>
          <w:rFonts w:cs="Arial"/>
          <w:b/>
          <w:color w:val="548DD4" w:themeColor="text2" w:themeTint="99"/>
        </w:rPr>
        <w:t xml:space="preserve"> / </w:t>
      </w:r>
      <w:r w:rsidR="009D18E8">
        <w:rPr>
          <w:rFonts w:cs="Arial"/>
          <w:b/>
          <w:color w:val="548DD4" w:themeColor="text2" w:themeTint="99"/>
        </w:rPr>
        <w:t>5</w:t>
      </w:r>
      <w:r w:rsidR="00050F05">
        <w:rPr>
          <w:rFonts w:cs="Arial"/>
          <w:b/>
          <w:color w:val="548DD4" w:themeColor="text2" w:themeTint="99"/>
        </w:rPr>
        <w:t> </w:t>
      </w:r>
      <w:r w:rsidR="005216CF" w:rsidRPr="007C52B4">
        <w:rPr>
          <w:rFonts w:cs="Arial"/>
          <w:b/>
          <w:color w:val="548DD4" w:themeColor="text2" w:themeTint="99"/>
        </w:rPr>
        <w:t>p</w:t>
      </w:r>
      <w:r w:rsidR="005216CF">
        <w:rPr>
          <w:rFonts w:cs="Arial"/>
          <w:b/>
          <w:color w:val="548DD4" w:themeColor="text2" w:themeTint="99"/>
        </w:rPr>
        <w:t>oin</w:t>
      </w:r>
      <w:r w:rsidR="005216CF" w:rsidRPr="007C52B4">
        <w:rPr>
          <w:rFonts w:cs="Arial"/>
          <w:b/>
          <w:color w:val="548DD4" w:themeColor="text2" w:themeTint="99"/>
        </w:rPr>
        <w:t>ts</w:t>
      </w:r>
    </w:p>
    <w:p w:rsidR="00EB5702" w:rsidRDefault="00EB5702">
      <w:pPr>
        <w:widowControl/>
        <w:suppressAutoHyphens w:val="0"/>
        <w:ind w:left="0" w:right="0" w:firstLine="0"/>
        <w:rPr>
          <w:rFonts w:cs="Arial"/>
          <w:b/>
          <w:color w:val="800000"/>
        </w:rPr>
      </w:pPr>
      <w:r>
        <w:rPr>
          <w:rFonts w:cs="Arial"/>
          <w:b/>
          <w:color w:val="800000"/>
        </w:rPr>
        <w:br w:type="page"/>
      </w:r>
    </w:p>
    <w:p w:rsidR="00802999" w:rsidRDefault="00061092" w:rsidP="00061092">
      <w:pPr>
        <w:tabs>
          <w:tab w:val="left" w:pos="3828"/>
        </w:tabs>
        <w:autoSpaceDE w:val="0"/>
        <w:spacing w:before="240" w:after="240"/>
        <w:ind w:left="3828" w:hanging="3544"/>
        <w:jc w:val="both"/>
        <w:rPr>
          <w:rFonts w:eastAsia="Times New Roman"/>
          <w:i/>
          <w:iCs/>
          <w:kern w:val="0"/>
        </w:rPr>
      </w:pPr>
      <w:r w:rsidRPr="00B10456">
        <w:rPr>
          <w:rFonts w:cs="Arial"/>
          <w:b/>
          <w:color w:val="800000"/>
        </w:rPr>
        <w:lastRenderedPageBreak/>
        <w:t>Problématique de l’a</w:t>
      </w:r>
      <w:r>
        <w:rPr>
          <w:rFonts w:cs="Arial"/>
          <w:b/>
          <w:color w:val="800000"/>
        </w:rPr>
        <w:t xml:space="preserve">ctivité </w:t>
      </w:r>
      <w:r w:rsidR="0070741C">
        <w:rPr>
          <w:rFonts w:cs="Arial"/>
          <w:b/>
          <w:color w:val="800000"/>
        </w:rPr>
        <w:t>8</w:t>
      </w:r>
      <w:r w:rsidRPr="00B10456">
        <w:rPr>
          <w:rFonts w:cs="Arial"/>
          <w:b/>
          <w:color w:val="800000"/>
        </w:rPr>
        <w:t> :</w:t>
      </w:r>
    </w:p>
    <w:p w:rsidR="00081967" w:rsidRPr="00081967" w:rsidRDefault="00081967" w:rsidP="006F59DD">
      <w:pPr>
        <w:pStyle w:val="Quest"/>
        <w:rPr>
          <w:b/>
        </w:rPr>
      </w:pPr>
      <w:r>
        <w:t xml:space="preserve">Pourquoi la mesure de l’intensité d’un moteur à courant continu permet de contrôler le couple fourni par ce dernier ? : </w:t>
      </w:r>
      <w:r w:rsidRPr="00076FE7">
        <w:rPr>
          <w:b/>
          <w:color w:val="C00000"/>
        </w:rPr>
        <w:t>Protection du moteur en cas de surintensité prolongée.</w:t>
      </w:r>
      <w:r>
        <w:t xml:space="preserve"> </w:t>
      </w:r>
      <w:r>
        <w:br/>
      </w:r>
      <w:r w:rsidRPr="00081967">
        <w:rPr>
          <w:rFonts w:eastAsia="Arial Unicode MS"/>
          <w:b/>
          <w:bCs w:val="0"/>
          <w:iCs w:val="0"/>
          <w:color w:val="548DD4" w:themeColor="text2" w:themeTint="99"/>
          <w:kern w:val="1"/>
        </w:rPr>
        <w:br/>
        <w:t>Bar</w:t>
      </w:r>
      <w:r w:rsidR="00076FE7">
        <w:rPr>
          <w:rFonts w:eastAsia="Arial Unicode MS"/>
          <w:b/>
          <w:bCs w:val="0"/>
          <w:iCs w:val="0"/>
          <w:color w:val="548DD4" w:themeColor="text2" w:themeTint="99"/>
          <w:kern w:val="1"/>
        </w:rPr>
        <w:t xml:space="preserve">ème proposé pour la question / 1 </w:t>
      </w:r>
      <w:r w:rsidRPr="00081967">
        <w:rPr>
          <w:rFonts w:eastAsia="Arial Unicode MS"/>
          <w:b/>
          <w:bCs w:val="0"/>
          <w:iCs w:val="0"/>
          <w:color w:val="548DD4" w:themeColor="text2" w:themeTint="99"/>
          <w:kern w:val="1"/>
        </w:rPr>
        <w:t xml:space="preserve"> point</w:t>
      </w:r>
    </w:p>
    <w:p w:rsidR="005800B1" w:rsidRDefault="005800B1" w:rsidP="00081967">
      <w:pPr>
        <w:pStyle w:val="Quest"/>
        <w:spacing w:before="360"/>
      </w:pPr>
      <w:r>
        <w:t xml:space="preserve">Calculer la </w:t>
      </w:r>
      <w:r w:rsidRPr="005800B1">
        <w:t>valeur</w:t>
      </w:r>
      <w:r>
        <w:t xml:space="preserve"> de la résistance </w:t>
      </w:r>
      <w:r>
        <w:rPr>
          <w:b/>
        </w:rPr>
        <w:t>R7</w:t>
      </w:r>
      <w:r>
        <w:t xml:space="preserve"> afin d’obtenir pour le seuil de surintensité choisi sur les courbes du document technique </w:t>
      </w:r>
      <w:r>
        <w:rPr>
          <w:b/>
        </w:rPr>
        <w:t>DT1</w:t>
      </w:r>
      <w:r w:rsidR="003735CE">
        <w:rPr>
          <w:b/>
        </w:rPr>
        <w:t>6</w:t>
      </w:r>
      <w:r>
        <w:t xml:space="preserve">, un potentiel de </w:t>
      </w:r>
      <w:r>
        <w:rPr>
          <w:b/>
        </w:rPr>
        <w:t>2,5 V</w:t>
      </w:r>
      <w:r>
        <w:t xml:space="preserve"> au point </w:t>
      </w:r>
      <w:proofErr w:type="spellStart"/>
      <w:r>
        <w:rPr>
          <w:b/>
        </w:rPr>
        <w:t>Imot</w:t>
      </w:r>
      <w:proofErr w:type="spellEnd"/>
      <w:r>
        <w:t xml:space="preserve"> du schéma structurel.</w:t>
      </w:r>
    </w:p>
    <w:p w:rsidR="00787CFB" w:rsidRPr="00BA385B" w:rsidRDefault="00787CFB" w:rsidP="0023181D">
      <w:pPr>
        <w:pStyle w:val="Sous-titre"/>
      </w:pPr>
      <w:r w:rsidRPr="00BA385B">
        <w:t>Le seuil de l’intensité moteur étant de 1,6 A</w:t>
      </w:r>
    </w:p>
    <w:p w:rsidR="008F3423" w:rsidRPr="00BA385B" w:rsidRDefault="00787CFB" w:rsidP="0023181D">
      <w:pPr>
        <w:pStyle w:val="Sous-titre"/>
      </w:pPr>
      <w:r w:rsidRPr="00BA385B">
        <w:t>R7 = 2,5/1,6 = 1,56 </w:t>
      </w:r>
      <w:r w:rsidRPr="00BA385B">
        <w:sym w:font="Symbol" w:char="F057"/>
      </w:r>
    </w:p>
    <w:p w:rsidR="008F3423" w:rsidRPr="009B268C" w:rsidRDefault="008F3423" w:rsidP="009B268C">
      <w:pPr>
        <w:tabs>
          <w:tab w:val="left" w:pos="3828"/>
        </w:tabs>
        <w:autoSpaceDE w:val="0"/>
        <w:spacing w:before="240" w:after="240"/>
        <w:ind w:left="3828" w:hanging="3544"/>
        <w:jc w:val="both"/>
        <w:rPr>
          <w:rFonts w:cs="Arial"/>
          <w:b/>
          <w:color w:val="800000"/>
        </w:rPr>
      </w:pPr>
      <w:r w:rsidRPr="00BA385B">
        <w:rPr>
          <w:rFonts w:cs="Arial"/>
          <w:b/>
          <w:color w:val="548DD4" w:themeColor="text2" w:themeTint="99"/>
        </w:rPr>
        <w:t xml:space="preserve">Barème proposé pour la question / </w:t>
      </w:r>
      <w:r w:rsidR="000A2D32">
        <w:rPr>
          <w:rFonts w:cs="Arial"/>
          <w:b/>
          <w:color w:val="548DD4" w:themeColor="text2" w:themeTint="99"/>
        </w:rPr>
        <w:t>2</w:t>
      </w:r>
      <w:r w:rsidRPr="00BA385B">
        <w:rPr>
          <w:rFonts w:cs="Arial"/>
          <w:b/>
          <w:color w:val="548DD4" w:themeColor="text2" w:themeTint="99"/>
        </w:rPr>
        <w:t xml:space="preserve"> p</w:t>
      </w:r>
      <w:r w:rsidR="00787CFB" w:rsidRPr="00BA385B">
        <w:rPr>
          <w:rFonts w:cs="Arial"/>
          <w:b/>
          <w:color w:val="548DD4" w:themeColor="text2" w:themeTint="99"/>
        </w:rPr>
        <w:t>oin</w:t>
      </w:r>
      <w:r w:rsidRPr="00BA385B">
        <w:rPr>
          <w:rFonts w:cs="Arial"/>
          <w:b/>
          <w:color w:val="548DD4" w:themeColor="text2" w:themeTint="99"/>
        </w:rPr>
        <w:t>t</w:t>
      </w:r>
      <w:r w:rsidR="000A2D32">
        <w:rPr>
          <w:rFonts w:cs="Arial"/>
          <w:b/>
          <w:color w:val="548DD4" w:themeColor="text2" w:themeTint="99"/>
        </w:rPr>
        <w:t>s</w:t>
      </w:r>
    </w:p>
    <w:p w:rsidR="008F3423" w:rsidRDefault="00262772" w:rsidP="00081967">
      <w:pPr>
        <w:pStyle w:val="Quest"/>
        <w:spacing w:before="360"/>
      </w:pPr>
      <w:r>
        <w:t>À l’aide de la documentation des résistances normalisées</w:t>
      </w:r>
      <w:r w:rsidR="00473BAD">
        <w:t xml:space="preserve"> (voir dossier technique </w:t>
      </w:r>
      <w:r w:rsidR="00473BAD" w:rsidRPr="003B131F">
        <w:rPr>
          <w:b/>
        </w:rPr>
        <w:t>DT2</w:t>
      </w:r>
      <w:r w:rsidR="003735CE">
        <w:rPr>
          <w:b/>
        </w:rPr>
        <w:t>0</w:t>
      </w:r>
      <w:r w:rsidR="00473BAD">
        <w:t>),</w:t>
      </w:r>
      <w:r>
        <w:t xml:space="preserve"> choisir les caractéristiques nominales de la résistance </w:t>
      </w:r>
      <w:r w:rsidRPr="00262772">
        <w:rPr>
          <w:b/>
        </w:rPr>
        <w:t>R7</w:t>
      </w:r>
      <w:r>
        <w:t>.</w:t>
      </w:r>
    </w:p>
    <w:p w:rsidR="008F3423" w:rsidRPr="006B7BF4" w:rsidRDefault="00787CFB" w:rsidP="0023181D">
      <w:pPr>
        <w:pStyle w:val="Sous-titre"/>
      </w:pPr>
      <w:r w:rsidRPr="006B7BF4">
        <w:t>Choix de résistance : 1,5 </w:t>
      </w:r>
      <w:r w:rsidRPr="006B7BF4">
        <w:sym w:font="Symbol" w:char="F057"/>
      </w:r>
      <w:r w:rsidRPr="006B7BF4">
        <w:t xml:space="preserve"> - 5 W</w:t>
      </w:r>
    </w:p>
    <w:p w:rsidR="008F3423" w:rsidRPr="009B268C" w:rsidRDefault="008F3423" w:rsidP="009B268C">
      <w:pPr>
        <w:tabs>
          <w:tab w:val="left" w:pos="3828"/>
        </w:tabs>
        <w:autoSpaceDE w:val="0"/>
        <w:spacing w:before="240" w:after="240"/>
        <w:ind w:left="3828" w:hanging="3544"/>
        <w:jc w:val="both"/>
        <w:rPr>
          <w:rFonts w:cs="Arial"/>
          <w:b/>
          <w:color w:val="800000"/>
        </w:rPr>
      </w:pPr>
      <w:r w:rsidRPr="00BA385B">
        <w:rPr>
          <w:rFonts w:cs="Arial"/>
          <w:b/>
          <w:color w:val="548DD4" w:themeColor="text2" w:themeTint="99"/>
        </w:rPr>
        <w:t xml:space="preserve">Barème proposé pour la question / </w:t>
      </w:r>
      <w:r w:rsidR="000A2D32">
        <w:rPr>
          <w:rFonts w:cs="Arial"/>
          <w:b/>
          <w:color w:val="548DD4" w:themeColor="text2" w:themeTint="99"/>
        </w:rPr>
        <w:t>2</w:t>
      </w:r>
      <w:r w:rsidR="00787CFB" w:rsidRPr="00BA385B">
        <w:rPr>
          <w:rFonts w:cs="Arial"/>
          <w:b/>
          <w:color w:val="548DD4" w:themeColor="text2" w:themeTint="99"/>
        </w:rPr>
        <w:t xml:space="preserve"> point</w:t>
      </w:r>
      <w:r w:rsidR="000A2D32">
        <w:rPr>
          <w:rFonts w:cs="Arial"/>
          <w:b/>
          <w:color w:val="548DD4" w:themeColor="text2" w:themeTint="99"/>
        </w:rPr>
        <w:t>s</w:t>
      </w:r>
    </w:p>
    <w:p w:rsidR="008F3423" w:rsidRDefault="003735CE" w:rsidP="00081967">
      <w:pPr>
        <w:pStyle w:val="Quest"/>
        <w:spacing w:before="360"/>
      </w:pPr>
      <w:r>
        <w:t xml:space="preserve">En fonction de la valeur choisie de </w:t>
      </w:r>
      <w:r w:rsidRPr="009B4DC6">
        <w:rPr>
          <w:b/>
          <w:i/>
        </w:rPr>
        <w:t>R7</w:t>
      </w:r>
      <w:r w:rsidRPr="00AD49D9">
        <w:t xml:space="preserve">, recalculer le nouveau </w:t>
      </w:r>
      <w:r>
        <w:t xml:space="preserve">potentiel au point </w:t>
      </w:r>
      <w:proofErr w:type="spellStart"/>
      <w:r w:rsidRPr="009B4DC6">
        <w:rPr>
          <w:b/>
          <w:i/>
        </w:rPr>
        <w:t>Imot</w:t>
      </w:r>
      <w:proofErr w:type="spellEnd"/>
      <w:r>
        <w:t xml:space="preserve"> du schéma structurel. Avec les informations techniques sur le C.A.N du microcontrôleur (voir dossier technique </w:t>
      </w:r>
      <w:r w:rsidRPr="009B08F7">
        <w:rPr>
          <w:b/>
        </w:rPr>
        <w:t>DT</w:t>
      </w:r>
      <w:r>
        <w:rPr>
          <w:b/>
        </w:rPr>
        <w:t>16</w:t>
      </w:r>
      <w:r>
        <w:t>), déterminer ensuite la valeur du paramètre « </w:t>
      </w:r>
      <w:r w:rsidRPr="009B4DC6">
        <w:rPr>
          <w:b/>
          <w:i/>
        </w:rPr>
        <w:t>N</w:t>
      </w:r>
      <w:r>
        <w:t> » pour la surintensité choisie</w:t>
      </w:r>
      <w:r w:rsidR="00980DAF">
        <w:t>.</w:t>
      </w:r>
    </w:p>
    <w:p w:rsidR="00473BAD" w:rsidRPr="006B7BF4" w:rsidRDefault="00473BAD" w:rsidP="0023181D">
      <w:pPr>
        <w:pStyle w:val="Sous-titre"/>
      </w:pPr>
      <w:r w:rsidRPr="006B7BF4">
        <w:t xml:space="preserve">Dans notre cas pour </w:t>
      </w:r>
      <w:proofErr w:type="spellStart"/>
      <w:r w:rsidRPr="006B7BF4">
        <w:t>Imot</w:t>
      </w:r>
      <w:proofErr w:type="spellEnd"/>
      <w:r w:rsidRPr="006B7BF4">
        <w:t xml:space="preserve"> maxi : V</w:t>
      </w:r>
      <w:r w:rsidRPr="006B7BF4">
        <w:rPr>
          <w:vertAlign w:val="subscript"/>
        </w:rPr>
        <w:t>AN0</w:t>
      </w:r>
      <w:r w:rsidRPr="006B7BF4">
        <w:t> = 1,5·1,6 = 2,4 V</w:t>
      </w:r>
    </w:p>
    <w:p w:rsidR="008F3423" w:rsidRPr="006B7BF4" w:rsidRDefault="00473BAD" w:rsidP="0023181D">
      <w:pPr>
        <w:pStyle w:val="Sous-titre"/>
      </w:pPr>
      <w:r w:rsidRPr="006B7BF4">
        <w:t>D’où N = 2,4·2</w:t>
      </w:r>
      <w:r w:rsidRPr="006B7BF4">
        <w:rPr>
          <w:vertAlign w:val="superscript"/>
        </w:rPr>
        <w:t>10</w:t>
      </w:r>
      <w:r w:rsidRPr="006B7BF4">
        <w:t>/</w:t>
      </w:r>
      <w:r w:rsidR="000C408B">
        <w:t>3</w:t>
      </w:r>
      <w:r w:rsidRPr="006B7BF4">
        <w:t xml:space="preserve"> =  </w:t>
      </w:r>
      <w:r w:rsidR="000C408B">
        <w:t>819</w:t>
      </w:r>
    </w:p>
    <w:p w:rsidR="008F3423" w:rsidRPr="009B268C" w:rsidRDefault="008F3423" w:rsidP="009B268C">
      <w:pPr>
        <w:tabs>
          <w:tab w:val="left" w:pos="3828"/>
        </w:tabs>
        <w:autoSpaceDE w:val="0"/>
        <w:spacing w:before="240" w:after="240"/>
        <w:ind w:left="3828" w:hanging="3544"/>
        <w:jc w:val="both"/>
        <w:rPr>
          <w:rFonts w:cs="Arial"/>
          <w:b/>
          <w:color w:val="800000"/>
        </w:rPr>
      </w:pPr>
      <w:r w:rsidRPr="00BA385B">
        <w:rPr>
          <w:rFonts w:cs="Arial"/>
          <w:b/>
          <w:color w:val="548DD4" w:themeColor="text2" w:themeTint="99"/>
        </w:rPr>
        <w:t xml:space="preserve">Barème proposé pour la question / </w:t>
      </w:r>
      <w:r w:rsidR="009D18E8">
        <w:rPr>
          <w:rFonts w:cs="Arial"/>
          <w:b/>
          <w:color w:val="548DD4" w:themeColor="text2" w:themeTint="99"/>
        </w:rPr>
        <w:t>2</w:t>
      </w:r>
      <w:r w:rsidR="00C7660A" w:rsidRPr="00BA385B">
        <w:rPr>
          <w:rFonts w:cs="Arial"/>
          <w:b/>
          <w:color w:val="548DD4" w:themeColor="text2" w:themeTint="99"/>
        </w:rPr>
        <w:t> </w:t>
      </w:r>
      <w:r w:rsidR="00473BAD" w:rsidRPr="00BA385B">
        <w:rPr>
          <w:rFonts w:cs="Arial"/>
          <w:b/>
          <w:color w:val="548DD4" w:themeColor="text2" w:themeTint="99"/>
        </w:rPr>
        <w:t>point</w:t>
      </w:r>
      <w:r w:rsidR="009D18E8">
        <w:rPr>
          <w:rFonts w:cs="Arial"/>
          <w:b/>
          <w:color w:val="548DD4" w:themeColor="text2" w:themeTint="99"/>
        </w:rPr>
        <w:t>s</w:t>
      </w:r>
    </w:p>
    <w:p w:rsidR="008F3423" w:rsidRDefault="00980DAF" w:rsidP="00081967">
      <w:pPr>
        <w:pStyle w:val="Quest"/>
        <w:spacing w:before="360"/>
      </w:pPr>
      <w:r>
        <w:t xml:space="preserve">Pour la valeur de la surintensité choisie, mesurer sur la courbe donnant l’intensité dans </w:t>
      </w:r>
      <w:r w:rsidRPr="00506B10">
        <w:rPr>
          <w:b/>
        </w:rPr>
        <w:t>R7</w:t>
      </w:r>
      <w:r>
        <w:t xml:space="preserve"> lors d’une sur</w:t>
      </w:r>
      <w:r w:rsidR="00412811">
        <w:t xml:space="preserve">intensité, le temps </w:t>
      </w:r>
      <w:r w:rsidR="00C7660A">
        <w:t xml:space="preserve">de la surintensité </w:t>
      </w:r>
      <w:r w:rsidR="00412811">
        <w:t>avant la coupure du moteur.</w:t>
      </w:r>
    </w:p>
    <w:p w:rsidR="008F3423" w:rsidRPr="006B7BF4" w:rsidRDefault="00C7660A" w:rsidP="0023181D">
      <w:pPr>
        <w:pStyle w:val="Sous-titre"/>
      </w:pPr>
      <w:r w:rsidRPr="006B7BF4">
        <w:t>Dépassement à t = 8 s et coupure à t = 10 s soit 2 s</w:t>
      </w:r>
    </w:p>
    <w:p w:rsidR="008F3423" w:rsidRPr="009B268C" w:rsidRDefault="008F3423" w:rsidP="009B268C">
      <w:pPr>
        <w:tabs>
          <w:tab w:val="left" w:pos="3828"/>
        </w:tabs>
        <w:autoSpaceDE w:val="0"/>
        <w:spacing w:before="240" w:after="240"/>
        <w:ind w:left="3828" w:hanging="3544"/>
        <w:jc w:val="both"/>
        <w:rPr>
          <w:rFonts w:cs="Arial"/>
          <w:b/>
          <w:color w:val="800000"/>
        </w:rPr>
      </w:pPr>
      <w:r w:rsidRPr="00BA385B">
        <w:rPr>
          <w:rFonts w:cs="Arial"/>
          <w:b/>
          <w:color w:val="548DD4" w:themeColor="text2" w:themeTint="99"/>
        </w:rPr>
        <w:t xml:space="preserve">Barème proposé pour la question / </w:t>
      </w:r>
      <w:r w:rsidR="00C7660A" w:rsidRPr="00BA385B">
        <w:rPr>
          <w:rFonts w:cs="Arial"/>
          <w:b/>
          <w:color w:val="548DD4" w:themeColor="text2" w:themeTint="99"/>
        </w:rPr>
        <w:t>1 point</w:t>
      </w:r>
    </w:p>
    <w:p w:rsidR="008F3423" w:rsidRDefault="00506B10" w:rsidP="00081967">
      <w:pPr>
        <w:pStyle w:val="Quest"/>
        <w:spacing w:before="360"/>
      </w:pPr>
      <w:r>
        <w:t>Pendant la surintensité, combien de fois le programme d’interruption s’exécutera. En déduire alors la valeur de « </w:t>
      </w:r>
      <w:r w:rsidRPr="00506B10">
        <w:rPr>
          <w:b/>
        </w:rPr>
        <w:t>nb</w:t>
      </w:r>
      <w:r>
        <w:t> »</w:t>
      </w:r>
      <w:r w:rsidR="00621721">
        <w:t xml:space="preserve"> </w:t>
      </w:r>
      <w:r>
        <w:t>du prog</w:t>
      </w:r>
      <w:r w:rsidR="00121FAE">
        <w:t xml:space="preserve">ramme décrit par </w:t>
      </w:r>
      <w:r w:rsidR="003735CE">
        <w:t>l’ordinogramme du programme sous interruption répétitive</w:t>
      </w:r>
      <w:r w:rsidR="00121FAE">
        <w:t>.</w:t>
      </w:r>
    </w:p>
    <w:p w:rsidR="00C7660A" w:rsidRPr="006B7BF4" w:rsidRDefault="00C7660A" w:rsidP="0023181D">
      <w:pPr>
        <w:pStyle w:val="Sous-titre"/>
      </w:pPr>
      <w:r w:rsidRPr="006B7BF4">
        <w:t>Le programme d’interruption s’exécute toutes les 100 ms, pendant 2 s, il s'exécute 2 / 0,1 = 20 fois</w:t>
      </w:r>
    </w:p>
    <w:p w:rsidR="008F3423" w:rsidRDefault="00C7660A" w:rsidP="0023181D">
      <w:pPr>
        <w:pStyle w:val="Sous-titre"/>
      </w:pPr>
      <w:r w:rsidRPr="006B7BF4">
        <w:t>D’où Nb = 20</w:t>
      </w:r>
    </w:p>
    <w:p w:rsidR="00081967" w:rsidRPr="00081967" w:rsidRDefault="00081967" w:rsidP="00081967">
      <w:pPr>
        <w:pStyle w:val="Corpsdetexte"/>
      </w:pPr>
    </w:p>
    <w:p w:rsidR="00EB5702" w:rsidRDefault="008F3423" w:rsidP="00EB5702">
      <w:pPr>
        <w:pStyle w:val="Corpsdetexte"/>
        <w:rPr>
          <w:rFonts w:cs="Arial"/>
          <w:b/>
          <w:color w:val="548DD4" w:themeColor="text2" w:themeTint="99"/>
        </w:rPr>
      </w:pPr>
      <w:r w:rsidRPr="00BA385B">
        <w:rPr>
          <w:rFonts w:cs="Arial"/>
          <w:b/>
          <w:color w:val="548DD4" w:themeColor="text2" w:themeTint="99"/>
        </w:rPr>
        <w:t xml:space="preserve">Barème proposé pour la question / </w:t>
      </w:r>
      <w:r w:rsidR="009D18E8">
        <w:rPr>
          <w:rFonts w:cs="Arial"/>
          <w:b/>
          <w:color w:val="548DD4" w:themeColor="text2" w:themeTint="99"/>
        </w:rPr>
        <w:t>2</w:t>
      </w:r>
      <w:r w:rsidR="00C7660A" w:rsidRPr="00BA385B">
        <w:rPr>
          <w:rFonts w:cs="Arial"/>
          <w:b/>
          <w:color w:val="548DD4" w:themeColor="text2" w:themeTint="99"/>
        </w:rPr>
        <w:t> point</w:t>
      </w:r>
      <w:r w:rsidR="009D18E8">
        <w:rPr>
          <w:rFonts w:cs="Arial"/>
          <w:b/>
          <w:color w:val="548DD4" w:themeColor="text2" w:themeTint="99"/>
        </w:rPr>
        <w:t>s</w:t>
      </w:r>
      <w:r w:rsidR="00EB5702">
        <w:rPr>
          <w:rFonts w:cs="Arial"/>
          <w:b/>
          <w:color w:val="548DD4" w:themeColor="text2" w:themeTint="99"/>
        </w:rPr>
        <w:br w:type="page"/>
      </w:r>
    </w:p>
    <w:p w:rsidR="00EB37C2" w:rsidRDefault="00621721" w:rsidP="00076FE7">
      <w:pPr>
        <w:pStyle w:val="Quest"/>
        <w:spacing w:after="480"/>
      </w:pPr>
      <w:r>
        <w:lastRenderedPageBreak/>
        <w:t xml:space="preserve">À l’aide d’une couleur distincte, modifier </w:t>
      </w:r>
      <w:r w:rsidRPr="00F62830">
        <w:t>l’ordinogramme</w:t>
      </w:r>
      <w:r>
        <w:t xml:space="preserve"> du document réponse </w:t>
      </w:r>
      <w:r w:rsidR="00703341" w:rsidRPr="00E56D99">
        <w:rPr>
          <w:b/>
        </w:rPr>
        <w:t>DR</w:t>
      </w:r>
      <w:r w:rsidR="000C408B">
        <w:rPr>
          <w:b/>
        </w:rPr>
        <w:t>4</w:t>
      </w:r>
      <w:r w:rsidR="00703341">
        <w:rPr>
          <w:b/>
        </w:rPr>
        <w:t xml:space="preserve"> </w:t>
      </w:r>
      <w:r>
        <w:t>afin d’y intégrer le bit interne « </w:t>
      </w:r>
      <w:proofErr w:type="spellStart"/>
      <w:r w:rsidR="00C7660A">
        <w:rPr>
          <w:b/>
        </w:rPr>
        <w:t>S</w:t>
      </w:r>
      <w:r w:rsidR="00A13D5D">
        <w:rPr>
          <w:b/>
        </w:rPr>
        <w:t>urinten</w:t>
      </w:r>
      <w:r w:rsidR="00C7660A">
        <w:rPr>
          <w:b/>
        </w:rPr>
        <w:t>site</w:t>
      </w:r>
      <w:proofErr w:type="spellEnd"/>
      <w:r>
        <w:t> ».</w:t>
      </w:r>
    </w:p>
    <w:bookmarkStart w:id="1" w:name="_MON_1433667579"/>
    <w:bookmarkEnd w:id="1"/>
    <w:p w:rsidR="00B371A2" w:rsidRDefault="00FC733D" w:rsidP="00076FE7">
      <w:pPr>
        <w:pStyle w:val="Sous-titre"/>
        <w:spacing w:after="240"/>
      </w:pPr>
      <w:r>
        <w:object w:dxaOrig="4392" w:dyaOrig="2976">
          <v:shape id="_x0000_i1026" type="#_x0000_t75" style="width:156.75pt;height:105.75pt" o:ole="">
            <v:imagedata r:id="rId26" o:title=""/>
          </v:shape>
          <o:OLEObject Type="Embed" ProgID="Word.Picture.8" ShapeID="_x0000_i1026" DrawAspect="Content" ObjectID="_1547010291" r:id="rId27"/>
        </w:object>
      </w:r>
    </w:p>
    <w:p w:rsidR="00923C1D" w:rsidRPr="00BA385B" w:rsidRDefault="008F3423" w:rsidP="00076FE7">
      <w:pPr>
        <w:pStyle w:val="Corpsdetexte"/>
        <w:spacing w:after="240"/>
        <w:rPr>
          <w:rFonts w:cs="Arial"/>
          <w:b/>
          <w:color w:val="548DD4" w:themeColor="text2" w:themeTint="99"/>
        </w:rPr>
      </w:pPr>
      <w:r w:rsidRPr="00BA385B">
        <w:rPr>
          <w:rFonts w:cs="Arial"/>
          <w:b/>
          <w:color w:val="548DD4" w:themeColor="text2" w:themeTint="99"/>
        </w:rPr>
        <w:t xml:space="preserve">Barème proposé pour la question / </w:t>
      </w:r>
      <w:r w:rsidR="000C408B">
        <w:rPr>
          <w:rFonts w:cs="Arial"/>
          <w:b/>
          <w:color w:val="548DD4" w:themeColor="text2" w:themeTint="99"/>
        </w:rPr>
        <w:t>3</w:t>
      </w:r>
      <w:r w:rsidRPr="00BA385B">
        <w:rPr>
          <w:rFonts w:cs="Arial"/>
          <w:b/>
          <w:color w:val="548DD4" w:themeColor="text2" w:themeTint="99"/>
        </w:rPr>
        <w:t xml:space="preserve"> p</w:t>
      </w:r>
      <w:r w:rsidR="00923C1D" w:rsidRPr="00BA385B">
        <w:rPr>
          <w:rFonts w:cs="Arial"/>
          <w:b/>
          <w:color w:val="548DD4" w:themeColor="text2" w:themeTint="99"/>
        </w:rPr>
        <w:t>oin</w:t>
      </w:r>
      <w:r w:rsidRPr="00BA385B">
        <w:rPr>
          <w:rFonts w:cs="Arial"/>
          <w:b/>
          <w:color w:val="548DD4" w:themeColor="text2" w:themeTint="99"/>
        </w:rPr>
        <w:t>t</w:t>
      </w:r>
      <w:r w:rsidR="009D18E8">
        <w:rPr>
          <w:rFonts w:cs="Arial"/>
          <w:b/>
          <w:color w:val="548DD4" w:themeColor="text2" w:themeTint="99"/>
        </w:rPr>
        <w:t>s</w:t>
      </w:r>
    </w:p>
    <w:p w:rsidR="00340A66" w:rsidRDefault="000B02B2" w:rsidP="00884A7B">
      <w:pPr>
        <w:widowControl/>
        <w:suppressAutoHyphens w:val="0"/>
        <w:ind w:left="0" w:right="0" w:firstLine="0"/>
        <w:rPr>
          <w:rFonts w:eastAsia="Times New Roman"/>
          <w:b/>
          <w:bCs/>
          <w:i/>
          <w:iCs/>
          <w:kern w:val="0"/>
        </w:rPr>
      </w:pPr>
      <w:r w:rsidRPr="00B10456">
        <w:rPr>
          <w:rFonts w:cs="Arial"/>
          <w:b/>
          <w:color w:val="800000"/>
        </w:rPr>
        <w:t>Problématique de l’a</w:t>
      </w:r>
      <w:r>
        <w:rPr>
          <w:rFonts w:cs="Arial"/>
          <w:b/>
          <w:color w:val="800000"/>
        </w:rPr>
        <w:t xml:space="preserve">ctivité </w:t>
      </w:r>
      <w:r w:rsidR="0070741C">
        <w:rPr>
          <w:rFonts w:cs="Arial"/>
          <w:b/>
          <w:color w:val="800000"/>
        </w:rPr>
        <w:t>9</w:t>
      </w:r>
      <w:r w:rsidRPr="00B10456">
        <w:rPr>
          <w:rFonts w:cs="Arial"/>
          <w:b/>
          <w:color w:val="800000"/>
        </w:rPr>
        <w:t> :</w:t>
      </w:r>
    </w:p>
    <w:p w:rsidR="008F3423" w:rsidRDefault="006E7DAA" w:rsidP="0023181D">
      <w:pPr>
        <w:pStyle w:val="Quest"/>
      </w:pPr>
      <w:r w:rsidRPr="00C000A1">
        <w:t>Calcule</w:t>
      </w:r>
      <w:r>
        <w:t>r</w:t>
      </w:r>
      <w:r w:rsidRPr="00C000A1">
        <w:t xml:space="preserve"> les efforts transmis du pignon central 1 sur les crémaillères bocal</w:t>
      </w:r>
      <w:r>
        <w:t xml:space="preserve"> (</w:t>
      </w:r>
      <w:r w:rsidR="00E344E5">
        <w:t xml:space="preserve">Efforts notés </w:t>
      </w:r>
      <w:r w:rsidR="00E344E5" w:rsidRPr="009B4DC6">
        <w:rPr>
          <w:b/>
          <w:i/>
        </w:rPr>
        <w:t>T1/</w:t>
      </w:r>
      <w:proofErr w:type="spellStart"/>
      <w:r w:rsidR="00E344E5" w:rsidRPr="009B4DC6">
        <w:rPr>
          <w:b/>
          <w:i/>
        </w:rPr>
        <w:t>cr</w:t>
      </w:r>
      <w:proofErr w:type="spellEnd"/>
      <w:r w:rsidR="00E344E5">
        <w:t>),</w:t>
      </w:r>
      <w:r w:rsidR="00E344E5" w:rsidRPr="00C000A1">
        <w:t xml:space="preserve"> </w:t>
      </w:r>
      <w:r w:rsidR="00E344E5">
        <w:t>c’est-à-dire l’effort</w:t>
      </w:r>
      <w:r w:rsidR="00E344E5" w:rsidRPr="00C000A1">
        <w:t xml:space="preserve"> sur le bocal</w:t>
      </w:r>
      <w:r w:rsidR="00E344E5">
        <w:t xml:space="preserve"> (notés </w:t>
      </w:r>
      <w:proofErr w:type="spellStart"/>
      <w:r w:rsidR="00E344E5" w:rsidRPr="009B4DC6">
        <w:rPr>
          <w:b/>
          <w:i/>
        </w:rPr>
        <w:t>Ncr</w:t>
      </w:r>
      <w:proofErr w:type="spellEnd"/>
      <w:r w:rsidR="00E344E5" w:rsidRPr="009B4DC6">
        <w:rPr>
          <w:b/>
          <w:i/>
        </w:rPr>
        <w:t>/b</w:t>
      </w:r>
      <w:r w:rsidR="00E344E5">
        <w:t>).</w:t>
      </w:r>
    </w:p>
    <w:p w:rsidR="00463336" w:rsidRPr="006B7BF4" w:rsidRDefault="006B7BF4" w:rsidP="0023181D">
      <w:pPr>
        <w:pStyle w:val="Sous-titre"/>
      </w:pPr>
      <w:r>
        <w:t>L</w:t>
      </w:r>
      <w:r w:rsidR="00463336" w:rsidRPr="006B7BF4">
        <w:t>e couple</w:t>
      </w:r>
      <w:r>
        <w:t xml:space="preserve"> </w:t>
      </w:r>
      <w:r w:rsidR="00463336" w:rsidRPr="006B7BF4">
        <w:t>C1 se sépare sur les 2 crémaillères également</w:t>
      </w:r>
    </w:p>
    <w:p w:rsidR="00463336" w:rsidRPr="006B7BF4" w:rsidRDefault="00463336" w:rsidP="0023181D">
      <w:pPr>
        <w:pStyle w:val="Sous-titre"/>
      </w:pPr>
      <w:r w:rsidRPr="006B7BF4">
        <w:t>T1/crémaillère = C1</w:t>
      </w:r>
      <w:proofErr w:type="gramStart"/>
      <w:r w:rsidRPr="006B7BF4">
        <w:t>/(</w:t>
      </w:r>
      <w:proofErr w:type="gramEnd"/>
      <w:r w:rsidRPr="006B7BF4">
        <w:t>2(2mz/</w:t>
      </w:r>
      <w:r w:rsidR="006B7BF4">
        <w:t>2)) = C1/</w:t>
      </w:r>
      <w:proofErr w:type="spellStart"/>
      <w:r w:rsidR="006B7BF4">
        <w:t>mz</w:t>
      </w:r>
      <w:proofErr w:type="spellEnd"/>
      <w:r w:rsidR="006B7BF4">
        <w:t xml:space="preserve"> = 4000/1.3*10 = 307,</w:t>
      </w:r>
      <w:r w:rsidRPr="006B7BF4">
        <w:t>7N</w:t>
      </w:r>
    </w:p>
    <w:p w:rsidR="00463336" w:rsidRPr="006B7BF4" w:rsidRDefault="00463336" w:rsidP="0023181D">
      <w:pPr>
        <w:pStyle w:val="Sous-titre"/>
      </w:pPr>
      <w:r w:rsidRPr="006B7BF4">
        <w:t>L’effort tangentiel T1/crémaillère devient l’effort normal N sur le bocal</w:t>
      </w:r>
    </w:p>
    <w:p w:rsidR="00463336" w:rsidRPr="006B7BF4" w:rsidRDefault="00463336" w:rsidP="0023181D">
      <w:pPr>
        <w:pStyle w:val="Sous-titre"/>
      </w:pPr>
      <w:r w:rsidRPr="006B7BF4">
        <w:t>T1/crémail</w:t>
      </w:r>
      <w:r w:rsidR="006B7BF4" w:rsidRPr="006B7BF4">
        <w:t xml:space="preserve">lère = </w:t>
      </w:r>
      <w:proofErr w:type="spellStart"/>
      <w:r w:rsidR="006B7BF4" w:rsidRPr="006B7BF4">
        <w:t>Ncrémaillère</w:t>
      </w:r>
      <w:proofErr w:type="spellEnd"/>
      <w:r w:rsidR="006B7BF4" w:rsidRPr="006B7BF4">
        <w:t>/bocal = 307,</w:t>
      </w:r>
      <w:r w:rsidRPr="006B7BF4">
        <w:t>7N</w:t>
      </w:r>
    </w:p>
    <w:p w:rsidR="008F3423" w:rsidRDefault="008F3423" w:rsidP="00076FE7">
      <w:pPr>
        <w:pStyle w:val="Corpsdetexte"/>
        <w:spacing w:before="120"/>
        <w:rPr>
          <w:b/>
          <w:color w:val="548DD4" w:themeColor="text2" w:themeTint="99"/>
        </w:rPr>
      </w:pPr>
      <w:r w:rsidRPr="00BA385B">
        <w:rPr>
          <w:rFonts w:cs="Arial"/>
          <w:b/>
          <w:color w:val="548DD4" w:themeColor="text2" w:themeTint="99"/>
        </w:rPr>
        <w:t xml:space="preserve">Barème proposé pour la question / </w:t>
      </w:r>
      <w:r w:rsidR="009D18E8">
        <w:rPr>
          <w:rFonts w:cs="Arial"/>
          <w:b/>
          <w:color w:val="548DD4" w:themeColor="text2" w:themeTint="99"/>
        </w:rPr>
        <w:t>3</w:t>
      </w:r>
      <w:r w:rsidRPr="00BA385B">
        <w:rPr>
          <w:rFonts w:cs="Arial"/>
          <w:b/>
          <w:color w:val="548DD4" w:themeColor="text2" w:themeTint="99"/>
        </w:rPr>
        <w:t xml:space="preserve"> p</w:t>
      </w:r>
      <w:r w:rsidR="004A5AAA">
        <w:rPr>
          <w:rFonts w:cs="Arial"/>
          <w:b/>
          <w:color w:val="548DD4" w:themeColor="text2" w:themeTint="99"/>
        </w:rPr>
        <w:t>oin</w:t>
      </w:r>
      <w:r w:rsidRPr="00BA385B">
        <w:rPr>
          <w:rFonts w:cs="Arial"/>
          <w:b/>
          <w:color w:val="548DD4" w:themeColor="text2" w:themeTint="99"/>
        </w:rPr>
        <w:t>t</w:t>
      </w:r>
      <w:r w:rsidR="00463336" w:rsidRPr="00BA385B">
        <w:rPr>
          <w:rFonts w:cs="Arial"/>
          <w:b/>
          <w:color w:val="548DD4" w:themeColor="text2" w:themeTint="99"/>
        </w:rPr>
        <w:t>s</w:t>
      </w:r>
    </w:p>
    <w:p w:rsidR="008F3423" w:rsidRDefault="006E7DAA" w:rsidP="00076FE7">
      <w:pPr>
        <w:pStyle w:val="Quest"/>
        <w:spacing w:before="240"/>
      </w:pPr>
      <w:r w:rsidRPr="00C000A1">
        <w:t>Calcule</w:t>
      </w:r>
      <w:r>
        <w:t>r</w:t>
      </w:r>
      <w:r w:rsidRPr="00C000A1">
        <w:t xml:space="preserve"> les efforts</w:t>
      </w:r>
      <w:r w:rsidRPr="00F9300A">
        <w:t xml:space="preserve"> </w:t>
      </w:r>
      <w:r>
        <w:t xml:space="preserve">(notés </w:t>
      </w:r>
      <w:proofErr w:type="spellStart"/>
      <w:r w:rsidRPr="00E344E5">
        <w:rPr>
          <w:b/>
        </w:rPr>
        <w:t>Tcr</w:t>
      </w:r>
      <w:proofErr w:type="spellEnd"/>
      <w:r w:rsidRPr="00E344E5">
        <w:rPr>
          <w:b/>
        </w:rPr>
        <w:t>/b</w:t>
      </w:r>
      <w:r>
        <w:t>)</w:t>
      </w:r>
      <w:r w:rsidRPr="00C000A1">
        <w:t xml:space="preserve"> nécessaires </w:t>
      </w:r>
      <w:r>
        <w:t>au blocage</w:t>
      </w:r>
      <w:r w:rsidRPr="00C000A1">
        <w:t xml:space="preserve"> du bocal. On partira de </w:t>
      </w:r>
      <w:r>
        <w:t> </w:t>
      </w:r>
      <w:proofErr w:type="spellStart"/>
      <w:r w:rsidRPr="00E344E5">
        <w:rPr>
          <w:b/>
        </w:rPr>
        <w:t>C</w:t>
      </w:r>
      <w:r w:rsidRPr="00E344E5">
        <w:rPr>
          <w:b/>
          <w:vertAlign w:val="subscript"/>
        </w:rPr>
        <w:t>bb</w:t>
      </w:r>
      <w:proofErr w:type="spellEnd"/>
      <w:r w:rsidRPr="00E344E5">
        <w:rPr>
          <w:b/>
        </w:rPr>
        <w:t> = </w:t>
      </w:r>
      <w:proofErr w:type="spellStart"/>
      <w:r w:rsidRPr="00E344E5">
        <w:rPr>
          <w:b/>
        </w:rPr>
        <w:t>C</w:t>
      </w:r>
      <w:r w:rsidRPr="00E344E5">
        <w:rPr>
          <w:b/>
          <w:vertAlign w:val="subscript"/>
        </w:rPr>
        <w:t>dc</w:t>
      </w:r>
      <w:proofErr w:type="spellEnd"/>
    </w:p>
    <w:p w:rsidR="00463336" w:rsidRPr="006B7BF4" w:rsidRDefault="00463336" w:rsidP="0023181D">
      <w:pPr>
        <w:pStyle w:val="Sous-titre"/>
      </w:pPr>
      <w:proofErr w:type="spellStart"/>
      <w:r w:rsidRPr="006B7BF4">
        <w:t>Cbb</w:t>
      </w:r>
      <w:proofErr w:type="spellEnd"/>
      <w:r w:rsidRPr="006B7BF4">
        <w:t xml:space="preserve"> = Cdv = 5000 N.mm </w:t>
      </w:r>
    </w:p>
    <w:p w:rsidR="00463336" w:rsidRPr="006B7BF4" w:rsidRDefault="00463336" w:rsidP="0023181D">
      <w:pPr>
        <w:pStyle w:val="Sous-titre"/>
      </w:pPr>
      <w:proofErr w:type="gramStart"/>
      <w:r w:rsidRPr="006B7BF4">
        <w:t>le</w:t>
      </w:r>
      <w:proofErr w:type="gramEnd"/>
      <w:r w:rsidRPr="006B7BF4">
        <w:t xml:space="preserve"> couple </w:t>
      </w:r>
      <w:proofErr w:type="spellStart"/>
      <w:r w:rsidRPr="006B7BF4">
        <w:t>Cbb</w:t>
      </w:r>
      <w:proofErr w:type="spellEnd"/>
      <w:r w:rsidRPr="006B7BF4">
        <w:t xml:space="preserve"> se sépare sur les 2 crémaillères également, on obtient </w:t>
      </w:r>
    </w:p>
    <w:p w:rsidR="006D733E" w:rsidRPr="006B7BF4" w:rsidRDefault="00463336" w:rsidP="0023181D">
      <w:pPr>
        <w:pStyle w:val="Sous-titre"/>
      </w:pPr>
      <w:proofErr w:type="spellStart"/>
      <w:r w:rsidRPr="006B7BF4">
        <w:t>Tcrémaillère</w:t>
      </w:r>
      <w:proofErr w:type="spellEnd"/>
      <w:r w:rsidRPr="006B7BF4">
        <w:t xml:space="preserve">/bocal = </w:t>
      </w:r>
      <w:proofErr w:type="spellStart"/>
      <w:r w:rsidRPr="006B7BF4">
        <w:t>Cbb</w:t>
      </w:r>
      <w:proofErr w:type="spellEnd"/>
      <w:proofErr w:type="gramStart"/>
      <w:r w:rsidRPr="006B7BF4">
        <w:t>/(</w:t>
      </w:r>
      <w:proofErr w:type="gramEnd"/>
      <w:r w:rsidRPr="006B7BF4">
        <w:t xml:space="preserve">2. </w:t>
      </w:r>
      <w:proofErr w:type="spellStart"/>
      <w:r w:rsidRPr="006B7BF4">
        <w:t>dbo</w:t>
      </w:r>
      <w:r w:rsidR="006B7BF4">
        <w:t>cal</w:t>
      </w:r>
      <w:proofErr w:type="spellEnd"/>
      <w:r w:rsidR="006B7BF4">
        <w:t xml:space="preserve">/2)) = </w:t>
      </w:r>
      <w:proofErr w:type="spellStart"/>
      <w:r w:rsidR="006B7BF4">
        <w:t>Cbb</w:t>
      </w:r>
      <w:proofErr w:type="spellEnd"/>
      <w:r w:rsidR="006B7BF4">
        <w:t>/d1 = 5000/95 = 52,</w:t>
      </w:r>
      <w:r w:rsidRPr="006B7BF4">
        <w:t>7N</w:t>
      </w:r>
    </w:p>
    <w:p w:rsidR="008F3423" w:rsidRPr="00BA385B" w:rsidRDefault="008F3423" w:rsidP="00076FE7">
      <w:pPr>
        <w:pStyle w:val="Corpsdetexte"/>
        <w:spacing w:before="120"/>
        <w:rPr>
          <w:rFonts w:cs="Arial"/>
          <w:b/>
          <w:color w:val="548DD4" w:themeColor="text2" w:themeTint="99"/>
        </w:rPr>
      </w:pPr>
      <w:r w:rsidRPr="00BA385B">
        <w:rPr>
          <w:rFonts w:cs="Arial"/>
          <w:b/>
          <w:color w:val="548DD4" w:themeColor="text2" w:themeTint="99"/>
        </w:rPr>
        <w:t xml:space="preserve">Barème proposé pour la question / </w:t>
      </w:r>
      <w:r w:rsidR="009D18E8">
        <w:rPr>
          <w:rFonts w:cs="Arial"/>
          <w:b/>
          <w:color w:val="548DD4" w:themeColor="text2" w:themeTint="99"/>
        </w:rPr>
        <w:t>3</w:t>
      </w:r>
      <w:r w:rsidRPr="00BA385B">
        <w:rPr>
          <w:rFonts w:cs="Arial"/>
          <w:b/>
          <w:color w:val="548DD4" w:themeColor="text2" w:themeTint="99"/>
        </w:rPr>
        <w:t xml:space="preserve"> p</w:t>
      </w:r>
      <w:r w:rsidR="00BA385B">
        <w:rPr>
          <w:rFonts w:cs="Arial"/>
          <w:b/>
          <w:color w:val="548DD4" w:themeColor="text2" w:themeTint="99"/>
        </w:rPr>
        <w:t>oin</w:t>
      </w:r>
      <w:r w:rsidRPr="00BA385B">
        <w:rPr>
          <w:rFonts w:cs="Arial"/>
          <w:b/>
          <w:color w:val="548DD4" w:themeColor="text2" w:themeTint="99"/>
        </w:rPr>
        <w:t>t</w:t>
      </w:r>
      <w:r w:rsidR="006D733E" w:rsidRPr="00BA385B">
        <w:rPr>
          <w:rFonts w:cs="Arial"/>
          <w:b/>
          <w:color w:val="548DD4" w:themeColor="text2" w:themeTint="99"/>
        </w:rPr>
        <w:t>s</w:t>
      </w:r>
    </w:p>
    <w:p w:rsidR="008F3423" w:rsidRDefault="000D5B4D" w:rsidP="00076FE7">
      <w:pPr>
        <w:pStyle w:val="Quest"/>
        <w:spacing w:before="240"/>
      </w:pPr>
      <w:r w:rsidRPr="000D5B4D">
        <w:t xml:space="preserve">Quel serait le coefficient d'adhérence </w:t>
      </w:r>
      <w:r w:rsidR="00E344E5" w:rsidRPr="00E344E5">
        <w:rPr>
          <w:b/>
        </w:rPr>
        <w:t>f</w:t>
      </w:r>
      <w:r w:rsidR="00E344E5">
        <w:t xml:space="preserve"> </w:t>
      </w:r>
      <w:r w:rsidRPr="000D5B4D">
        <w:t>minimal entre pinces et bocal à imposer ?</w:t>
      </w:r>
    </w:p>
    <w:p w:rsidR="006D733E" w:rsidRPr="006B7BF4" w:rsidRDefault="006D733E" w:rsidP="0023181D">
      <w:pPr>
        <w:pStyle w:val="Sous-titre"/>
      </w:pPr>
      <w:r w:rsidRPr="006B7BF4">
        <w:t>La condition de non glissement est la suivante :</w:t>
      </w:r>
    </w:p>
    <w:p w:rsidR="006D733E" w:rsidRPr="006B7BF4" w:rsidRDefault="006D733E" w:rsidP="0023181D">
      <w:pPr>
        <w:pStyle w:val="Sous-titre"/>
      </w:pPr>
      <w:r w:rsidRPr="006B7BF4">
        <w:t xml:space="preserve">   f-mini =T/N = 52.7/307.7 = 0</w:t>
      </w:r>
      <w:r w:rsidR="005216CF" w:rsidRPr="006B7BF4">
        <w:t>,</w:t>
      </w:r>
      <w:r w:rsidRPr="006B7BF4">
        <w:t>17</w:t>
      </w:r>
    </w:p>
    <w:p w:rsidR="008F3423" w:rsidRPr="006B7BF4" w:rsidRDefault="007632D0" w:rsidP="0023181D">
      <w:pPr>
        <w:pStyle w:val="Sous-titre"/>
      </w:pPr>
      <w:r w:rsidRPr="006B7BF4">
        <w:t xml:space="preserve">   </w:t>
      </w:r>
      <w:r w:rsidR="006D733E" w:rsidRPr="006B7BF4">
        <w:t xml:space="preserve">f-mini = </w:t>
      </w:r>
      <w:proofErr w:type="gramStart"/>
      <w:r w:rsidR="006D733E" w:rsidRPr="006B7BF4">
        <w:t>tan(</w:t>
      </w:r>
      <w:proofErr w:type="gramEnd"/>
      <w:r w:rsidR="006D733E" w:rsidRPr="006B7BF4">
        <w:t>phi) =0.17 d’où phi mini =   environ 10°</w:t>
      </w:r>
    </w:p>
    <w:p w:rsidR="008F3423" w:rsidRPr="00BA385B" w:rsidRDefault="008F3423" w:rsidP="00076FE7">
      <w:pPr>
        <w:pStyle w:val="Corpsdetexte"/>
        <w:spacing w:before="120"/>
        <w:rPr>
          <w:rFonts w:cs="Arial"/>
          <w:b/>
          <w:color w:val="548DD4" w:themeColor="text2" w:themeTint="99"/>
        </w:rPr>
      </w:pPr>
      <w:r w:rsidRPr="00BA385B">
        <w:rPr>
          <w:rFonts w:cs="Arial"/>
          <w:b/>
          <w:color w:val="548DD4" w:themeColor="text2" w:themeTint="99"/>
        </w:rPr>
        <w:t xml:space="preserve">Barème proposé pour la question / </w:t>
      </w:r>
      <w:r w:rsidR="009D18E8">
        <w:rPr>
          <w:rFonts w:cs="Arial"/>
          <w:b/>
          <w:color w:val="548DD4" w:themeColor="text2" w:themeTint="99"/>
        </w:rPr>
        <w:t>3</w:t>
      </w:r>
      <w:r w:rsidRPr="00BA385B">
        <w:rPr>
          <w:rFonts w:cs="Arial"/>
          <w:b/>
          <w:color w:val="548DD4" w:themeColor="text2" w:themeTint="99"/>
        </w:rPr>
        <w:t xml:space="preserve"> p</w:t>
      </w:r>
      <w:r w:rsidR="00BA385B">
        <w:rPr>
          <w:rFonts w:cs="Arial"/>
          <w:b/>
          <w:color w:val="548DD4" w:themeColor="text2" w:themeTint="99"/>
        </w:rPr>
        <w:t>oin</w:t>
      </w:r>
      <w:r w:rsidRPr="00BA385B">
        <w:rPr>
          <w:rFonts w:cs="Arial"/>
          <w:b/>
          <w:color w:val="548DD4" w:themeColor="text2" w:themeTint="99"/>
        </w:rPr>
        <w:t>t</w:t>
      </w:r>
      <w:r w:rsidR="006D733E" w:rsidRPr="00BA385B">
        <w:rPr>
          <w:rFonts w:cs="Arial"/>
          <w:b/>
          <w:color w:val="548DD4" w:themeColor="text2" w:themeTint="99"/>
        </w:rPr>
        <w:t>s</w:t>
      </w:r>
    </w:p>
    <w:p w:rsidR="008F3423" w:rsidRDefault="00E344E5" w:rsidP="00076FE7">
      <w:pPr>
        <w:pStyle w:val="Quest"/>
        <w:spacing w:before="240"/>
      </w:pPr>
      <w:r w:rsidRPr="00C000A1">
        <w:t xml:space="preserve">Au final </w:t>
      </w:r>
      <w:r>
        <w:t xml:space="preserve">par sécurité, </w:t>
      </w:r>
      <w:r w:rsidRPr="00C000A1">
        <w:t>le coefficient d'ad</w:t>
      </w:r>
      <w:r>
        <w:t xml:space="preserve">hérence retenu est  </w:t>
      </w:r>
      <w:r w:rsidRPr="009B4DC6">
        <w:rPr>
          <w:i/>
        </w:rPr>
        <w:t>f</w:t>
      </w:r>
      <w:r>
        <w:t xml:space="preserve"> = 0,35 (c’est une valeur majorée), et ce coefficient peut être considéré comme important ou délicat à obtenir.  Q</w:t>
      </w:r>
      <w:r w:rsidRPr="00C000A1">
        <w:t xml:space="preserve">ue proposez-vous comme solution technologique pour obtenir un tel coefficient </w:t>
      </w:r>
      <w:r>
        <w:t>d'adhérence </w:t>
      </w:r>
      <w:r w:rsidR="000D5B4D" w:rsidRPr="000D5B4D">
        <w:t>?</w:t>
      </w:r>
    </w:p>
    <w:p w:rsidR="006D733E" w:rsidRPr="006B7BF4" w:rsidRDefault="006B7BF4" w:rsidP="0023181D">
      <w:pPr>
        <w:pStyle w:val="Sous-titre"/>
      </w:pPr>
      <w:r>
        <w:t>R</w:t>
      </w:r>
      <w:r w:rsidR="006D733E" w:rsidRPr="006B7BF4">
        <w:t xml:space="preserve">evêtement en matériau spécifique adhérant type caoutchouc – stries éventuelles sur le revêtement </w:t>
      </w:r>
    </w:p>
    <w:p w:rsidR="008F3423" w:rsidRPr="00BA385B" w:rsidRDefault="008F3423" w:rsidP="00076FE7">
      <w:pPr>
        <w:pStyle w:val="Corpsdetexte"/>
        <w:spacing w:before="120"/>
        <w:rPr>
          <w:rFonts w:cs="Arial"/>
          <w:b/>
          <w:color w:val="548DD4" w:themeColor="text2" w:themeTint="99"/>
        </w:rPr>
      </w:pPr>
      <w:r w:rsidRPr="00BA385B">
        <w:rPr>
          <w:rFonts w:cs="Arial"/>
          <w:b/>
          <w:color w:val="548DD4" w:themeColor="text2" w:themeTint="99"/>
        </w:rPr>
        <w:t xml:space="preserve">Barème proposé pour la question / </w:t>
      </w:r>
      <w:r w:rsidR="009D18E8">
        <w:rPr>
          <w:rFonts w:cs="Arial"/>
          <w:b/>
          <w:color w:val="548DD4" w:themeColor="text2" w:themeTint="99"/>
        </w:rPr>
        <w:t>2</w:t>
      </w:r>
      <w:r w:rsidRPr="00BA385B">
        <w:rPr>
          <w:rFonts w:cs="Arial"/>
          <w:b/>
          <w:color w:val="548DD4" w:themeColor="text2" w:themeTint="99"/>
        </w:rPr>
        <w:t xml:space="preserve"> p</w:t>
      </w:r>
      <w:r w:rsidR="00BA385B">
        <w:rPr>
          <w:rFonts w:cs="Arial"/>
          <w:b/>
          <w:color w:val="548DD4" w:themeColor="text2" w:themeTint="99"/>
        </w:rPr>
        <w:t>oin</w:t>
      </w:r>
      <w:r w:rsidRPr="00BA385B">
        <w:rPr>
          <w:rFonts w:cs="Arial"/>
          <w:b/>
          <w:color w:val="548DD4" w:themeColor="text2" w:themeTint="99"/>
        </w:rPr>
        <w:t>t</w:t>
      </w:r>
      <w:r w:rsidR="009D18E8">
        <w:rPr>
          <w:rFonts w:cs="Arial"/>
          <w:b/>
          <w:color w:val="548DD4" w:themeColor="text2" w:themeTint="99"/>
        </w:rPr>
        <w:t>s</w:t>
      </w:r>
    </w:p>
    <w:p w:rsidR="00AE33CE" w:rsidRDefault="00AE33CE" w:rsidP="00EB37C2">
      <w:pPr>
        <w:tabs>
          <w:tab w:val="left" w:pos="3828"/>
        </w:tabs>
        <w:autoSpaceDE w:val="0"/>
        <w:spacing w:before="240" w:after="120"/>
        <w:ind w:left="3828" w:hanging="3544"/>
        <w:jc w:val="both"/>
        <w:rPr>
          <w:rFonts w:eastAsia="Times New Roman"/>
          <w:b/>
          <w:bCs/>
          <w:i/>
          <w:iCs/>
          <w:kern w:val="0"/>
        </w:rPr>
      </w:pPr>
      <w:r w:rsidRPr="00B10456">
        <w:rPr>
          <w:rFonts w:cs="Arial"/>
          <w:b/>
          <w:color w:val="800000"/>
        </w:rPr>
        <w:t>Problématique de l’a</w:t>
      </w:r>
      <w:r>
        <w:rPr>
          <w:rFonts w:cs="Arial"/>
          <w:b/>
          <w:color w:val="800000"/>
        </w:rPr>
        <w:t>ctivité 1</w:t>
      </w:r>
      <w:r w:rsidR="00BB78EA">
        <w:rPr>
          <w:rFonts w:cs="Arial"/>
          <w:b/>
          <w:color w:val="800000"/>
        </w:rPr>
        <w:t>0</w:t>
      </w:r>
      <w:r w:rsidRPr="00B10456">
        <w:rPr>
          <w:rFonts w:cs="Arial"/>
          <w:b/>
          <w:color w:val="800000"/>
        </w:rPr>
        <w:t> :</w:t>
      </w:r>
      <w:r>
        <w:rPr>
          <w:rFonts w:eastAsia="Times New Roman"/>
          <w:b/>
          <w:bCs/>
          <w:i/>
          <w:iCs/>
          <w:kern w:val="0"/>
        </w:rPr>
        <w:tab/>
        <w:t xml:space="preserve"> </w:t>
      </w:r>
    </w:p>
    <w:p w:rsidR="006F59DD" w:rsidRPr="00AA5601" w:rsidRDefault="00AA5601" w:rsidP="00076FE7">
      <w:pPr>
        <w:pStyle w:val="Quest"/>
        <w:spacing w:before="240"/>
      </w:pPr>
      <w:r>
        <w:t>Combien de piles sont nécessaires pour alimenter l’ouvre bocal ? Comment doivent être associées ces dernières ? :</w:t>
      </w:r>
      <w:r w:rsidRPr="00AA5601">
        <w:rPr>
          <w:color w:val="C00000"/>
        </w:rPr>
        <w:t xml:space="preserve"> </w:t>
      </w:r>
      <w:r w:rsidRPr="00AA5601">
        <w:rPr>
          <w:b/>
          <w:color w:val="C00000"/>
        </w:rPr>
        <w:t>2 piles en série</w:t>
      </w:r>
    </w:p>
    <w:p w:rsidR="00AA5601" w:rsidRDefault="00AA5601" w:rsidP="00AA5601">
      <w:pPr>
        <w:pStyle w:val="Quest"/>
        <w:numPr>
          <w:ilvl w:val="0"/>
          <w:numId w:val="0"/>
        </w:numPr>
        <w:ind w:left="928"/>
        <w:rPr>
          <w:b/>
          <w:color w:val="548DD4" w:themeColor="text2" w:themeTint="99"/>
        </w:rPr>
      </w:pPr>
      <w:r w:rsidRPr="00BA385B">
        <w:rPr>
          <w:b/>
          <w:color w:val="548DD4" w:themeColor="text2" w:themeTint="99"/>
        </w:rPr>
        <w:t xml:space="preserve">Barème proposé pour la question / </w:t>
      </w:r>
      <w:r>
        <w:rPr>
          <w:b/>
          <w:color w:val="548DD4" w:themeColor="text2" w:themeTint="99"/>
        </w:rPr>
        <w:t>1</w:t>
      </w:r>
      <w:r w:rsidRPr="00BA385B">
        <w:rPr>
          <w:b/>
          <w:color w:val="548DD4" w:themeColor="text2" w:themeTint="99"/>
        </w:rPr>
        <w:t xml:space="preserve"> p</w:t>
      </w:r>
      <w:r>
        <w:rPr>
          <w:b/>
          <w:color w:val="548DD4" w:themeColor="text2" w:themeTint="99"/>
        </w:rPr>
        <w:t>oin</w:t>
      </w:r>
      <w:r w:rsidRPr="00BA385B">
        <w:rPr>
          <w:b/>
          <w:color w:val="548DD4" w:themeColor="text2" w:themeTint="99"/>
        </w:rPr>
        <w:t>t</w:t>
      </w:r>
    </w:p>
    <w:p w:rsidR="00076FE7" w:rsidRDefault="00076FE7" w:rsidP="00AA5601">
      <w:pPr>
        <w:pStyle w:val="Quest"/>
        <w:numPr>
          <w:ilvl w:val="0"/>
          <w:numId w:val="0"/>
        </w:numPr>
        <w:ind w:left="928"/>
        <w:rPr>
          <w:b/>
          <w:color w:val="548DD4" w:themeColor="text2" w:themeTint="99"/>
        </w:rPr>
      </w:pPr>
    </w:p>
    <w:p w:rsidR="00076FE7" w:rsidRDefault="00076FE7" w:rsidP="00AA5601">
      <w:pPr>
        <w:pStyle w:val="Quest"/>
        <w:numPr>
          <w:ilvl w:val="0"/>
          <w:numId w:val="0"/>
        </w:numPr>
        <w:ind w:left="928"/>
        <w:rPr>
          <w:b/>
          <w:color w:val="548DD4" w:themeColor="text2" w:themeTint="99"/>
        </w:rPr>
      </w:pPr>
    </w:p>
    <w:p w:rsidR="00C75733" w:rsidRDefault="00B06E72" w:rsidP="0023181D">
      <w:pPr>
        <w:pStyle w:val="Quest"/>
      </w:pPr>
      <w:r>
        <w:lastRenderedPageBreak/>
        <w:t>Pour chacun</w:t>
      </w:r>
      <w:r w:rsidR="00DF5D69">
        <w:t>e</w:t>
      </w:r>
      <w:r>
        <w:t xml:space="preserve"> des </w:t>
      </w:r>
      <w:r w:rsidR="00DF5D69">
        <w:t>périodes</w:t>
      </w:r>
      <w:r>
        <w:t xml:space="preserve"> </w:t>
      </w:r>
      <w:r w:rsidRPr="00B06E72">
        <w:rPr>
          <w:b/>
        </w:rPr>
        <w:t>t1</w:t>
      </w:r>
      <w:r>
        <w:t xml:space="preserve">, </w:t>
      </w:r>
      <w:r w:rsidRPr="00B06E72">
        <w:rPr>
          <w:b/>
        </w:rPr>
        <w:t>t2</w:t>
      </w:r>
      <w:r>
        <w:t xml:space="preserve">, </w:t>
      </w:r>
      <w:r w:rsidRPr="00B06E72">
        <w:rPr>
          <w:b/>
        </w:rPr>
        <w:t>t3</w:t>
      </w:r>
      <w:r>
        <w:t xml:space="preserve"> et </w:t>
      </w:r>
      <w:r w:rsidRPr="00DF5D69">
        <w:rPr>
          <w:b/>
        </w:rPr>
        <w:t>t4</w:t>
      </w:r>
      <w:r>
        <w:t xml:space="preserve"> mentionné</w:t>
      </w:r>
      <w:r w:rsidR="00DF5D69">
        <w:t>e</w:t>
      </w:r>
      <w:r>
        <w:t xml:space="preserve">s sur </w:t>
      </w:r>
      <w:r w:rsidR="006E7DAA" w:rsidRPr="006E7DAA">
        <w:rPr>
          <w:b/>
        </w:rPr>
        <w:t>DT2</w:t>
      </w:r>
      <w:r>
        <w:t>, calculer :</w:t>
      </w:r>
    </w:p>
    <w:p w:rsidR="00B06E72" w:rsidRDefault="00B06E72" w:rsidP="005343C3">
      <w:pPr>
        <w:pStyle w:val="Paragraphedeliste"/>
        <w:numPr>
          <w:ilvl w:val="0"/>
          <w:numId w:val="4"/>
        </w:numPr>
      </w:pPr>
      <w:r>
        <w:t>L’intensité moyenne du courant dans le moteur,</w:t>
      </w:r>
    </w:p>
    <w:p w:rsidR="00B06E72" w:rsidRDefault="00B06E72" w:rsidP="00076FE7">
      <w:pPr>
        <w:pStyle w:val="Paragraphedeliste"/>
        <w:numPr>
          <w:ilvl w:val="0"/>
          <w:numId w:val="4"/>
        </w:numPr>
        <w:spacing w:after="240"/>
      </w:pPr>
      <w:r>
        <w:t xml:space="preserve">La </w:t>
      </w:r>
      <w:r w:rsidR="00412811">
        <w:t xml:space="preserve">quantité d’électricité </w:t>
      </w:r>
      <w:r>
        <w:t xml:space="preserve">consommation en </w:t>
      </w:r>
      <w:proofErr w:type="spellStart"/>
      <w:r w:rsidR="00671E3E">
        <w:t>m</w:t>
      </w:r>
      <w:r>
        <w:t>A</w:t>
      </w:r>
      <w:r>
        <w:rPr>
          <w:rFonts w:cs="Arial"/>
        </w:rPr>
        <w:t>·</w:t>
      </w:r>
      <w:r>
        <w:t>h</w:t>
      </w:r>
      <w:proofErr w:type="spellEnd"/>
      <w:r>
        <w:t xml:space="preserve"> pendant cette période.</w:t>
      </w:r>
    </w:p>
    <w:tbl>
      <w:tblPr>
        <w:tblStyle w:val="Grilledutableau"/>
        <w:tblW w:w="0" w:type="auto"/>
        <w:tblInd w:w="1283" w:type="dxa"/>
        <w:tblLook w:val="04A0" w:firstRow="1" w:lastRow="0" w:firstColumn="1" w:lastColumn="0" w:noHBand="0" w:noVBand="1"/>
      </w:tblPr>
      <w:tblGrid>
        <w:gridCol w:w="1802"/>
        <w:gridCol w:w="1843"/>
        <w:gridCol w:w="2202"/>
        <w:gridCol w:w="1929"/>
        <w:gridCol w:w="1929"/>
      </w:tblGrid>
      <w:tr w:rsidR="00121FAE" w:rsidTr="007A5584">
        <w:tc>
          <w:tcPr>
            <w:tcW w:w="1802" w:type="dxa"/>
          </w:tcPr>
          <w:p w:rsidR="00121FAE" w:rsidRDefault="00121FAE" w:rsidP="00412811">
            <w:pPr>
              <w:spacing w:before="40" w:after="40"/>
              <w:ind w:left="0" w:firstLine="0"/>
            </w:pPr>
          </w:p>
        </w:tc>
        <w:tc>
          <w:tcPr>
            <w:tcW w:w="1843" w:type="dxa"/>
          </w:tcPr>
          <w:p w:rsidR="00121FAE" w:rsidRPr="00412811" w:rsidRDefault="00121FAE" w:rsidP="00412811">
            <w:pPr>
              <w:spacing w:before="40" w:after="40"/>
              <w:ind w:left="0" w:firstLine="0"/>
              <w:jc w:val="center"/>
              <w:rPr>
                <w:b/>
              </w:rPr>
            </w:pPr>
            <w:r w:rsidRPr="00412811">
              <w:rPr>
                <w:b/>
              </w:rPr>
              <w:t>t1 =</w:t>
            </w:r>
            <w:r w:rsidR="004C66FD">
              <w:rPr>
                <w:b/>
              </w:rPr>
              <w:t xml:space="preserve"> </w:t>
            </w:r>
            <w:r w:rsidR="004C66FD" w:rsidRPr="004C66FD">
              <w:rPr>
                <w:b/>
                <w:color w:val="C00000"/>
              </w:rPr>
              <w:t>12,8 s</w:t>
            </w:r>
          </w:p>
        </w:tc>
        <w:tc>
          <w:tcPr>
            <w:tcW w:w="2202" w:type="dxa"/>
          </w:tcPr>
          <w:p w:rsidR="00121FAE" w:rsidRPr="00412811" w:rsidRDefault="00121FAE" w:rsidP="004C66FD">
            <w:pPr>
              <w:spacing w:before="40" w:after="40"/>
              <w:ind w:left="0" w:firstLine="0"/>
              <w:jc w:val="center"/>
              <w:rPr>
                <w:b/>
              </w:rPr>
            </w:pPr>
            <w:r w:rsidRPr="00412811">
              <w:rPr>
                <w:b/>
              </w:rPr>
              <w:t>t2 =</w:t>
            </w:r>
            <w:r w:rsidR="004C66FD">
              <w:rPr>
                <w:b/>
              </w:rPr>
              <w:t xml:space="preserve"> </w:t>
            </w:r>
            <w:r w:rsidR="004C66FD">
              <w:rPr>
                <w:b/>
                <w:color w:val="C00000"/>
              </w:rPr>
              <w:t>9</w:t>
            </w:r>
            <w:r w:rsidR="004C66FD" w:rsidRPr="004C66FD">
              <w:rPr>
                <w:b/>
                <w:color w:val="C00000"/>
              </w:rPr>
              <w:t>,</w:t>
            </w:r>
            <w:r w:rsidR="004C66FD">
              <w:rPr>
                <w:b/>
                <w:color w:val="C00000"/>
              </w:rPr>
              <w:t>4</w:t>
            </w:r>
            <w:r w:rsidR="004C66FD" w:rsidRPr="004C66FD">
              <w:rPr>
                <w:b/>
                <w:color w:val="C00000"/>
              </w:rPr>
              <w:t xml:space="preserve"> s</w:t>
            </w:r>
          </w:p>
        </w:tc>
        <w:tc>
          <w:tcPr>
            <w:tcW w:w="1929" w:type="dxa"/>
          </w:tcPr>
          <w:p w:rsidR="00121FAE" w:rsidRPr="00412811" w:rsidRDefault="00121FAE" w:rsidP="004C66FD">
            <w:pPr>
              <w:spacing w:before="40" w:after="40"/>
              <w:ind w:left="0" w:firstLine="0"/>
              <w:jc w:val="center"/>
              <w:rPr>
                <w:b/>
              </w:rPr>
            </w:pPr>
            <w:r w:rsidRPr="00412811">
              <w:rPr>
                <w:b/>
              </w:rPr>
              <w:t>t3 =</w:t>
            </w:r>
            <w:r w:rsidR="004C66FD">
              <w:rPr>
                <w:b/>
              </w:rPr>
              <w:t xml:space="preserve"> </w:t>
            </w:r>
            <w:r w:rsidR="004C66FD">
              <w:rPr>
                <w:b/>
                <w:color w:val="C00000"/>
              </w:rPr>
              <w:t>7</w:t>
            </w:r>
            <w:r w:rsidR="004C66FD" w:rsidRPr="004C66FD">
              <w:rPr>
                <w:b/>
                <w:color w:val="C00000"/>
              </w:rPr>
              <w:t>,8 s</w:t>
            </w:r>
          </w:p>
        </w:tc>
        <w:tc>
          <w:tcPr>
            <w:tcW w:w="1929" w:type="dxa"/>
          </w:tcPr>
          <w:p w:rsidR="00121FAE" w:rsidRPr="00412811" w:rsidRDefault="00121FAE" w:rsidP="00412811">
            <w:pPr>
              <w:spacing w:before="40" w:after="40"/>
              <w:ind w:left="0" w:firstLine="0"/>
              <w:jc w:val="center"/>
              <w:rPr>
                <w:b/>
              </w:rPr>
            </w:pPr>
            <w:r w:rsidRPr="00412811">
              <w:rPr>
                <w:b/>
              </w:rPr>
              <w:t>t4 =</w:t>
            </w:r>
            <w:r w:rsidR="004C66FD">
              <w:rPr>
                <w:b/>
              </w:rPr>
              <w:t xml:space="preserve"> </w:t>
            </w:r>
            <w:r w:rsidR="004C66FD">
              <w:rPr>
                <w:b/>
                <w:color w:val="C00000"/>
              </w:rPr>
              <w:t>11</w:t>
            </w:r>
            <w:r w:rsidR="004C66FD" w:rsidRPr="004C66FD">
              <w:rPr>
                <w:b/>
                <w:color w:val="C00000"/>
              </w:rPr>
              <w:t>,8 s</w:t>
            </w:r>
          </w:p>
        </w:tc>
      </w:tr>
      <w:tr w:rsidR="00121FAE" w:rsidTr="007A5584">
        <w:tc>
          <w:tcPr>
            <w:tcW w:w="1802" w:type="dxa"/>
          </w:tcPr>
          <w:p w:rsidR="00121FAE" w:rsidRPr="00412811" w:rsidRDefault="00121FAE" w:rsidP="00412811">
            <w:pPr>
              <w:spacing w:before="40" w:after="40"/>
              <w:ind w:left="0" w:firstLine="0"/>
              <w:jc w:val="center"/>
              <w:rPr>
                <w:b/>
              </w:rPr>
            </w:pPr>
            <w:proofErr w:type="spellStart"/>
            <w:r w:rsidRPr="00412811">
              <w:rPr>
                <w:b/>
              </w:rPr>
              <w:t>I</w:t>
            </w:r>
            <w:r w:rsidRPr="00412811">
              <w:rPr>
                <w:b/>
                <w:vertAlign w:val="subscript"/>
              </w:rPr>
              <w:t>moyen</w:t>
            </w:r>
            <w:proofErr w:type="spellEnd"/>
            <w:r w:rsidR="00412811">
              <w:rPr>
                <w:b/>
                <w:vertAlign w:val="subscript"/>
              </w:rPr>
              <w:t xml:space="preserve"> </w:t>
            </w:r>
            <w:r w:rsidR="00412811" w:rsidRPr="00412811">
              <w:t>(A)</w:t>
            </w:r>
          </w:p>
        </w:tc>
        <w:tc>
          <w:tcPr>
            <w:tcW w:w="1843" w:type="dxa"/>
            <w:vAlign w:val="center"/>
          </w:tcPr>
          <w:p w:rsidR="00121FAE" w:rsidRPr="004C66FD" w:rsidRDefault="004C66FD" w:rsidP="007A5584">
            <w:pPr>
              <w:pStyle w:val="Sous-titre"/>
              <w:tabs>
                <w:tab w:val="clear" w:pos="1985"/>
                <w:tab w:val="left" w:pos="459"/>
                <w:tab w:val="left" w:pos="2160"/>
              </w:tabs>
              <w:ind w:left="459" w:right="44" w:hanging="426"/>
              <w:jc w:val="center"/>
            </w:pPr>
            <w:r w:rsidRPr="004C66FD">
              <w:t>0,31</w:t>
            </w:r>
            <w:r w:rsidR="004A5AAA">
              <w:t> A</w:t>
            </w:r>
          </w:p>
        </w:tc>
        <w:tc>
          <w:tcPr>
            <w:tcW w:w="2202" w:type="dxa"/>
            <w:vAlign w:val="center"/>
          </w:tcPr>
          <w:p w:rsidR="00121FAE" w:rsidRPr="004C66FD" w:rsidRDefault="004C66FD" w:rsidP="007A5584">
            <w:pPr>
              <w:pStyle w:val="Sous-titre"/>
              <w:tabs>
                <w:tab w:val="clear" w:pos="1985"/>
                <w:tab w:val="left" w:pos="459"/>
                <w:tab w:val="left" w:pos="2160"/>
              </w:tabs>
              <w:ind w:left="459" w:right="44" w:hanging="426"/>
              <w:jc w:val="center"/>
            </w:pPr>
            <w:r w:rsidRPr="007A5584">
              <w:rPr>
                <w:sz w:val="20"/>
                <w:szCs w:val="20"/>
              </w:rPr>
              <w:t>0,31 + (1,04 - 0,31)/2</w:t>
            </w:r>
            <w:r>
              <w:br/>
              <w:t xml:space="preserve">= </w:t>
            </w:r>
            <w:r w:rsidR="004A5AAA">
              <w:t>0,675 A</w:t>
            </w:r>
          </w:p>
        </w:tc>
        <w:tc>
          <w:tcPr>
            <w:tcW w:w="1929" w:type="dxa"/>
            <w:vAlign w:val="center"/>
          </w:tcPr>
          <w:p w:rsidR="00121FAE" w:rsidRPr="004C66FD" w:rsidRDefault="004C66FD" w:rsidP="007A5584">
            <w:pPr>
              <w:pStyle w:val="Sous-titre"/>
              <w:tabs>
                <w:tab w:val="clear" w:pos="1985"/>
                <w:tab w:val="left" w:pos="459"/>
                <w:tab w:val="left" w:pos="2160"/>
              </w:tabs>
              <w:ind w:left="459" w:right="44" w:hanging="426"/>
              <w:jc w:val="center"/>
            </w:pPr>
            <w:r w:rsidRPr="004C66FD">
              <w:t>0,31</w:t>
            </w:r>
            <w:r w:rsidR="004A5AAA">
              <w:t> A</w:t>
            </w:r>
          </w:p>
        </w:tc>
        <w:tc>
          <w:tcPr>
            <w:tcW w:w="1929" w:type="dxa"/>
            <w:vAlign w:val="center"/>
          </w:tcPr>
          <w:p w:rsidR="00121FAE" w:rsidRPr="004C66FD" w:rsidRDefault="004C66FD" w:rsidP="007A5584">
            <w:pPr>
              <w:pStyle w:val="Sous-titre"/>
              <w:tabs>
                <w:tab w:val="clear" w:pos="1985"/>
                <w:tab w:val="left" w:pos="459"/>
                <w:tab w:val="left" w:pos="2160"/>
              </w:tabs>
              <w:ind w:left="459" w:right="44" w:hanging="426"/>
              <w:jc w:val="center"/>
            </w:pPr>
            <w:r w:rsidRPr="004C66FD">
              <w:t>0,31</w:t>
            </w:r>
            <w:r w:rsidR="004A5AAA">
              <w:t> A</w:t>
            </w:r>
          </w:p>
        </w:tc>
      </w:tr>
      <w:tr w:rsidR="00121FAE" w:rsidRPr="003752F2" w:rsidTr="007A5584">
        <w:tc>
          <w:tcPr>
            <w:tcW w:w="1802" w:type="dxa"/>
          </w:tcPr>
          <w:p w:rsidR="00121FAE" w:rsidRPr="00412811" w:rsidRDefault="00121FAE" w:rsidP="00412811">
            <w:pPr>
              <w:spacing w:before="40" w:after="40"/>
              <w:ind w:left="0" w:firstLine="0"/>
              <w:jc w:val="center"/>
              <w:rPr>
                <w:b/>
              </w:rPr>
            </w:pPr>
            <w:r w:rsidRPr="00412811">
              <w:rPr>
                <w:b/>
              </w:rPr>
              <w:t>Q</w:t>
            </w:r>
            <w:r w:rsidR="00412811">
              <w:rPr>
                <w:b/>
              </w:rPr>
              <w:t xml:space="preserve"> </w:t>
            </w:r>
            <w:r w:rsidR="00412811" w:rsidRPr="00412811">
              <w:t>(</w:t>
            </w:r>
            <w:proofErr w:type="spellStart"/>
            <w:r w:rsidR="004A5AAA">
              <w:t>m</w:t>
            </w:r>
            <w:r w:rsidR="00412811" w:rsidRPr="00412811">
              <w:t>A</w:t>
            </w:r>
            <w:r w:rsidR="00412811">
              <w:rPr>
                <w:rFonts w:cs="Arial"/>
              </w:rPr>
              <w:t>·</w:t>
            </w:r>
            <w:r w:rsidR="00412811">
              <w:t>h</w:t>
            </w:r>
            <w:proofErr w:type="spellEnd"/>
            <w:r w:rsidR="00412811" w:rsidRPr="00412811">
              <w:t>)</w:t>
            </w:r>
          </w:p>
        </w:tc>
        <w:tc>
          <w:tcPr>
            <w:tcW w:w="1843" w:type="dxa"/>
            <w:vAlign w:val="center"/>
          </w:tcPr>
          <w:p w:rsidR="00121FAE" w:rsidRPr="004C66FD" w:rsidRDefault="003752F2" w:rsidP="007A5584">
            <w:pPr>
              <w:pStyle w:val="Sous-titre"/>
              <w:tabs>
                <w:tab w:val="clear" w:pos="1985"/>
                <w:tab w:val="left" w:pos="459"/>
                <w:tab w:val="left" w:pos="2160"/>
              </w:tabs>
              <w:ind w:left="459" w:right="44" w:hanging="426"/>
              <w:jc w:val="center"/>
            </w:pPr>
            <w:r>
              <w:t>1,102 </w:t>
            </w:r>
            <w:proofErr w:type="spellStart"/>
            <w:r>
              <w:t>mA</w:t>
            </w:r>
            <w:r w:rsidRPr="007A5584">
              <w:t>·</w:t>
            </w:r>
            <w:r>
              <w:t>h</w:t>
            </w:r>
            <w:proofErr w:type="spellEnd"/>
          </w:p>
        </w:tc>
        <w:tc>
          <w:tcPr>
            <w:tcW w:w="2202" w:type="dxa"/>
            <w:vAlign w:val="center"/>
          </w:tcPr>
          <w:p w:rsidR="00121FAE" w:rsidRPr="004C66FD" w:rsidRDefault="003752F2" w:rsidP="007A5584">
            <w:pPr>
              <w:pStyle w:val="Sous-titre"/>
              <w:tabs>
                <w:tab w:val="clear" w:pos="1985"/>
                <w:tab w:val="left" w:pos="459"/>
                <w:tab w:val="left" w:pos="2160"/>
              </w:tabs>
              <w:ind w:left="459" w:right="44" w:hanging="426"/>
              <w:jc w:val="center"/>
            </w:pPr>
            <w:r>
              <w:t>1,762 </w:t>
            </w:r>
            <w:proofErr w:type="spellStart"/>
            <w:r>
              <w:t>mA</w:t>
            </w:r>
            <w:r w:rsidRPr="003752F2">
              <w:t>·</w:t>
            </w:r>
            <w:r>
              <w:t>h</w:t>
            </w:r>
            <w:proofErr w:type="spellEnd"/>
          </w:p>
        </w:tc>
        <w:tc>
          <w:tcPr>
            <w:tcW w:w="1929" w:type="dxa"/>
            <w:vAlign w:val="center"/>
          </w:tcPr>
          <w:p w:rsidR="00121FAE" w:rsidRPr="004C66FD" w:rsidRDefault="003752F2" w:rsidP="007A5584">
            <w:pPr>
              <w:pStyle w:val="Sous-titre"/>
              <w:tabs>
                <w:tab w:val="clear" w:pos="1985"/>
                <w:tab w:val="left" w:pos="459"/>
                <w:tab w:val="left" w:pos="2160"/>
              </w:tabs>
              <w:ind w:left="459" w:right="44" w:hanging="426"/>
              <w:jc w:val="center"/>
            </w:pPr>
            <w:r>
              <w:t>0,672 </w:t>
            </w:r>
            <w:proofErr w:type="spellStart"/>
            <w:r>
              <w:t>mA</w:t>
            </w:r>
            <w:r w:rsidRPr="003752F2">
              <w:t>·</w:t>
            </w:r>
            <w:r>
              <w:t>h</w:t>
            </w:r>
            <w:proofErr w:type="spellEnd"/>
          </w:p>
        </w:tc>
        <w:tc>
          <w:tcPr>
            <w:tcW w:w="1929" w:type="dxa"/>
            <w:vAlign w:val="center"/>
          </w:tcPr>
          <w:p w:rsidR="00121FAE" w:rsidRPr="004C66FD" w:rsidRDefault="003752F2" w:rsidP="007A5584">
            <w:pPr>
              <w:pStyle w:val="Sous-titre"/>
              <w:tabs>
                <w:tab w:val="clear" w:pos="1985"/>
                <w:tab w:val="left" w:pos="459"/>
                <w:tab w:val="left" w:pos="2160"/>
              </w:tabs>
              <w:ind w:left="459" w:right="44" w:hanging="426"/>
              <w:jc w:val="center"/>
            </w:pPr>
            <w:r>
              <w:t>1,016</w:t>
            </w:r>
            <w:r w:rsidR="00671E3E">
              <w:t> </w:t>
            </w:r>
            <w:proofErr w:type="spellStart"/>
            <w:r w:rsidR="00671E3E">
              <w:t>mA</w:t>
            </w:r>
            <w:r w:rsidR="00671E3E" w:rsidRPr="007A5584">
              <w:t>·</w:t>
            </w:r>
            <w:r w:rsidR="00671E3E">
              <w:t>h</w:t>
            </w:r>
            <w:proofErr w:type="spellEnd"/>
          </w:p>
        </w:tc>
      </w:tr>
    </w:tbl>
    <w:p w:rsidR="00B55463" w:rsidRDefault="008F3423" w:rsidP="00076FE7">
      <w:pPr>
        <w:pStyle w:val="Corpsdetexte"/>
        <w:spacing w:before="60"/>
        <w:rPr>
          <w:rFonts w:cs="Arial"/>
          <w:b/>
          <w:color w:val="548DD4" w:themeColor="text2" w:themeTint="99"/>
        </w:rPr>
      </w:pPr>
      <w:r w:rsidRPr="00BA385B">
        <w:rPr>
          <w:rFonts w:cs="Arial"/>
          <w:b/>
          <w:color w:val="548DD4" w:themeColor="text2" w:themeTint="99"/>
        </w:rPr>
        <w:t xml:space="preserve">Barème proposé pour la question / </w:t>
      </w:r>
      <w:r w:rsidR="009D18E8">
        <w:rPr>
          <w:rFonts w:cs="Arial"/>
          <w:b/>
          <w:color w:val="548DD4" w:themeColor="text2" w:themeTint="99"/>
        </w:rPr>
        <w:t>4</w:t>
      </w:r>
      <w:r w:rsidRPr="00BA385B">
        <w:rPr>
          <w:rFonts w:cs="Arial"/>
          <w:b/>
          <w:color w:val="548DD4" w:themeColor="text2" w:themeTint="99"/>
        </w:rPr>
        <w:t xml:space="preserve"> p</w:t>
      </w:r>
      <w:r w:rsidR="00671E3E">
        <w:rPr>
          <w:rFonts w:cs="Arial"/>
          <w:b/>
          <w:color w:val="548DD4" w:themeColor="text2" w:themeTint="99"/>
        </w:rPr>
        <w:t>oin</w:t>
      </w:r>
      <w:r w:rsidRPr="00BA385B">
        <w:rPr>
          <w:rFonts w:cs="Arial"/>
          <w:b/>
          <w:color w:val="548DD4" w:themeColor="text2" w:themeTint="99"/>
        </w:rPr>
        <w:t>t</w:t>
      </w:r>
      <w:r w:rsidR="00671E3E">
        <w:rPr>
          <w:rFonts w:cs="Arial"/>
          <w:b/>
          <w:color w:val="548DD4" w:themeColor="text2" w:themeTint="99"/>
        </w:rPr>
        <w:t>s</w:t>
      </w:r>
    </w:p>
    <w:p w:rsidR="00C75733" w:rsidRDefault="00CC3A20" w:rsidP="00076FE7">
      <w:pPr>
        <w:pStyle w:val="Quest"/>
        <w:spacing w:before="240"/>
      </w:pPr>
      <w:r>
        <w:t>En déduire la quantité d’électricité</w:t>
      </w:r>
      <w:r w:rsidR="00412811">
        <w:t xml:space="preserve"> totale </w:t>
      </w:r>
      <w:r w:rsidR="00DF5D69">
        <w:t xml:space="preserve">consommée (en </w:t>
      </w:r>
      <w:proofErr w:type="spellStart"/>
      <w:r w:rsidR="0001066E">
        <w:t>m</w:t>
      </w:r>
      <w:r w:rsidR="00DF5D69">
        <w:t>A·h</w:t>
      </w:r>
      <w:proofErr w:type="spellEnd"/>
      <w:r w:rsidR="00DF5D69">
        <w:t xml:space="preserve">) </w:t>
      </w:r>
      <w:r>
        <w:t>lors du cycle d’ouverture complet du bocal.</w:t>
      </w:r>
    </w:p>
    <w:p w:rsidR="008F3423" w:rsidRPr="00671E3E" w:rsidRDefault="00671E3E" w:rsidP="0023181D">
      <w:pPr>
        <w:pStyle w:val="Sous-titre"/>
      </w:pPr>
      <w:proofErr w:type="spellStart"/>
      <w:r>
        <w:t>Qt</w:t>
      </w:r>
      <w:proofErr w:type="spellEnd"/>
      <w:r>
        <w:t> = 1,102+1,762+0,672+1,016 = 4,552 </w:t>
      </w:r>
      <w:proofErr w:type="spellStart"/>
      <w:r>
        <w:t>mA</w:t>
      </w:r>
      <w:r>
        <w:rPr>
          <w:rFonts w:cs="Arial"/>
        </w:rPr>
        <w:t>·</w:t>
      </w:r>
      <w:r>
        <w:t>h</w:t>
      </w:r>
      <w:proofErr w:type="spellEnd"/>
    </w:p>
    <w:p w:rsidR="008F3423" w:rsidRPr="00BA385B" w:rsidRDefault="008F3423" w:rsidP="00076FE7">
      <w:pPr>
        <w:pStyle w:val="Corpsdetexte"/>
        <w:spacing w:before="60"/>
        <w:rPr>
          <w:rFonts w:cs="Arial"/>
          <w:b/>
          <w:color w:val="548DD4" w:themeColor="text2" w:themeTint="99"/>
        </w:rPr>
      </w:pPr>
      <w:r w:rsidRPr="00BA385B">
        <w:rPr>
          <w:rFonts w:cs="Arial"/>
          <w:b/>
          <w:color w:val="548DD4" w:themeColor="text2" w:themeTint="99"/>
        </w:rPr>
        <w:t xml:space="preserve">Barème proposé pour la question / </w:t>
      </w:r>
      <w:r w:rsidR="00671E3E">
        <w:rPr>
          <w:rFonts w:cs="Arial"/>
          <w:b/>
          <w:color w:val="548DD4" w:themeColor="text2" w:themeTint="99"/>
        </w:rPr>
        <w:t>1</w:t>
      </w:r>
      <w:r w:rsidRPr="00BA385B">
        <w:rPr>
          <w:rFonts w:cs="Arial"/>
          <w:b/>
          <w:color w:val="548DD4" w:themeColor="text2" w:themeTint="99"/>
        </w:rPr>
        <w:t xml:space="preserve"> p</w:t>
      </w:r>
      <w:r w:rsidR="00671E3E">
        <w:rPr>
          <w:rFonts w:cs="Arial"/>
          <w:b/>
          <w:color w:val="548DD4" w:themeColor="text2" w:themeTint="99"/>
        </w:rPr>
        <w:t>oin</w:t>
      </w:r>
      <w:r w:rsidRPr="00BA385B">
        <w:rPr>
          <w:rFonts w:cs="Arial"/>
          <w:b/>
          <w:color w:val="548DD4" w:themeColor="text2" w:themeTint="99"/>
        </w:rPr>
        <w:t>t</w:t>
      </w:r>
    </w:p>
    <w:p w:rsidR="00C75733" w:rsidRDefault="00DF5D69" w:rsidP="00076FE7">
      <w:pPr>
        <w:pStyle w:val="Quest"/>
        <w:spacing w:before="240"/>
      </w:pPr>
      <w:r>
        <w:t xml:space="preserve">Le cahier des charges </w:t>
      </w:r>
      <w:r w:rsidR="000C408B">
        <w:t xml:space="preserve">fonctionnel </w:t>
      </w:r>
      <w:r>
        <w:t>est-il satisfait ? Justifier votre réponse.</w:t>
      </w:r>
    </w:p>
    <w:p w:rsidR="00B371A2" w:rsidRDefault="00671E3E" w:rsidP="0023181D">
      <w:pPr>
        <w:pStyle w:val="Sous-titre"/>
      </w:pPr>
      <w:r>
        <w:t>En raison de 5 utilisations par semaine, soit 52</w:t>
      </w:r>
      <w:r>
        <w:rPr>
          <w:rFonts w:cs="Arial"/>
        </w:rPr>
        <w:t>·</w:t>
      </w:r>
      <w:r>
        <w:t>5 = 260 utilisation par an</w:t>
      </w:r>
    </w:p>
    <w:p w:rsidR="00671E3E" w:rsidRPr="00BD3AB4" w:rsidRDefault="00671E3E" w:rsidP="0023181D">
      <w:pPr>
        <w:pStyle w:val="Sous-titre"/>
      </w:pPr>
      <w:r w:rsidRPr="00BD3AB4">
        <w:t>L’ouvre bocal peut fonctionner avec des piles neuves : 571 / 260 = 2,19 années</w:t>
      </w:r>
    </w:p>
    <w:p w:rsidR="00671E3E" w:rsidRDefault="00671E3E" w:rsidP="0023181D">
      <w:pPr>
        <w:pStyle w:val="Sous-titre"/>
      </w:pPr>
      <w:r w:rsidRPr="00BD3AB4">
        <w:t xml:space="preserve">Soit 2 an 2 mois et </w:t>
      </w:r>
      <w:r w:rsidR="00BD3AB4" w:rsidRPr="00BD3AB4">
        <w:t>11 jours environ</w:t>
      </w:r>
    </w:p>
    <w:p w:rsidR="00BD3AB4" w:rsidRPr="00BD3AB4" w:rsidRDefault="00BD3AB4" w:rsidP="00076FE7">
      <w:pPr>
        <w:pStyle w:val="Sous-titre"/>
        <w:spacing w:before="60"/>
      </w:pPr>
      <w:r w:rsidRPr="00BD3AB4">
        <w:t xml:space="preserve">Le cahier des charges </w:t>
      </w:r>
      <w:r w:rsidR="000C408B">
        <w:t xml:space="preserve">fonctionnel </w:t>
      </w:r>
      <w:r w:rsidRPr="00BD3AB4">
        <w:t>est donc satisfait (donn</w:t>
      </w:r>
      <w:r w:rsidR="00E24ECF">
        <w:t>é</w:t>
      </w:r>
      <w:r w:rsidRPr="00BD3AB4">
        <w:t xml:space="preserve"> pour 2 ans d’autonomie</w:t>
      </w:r>
      <w:r>
        <w:t>)</w:t>
      </w:r>
    </w:p>
    <w:p w:rsidR="008F3423" w:rsidRPr="00BA385B" w:rsidRDefault="008F3423" w:rsidP="00076FE7">
      <w:pPr>
        <w:pStyle w:val="Corpsdetexte"/>
        <w:spacing w:before="60"/>
        <w:rPr>
          <w:rFonts w:cs="Arial"/>
          <w:b/>
          <w:color w:val="548DD4" w:themeColor="text2" w:themeTint="99"/>
        </w:rPr>
      </w:pPr>
      <w:r w:rsidRPr="00BA385B">
        <w:rPr>
          <w:rFonts w:cs="Arial"/>
          <w:b/>
          <w:color w:val="548DD4" w:themeColor="text2" w:themeTint="99"/>
        </w:rPr>
        <w:t xml:space="preserve">Barème proposé pour la question / </w:t>
      </w:r>
      <w:r w:rsidR="000A2D32">
        <w:rPr>
          <w:rFonts w:cs="Arial"/>
          <w:b/>
          <w:color w:val="548DD4" w:themeColor="text2" w:themeTint="99"/>
        </w:rPr>
        <w:t>3</w:t>
      </w:r>
      <w:r w:rsidR="00BD3AB4" w:rsidRPr="00BA385B">
        <w:rPr>
          <w:rFonts w:cs="Arial"/>
          <w:b/>
          <w:color w:val="548DD4" w:themeColor="text2" w:themeTint="99"/>
        </w:rPr>
        <w:t xml:space="preserve"> p</w:t>
      </w:r>
      <w:r w:rsidR="00BD3AB4">
        <w:rPr>
          <w:rFonts w:cs="Arial"/>
          <w:b/>
          <w:color w:val="548DD4" w:themeColor="text2" w:themeTint="99"/>
        </w:rPr>
        <w:t>oin</w:t>
      </w:r>
      <w:r w:rsidR="00BD3AB4" w:rsidRPr="00BA385B">
        <w:rPr>
          <w:rFonts w:cs="Arial"/>
          <w:b/>
          <w:color w:val="548DD4" w:themeColor="text2" w:themeTint="99"/>
        </w:rPr>
        <w:t>t</w:t>
      </w:r>
      <w:r w:rsidR="00BD3AB4">
        <w:rPr>
          <w:rFonts w:cs="Arial"/>
          <w:b/>
          <w:color w:val="548DD4" w:themeColor="text2" w:themeTint="99"/>
        </w:rPr>
        <w:t>s</w:t>
      </w:r>
    </w:p>
    <w:p w:rsidR="00AE33CE" w:rsidRDefault="00AE33CE" w:rsidP="00076FE7">
      <w:pPr>
        <w:tabs>
          <w:tab w:val="left" w:pos="3828"/>
        </w:tabs>
        <w:autoSpaceDE w:val="0"/>
        <w:spacing w:before="240" w:after="120"/>
        <w:ind w:left="3828" w:hanging="3544"/>
        <w:jc w:val="both"/>
        <w:rPr>
          <w:rFonts w:eastAsia="Times New Roman"/>
          <w:i/>
          <w:iCs/>
          <w:kern w:val="0"/>
        </w:rPr>
      </w:pPr>
      <w:r w:rsidRPr="00B10456">
        <w:rPr>
          <w:rFonts w:cs="Arial"/>
          <w:b/>
          <w:color w:val="800000"/>
        </w:rPr>
        <w:t xml:space="preserve">Problématique de l’activité </w:t>
      </w:r>
      <w:r>
        <w:rPr>
          <w:rFonts w:cs="Arial"/>
          <w:b/>
          <w:color w:val="800000"/>
        </w:rPr>
        <w:t>1</w:t>
      </w:r>
      <w:r w:rsidR="00BB78EA">
        <w:rPr>
          <w:rFonts w:cs="Arial"/>
          <w:b/>
          <w:color w:val="800000"/>
        </w:rPr>
        <w:t>1</w:t>
      </w:r>
      <w:r w:rsidRPr="00B10456">
        <w:rPr>
          <w:rFonts w:cs="Arial"/>
          <w:b/>
          <w:color w:val="800000"/>
        </w:rPr>
        <w:t> :</w:t>
      </w:r>
      <w:r>
        <w:rPr>
          <w:rFonts w:eastAsia="Times New Roman"/>
          <w:b/>
          <w:bCs/>
          <w:i/>
          <w:iCs/>
          <w:kern w:val="0"/>
        </w:rPr>
        <w:tab/>
      </w:r>
    </w:p>
    <w:p w:rsidR="002F1734" w:rsidRDefault="00A13D5D" w:rsidP="0023181D">
      <w:pPr>
        <w:pStyle w:val="Quest"/>
      </w:pPr>
      <w:r>
        <w:t xml:space="preserve">Dans le cas où le transistor est </w:t>
      </w:r>
      <w:r w:rsidR="00C62BE2">
        <w:t>saturé (</w:t>
      </w:r>
      <w:proofErr w:type="spellStart"/>
      <w:r w:rsidR="00C62BE2">
        <w:rPr>
          <w:b/>
        </w:rPr>
        <w:t>V</w:t>
      </w:r>
      <w:r w:rsidR="00C62BE2">
        <w:rPr>
          <w:b/>
          <w:vertAlign w:val="subscript"/>
        </w:rPr>
        <w:t>CESat</w:t>
      </w:r>
      <w:proofErr w:type="spellEnd"/>
      <w:r w:rsidR="00C62BE2">
        <w:rPr>
          <w:b/>
        </w:rPr>
        <w:t xml:space="preserve"> = 75 mV</w:t>
      </w:r>
      <w:r w:rsidR="00C62BE2">
        <w:t xml:space="preserve">) </w:t>
      </w:r>
      <w:r>
        <w:t>et que la diode est convenablement alimenté</w:t>
      </w:r>
      <w:r w:rsidR="00E80D5F">
        <w:t>e</w:t>
      </w:r>
      <w:r>
        <w:t>, déter</w:t>
      </w:r>
      <w:r w:rsidR="00001723">
        <w:t xml:space="preserve">miner la tension aux bornes de </w:t>
      </w:r>
      <w:r w:rsidR="00001723" w:rsidRPr="00001723">
        <w:rPr>
          <w:b/>
        </w:rPr>
        <w:t>R2</w:t>
      </w:r>
      <w:r w:rsidR="00001723">
        <w:t>. Puis calculer sa valeur ohmique.</w:t>
      </w:r>
    </w:p>
    <w:p w:rsidR="00B371A2" w:rsidRPr="000C408B" w:rsidRDefault="00E24ECF" w:rsidP="0023181D">
      <w:pPr>
        <w:pStyle w:val="Sous-titre"/>
        <w:rPr>
          <w:lang w:val="en-US"/>
        </w:rPr>
      </w:pPr>
      <w:r w:rsidRPr="000C408B">
        <w:rPr>
          <w:lang w:val="en-US"/>
        </w:rPr>
        <w:t>U</w:t>
      </w:r>
      <w:r w:rsidRPr="000C408B">
        <w:rPr>
          <w:vertAlign w:val="subscript"/>
          <w:lang w:val="en-US"/>
        </w:rPr>
        <w:t>R2</w:t>
      </w:r>
      <w:r w:rsidRPr="000C408B">
        <w:rPr>
          <w:lang w:val="en-US"/>
        </w:rPr>
        <w:t xml:space="preserve"> = </w:t>
      </w:r>
      <w:proofErr w:type="spellStart"/>
      <w:r w:rsidRPr="000C408B">
        <w:rPr>
          <w:lang w:val="en-US"/>
        </w:rPr>
        <w:t>U</w:t>
      </w:r>
      <w:r w:rsidRPr="000C408B">
        <w:rPr>
          <w:vertAlign w:val="subscript"/>
          <w:lang w:val="en-US"/>
        </w:rPr>
        <w:t>bat</w:t>
      </w:r>
      <w:proofErr w:type="spellEnd"/>
      <w:r w:rsidRPr="000C408B">
        <w:rPr>
          <w:lang w:val="en-US"/>
        </w:rPr>
        <w:t>-V</w:t>
      </w:r>
      <w:r w:rsidRPr="000C408B">
        <w:rPr>
          <w:vertAlign w:val="subscript"/>
          <w:lang w:val="en-US"/>
        </w:rPr>
        <w:t>CESAT</w:t>
      </w:r>
      <w:r w:rsidRPr="000C408B">
        <w:rPr>
          <w:lang w:val="en-US"/>
        </w:rPr>
        <w:t>-V</w:t>
      </w:r>
      <w:r w:rsidRPr="000C408B">
        <w:rPr>
          <w:vertAlign w:val="subscript"/>
          <w:lang w:val="en-US"/>
        </w:rPr>
        <w:t>F</w:t>
      </w:r>
      <w:r w:rsidRPr="000C408B">
        <w:rPr>
          <w:lang w:val="en-US"/>
        </w:rPr>
        <w:t xml:space="preserve"> = 3 - </w:t>
      </w:r>
      <w:r w:rsidR="000C408B" w:rsidRPr="000C408B">
        <w:rPr>
          <w:lang w:val="en-US"/>
        </w:rPr>
        <w:t>0,075</w:t>
      </w:r>
      <w:r w:rsidR="000C408B">
        <w:rPr>
          <w:lang w:val="en-US"/>
        </w:rPr>
        <w:t xml:space="preserve"> -</w:t>
      </w:r>
      <w:r w:rsidR="000C408B" w:rsidRPr="000C408B">
        <w:rPr>
          <w:lang w:val="en-US"/>
        </w:rPr>
        <w:t> </w:t>
      </w:r>
      <w:r w:rsidRPr="000C408B">
        <w:rPr>
          <w:lang w:val="en-US"/>
        </w:rPr>
        <w:t>1</w:t>
      </w:r>
      <w:proofErr w:type="gramStart"/>
      <w:r w:rsidRPr="000C408B">
        <w:rPr>
          <w:lang w:val="en-US"/>
        </w:rPr>
        <w:t>,</w:t>
      </w:r>
      <w:r w:rsidR="000C408B" w:rsidRPr="000C408B">
        <w:rPr>
          <w:lang w:val="en-US"/>
        </w:rPr>
        <w:t>9</w:t>
      </w:r>
      <w:proofErr w:type="gramEnd"/>
      <w:r w:rsidRPr="000C408B">
        <w:rPr>
          <w:lang w:val="en-US"/>
        </w:rPr>
        <w:t xml:space="preserve"> = </w:t>
      </w:r>
      <w:r w:rsidR="000C408B">
        <w:rPr>
          <w:lang w:val="en-US"/>
        </w:rPr>
        <w:t>1,0</w:t>
      </w:r>
      <w:r w:rsidRPr="000C408B">
        <w:rPr>
          <w:lang w:val="en-US"/>
        </w:rPr>
        <w:t>25 V</w:t>
      </w:r>
    </w:p>
    <w:p w:rsidR="003F2176" w:rsidRPr="00927030" w:rsidRDefault="00E24ECF" w:rsidP="0023181D">
      <w:pPr>
        <w:pStyle w:val="Sous-titre"/>
        <w:rPr>
          <w:lang w:val="en-US"/>
        </w:rPr>
      </w:pPr>
      <w:proofErr w:type="spellStart"/>
      <w:r w:rsidRPr="00927030">
        <w:rPr>
          <w:lang w:val="en-US"/>
        </w:rPr>
        <w:t>D’où</w:t>
      </w:r>
      <w:proofErr w:type="spellEnd"/>
      <w:r w:rsidRPr="00927030">
        <w:rPr>
          <w:lang w:val="en-US"/>
        </w:rPr>
        <w:t xml:space="preserve"> R2 = U</w:t>
      </w:r>
      <w:r w:rsidRPr="00927030">
        <w:rPr>
          <w:vertAlign w:val="subscript"/>
          <w:lang w:val="en-US"/>
        </w:rPr>
        <w:t xml:space="preserve">R2 </w:t>
      </w:r>
      <w:r w:rsidRPr="00927030">
        <w:rPr>
          <w:lang w:val="en-US"/>
        </w:rPr>
        <w:t>/ I</w:t>
      </w:r>
      <w:r w:rsidRPr="00927030">
        <w:rPr>
          <w:vertAlign w:val="subscript"/>
          <w:lang w:val="en-US"/>
        </w:rPr>
        <w:t>F</w:t>
      </w:r>
      <w:r w:rsidR="000C408B" w:rsidRPr="00927030">
        <w:rPr>
          <w:lang w:val="en-US"/>
        </w:rPr>
        <w:t> = 1,0</w:t>
      </w:r>
      <w:r w:rsidRPr="00927030">
        <w:rPr>
          <w:lang w:val="en-US"/>
        </w:rPr>
        <w:t>25 / 2 =</w:t>
      </w:r>
      <w:r w:rsidR="00927030" w:rsidRPr="00927030">
        <w:rPr>
          <w:lang w:val="en-US"/>
        </w:rPr>
        <w:t xml:space="preserve"> 0,513 k</w:t>
      </w:r>
      <w:r w:rsidR="00927030" w:rsidRPr="00927030">
        <w:sym w:font="Symbol" w:char="F057"/>
      </w:r>
      <w:r w:rsidR="00927030" w:rsidRPr="00927030">
        <w:rPr>
          <w:lang w:val="en-US"/>
        </w:rPr>
        <w:t xml:space="preserve">  </w:t>
      </w:r>
      <w:proofErr w:type="spellStart"/>
      <w:r w:rsidR="00927030" w:rsidRPr="00927030">
        <w:rPr>
          <w:lang w:val="en-US"/>
        </w:rPr>
        <w:t>soit</w:t>
      </w:r>
      <w:proofErr w:type="spellEnd"/>
      <w:r w:rsidR="00927030" w:rsidRPr="00927030">
        <w:rPr>
          <w:lang w:val="en-US"/>
        </w:rPr>
        <w:t xml:space="preserve"> R2 =</w:t>
      </w:r>
      <w:r w:rsidRPr="00927030">
        <w:rPr>
          <w:lang w:val="en-US"/>
        </w:rPr>
        <w:t xml:space="preserve"> </w:t>
      </w:r>
      <w:r w:rsidR="000C408B" w:rsidRPr="00927030">
        <w:rPr>
          <w:lang w:val="en-US"/>
        </w:rPr>
        <w:t>513</w:t>
      </w:r>
      <w:r w:rsidRPr="00927030">
        <w:rPr>
          <w:lang w:val="en-US"/>
        </w:rPr>
        <w:t> </w:t>
      </w:r>
      <w:r w:rsidRPr="00E24ECF">
        <w:sym w:font="Symbol" w:char="F057"/>
      </w:r>
    </w:p>
    <w:p w:rsidR="00E62ABF" w:rsidRPr="00BA385B" w:rsidRDefault="003F2176" w:rsidP="00312C69">
      <w:pPr>
        <w:pStyle w:val="Corpsdetexte"/>
        <w:spacing w:before="60"/>
        <w:rPr>
          <w:rFonts w:cs="Arial"/>
          <w:b/>
          <w:color w:val="548DD4" w:themeColor="text2" w:themeTint="99"/>
        </w:rPr>
      </w:pPr>
      <w:r w:rsidRPr="00BA385B">
        <w:rPr>
          <w:rFonts w:cs="Arial"/>
          <w:b/>
          <w:color w:val="548DD4" w:themeColor="text2" w:themeTint="99"/>
        </w:rPr>
        <w:t xml:space="preserve">Barème proposé pour la question / </w:t>
      </w:r>
      <w:r w:rsidR="00E24ECF">
        <w:rPr>
          <w:rFonts w:cs="Arial"/>
          <w:b/>
          <w:color w:val="548DD4" w:themeColor="text2" w:themeTint="99"/>
        </w:rPr>
        <w:t>2</w:t>
      </w:r>
      <w:r w:rsidR="00E24ECF" w:rsidRPr="00BA385B">
        <w:rPr>
          <w:rFonts w:cs="Arial"/>
          <w:b/>
          <w:color w:val="548DD4" w:themeColor="text2" w:themeTint="99"/>
        </w:rPr>
        <w:t xml:space="preserve"> p</w:t>
      </w:r>
      <w:r w:rsidR="00E24ECF">
        <w:rPr>
          <w:rFonts w:cs="Arial"/>
          <w:b/>
          <w:color w:val="548DD4" w:themeColor="text2" w:themeTint="99"/>
        </w:rPr>
        <w:t>oin</w:t>
      </w:r>
      <w:r w:rsidR="00E24ECF" w:rsidRPr="00BA385B">
        <w:rPr>
          <w:rFonts w:cs="Arial"/>
          <w:b/>
          <w:color w:val="548DD4" w:themeColor="text2" w:themeTint="99"/>
        </w:rPr>
        <w:t>t</w:t>
      </w:r>
      <w:r w:rsidR="00E24ECF">
        <w:rPr>
          <w:rFonts w:cs="Arial"/>
          <w:b/>
          <w:color w:val="548DD4" w:themeColor="text2" w:themeTint="99"/>
        </w:rPr>
        <w:t>s</w:t>
      </w:r>
    </w:p>
    <w:p w:rsidR="00F60BBF" w:rsidRPr="00B371A2" w:rsidRDefault="00001723" w:rsidP="00076FE7">
      <w:pPr>
        <w:pStyle w:val="Quest"/>
        <w:spacing w:before="240"/>
      </w:pPr>
      <w:r>
        <w:t xml:space="preserve">Choisir la résistance </w:t>
      </w:r>
      <w:r w:rsidRPr="00001723">
        <w:rPr>
          <w:b/>
        </w:rPr>
        <w:t>R2</w:t>
      </w:r>
      <w:r>
        <w:t xml:space="preserve"> dans la série </w:t>
      </w:r>
      <w:r w:rsidRPr="00001723">
        <w:rPr>
          <w:b/>
        </w:rPr>
        <w:t>E12</w:t>
      </w:r>
      <w:r>
        <w:t xml:space="preserve"> fournie dans le dossier technique </w:t>
      </w:r>
      <w:r w:rsidRPr="006E7DAA">
        <w:rPr>
          <w:b/>
        </w:rPr>
        <w:t>DT2</w:t>
      </w:r>
      <w:r w:rsidR="00E344E5">
        <w:rPr>
          <w:b/>
        </w:rPr>
        <w:t>0</w:t>
      </w:r>
    </w:p>
    <w:p w:rsidR="00B371A2" w:rsidRPr="00BD3AB4" w:rsidRDefault="00E24ECF" w:rsidP="0023181D">
      <w:pPr>
        <w:pStyle w:val="Sous-titre"/>
      </w:pPr>
      <w:r>
        <w:t xml:space="preserve">Choix : </w:t>
      </w:r>
      <w:r w:rsidRPr="00E24ECF">
        <w:t xml:space="preserve">R2 = = </w:t>
      </w:r>
      <w:r w:rsidR="000C408B">
        <w:t>560</w:t>
      </w:r>
      <w:r w:rsidRPr="00E24ECF">
        <w:t> </w:t>
      </w:r>
      <w:r w:rsidRPr="00E24ECF">
        <w:sym w:font="Symbol" w:char="F057"/>
      </w:r>
    </w:p>
    <w:p w:rsidR="00E62ABF" w:rsidRPr="00BA385B" w:rsidRDefault="003F2176" w:rsidP="00E62ABF">
      <w:pPr>
        <w:pStyle w:val="Corpsdetexte"/>
        <w:rPr>
          <w:rFonts w:cs="Arial"/>
          <w:b/>
          <w:color w:val="548DD4" w:themeColor="text2" w:themeTint="99"/>
        </w:rPr>
      </w:pPr>
      <w:r w:rsidRPr="00BA385B">
        <w:rPr>
          <w:rFonts w:cs="Arial"/>
          <w:b/>
          <w:color w:val="548DD4" w:themeColor="text2" w:themeTint="99"/>
        </w:rPr>
        <w:t xml:space="preserve">Barème proposé pour la question / </w:t>
      </w:r>
      <w:r w:rsidR="00E24ECF">
        <w:rPr>
          <w:rFonts w:cs="Arial"/>
          <w:b/>
          <w:color w:val="548DD4" w:themeColor="text2" w:themeTint="99"/>
        </w:rPr>
        <w:t>1</w:t>
      </w:r>
      <w:r w:rsidR="00E24ECF" w:rsidRPr="00BA385B">
        <w:rPr>
          <w:rFonts w:cs="Arial"/>
          <w:b/>
          <w:color w:val="548DD4" w:themeColor="text2" w:themeTint="99"/>
        </w:rPr>
        <w:t xml:space="preserve"> p</w:t>
      </w:r>
      <w:r w:rsidR="00E24ECF">
        <w:rPr>
          <w:rFonts w:cs="Arial"/>
          <w:b/>
          <w:color w:val="548DD4" w:themeColor="text2" w:themeTint="99"/>
        </w:rPr>
        <w:t>oin</w:t>
      </w:r>
      <w:r w:rsidR="00E24ECF" w:rsidRPr="00BA385B">
        <w:rPr>
          <w:rFonts w:cs="Arial"/>
          <w:b/>
          <w:color w:val="548DD4" w:themeColor="text2" w:themeTint="99"/>
        </w:rPr>
        <w:t>t</w:t>
      </w:r>
    </w:p>
    <w:p w:rsidR="00AE33CE" w:rsidRDefault="00001723" w:rsidP="00076FE7">
      <w:pPr>
        <w:pStyle w:val="Quest"/>
        <w:spacing w:before="240"/>
      </w:pPr>
      <w:r>
        <w:t xml:space="preserve">Déterminer le </w:t>
      </w:r>
      <w:r w:rsidR="00C62BE2">
        <w:t xml:space="preserve">courant </w:t>
      </w:r>
      <w:r w:rsidR="00C62BE2">
        <w:rPr>
          <w:b/>
        </w:rPr>
        <w:t>I</w:t>
      </w:r>
      <w:r w:rsidR="00C62BE2">
        <w:rPr>
          <w:b/>
          <w:vertAlign w:val="subscript"/>
        </w:rPr>
        <w:t>B</w:t>
      </w:r>
      <w:r w:rsidR="00C62BE2">
        <w:t xml:space="preserve"> </w:t>
      </w:r>
      <w:r>
        <w:t xml:space="preserve">de saturation minimal du transistor </w:t>
      </w:r>
      <w:r w:rsidRPr="00922862">
        <w:t>(</w:t>
      </w:r>
      <w:r w:rsidR="00922862" w:rsidRPr="00922862">
        <w:t xml:space="preserve">Remarque : </w:t>
      </w:r>
      <w:proofErr w:type="spellStart"/>
      <w:r w:rsidRPr="00922862">
        <w:t>h</w:t>
      </w:r>
      <w:r w:rsidR="00E344E5" w:rsidRPr="00E344E5">
        <w:rPr>
          <w:vertAlign w:val="subscript"/>
        </w:rPr>
        <w:t>FE</w:t>
      </w:r>
      <w:proofErr w:type="spellEnd"/>
      <w:r w:rsidRPr="00922862">
        <w:t xml:space="preserve"> = β).</w:t>
      </w:r>
    </w:p>
    <w:p w:rsidR="00B371A2" w:rsidRPr="00FA15D5" w:rsidRDefault="00E24ECF" w:rsidP="0023181D">
      <w:pPr>
        <w:pStyle w:val="Sous-titre"/>
      </w:pPr>
      <w:r w:rsidRPr="00FA15D5">
        <w:t>I</w:t>
      </w:r>
      <w:r w:rsidRPr="00FA15D5">
        <w:rPr>
          <w:vertAlign w:val="subscript"/>
        </w:rPr>
        <w:t>C</w:t>
      </w:r>
      <w:r w:rsidRPr="00FA15D5">
        <w:t> = I</w:t>
      </w:r>
      <w:r w:rsidRPr="00FA15D5">
        <w:rPr>
          <w:vertAlign w:val="subscript"/>
        </w:rPr>
        <w:t>µ</w:t>
      </w:r>
      <w:r w:rsidRPr="00FA15D5">
        <w:t xml:space="preserve"> + I</w:t>
      </w:r>
      <w:r w:rsidRPr="00FA15D5">
        <w:rPr>
          <w:vertAlign w:val="subscript"/>
        </w:rPr>
        <w:t>F</w:t>
      </w:r>
      <w:r w:rsidRPr="00FA15D5">
        <w:t xml:space="preserve"> = </w:t>
      </w:r>
      <w:r w:rsidR="00FA15D5" w:rsidRPr="00FA15D5">
        <w:t>1,2</w:t>
      </w:r>
      <w:r w:rsidRPr="00FA15D5">
        <w:t xml:space="preserve"> + 2 = </w:t>
      </w:r>
      <w:r w:rsidR="00FA15D5" w:rsidRPr="00FA15D5">
        <w:t>3,2</w:t>
      </w:r>
      <w:r w:rsidRPr="00FA15D5">
        <w:t xml:space="preserve"> mA   d’où    </w:t>
      </w:r>
      <w:proofErr w:type="spellStart"/>
      <w:r w:rsidRPr="00FA15D5">
        <w:t>I</w:t>
      </w:r>
      <w:r w:rsidRPr="00FA15D5">
        <w:rPr>
          <w:vertAlign w:val="subscript"/>
        </w:rPr>
        <w:t>Bmini</w:t>
      </w:r>
      <w:proofErr w:type="spellEnd"/>
      <w:r w:rsidRPr="00FA15D5">
        <w:t xml:space="preserve"> = I</w:t>
      </w:r>
      <w:r w:rsidRPr="00FA15D5">
        <w:rPr>
          <w:vertAlign w:val="subscript"/>
        </w:rPr>
        <w:t>C</w:t>
      </w:r>
      <w:r w:rsidRPr="00FA15D5">
        <w:t xml:space="preserve"> / </w:t>
      </w:r>
      <w:r w:rsidRPr="00E24ECF">
        <w:rPr>
          <w:lang w:val="en-US"/>
        </w:rPr>
        <w:t>β</w:t>
      </w:r>
      <w:r w:rsidRPr="00FA15D5">
        <w:rPr>
          <w:vertAlign w:val="subscript"/>
        </w:rPr>
        <w:t>maxi</w:t>
      </w:r>
      <w:r w:rsidRPr="00FA15D5">
        <w:t xml:space="preserve">= </w:t>
      </w:r>
      <w:r w:rsidR="00FA15D5" w:rsidRPr="00FA15D5">
        <w:t>3,2</w:t>
      </w:r>
      <w:r w:rsidRPr="00FA15D5">
        <w:t xml:space="preserve"> / 475</w:t>
      </w:r>
      <w:r w:rsidR="0060647C" w:rsidRPr="00FA15D5">
        <w:t xml:space="preserve"> = </w:t>
      </w:r>
      <w:r w:rsidR="00FA15D5" w:rsidRPr="00FA15D5">
        <w:t>0,006</w:t>
      </w:r>
      <w:r w:rsidR="0060647C" w:rsidRPr="00FA15D5">
        <w:t xml:space="preserve">7 </w:t>
      </w:r>
      <w:r w:rsidR="00FA15D5" w:rsidRPr="00FA15D5">
        <w:t>m</w:t>
      </w:r>
      <w:r w:rsidR="0060647C" w:rsidRPr="00FA15D5">
        <w:t>A</w:t>
      </w:r>
    </w:p>
    <w:p w:rsidR="00E62ABF" w:rsidRPr="00BA385B" w:rsidRDefault="003F2176" w:rsidP="00E62ABF">
      <w:pPr>
        <w:pStyle w:val="Corpsdetexte"/>
        <w:rPr>
          <w:rFonts w:cs="Arial"/>
          <w:b/>
          <w:color w:val="548DD4" w:themeColor="text2" w:themeTint="99"/>
        </w:rPr>
      </w:pPr>
      <w:r w:rsidRPr="00BA385B">
        <w:rPr>
          <w:rFonts w:cs="Arial"/>
          <w:b/>
          <w:color w:val="548DD4" w:themeColor="text2" w:themeTint="99"/>
        </w:rPr>
        <w:t xml:space="preserve">Barème proposé pour la question / </w:t>
      </w:r>
      <w:r w:rsidR="000A2D32">
        <w:rPr>
          <w:rFonts w:cs="Arial"/>
          <w:b/>
          <w:color w:val="548DD4" w:themeColor="text2" w:themeTint="99"/>
        </w:rPr>
        <w:t>2</w:t>
      </w:r>
      <w:r w:rsidR="0060647C" w:rsidRPr="00BA385B">
        <w:rPr>
          <w:rFonts w:cs="Arial"/>
          <w:b/>
          <w:color w:val="548DD4" w:themeColor="text2" w:themeTint="99"/>
        </w:rPr>
        <w:t xml:space="preserve"> p</w:t>
      </w:r>
      <w:r w:rsidR="0060647C">
        <w:rPr>
          <w:rFonts w:cs="Arial"/>
          <w:b/>
          <w:color w:val="548DD4" w:themeColor="text2" w:themeTint="99"/>
        </w:rPr>
        <w:t>oin</w:t>
      </w:r>
      <w:r w:rsidR="0060647C" w:rsidRPr="00BA385B">
        <w:rPr>
          <w:rFonts w:cs="Arial"/>
          <w:b/>
          <w:color w:val="548DD4" w:themeColor="text2" w:themeTint="99"/>
        </w:rPr>
        <w:t>t</w:t>
      </w:r>
      <w:r w:rsidR="000A2D32">
        <w:rPr>
          <w:rFonts w:cs="Arial"/>
          <w:b/>
          <w:color w:val="548DD4" w:themeColor="text2" w:themeTint="99"/>
        </w:rPr>
        <w:t>s</w:t>
      </w:r>
    </w:p>
    <w:p w:rsidR="00001723" w:rsidRDefault="00001723" w:rsidP="00076FE7">
      <w:pPr>
        <w:pStyle w:val="Quest"/>
        <w:spacing w:before="240"/>
      </w:pPr>
      <w:r>
        <w:t xml:space="preserve">Dans le cas où le transistor est saturé, déterminer la tension aux bornes de </w:t>
      </w:r>
      <w:r w:rsidRPr="00001723">
        <w:rPr>
          <w:b/>
        </w:rPr>
        <w:t>R</w:t>
      </w:r>
      <w:r>
        <w:rPr>
          <w:b/>
        </w:rPr>
        <w:t>1</w:t>
      </w:r>
      <w:r>
        <w:t>. Puis calculer sa valeur ohmique.</w:t>
      </w:r>
    </w:p>
    <w:p w:rsidR="0060647C" w:rsidRPr="0060647C" w:rsidRDefault="0060647C" w:rsidP="0023181D">
      <w:pPr>
        <w:pStyle w:val="Sous-titre"/>
        <w:rPr>
          <w:lang w:val="en-US"/>
        </w:rPr>
      </w:pPr>
      <w:r w:rsidRPr="0060647C">
        <w:rPr>
          <w:lang w:val="en-US"/>
        </w:rPr>
        <w:t>U</w:t>
      </w:r>
      <w:r w:rsidRPr="0060647C">
        <w:rPr>
          <w:vertAlign w:val="subscript"/>
          <w:lang w:val="en-US"/>
        </w:rPr>
        <w:t>R1</w:t>
      </w:r>
      <w:r w:rsidRPr="0060647C">
        <w:rPr>
          <w:lang w:val="en-US"/>
        </w:rPr>
        <w:t xml:space="preserve"> = </w:t>
      </w:r>
      <w:proofErr w:type="spellStart"/>
      <w:r w:rsidRPr="0060647C">
        <w:rPr>
          <w:lang w:val="en-US"/>
        </w:rPr>
        <w:t>U</w:t>
      </w:r>
      <w:r w:rsidRPr="0060647C">
        <w:rPr>
          <w:vertAlign w:val="subscript"/>
          <w:lang w:val="en-US"/>
        </w:rPr>
        <w:t>bat</w:t>
      </w:r>
      <w:proofErr w:type="spellEnd"/>
      <w:r w:rsidRPr="0060647C">
        <w:rPr>
          <w:lang w:val="en-US"/>
        </w:rPr>
        <w:t>-V</w:t>
      </w:r>
      <w:r w:rsidRPr="0060647C">
        <w:rPr>
          <w:vertAlign w:val="subscript"/>
          <w:lang w:val="en-US"/>
        </w:rPr>
        <w:t>BESAT</w:t>
      </w:r>
      <w:r w:rsidRPr="0060647C">
        <w:rPr>
          <w:lang w:val="en-US"/>
        </w:rPr>
        <w:t xml:space="preserve"> = 3 - 0</w:t>
      </w:r>
      <w:proofErr w:type="gramStart"/>
      <w:r w:rsidRPr="0060647C">
        <w:rPr>
          <w:lang w:val="en-US"/>
        </w:rPr>
        <w:t>,7</w:t>
      </w:r>
      <w:proofErr w:type="gramEnd"/>
      <w:r w:rsidRPr="0060647C">
        <w:rPr>
          <w:lang w:val="en-US"/>
        </w:rPr>
        <w:t xml:space="preserve"> = 2,3 V</w:t>
      </w:r>
    </w:p>
    <w:p w:rsidR="00B371A2" w:rsidRPr="0060647C" w:rsidRDefault="0060647C" w:rsidP="0023181D">
      <w:pPr>
        <w:pStyle w:val="Sous-titre"/>
      </w:pPr>
      <w:r w:rsidRPr="0060647C">
        <w:rPr>
          <w:rFonts w:hint="eastAsia"/>
        </w:rPr>
        <w:t>D</w:t>
      </w:r>
      <w:r w:rsidRPr="0060647C">
        <w:rPr>
          <w:rFonts w:hint="eastAsia"/>
        </w:rPr>
        <w:t>’</w:t>
      </w:r>
      <w:r w:rsidRPr="0060647C">
        <w:rPr>
          <w:rFonts w:hint="eastAsia"/>
        </w:rPr>
        <w:t>où R</w:t>
      </w:r>
      <w:r w:rsidRPr="00D24D5A">
        <w:t>1</w:t>
      </w:r>
      <w:r w:rsidRPr="0060647C">
        <w:rPr>
          <w:vertAlign w:val="subscript"/>
        </w:rPr>
        <w:t>maxi</w:t>
      </w:r>
      <w:r w:rsidRPr="0060647C">
        <w:rPr>
          <w:rFonts w:hint="eastAsia"/>
        </w:rPr>
        <w:t xml:space="preserve"> = U</w:t>
      </w:r>
      <w:r w:rsidRPr="0060647C">
        <w:rPr>
          <w:rFonts w:hint="eastAsia"/>
          <w:vertAlign w:val="subscript"/>
        </w:rPr>
        <w:t>R</w:t>
      </w:r>
      <w:r w:rsidRPr="0060647C">
        <w:rPr>
          <w:vertAlign w:val="subscript"/>
        </w:rPr>
        <w:t>1</w:t>
      </w:r>
      <w:r w:rsidRPr="0060647C">
        <w:rPr>
          <w:rFonts w:hint="eastAsia"/>
        </w:rPr>
        <w:t xml:space="preserve"> / </w:t>
      </w:r>
      <w:proofErr w:type="spellStart"/>
      <w:r w:rsidRPr="0060647C">
        <w:rPr>
          <w:rFonts w:hint="eastAsia"/>
        </w:rPr>
        <w:t>I</w:t>
      </w:r>
      <w:r w:rsidRPr="0060647C">
        <w:rPr>
          <w:vertAlign w:val="subscript"/>
        </w:rPr>
        <w:t>Bmini</w:t>
      </w:r>
      <w:proofErr w:type="spellEnd"/>
      <w:r w:rsidRPr="0060647C">
        <w:rPr>
          <w:rFonts w:hint="eastAsia"/>
        </w:rPr>
        <w:t xml:space="preserve"> = </w:t>
      </w:r>
      <w:r w:rsidRPr="0060647C">
        <w:t>2</w:t>
      </w:r>
      <w:r w:rsidRPr="0060647C">
        <w:rPr>
          <w:rFonts w:hint="eastAsia"/>
        </w:rPr>
        <w:t>,</w:t>
      </w:r>
      <w:r w:rsidRPr="0060647C">
        <w:t>3</w:t>
      </w:r>
      <w:r w:rsidRPr="0060647C">
        <w:rPr>
          <w:rFonts w:hint="eastAsia"/>
        </w:rPr>
        <w:t xml:space="preserve"> / </w:t>
      </w:r>
      <w:r w:rsidRPr="0060647C">
        <w:t>0</w:t>
      </w:r>
      <w:r>
        <w:t>,0</w:t>
      </w:r>
      <w:r w:rsidR="00FA15D5">
        <w:t>067</w:t>
      </w:r>
      <w:r>
        <w:rPr>
          <w:rFonts w:hint="eastAsia"/>
        </w:rPr>
        <w:t xml:space="preserve"> = </w:t>
      </w:r>
      <w:r w:rsidR="00FA15D5" w:rsidRPr="00FA15D5">
        <w:t>343</w:t>
      </w:r>
      <w:r w:rsidRPr="0060647C">
        <w:t> </w:t>
      </w:r>
      <w:r>
        <w:t>k</w:t>
      </w:r>
      <w:r w:rsidRPr="0060647C">
        <w:sym w:font="Symbol" w:char="F057"/>
      </w:r>
    </w:p>
    <w:p w:rsidR="003F2176" w:rsidRPr="00BA385B" w:rsidRDefault="003F2176" w:rsidP="00076FE7">
      <w:pPr>
        <w:pStyle w:val="Corpsdetexte"/>
        <w:spacing w:before="60"/>
        <w:rPr>
          <w:rFonts w:cs="Arial"/>
          <w:b/>
          <w:color w:val="548DD4" w:themeColor="text2" w:themeTint="99"/>
        </w:rPr>
      </w:pPr>
      <w:r w:rsidRPr="00BA385B">
        <w:rPr>
          <w:rFonts w:cs="Arial"/>
          <w:b/>
          <w:color w:val="548DD4" w:themeColor="text2" w:themeTint="99"/>
        </w:rPr>
        <w:t xml:space="preserve">Barème proposé pour la question / </w:t>
      </w:r>
      <w:r w:rsidR="00843B65">
        <w:rPr>
          <w:rFonts w:cs="Arial"/>
          <w:b/>
          <w:color w:val="548DD4" w:themeColor="text2" w:themeTint="99"/>
        </w:rPr>
        <w:t>2</w:t>
      </w:r>
      <w:r w:rsidR="00843B65" w:rsidRPr="00BA385B">
        <w:rPr>
          <w:rFonts w:cs="Arial"/>
          <w:b/>
          <w:color w:val="548DD4" w:themeColor="text2" w:themeTint="99"/>
        </w:rPr>
        <w:t xml:space="preserve"> p</w:t>
      </w:r>
      <w:r w:rsidR="00843B65">
        <w:rPr>
          <w:rFonts w:cs="Arial"/>
          <w:b/>
          <w:color w:val="548DD4" w:themeColor="text2" w:themeTint="99"/>
        </w:rPr>
        <w:t>oin</w:t>
      </w:r>
      <w:r w:rsidR="00843B65" w:rsidRPr="00BA385B">
        <w:rPr>
          <w:rFonts w:cs="Arial"/>
          <w:b/>
          <w:color w:val="548DD4" w:themeColor="text2" w:themeTint="99"/>
        </w:rPr>
        <w:t>t</w:t>
      </w:r>
      <w:r w:rsidR="00843B65">
        <w:rPr>
          <w:rFonts w:cs="Arial"/>
          <w:b/>
          <w:color w:val="548DD4" w:themeColor="text2" w:themeTint="99"/>
        </w:rPr>
        <w:t>s</w:t>
      </w:r>
    </w:p>
    <w:p w:rsidR="00001723" w:rsidRPr="00B371A2" w:rsidRDefault="00001723" w:rsidP="00076FE7">
      <w:pPr>
        <w:pStyle w:val="Quest"/>
        <w:spacing w:before="240"/>
      </w:pPr>
      <w:r>
        <w:t xml:space="preserve">Choisir  la résistance </w:t>
      </w:r>
      <w:r w:rsidRPr="00001723">
        <w:rPr>
          <w:b/>
        </w:rPr>
        <w:t>R</w:t>
      </w:r>
      <w:r>
        <w:rPr>
          <w:b/>
        </w:rPr>
        <w:t>1</w:t>
      </w:r>
      <w:r>
        <w:t xml:space="preserve"> dans la série </w:t>
      </w:r>
      <w:r w:rsidRPr="00001723">
        <w:rPr>
          <w:b/>
        </w:rPr>
        <w:t>E12</w:t>
      </w:r>
      <w:r>
        <w:t xml:space="preserve"> fournie dans le dossier technique </w:t>
      </w:r>
      <w:r w:rsidRPr="006E7DAA">
        <w:rPr>
          <w:b/>
        </w:rPr>
        <w:t>DT2</w:t>
      </w:r>
      <w:r w:rsidR="00E344E5">
        <w:rPr>
          <w:b/>
        </w:rPr>
        <w:t>0</w:t>
      </w:r>
    </w:p>
    <w:p w:rsidR="0060647C" w:rsidRDefault="0060647C" w:rsidP="0023181D">
      <w:pPr>
        <w:pStyle w:val="Sous-titre"/>
      </w:pPr>
      <w:r w:rsidRPr="0060647C">
        <w:t>Choix</w:t>
      </w:r>
      <w:r w:rsidR="00D24D5A">
        <w:t xml:space="preserve"> possible</w:t>
      </w:r>
      <w:r w:rsidRPr="0060647C">
        <w:t xml:space="preserve"> : R1 =  </w:t>
      </w:r>
      <w:r w:rsidR="00D24D5A">
        <w:t>3</w:t>
      </w:r>
      <w:r w:rsidR="00FA15D5">
        <w:t>30</w:t>
      </w:r>
      <w:r w:rsidRPr="0060647C">
        <w:t> </w:t>
      </w:r>
      <w:r w:rsidR="00D24D5A">
        <w:t>k</w:t>
      </w:r>
      <w:r w:rsidRPr="0060647C">
        <w:sym w:font="Symbol" w:char="F057"/>
      </w:r>
      <w:r w:rsidR="00D24D5A">
        <w:t xml:space="preserve"> ou moins</w:t>
      </w:r>
    </w:p>
    <w:p w:rsidR="0060647C" w:rsidRPr="0060647C" w:rsidRDefault="0060647C" w:rsidP="00076FE7">
      <w:pPr>
        <w:pStyle w:val="Corpsdetexte"/>
        <w:spacing w:before="60" w:after="0"/>
        <w:rPr>
          <w:rFonts w:cs="Arial"/>
          <w:b/>
          <w:color w:val="548DD4" w:themeColor="text2" w:themeTint="99"/>
        </w:rPr>
      </w:pPr>
      <w:r w:rsidRPr="0060647C">
        <w:rPr>
          <w:rFonts w:cs="Arial"/>
          <w:b/>
          <w:color w:val="548DD4" w:themeColor="text2" w:themeTint="99"/>
        </w:rPr>
        <w:t>Barème proposé pour la qu</w:t>
      </w:r>
      <w:bookmarkStart w:id="2" w:name="_GoBack"/>
      <w:bookmarkEnd w:id="2"/>
      <w:r w:rsidRPr="0060647C">
        <w:rPr>
          <w:rFonts w:cs="Arial"/>
          <w:b/>
          <w:color w:val="548DD4" w:themeColor="text2" w:themeTint="99"/>
        </w:rPr>
        <w:t>estion / 1 point</w:t>
      </w:r>
    </w:p>
    <w:sectPr w:rsidR="0060647C" w:rsidRPr="0060647C" w:rsidSect="004D38A4">
      <w:headerReference w:type="even" r:id="rId28"/>
      <w:headerReference w:type="default" r:id="rId29"/>
      <w:footerReference w:type="even" r:id="rId30"/>
      <w:footerReference w:type="default" r:id="rId31"/>
      <w:headerReference w:type="first" r:id="rId32"/>
      <w:footerReference w:type="first" r:id="rId33"/>
      <w:pgSz w:w="11906" w:h="16838"/>
      <w:pgMar w:top="1081" w:right="567" w:bottom="1239" w:left="567" w:header="567" w:footer="68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2AD" w:rsidRDefault="003F22AD">
      <w:r>
        <w:separator/>
      </w:r>
    </w:p>
  </w:endnote>
  <w:endnote w:type="continuationSeparator" w:id="0">
    <w:p w:rsidR="003F22AD" w:rsidRDefault="003F2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MT">
    <w:altName w:val="Arial"/>
    <w:charset w:val="00"/>
    <w:family w:val="swiss"/>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Bold">
    <w:altName w:val="Arial"/>
    <w:charset w:val="00"/>
    <w:family w:val="swiss"/>
    <w:pitch w:val="default"/>
  </w:font>
  <w:font w:name="Univer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E7" w:rsidRDefault="00076FE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E7" w:rsidRDefault="00076FE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E7" w:rsidRDefault="00076FE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E7" w:rsidRDefault="00076FE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Ind w:w="284" w:type="dxa"/>
      <w:tblLook w:val="04A0" w:firstRow="1" w:lastRow="0" w:firstColumn="1" w:lastColumn="0" w:noHBand="0" w:noVBand="1"/>
    </w:tblPr>
    <w:tblGrid>
      <w:gridCol w:w="4502"/>
      <w:gridCol w:w="1985"/>
      <w:gridCol w:w="1701"/>
      <w:gridCol w:w="567"/>
      <w:gridCol w:w="1701"/>
    </w:tblGrid>
    <w:tr w:rsidR="00076FE7" w:rsidRPr="00435666" w:rsidTr="003735CE">
      <w:tc>
        <w:tcPr>
          <w:tcW w:w="8755" w:type="dxa"/>
          <w:gridSpan w:val="4"/>
        </w:tcPr>
        <w:p w:rsidR="00076FE7" w:rsidRPr="00435666" w:rsidRDefault="00076FE7" w:rsidP="005E2C1F">
          <w:pPr>
            <w:pStyle w:val="Pieddepage"/>
            <w:tabs>
              <w:tab w:val="left" w:pos="1592"/>
            </w:tabs>
            <w:ind w:left="0" w:right="-1" w:firstLine="0"/>
            <w:rPr>
              <w:rFonts w:cs="Arial"/>
              <w:bCs/>
              <w:i/>
              <w:iCs/>
              <w:sz w:val="22"/>
              <w:szCs w:val="22"/>
            </w:rPr>
          </w:pPr>
          <w:r w:rsidRPr="00435666">
            <w:rPr>
              <w:rFonts w:cs="Arial"/>
              <w:bCs/>
              <w:i/>
              <w:iCs/>
              <w:sz w:val="22"/>
              <w:szCs w:val="22"/>
            </w:rPr>
            <w:t>BTS CIM –</w:t>
          </w:r>
          <w:r>
            <w:rPr>
              <w:rFonts w:cs="Arial"/>
              <w:bCs/>
              <w:i/>
              <w:iCs/>
              <w:sz w:val="22"/>
              <w:szCs w:val="22"/>
            </w:rPr>
            <w:t xml:space="preserve"> É</w:t>
          </w:r>
          <w:r w:rsidRPr="00435666">
            <w:rPr>
              <w:rFonts w:cs="Arial"/>
              <w:bCs/>
              <w:i/>
              <w:iCs/>
              <w:sz w:val="22"/>
              <w:szCs w:val="22"/>
            </w:rPr>
            <w:t>preuve E4 : Conception préliminaire d’un système microtechnique</w:t>
          </w:r>
        </w:p>
      </w:tc>
      <w:tc>
        <w:tcPr>
          <w:tcW w:w="1701" w:type="dxa"/>
        </w:tcPr>
        <w:p w:rsidR="00076FE7" w:rsidRPr="00435666" w:rsidRDefault="00076FE7" w:rsidP="00FC733D">
          <w:pPr>
            <w:pStyle w:val="Pieddepage"/>
            <w:tabs>
              <w:tab w:val="left" w:pos="1592"/>
            </w:tabs>
            <w:ind w:left="0" w:right="-1" w:firstLine="0"/>
            <w:rPr>
              <w:rFonts w:cs="Arial"/>
              <w:bCs/>
              <w:i/>
              <w:iCs/>
              <w:sz w:val="22"/>
              <w:szCs w:val="22"/>
            </w:rPr>
          </w:pPr>
          <w:r w:rsidRPr="00435666">
            <w:rPr>
              <w:rFonts w:cs="Arial"/>
              <w:bCs/>
              <w:i/>
              <w:iCs/>
              <w:sz w:val="22"/>
              <w:szCs w:val="22"/>
            </w:rPr>
            <w:t>Session 201</w:t>
          </w:r>
          <w:r>
            <w:rPr>
              <w:rFonts w:cs="Arial"/>
              <w:bCs/>
              <w:i/>
              <w:iCs/>
              <w:sz w:val="22"/>
              <w:szCs w:val="22"/>
            </w:rPr>
            <w:t>7</w:t>
          </w:r>
        </w:p>
      </w:tc>
    </w:tr>
    <w:tr w:rsidR="00076FE7" w:rsidRPr="00435666" w:rsidTr="008F1F90">
      <w:tc>
        <w:tcPr>
          <w:tcW w:w="4502" w:type="dxa"/>
        </w:tcPr>
        <w:p w:rsidR="00076FE7" w:rsidRPr="00435666" w:rsidRDefault="00076FE7" w:rsidP="003735CE">
          <w:pPr>
            <w:pStyle w:val="Pieddepage"/>
            <w:ind w:left="0" w:firstLine="0"/>
            <w:rPr>
              <w:rFonts w:cs="Arial"/>
              <w:bCs/>
              <w:i/>
              <w:iCs/>
              <w:sz w:val="22"/>
              <w:szCs w:val="22"/>
            </w:rPr>
          </w:pPr>
          <w:r w:rsidRPr="00435666">
            <w:rPr>
              <w:rFonts w:cs="Arial"/>
              <w:bCs/>
              <w:i/>
              <w:iCs/>
              <w:sz w:val="22"/>
              <w:szCs w:val="22"/>
            </w:rPr>
            <w:t>Code de l’épreuve :</w:t>
          </w:r>
          <w:r>
            <w:rPr>
              <w:rFonts w:cs="Arial"/>
              <w:bCs/>
              <w:i/>
              <w:iCs/>
              <w:sz w:val="22"/>
              <w:szCs w:val="22"/>
            </w:rPr>
            <w:t xml:space="preserve"> 17-CDE4CP-ME1C</w:t>
          </w:r>
        </w:p>
      </w:tc>
      <w:tc>
        <w:tcPr>
          <w:tcW w:w="1985" w:type="dxa"/>
        </w:tcPr>
        <w:p w:rsidR="00076FE7" w:rsidRPr="00435666" w:rsidRDefault="00076FE7" w:rsidP="00253F4E">
          <w:pPr>
            <w:pStyle w:val="Pieddepage"/>
            <w:ind w:left="0" w:right="0" w:firstLine="0"/>
            <w:rPr>
              <w:rFonts w:cs="Arial"/>
              <w:bCs/>
              <w:i/>
              <w:iCs/>
              <w:sz w:val="22"/>
              <w:szCs w:val="22"/>
            </w:rPr>
          </w:pPr>
          <w:r w:rsidRPr="00435666">
            <w:rPr>
              <w:rFonts w:cs="Arial"/>
              <w:bCs/>
              <w:i/>
              <w:iCs/>
              <w:sz w:val="22"/>
              <w:szCs w:val="22"/>
            </w:rPr>
            <w:t xml:space="preserve">Durée : 4 heures </w:t>
          </w:r>
        </w:p>
      </w:tc>
      <w:tc>
        <w:tcPr>
          <w:tcW w:w="1701" w:type="dxa"/>
        </w:tcPr>
        <w:p w:rsidR="00076FE7" w:rsidRPr="00435666" w:rsidRDefault="00076FE7" w:rsidP="003735CE">
          <w:pPr>
            <w:pStyle w:val="Pieddepage"/>
            <w:ind w:left="0" w:right="34" w:firstLine="0"/>
            <w:rPr>
              <w:rFonts w:cs="Arial"/>
              <w:bCs/>
              <w:i/>
              <w:iCs/>
              <w:sz w:val="22"/>
              <w:szCs w:val="22"/>
            </w:rPr>
          </w:pPr>
          <w:r w:rsidRPr="00435666">
            <w:rPr>
              <w:rFonts w:cs="Arial"/>
              <w:bCs/>
              <w:i/>
              <w:iCs/>
              <w:sz w:val="22"/>
              <w:szCs w:val="22"/>
            </w:rPr>
            <w:t>Coefficient : 2</w:t>
          </w:r>
        </w:p>
      </w:tc>
      <w:tc>
        <w:tcPr>
          <w:tcW w:w="2268" w:type="dxa"/>
          <w:gridSpan w:val="2"/>
        </w:tcPr>
        <w:p w:rsidR="00076FE7" w:rsidRPr="00253F4E" w:rsidRDefault="00076FE7" w:rsidP="00FC733D">
          <w:pPr>
            <w:pStyle w:val="Pieddepage"/>
            <w:ind w:left="0" w:right="34" w:firstLine="0"/>
            <w:jc w:val="right"/>
            <w:rPr>
              <w:rFonts w:cs="Arial"/>
              <w:b/>
              <w:bCs/>
              <w:i/>
              <w:iCs/>
            </w:rPr>
          </w:pPr>
          <w:r w:rsidRPr="00253F4E">
            <w:rPr>
              <w:rFonts w:cs="Arial"/>
              <w:b/>
              <w:bCs/>
              <w:i/>
              <w:iCs/>
              <w:color w:val="FF0000"/>
            </w:rPr>
            <w:t xml:space="preserve">Correction </w:t>
          </w:r>
          <w:r w:rsidRPr="00253F4E">
            <w:rPr>
              <w:rFonts w:cs="Arial"/>
              <w:b/>
              <w:bCs/>
              <w:i/>
              <w:iCs/>
              <w:color w:val="FF0000"/>
            </w:rPr>
            <w:fldChar w:fldCharType="begin"/>
          </w:r>
          <w:r w:rsidRPr="00253F4E">
            <w:rPr>
              <w:rFonts w:cs="Arial"/>
              <w:b/>
              <w:bCs/>
              <w:i/>
              <w:iCs/>
              <w:color w:val="FF0000"/>
            </w:rPr>
            <w:instrText xml:space="preserve"> PAGE </w:instrText>
          </w:r>
          <w:r w:rsidRPr="00253F4E">
            <w:rPr>
              <w:rFonts w:cs="Arial"/>
              <w:b/>
              <w:bCs/>
              <w:i/>
              <w:iCs/>
              <w:color w:val="FF0000"/>
            </w:rPr>
            <w:fldChar w:fldCharType="separate"/>
          </w:r>
          <w:r w:rsidR="00235FDA">
            <w:rPr>
              <w:rFonts w:cs="Arial"/>
              <w:b/>
              <w:bCs/>
              <w:i/>
              <w:iCs/>
              <w:noProof/>
              <w:color w:val="FF0000"/>
            </w:rPr>
            <w:t>12</w:t>
          </w:r>
          <w:r w:rsidRPr="00253F4E">
            <w:rPr>
              <w:rFonts w:cs="Arial"/>
              <w:b/>
              <w:bCs/>
              <w:i/>
              <w:iCs/>
              <w:color w:val="FF0000"/>
            </w:rPr>
            <w:fldChar w:fldCharType="end"/>
          </w:r>
          <w:r>
            <w:rPr>
              <w:rFonts w:cs="Arial"/>
              <w:b/>
              <w:bCs/>
              <w:i/>
              <w:iCs/>
              <w:color w:val="FF0000"/>
            </w:rPr>
            <w:t xml:space="preserve"> / 12</w:t>
          </w:r>
        </w:p>
      </w:tc>
    </w:tr>
  </w:tbl>
  <w:p w:rsidR="00076FE7" w:rsidRPr="00253F4E" w:rsidRDefault="00076FE7" w:rsidP="00253F4E">
    <w:pPr>
      <w:pStyle w:val="En-tte"/>
      <w:ind w:left="0" w:firstLine="0"/>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E7" w:rsidRDefault="00076FE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2AD" w:rsidRDefault="003F22AD">
      <w:r>
        <w:separator/>
      </w:r>
    </w:p>
  </w:footnote>
  <w:footnote w:type="continuationSeparator" w:id="0">
    <w:p w:rsidR="003F22AD" w:rsidRDefault="003F2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E7" w:rsidRDefault="00076FE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E7" w:rsidRDefault="00076FE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E7" w:rsidRDefault="00076FE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E7" w:rsidRDefault="00076FE7">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E7" w:rsidRPr="00CF480E" w:rsidRDefault="00076FE7" w:rsidP="00CF480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FE7" w:rsidRDefault="00076FE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0366B"/>
    <w:multiLevelType w:val="hybridMultilevel"/>
    <w:tmpl w:val="CD027D18"/>
    <w:lvl w:ilvl="0" w:tplc="040C0001">
      <w:start w:val="1"/>
      <w:numFmt w:val="bullet"/>
      <w:lvlText w:val=""/>
      <w:lvlJc w:val="left"/>
      <w:pPr>
        <w:ind w:left="3196" w:hanging="360"/>
      </w:pPr>
      <w:rPr>
        <w:rFonts w:ascii="Symbol" w:hAnsi="Symbol" w:hint="default"/>
      </w:rPr>
    </w:lvl>
    <w:lvl w:ilvl="1" w:tplc="040C0003" w:tentative="1">
      <w:start w:val="1"/>
      <w:numFmt w:val="bullet"/>
      <w:lvlText w:val="o"/>
      <w:lvlJc w:val="left"/>
      <w:pPr>
        <w:ind w:left="3916" w:hanging="360"/>
      </w:pPr>
      <w:rPr>
        <w:rFonts w:ascii="Courier New" w:hAnsi="Courier New" w:cs="Courier New" w:hint="default"/>
      </w:rPr>
    </w:lvl>
    <w:lvl w:ilvl="2" w:tplc="040C0005" w:tentative="1">
      <w:start w:val="1"/>
      <w:numFmt w:val="bullet"/>
      <w:lvlText w:val=""/>
      <w:lvlJc w:val="left"/>
      <w:pPr>
        <w:ind w:left="4636" w:hanging="360"/>
      </w:pPr>
      <w:rPr>
        <w:rFonts w:ascii="Wingdings" w:hAnsi="Wingdings" w:hint="default"/>
      </w:rPr>
    </w:lvl>
    <w:lvl w:ilvl="3" w:tplc="040C0001" w:tentative="1">
      <w:start w:val="1"/>
      <w:numFmt w:val="bullet"/>
      <w:lvlText w:val=""/>
      <w:lvlJc w:val="left"/>
      <w:pPr>
        <w:ind w:left="5356" w:hanging="360"/>
      </w:pPr>
      <w:rPr>
        <w:rFonts w:ascii="Symbol" w:hAnsi="Symbol" w:hint="default"/>
      </w:rPr>
    </w:lvl>
    <w:lvl w:ilvl="4" w:tplc="040C0003" w:tentative="1">
      <w:start w:val="1"/>
      <w:numFmt w:val="bullet"/>
      <w:lvlText w:val="o"/>
      <w:lvlJc w:val="left"/>
      <w:pPr>
        <w:ind w:left="6076" w:hanging="360"/>
      </w:pPr>
      <w:rPr>
        <w:rFonts w:ascii="Courier New" w:hAnsi="Courier New" w:cs="Courier New" w:hint="default"/>
      </w:rPr>
    </w:lvl>
    <w:lvl w:ilvl="5" w:tplc="040C0005" w:tentative="1">
      <w:start w:val="1"/>
      <w:numFmt w:val="bullet"/>
      <w:lvlText w:val=""/>
      <w:lvlJc w:val="left"/>
      <w:pPr>
        <w:ind w:left="6796" w:hanging="360"/>
      </w:pPr>
      <w:rPr>
        <w:rFonts w:ascii="Wingdings" w:hAnsi="Wingdings" w:hint="default"/>
      </w:rPr>
    </w:lvl>
    <w:lvl w:ilvl="6" w:tplc="040C0001" w:tentative="1">
      <w:start w:val="1"/>
      <w:numFmt w:val="bullet"/>
      <w:lvlText w:val=""/>
      <w:lvlJc w:val="left"/>
      <w:pPr>
        <w:ind w:left="7516" w:hanging="360"/>
      </w:pPr>
      <w:rPr>
        <w:rFonts w:ascii="Symbol" w:hAnsi="Symbol" w:hint="default"/>
      </w:rPr>
    </w:lvl>
    <w:lvl w:ilvl="7" w:tplc="040C0003" w:tentative="1">
      <w:start w:val="1"/>
      <w:numFmt w:val="bullet"/>
      <w:lvlText w:val="o"/>
      <w:lvlJc w:val="left"/>
      <w:pPr>
        <w:ind w:left="8236" w:hanging="360"/>
      </w:pPr>
      <w:rPr>
        <w:rFonts w:ascii="Courier New" w:hAnsi="Courier New" w:cs="Courier New" w:hint="default"/>
      </w:rPr>
    </w:lvl>
    <w:lvl w:ilvl="8" w:tplc="040C0005" w:tentative="1">
      <w:start w:val="1"/>
      <w:numFmt w:val="bullet"/>
      <w:lvlText w:val=""/>
      <w:lvlJc w:val="left"/>
      <w:pPr>
        <w:ind w:left="8956" w:hanging="360"/>
      </w:pPr>
      <w:rPr>
        <w:rFonts w:ascii="Wingdings" w:hAnsi="Wingdings" w:hint="default"/>
      </w:rPr>
    </w:lvl>
  </w:abstractNum>
  <w:abstractNum w:abstractNumId="1">
    <w:nsid w:val="145071A4"/>
    <w:multiLevelType w:val="hybridMultilevel"/>
    <w:tmpl w:val="D49015A8"/>
    <w:lvl w:ilvl="0" w:tplc="67662066">
      <w:numFmt w:val="bullet"/>
      <w:lvlText w:val="-"/>
      <w:lvlJc w:val="left"/>
      <w:pPr>
        <w:ind w:left="1066"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295110"/>
    <w:multiLevelType w:val="hybridMultilevel"/>
    <w:tmpl w:val="030C643A"/>
    <w:lvl w:ilvl="0" w:tplc="A01E17F8">
      <w:start w:val="1"/>
      <w:numFmt w:val="decimal"/>
      <w:pStyle w:val="Quest"/>
      <w:lvlText w:val="Q %1. "/>
      <w:lvlJc w:val="left"/>
      <w:pPr>
        <w:ind w:left="928" w:hanging="360"/>
      </w:pPr>
      <w:rPr>
        <w:rFonts w:hint="default"/>
        <w:b/>
        <w:i w:val="0"/>
        <w:color w:val="002060"/>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3">
    <w:nsid w:val="3FAB3268"/>
    <w:multiLevelType w:val="hybridMultilevel"/>
    <w:tmpl w:val="FD5653A2"/>
    <w:lvl w:ilvl="0" w:tplc="040C0001">
      <w:start w:val="1"/>
      <w:numFmt w:val="bullet"/>
      <w:lvlText w:val=""/>
      <w:lvlJc w:val="left"/>
      <w:pPr>
        <w:ind w:left="1542" w:hanging="360"/>
      </w:pPr>
      <w:rPr>
        <w:rFonts w:ascii="Symbol" w:hAnsi="Symbol" w:hint="default"/>
      </w:rPr>
    </w:lvl>
    <w:lvl w:ilvl="1" w:tplc="040C0003" w:tentative="1">
      <w:start w:val="1"/>
      <w:numFmt w:val="bullet"/>
      <w:lvlText w:val="o"/>
      <w:lvlJc w:val="left"/>
      <w:pPr>
        <w:ind w:left="2262" w:hanging="360"/>
      </w:pPr>
      <w:rPr>
        <w:rFonts w:ascii="Courier New" w:hAnsi="Courier New" w:cs="Courier New" w:hint="default"/>
      </w:rPr>
    </w:lvl>
    <w:lvl w:ilvl="2" w:tplc="040C0005" w:tentative="1">
      <w:start w:val="1"/>
      <w:numFmt w:val="bullet"/>
      <w:lvlText w:val=""/>
      <w:lvlJc w:val="left"/>
      <w:pPr>
        <w:ind w:left="2982" w:hanging="360"/>
      </w:pPr>
      <w:rPr>
        <w:rFonts w:ascii="Wingdings" w:hAnsi="Wingdings" w:hint="default"/>
      </w:rPr>
    </w:lvl>
    <w:lvl w:ilvl="3" w:tplc="040C0001" w:tentative="1">
      <w:start w:val="1"/>
      <w:numFmt w:val="bullet"/>
      <w:lvlText w:val=""/>
      <w:lvlJc w:val="left"/>
      <w:pPr>
        <w:ind w:left="3702" w:hanging="360"/>
      </w:pPr>
      <w:rPr>
        <w:rFonts w:ascii="Symbol" w:hAnsi="Symbol" w:hint="default"/>
      </w:rPr>
    </w:lvl>
    <w:lvl w:ilvl="4" w:tplc="040C0003" w:tentative="1">
      <w:start w:val="1"/>
      <w:numFmt w:val="bullet"/>
      <w:lvlText w:val="o"/>
      <w:lvlJc w:val="left"/>
      <w:pPr>
        <w:ind w:left="4422" w:hanging="360"/>
      </w:pPr>
      <w:rPr>
        <w:rFonts w:ascii="Courier New" w:hAnsi="Courier New" w:cs="Courier New" w:hint="default"/>
      </w:rPr>
    </w:lvl>
    <w:lvl w:ilvl="5" w:tplc="040C0005" w:tentative="1">
      <w:start w:val="1"/>
      <w:numFmt w:val="bullet"/>
      <w:lvlText w:val=""/>
      <w:lvlJc w:val="left"/>
      <w:pPr>
        <w:ind w:left="5142" w:hanging="360"/>
      </w:pPr>
      <w:rPr>
        <w:rFonts w:ascii="Wingdings" w:hAnsi="Wingdings" w:hint="default"/>
      </w:rPr>
    </w:lvl>
    <w:lvl w:ilvl="6" w:tplc="040C0001" w:tentative="1">
      <w:start w:val="1"/>
      <w:numFmt w:val="bullet"/>
      <w:lvlText w:val=""/>
      <w:lvlJc w:val="left"/>
      <w:pPr>
        <w:ind w:left="5862" w:hanging="360"/>
      </w:pPr>
      <w:rPr>
        <w:rFonts w:ascii="Symbol" w:hAnsi="Symbol" w:hint="default"/>
      </w:rPr>
    </w:lvl>
    <w:lvl w:ilvl="7" w:tplc="040C0003" w:tentative="1">
      <w:start w:val="1"/>
      <w:numFmt w:val="bullet"/>
      <w:lvlText w:val="o"/>
      <w:lvlJc w:val="left"/>
      <w:pPr>
        <w:ind w:left="6582" w:hanging="360"/>
      </w:pPr>
      <w:rPr>
        <w:rFonts w:ascii="Courier New" w:hAnsi="Courier New" w:cs="Courier New" w:hint="default"/>
      </w:rPr>
    </w:lvl>
    <w:lvl w:ilvl="8" w:tplc="040C0005" w:tentative="1">
      <w:start w:val="1"/>
      <w:numFmt w:val="bullet"/>
      <w:lvlText w:val=""/>
      <w:lvlJc w:val="left"/>
      <w:pPr>
        <w:ind w:left="7302" w:hanging="360"/>
      </w:pPr>
      <w:rPr>
        <w:rFonts w:ascii="Wingdings" w:hAnsi="Wingdings" w:hint="default"/>
      </w:rPr>
    </w:lvl>
  </w:abstractNum>
  <w:abstractNum w:abstractNumId="4">
    <w:nsid w:val="5D486CAD"/>
    <w:multiLevelType w:val="hybridMultilevel"/>
    <w:tmpl w:val="FC68A468"/>
    <w:lvl w:ilvl="0" w:tplc="040C0001">
      <w:start w:val="1"/>
      <w:numFmt w:val="bullet"/>
      <w:lvlText w:val=""/>
      <w:lvlJc w:val="left"/>
      <w:pPr>
        <w:ind w:left="1283" w:hanging="360"/>
      </w:pPr>
      <w:rPr>
        <w:rFonts w:ascii="Symbol" w:hAnsi="Symbol" w:hint="default"/>
      </w:rPr>
    </w:lvl>
    <w:lvl w:ilvl="1" w:tplc="040C0003" w:tentative="1">
      <w:start w:val="1"/>
      <w:numFmt w:val="bullet"/>
      <w:lvlText w:val="o"/>
      <w:lvlJc w:val="left"/>
      <w:pPr>
        <w:ind w:left="2003" w:hanging="360"/>
      </w:pPr>
      <w:rPr>
        <w:rFonts w:ascii="Courier New" w:hAnsi="Courier New" w:cs="Courier New" w:hint="default"/>
      </w:rPr>
    </w:lvl>
    <w:lvl w:ilvl="2" w:tplc="040C0005" w:tentative="1">
      <w:start w:val="1"/>
      <w:numFmt w:val="bullet"/>
      <w:lvlText w:val=""/>
      <w:lvlJc w:val="left"/>
      <w:pPr>
        <w:ind w:left="2723" w:hanging="360"/>
      </w:pPr>
      <w:rPr>
        <w:rFonts w:ascii="Wingdings" w:hAnsi="Wingdings" w:hint="default"/>
      </w:rPr>
    </w:lvl>
    <w:lvl w:ilvl="3" w:tplc="040C0001" w:tentative="1">
      <w:start w:val="1"/>
      <w:numFmt w:val="bullet"/>
      <w:lvlText w:val=""/>
      <w:lvlJc w:val="left"/>
      <w:pPr>
        <w:ind w:left="3443" w:hanging="360"/>
      </w:pPr>
      <w:rPr>
        <w:rFonts w:ascii="Symbol" w:hAnsi="Symbol" w:hint="default"/>
      </w:rPr>
    </w:lvl>
    <w:lvl w:ilvl="4" w:tplc="040C0003" w:tentative="1">
      <w:start w:val="1"/>
      <w:numFmt w:val="bullet"/>
      <w:lvlText w:val="o"/>
      <w:lvlJc w:val="left"/>
      <w:pPr>
        <w:ind w:left="4163" w:hanging="360"/>
      </w:pPr>
      <w:rPr>
        <w:rFonts w:ascii="Courier New" w:hAnsi="Courier New" w:cs="Courier New" w:hint="default"/>
      </w:rPr>
    </w:lvl>
    <w:lvl w:ilvl="5" w:tplc="040C0005" w:tentative="1">
      <w:start w:val="1"/>
      <w:numFmt w:val="bullet"/>
      <w:lvlText w:val=""/>
      <w:lvlJc w:val="left"/>
      <w:pPr>
        <w:ind w:left="4883" w:hanging="360"/>
      </w:pPr>
      <w:rPr>
        <w:rFonts w:ascii="Wingdings" w:hAnsi="Wingdings" w:hint="default"/>
      </w:rPr>
    </w:lvl>
    <w:lvl w:ilvl="6" w:tplc="040C0001" w:tentative="1">
      <w:start w:val="1"/>
      <w:numFmt w:val="bullet"/>
      <w:lvlText w:val=""/>
      <w:lvlJc w:val="left"/>
      <w:pPr>
        <w:ind w:left="5603" w:hanging="360"/>
      </w:pPr>
      <w:rPr>
        <w:rFonts w:ascii="Symbol" w:hAnsi="Symbol" w:hint="default"/>
      </w:rPr>
    </w:lvl>
    <w:lvl w:ilvl="7" w:tplc="040C0003" w:tentative="1">
      <w:start w:val="1"/>
      <w:numFmt w:val="bullet"/>
      <w:lvlText w:val="o"/>
      <w:lvlJc w:val="left"/>
      <w:pPr>
        <w:ind w:left="6323" w:hanging="360"/>
      </w:pPr>
      <w:rPr>
        <w:rFonts w:ascii="Courier New" w:hAnsi="Courier New" w:cs="Courier New" w:hint="default"/>
      </w:rPr>
    </w:lvl>
    <w:lvl w:ilvl="8" w:tplc="040C0005" w:tentative="1">
      <w:start w:val="1"/>
      <w:numFmt w:val="bullet"/>
      <w:lvlText w:val=""/>
      <w:lvlJc w:val="left"/>
      <w:pPr>
        <w:ind w:left="7043" w:hanging="360"/>
      </w:pPr>
      <w:rPr>
        <w:rFonts w:ascii="Wingdings" w:hAnsi="Wingdings" w:hint="default"/>
      </w:rPr>
    </w:lvl>
  </w:abstractNum>
  <w:abstractNum w:abstractNumId="5">
    <w:nsid w:val="7AC1190F"/>
    <w:multiLevelType w:val="hybridMultilevel"/>
    <w:tmpl w:val="279E34C6"/>
    <w:lvl w:ilvl="0" w:tplc="040C0001">
      <w:start w:val="1"/>
      <w:numFmt w:val="bullet"/>
      <w:lvlText w:val=""/>
      <w:lvlJc w:val="left"/>
      <w:pPr>
        <w:ind w:left="2487" w:hanging="360"/>
      </w:pPr>
      <w:rPr>
        <w:rFonts w:ascii="Symbol" w:hAnsi="Symbol"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4"/>
  </w:num>
  <w:num w:numId="6">
    <w:abstractNumId w:val="2"/>
    <w:lvlOverride w:ilvl="0">
      <w:startOverride w:val="1"/>
    </w:lvlOverride>
  </w:num>
  <w:num w:numId="7">
    <w:abstractNumId w:val="2"/>
  </w:num>
  <w:num w:numId="8">
    <w:abstractNumId w:val="2"/>
    <w:lvlOverride w:ilvl="0">
      <w:startOverride w:val="1"/>
    </w:lvlOverride>
  </w:num>
  <w:num w:numId="9">
    <w:abstractNumId w:val="2"/>
  </w:num>
  <w:num w:numId="10">
    <w:abstractNumId w:val="2"/>
  </w:num>
  <w:num w:numId="11">
    <w:abstractNumId w:val="2"/>
    <w:lvlOverride w:ilvl="0">
      <w:startOverride w:val="1"/>
    </w:lvlOverride>
  </w:num>
  <w:num w:numId="12">
    <w:abstractNumId w:val="2"/>
  </w:num>
  <w:num w:numId="13">
    <w:abstractNumId w:val="0"/>
  </w:num>
  <w:num w:numId="14">
    <w:abstractNumId w:val="2"/>
  </w:num>
  <w:num w:numId="15">
    <w:abstractNumId w:val="2"/>
    <w:lvlOverride w:ilvl="0">
      <w:startOverride w:val="1"/>
    </w:lvlOverride>
  </w:num>
  <w:num w:numId="16">
    <w:abstractNumId w:val="2"/>
    <w:lvlOverride w:ilvl="0">
      <w:startOverride w:val="1"/>
    </w:lvlOverride>
  </w:num>
  <w:num w:numId="17">
    <w:abstractNumId w:val="2"/>
  </w:num>
  <w:num w:numId="18">
    <w:abstractNumId w:val="2"/>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num>
  <w:num w:numId="23">
    <w:abstractNumId w:val="2"/>
  </w:num>
  <w:num w:numId="24">
    <w:abstractNumId w:val="2"/>
    <w:lvlOverride w:ilvl="0">
      <w:startOverride w:val="1"/>
    </w:lvlOverride>
  </w:num>
  <w:num w:numId="25">
    <w:abstractNumId w:val="2"/>
  </w:num>
  <w:num w:numId="2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DA"/>
    <w:rsid w:val="00001723"/>
    <w:rsid w:val="0000178C"/>
    <w:rsid w:val="00007D82"/>
    <w:rsid w:val="0001066E"/>
    <w:rsid w:val="000110C8"/>
    <w:rsid w:val="000174EA"/>
    <w:rsid w:val="00021C50"/>
    <w:rsid w:val="00023A48"/>
    <w:rsid w:val="000307B2"/>
    <w:rsid w:val="0003249A"/>
    <w:rsid w:val="00042A8C"/>
    <w:rsid w:val="00045A93"/>
    <w:rsid w:val="00050F05"/>
    <w:rsid w:val="00061092"/>
    <w:rsid w:val="00061430"/>
    <w:rsid w:val="00076FE7"/>
    <w:rsid w:val="00077348"/>
    <w:rsid w:val="00080AD9"/>
    <w:rsid w:val="00081967"/>
    <w:rsid w:val="00082D5D"/>
    <w:rsid w:val="00083CE0"/>
    <w:rsid w:val="00090F64"/>
    <w:rsid w:val="00090FAA"/>
    <w:rsid w:val="00097824"/>
    <w:rsid w:val="000A0D2D"/>
    <w:rsid w:val="000A2D32"/>
    <w:rsid w:val="000A7024"/>
    <w:rsid w:val="000B02B2"/>
    <w:rsid w:val="000C408B"/>
    <w:rsid w:val="000D574C"/>
    <w:rsid w:val="000D5B4D"/>
    <w:rsid w:val="000E1FB0"/>
    <w:rsid w:val="000E78F1"/>
    <w:rsid w:val="001013FC"/>
    <w:rsid w:val="00102012"/>
    <w:rsid w:val="0011608C"/>
    <w:rsid w:val="00121AA3"/>
    <w:rsid w:val="00121FAE"/>
    <w:rsid w:val="00127159"/>
    <w:rsid w:val="00131498"/>
    <w:rsid w:val="00137964"/>
    <w:rsid w:val="00144BB8"/>
    <w:rsid w:val="00145F33"/>
    <w:rsid w:val="00151FFE"/>
    <w:rsid w:val="00155A34"/>
    <w:rsid w:val="0016230A"/>
    <w:rsid w:val="0016373B"/>
    <w:rsid w:val="001651E2"/>
    <w:rsid w:val="001714D1"/>
    <w:rsid w:val="00172D1B"/>
    <w:rsid w:val="001737BB"/>
    <w:rsid w:val="001761D1"/>
    <w:rsid w:val="00182371"/>
    <w:rsid w:val="00184D83"/>
    <w:rsid w:val="0019065B"/>
    <w:rsid w:val="001C3092"/>
    <w:rsid w:val="001F12BB"/>
    <w:rsid w:val="001F3DF9"/>
    <w:rsid w:val="001F4F1C"/>
    <w:rsid w:val="002058DA"/>
    <w:rsid w:val="00230A67"/>
    <w:rsid w:val="0023181D"/>
    <w:rsid w:val="00232473"/>
    <w:rsid w:val="00235FDA"/>
    <w:rsid w:val="00250171"/>
    <w:rsid w:val="00253F4E"/>
    <w:rsid w:val="00256FAE"/>
    <w:rsid w:val="00262772"/>
    <w:rsid w:val="00273F94"/>
    <w:rsid w:val="0028576A"/>
    <w:rsid w:val="00292B34"/>
    <w:rsid w:val="002A1D66"/>
    <w:rsid w:val="002A3C2F"/>
    <w:rsid w:val="002A670D"/>
    <w:rsid w:val="002B4140"/>
    <w:rsid w:val="002C2DD0"/>
    <w:rsid w:val="002D12D8"/>
    <w:rsid w:val="002D2225"/>
    <w:rsid w:val="002D31D4"/>
    <w:rsid w:val="002F1734"/>
    <w:rsid w:val="00312C69"/>
    <w:rsid w:val="00315BC6"/>
    <w:rsid w:val="00317332"/>
    <w:rsid w:val="0031736F"/>
    <w:rsid w:val="00321D7C"/>
    <w:rsid w:val="0032225C"/>
    <w:rsid w:val="003238F5"/>
    <w:rsid w:val="00323B6E"/>
    <w:rsid w:val="003332E6"/>
    <w:rsid w:val="00336A25"/>
    <w:rsid w:val="00340A66"/>
    <w:rsid w:val="003427B4"/>
    <w:rsid w:val="00352952"/>
    <w:rsid w:val="003702ED"/>
    <w:rsid w:val="003735CE"/>
    <w:rsid w:val="00374AA6"/>
    <w:rsid w:val="003752F2"/>
    <w:rsid w:val="0038022C"/>
    <w:rsid w:val="00382464"/>
    <w:rsid w:val="003910EC"/>
    <w:rsid w:val="003936EB"/>
    <w:rsid w:val="00397C9A"/>
    <w:rsid w:val="003B131F"/>
    <w:rsid w:val="003B4F0D"/>
    <w:rsid w:val="003B5979"/>
    <w:rsid w:val="003C5FB6"/>
    <w:rsid w:val="003E19AE"/>
    <w:rsid w:val="003F2176"/>
    <w:rsid w:val="003F22AD"/>
    <w:rsid w:val="003F4AFA"/>
    <w:rsid w:val="003F6528"/>
    <w:rsid w:val="00412811"/>
    <w:rsid w:val="00416D53"/>
    <w:rsid w:val="0041775C"/>
    <w:rsid w:val="00420FE2"/>
    <w:rsid w:val="004257FA"/>
    <w:rsid w:val="00433BD8"/>
    <w:rsid w:val="00441304"/>
    <w:rsid w:val="00463336"/>
    <w:rsid w:val="00473BAD"/>
    <w:rsid w:val="004A5AAA"/>
    <w:rsid w:val="004B2D07"/>
    <w:rsid w:val="004B4E9D"/>
    <w:rsid w:val="004B7E39"/>
    <w:rsid w:val="004C152B"/>
    <w:rsid w:val="004C572D"/>
    <w:rsid w:val="004C66FD"/>
    <w:rsid w:val="004D3090"/>
    <w:rsid w:val="004D38A4"/>
    <w:rsid w:val="00506B10"/>
    <w:rsid w:val="00516DE1"/>
    <w:rsid w:val="005216CF"/>
    <w:rsid w:val="005343C3"/>
    <w:rsid w:val="00543FAA"/>
    <w:rsid w:val="005743DA"/>
    <w:rsid w:val="005800B1"/>
    <w:rsid w:val="0059031D"/>
    <w:rsid w:val="00595AB5"/>
    <w:rsid w:val="005A3D2E"/>
    <w:rsid w:val="005B0B03"/>
    <w:rsid w:val="005B4600"/>
    <w:rsid w:val="005B62A4"/>
    <w:rsid w:val="005D3CE6"/>
    <w:rsid w:val="005E263F"/>
    <w:rsid w:val="005E2C1F"/>
    <w:rsid w:val="005E7D60"/>
    <w:rsid w:val="005F45B7"/>
    <w:rsid w:val="0060647C"/>
    <w:rsid w:val="00611A0E"/>
    <w:rsid w:val="006214E2"/>
    <w:rsid w:val="00621721"/>
    <w:rsid w:val="00647D32"/>
    <w:rsid w:val="006651D7"/>
    <w:rsid w:val="00671E3E"/>
    <w:rsid w:val="0067228C"/>
    <w:rsid w:val="00673FCD"/>
    <w:rsid w:val="00694380"/>
    <w:rsid w:val="006B1544"/>
    <w:rsid w:val="006B6F4A"/>
    <w:rsid w:val="006B7BF4"/>
    <w:rsid w:val="006C1AB6"/>
    <w:rsid w:val="006D0001"/>
    <w:rsid w:val="006D2E71"/>
    <w:rsid w:val="006D733E"/>
    <w:rsid w:val="006E364C"/>
    <w:rsid w:val="006E62F0"/>
    <w:rsid w:val="006E7122"/>
    <w:rsid w:val="006E7DAA"/>
    <w:rsid w:val="006F59DD"/>
    <w:rsid w:val="00703341"/>
    <w:rsid w:val="0070741C"/>
    <w:rsid w:val="007100FD"/>
    <w:rsid w:val="00711D9A"/>
    <w:rsid w:val="00717BDE"/>
    <w:rsid w:val="00725BBE"/>
    <w:rsid w:val="00727005"/>
    <w:rsid w:val="00744B65"/>
    <w:rsid w:val="0075473A"/>
    <w:rsid w:val="00757481"/>
    <w:rsid w:val="007632D0"/>
    <w:rsid w:val="007658D4"/>
    <w:rsid w:val="00774952"/>
    <w:rsid w:val="00787CFB"/>
    <w:rsid w:val="00791D86"/>
    <w:rsid w:val="007A5584"/>
    <w:rsid w:val="007C2F1A"/>
    <w:rsid w:val="007C52B4"/>
    <w:rsid w:val="007E6D57"/>
    <w:rsid w:val="007F1103"/>
    <w:rsid w:val="00800088"/>
    <w:rsid w:val="00802999"/>
    <w:rsid w:val="00804CF6"/>
    <w:rsid w:val="00807F83"/>
    <w:rsid w:val="00812EDC"/>
    <w:rsid w:val="00816C70"/>
    <w:rsid w:val="008355F0"/>
    <w:rsid w:val="00843B65"/>
    <w:rsid w:val="00851783"/>
    <w:rsid w:val="008519F3"/>
    <w:rsid w:val="008521F2"/>
    <w:rsid w:val="008540D3"/>
    <w:rsid w:val="00863472"/>
    <w:rsid w:val="00872BB7"/>
    <w:rsid w:val="00880193"/>
    <w:rsid w:val="008808A2"/>
    <w:rsid w:val="00884A7B"/>
    <w:rsid w:val="00885DE5"/>
    <w:rsid w:val="008879B7"/>
    <w:rsid w:val="008B5ECA"/>
    <w:rsid w:val="008C4C3C"/>
    <w:rsid w:val="008D122E"/>
    <w:rsid w:val="008E362D"/>
    <w:rsid w:val="008E647B"/>
    <w:rsid w:val="008F1F28"/>
    <w:rsid w:val="008F1F90"/>
    <w:rsid w:val="008F2768"/>
    <w:rsid w:val="008F3423"/>
    <w:rsid w:val="00910D0A"/>
    <w:rsid w:val="00922862"/>
    <w:rsid w:val="00923C1D"/>
    <w:rsid w:val="00927030"/>
    <w:rsid w:val="009324EF"/>
    <w:rsid w:val="0093337C"/>
    <w:rsid w:val="00934220"/>
    <w:rsid w:val="00934F9F"/>
    <w:rsid w:val="0093539E"/>
    <w:rsid w:val="0093754D"/>
    <w:rsid w:val="009468C7"/>
    <w:rsid w:val="00947457"/>
    <w:rsid w:val="00950BAD"/>
    <w:rsid w:val="0096047C"/>
    <w:rsid w:val="0097556A"/>
    <w:rsid w:val="00980DAF"/>
    <w:rsid w:val="0099320A"/>
    <w:rsid w:val="009A41C9"/>
    <w:rsid w:val="009A583F"/>
    <w:rsid w:val="009A59BF"/>
    <w:rsid w:val="009B0AE8"/>
    <w:rsid w:val="009B268C"/>
    <w:rsid w:val="009B338E"/>
    <w:rsid w:val="009B4830"/>
    <w:rsid w:val="009C469A"/>
    <w:rsid w:val="009C48B2"/>
    <w:rsid w:val="009C7F85"/>
    <w:rsid w:val="009D141C"/>
    <w:rsid w:val="009D18E8"/>
    <w:rsid w:val="009D25BC"/>
    <w:rsid w:val="009D32A4"/>
    <w:rsid w:val="009E21EA"/>
    <w:rsid w:val="00A018E3"/>
    <w:rsid w:val="00A13D5D"/>
    <w:rsid w:val="00A17873"/>
    <w:rsid w:val="00A542DE"/>
    <w:rsid w:val="00A66AE8"/>
    <w:rsid w:val="00A77791"/>
    <w:rsid w:val="00A96D42"/>
    <w:rsid w:val="00AA5601"/>
    <w:rsid w:val="00AA58C1"/>
    <w:rsid w:val="00AA7BC3"/>
    <w:rsid w:val="00AB24E1"/>
    <w:rsid w:val="00AB70BB"/>
    <w:rsid w:val="00AE24A5"/>
    <w:rsid w:val="00AE33CE"/>
    <w:rsid w:val="00AF56FD"/>
    <w:rsid w:val="00AF6391"/>
    <w:rsid w:val="00B04245"/>
    <w:rsid w:val="00B06E72"/>
    <w:rsid w:val="00B10456"/>
    <w:rsid w:val="00B22162"/>
    <w:rsid w:val="00B26129"/>
    <w:rsid w:val="00B32658"/>
    <w:rsid w:val="00B371A2"/>
    <w:rsid w:val="00B42AD5"/>
    <w:rsid w:val="00B51B17"/>
    <w:rsid w:val="00B55463"/>
    <w:rsid w:val="00B60B73"/>
    <w:rsid w:val="00B6605E"/>
    <w:rsid w:val="00B6711A"/>
    <w:rsid w:val="00B727DD"/>
    <w:rsid w:val="00B76121"/>
    <w:rsid w:val="00B812A0"/>
    <w:rsid w:val="00B832BA"/>
    <w:rsid w:val="00BA385B"/>
    <w:rsid w:val="00BB312A"/>
    <w:rsid w:val="00BB5AF8"/>
    <w:rsid w:val="00BB78EA"/>
    <w:rsid w:val="00BC5E12"/>
    <w:rsid w:val="00BC77F1"/>
    <w:rsid w:val="00BD3AB4"/>
    <w:rsid w:val="00BD5486"/>
    <w:rsid w:val="00BE1A99"/>
    <w:rsid w:val="00C121DC"/>
    <w:rsid w:val="00C33D2D"/>
    <w:rsid w:val="00C52A10"/>
    <w:rsid w:val="00C530CB"/>
    <w:rsid w:val="00C62BE2"/>
    <w:rsid w:val="00C63A71"/>
    <w:rsid w:val="00C75733"/>
    <w:rsid w:val="00C7660A"/>
    <w:rsid w:val="00C81356"/>
    <w:rsid w:val="00CA1AA6"/>
    <w:rsid w:val="00CA684A"/>
    <w:rsid w:val="00CB1ED8"/>
    <w:rsid w:val="00CB4027"/>
    <w:rsid w:val="00CC3A20"/>
    <w:rsid w:val="00CC4186"/>
    <w:rsid w:val="00CC5459"/>
    <w:rsid w:val="00CD18B5"/>
    <w:rsid w:val="00CE1F6B"/>
    <w:rsid w:val="00CE447A"/>
    <w:rsid w:val="00CF3F27"/>
    <w:rsid w:val="00CF480E"/>
    <w:rsid w:val="00D11325"/>
    <w:rsid w:val="00D13E69"/>
    <w:rsid w:val="00D212C9"/>
    <w:rsid w:val="00D243E4"/>
    <w:rsid w:val="00D24D5A"/>
    <w:rsid w:val="00D47318"/>
    <w:rsid w:val="00D8664D"/>
    <w:rsid w:val="00D867F8"/>
    <w:rsid w:val="00DA79F8"/>
    <w:rsid w:val="00DC42B1"/>
    <w:rsid w:val="00DC564D"/>
    <w:rsid w:val="00DC5FFD"/>
    <w:rsid w:val="00DF2218"/>
    <w:rsid w:val="00DF5D69"/>
    <w:rsid w:val="00DF5EF0"/>
    <w:rsid w:val="00E03CAB"/>
    <w:rsid w:val="00E03FFE"/>
    <w:rsid w:val="00E12BF6"/>
    <w:rsid w:val="00E24ECF"/>
    <w:rsid w:val="00E30037"/>
    <w:rsid w:val="00E3094B"/>
    <w:rsid w:val="00E344E5"/>
    <w:rsid w:val="00E41144"/>
    <w:rsid w:val="00E439FA"/>
    <w:rsid w:val="00E47D1D"/>
    <w:rsid w:val="00E532B2"/>
    <w:rsid w:val="00E5495A"/>
    <w:rsid w:val="00E56D99"/>
    <w:rsid w:val="00E605CE"/>
    <w:rsid w:val="00E62ABF"/>
    <w:rsid w:val="00E73B9E"/>
    <w:rsid w:val="00E80D5F"/>
    <w:rsid w:val="00EA4A45"/>
    <w:rsid w:val="00EA50A3"/>
    <w:rsid w:val="00EB37C2"/>
    <w:rsid w:val="00EB5702"/>
    <w:rsid w:val="00EC625C"/>
    <w:rsid w:val="00ED1FBD"/>
    <w:rsid w:val="00ED5F87"/>
    <w:rsid w:val="00EE3E77"/>
    <w:rsid w:val="00EE5322"/>
    <w:rsid w:val="00F204A8"/>
    <w:rsid w:val="00F24AC5"/>
    <w:rsid w:val="00F250F0"/>
    <w:rsid w:val="00F46434"/>
    <w:rsid w:val="00F46A32"/>
    <w:rsid w:val="00F537BF"/>
    <w:rsid w:val="00F5541F"/>
    <w:rsid w:val="00F60BBF"/>
    <w:rsid w:val="00F61C79"/>
    <w:rsid w:val="00F61E8A"/>
    <w:rsid w:val="00F62830"/>
    <w:rsid w:val="00F7413F"/>
    <w:rsid w:val="00F76ED1"/>
    <w:rsid w:val="00F82BC7"/>
    <w:rsid w:val="00FA0444"/>
    <w:rsid w:val="00FA0EAD"/>
    <w:rsid w:val="00FA15D5"/>
    <w:rsid w:val="00FA2A2E"/>
    <w:rsid w:val="00FA5779"/>
    <w:rsid w:val="00FB3233"/>
    <w:rsid w:val="00FB33EE"/>
    <w:rsid w:val="00FB40D7"/>
    <w:rsid w:val="00FC2879"/>
    <w:rsid w:val="00FC733D"/>
    <w:rsid w:val="00FD6A69"/>
    <w:rsid w:val="00FE4B44"/>
    <w:rsid w:val="00FF3C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658"/>
    <w:pPr>
      <w:widowControl w:val="0"/>
      <w:suppressAutoHyphens/>
      <w:ind w:left="284" w:right="284" w:firstLine="284"/>
    </w:pPr>
    <w:rPr>
      <w:rFonts w:ascii="Arial" w:eastAsia="Arial Unicode MS" w:hAnsi="Arial"/>
      <w:kern w:val="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character" w:customStyle="1" w:styleId="WW8Num1z0">
    <w:name w:val="WW8Num1z0"/>
    <w:rPr>
      <w:rFonts w:ascii="Times New Roman" w:hAnsi="Times New Roman"/>
      <w:b/>
    </w:rPr>
  </w:style>
  <w:style w:type="paragraph" w:customStyle="1" w:styleId="Titre6">
    <w:name w:val="Titre6"/>
    <w:basedOn w:val="Normal"/>
    <w:next w:val="Corpsdetexte"/>
    <w:pPr>
      <w:keepNext/>
      <w:spacing w:before="240" w:after="120"/>
    </w:pPr>
    <w:rPr>
      <w:rFonts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styleId="Lgende">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En-tte">
    <w:name w:val="header"/>
    <w:basedOn w:val="Normal"/>
    <w:pPr>
      <w:suppressLineNumbers/>
      <w:tabs>
        <w:tab w:val="center" w:pos="5273"/>
        <w:tab w:val="right" w:pos="10546"/>
      </w:tabs>
    </w:pPr>
  </w:style>
  <w:style w:type="paragraph" w:styleId="Pieddepage">
    <w:name w:val="footer"/>
    <w:basedOn w:val="Normal"/>
    <w:link w:val="PieddepageCar"/>
    <w:uiPriority w:val="99"/>
    <w:pPr>
      <w:suppressLineNumbers/>
      <w:tabs>
        <w:tab w:val="center" w:pos="5273"/>
        <w:tab w:val="right" w:pos="10546"/>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i/>
      <w:iCs/>
    </w:rPr>
  </w:style>
  <w:style w:type="paragraph" w:customStyle="1" w:styleId="TEXTE3">
    <w:name w:val="TEXTE 3"/>
    <w:pPr>
      <w:widowControl w:val="0"/>
      <w:suppressAutoHyphens/>
      <w:spacing w:before="62" w:line="100" w:lineRule="atLeast"/>
      <w:jc w:val="both"/>
    </w:pPr>
    <w:rPr>
      <w:rFonts w:ascii="Calibri" w:eastAsia="Arial" w:hAnsi="Calibri"/>
      <w:color w:val="000000"/>
      <w:kern w:val="1"/>
      <w:sz w:val="24"/>
      <w:szCs w:val="24"/>
    </w:rPr>
  </w:style>
  <w:style w:type="paragraph" w:customStyle="1" w:styleId="titre2">
    <w:name w:val="titre 2"/>
    <w:basedOn w:val="Normal"/>
    <w:pPr>
      <w:tabs>
        <w:tab w:val="left" w:pos="2900"/>
      </w:tabs>
      <w:spacing w:after="113"/>
      <w:ind w:left="400"/>
    </w:pPr>
    <w:rPr>
      <w:b/>
    </w:rPr>
  </w:style>
  <w:style w:type="paragraph" w:styleId="Retraitcorpsdetexte">
    <w:name w:val="Body Text Indent"/>
    <w:basedOn w:val="Corpsdetexte"/>
    <w:pPr>
      <w:spacing w:after="0"/>
      <w:ind w:left="283"/>
    </w:pPr>
  </w:style>
  <w:style w:type="paragraph" w:customStyle="1" w:styleId="Objetavecflche">
    <w:name w:val="Objet avec flèche"/>
    <w:basedOn w:val="Normal"/>
  </w:style>
  <w:style w:type="paragraph" w:customStyle="1" w:styleId="Objetavecombre">
    <w:name w:val="Objet avec ombre"/>
    <w:basedOn w:val="Normal"/>
  </w:style>
  <w:style w:type="paragraph" w:customStyle="1" w:styleId="Objetsansremplissage">
    <w:name w:val="Objet sans remplissage"/>
    <w:basedOn w:val="Normal"/>
  </w:style>
  <w:style w:type="paragraph" w:customStyle="1" w:styleId="Texte">
    <w:name w:val="Texte"/>
    <w:basedOn w:val="Lgende"/>
  </w:style>
  <w:style w:type="paragraph" w:customStyle="1" w:styleId="Corpsdetextejustifi">
    <w:name w:val="Corps de texte justifié"/>
    <w:basedOn w:val="Normal"/>
  </w:style>
  <w:style w:type="paragraph" w:styleId="Retrait1religne">
    <w:name w:val="Body Text First Indent"/>
    <w:basedOn w:val="Normal"/>
    <w:pPr>
      <w:ind w:firstLine="340"/>
    </w:pPr>
  </w:style>
  <w:style w:type="paragraph" w:customStyle="1" w:styleId="Titre3">
    <w:name w:val="Titre3"/>
    <w:basedOn w:val="Normal"/>
  </w:style>
  <w:style w:type="paragraph" w:customStyle="1" w:styleId="Titre4">
    <w:name w:val="Titre4"/>
    <w:basedOn w:val="Normal"/>
    <w:pPr>
      <w:jc w:val="center"/>
    </w:pPr>
  </w:style>
  <w:style w:type="paragraph" w:customStyle="1" w:styleId="Titre5">
    <w:name w:val="Titre5"/>
    <w:basedOn w:val="Normal"/>
    <w:pPr>
      <w:spacing w:before="57" w:after="57"/>
      <w:ind w:right="113"/>
      <w:jc w:val="center"/>
    </w:pPr>
  </w:style>
  <w:style w:type="paragraph" w:customStyle="1" w:styleId="Titre1">
    <w:name w:val="Titre1"/>
    <w:basedOn w:val="Normal"/>
    <w:pPr>
      <w:spacing w:before="238" w:after="119"/>
    </w:pPr>
  </w:style>
  <w:style w:type="paragraph" w:customStyle="1" w:styleId="Titre20">
    <w:name w:val="Titre2"/>
    <w:basedOn w:val="Normal"/>
    <w:pPr>
      <w:spacing w:before="238" w:after="119"/>
    </w:pPr>
  </w:style>
  <w:style w:type="paragraph" w:customStyle="1" w:styleId="Lignedecote">
    <w:name w:val="Ligne de cote"/>
    <w:basedOn w:val="Normal"/>
  </w:style>
  <w:style w:type="paragraph" w:customStyle="1" w:styleId="StandardLTGliederung1">
    <w:name w:val="Standard~LT~Gliederung 1"/>
    <w:pPr>
      <w:widowControl w:val="0"/>
      <w:suppressAutoHyphens/>
      <w:autoSpaceDE w:val="0"/>
      <w:spacing w:after="283"/>
    </w:pPr>
    <w:rPr>
      <w:rFonts w:ascii="Mangal" w:eastAsia="Mangal" w:hAnsi="Mangal"/>
      <w:kern w:val="1"/>
      <w:sz w:val="63"/>
      <w:szCs w:val="63"/>
    </w:rPr>
  </w:style>
  <w:style w:type="paragraph" w:customStyle="1" w:styleId="StandardLTGliederung2">
    <w:name w:val="Standard~LT~Gliederung 2"/>
    <w:basedOn w:val="StandardLTGliederung1"/>
    <w:pPr>
      <w:spacing w:after="227"/>
    </w:pPr>
    <w:rPr>
      <w:sz w:val="56"/>
      <w:szCs w:val="56"/>
    </w:rPr>
  </w:style>
  <w:style w:type="paragraph" w:customStyle="1" w:styleId="StandardLTGliederung3">
    <w:name w:val="Standard~LT~Gliederung 3"/>
    <w:basedOn w:val="StandardLTGliederung2"/>
    <w:pPr>
      <w:spacing w:after="170"/>
    </w:pPr>
    <w:rPr>
      <w:sz w:val="48"/>
      <w:szCs w:val="48"/>
    </w:rPr>
  </w:style>
  <w:style w:type="paragraph" w:customStyle="1" w:styleId="StandardLTGliederung4">
    <w:name w:val="Standard~LT~Gliederung 4"/>
    <w:basedOn w:val="StandardLTGliederung3"/>
    <w:pPr>
      <w:spacing w:after="113"/>
    </w:pPr>
    <w:rPr>
      <w:sz w:val="40"/>
      <w:szCs w:val="40"/>
    </w:rPr>
  </w:style>
  <w:style w:type="paragraph" w:customStyle="1" w:styleId="StandardLTGliederung5">
    <w:name w:val="Standard~LT~Gliederung 5"/>
    <w:basedOn w:val="StandardLTGliederung4"/>
    <w:pPr>
      <w:spacing w:after="57"/>
    </w:pPr>
  </w:style>
  <w:style w:type="paragraph" w:customStyle="1" w:styleId="StandardLTGliederung6">
    <w:name w:val="Standard~LT~Gliederung 6"/>
    <w:basedOn w:val="StandardLTGliederung5"/>
  </w:style>
  <w:style w:type="paragraph" w:customStyle="1" w:styleId="StandardLTGliederung7">
    <w:name w:val="Standard~LT~Gliederung 7"/>
    <w:basedOn w:val="StandardLTGliederung6"/>
  </w:style>
  <w:style w:type="paragraph" w:customStyle="1" w:styleId="StandardLTGliederung8">
    <w:name w:val="Standard~LT~Gliederung 8"/>
    <w:basedOn w:val="StandardLTGliederung7"/>
  </w:style>
  <w:style w:type="paragraph" w:customStyle="1" w:styleId="StandardLTGliederung9">
    <w:name w:val="Standard~LT~Gliederung 9"/>
    <w:basedOn w:val="StandardLTGliederung8"/>
  </w:style>
  <w:style w:type="paragraph" w:customStyle="1" w:styleId="StandardLTTitel">
    <w:name w:val="Standard~LT~Titel"/>
    <w:pPr>
      <w:widowControl w:val="0"/>
      <w:suppressAutoHyphens/>
      <w:autoSpaceDE w:val="0"/>
      <w:jc w:val="center"/>
    </w:pPr>
    <w:rPr>
      <w:rFonts w:ascii="Mangal" w:eastAsia="Mangal" w:hAnsi="Mangal"/>
      <w:kern w:val="1"/>
      <w:sz w:val="88"/>
      <w:szCs w:val="88"/>
    </w:rPr>
  </w:style>
  <w:style w:type="paragraph" w:customStyle="1" w:styleId="StandardLTUntertitel">
    <w:name w:val="Standard~LT~Untertitel"/>
    <w:pPr>
      <w:widowControl w:val="0"/>
      <w:suppressAutoHyphens/>
      <w:autoSpaceDE w:val="0"/>
      <w:jc w:val="center"/>
    </w:pPr>
    <w:rPr>
      <w:rFonts w:ascii="Mangal" w:eastAsia="Mangal" w:hAnsi="Mangal"/>
      <w:kern w:val="1"/>
      <w:sz w:val="64"/>
      <w:szCs w:val="64"/>
    </w:rPr>
  </w:style>
  <w:style w:type="paragraph" w:customStyle="1" w:styleId="StandardLTNotizen">
    <w:name w:val="Standard~LT~Notizen"/>
    <w:pPr>
      <w:widowControl w:val="0"/>
      <w:suppressAutoHyphens/>
      <w:autoSpaceDE w:val="0"/>
      <w:ind w:left="340" w:hanging="340"/>
    </w:pPr>
    <w:rPr>
      <w:rFonts w:ascii="Mangal" w:eastAsia="Mangal" w:hAnsi="Mangal"/>
      <w:kern w:val="1"/>
      <w:sz w:val="40"/>
      <w:szCs w:val="40"/>
    </w:rPr>
  </w:style>
  <w:style w:type="paragraph" w:customStyle="1" w:styleId="StandardLTHintergrundobjekte">
    <w:name w:val="Standard~LT~Hintergrundobjekte"/>
    <w:pPr>
      <w:widowControl w:val="0"/>
      <w:suppressAutoHyphens/>
      <w:autoSpaceDE w:val="0"/>
    </w:pPr>
    <w:rPr>
      <w:rFonts w:eastAsia="Arial Unicode MS"/>
      <w:kern w:val="1"/>
      <w:sz w:val="24"/>
      <w:szCs w:val="24"/>
    </w:rPr>
  </w:style>
  <w:style w:type="paragraph" w:customStyle="1" w:styleId="StandardLTHintergrund">
    <w:name w:val="Standard~LT~Hintergrund"/>
    <w:pPr>
      <w:widowControl w:val="0"/>
      <w:suppressAutoHyphens/>
      <w:autoSpaceDE w:val="0"/>
    </w:pPr>
    <w:rPr>
      <w:rFonts w:eastAsia="Arial Unicode MS"/>
      <w:kern w:val="1"/>
      <w:sz w:val="24"/>
      <w:szCs w:val="24"/>
    </w:rPr>
  </w:style>
  <w:style w:type="paragraph" w:customStyle="1" w:styleId="default">
    <w:name w:val="default"/>
    <w:pPr>
      <w:widowControl w:val="0"/>
      <w:suppressAutoHyphens/>
      <w:autoSpaceDE w:val="0"/>
      <w:spacing w:line="200" w:lineRule="atLeast"/>
    </w:pPr>
    <w:rPr>
      <w:rFonts w:ascii="Mangal" w:eastAsia="Mangal" w:hAnsi="Mangal"/>
      <w:kern w:val="1"/>
      <w:sz w:val="36"/>
      <w:szCs w:val="36"/>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re">
    <w:name w:val="WW-Titre"/>
    <w:pPr>
      <w:widowControl w:val="0"/>
      <w:suppressAutoHyphens/>
      <w:autoSpaceDE w:val="0"/>
      <w:jc w:val="center"/>
    </w:pPr>
    <w:rPr>
      <w:rFonts w:ascii="Mangal" w:eastAsia="Mangal" w:hAnsi="Mangal"/>
      <w:kern w:val="1"/>
      <w:sz w:val="88"/>
      <w:szCs w:val="88"/>
    </w:rPr>
  </w:style>
  <w:style w:type="paragraph" w:styleId="Sous-titre">
    <w:name w:val="Subtitle"/>
    <w:basedOn w:val="Titre6"/>
    <w:next w:val="Corpsdetexte"/>
    <w:link w:val="Sous-titreCar"/>
    <w:qFormat/>
    <w:rsid w:val="0023181D"/>
    <w:pPr>
      <w:tabs>
        <w:tab w:val="left" w:pos="1985"/>
      </w:tabs>
      <w:spacing w:before="0" w:after="0"/>
      <w:ind w:left="1985" w:firstLine="0"/>
    </w:pPr>
    <w:rPr>
      <w:b/>
      <w:iCs/>
      <w:color w:val="C00000"/>
      <w:kern w:val="28"/>
      <w:sz w:val="24"/>
      <w:szCs w:val="24"/>
    </w:rPr>
  </w:style>
  <w:style w:type="paragraph" w:customStyle="1" w:styleId="Objetsdarrire-plan">
    <w:name w:val="Objets d'arrière-plan"/>
    <w:pPr>
      <w:widowControl w:val="0"/>
      <w:suppressAutoHyphens/>
      <w:autoSpaceDE w:val="0"/>
    </w:pPr>
    <w:rPr>
      <w:rFonts w:eastAsia="Arial Unicode MS"/>
      <w:kern w:val="1"/>
      <w:sz w:val="24"/>
      <w:szCs w:val="24"/>
    </w:rPr>
  </w:style>
  <w:style w:type="paragraph" w:customStyle="1" w:styleId="Arrire-plan">
    <w:name w:val="Arrière-plan"/>
    <w:pPr>
      <w:widowControl w:val="0"/>
      <w:suppressAutoHyphens/>
      <w:autoSpaceDE w:val="0"/>
    </w:pPr>
    <w:rPr>
      <w:rFonts w:eastAsia="Arial Unicode MS"/>
      <w:kern w:val="1"/>
      <w:sz w:val="24"/>
      <w:szCs w:val="24"/>
    </w:rPr>
  </w:style>
  <w:style w:type="paragraph" w:customStyle="1" w:styleId="Notes">
    <w:name w:val="Notes"/>
    <w:pPr>
      <w:widowControl w:val="0"/>
      <w:suppressAutoHyphens/>
      <w:autoSpaceDE w:val="0"/>
      <w:ind w:left="340" w:hanging="340"/>
    </w:pPr>
    <w:rPr>
      <w:rFonts w:ascii="Mangal" w:eastAsia="Mangal" w:hAnsi="Mangal"/>
      <w:kern w:val="1"/>
      <w:sz w:val="40"/>
      <w:szCs w:val="40"/>
    </w:rPr>
  </w:style>
  <w:style w:type="paragraph" w:customStyle="1" w:styleId="Plan1">
    <w:name w:val="Plan 1"/>
    <w:pPr>
      <w:widowControl w:val="0"/>
      <w:suppressAutoHyphens/>
      <w:autoSpaceDE w:val="0"/>
      <w:spacing w:after="283"/>
    </w:pPr>
    <w:rPr>
      <w:rFonts w:ascii="Mangal" w:eastAsia="Mangal" w:hAnsi="Mangal"/>
      <w:kern w:val="1"/>
      <w:sz w:val="63"/>
      <w:szCs w:val="63"/>
    </w:rPr>
  </w:style>
  <w:style w:type="paragraph" w:customStyle="1" w:styleId="Plan2">
    <w:name w:val="Plan 2"/>
    <w:basedOn w:val="Plan1"/>
    <w:pPr>
      <w:spacing w:after="227"/>
    </w:pPr>
    <w:rPr>
      <w:sz w:val="56"/>
      <w:szCs w:val="56"/>
    </w:rPr>
  </w:style>
  <w:style w:type="paragraph" w:customStyle="1" w:styleId="Plan3">
    <w:name w:val="Plan 3"/>
    <w:basedOn w:val="Plan2"/>
    <w:pPr>
      <w:spacing w:after="170"/>
    </w:pPr>
    <w:rPr>
      <w:sz w:val="48"/>
      <w:szCs w:val="48"/>
    </w:rPr>
  </w:style>
  <w:style w:type="paragraph" w:customStyle="1" w:styleId="Plan4">
    <w:name w:val="Plan 4"/>
    <w:basedOn w:val="Plan3"/>
    <w:pPr>
      <w:spacing w:after="113"/>
    </w:pPr>
    <w:rPr>
      <w:sz w:val="40"/>
      <w:szCs w:val="40"/>
    </w:rPr>
  </w:style>
  <w:style w:type="paragraph" w:customStyle="1" w:styleId="Plan5">
    <w:name w:val="Plan 5"/>
    <w:basedOn w:val="Plan4"/>
    <w:pPr>
      <w:spacing w:after="57"/>
    </w:pPr>
  </w:style>
  <w:style w:type="paragraph" w:customStyle="1" w:styleId="Plan6">
    <w:name w:val="Plan 6"/>
    <w:basedOn w:val="Plan5"/>
  </w:style>
  <w:style w:type="paragraph" w:customStyle="1" w:styleId="Plan7">
    <w:name w:val="Plan 7"/>
    <w:basedOn w:val="Plan6"/>
  </w:style>
  <w:style w:type="paragraph" w:customStyle="1" w:styleId="Plan8">
    <w:name w:val="Plan 8"/>
    <w:basedOn w:val="Plan7"/>
  </w:style>
  <w:style w:type="paragraph" w:customStyle="1" w:styleId="Plan9">
    <w:name w:val="Plan 9"/>
    <w:basedOn w:val="Plan8"/>
  </w:style>
  <w:style w:type="paragraph" w:customStyle="1" w:styleId="WW-Titre1">
    <w:name w:val="WW-Titre1"/>
    <w:pPr>
      <w:widowControl w:val="0"/>
      <w:suppressAutoHyphens/>
      <w:autoSpaceDE w:val="0"/>
      <w:jc w:val="center"/>
    </w:pPr>
    <w:rPr>
      <w:rFonts w:ascii="Mangal" w:eastAsia="Mangal" w:hAnsi="Mangal"/>
      <w:kern w:val="1"/>
      <w:sz w:val="88"/>
      <w:szCs w:val="88"/>
    </w:rPr>
  </w:style>
  <w:style w:type="paragraph" w:customStyle="1" w:styleId="WW-Titre12">
    <w:name w:val="WW-Titre12"/>
    <w:pPr>
      <w:widowControl w:val="0"/>
      <w:suppressAutoHyphens/>
      <w:autoSpaceDE w:val="0"/>
      <w:jc w:val="center"/>
    </w:pPr>
    <w:rPr>
      <w:rFonts w:ascii="Mangal" w:eastAsia="Mangal" w:hAnsi="Mangal"/>
      <w:kern w:val="1"/>
      <w:sz w:val="88"/>
      <w:szCs w:val="88"/>
    </w:rPr>
  </w:style>
  <w:style w:type="table" w:styleId="Grilledutableau">
    <w:name w:val="Table Grid"/>
    <w:basedOn w:val="TableauNormal"/>
    <w:uiPriority w:val="59"/>
    <w:rsid w:val="00B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32658"/>
    <w:pPr>
      <w:ind w:left="720"/>
      <w:contextualSpacing/>
    </w:pPr>
  </w:style>
  <w:style w:type="paragraph" w:styleId="Textedebulles">
    <w:name w:val="Balloon Text"/>
    <w:basedOn w:val="Normal"/>
    <w:link w:val="TextedebullesCar"/>
    <w:uiPriority w:val="99"/>
    <w:semiHidden/>
    <w:unhideWhenUsed/>
    <w:rsid w:val="00B32658"/>
    <w:rPr>
      <w:rFonts w:ascii="Tahoma" w:hAnsi="Tahoma" w:cs="Tahoma"/>
      <w:sz w:val="16"/>
      <w:szCs w:val="16"/>
    </w:rPr>
  </w:style>
  <w:style w:type="character" w:customStyle="1" w:styleId="TextedebullesCar">
    <w:name w:val="Texte de bulles Car"/>
    <w:basedOn w:val="Policepardfaut"/>
    <w:link w:val="Textedebulles"/>
    <w:uiPriority w:val="99"/>
    <w:semiHidden/>
    <w:rsid w:val="00B32658"/>
    <w:rPr>
      <w:rFonts w:ascii="Tahoma" w:eastAsia="Arial Unicode MS" w:hAnsi="Tahoma" w:cs="Tahoma"/>
      <w:kern w:val="1"/>
      <w:sz w:val="16"/>
      <w:szCs w:val="16"/>
    </w:rPr>
  </w:style>
  <w:style w:type="character" w:styleId="Textedelespacerserv">
    <w:name w:val="Placeholder Text"/>
    <w:basedOn w:val="Policepardfaut"/>
    <w:uiPriority w:val="99"/>
    <w:semiHidden/>
    <w:rsid w:val="0003249A"/>
    <w:rPr>
      <w:color w:val="808080"/>
    </w:rPr>
  </w:style>
  <w:style w:type="paragraph" w:styleId="NormalWeb">
    <w:name w:val="Normal (Web)"/>
    <w:basedOn w:val="Normal"/>
    <w:uiPriority w:val="99"/>
    <w:unhideWhenUsed/>
    <w:rsid w:val="00E03FFE"/>
    <w:pPr>
      <w:widowControl/>
      <w:suppressAutoHyphens w:val="0"/>
      <w:spacing w:before="100" w:beforeAutospacing="1" w:after="119"/>
      <w:ind w:left="0" w:right="0" w:firstLine="0"/>
    </w:pPr>
    <w:rPr>
      <w:rFonts w:ascii="Times New Roman" w:eastAsia="Times New Roman" w:hAnsi="Times New Roman"/>
      <w:kern w:val="0"/>
    </w:rPr>
  </w:style>
  <w:style w:type="paragraph" w:customStyle="1" w:styleId="Quest">
    <w:name w:val="Quest"/>
    <w:basedOn w:val="Normal"/>
    <w:link w:val="QuestCar"/>
    <w:qFormat/>
    <w:rsid w:val="0023181D"/>
    <w:pPr>
      <w:widowControl/>
      <w:numPr>
        <w:numId w:val="1"/>
      </w:numPr>
      <w:tabs>
        <w:tab w:val="left" w:pos="1560"/>
      </w:tabs>
      <w:suppressAutoHyphens w:val="0"/>
      <w:spacing w:before="120"/>
      <w:ind w:right="0" w:hanging="928"/>
      <w:jc w:val="both"/>
      <w:outlineLvl w:val="0"/>
    </w:pPr>
    <w:rPr>
      <w:rFonts w:eastAsia="ArialMT" w:cs="Arial"/>
      <w:bCs/>
      <w:iCs/>
      <w:kern w:val="0"/>
    </w:rPr>
  </w:style>
  <w:style w:type="character" w:customStyle="1" w:styleId="QuestCar">
    <w:name w:val="Quest Car"/>
    <w:basedOn w:val="Policepardfaut"/>
    <w:link w:val="Quest"/>
    <w:rsid w:val="0023181D"/>
    <w:rPr>
      <w:rFonts w:ascii="Arial" w:eastAsia="ArialMT" w:hAnsi="Arial" w:cs="Arial"/>
      <w:bCs/>
      <w:iCs/>
      <w:sz w:val="24"/>
      <w:szCs w:val="24"/>
    </w:rPr>
  </w:style>
  <w:style w:type="character" w:customStyle="1" w:styleId="titre10">
    <w:name w:val="titre1"/>
    <w:basedOn w:val="Policepardfaut"/>
    <w:rsid w:val="00673FCD"/>
    <w:rPr>
      <w:color w:val="632423"/>
      <w:szCs w:val="14"/>
    </w:rPr>
  </w:style>
  <w:style w:type="character" w:customStyle="1" w:styleId="Sous-titreCar">
    <w:name w:val="Sous-titre Car"/>
    <w:basedOn w:val="Policepardfaut"/>
    <w:link w:val="Sous-titre"/>
    <w:rsid w:val="0023181D"/>
    <w:rPr>
      <w:rFonts w:ascii="Arial" w:eastAsia="Arial Unicode MS" w:hAnsi="Arial" w:cs="Tahoma"/>
      <w:b/>
      <w:iCs/>
      <w:color w:val="C00000"/>
      <w:kern w:val="28"/>
      <w:sz w:val="24"/>
      <w:szCs w:val="24"/>
    </w:rPr>
  </w:style>
  <w:style w:type="character" w:customStyle="1" w:styleId="PieddepageCar">
    <w:name w:val="Pied de page Car"/>
    <w:basedOn w:val="Policepardfaut"/>
    <w:link w:val="Pieddepage"/>
    <w:uiPriority w:val="99"/>
    <w:rsid w:val="00253F4E"/>
    <w:rPr>
      <w:rFonts w:ascii="Arial" w:eastAsia="Arial Unicode MS" w:hAnsi="Arial"/>
      <w:kern w:val="1"/>
      <w:sz w:val="24"/>
      <w:szCs w:val="24"/>
    </w:rPr>
  </w:style>
  <w:style w:type="paragraph" w:customStyle="1" w:styleId="western1">
    <w:name w:val="western1"/>
    <w:basedOn w:val="Normal"/>
    <w:rsid w:val="00E605CE"/>
    <w:pPr>
      <w:widowControl/>
      <w:suppressAutoHyphens w:val="0"/>
      <w:spacing w:before="100" w:beforeAutospacing="1"/>
    </w:pPr>
    <w:rPr>
      <w:rFonts w:eastAsia="Times New Roman" w:cs="Arial"/>
      <w:color w:val="00000A"/>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658"/>
    <w:pPr>
      <w:widowControl w:val="0"/>
      <w:suppressAutoHyphens/>
      <w:ind w:left="284" w:right="284" w:firstLine="284"/>
    </w:pPr>
    <w:rPr>
      <w:rFonts w:ascii="Arial" w:eastAsia="Arial Unicode MS" w:hAnsi="Arial"/>
      <w:kern w:val="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character" w:customStyle="1" w:styleId="WW8Num1z0">
    <w:name w:val="WW8Num1z0"/>
    <w:rPr>
      <w:rFonts w:ascii="Times New Roman" w:hAnsi="Times New Roman"/>
      <w:b/>
    </w:rPr>
  </w:style>
  <w:style w:type="paragraph" w:customStyle="1" w:styleId="Titre6">
    <w:name w:val="Titre6"/>
    <w:basedOn w:val="Normal"/>
    <w:next w:val="Corpsdetexte"/>
    <w:pPr>
      <w:keepNext/>
      <w:spacing w:before="240" w:after="120"/>
    </w:pPr>
    <w:rPr>
      <w:rFonts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styleId="Lgende">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En-tte">
    <w:name w:val="header"/>
    <w:basedOn w:val="Normal"/>
    <w:pPr>
      <w:suppressLineNumbers/>
      <w:tabs>
        <w:tab w:val="center" w:pos="5273"/>
        <w:tab w:val="right" w:pos="10546"/>
      </w:tabs>
    </w:pPr>
  </w:style>
  <w:style w:type="paragraph" w:styleId="Pieddepage">
    <w:name w:val="footer"/>
    <w:basedOn w:val="Normal"/>
    <w:link w:val="PieddepageCar"/>
    <w:uiPriority w:val="99"/>
    <w:pPr>
      <w:suppressLineNumbers/>
      <w:tabs>
        <w:tab w:val="center" w:pos="5273"/>
        <w:tab w:val="right" w:pos="10546"/>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i/>
      <w:iCs/>
    </w:rPr>
  </w:style>
  <w:style w:type="paragraph" w:customStyle="1" w:styleId="TEXTE3">
    <w:name w:val="TEXTE 3"/>
    <w:pPr>
      <w:widowControl w:val="0"/>
      <w:suppressAutoHyphens/>
      <w:spacing w:before="62" w:line="100" w:lineRule="atLeast"/>
      <w:jc w:val="both"/>
    </w:pPr>
    <w:rPr>
      <w:rFonts w:ascii="Calibri" w:eastAsia="Arial" w:hAnsi="Calibri"/>
      <w:color w:val="000000"/>
      <w:kern w:val="1"/>
      <w:sz w:val="24"/>
      <w:szCs w:val="24"/>
    </w:rPr>
  </w:style>
  <w:style w:type="paragraph" w:customStyle="1" w:styleId="titre2">
    <w:name w:val="titre 2"/>
    <w:basedOn w:val="Normal"/>
    <w:pPr>
      <w:tabs>
        <w:tab w:val="left" w:pos="2900"/>
      </w:tabs>
      <w:spacing w:after="113"/>
      <w:ind w:left="400"/>
    </w:pPr>
    <w:rPr>
      <w:b/>
    </w:rPr>
  </w:style>
  <w:style w:type="paragraph" w:styleId="Retraitcorpsdetexte">
    <w:name w:val="Body Text Indent"/>
    <w:basedOn w:val="Corpsdetexte"/>
    <w:pPr>
      <w:spacing w:after="0"/>
      <w:ind w:left="283"/>
    </w:pPr>
  </w:style>
  <w:style w:type="paragraph" w:customStyle="1" w:styleId="Objetavecflche">
    <w:name w:val="Objet avec flèche"/>
    <w:basedOn w:val="Normal"/>
  </w:style>
  <w:style w:type="paragraph" w:customStyle="1" w:styleId="Objetavecombre">
    <w:name w:val="Objet avec ombre"/>
    <w:basedOn w:val="Normal"/>
  </w:style>
  <w:style w:type="paragraph" w:customStyle="1" w:styleId="Objetsansremplissage">
    <w:name w:val="Objet sans remplissage"/>
    <w:basedOn w:val="Normal"/>
  </w:style>
  <w:style w:type="paragraph" w:customStyle="1" w:styleId="Texte">
    <w:name w:val="Texte"/>
    <w:basedOn w:val="Lgende"/>
  </w:style>
  <w:style w:type="paragraph" w:customStyle="1" w:styleId="Corpsdetextejustifi">
    <w:name w:val="Corps de texte justifié"/>
    <w:basedOn w:val="Normal"/>
  </w:style>
  <w:style w:type="paragraph" w:styleId="Retrait1religne">
    <w:name w:val="Body Text First Indent"/>
    <w:basedOn w:val="Normal"/>
    <w:pPr>
      <w:ind w:firstLine="340"/>
    </w:pPr>
  </w:style>
  <w:style w:type="paragraph" w:customStyle="1" w:styleId="Titre3">
    <w:name w:val="Titre3"/>
    <w:basedOn w:val="Normal"/>
  </w:style>
  <w:style w:type="paragraph" w:customStyle="1" w:styleId="Titre4">
    <w:name w:val="Titre4"/>
    <w:basedOn w:val="Normal"/>
    <w:pPr>
      <w:jc w:val="center"/>
    </w:pPr>
  </w:style>
  <w:style w:type="paragraph" w:customStyle="1" w:styleId="Titre5">
    <w:name w:val="Titre5"/>
    <w:basedOn w:val="Normal"/>
    <w:pPr>
      <w:spacing w:before="57" w:after="57"/>
      <w:ind w:right="113"/>
      <w:jc w:val="center"/>
    </w:pPr>
  </w:style>
  <w:style w:type="paragraph" w:customStyle="1" w:styleId="Titre1">
    <w:name w:val="Titre1"/>
    <w:basedOn w:val="Normal"/>
    <w:pPr>
      <w:spacing w:before="238" w:after="119"/>
    </w:pPr>
  </w:style>
  <w:style w:type="paragraph" w:customStyle="1" w:styleId="Titre20">
    <w:name w:val="Titre2"/>
    <w:basedOn w:val="Normal"/>
    <w:pPr>
      <w:spacing w:before="238" w:after="119"/>
    </w:pPr>
  </w:style>
  <w:style w:type="paragraph" w:customStyle="1" w:styleId="Lignedecote">
    <w:name w:val="Ligne de cote"/>
    <w:basedOn w:val="Normal"/>
  </w:style>
  <w:style w:type="paragraph" w:customStyle="1" w:styleId="StandardLTGliederung1">
    <w:name w:val="Standard~LT~Gliederung 1"/>
    <w:pPr>
      <w:widowControl w:val="0"/>
      <w:suppressAutoHyphens/>
      <w:autoSpaceDE w:val="0"/>
      <w:spacing w:after="283"/>
    </w:pPr>
    <w:rPr>
      <w:rFonts w:ascii="Mangal" w:eastAsia="Mangal" w:hAnsi="Mangal"/>
      <w:kern w:val="1"/>
      <w:sz w:val="63"/>
      <w:szCs w:val="63"/>
    </w:rPr>
  </w:style>
  <w:style w:type="paragraph" w:customStyle="1" w:styleId="StandardLTGliederung2">
    <w:name w:val="Standard~LT~Gliederung 2"/>
    <w:basedOn w:val="StandardLTGliederung1"/>
    <w:pPr>
      <w:spacing w:after="227"/>
    </w:pPr>
    <w:rPr>
      <w:sz w:val="56"/>
      <w:szCs w:val="56"/>
    </w:rPr>
  </w:style>
  <w:style w:type="paragraph" w:customStyle="1" w:styleId="StandardLTGliederung3">
    <w:name w:val="Standard~LT~Gliederung 3"/>
    <w:basedOn w:val="StandardLTGliederung2"/>
    <w:pPr>
      <w:spacing w:after="170"/>
    </w:pPr>
    <w:rPr>
      <w:sz w:val="48"/>
      <w:szCs w:val="48"/>
    </w:rPr>
  </w:style>
  <w:style w:type="paragraph" w:customStyle="1" w:styleId="StandardLTGliederung4">
    <w:name w:val="Standard~LT~Gliederung 4"/>
    <w:basedOn w:val="StandardLTGliederung3"/>
    <w:pPr>
      <w:spacing w:after="113"/>
    </w:pPr>
    <w:rPr>
      <w:sz w:val="40"/>
      <w:szCs w:val="40"/>
    </w:rPr>
  </w:style>
  <w:style w:type="paragraph" w:customStyle="1" w:styleId="StandardLTGliederung5">
    <w:name w:val="Standard~LT~Gliederung 5"/>
    <w:basedOn w:val="StandardLTGliederung4"/>
    <w:pPr>
      <w:spacing w:after="57"/>
    </w:pPr>
  </w:style>
  <w:style w:type="paragraph" w:customStyle="1" w:styleId="StandardLTGliederung6">
    <w:name w:val="Standard~LT~Gliederung 6"/>
    <w:basedOn w:val="StandardLTGliederung5"/>
  </w:style>
  <w:style w:type="paragraph" w:customStyle="1" w:styleId="StandardLTGliederung7">
    <w:name w:val="Standard~LT~Gliederung 7"/>
    <w:basedOn w:val="StandardLTGliederung6"/>
  </w:style>
  <w:style w:type="paragraph" w:customStyle="1" w:styleId="StandardLTGliederung8">
    <w:name w:val="Standard~LT~Gliederung 8"/>
    <w:basedOn w:val="StandardLTGliederung7"/>
  </w:style>
  <w:style w:type="paragraph" w:customStyle="1" w:styleId="StandardLTGliederung9">
    <w:name w:val="Standard~LT~Gliederung 9"/>
    <w:basedOn w:val="StandardLTGliederung8"/>
  </w:style>
  <w:style w:type="paragraph" w:customStyle="1" w:styleId="StandardLTTitel">
    <w:name w:val="Standard~LT~Titel"/>
    <w:pPr>
      <w:widowControl w:val="0"/>
      <w:suppressAutoHyphens/>
      <w:autoSpaceDE w:val="0"/>
      <w:jc w:val="center"/>
    </w:pPr>
    <w:rPr>
      <w:rFonts w:ascii="Mangal" w:eastAsia="Mangal" w:hAnsi="Mangal"/>
      <w:kern w:val="1"/>
      <w:sz w:val="88"/>
      <w:szCs w:val="88"/>
    </w:rPr>
  </w:style>
  <w:style w:type="paragraph" w:customStyle="1" w:styleId="StandardLTUntertitel">
    <w:name w:val="Standard~LT~Untertitel"/>
    <w:pPr>
      <w:widowControl w:val="0"/>
      <w:suppressAutoHyphens/>
      <w:autoSpaceDE w:val="0"/>
      <w:jc w:val="center"/>
    </w:pPr>
    <w:rPr>
      <w:rFonts w:ascii="Mangal" w:eastAsia="Mangal" w:hAnsi="Mangal"/>
      <w:kern w:val="1"/>
      <w:sz w:val="64"/>
      <w:szCs w:val="64"/>
    </w:rPr>
  </w:style>
  <w:style w:type="paragraph" w:customStyle="1" w:styleId="StandardLTNotizen">
    <w:name w:val="Standard~LT~Notizen"/>
    <w:pPr>
      <w:widowControl w:val="0"/>
      <w:suppressAutoHyphens/>
      <w:autoSpaceDE w:val="0"/>
      <w:ind w:left="340" w:hanging="340"/>
    </w:pPr>
    <w:rPr>
      <w:rFonts w:ascii="Mangal" w:eastAsia="Mangal" w:hAnsi="Mangal"/>
      <w:kern w:val="1"/>
      <w:sz w:val="40"/>
      <w:szCs w:val="40"/>
    </w:rPr>
  </w:style>
  <w:style w:type="paragraph" w:customStyle="1" w:styleId="StandardLTHintergrundobjekte">
    <w:name w:val="Standard~LT~Hintergrundobjekte"/>
    <w:pPr>
      <w:widowControl w:val="0"/>
      <w:suppressAutoHyphens/>
      <w:autoSpaceDE w:val="0"/>
    </w:pPr>
    <w:rPr>
      <w:rFonts w:eastAsia="Arial Unicode MS"/>
      <w:kern w:val="1"/>
      <w:sz w:val="24"/>
      <w:szCs w:val="24"/>
    </w:rPr>
  </w:style>
  <w:style w:type="paragraph" w:customStyle="1" w:styleId="StandardLTHintergrund">
    <w:name w:val="Standard~LT~Hintergrund"/>
    <w:pPr>
      <w:widowControl w:val="0"/>
      <w:suppressAutoHyphens/>
      <w:autoSpaceDE w:val="0"/>
    </w:pPr>
    <w:rPr>
      <w:rFonts w:eastAsia="Arial Unicode MS"/>
      <w:kern w:val="1"/>
      <w:sz w:val="24"/>
      <w:szCs w:val="24"/>
    </w:rPr>
  </w:style>
  <w:style w:type="paragraph" w:customStyle="1" w:styleId="default">
    <w:name w:val="default"/>
    <w:pPr>
      <w:widowControl w:val="0"/>
      <w:suppressAutoHyphens/>
      <w:autoSpaceDE w:val="0"/>
      <w:spacing w:line="200" w:lineRule="atLeast"/>
    </w:pPr>
    <w:rPr>
      <w:rFonts w:ascii="Mangal" w:eastAsia="Mangal" w:hAnsi="Mangal"/>
      <w:kern w:val="1"/>
      <w:sz w:val="36"/>
      <w:szCs w:val="36"/>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re">
    <w:name w:val="WW-Titre"/>
    <w:pPr>
      <w:widowControl w:val="0"/>
      <w:suppressAutoHyphens/>
      <w:autoSpaceDE w:val="0"/>
      <w:jc w:val="center"/>
    </w:pPr>
    <w:rPr>
      <w:rFonts w:ascii="Mangal" w:eastAsia="Mangal" w:hAnsi="Mangal"/>
      <w:kern w:val="1"/>
      <w:sz w:val="88"/>
      <w:szCs w:val="88"/>
    </w:rPr>
  </w:style>
  <w:style w:type="paragraph" w:styleId="Sous-titre">
    <w:name w:val="Subtitle"/>
    <w:basedOn w:val="Titre6"/>
    <w:next w:val="Corpsdetexte"/>
    <w:link w:val="Sous-titreCar"/>
    <w:qFormat/>
    <w:rsid w:val="0023181D"/>
    <w:pPr>
      <w:tabs>
        <w:tab w:val="left" w:pos="1985"/>
      </w:tabs>
      <w:spacing w:before="0" w:after="0"/>
      <w:ind w:left="1985" w:firstLine="0"/>
    </w:pPr>
    <w:rPr>
      <w:b/>
      <w:iCs/>
      <w:color w:val="C00000"/>
      <w:kern w:val="28"/>
      <w:sz w:val="24"/>
      <w:szCs w:val="24"/>
    </w:rPr>
  </w:style>
  <w:style w:type="paragraph" w:customStyle="1" w:styleId="Objetsdarrire-plan">
    <w:name w:val="Objets d'arrière-plan"/>
    <w:pPr>
      <w:widowControl w:val="0"/>
      <w:suppressAutoHyphens/>
      <w:autoSpaceDE w:val="0"/>
    </w:pPr>
    <w:rPr>
      <w:rFonts w:eastAsia="Arial Unicode MS"/>
      <w:kern w:val="1"/>
      <w:sz w:val="24"/>
      <w:szCs w:val="24"/>
    </w:rPr>
  </w:style>
  <w:style w:type="paragraph" w:customStyle="1" w:styleId="Arrire-plan">
    <w:name w:val="Arrière-plan"/>
    <w:pPr>
      <w:widowControl w:val="0"/>
      <w:suppressAutoHyphens/>
      <w:autoSpaceDE w:val="0"/>
    </w:pPr>
    <w:rPr>
      <w:rFonts w:eastAsia="Arial Unicode MS"/>
      <w:kern w:val="1"/>
      <w:sz w:val="24"/>
      <w:szCs w:val="24"/>
    </w:rPr>
  </w:style>
  <w:style w:type="paragraph" w:customStyle="1" w:styleId="Notes">
    <w:name w:val="Notes"/>
    <w:pPr>
      <w:widowControl w:val="0"/>
      <w:suppressAutoHyphens/>
      <w:autoSpaceDE w:val="0"/>
      <w:ind w:left="340" w:hanging="340"/>
    </w:pPr>
    <w:rPr>
      <w:rFonts w:ascii="Mangal" w:eastAsia="Mangal" w:hAnsi="Mangal"/>
      <w:kern w:val="1"/>
      <w:sz w:val="40"/>
      <w:szCs w:val="40"/>
    </w:rPr>
  </w:style>
  <w:style w:type="paragraph" w:customStyle="1" w:styleId="Plan1">
    <w:name w:val="Plan 1"/>
    <w:pPr>
      <w:widowControl w:val="0"/>
      <w:suppressAutoHyphens/>
      <w:autoSpaceDE w:val="0"/>
      <w:spacing w:after="283"/>
    </w:pPr>
    <w:rPr>
      <w:rFonts w:ascii="Mangal" w:eastAsia="Mangal" w:hAnsi="Mangal"/>
      <w:kern w:val="1"/>
      <w:sz w:val="63"/>
      <w:szCs w:val="63"/>
    </w:rPr>
  </w:style>
  <w:style w:type="paragraph" w:customStyle="1" w:styleId="Plan2">
    <w:name w:val="Plan 2"/>
    <w:basedOn w:val="Plan1"/>
    <w:pPr>
      <w:spacing w:after="227"/>
    </w:pPr>
    <w:rPr>
      <w:sz w:val="56"/>
      <w:szCs w:val="56"/>
    </w:rPr>
  </w:style>
  <w:style w:type="paragraph" w:customStyle="1" w:styleId="Plan3">
    <w:name w:val="Plan 3"/>
    <w:basedOn w:val="Plan2"/>
    <w:pPr>
      <w:spacing w:after="170"/>
    </w:pPr>
    <w:rPr>
      <w:sz w:val="48"/>
      <w:szCs w:val="48"/>
    </w:rPr>
  </w:style>
  <w:style w:type="paragraph" w:customStyle="1" w:styleId="Plan4">
    <w:name w:val="Plan 4"/>
    <w:basedOn w:val="Plan3"/>
    <w:pPr>
      <w:spacing w:after="113"/>
    </w:pPr>
    <w:rPr>
      <w:sz w:val="40"/>
      <w:szCs w:val="40"/>
    </w:rPr>
  </w:style>
  <w:style w:type="paragraph" w:customStyle="1" w:styleId="Plan5">
    <w:name w:val="Plan 5"/>
    <w:basedOn w:val="Plan4"/>
    <w:pPr>
      <w:spacing w:after="57"/>
    </w:pPr>
  </w:style>
  <w:style w:type="paragraph" w:customStyle="1" w:styleId="Plan6">
    <w:name w:val="Plan 6"/>
    <w:basedOn w:val="Plan5"/>
  </w:style>
  <w:style w:type="paragraph" w:customStyle="1" w:styleId="Plan7">
    <w:name w:val="Plan 7"/>
    <w:basedOn w:val="Plan6"/>
  </w:style>
  <w:style w:type="paragraph" w:customStyle="1" w:styleId="Plan8">
    <w:name w:val="Plan 8"/>
    <w:basedOn w:val="Plan7"/>
  </w:style>
  <w:style w:type="paragraph" w:customStyle="1" w:styleId="Plan9">
    <w:name w:val="Plan 9"/>
    <w:basedOn w:val="Plan8"/>
  </w:style>
  <w:style w:type="paragraph" w:customStyle="1" w:styleId="WW-Titre1">
    <w:name w:val="WW-Titre1"/>
    <w:pPr>
      <w:widowControl w:val="0"/>
      <w:suppressAutoHyphens/>
      <w:autoSpaceDE w:val="0"/>
      <w:jc w:val="center"/>
    </w:pPr>
    <w:rPr>
      <w:rFonts w:ascii="Mangal" w:eastAsia="Mangal" w:hAnsi="Mangal"/>
      <w:kern w:val="1"/>
      <w:sz w:val="88"/>
      <w:szCs w:val="88"/>
    </w:rPr>
  </w:style>
  <w:style w:type="paragraph" w:customStyle="1" w:styleId="WW-Titre12">
    <w:name w:val="WW-Titre12"/>
    <w:pPr>
      <w:widowControl w:val="0"/>
      <w:suppressAutoHyphens/>
      <w:autoSpaceDE w:val="0"/>
      <w:jc w:val="center"/>
    </w:pPr>
    <w:rPr>
      <w:rFonts w:ascii="Mangal" w:eastAsia="Mangal" w:hAnsi="Mangal"/>
      <w:kern w:val="1"/>
      <w:sz w:val="88"/>
      <w:szCs w:val="88"/>
    </w:rPr>
  </w:style>
  <w:style w:type="table" w:styleId="Grilledutableau">
    <w:name w:val="Table Grid"/>
    <w:basedOn w:val="TableauNormal"/>
    <w:uiPriority w:val="59"/>
    <w:rsid w:val="00B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32658"/>
    <w:pPr>
      <w:ind w:left="720"/>
      <w:contextualSpacing/>
    </w:pPr>
  </w:style>
  <w:style w:type="paragraph" w:styleId="Textedebulles">
    <w:name w:val="Balloon Text"/>
    <w:basedOn w:val="Normal"/>
    <w:link w:val="TextedebullesCar"/>
    <w:uiPriority w:val="99"/>
    <w:semiHidden/>
    <w:unhideWhenUsed/>
    <w:rsid w:val="00B32658"/>
    <w:rPr>
      <w:rFonts w:ascii="Tahoma" w:hAnsi="Tahoma" w:cs="Tahoma"/>
      <w:sz w:val="16"/>
      <w:szCs w:val="16"/>
    </w:rPr>
  </w:style>
  <w:style w:type="character" w:customStyle="1" w:styleId="TextedebullesCar">
    <w:name w:val="Texte de bulles Car"/>
    <w:basedOn w:val="Policepardfaut"/>
    <w:link w:val="Textedebulles"/>
    <w:uiPriority w:val="99"/>
    <w:semiHidden/>
    <w:rsid w:val="00B32658"/>
    <w:rPr>
      <w:rFonts w:ascii="Tahoma" w:eastAsia="Arial Unicode MS" w:hAnsi="Tahoma" w:cs="Tahoma"/>
      <w:kern w:val="1"/>
      <w:sz w:val="16"/>
      <w:szCs w:val="16"/>
    </w:rPr>
  </w:style>
  <w:style w:type="character" w:styleId="Textedelespacerserv">
    <w:name w:val="Placeholder Text"/>
    <w:basedOn w:val="Policepardfaut"/>
    <w:uiPriority w:val="99"/>
    <w:semiHidden/>
    <w:rsid w:val="0003249A"/>
    <w:rPr>
      <w:color w:val="808080"/>
    </w:rPr>
  </w:style>
  <w:style w:type="paragraph" w:styleId="NormalWeb">
    <w:name w:val="Normal (Web)"/>
    <w:basedOn w:val="Normal"/>
    <w:uiPriority w:val="99"/>
    <w:unhideWhenUsed/>
    <w:rsid w:val="00E03FFE"/>
    <w:pPr>
      <w:widowControl/>
      <w:suppressAutoHyphens w:val="0"/>
      <w:spacing w:before="100" w:beforeAutospacing="1" w:after="119"/>
      <w:ind w:left="0" w:right="0" w:firstLine="0"/>
    </w:pPr>
    <w:rPr>
      <w:rFonts w:ascii="Times New Roman" w:eastAsia="Times New Roman" w:hAnsi="Times New Roman"/>
      <w:kern w:val="0"/>
    </w:rPr>
  </w:style>
  <w:style w:type="paragraph" w:customStyle="1" w:styleId="Quest">
    <w:name w:val="Quest"/>
    <w:basedOn w:val="Normal"/>
    <w:link w:val="QuestCar"/>
    <w:qFormat/>
    <w:rsid w:val="0023181D"/>
    <w:pPr>
      <w:widowControl/>
      <w:numPr>
        <w:numId w:val="1"/>
      </w:numPr>
      <w:tabs>
        <w:tab w:val="left" w:pos="1560"/>
      </w:tabs>
      <w:suppressAutoHyphens w:val="0"/>
      <w:spacing w:before="120"/>
      <w:ind w:right="0" w:hanging="928"/>
      <w:jc w:val="both"/>
      <w:outlineLvl w:val="0"/>
    </w:pPr>
    <w:rPr>
      <w:rFonts w:eastAsia="ArialMT" w:cs="Arial"/>
      <w:bCs/>
      <w:iCs/>
      <w:kern w:val="0"/>
    </w:rPr>
  </w:style>
  <w:style w:type="character" w:customStyle="1" w:styleId="QuestCar">
    <w:name w:val="Quest Car"/>
    <w:basedOn w:val="Policepardfaut"/>
    <w:link w:val="Quest"/>
    <w:rsid w:val="0023181D"/>
    <w:rPr>
      <w:rFonts w:ascii="Arial" w:eastAsia="ArialMT" w:hAnsi="Arial" w:cs="Arial"/>
      <w:bCs/>
      <w:iCs/>
      <w:sz w:val="24"/>
      <w:szCs w:val="24"/>
    </w:rPr>
  </w:style>
  <w:style w:type="character" w:customStyle="1" w:styleId="titre10">
    <w:name w:val="titre1"/>
    <w:basedOn w:val="Policepardfaut"/>
    <w:rsid w:val="00673FCD"/>
    <w:rPr>
      <w:color w:val="632423"/>
      <w:szCs w:val="14"/>
    </w:rPr>
  </w:style>
  <w:style w:type="character" w:customStyle="1" w:styleId="Sous-titreCar">
    <w:name w:val="Sous-titre Car"/>
    <w:basedOn w:val="Policepardfaut"/>
    <w:link w:val="Sous-titre"/>
    <w:rsid w:val="0023181D"/>
    <w:rPr>
      <w:rFonts w:ascii="Arial" w:eastAsia="Arial Unicode MS" w:hAnsi="Arial" w:cs="Tahoma"/>
      <w:b/>
      <w:iCs/>
      <w:color w:val="C00000"/>
      <w:kern w:val="28"/>
      <w:sz w:val="24"/>
      <w:szCs w:val="24"/>
    </w:rPr>
  </w:style>
  <w:style w:type="character" w:customStyle="1" w:styleId="PieddepageCar">
    <w:name w:val="Pied de page Car"/>
    <w:basedOn w:val="Policepardfaut"/>
    <w:link w:val="Pieddepage"/>
    <w:uiPriority w:val="99"/>
    <w:rsid w:val="00253F4E"/>
    <w:rPr>
      <w:rFonts w:ascii="Arial" w:eastAsia="Arial Unicode MS" w:hAnsi="Arial"/>
      <w:kern w:val="1"/>
      <w:sz w:val="24"/>
      <w:szCs w:val="24"/>
    </w:rPr>
  </w:style>
  <w:style w:type="paragraph" w:customStyle="1" w:styleId="western1">
    <w:name w:val="western1"/>
    <w:basedOn w:val="Normal"/>
    <w:rsid w:val="00E605CE"/>
    <w:pPr>
      <w:widowControl/>
      <w:suppressAutoHyphens w:val="0"/>
      <w:spacing w:before="100" w:beforeAutospacing="1"/>
    </w:pPr>
    <w:rPr>
      <w:rFonts w:eastAsia="Times New Roman" w:cs="Arial"/>
      <w:color w:val="00000A"/>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5916">
      <w:bodyDiv w:val="1"/>
      <w:marLeft w:val="0"/>
      <w:marRight w:val="0"/>
      <w:marTop w:val="0"/>
      <w:marBottom w:val="0"/>
      <w:divBdr>
        <w:top w:val="none" w:sz="0" w:space="0" w:color="auto"/>
        <w:left w:val="none" w:sz="0" w:space="0" w:color="auto"/>
        <w:bottom w:val="none" w:sz="0" w:space="0" w:color="auto"/>
        <w:right w:val="none" w:sz="0" w:space="0" w:color="auto"/>
      </w:divBdr>
    </w:div>
    <w:div w:id="183713496">
      <w:bodyDiv w:val="1"/>
      <w:marLeft w:val="0"/>
      <w:marRight w:val="0"/>
      <w:marTop w:val="0"/>
      <w:marBottom w:val="0"/>
      <w:divBdr>
        <w:top w:val="none" w:sz="0" w:space="0" w:color="auto"/>
        <w:left w:val="none" w:sz="0" w:space="0" w:color="auto"/>
        <w:bottom w:val="none" w:sz="0" w:space="0" w:color="auto"/>
        <w:right w:val="none" w:sz="0" w:space="0" w:color="auto"/>
      </w:divBdr>
    </w:div>
    <w:div w:id="200703962">
      <w:bodyDiv w:val="1"/>
      <w:marLeft w:val="0"/>
      <w:marRight w:val="0"/>
      <w:marTop w:val="0"/>
      <w:marBottom w:val="0"/>
      <w:divBdr>
        <w:top w:val="none" w:sz="0" w:space="0" w:color="auto"/>
        <w:left w:val="none" w:sz="0" w:space="0" w:color="auto"/>
        <w:bottom w:val="none" w:sz="0" w:space="0" w:color="auto"/>
        <w:right w:val="none" w:sz="0" w:space="0" w:color="auto"/>
      </w:divBdr>
    </w:div>
    <w:div w:id="243531884">
      <w:bodyDiv w:val="1"/>
      <w:marLeft w:val="0"/>
      <w:marRight w:val="0"/>
      <w:marTop w:val="0"/>
      <w:marBottom w:val="0"/>
      <w:divBdr>
        <w:top w:val="none" w:sz="0" w:space="0" w:color="auto"/>
        <w:left w:val="none" w:sz="0" w:space="0" w:color="auto"/>
        <w:bottom w:val="none" w:sz="0" w:space="0" w:color="auto"/>
        <w:right w:val="none" w:sz="0" w:space="0" w:color="auto"/>
      </w:divBdr>
    </w:div>
    <w:div w:id="272054499">
      <w:bodyDiv w:val="1"/>
      <w:marLeft w:val="0"/>
      <w:marRight w:val="0"/>
      <w:marTop w:val="0"/>
      <w:marBottom w:val="0"/>
      <w:divBdr>
        <w:top w:val="none" w:sz="0" w:space="0" w:color="auto"/>
        <w:left w:val="none" w:sz="0" w:space="0" w:color="auto"/>
        <w:bottom w:val="none" w:sz="0" w:space="0" w:color="auto"/>
        <w:right w:val="none" w:sz="0" w:space="0" w:color="auto"/>
      </w:divBdr>
    </w:div>
    <w:div w:id="583294906">
      <w:bodyDiv w:val="1"/>
      <w:marLeft w:val="0"/>
      <w:marRight w:val="0"/>
      <w:marTop w:val="0"/>
      <w:marBottom w:val="0"/>
      <w:divBdr>
        <w:top w:val="none" w:sz="0" w:space="0" w:color="auto"/>
        <w:left w:val="none" w:sz="0" w:space="0" w:color="auto"/>
        <w:bottom w:val="none" w:sz="0" w:space="0" w:color="auto"/>
        <w:right w:val="none" w:sz="0" w:space="0" w:color="auto"/>
      </w:divBdr>
    </w:div>
    <w:div w:id="585266938">
      <w:bodyDiv w:val="1"/>
      <w:marLeft w:val="0"/>
      <w:marRight w:val="0"/>
      <w:marTop w:val="0"/>
      <w:marBottom w:val="0"/>
      <w:divBdr>
        <w:top w:val="none" w:sz="0" w:space="0" w:color="auto"/>
        <w:left w:val="none" w:sz="0" w:space="0" w:color="auto"/>
        <w:bottom w:val="none" w:sz="0" w:space="0" w:color="auto"/>
        <w:right w:val="none" w:sz="0" w:space="0" w:color="auto"/>
      </w:divBdr>
    </w:div>
    <w:div w:id="680934331">
      <w:bodyDiv w:val="1"/>
      <w:marLeft w:val="0"/>
      <w:marRight w:val="0"/>
      <w:marTop w:val="0"/>
      <w:marBottom w:val="0"/>
      <w:divBdr>
        <w:top w:val="none" w:sz="0" w:space="0" w:color="auto"/>
        <w:left w:val="none" w:sz="0" w:space="0" w:color="auto"/>
        <w:bottom w:val="none" w:sz="0" w:space="0" w:color="auto"/>
        <w:right w:val="none" w:sz="0" w:space="0" w:color="auto"/>
      </w:divBdr>
    </w:div>
    <w:div w:id="817309116">
      <w:bodyDiv w:val="1"/>
      <w:marLeft w:val="0"/>
      <w:marRight w:val="0"/>
      <w:marTop w:val="0"/>
      <w:marBottom w:val="0"/>
      <w:divBdr>
        <w:top w:val="none" w:sz="0" w:space="0" w:color="auto"/>
        <w:left w:val="none" w:sz="0" w:space="0" w:color="auto"/>
        <w:bottom w:val="none" w:sz="0" w:space="0" w:color="auto"/>
        <w:right w:val="none" w:sz="0" w:space="0" w:color="auto"/>
      </w:divBdr>
    </w:div>
    <w:div w:id="1124352992">
      <w:bodyDiv w:val="1"/>
      <w:marLeft w:val="0"/>
      <w:marRight w:val="0"/>
      <w:marTop w:val="0"/>
      <w:marBottom w:val="0"/>
      <w:divBdr>
        <w:top w:val="none" w:sz="0" w:space="0" w:color="auto"/>
        <w:left w:val="none" w:sz="0" w:space="0" w:color="auto"/>
        <w:bottom w:val="none" w:sz="0" w:space="0" w:color="auto"/>
        <w:right w:val="none" w:sz="0" w:space="0" w:color="auto"/>
      </w:divBdr>
    </w:div>
    <w:div w:id="1229800947">
      <w:bodyDiv w:val="1"/>
      <w:marLeft w:val="0"/>
      <w:marRight w:val="0"/>
      <w:marTop w:val="0"/>
      <w:marBottom w:val="0"/>
      <w:divBdr>
        <w:top w:val="none" w:sz="0" w:space="0" w:color="auto"/>
        <w:left w:val="none" w:sz="0" w:space="0" w:color="auto"/>
        <w:bottom w:val="none" w:sz="0" w:space="0" w:color="auto"/>
        <w:right w:val="none" w:sz="0" w:space="0" w:color="auto"/>
      </w:divBdr>
    </w:div>
    <w:div w:id="1398478718">
      <w:bodyDiv w:val="1"/>
      <w:marLeft w:val="0"/>
      <w:marRight w:val="0"/>
      <w:marTop w:val="0"/>
      <w:marBottom w:val="0"/>
      <w:divBdr>
        <w:top w:val="none" w:sz="0" w:space="0" w:color="auto"/>
        <w:left w:val="none" w:sz="0" w:space="0" w:color="auto"/>
        <w:bottom w:val="none" w:sz="0" w:space="0" w:color="auto"/>
        <w:right w:val="none" w:sz="0" w:space="0" w:color="auto"/>
      </w:divBdr>
    </w:div>
    <w:div w:id="1579055605">
      <w:bodyDiv w:val="1"/>
      <w:marLeft w:val="0"/>
      <w:marRight w:val="0"/>
      <w:marTop w:val="0"/>
      <w:marBottom w:val="0"/>
      <w:divBdr>
        <w:top w:val="none" w:sz="0" w:space="0" w:color="auto"/>
        <w:left w:val="none" w:sz="0" w:space="0" w:color="auto"/>
        <w:bottom w:val="none" w:sz="0" w:space="0" w:color="auto"/>
        <w:right w:val="none" w:sz="0" w:space="0" w:color="auto"/>
      </w:divBdr>
    </w:div>
    <w:div w:id="1957982915">
      <w:bodyDiv w:val="1"/>
      <w:marLeft w:val="0"/>
      <w:marRight w:val="0"/>
      <w:marTop w:val="0"/>
      <w:marBottom w:val="0"/>
      <w:divBdr>
        <w:top w:val="none" w:sz="0" w:space="0" w:color="auto"/>
        <w:left w:val="none" w:sz="0" w:space="0" w:color="auto"/>
        <w:bottom w:val="none" w:sz="0" w:space="0" w:color="auto"/>
        <w:right w:val="none" w:sz="0" w:space="0" w:color="auto"/>
      </w:divBdr>
    </w:div>
    <w:div w:id="1989477282">
      <w:bodyDiv w:val="1"/>
      <w:marLeft w:val="0"/>
      <w:marRight w:val="0"/>
      <w:marTop w:val="0"/>
      <w:marBottom w:val="0"/>
      <w:divBdr>
        <w:top w:val="none" w:sz="0" w:space="0" w:color="auto"/>
        <w:left w:val="none" w:sz="0" w:space="0" w:color="auto"/>
        <w:bottom w:val="none" w:sz="0" w:space="0" w:color="auto"/>
        <w:right w:val="none" w:sz="0" w:space="0" w:color="auto"/>
      </w:divBdr>
    </w:div>
    <w:div w:id="199691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oleObject" Target="embeddings/oleObject2.bin"/><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8.jp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oleObject" Target="embeddings/oleObject3.bin"/><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1B9DD-17E5-441B-AA2B-66AE8F236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2023</Words>
  <Characters>11127</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DISTRIBUTEUR AUTOMATISE DE CD_Dyn</vt:lpstr>
    </vt:vector>
  </TitlesOfParts>
  <Company>Hewlett-Packard Company</Company>
  <LinksUpToDate>false</LinksUpToDate>
  <CharactersWithSpaces>13124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DISTRIBUTEUR AUTOMATISE DE CD_Dyn</dc:title>
  <dc:subject>Dynamique</dc:subject>
  <dc:creator>Guy CLEMENT</dc:creator>
  <cp:lastModifiedBy>Nathalie Le-Pareux</cp:lastModifiedBy>
  <cp:revision>2</cp:revision>
  <cp:lastPrinted>2017-01-27T07:15:00Z</cp:lastPrinted>
  <dcterms:created xsi:type="dcterms:W3CDTF">2017-01-27T07:18:00Z</dcterms:created>
  <dcterms:modified xsi:type="dcterms:W3CDTF">2017-01-27T07:18:00Z</dcterms:modified>
</cp:coreProperties>
</file>