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8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1418"/>
        <w:gridCol w:w="856"/>
        <w:gridCol w:w="2846"/>
        <w:gridCol w:w="424"/>
        <w:gridCol w:w="478"/>
        <w:gridCol w:w="472"/>
        <w:gridCol w:w="856"/>
        <w:gridCol w:w="1031"/>
        <w:gridCol w:w="1200"/>
      </w:tblGrid>
      <w:tr w:rsidR="00703B25" w:rsidRPr="00703B25" w:rsidTr="00703B2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8381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b/>
                <w:bCs/>
                <w:color w:val="000000"/>
                <w:sz w:val="48"/>
                <w:szCs w:val="48"/>
                <w:lang w:eastAsia="fr-FR"/>
              </w:rPr>
              <w:t>BARÈME INDICATIF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03B25" w:rsidRPr="00703B25" w:rsidTr="00703B2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838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/ 200</w:t>
            </w:r>
          </w:p>
        </w:tc>
      </w:tr>
      <w:tr w:rsidR="00703B25" w:rsidRPr="00703B25" w:rsidTr="00703B2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838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</w:p>
        </w:tc>
      </w:tr>
      <w:tr w:rsidR="00703B25" w:rsidRPr="00703B25" w:rsidTr="00703B2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03B25" w:rsidRPr="00703B25" w:rsidTr="00703B25">
        <w:trPr>
          <w:trHeight w:val="6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83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703B2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 xml:space="preserve">Détermination de l’actionneur linéaire en fonction de la cinématique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40</w:t>
            </w:r>
          </w:p>
        </w:tc>
      </w:tr>
      <w:tr w:rsidR="00703B25" w:rsidRPr="00703B25" w:rsidTr="00703B2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1.1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réponses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03B25" w:rsidRPr="00703B25" w:rsidTr="00703B2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1.2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6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réponses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12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03B25" w:rsidRPr="00703B25" w:rsidTr="00703B2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1.3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réponses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03B25" w:rsidRPr="00703B25" w:rsidTr="00703B2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1.4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03B25" w:rsidRPr="00703B25" w:rsidTr="00703B2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1.5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03B25" w:rsidRPr="00703B25" w:rsidTr="00703B2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1.6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03B25" w:rsidRPr="00703B25" w:rsidTr="00703B2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1.7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03B25" w:rsidRPr="00703B25" w:rsidTr="00703B2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1.8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03B25" w:rsidRPr="00703B25" w:rsidTr="00703B2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1.9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03B25" w:rsidRPr="00703B25" w:rsidTr="00703B2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1.10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03B25" w:rsidRPr="00703B25" w:rsidTr="00703B2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1.11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réponses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03B25" w:rsidRPr="00703B25" w:rsidTr="00703B2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03B25" w:rsidRPr="00703B25" w:rsidTr="00703B25">
        <w:trPr>
          <w:trHeight w:val="6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83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3B25" w:rsidRPr="00703B25" w:rsidRDefault="00703B25" w:rsidP="00142D37">
            <w:pPr>
              <w:spacing w:before="120"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703B2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Détermination de l’actionneur linéaire en fonction de l’effort exercé par le fluide.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B25" w:rsidRPr="00703B25" w:rsidRDefault="00703B25" w:rsidP="00142D37">
            <w:pPr>
              <w:spacing w:before="24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20</w:t>
            </w:r>
          </w:p>
        </w:tc>
      </w:tr>
      <w:tr w:rsidR="00703B25" w:rsidRPr="00703B25" w:rsidTr="00703B2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2.1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03B25" w:rsidRPr="00703B25" w:rsidTr="00703B2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2.2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03B25" w:rsidRPr="00703B25" w:rsidTr="00703B2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2.3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03B25" w:rsidRPr="00703B25" w:rsidTr="00703B2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2.4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03B25" w:rsidRPr="00703B25" w:rsidTr="00703B2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2.5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03B25" w:rsidRPr="00703B25" w:rsidTr="00703B2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03B25" w:rsidRPr="00703B25" w:rsidTr="00703B25">
        <w:trPr>
          <w:trHeight w:val="6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83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703B2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Étude de la validation de l’axe principal aux sollicitations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56</w:t>
            </w:r>
          </w:p>
        </w:tc>
      </w:tr>
      <w:tr w:rsidR="00703B25" w:rsidRPr="00703B25" w:rsidTr="00703B2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3.1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03B25" w:rsidRPr="00703B25" w:rsidTr="00703B2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3.2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03B25" w:rsidRPr="00703B25" w:rsidTr="00703B2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3.3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03B25" w:rsidRPr="00703B25" w:rsidTr="00703B2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3.4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03B25" w:rsidRPr="00703B25" w:rsidTr="00703B2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3.5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10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réponses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03B25" w:rsidRPr="00703B25" w:rsidTr="00703B2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03B25" w:rsidRPr="00703B25" w:rsidTr="00703B25">
        <w:trPr>
          <w:trHeight w:val="6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83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703B2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Étude de la pièce de jonction.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44</w:t>
            </w:r>
          </w:p>
        </w:tc>
      </w:tr>
      <w:tr w:rsidR="00703B25" w:rsidRPr="00703B25" w:rsidTr="00703B2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4.1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6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réponses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6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03B25" w:rsidRPr="00703B25" w:rsidTr="00703B2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4.2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25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réponses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25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03B25" w:rsidRPr="00703B25" w:rsidTr="00703B2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4.3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réponses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03B25" w:rsidRPr="00703B25" w:rsidTr="00703B2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4.4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03B25" w:rsidRPr="00703B25" w:rsidTr="00703B2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a)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03B25" w:rsidRPr="00703B25" w:rsidTr="00703B2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b)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03B25" w:rsidRPr="00703B25" w:rsidTr="00703B2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c)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03B25" w:rsidRPr="00703B25" w:rsidTr="00703B2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d)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03B25" w:rsidRPr="00703B25" w:rsidTr="00703B2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e)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réponse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=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color w:val="000000"/>
                <w:lang w:eastAsia="fr-FR"/>
              </w:rPr>
              <w:t>pts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03B25" w:rsidRPr="00703B25" w:rsidTr="00703B2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03B25" w:rsidRPr="00703B25" w:rsidTr="00703B25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5</w:t>
            </w:r>
          </w:p>
        </w:tc>
        <w:tc>
          <w:tcPr>
            <w:tcW w:w="83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703B2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Analyse du dessin de définition de la pièce de jonction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20</w:t>
            </w:r>
          </w:p>
        </w:tc>
      </w:tr>
      <w:tr w:rsidR="00703B25" w:rsidRPr="00703B25" w:rsidTr="00B41BB6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B41BB6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Voir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baréme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DC 7</w:t>
            </w:r>
            <w:bookmarkStart w:id="0" w:name="_GoBack"/>
            <w:bookmarkEnd w:id="0"/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03B25" w:rsidRPr="00703B25" w:rsidTr="00703B25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6</w:t>
            </w:r>
          </w:p>
        </w:tc>
        <w:tc>
          <w:tcPr>
            <w:tcW w:w="83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703B2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Établir le mode opératoire de contrôle sur MMT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03B25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20</w:t>
            </w:r>
          </w:p>
        </w:tc>
      </w:tr>
      <w:tr w:rsidR="00703B25" w:rsidRPr="00703B25" w:rsidTr="00703B2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B41BB6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Voir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baréme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DC 8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25" w:rsidRPr="00703B25" w:rsidRDefault="00703B25" w:rsidP="00703B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</w:tbl>
    <w:p w:rsidR="00C91C60" w:rsidRDefault="00C91C60"/>
    <w:sectPr w:rsidR="00C91C60" w:rsidSect="00D11B0C">
      <w:pgSz w:w="23814" w:h="16839" w:orient="landscape" w:code="8"/>
      <w:pgMar w:top="567" w:right="567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B25"/>
    <w:rsid w:val="000036FF"/>
    <w:rsid w:val="00142D37"/>
    <w:rsid w:val="004F370D"/>
    <w:rsid w:val="00703B25"/>
    <w:rsid w:val="00A50686"/>
    <w:rsid w:val="00B41BB6"/>
    <w:rsid w:val="00C91C60"/>
    <w:rsid w:val="00D11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7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Stéphane AVRIL</dc:creator>
  <cp:lastModifiedBy>Mohamed RAHMANI</cp:lastModifiedBy>
  <cp:revision>4</cp:revision>
  <cp:lastPrinted>2016-06-16T14:04:00Z</cp:lastPrinted>
  <dcterms:created xsi:type="dcterms:W3CDTF">2016-06-16T14:04:00Z</dcterms:created>
  <dcterms:modified xsi:type="dcterms:W3CDTF">2016-06-16T14:36:00Z</dcterms:modified>
</cp:coreProperties>
</file>