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361"/>
        <w:gridCol w:w="5244"/>
        <w:gridCol w:w="4058"/>
      </w:tblGrid>
      <w:tr>
        <w:trPr>
          <w:trHeight w:val="281" w:hRule="exact"/>
        </w:trPr>
        <w:tc>
          <w:tcPr>
            <w:tcW w:w="1361" w:type="dxa"/>
            <w:vMerge w:val="restart"/>
            <w:tcBorders>
              <w:right w:val="single" w:sz="4" w:space="0" w:color="000000"/>
            </w:tcBorders>
            <w:textDirection w:val="btLr"/>
          </w:tcPr>
          <w:p>
            <w:pPr>
              <w:pStyle w:val="TableParagraph"/>
              <w:spacing w:before="60"/>
              <w:ind w:left="303"/>
              <w:rPr>
                <w:rFonts w:ascii="Times New Roman"/>
                <w:b/>
                <w:sz w:val="18"/>
              </w:rPr>
            </w:pPr>
            <w:r>
              <w:rPr>
                <w:rFonts w:ascii="Times New Roman"/>
                <w:b/>
                <w:spacing w:val="-1"/>
                <w:sz w:val="18"/>
              </w:rPr>
              <w:t>DAN</w:t>
            </w:r>
            <w:r>
              <w:rPr>
                <w:rFonts w:ascii="Times New Roman"/>
                <w:b/>
                <w:sz w:val="18"/>
              </w:rPr>
              <w:t>S</w:t>
            </w:r>
            <w:r>
              <w:rPr>
                <w:rFonts w:ascii="Times New Roman"/>
                <w:b/>
                <w:spacing w:val="1"/>
                <w:sz w:val="18"/>
              </w:rPr>
              <w:t> </w:t>
            </w:r>
            <w:r>
              <w:rPr>
                <w:rFonts w:ascii="Times New Roman"/>
                <w:b/>
                <w:spacing w:val="-1"/>
                <w:sz w:val="18"/>
              </w:rPr>
              <w:t>C</w:t>
            </w:r>
            <w:r>
              <w:rPr>
                <w:rFonts w:ascii="Times New Roman"/>
                <w:b/>
                <w:sz w:val="18"/>
              </w:rPr>
              <w:t>E </w:t>
            </w:r>
            <w:r>
              <w:rPr>
                <w:rFonts w:ascii="Times New Roman"/>
                <w:b/>
                <w:spacing w:val="-1"/>
                <w:sz w:val="18"/>
              </w:rPr>
              <w:t>CADRE</w:t>
            </w:r>
          </w:p>
        </w:tc>
        <w:tc>
          <w:tcPr>
            <w:tcW w:w="9302" w:type="dxa"/>
            <w:gridSpan w:val="2"/>
            <w:tcBorders>
              <w:left w:val="single" w:sz="4" w:space="0" w:color="000000"/>
              <w:bottom w:val="single" w:sz="4" w:space="0" w:color="000000"/>
            </w:tcBorders>
          </w:tcPr>
          <w:p>
            <w:pPr>
              <w:pStyle w:val="TableParagraph"/>
              <w:tabs>
                <w:tab w:pos="6659" w:val="left" w:leader="none"/>
              </w:tabs>
              <w:spacing w:before="14"/>
              <w:ind w:left="199"/>
              <w:rPr>
                <w:rFonts w:ascii="Times New Roman" w:hAnsi="Times New Roman"/>
                <w:sz w:val="22"/>
              </w:rPr>
            </w:pPr>
            <w:r>
              <w:rPr>
                <w:rFonts w:ascii="Times New Roman" w:hAnsi="Times New Roman"/>
                <w:sz w:val="22"/>
              </w:rPr>
              <w:t>Académie</w:t>
            </w:r>
            <w:r>
              <w:rPr>
                <w:rFonts w:ascii="Times New Roman" w:hAnsi="Times New Roman"/>
                <w:spacing w:val="-1"/>
                <w:sz w:val="22"/>
              </w:rPr>
              <w:t> </w:t>
            </w:r>
            <w:r>
              <w:rPr>
                <w:rFonts w:ascii="Times New Roman" w:hAnsi="Times New Roman"/>
                <w:sz w:val="22"/>
              </w:rPr>
              <w:t>:</w:t>
              <w:tab/>
              <w:t>Session :</w:t>
            </w:r>
          </w:p>
        </w:tc>
      </w:tr>
      <w:tr>
        <w:trPr>
          <w:trHeight w:val="305" w:hRule="exact"/>
        </w:trPr>
        <w:tc>
          <w:tcPr>
            <w:tcW w:w="1361" w:type="dxa"/>
            <w:vMerge/>
            <w:tcBorders>
              <w:right w:val="single" w:sz="4" w:space="0" w:color="000000"/>
            </w:tcBorders>
            <w:textDirection w:val="btLr"/>
          </w:tcPr>
          <w:p>
            <w:pPr/>
          </w:p>
        </w:tc>
        <w:tc>
          <w:tcPr>
            <w:tcW w:w="9302" w:type="dxa"/>
            <w:gridSpan w:val="2"/>
            <w:tcBorders>
              <w:top w:val="single" w:sz="4" w:space="0" w:color="000000"/>
              <w:left w:val="single" w:sz="4" w:space="0" w:color="000000"/>
              <w:bottom w:val="single" w:sz="4" w:space="0" w:color="000000"/>
            </w:tcBorders>
          </w:tcPr>
          <w:p>
            <w:pPr>
              <w:pStyle w:val="TableParagraph"/>
              <w:tabs>
                <w:tab w:pos="7202" w:val="left" w:leader="none"/>
              </w:tabs>
              <w:spacing w:before="31"/>
              <w:ind w:left="201"/>
              <w:rPr>
                <w:rFonts w:ascii="Times New Roman" w:hAnsi="Times New Roman"/>
                <w:sz w:val="22"/>
              </w:rPr>
            </w:pPr>
            <w:r>
              <w:rPr>
                <w:rFonts w:ascii="Times New Roman" w:hAnsi="Times New Roman"/>
                <w:sz w:val="22"/>
              </w:rPr>
              <w:t>Examen</w:t>
            </w:r>
            <w:r>
              <w:rPr>
                <w:rFonts w:ascii="Times New Roman" w:hAnsi="Times New Roman"/>
                <w:spacing w:val="-1"/>
                <w:sz w:val="22"/>
              </w:rPr>
              <w:t> </w:t>
            </w:r>
            <w:r>
              <w:rPr>
                <w:rFonts w:ascii="Times New Roman" w:hAnsi="Times New Roman"/>
                <w:sz w:val="22"/>
              </w:rPr>
              <w:t>:</w:t>
              <w:tab/>
              <w:t>Série</w:t>
            </w:r>
            <w:r>
              <w:rPr>
                <w:rFonts w:ascii="Times New Roman" w:hAnsi="Times New Roman"/>
                <w:spacing w:val="-2"/>
                <w:sz w:val="22"/>
              </w:rPr>
              <w:t> </w:t>
            </w:r>
            <w:r>
              <w:rPr>
                <w:rFonts w:ascii="Times New Roman" w:hAnsi="Times New Roman"/>
                <w:sz w:val="22"/>
              </w:rPr>
              <w:t>:</w:t>
            </w:r>
          </w:p>
        </w:tc>
      </w:tr>
      <w:tr>
        <w:trPr>
          <w:trHeight w:val="322" w:hRule="exact"/>
        </w:trPr>
        <w:tc>
          <w:tcPr>
            <w:tcW w:w="1361" w:type="dxa"/>
            <w:vMerge/>
            <w:tcBorders>
              <w:right w:val="single" w:sz="4" w:space="0" w:color="000000"/>
            </w:tcBorders>
            <w:textDirection w:val="btLr"/>
          </w:tcPr>
          <w:p>
            <w:pPr/>
          </w:p>
        </w:tc>
        <w:tc>
          <w:tcPr>
            <w:tcW w:w="9302" w:type="dxa"/>
            <w:gridSpan w:val="2"/>
            <w:tcBorders>
              <w:top w:val="single" w:sz="4" w:space="0" w:color="000000"/>
              <w:left w:val="single" w:sz="4" w:space="0" w:color="000000"/>
              <w:bottom w:val="single" w:sz="4" w:space="0" w:color="000000"/>
            </w:tcBorders>
          </w:tcPr>
          <w:p>
            <w:pPr>
              <w:pStyle w:val="TableParagraph"/>
              <w:tabs>
                <w:tab w:pos="6403" w:val="left" w:leader="none"/>
              </w:tabs>
              <w:spacing w:before="31"/>
              <w:ind w:left="201"/>
              <w:rPr>
                <w:rFonts w:ascii="Times New Roman" w:hAnsi="Times New Roman"/>
                <w:sz w:val="22"/>
              </w:rPr>
            </w:pPr>
            <w:r>
              <w:rPr>
                <w:rFonts w:ascii="Times New Roman" w:hAnsi="Times New Roman"/>
                <w:sz w:val="22"/>
              </w:rPr>
              <w:t>Spécialité/option</w:t>
            </w:r>
            <w:r>
              <w:rPr>
                <w:rFonts w:ascii="Times New Roman" w:hAnsi="Times New Roman"/>
                <w:spacing w:val="-1"/>
                <w:sz w:val="22"/>
              </w:rPr>
              <w:t> </w:t>
            </w:r>
            <w:r>
              <w:rPr>
                <w:rFonts w:ascii="Times New Roman" w:hAnsi="Times New Roman"/>
                <w:sz w:val="22"/>
              </w:rPr>
              <w:t>:</w:t>
              <w:tab/>
              <w:t>Repère de l’épreuve</w:t>
            </w:r>
            <w:r>
              <w:rPr>
                <w:rFonts w:ascii="Times New Roman" w:hAnsi="Times New Roman"/>
                <w:spacing w:val="-5"/>
                <w:sz w:val="22"/>
              </w:rPr>
              <w:t> </w:t>
            </w:r>
            <w:r>
              <w:rPr>
                <w:rFonts w:ascii="Times New Roman" w:hAnsi="Times New Roman"/>
                <w:sz w:val="22"/>
              </w:rPr>
              <w:t>:</w:t>
            </w:r>
          </w:p>
        </w:tc>
      </w:tr>
      <w:tr>
        <w:trPr>
          <w:trHeight w:val="324" w:hRule="exact"/>
        </w:trPr>
        <w:tc>
          <w:tcPr>
            <w:tcW w:w="1361" w:type="dxa"/>
            <w:vMerge/>
            <w:tcBorders>
              <w:right w:val="single" w:sz="4" w:space="0" w:color="000000"/>
            </w:tcBorders>
            <w:textDirection w:val="btLr"/>
          </w:tcPr>
          <w:p>
            <w:pPr/>
          </w:p>
        </w:tc>
        <w:tc>
          <w:tcPr>
            <w:tcW w:w="9302" w:type="dxa"/>
            <w:gridSpan w:val="2"/>
            <w:tcBorders>
              <w:top w:val="single" w:sz="4" w:space="0" w:color="000000"/>
              <w:left w:val="single" w:sz="4" w:space="0" w:color="000000"/>
              <w:bottom w:val="single" w:sz="4" w:space="0" w:color="000000"/>
            </w:tcBorders>
          </w:tcPr>
          <w:p>
            <w:pPr>
              <w:pStyle w:val="TableParagraph"/>
              <w:spacing w:before="31"/>
              <w:ind w:left="201"/>
              <w:rPr>
                <w:rFonts w:ascii="Times New Roman" w:hAnsi="Times New Roman"/>
                <w:sz w:val="22"/>
              </w:rPr>
            </w:pPr>
            <w:r>
              <w:rPr>
                <w:rFonts w:ascii="Times New Roman" w:hAnsi="Times New Roman"/>
                <w:sz w:val="22"/>
              </w:rPr>
              <w:t>Epreuve/sous épreuve :</w:t>
            </w:r>
          </w:p>
        </w:tc>
      </w:tr>
      <w:tr>
        <w:trPr>
          <w:trHeight w:val="302" w:hRule="exact"/>
        </w:trPr>
        <w:tc>
          <w:tcPr>
            <w:tcW w:w="1361" w:type="dxa"/>
            <w:vMerge/>
            <w:tcBorders>
              <w:right w:val="single" w:sz="4" w:space="0" w:color="000000"/>
            </w:tcBorders>
            <w:textDirection w:val="btLr"/>
          </w:tcPr>
          <w:p>
            <w:pPr/>
          </w:p>
        </w:tc>
        <w:tc>
          <w:tcPr>
            <w:tcW w:w="9302" w:type="dxa"/>
            <w:gridSpan w:val="2"/>
            <w:tcBorders>
              <w:top w:val="single" w:sz="4" w:space="0" w:color="000000"/>
              <w:left w:val="single" w:sz="4" w:space="0" w:color="000000"/>
              <w:bottom w:val="single" w:sz="4" w:space="0" w:color="000000"/>
            </w:tcBorders>
          </w:tcPr>
          <w:p>
            <w:pPr>
              <w:pStyle w:val="TableParagraph"/>
              <w:spacing w:before="31"/>
              <w:ind w:left="201"/>
              <w:rPr>
                <w:rFonts w:ascii="Times New Roman"/>
                <w:sz w:val="22"/>
              </w:rPr>
            </w:pPr>
            <w:r>
              <w:rPr>
                <w:rFonts w:ascii="Times New Roman"/>
                <w:sz w:val="22"/>
              </w:rPr>
              <w:t>NOM :</w:t>
            </w:r>
          </w:p>
        </w:tc>
      </w:tr>
      <w:tr>
        <w:trPr>
          <w:trHeight w:val="446" w:hRule="exact"/>
        </w:trPr>
        <w:tc>
          <w:tcPr>
            <w:tcW w:w="1361" w:type="dxa"/>
            <w:vMerge/>
            <w:tcBorders>
              <w:right w:val="single" w:sz="4" w:space="0" w:color="000000"/>
            </w:tcBorders>
            <w:textDirection w:val="btLr"/>
          </w:tcPr>
          <w:p>
            <w:pPr/>
          </w:p>
        </w:tc>
        <w:tc>
          <w:tcPr>
            <w:tcW w:w="5244" w:type="dxa"/>
            <w:tcBorders>
              <w:top w:val="single" w:sz="4" w:space="0" w:color="000000"/>
              <w:left w:val="single" w:sz="4" w:space="0" w:color="000000"/>
              <w:bottom w:val="single" w:sz="4" w:space="0" w:color="000000"/>
            </w:tcBorders>
          </w:tcPr>
          <w:p>
            <w:pPr>
              <w:pStyle w:val="TableParagraph"/>
              <w:spacing w:line="175" w:lineRule="exact" w:before="0"/>
              <w:ind w:left="199"/>
              <w:rPr>
                <w:rFonts w:ascii="Times New Roman" w:hAnsi="Times New Roman"/>
                <w:sz w:val="16"/>
              </w:rPr>
            </w:pPr>
            <w:r>
              <w:rPr>
                <w:rFonts w:ascii="Times New Roman" w:hAnsi="Times New Roman"/>
                <w:sz w:val="16"/>
              </w:rPr>
              <w:t>(en majuscule, suivi s’il y a lieu, du nom d’épouse)</w:t>
            </w:r>
          </w:p>
          <w:p>
            <w:pPr>
              <w:pStyle w:val="TableParagraph"/>
              <w:spacing w:before="0"/>
              <w:ind w:left="199"/>
              <w:rPr>
                <w:rFonts w:ascii="Times New Roman" w:hAnsi="Times New Roman"/>
                <w:sz w:val="22"/>
              </w:rPr>
            </w:pPr>
            <w:r>
              <w:rPr>
                <w:rFonts w:ascii="Times New Roman" w:hAnsi="Times New Roman"/>
                <w:sz w:val="22"/>
              </w:rPr>
              <w:t>Prénoms :</w:t>
            </w:r>
          </w:p>
        </w:tc>
        <w:tc>
          <w:tcPr>
            <w:tcW w:w="4058" w:type="dxa"/>
            <w:vMerge w:val="restart"/>
            <w:tcBorders>
              <w:top w:val="single" w:sz="4" w:space="0" w:color="000000"/>
            </w:tcBorders>
          </w:tcPr>
          <w:p>
            <w:pPr>
              <w:pStyle w:val="TableParagraph"/>
              <w:spacing w:before="3"/>
              <w:ind w:left="0"/>
              <w:rPr>
                <w:rFonts w:ascii="Times New Roman"/>
                <w:sz w:val="21"/>
              </w:rPr>
            </w:pPr>
          </w:p>
          <w:p>
            <w:pPr>
              <w:pStyle w:val="TableParagraph"/>
              <w:spacing w:before="0"/>
              <w:ind w:left="143"/>
              <w:rPr>
                <w:rFonts w:ascii="Times New Roman" w:hAnsi="Times New Roman"/>
                <w:sz w:val="22"/>
              </w:rPr>
            </w:pPr>
            <w:r>
              <w:rPr>
                <w:rFonts w:ascii="Times New Roman" w:hAnsi="Times New Roman"/>
                <w:sz w:val="22"/>
              </w:rPr>
              <w:t>N° du candidat</w:t>
            </w:r>
          </w:p>
          <w:p>
            <w:pPr>
              <w:pStyle w:val="TableParagraph"/>
              <w:spacing w:before="121"/>
              <w:ind w:left="146"/>
              <w:rPr>
                <w:rFonts w:ascii="Times New Roman" w:hAnsi="Times New Roman"/>
                <w:sz w:val="14"/>
              </w:rPr>
            </w:pPr>
            <w:r>
              <w:rPr>
                <w:rFonts w:ascii="Times New Roman" w:hAnsi="Times New Roman"/>
                <w:sz w:val="14"/>
              </w:rPr>
              <w:t>(le numéro est celui qui figure sur la convocation ou liste d’appel)</w:t>
            </w:r>
          </w:p>
        </w:tc>
      </w:tr>
      <w:tr>
        <w:trPr>
          <w:trHeight w:val="302" w:hRule="exact"/>
        </w:trPr>
        <w:tc>
          <w:tcPr>
            <w:tcW w:w="1361" w:type="dxa"/>
            <w:vMerge/>
            <w:tcBorders>
              <w:right w:val="single" w:sz="4" w:space="0" w:color="000000"/>
            </w:tcBorders>
            <w:textDirection w:val="btLr"/>
          </w:tcPr>
          <w:p>
            <w:pPr/>
          </w:p>
        </w:tc>
        <w:tc>
          <w:tcPr>
            <w:tcW w:w="5244" w:type="dxa"/>
            <w:tcBorders>
              <w:top w:val="single" w:sz="4" w:space="0" w:color="000000"/>
              <w:left w:val="single" w:sz="4" w:space="0" w:color="000000"/>
              <w:bottom w:val="single" w:sz="4" w:space="0" w:color="000000"/>
            </w:tcBorders>
          </w:tcPr>
          <w:p>
            <w:pPr>
              <w:pStyle w:val="TableParagraph"/>
              <w:spacing w:before="31"/>
              <w:ind w:left="201"/>
              <w:rPr>
                <w:rFonts w:ascii="Times New Roman" w:hAnsi="Times New Roman"/>
                <w:sz w:val="22"/>
              </w:rPr>
            </w:pPr>
            <w:r>
              <w:rPr>
                <w:rFonts w:ascii="Times New Roman" w:hAnsi="Times New Roman"/>
                <w:sz w:val="22"/>
              </w:rPr>
              <w:t>Né(e) le :</w:t>
            </w:r>
          </w:p>
        </w:tc>
        <w:tc>
          <w:tcPr>
            <w:tcW w:w="4058" w:type="dxa"/>
            <w:vMerge/>
          </w:tcPr>
          <w:p>
            <w:pPr/>
          </w:p>
        </w:tc>
      </w:tr>
      <w:tr>
        <w:trPr>
          <w:trHeight w:val="199" w:hRule="exact"/>
        </w:trPr>
        <w:tc>
          <w:tcPr>
            <w:tcW w:w="1361" w:type="dxa"/>
            <w:vMerge/>
            <w:tcBorders>
              <w:bottom w:val="dotted" w:sz="8" w:space="0" w:color="000000"/>
              <w:right w:val="single" w:sz="4" w:space="0" w:color="000000"/>
            </w:tcBorders>
            <w:textDirection w:val="btLr"/>
          </w:tcPr>
          <w:p>
            <w:pPr/>
          </w:p>
        </w:tc>
        <w:tc>
          <w:tcPr>
            <w:tcW w:w="5244" w:type="dxa"/>
            <w:tcBorders>
              <w:top w:val="single" w:sz="4" w:space="0" w:color="000000"/>
              <w:left w:val="single" w:sz="4" w:space="0" w:color="000000"/>
              <w:bottom w:val="dotted" w:sz="8" w:space="0" w:color="000000"/>
            </w:tcBorders>
          </w:tcPr>
          <w:p>
            <w:pPr/>
          </w:p>
        </w:tc>
        <w:tc>
          <w:tcPr>
            <w:tcW w:w="4058" w:type="dxa"/>
            <w:vMerge/>
            <w:tcBorders>
              <w:bottom w:val="dotted" w:sz="8" w:space="0" w:color="000000"/>
            </w:tcBorders>
          </w:tcPr>
          <w:p>
            <w:pPr/>
          </w:p>
        </w:tc>
      </w:tr>
      <w:tr>
        <w:trPr>
          <w:trHeight w:val="2208" w:hRule="exact"/>
        </w:trPr>
        <w:tc>
          <w:tcPr>
            <w:tcW w:w="1361" w:type="dxa"/>
            <w:tcBorders>
              <w:top w:val="dotted" w:sz="8" w:space="0" w:color="000000"/>
              <w:bottom w:val="single" w:sz="4" w:space="0" w:color="000000"/>
              <w:right w:val="single" w:sz="4" w:space="0" w:color="000000"/>
            </w:tcBorders>
            <w:textDirection w:val="btLr"/>
          </w:tcPr>
          <w:p>
            <w:pPr>
              <w:pStyle w:val="TableParagraph"/>
              <w:spacing w:before="60"/>
              <w:ind w:left="444"/>
              <w:rPr>
                <w:rFonts w:ascii="Times New Roman" w:hAnsi="Times New Roman"/>
                <w:b/>
                <w:sz w:val="18"/>
              </w:rPr>
            </w:pPr>
            <w:r>
              <w:rPr>
                <w:rFonts w:ascii="Times New Roman" w:hAnsi="Times New Roman"/>
                <w:b/>
                <w:spacing w:val="-1"/>
                <w:sz w:val="18"/>
              </w:rPr>
              <w:t>N</w:t>
            </w:r>
            <w:r>
              <w:rPr>
                <w:rFonts w:ascii="Times New Roman" w:hAnsi="Times New Roman"/>
                <w:b/>
                <w:sz w:val="18"/>
              </w:rPr>
              <w:t>E </w:t>
            </w:r>
            <w:r>
              <w:rPr>
                <w:rFonts w:ascii="Times New Roman" w:hAnsi="Times New Roman"/>
                <w:b/>
                <w:spacing w:val="-1"/>
                <w:sz w:val="18"/>
              </w:rPr>
              <w:t>RIE</w:t>
            </w:r>
            <w:r>
              <w:rPr>
                <w:rFonts w:ascii="Times New Roman" w:hAnsi="Times New Roman"/>
                <w:b/>
                <w:sz w:val="18"/>
              </w:rPr>
              <w:t>N </w:t>
            </w:r>
            <w:r>
              <w:rPr>
                <w:rFonts w:ascii="Times New Roman" w:hAnsi="Times New Roman"/>
                <w:b/>
                <w:spacing w:val="-1"/>
                <w:sz w:val="18"/>
              </w:rPr>
              <w:t>ÉCRIRE</w:t>
            </w:r>
          </w:p>
        </w:tc>
        <w:tc>
          <w:tcPr>
            <w:tcW w:w="9302" w:type="dxa"/>
            <w:gridSpan w:val="2"/>
            <w:tcBorders>
              <w:top w:val="dotted" w:sz="8" w:space="0" w:color="000000"/>
              <w:left w:val="single" w:sz="4" w:space="0" w:color="000000"/>
              <w:bottom w:val="single" w:sz="4" w:space="0" w:color="000000"/>
            </w:tcBorders>
          </w:tcPr>
          <w:p>
            <w:pPr>
              <w:pStyle w:val="TableParagraph"/>
              <w:spacing w:before="113"/>
              <w:ind w:left="3530"/>
              <w:rPr>
                <w:rFonts w:ascii="Times New Roman" w:hAnsi="Times New Roman"/>
                <w:sz w:val="22"/>
              </w:rPr>
            </w:pPr>
            <w:r>
              <w:rPr>
                <w:rFonts w:ascii="Times New Roman" w:hAnsi="Times New Roman"/>
                <w:sz w:val="22"/>
              </w:rPr>
              <w:t>Appréciation du correcteur</w:t>
            </w:r>
          </w:p>
          <w:p>
            <w:pPr>
              <w:pStyle w:val="TableParagraph"/>
              <w:spacing w:before="0"/>
              <w:ind w:left="0"/>
              <w:rPr>
                <w:rFonts w:ascii="Times New Roman"/>
                <w:sz w:val="22"/>
              </w:rPr>
            </w:pPr>
          </w:p>
          <w:p>
            <w:pPr>
              <w:pStyle w:val="TableParagraph"/>
              <w:spacing w:before="0"/>
              <w:ind w:left="0"/>
              <w:rPr>
                <w:rFonts w:ascii="Times New Roman"/>
                <w:sz w:val="22"/>
              </w:rPr>
            </w:pPr>
          </w:p>
          <w:p>
            <w:pPr>
              <w:pStyle w:val="TableParagraph"/>
              <w:spacing w:before="1"/>
              <w:ind w:left="0"/>
              <w:rPr>
                <w:rFonts w:ascii="Times New Roman"/>
                <w:sz w:val="27"/>
              </w:rPr>
            </w:pPr>
          </w:p>
          <w:p>
            <w:pPr>
              <w:pStyle w:val="TableParagraph"/>
              <w:spacing w:before="0"/>
              <w:ind w:left="412"/>
              <w:rPr>
                <w:rFonts w:ascii="Times New Roman"/>
                <w:sz w:val="22"/>
              </w:rPr>
            </w:pPr>
            <w:r>
              <w:rPr>
                <w:rFonts w:ascii="Times New Roman"/>
                <w:sz w:val="22"/>
              </w:rPr>
              <w:t>Note :</w:t>
            </w:r>
          </w:p>
        </w:tc>
      </w:tr>
    </w:tbl>
    <w:p>
      <w:pPr>
        <w:spacing w:before="30"/>
        <w:ind w:left="219" w:right="0" w:firstLine="0"/>
        <w:jc w:val="left"/>
        <w:rPr>
          <w:rFonts w:ascii="Times New Roman"/>
          <w:sz w:val="18"/>
        </w:rPr>
      </w:pPr>
      <w:r>
        <w:rPr/>
        <w:pict>
          <v:rect style="position:absolute;margin-left:439.450012pt;margin-top:102.599983pt;width:121.9pt;height:22.8pt;mso-position-horizontal-relative:page;mso-position-vertical-relative:page;z-index:-57592" filled="false" stroked="true" strokeweight=".75pt" strokecolor="#000000">
            <w10:wrap type="none"/>
          </v:rect>
        </w:pict>
      </w:r>
      <w:r>
        <w:rPr/>
        <w:pict>
          <v:rect style="position:absolute;margin-left:111.150002pt;margin-top:-67.707672pt;width:127.55pt;height:51pt;mso-position-horizontal-relative:page;mso-position-vertical-relative:paragraph;z-index:-57568" filled="false" stroked="true" strokeweight=".75pt" strokecolor="#000000">
            <w10:wrap type="none"/>
          </v:rect>
        </w:pict>
      </w:r>
      <w:r>
        <w:rPr>
          <w:rFonts w:ascii="Times New Roman"/>
          <w:sz w:val="18"/>
        </w:rPr>
        <w:t>Il est interdit aux candidats de signer leur composition ou d'y mettre un signe quelconque pouvant indiquer sa provenance.</w:t>
      </w:r>
    </w:p>
    <w:p>
      <w:pPr>
        <w:pStyle w:val="BodyText"/>
        <w:spacing w:before="2"/>
        <w:rPr>
          <w:rFonts w:ascii="Times New Roman"/>
          <w:sz w:val="17"/>
        </w:rPr>
      </w:pPr>
      <w:r>
        <w:rPr/>
        <w:pict>
          <v:shapetype id="_x0000_t202" o:spt="202" coordsize="21600,21600" path="m,l,21600r21600,l21600,xe">
            <v:stroke joinstyle="miter"/>
            <v:path gradientshapeok="t" o:connecttype="rect"/>
          </v:shapetype>
          <v:shape style="position:absolute;margin-left:28.32pt;margin-top:12.092708pt;width:538.6pt;height:23.2pt;mso-position-horizontal-relative:page;mso-position-vertical-relative:paragraph;z-index:0;mso-wrap-distance-left:0;mso-wrap-distance-right:0" type="#_x0000_t202" filled="false" stroked="true" strokeweight=".48pt" strokecolor="#000000">
            <v:textbox inset="0,0,0,0">
              <w:txbxContent>
                <w:p>
                  <w:pPr>
                    <w:spacing w:before="15"/>
                    <w:ind w:left="1879" w:right="751" w:firstLine="0"/>
                    <w:jc w:val="left"/>
                    <w:rPr>
                      <w:b/>
                      <w:sz w:val="36"/>
                    </w:rPr>
                  </w:pPr>
                  <w:r>
                    <w:rPr>
                      <w:b/>
                      <w:sz w:val="36"/>
                    </w:rPr>
                    <w:t>ASSISTANCE TECHNIQUE D’INGÉNIEUR</w:t>
                  </w:r>
                </w:p>
              </w:txbxContent>
            </v:textbox>
            <w10:wrap type="topAndBottom"/>
          </v:shape>
        </w:pict>
      </w:r>
      <w:r>
        <w:rPr/>
        <w:pict>
          <v:shape style="position:absolute;margin-left:28.559999pt;margin-top:47.253208pt;width:530.3pt;height:34.450pt;mso-position-horizontal-relative:page;mso-position-vertical-relative:paragraph;z-index:1048;mso-wrap-distance-left:0;mso-wrap-distance-right:0" type="#_x0000_t202" filled="false" stroked="true" strokeweight=".48pt" strokecolor="#000000">
            <v:textbox inset="0,0,0,0">
              <w:txbxContent>
                <w:p>
                  <w:pPr>
                    <w:spacing w:before="231"/>
                    <w:ind w:left="995" w:right="0" w:firstLine="0"/>
                    <w:jc w:val="left"/>
                    <w:rPr>
                      <w:b/>
                      <w:sz w:val="28"/>
                    </w:rPr>
                  </w:pPr>
                  <w:r>
                    <w:rPr>
                      <w:b/>
                      <w:sz w:val="28"/>
                    </w:rPr>
                    <w:t>ÉPREUVE E.4 : ÉTUDE D’UN SYSTÈME PLURITECHNOLOGIQUE</w:t>
                  </w:r>
                </w:p>
              </w:txbxContent>
            </v:textbox>
            <w10:wrap type="topAndBottom"/>
          </v:shape>
        </w:pict>
      </w:r>
    </w:p>
    <w:p>
      <w:pPr>
        <w:pStyle w:val="BodyText"/>
        <w:spacing w:before="1"/>
        <w:rPr>
          <w:rFonts w:ascii="Times New Roman"/>
          <w:sz w:val="14"/>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14"/>
        </w:rPr>
      </w:pPr>
    </w:p>
    <w:tbl>
      <w:tblPr>
        <w:tblW w:w="0" w:type="auto"/>
        <w:jc w:val="lef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30"/>
        <w:gridCol w:w="2275"/>
      </w:tblGrid>
      <w:tr>
        <w:trPr>
          <w:trHeight w:val="703" w:hRule="exact"/>
        </w:trPr>
        <w:tc>
          <w:tcPr>
            <w:tcW w:w="8330" w:type="dxa"/>
          </w:tcPr>
          <w:p>
            <w:pPr>
              <w:pStyle w:val="TableParagraph"/>
              <w:spacing w:line="242" w:lineRule="auto" w:before="20"/>
              <w:ind w:left="1022" w:right="166" w:hanging="840"/>
              <w:rPr>
                <w:b/>
                <w:sz w:val="28"/>
              </w:rPr>
            </w:pPr>
            <w:r>
              <w:rPr>
                <w:b/>
                <w:sz w:val="28"/>
              </w:rPr>
              <w:t>Sous épreuve : Vérifications des performances mécaniques et électriques d’un système pluritechnologique</w:t>
            </w:r>
          </w:p>
        </w:tc>
        <w:tc>
          <w:tcPr>
            <w:tcW w:w="2275" w:type="dxa"/>
          </w:tcPr>
          <w:p>
            <w:pPr>
              <w:pStyle w:val="TableParagraph"/>
              <w:spacing w:before="158"/>
              <w:ind w:left="393"/>
              <w:rPr>
                <w:b/>
                <w:sz w:val="32"/>
              </w:rPr>
            </w:pPr>
            <w:r>
              <w:rPr>
                <w:b/>
                <w:sz w:val="32"/>
              </w:rPr>
              <w:t>Unité U42</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18"/>
        </w:rPr>
      </w:pPr>
    </w:p>
    <w:p>
      <w:pPr>
        <w:spacing w:before="59"/>
        <w:ind w:left="1252" w:right="1255" w:firstLine="0"/>
        <w:jc w:val="center"/>
        <w:rPr>
          <w:b/>
          <w:sz w:val="32"/>
        </w:rPr>
      </w:pPr>
      <w:bookmarkStart w:name="DOSSIER REPONSE" w:id="1"/>
      <w:bookmarkEnd w:id="1"/>
      <w:r>
        <w:rPr/>
      </w:r>
      <w:r>
        <w:rPr>
          <w:b/>
          <w:sz w:val="32"/>
        </w:rPr>
        <w:t>DOSSIER REPONSE</w:t>
      </w:r>
    </w:p>
    <w:p>
      <w:pPr>
        <w:pStyle w:val="BodyText"/>
        <w:rPr>
          <w:b/>
          <w:sz w:val="20"/>
        </w:rPr>
      </w:pPr>
    </w:p>
    <w:p>
      <w:pPr>
        <w:pStyle w:val="BodyText"/>
        <w:rPr>
          <w:b/>
          <w:sz w:val="20"/>
        </w:rPr>
      </w:pPr>
    </w:p>
    <w:p>
      <w:pPr>
        <w:pStyle w:val="BodyText"/>
        <w:spacing w:before="10"/>
        <w:rPr>
          <w:b/>
          <w:sz w:val="12"/>
        </w:rPr>
      </w:pPr>
      <w:r>
        <w:rPr/>
        <w:pict>
          <v:shape style="position:absolute;margin-left:28.32pt;margin-top:9.610826pt;width:538.6pt;height:67pt;mso-position-horizontal-relative:page;mso-position-vertical-relative:paragraph;z-index:1072;mso-wrap-distance-left:0;mso-wrap-distance-right:0" type="#_x0000_t202" filled="false" stroked="true" strokeweight=".48pt" strokecolor="#000000">
            <v:textbox inset="0,0,0,0">
              <w:txbxContent>
                <w:p>
                  <w:pPr>
                    <w:spacing w:before="17"/>
                    <w:ind w:left="1087" w:right="751" w:hanging="327"/>
                    <w:jc w:val="left"/>
                    <w:rPr>
                      <w:b/>
                      <w:sz w:val="56"/>
                    </w:rPr>
                  </w:pPr>
                  <w:bookmarkStart w:name="LIGNE DE CONDITIONNEMENT DE YAOURTS BI-C" w:id="2"/>
                  <w:bookmarkEnd w:id="2"/>
                  <w:r>
                    <w:rPr/>
                  </w:r>
                  <w:r>
                    <w:rPr>
                      <w:b/>
                      <w:sz w:val="56"/>
                    </w:rPr>
                    <w:t>LIGNE DE CONDITIONNEMENT DE YAOURTS BI-COMPARTIMENTS</w:t>
                  </w:r>
                </w:p>
              </w:txbxContent>
            </v:textbox>
            <w10:wrap type="topAndBottom"/>
          </v:shape>
        </w:pict>
      </w:r>
    </w:p>
    <w:p>
      <w:pPr>
        <w:pStyle w:val="BodyText"/>
        <w:rPr>
          <w:b/>
          <w:sz w:val="20"/>
        </w:rPr>
      </w:pPr>
    </w:p>
    <w:p>
      <w:pPr>
        <w:pStyle w:val="BodyText"/>
        <w:rPr>
          <w:b/>
          <w:sz w:val="20"/>
        </w:rPr>
      </w:pPr>
    </w:p>
    <w:p>
      <w:pPr>
        <w:pStyle w:val="BodyText"/>
        <w:spacing w:before="2"/>
        <w:rPr>
          <w:b/>
        </w:rPr>
      </w:pPr>
    </w:p>
    <w:p>
      <w:pPr>
        <w:spacing w:before="54"/>
        <w:ind w:left="1252" w:right="1255" w:firstLine="0"/>
        <w:jc w:val="center"/>
        <w:rPr>
          <w:b/>
          <w:sz w:val="36"/>
        </w:rPr>
      </w:pPr>
      <w:bookmarkStart w:name="Ce dossier comprend les documents DR1 à " w:id="3"/>
      <w:bookmarkEnd w:id="3"/>
      <w:r>
        <w:rPr/>
      </w:r>
      <w:r>
        <w:rPr>
          <w:b/>
          <w:sz w:val="36"/>
        </w:rPr>
        <w:t>Ce dossier comprend les documents DR1 à DR18</w:t>
      </w:r>
    </w:p>
    <w:p>
      <w:pPr>
        <w:pStyle w:val="BodyText"/>
        <w:rPr>
          <w:b/>
          <w:sz w:val="36"/>
        </w:rPr>
      </w:pPr>
    </w:p>
    <w:p>
      <w:pPr>
        <w:pStyle w:val="BodyText"/>
        <w:spacing w:before="4"/>
        <w:rPr>
          <w:b/>
          <w:sz w:val="31"/>
        </w:rPr>
      </w:pPr>
    </w:p>
    <w:p>
      <w:pPr>
        <w:spacing w:before="1"/>
        <w:ind w:left="1252" w:right="1252" w:firstLine="0"/>
        <w:jc w:val="center"/>
        <w:rPr>
          <w:b/>
          <w:sz w:val="20"/>
        </w:rPr>
      </w:pPr>
      <w:r>
        <w:rPr>
          <w:b/>
          <w:sz w:val="20"/>
        </w:rPr>
        <w:t>16-ATVPM-ME1</w:t>
      </w:r>
    </w:p>
    <w:p>
      <w:pPr>
        <w:spacing w:after="0"/>
        <w:jc w:val="center"/>
        <w:rPr>
          <w:sz w:val="20"/>
        </w:rPr>
        <w:sectPr>
          <w:type w:val="continuous"/>
          <w:pgSz w:w="11910" w:h="16840"/>
          <w:pgMar w:top="400" w:bottom="280" w:left="460" w:right="460"/>
        </w:sectPr>
      </w:pPr>
    </w:p>
    <w:p>
      <w:pPr>
        <w:pStyle w:val="BodyText"/>
        <w:rPr>
          <w:b/>
          <w:sz w:val="20"/>
        </w:rPr>
      </w:pPr>
    </w:p>
    <w:p>
      <w:pPr>
        <w:pStyle w:val="BodyText"/>
        <w:spacing w:before="8"/>
        <w:rPr>
          <w:b/>
          <w:sz w:val="16"/>
        </w:rPr>
      </w:pPr>
    </w:p>
    <w:p>
      <w:pPr>
        <w:pStyle w:val="BodyText"/>
        <w:spacing w:before="69"/>
        <w:ind w:left="179" w:right="98"/>
      </w:pPr>
      <w:r>
        <w:rPr/>
        <w:t>L’entreprise SENAGRAL a des perspectives de développement sur la gamme des emballages bi- compartiments.</w:t>
      </w:r>
    </w:p>
    <w:p>
      <w:pPr>
        <w:pStyle w:val="BodyText"/>
      </w:pPr>
    </w:p>
    <w:p>
      <w:pPr>
        <w:pStyle w:val="BodyText"/>
        <w:ind w:left="179"/>
        <w:jc w:val="both"/>
      </w:pPr>
      <w:r>
        <w:rPr/>
        <w:t>Devant le succès de ce type de produit, l’entreprise doit faire face à une hausse d’activité.</w:t>
      </w:r>
    </w:p>
    <w:p>
      <w:pPr>
        <w:pStyle w:val="BodyText"/>
      </w:pPr>
    </w:p>
    <w:p>
      <w:pPr>
        <w:pStyle w:val="BodyText"/>
        <w:ind w:left="179" w:right="116"/>
        <w:jc w:val="both"/>
      </w:pPr>
      <w:r>
        <w:rPr/>
        <w:t>Une amélioration des performances de la ligne de conditionnement est indispensable pour répondre à la demande. Pour cela, les points les plus pénalisants ont été mis en évidence et les modifications techniques correspondantes doivent être</w:t>
      </w:r>
      <w:r>
        <w:rPr>
          <w:spacing w:val="-33"/>
        </w:rPr>
        <w:t> </w:t>
      </w:r>
      <w:r>
        <w:rPr/>
        <w:t>étudiées.</w:t>
      </w:r>
    </w:p>
    <w:p>
      <w:pPr>
        <w:pStyle w:val="BodyText"/>
      </w:pPr>
    </w:p>
    <w:p>
      <w:pPr>
        <w:pStyle w:val="BodyText"/>
        <w:ind w:left="179"/>
        <w:jc w:val="both"/>
      </w:pPr>
      <w:r>
        <w:rPr/>
        <w:t>Deux problématiques seront traitées en priorité :</w:t>
      </w:r>
    </w:p>
    <w:p>
      <w:pPr>
        <w:pStyle w:val="BodyText"/>
      </w:pPr>
    </w:p>
    <w:p>
      <w:pPr>
        <w:pStyle w:val="ListParagraph"/>
        <w:numPr>
          <w:ilvl w:val="0"/>
          <w:numId w:val="1"/>
        </w:numPr>
        <w:tabs>
          <w:tab w:pos="899" w:val="left" w:leader="none"/>
          <w:tab w:pos="900" w:val="left" w:leader="none"/>
        </w:tabs>
        <w:spacing w:line="240" w:lineRule="auto" w:before="0" w:after="0"/>
        <w:ind w:left="899" w:right="117" w:hanging="360"/>
        <w:jc w:val="left"/>
        <w:rPr>
          <w:sz w:val="24"/>
        </w:rPr>
      </w:pPr>
      <w:r>
        <w:rPr>
          <w:sz w:val="24"/>
        </w:rPr>
        <w:t>D’une part, l’augmentation de la cadence de production du convergeur et du convoyeur en sortie lorsque la zone d’accumulation en amont est</w:t>
      </w:r>
      <w:r>
        <w:rPr>
          <w:spacing w:val="-26"/>
          <w:sz w:val="24"/>
        </w:rPr>
        <w:t> </w:t>
      </w:r>
      <w:r>
        <w:rPr>
          <w:sz w:val="24"/>
        </w:rPr>
        <w:t>saturée.</w:t>
      </w:r>
    </w:p>
    <w:p>
      <w:pPr>
        <w:pStyle w:val="BodyText"/>
      </w:pPr>
    </w:p>
    <w:p>
      <w:pPr>
        <w:pStyle w:val="ListParagraph"/>
        <w:numPr>
          <w:ilvl w:val="0"/>
          <w:numId w:val="1"/>
        </w:numPr>
        <w:tabs>
          <w:tab w:pos="899" w:val="left" w:leader="none"/>
          <w:tab w:pos="900" w:val="left" w:leader="none"/>
        </w:tabs>
        <w:spacing w:line="240" w:lineRule="auto" w:before="0" w:after="0"/>
        <w:ind w:left="899" w:right="0" w:hanging="360"/>
        <w:jc w:val="left"/>
        <w:rPr>
          <w:sz w:val="24"/>
        </w:rPr>
      </w:pPr>
      <w:r>
        <w:rPr>
          <w:sz w:val="24"/>
        </w:rPr>
        <w:t>D’autre part, le problème de préhension des pots au niveau du</w:t>
      </w:r>
      <w:r>
        <w:rPr>
          <w:spacing w:val="-35"/>
          <w:sz w:val="24"/>
        </w:rPr>
        <w:t> </w:t>
      </w:r>
      <w:r>
        <w:rPr>
          <w:sz w:val="24"/>
        </w:rPr>
        <w:t>convergeur.</w:t>
      </w:r>
    </w:p>
    <w:p>
      <w:pPr>
        <w:pStyle w:val="BodyText"/>
      </w:pPr>
    </w:p>
    <w:p>
      <w:pPr>
        <w:pStyle w:val="BodyText"/>
      </w:pPr>
    </w:p>
    <w:p>
      <w:pPr>
        <w:pStyle w:val="BodyText"/>
      </w:pPr>
    </w:p>
    <w:p>
      <w:pPr>
        <w:pStyle w:val="BodyText"/>
        <w:ind w:left="179"/>
        <w:jc w:val="both"/>
      </w:pPr>
      <w:r>
        <w:rPr/>
        <w:t>La démarche sera menée selon les étapes suivantes :</w:t>
      </w:r>
    </w:p>
    <w:p>
      <w:pPr>
        <w:pStyle w:val="BodyText"/>
        <w:spacing w:before="9"/>
        <w:rPr>
          <w:sz w:val="23"/>
        </w:rPr>
      </w:pPr>
    </w:p>
    <w:p>
      <w:pPr>
        <w:pStyle w:val="ListParagraph"/>
        <w:numPr>
          <w:ilvl w:val="0"/>
          <w:numId w:val="2"/>
        </w:numPr>
        <w:tabs>
          <w:tab w:pos="899" w:val="left" w:leader="none"/>
          <w:tab w:pos="900" w:val="left" w:leader="none"/>
          <w:tab w:pos="9109" w:val="left" w:leader="none"/>
        </w:tabs>
        <w:spacing w:line="240" w:lineRule="auto" w:before="0" w:after="0"/>
        <w:ind w:left="939" w:right="0" w:hanging="400"/>
        <w:jc w:val="left"/>
        <w:rPr>
          <w:i/>
          <w:sz w:val="24"/>
        </w:rPr>
      </w:pPr>
      <w:r>
        <w:rPr>
          <w:sz w:val="24"/>
        </w:rPr>
        <w:t>Lecture</w:t>
      </w:r>
      <w:r>
        <w:rPr>
          <w:spacing w:val="-2"/>
          <w:sz w:val="24"/>
        </w:rPr>
        <w:t> </w:t>
      </w:r>
      <w:r>
        <w:rPr>
          <w:sz w:val="24"/>
        </w:rPr>
        <w:t>du</w:t>
      </w:r>
      <w:r>
        <w:rPr>
          <w:spacing w:val="-2"/>
          <w:sz w:val="24"/>
        </w:rPr>
        <w:t> </w:t>
      </w:r>
      <w:r>
        <w:rPr>
          <w:sz w:val="24"/>
        </w:rPr>
        <w:t>sujet</w:t>
        <w:tab/>
      </w:r>
      <w:r>
        <w:rPr>
          <w:i/>
          <w:sz w:val="24"/>
        </w:rPr>
        <w:t>10</w:t>
      </w:r>
      <w:r>
        <w:rPr>
          <w:i/>
          <w:spacing w:val="-4"/>
          <w:sz w:val="24"/>
        </w:rPr>
        <w:t> </w:t>
      </w:r>
      <w:r>
        <w:rPr>
          <w:i/>
          <w:sz w:val="24"/>
        </w:rPr>
        <w:t>min</w:t>
      </w:r>
    </w:p>
    <w:p>
      <w:pPr>
        <w:pStyle w:val="BodyText"/>
        <w:rPr>
          <w:i/>
        </w:rPr>
      </w:pPr>
    </w:p>
    <w:p>
      <w:pPr>
        <w:pStyle w:val="BodyText"/>
        <w:spacing w:before="1"/>
        <w:rPr>
          <w:i/>
        </w:rPr>
      </w:pPr>
    </w:p>
    <w:p>
      <w:pPr>
        <w:pStyle w:val="ListParagraph"/>
        <w:numPr>
          <w:ilvl w:val="0"/>
          <w:numId w:val="2"/>
        </w:numPr>
        <w:tabs>
          <w:tab w:pos="899" w:val="left" w:leader="none"/>
          <w:tab w:pos="900" w:val="left" w:leader="none"/>
          <w:tab w:pos="8675" w:val="left" w:leader="none"/>
        </w:tabs>
        <w:spacing w:line="291" w:lineRule="exact" w:before="0" w:after="0"/>
        <w:ind w:left="899" w:right="0" w:hanging="360"/>
        <w:jc w:val="left"/>
        <w:rPr>
          <w:b/>
          <w:sz w:val="24"/>
        </w:rPr>
      </w:pPr>
      <w:r>
        <w:rPr>
          <w:sz w:val="24"/>
        </w:rPr>
        <w:t>Mise en place</w:t>
      </w:r>
      <w:r>
        <w:rPr>
          <w:spacing w:val="-3"/>
          <w:sz w:val="24"/>
        </w:rPr>
        <w:t> </w:t>
      </w:r>
      <w:r>
        <w:rPr>
          <w:sz w:val="24"/>
        </w:rPr>
        <w:t>d’un</w:t>
      </w:r>
      <w:r>
        <w:rPr>
          <w:spacing w:val="-3"/>
          <w:sz w:val="24"/>
        </w:rPr>
        <w:t> </w:t>
      </w:r>
      <w:r>
        <w:rPr>
          <w:sz w:val="24"/>
        </w:rPr>
        <w:t>détecteur</w:t>
        <w:tab/>
      </w:r>
      <w:r>
        <w:rPr>
          <w:rFonts w:ascii="Wingdings" w:hAnsi="Wingdings"/>
          <w:sz w:val="24"/>
        </w:rPr>
        <w:t></w:t>
      </w:r>
      <w:r>
        <w:rPr>
          <w:rFonts w:ascii="Times New Roman" w:hAnsi="Times New Roman"/>
          <w:sz w:val="24"/>
        </w:rPr>
        <w:t> </w:t>
      </w:r>
      <w:r>
        <w:rPr>
          <w:b/>
          <w:sz w:val="24"/>
        </w:rPr>
        <w:t>PARTIE</w:t>
      </w:r>
      <w:r>
        <w:rPr>
          <w:b/>
          <w:spacing w:val="7"/>
          <w:sz w:val="24"/>
        </w:rPr>
        <w:t> </w:t>
      </w:r>
      <w:r>
        <w:rPr>
          <w:b/>
          <w:sz w:val="24"/>
        </w:rPr>
        <w:t>A</w:t>
      </w:r>
    </w:p>
    <w:p>
      <w:pPr>
        <w:spacing w:line="273" w:lineRule="exact" w:before="0"/>
        <w:ind w:left="0" w:right="1015" w:firstLine="0"/>
        <w:jc w:val="right"/>
        <w:rPr>
          <w:i/>
          <w:sz w:val="24"/>
        </w:rPr>
      </w:pPr>
      <w:r>
        <w:rPr>
          <w:i/>
          <w:sz w:val="24"/>
        </w:rPr>
        <w:t>15 min</w:t>
      </w:r>
    </w:p>
    <w:p>
      <w:pPr>
        <w:pStyle w:val="BodyText"/>
        <w:rPr>
          <w:i/>
        </w:rPr>
      </w:pPr>
    </w:p>
    <w:p>
      <w:pPr>
        <w:pStyle w:val="BodyText"/>
        <w:spacing w:before="3"/>
        <w:rPr>
          <w:i/>
        </w:rPr>
      </w:pPr>
    </w:p>
    <w:p>
      <w:pPr>
        <w:pStyle w:val="ListParagraph"/>
        <w:numPr>
          <w:ilvl w:val="0"/>
          <w:numId w:val="2"/>
        </w:numPr>
        <w:tabs>
          <w:tab w:pos="899" w:val="left" w:leader="none"/>
          <w:tab w:pos="900" w:val="left" w:leader="none"/>
          <w:tab w:pos="8675" w:val="left" w:leader="none"/>
        </w:tabs>
        <w:spacing w:line="292" w:lineRule="exact" w:before="0" w:after="0"/>
        <w:ind w:left="899" w:right="0" w:hanging="360"/>
        <w:jc w:val="left"/>
        <w:rPr>
          <w:b/>
          <w:sz w:val="24"/>
        </w:rPr>
      </w:pPr>
      <w:r>
        <w:rPr>
          <w:sz w:val="24"/>
        </w:rPr>
        <w:t>Augmentation de la vitesse de déplacement</w:t>
      </w:r>
      <w:r>
        <w:rPr>
          <w:spacing w:val="-19"/>
          <w:sz w:val="24"/>
        </w:rPr>
        <w:t> </w:t>
      </w:r>
      <w:r>
        <w:rPr>
          <w:sz w:val="24"/>
        </w:rPr>
        <w:t>du</w:t>
      </w:r>
      <w:r>
        <w:rPr>
          <w:spacing w:val="-3"/>
          <w:sz w:val="24"/>
        </w:rPr>
        <w:t> </w:t>
      </w:r>
      <w:r>
        <w:rPr>
          <w:sz w:val="24"/>
        </w:rPr>
        <w:t>convergeur</w:t>
        <w:tab/>
      </w:r>
      <w:r>
        <w:rPr>
          <w:rFonts w:ascii="Wingdings" w:hAnsi="Wingdings"/>
          <w:sz w:val="24"/>
        </w:rPr>
        <w:t></w:t>
      </w:r>
      <w:r>
        <w:rPr>
          <w:rFonts w:ascii="Times New Roman" w:hAnsi="Times New Roman"/>
          <w:sz w:val="24"/>
        </w:rPr>
        <w:t> </w:t>
      </w:r>
      <w:r>
        <w:rPr>
          <w:b/>
          <w:sz w:val="24"/>
        </w:rPr>
        <w:t>PARTIE</w:t>
      </w:r>
      <w:r>
        <w:rPr>
          <w:b/>
          <w:spacing w:val="2"/>
          <w:sz w:val="24"/>
        </w:rPr>
        <w:t> </w:t>
      </w:r>
      <w:r>
        <w:rPr>
          <w:b/>
          <w:sz w:val="24"/>
        </w:rPr>
        <w:t>B</w:t>
      </w:r>
    </w:p>
    <w:p>
      <w:pPr>
        <w:spacing w:line="274" w:lineRule="exact" w:before="0"/>
        <w:ind w:left="0" w:right="1015" w:firstLine="0"/>
        <w:jc w:val="right"/>
        <w:rPr>
          <w:i/>
          <w:sz w:val="24"/>
        </w:rPr>
      </w:pPr>
      <w:r>
        <w:rPr>
          <w:i/>
          <w:sz w:val="24"/>
        </w:rPr>
        <w:t>40 min</w:t>
      </w:r>
    </w:p>
    <w:p>
      <w:pPr>
        <w:pStyle w:val="BodyText"/>
        <w:rPr>
          <w:i/>
        </w:rPr>
      </w:pPr>
    </w:p>
    <w:p>
      <w:pPr>
        <w:pStyle w:val="BodyText"/>
        <w:spacing w:before="3"/>
        <w:rPr>
          <w:i/>
        </w:rPr>
      </w:pPr>
    </w:p>
    <w:p>
      <w:pPr>
        <w:pStyle w:val="ListParagraph"/>
        <w:numPr>
          <w:ilvl w:val="0"/>
          <w:numId w:val="2"/>
        </w:numPr>
        <w:tabs>
          <w:tab w:pos="899" w:val="left" w:leader="none"/>
          <w:tab w:pos="900" w:val="left" w:leader="none"/>
          <w:tab w:pos="8675" w:val="left" w:leader="none"/>
        </w:tabs>
        <w:spacing w:line="292" w:lineRule="exact" w:before="0" w:after="0"/>
        <w:ind w:left="899" w:right="0" w:hanging="360"/>
        <w:jc w:val="left"/>
        <w:rPr>
          <w:b/>
          <w:sz w:val="24"/>
        </w:rPr>
      </w:pPr>
      <w:r>
        <w:rPr>
          <w:sz w:val="24"/>
        </w:rPr>
        <w:t>Augmentation de la vitesse</w:t>
      </w:r>
      <w:r>
        <w:rPr>
          <w:spacing w:val="-9"/>
          <w:sz w:val="24"/>
        </w:rPr>
        <w:t> </w:t>
      </w:r>
      <w:r>
        <w:rPr>
          <w:sz w:val="24"/>
        </w:rPr>
        <w:t>du</w:t>
      </w:r>
      <w:r>
        <w:rPr>
          <w:spacing w:val="-3"/>
          <w:sz w:val="24"/>
        </w:rPr>
        <w:t> </w:t>
      </w:r>
      <w:r>
        <w:rPr>
          <w:sz w:val="24"/>
        </w:rPr>
        <w:t>convoyeur</w:t>
        <w:tab/>
      </w:r>
      <w:r>
        <w:rPr>
          <w:rFonts w:ascii="Wingdings" w:hAnsi="Wingdings"/>
          <w:sz w:val="24"/>
        </w:rPr>
        <w:t></w:t>
      </w:r>
      <w:r>
        <w:rPr>
          <w:rFonts w:ascii="Times New Roman" w:hAnsi="Times New Roman"/>
          <w:sz w:val="24"/>
        </w:rPr>
        <w:t> </w:t>
      </w:r>
      <w:r>
        <w:rPr>
          <w:b/>
          <w:sz w:val="24"/>
        </w:rPr>
        <w:t>PARTIE</w:t>
      </w:r>
      <w:r>
        <w:rPr>
          <w:b/>
          <w:spacing w:val="2"/>
          <w:sz w:val="24"/>
        </w:rPr>
        <w:t> </w:t>
      </w:r>
      <w:r>
        <w:rPr>
          <w:b/>
          <w:sz w:val="24"/>
        </w:rPr>
        <w:t>C</w:t>
      </w:r>
    </w:p>
    <w:p>
      <w:pPr>
        <w:spacing w:line="274" w:lineRule="exact" w:before="0"/>
        <w:ind w:left="0" w:right="1015" w:firstLine="0"/>
        <w:jc w:val="right"/>
        <w:rPr>
          <w:i/>
          <w:sz w:val="24"/>
        </w:rPr>
      </w:pPr>
      <w:r>
        <w:rPr>
          <w:i/>
          <w:sz w:val="24"/>
        </w:rPr>
        <w:t>60 min</w:t>
      </w:r>
    </w:p>
    <w:p>
      <w:pPr>
        <w:pStyle w:val="BodyText"/>
        <w:rPr>
          <w:i/>
        </w:rPr>
      </w:pPr>
    </w:p>
    <w:p>
      <w:pPr>
        <w:pStyle w:val="BodyText"/>
        <w:spacing w:before="3"/>
        <w:rPr>
          <w:i/>
        </w:rPr>
      </w:pPr>
    </w:p>
    <w:p>
      <w:pPr>
        <w:pStyle w:val="ListParagraph"/>
        <w:numPr>
          <w:ilvl w:val="0"/>
          <w:numId w:val="2"/>
        </w:numPr>
        <w:tabs>
          <w:tab w:pos="899" w:val="left" w:leader="none"/>
          <w:tab w:pos="900" w:val="left" w:leader="none"/>
          <w:tab w:pos="8675" w:val="left" w:leader="none"/>
        </w:tabs>
        <w:spacing w:line="292" w:lineRule="exact" w:before="0" w:after="0"/>
        <w:ind w:left="899" w:right="0" w:hanging="360"/>
        <w:jc w:val="left"/>
        <w:rPr>
          <w:b/>
          <w:sz w:val="24"/>
        </w:rPr>
      </w:pPr>
      <w:r>
        <w:rPr>
          <w:sz w:val="24"/>
        </w:rPr>
        <w:t>Problème de préhension</w:t>
      </w:r>
      <w:r>
        <w:rPr>
          <w:spacing w:val="-8"/>
          <w:sz w:val="24"/>
        </w:rPr>
        <w:t> </w:t>
      </w:r>
      <w:r>
        <w:rPr>
          <w:sz w:val="24"/>
        </w:rPr>
        <w:t>des</w:t>
      </w:r>
      <w:r>
        <w:rPr>
          <w:spacing w:val="-3"/>
          <w:sz w:val="24"/>
        </w:rPr>
        <w:t> </w:t>
      </w:r>
      <w:r>
        <w:rPr>
          <w:sz w:val="24"/>
        </w:rPr>
        <w:t>pots</w:t>
        <w:tab/>
      </w:r>
      <w:r>
        <w:rPr>
          <w:rFonts w:ascii="Wingdings" w:hAnsi="Wingdings"/>
          <w:sz w:val="24"/>
        </w:rPr>
        <w:t></w:t>
      </w:r>
      <w:r>
        <w:rPr>
          <w:rFonts w:ascii="Times New Roman" w:hAnsi="Times New Roman"/>
          <w:sz w:val="24"/>
        </w:rPr>
        <w:t> </w:t>
      </w:r>
      <w:r>
        <w:rPr>
          <w:b/>
          <w:sz w:val="24"/>
        </w:rPr>
        <w:t>PARTIE</w:t>
      </w:r>
      <w:r>
        <w:rPr>
          <w:b/>
          <w:spacing w:val="2"/>
          <w:sz w:val="24"/>
        </w:rPr>
        <w:t> </w:t>
      </w:r>
      <w:r>
        <w:rPr>
          <w:b/>
          <w:sz w:val="24"/>
        </w:rPr>
        <w:t>D</w:t>
      </w:r>
    </w:p>
    <w:p>
      <w:pPr>
        <w:spacing w:line="274" w:lineRule="exact" w:before="0"/>
        <w:ind w:left="9109" w:right="98" w:firstLine="0"/>
        <w:jc w:val="left"/>
        <w:rPr>
          <w:i/>
          <w:sz w:val="24"/>
        </w:rPr>
      </w:pPr>
      <w:r>
        <w:rPr>
          <w:i/>
          <w:sz w:val="24"/>
        </w:rPr>
        <w:t>55 min</w:t>
      </w:r>
    </w:p>
    <w:p>
      <w:pPr>
        <w:pStyle w:val="BodyText"/>
        <w:rPr>
          <w:i/>
        </w:rPr>
      </w:pPr>
    </w:p>
    <w:p>
      <w:pPr>
        <w:pStyle w:val="BodyText"/>
        <w:rPr>
          <w:i/>
        </w:rPr>
      </w:pPr>
    </w:p>
    <w:p>
      <w:pPr>
        <w:pStyle w:val="BodyText"/>
        <w:rPr>
          <w:i/>
        </w:rPr>
      </w:pPr>
    </w:p>
    <w:p>
      <w:pPr>
        <w:spacing w:before="0"/>
        <w:ind w:left="179" w:right="0" w:firstLine="0"/>
        <w:jc w:val="both"/>
        <w:rPr>
          <w:i/>
          <w:sz w:val="24"/>
        </w:rPr>
      </w:pPr>
      <w:r>
        <w:rPr>
          <w:i/>
          <w:sz w:val="24"/>
        </w:rPr>
        <w:t>Les différentes parties peuvent être traitées indépendamment les unes des autres.</w:t>
      </w:r>
    </w:p>
    <w:p>
      <w:pPr>
        <w:pStyle w:val="BodyText"/>
        <w:rPr>
          <w:i/>
          <w:sz w:val="20"/>
        </w:rPr>
      </w:pPr>
    </w:p>
    <w:p>
      <w:pPr>
        <w:pStyle w:val="BodyText"/>
        <w:rPr>
          <w:i/>
          <w:sz w:val="20"/>
        </w:rPr>
      </w:pPr>
    </w:p>
    <w:p>
      <w:pPr>
        <w:pStyle w:val="BodyText"/>
        <w:rPr>
          <w:i/>
          <w:sz w:val="20"/>
        </w:rPr>
      </w:pPr>
    </w:p>
    <w:p>
      <w:pPr>
        <w:pStyle w:val="BodyText"/>
        <w:spacing w:before="5"/>
        <w:rPr>
          <w:i/>
          <w:sz w:val="14"/>
        </w:rPr>
      </w:pPr>
    </w:p>
    <w:tbl>
      <w:tblPr>
        <w:tblW w:w="0" w:type="auto"/>
        <w:jc w:val="left"/>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4"/>
        <w:gridCol w:w="2268"/>
        <w:gridCol w:w="1702"/>
        <w:gridCol w:w="1702"/>
      </w:tblGrid>
      <w:tr>
        <w:trPr>
          <w:trHeight w:val="295" w:hRule="exact"/>
        </w:trPr>
        <w:tc>
          <w:tcPr>
            <w:tcW w:w="4394" w:type="dxa"/>
          </w:tcPr>
          <w:p>
            <w:pPr>
              <w:pStyle w:val="TableParagraph"/>
              <w:spacing w:before="16"/>
              <w:rPr>
                <w:sz w:val="20"/>
              </w:rPr>
            </w:pPr>
            <w:r>
              <w:rPr>
                <w:sz w:val="20"/>
              </w:rPr>
              <w:t>BTS Assistance Technique d’Ingénieur</w:t>
            </w:r>
          </w:p>
        </w:tc>
        <w:tc>
          <w:tcPr>
            <w:tcW w:w="2268" w:type="dxa"/>
          </w:tcPr>
          <w:p>
            <w:pPr>
              <w:pStyle w:val="TableParagraph"/>
              <w:rPr>
                <w:sz w:val="20"/>
              </w:rPr>
            </w:pPr>
            <w:r>
              <w:rPr>
                <w:sz w:val="20"/>
              </w:rPr>
              <w:t>Code : 16-ATVPM-ME1</w:t>
            </w:r>
          </w:p>
        </w:tc>
        <w:tc>
          <w:tcPr>
            <w:tcW w:w="1702" w:type="dxa"/>
          </w:tcPr>
          <w:p>
            <w:pPr>
              <w:pStyle w:val="TableParagraph"/>
              <w:rPr>
                <w:sz w:val="20"/>
              </w:rPr>
            </w:pPr>
            <w:r>
              <w:rPr>
                <w:sz w:val="20"/>
              </w:rPr>
              <w:t>Session 2016</w:t>
            </w:r>
          </w:p>
        </w:tc>
        <w:tc>
          <w:tcPr>
            <w:tcW w:w="1702" w:type="dxa"/>
          </w:tcPr>
          <w:p>
            <w:pPr>
              <w:pStyle w:val="TableParagraph"/>
              <w:ind w:left="525"/>
              <w:rPr>
                <w:sz w:val="20"/>
              </w:rPr>
            </w:pPr>
            <w:r>
              <w:rPr>
                <w:sz w:val="20"/>
              </w:rPr>
              <w:t>SUJET</w:t>
            </w:r>
          </w:p>
        </w:tc>
      </w:tr>
      <w:tr>
        <w:trPr>
          <w:trHeight w:val="295" w:hRule="exact"/>
        </w:trPr>
        <w:tc>
          <w:tcPr>
            <w:tcW w:w="4394" w:type="dxa"/>
          </w:tcPr>
          <w:p>
            <w:pPr>
              <w:pStyle w:val="TableParagraph"/>
              <w:spacing w:before="16"/>
              <w:rPr>
                <w:sz w:val="20"/>
              </w:rPr>
            </w:pPr>
            <w:r>
              <w:rPr>
                <w:sz w:val="20"/>
              </w:rPr>
              <w:t>U42 DOCUMENT REPONSES</w:t>
            </w:r>
          </w:p>
        </w:tc>
        <w:tc>
          <w:tcPr>
            <w:tcW w:w="2268" w:type="dxa"/>
          </w:tcPr>
          <w:p>
            <w:pPr>
              <w:pStyle w:val="TableParagraph"/>
              <w:rPr>
                <w:sz w:val="20"/>
              </w:rPr>
            </w:pPr>
            <w:r>
              <w:rPr>
                <w:sz w:val="20"/>
              </w:rPr>
              <w:t>Durée : 3 h</w:t>
            </w:r>
          </w:p>
        </w:tc>
        <w:tc>
          <w:tcPr>
            <w:tcW w:w="1702" w:type="dxa"/>
          </w:tcPr>
          <w:p>
            <w:pPr>
              <w:pStyle w:val="TableParagraph"/>
              <w:rPr>
                <w:sz w:val="20"/>
              </w:rPr>
            </w:pPr>
            <w:r>
              <w:rPr>
                <w:sz w:val="20"/>
              </w:rPr>
              <w:t>Coefficient : 3</w:t>
            </w:r>
          </w:p>
        </w:tc>
        <w:tc>
          <w:tcPr>
            <w:tcW w:w="1702" w:type="dxa"/>
          </w:tcPr>
          <w:p>
            <w:pPr>
              <w:pStyle w:val="TableParagraph"/>
              <w:ind w:left="62"/>
              <w:rPr>
                <w:sz w:val="20"/>
              </w:rPr>
            </w:pPr>
            <w:r>
              <w:rPr>
                <w:sz w:val="20"/>
              </w:rPr>
              <w:t>Page</w:t>
            </w:r>
            <w:r>
              <w:rPr>
                <w:spacing w:val="51"/>
                <w:sz w:val="20"/>
              </w:rPr>
              <w:t> </w:t>
            </w:r>
            <w:r>
              <w:rPr>
                <w:sz w:val="20"/>
              </w:rPr>
              <w:t>DR1/18</w:t>
            </w:r>
          </w:p>
        </w:tc>
      </w:tr>
    </w:tbl>
    <w:p>
      <w:pPr>
        <w:spacing w:after="0"/>
        <w:rPr>
          <w:sz w:val="20"/>
        </w:rPr>
        <w:sectPr>
          <w:headerReference w:type="default" r:id="rId5"/>
          <w:pgSz w:w="11910" w:h="16840"/>
          <w:pgMar w:header="559" w:footer="0" w:top="2940" w:bottom="280" w:left="500" w:right="560"/>
        </w:sectPr>
      </w:pPr>
    </w:p>
    <w:p>
      <w:pPr>
        <w:pStyle w:val="BodyText"/>
        <w:spacing w:before="8"/>
        <w:rPr>
          <w:i/>
          <w:sz w:val="12"/>
        </w:rPr>
      </w:pPr>
    </w:p>
    <w:p>
      <w:pPr>
        <w:pStyle w:val="Heading2"/>
        <w:ind w:left="219" w:right="162"/>
      </w:pPr>
      <w:r>
        <w:rPr>
          <w:u w:val="thick"/>
        </w:rPr>
        <w:t>PARTIE A – Mise en place d’un détecteur</w:t>
      </w:r>
    </w:p>
    <w:p>
      <w:pPr>
        <w:pStyle w:val="BodyText"/>
        <w:spacing w:before="11"/>
        <w:rPr>
          <w:b/>
          <w:sz w:val="17"/>
        </w:rPr>
      </w:pPr>
    </w:p>
    <w:p>
      <w:pPr>
        <w:pStyle w:val="BodyText"/>
        <w:spacing w:before="69"/>
        <w:ind w:left="219" w:right="155"/>
        <w:jc w:val="both"/>
      </w:pPr>
      <w:r>
        <w:rPr/>
        <w:t>Afin d’améliorer les performances de la ligne de conditionnement, l’entreprise souhaite augmenter la cadence de production du convergeur ainsi que la vitesse du convoyeur en sortie lorsque la zone d’accumulation en amont est saturée. Pour cela, il faut dans un premier temps mettre en  place un détecteur permettant de signaler cette</w:t>
      </w:r>
      <w:r>
        <w:rPr>
          <w:spacing w:val="-29"/>
        </w:rPr>
        <w:t> </w:t>
      </w:r>
      <w:r>
        <w:rPr/>
        <w:t>saturation.</w:t>
      </w:r>
    </w:p>
    <w:p>
      <w:pPr>
        <w:pStyle w:val="BodyText"/>
      </w:pPr>
    </w:p>
    <w:p>
      <w:pPr>
        <w:pStyle w:val="Heading2"/>
        <w:numPr>
          <w:ilvl w:val="1"/>
          <w:numId w:val="3"/>
        </w:numPr>
        <w:tabs>
          <w:tab w:pos="1446" w:val="left" w:leader="none"/>
        </w:tabs>
        <w:spacing w:line="240" w:lineRule="auto" w:before="0" w:after="0"/>
        <w:ind w:left="1445" w:right="0" w:hanging="518"/>
        <w:jc w:val="left"/>
      </w:pPr>
      <w:r>
        <w:rPr>
          <w:u w:val="thick"/>
        </w:rPr>
        <w:t>Choix du</w:t>
      </w:r>
      <w:r>
        <w:rPr>
          <w:spacing w:val="-10"/>
          <w:u w:val="thick"/>
        </w:rPr>
        <w:t> </w:t>
      </w:r>
      <w:r>
        <w:rPr>
          <w:u w:val="thick"/>
        </w:rPr>
        <w:t>détecteur</w:t>
      </w:r>
    </w:p>
    <w:p>
      <w:pPr>
        <w:pStyle w:val="BodyText"/>
        <w:spacing w:before="4"/>
        <w:rPr>
          <w:b/>
        </w:rPr>
      </w:pPr>
    </w:p>
    <w:tbl>
      <w:tblPr>
        <w:tblW w:w="0" w:type="auto"/>
        <w:jc w:val="left"/>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6" w:hRule="exact"/>
        </w:trPr>
        <w:tc>
          <w:tcPr>
            <w:tcW w:w="2551" w:type="dxa"/>
          </w:tcPr>
          <w:p>
            <w:pPr>
              <w:pStyle w:val="TableParagraph"/>
              <w:spacing w:line="272" w:lineRule="exact" w:before="0"/>
              <w:ind w:left="103"/>
              <w:rPr>
                <w:b/>
                <w:sz w:val="24"/>
              </w:rPr>
            </w:pPr>
            <w:r>
              <w:rPr>
                <w:b/>
                <w:sz w:val="24"/>
              </w:rPr>
              <w:t>A.1.1</w:t>
            </w:r>
          </w:p>
        </w:tc>
        <w:tc>
          <w:tcPr>
            <w:tcW w:w="6751" w:type="dxa"/>
          </w:tcPr>
          <w:p>
            <w:pPr>
              <w:pStyle w:val="TableParagraph"/>
              <w:spacing w:line="272" w:lineRule="exact" w:before="0"/>
              <w:ind w:left="3645"/>
              <w:rPr>
                <w:b/>
                <w:sz w:val="24"/>
              </w:rPr>
            </w:pPr>
            <w:r>
              <w:rPr>
                <w:sz w:val="24"/>
              </w:rPr>
              <w:t>Document à consulter : </w:t>
            </w:r>
            <w:r>
              <w:rPr>
                <w:b/>
                <w:sz w:val="24"/>
              </w:rPr>
              <w:t>DT2</w:t>
            </w:r>
          </w:p>
        </w:tc>
      </w:tr>
    </w:tbl>
    <w:p>
      <w:pPr>
        <w:pStyle w:val="BodyText"/>
        <w:spacing w:before="6"/>
        <w:rPr>
          <w:b/>
          <w:sz w:val="17"/>
        </w:rPr>
      </w:pPr>
    </w:p>
    <w:p>
      <w:pPr>
        <w:spacing w:before="70"/>
        <w:ind w:left="1632" w:right="162" w:firstLine="0"/>
        <w:jc w:val="left"/>
        <w:rPr>
          <w:b/>
          <w:sz w:val="24"/>
        </w:rPr>
      </w:pPr>
      <w:r>
        <w:rPr>
          <w:b/>
          <w:sz w:val="24"/>
        </w:rPr>
        <w:t>Déterminer le type de détecteur à mettre en place, justifier le choix.</w:t>
      </w:r>
    </w:p>
    <w:p>
      <w:pPr>
        <w:pStyle w:val="BodyText"/>
        <w:rPr>
          <w:b/>
          <w:sz w:val="17"/>
        </w:rPr>
      </w:pPr>
      <w:r>
        <w:rPr/>
        <w:pict>
          <v:shape style="position:absolute;margin-left:28.559999pt;margin-top:11.977016pt;width:534.4pt;height:85.7pt;mso-position-horizontal-relative:page;mso-position-vertical-relative:paragraph;z-index:1144;mso-wrap-distance-left:0;mso-wrap-distance-right:0" type="#_x0000_t202" filled="false" stroked="true" strokeweight=".48pt" strokecolor="#000000">
            <v:textbox inset="0,0,0,0">
              <w:txbxContent>
                <w:p>
                  <w:pPr>
                    <w:spacing w:line="180" w:lineRule="exact" w:before="0"/>
                    <w:ind w:left="103" w:right="0" w:firstLine="0"/>
                    <w:jc w:val="left"/>
                    <w:rPr>
                      <w:sz w:val="16"/>
                    </w:rPr>
                  </w:pPr>
                  <w:r>
                    <w:rPr>
                      <w:sz w:val="16"/>
                    </w:rPr>
                    <w:t>Cadre réponse</w:t>
                  </w:r>
                </w:p>
                <w:p>
                  <w:pPr>
                    <w:spacing w:before="1"/>
                    <w:ind w:left="1905" w:right="0" w:firstLine="0"/>
                    <w:jc w:val="left"/>
                    <w:rPr>
                      <w:sz w:val="28"/>
                    </w:rPr>
                  </w:pPr>
                  <w:r>
                    <w:rPr>
                      <w:sz w:val="28"/>
                    </w:rPr>
                    <w:t>Type :</w:t>
                  </w:r>
                </w:p>
              </w:txbxContent>
            </v:textbox>
            <w10:wrap type="topAndBottom"/>
          </v:shape>
        </w:pict>
      </w:r>
    </w:p>
    <w:p>
      <w:pPr>
        <w:pStyle w:val="BodyText"/>
        <w:spacing w:before="5"/>
        <w:rPr>
          <w:b/>
          <w:sz w:val="17"/>
        </w:rPr>
      </w:pPr>
    </w:p>
    <w:tbl>
      <w:tblPr>
        <w:tblW w:w="0" w:type="auto"/>
        <w:jc w:val="left"/>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6" w:hRule="exact"/>
        </w:trPr>
        <w:tc>
          <w:tcPr>
            <w:tcW w:w="2551" w:type="dxa"/>
          </w:tcPr>
          <w:p>
            <w:pPr>
              <w:pStyle w:val="TableParagraph"/>
              <w:spacing w:line="272" w:lineRule="exact" w:before="0"/>
              <w:ind w:left="103"/>
              <w:rPr>
                <w:b/>
                <w:sz w:val="24"/>
              </w:rPr>
            </w:pPr>
            <w:r>
              <w:rPr>
                <w:b/>
                <w:sz w:val="24"/>
              </w:rPr>
              <w:t>A.1.2</w:t>
            </w:r>
          </w:p>
        </w:tc>
        <w:tc>
          <w:tcPr>
            <w:tcW w:w="6751" w:type="dxa"/>
          </w:tcPr>
          <w:p>
            <w:pPr>
              <w:pStyle w:val="TableParagraph"/>
              <w:spacing w:line="272" w:lineRule="exact" w:before="0"/>
              <w:ind w:left="3645"/>
              <w:rPr>
                <w:b/>
                <w:sz w:val="24"/>
              </w:rPr>
            </w:pPr>
            <w:r>
              <w:rPr>
                <w:sz w:val="24"/>
              </w:rPr>
              <w:t>Document à consulter : </w:t>
            </w:r>
            <w:r>
              <w:rPr>
                <w:b/>
                <w:sz w:val="24"/>
              </w:rPr>
              <w:t>DT3</w:t>
            </w:r>
          </w:p>
        </w:tc>
      </w:tr>
    </w:tbl>
    <w:p>
      <w:pPr>
        <w:pStyle w:val="BodyText"/>
        <w:spacing w:before="7"/>
        <w:rPr>
          <w:b/>
          <w:sz w:val="13"/>
        </w:rPr>
      </w:pPr>
    </w:p>
    <w:p>
      <w:pPr>
        <w:pStyle w:val="Heading2"/>
        <w:ind w:right="162"/>
      </w:pPr>
      <w:r>
        <w:rPr/>
        <w:t>Déterminer la référence du détecteur sachant que l’on  est  en  « logique  positive</w:t>
      </w:r>
      <w:r>
        <w:rPr>
          <w:spacing w:val="-6"/>
        </w:rPr>
        <w:t> </w:t>
      </w:r>
      <w:r>
        <w:rPr/>
        <w:t>».</w:t>
      </w:r>
    </w:p>
    <w:p>
      <w:pPr>
        <w:pStyle w:val="BodyText"/>
        <w:spacing w:before="9"/>
        <w:rPr>
          <w:b/>
          <w:sz w:val="16"/>
        </w:rPr>
      </w:pPr>
      <w:r>
        <w:rPr/>
        <w:pict>
          <v:shape style="position:absolute;margin-left:28.559999pt;margin-top:11.85703pt;width:534.4pt;height:69.6pt;mso-position-horizontal-relative:page;mso-position-vertical-relative:paragraph;z-index:1168;mso-wrap-distance-left:0;mso-wrap-distance-right:0" type="#_x0000_t202" filled="false" stroked="true" strokeweight=".48pt" strokecolor="#000000">
            <v:textbox inset="0,0,0,0">
              <w:txbxContent>
                <w:p>
                  <w:pPr>
                    <w:spacing w:line="182" w:lineRule="exact" w:before="0"/>
                    <w:ind w:left="153" w:right="0" w:firstLine="0"/>
                    <w:jc w:val="left"/>
                    <w:rPr>
                      <w:sz w:val="16"/>
                    </w:rPr>
                  </w:pPr>
                  <w:r>
                    <w:rPr>
                      <w:sz w:val="16"/>
                    </w:rPr>
                    <w:t>Cadre réponse</w:t>
                  </w:r>
                </w:p>
                <w:p>
                  <w:pPr>
                    <w:spacing w:line="321" w:lineRule="exact" w:before="0"/>
                    <w:ind w:left="1896" w:right="0" w:firstLine="0"/>
                    <w:jc w:val="left"/>
                    <w:rPr>
                      <w:sz w:val="28"/>
                    </w:rPr>
                  </w:pPr>
                  <w:r>
                    <w:rPr>
                      <w:sz w:val="28"/>
                    </w:rPr>
                    <w:t>Référence :</w:t>
                  </w:r>
                </w:p>
              </w:txbxContent>
            </v:textbox>
            <w10:wrap type="topAndBottom"/>
          </v:shape>
        </w:pict>
      </w:r>
    </w:p>
    <w:p>
      <w:pPr>
        <w:pStyle w:val="BodyText"/>
        <w:spacing w:before="1"/>
        <w:rPr>
          <w:b/>
          <w:sz w:val="11"/>
        </w:rPr>
      </w:pPr>
    </w:p>
    <w:p>
      <w:pPr>
        <w:pStyle w:val="Heading2"/>
        <w:numPr>
          <w:ilvl w:val="1"/>
          <w:numId w:val="3"/>
        </w:numPr>
        <w:tabs>
          <w:tab w:pos="1446" w:val="left" w:leader="none"/>
        </w:tabs>
        <w:spacing w:line="240" w:lineRule="auto" w:before="69" w:after="0"/>
        <w:ind w:left="1445" w:right="0" w:hanging="518"/>
        <w:jc w:val="left"/>
      </w:pPr>
      <w:r>
        <w:rPr>
          <w:u w:val="thick"/>
        </w:rPr>
        <w:t>Câblage du</w:t>
      </w:r>
      <w:r>
        <w:rPr>
          <w:spacing w:val="-9"/>
          <w:u w:val="thick"/>
        </w:rPr>
        <w:t> </w:t>
      </w:r>
      <w:r>
        <w:rPr>
          <w:u w:val="thick"/>
        </w:rPr>
        <w:t>détecteur</w:t>
      </w:r>
    </w:p>
    <w:p>
      <w:pPr>
        <w:pStyle w:val="BodyText"/>
        <w:spacing w:before="4"/>
        <w:rPr>
          <w:b/>
        </w:rPr>
      </w:pPr>
    </w:p>
    <w:tbl>
      <w:tblPr>
        <w:tblW w:w="0" w:type="auto"/>
        <w:jc w:val="left"/>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6" w:hRule="exact"/>
        </w:trPr>
        <w:tc>
          <w:tcPr>
            <w:tcW w:w="2551" w:type="dxa"/>
          </w:tcPr>
          <w:p>
            <w:pPr>
              <w:pStyle w:val="TableParagraph"/>
              <w:spacing w:line="272" w:lineRule="exact" w:before="0"/>
              <w:ind w:left="103"/>
              <w:rPr>
                <w:b/>
                <w:sz w:val="24"/>
              </w:rPr>
            </w:pPr>
            <w:r>
              <w:rPr>
                <w:b/>
                <w:sz w:val="24"/>
              </w:rPr>
              <w:t>A.2.1</w:t>
            </w:r>
          </w:p>
        </w:tc>
        <w:tc>
          <w:tcPr>
            <w:tcW w:w="6751" w:type="dxa"/>
          </w:tcPr>
          <w:p>
            <w:pPr>
              <w:pStyle w:val="TableParagraph"/>
              <w:spacing w:line="272" w:lineRule="exact" w:before="0"/>
              <w:ind w:left="3645"/>
              <w:rPr>
                <w:b/>
                <w:sz w:val="24"/>
              </w:rPr>
            </w:pPr>
            <w:r>
              <w:rPr>
                <w:sz w:val="24"/>
              </w:rPr>
              <w:t>Document à consulter : </w:t>
            </w:r>
            <w:r>
              <w:rPr>
                <w:b/>
                <w:sz w:val="24"/>
              </w:rPr>
              <w:t>DT3</w:t>
            </w:r>
          </w:p>
        </w:tc>
      </w:tr>
    </w:tbl>
    <w:p>
      <w:pPr>
        <w:pStyle w:val="BodyText"/>
        <w:spacing w:before="6"/>
        <w:rPr>
          <w:b/>
          <w:sz w:val="17"/>
        </w:rPr>
      </w:pPr>
    </w:p>
    <w:p>
      <w:pPr>
        <w:spacing w:before="70"/>
        <w:ind w:left="1632" w:right="162" w:firstLine="0"/>
        <w:jc w:val="left"/>
        <w:rPr>
          <w:b/>
          <w:sz w:val="24"/>
        </w:rPr>
      </w:pPr>
      <w:r>
        <w:rPr>
          <w:b/>
          <w:sz w:val="24"/>
        </w:rPr>
        <w:t>Donner le type de carte automate sur laquelle devra être raccordé le </w:t>
      </w:r>
      <w:r>
        <w:rPr>
          <w:b/>
          <w:spacing w:val="62"/>
          <w:sz w:val="24"/>
        </w:rPr>
        <w:t> </w:t>
      </w:r>
      <w:r>
        <w:rPr>
          <w:b/>
          <w:sz w:val="24"/>
        </w:rPr>
        <w:t>détecteur.</w:t>
      </w:r>
    </w:p>
    <w:p>
      <w:pPr>
        <w:pStyle w:val="BodyText"/>
        <w:ind w:left="1632" w:right="162"/>
      </w:pPr>
      <w:r>
        <w:rPr/>
        <w:t>(Exemple : carte d’entrées analogiques, carte de sorties TOR, …)</w:t>
      </w:r>
    </w:p>
    <w:p>
      <w:pPr>
        <w:pStyle w:val="BodyText"/>
        <w:rPr>
          <w:sz w:val="17"/>
        </w:rPr>
      </w:pPr>
      <w:r>
        <w:rPr/>
        <w:pict>
          <v:shape style="position:absolute;margin-left:28.559999pt;margin-top:11.977036pt;width:534.4pt;height:69.5pt;mso-position-horizontal-relative:page;mso-position-vertical-relative:paragraph;z-index:1192;mso-wrap-distance-left:0;mso-wrap-distance-right:0" type="#_x0000_t202" filled="false" stroked="true" strokeweight=".48pt" strokecolor="#000000">
            <v:textbox inset="0,0,0,0">
              <w:txbxContent>
                <w:p>
                  <w:pPr>
                    <w:spacing w:line="180" w:lineRule="exact" w:before="0"/>
                    <w:ind w:left="153" w:right="0" w:firstLine="0"/>
                    <w:jc w:val="left"/>
                    <w:rPr>
                      <w:sz w:val="16"/>
                    </w:rPr>
                  </w:pPr>
                  <w:r>
                    <w:rPr>
                      <w:sz w:val="16"/>
                    </w:rPr>
                    <w:t>Cadre réponse</w:t>
                  </w:r>
                </w:p>
                <w:p>
                  <w:pPr>
                    <w:spacing w:before="1"/>
                    <w:ind w:left="1816" w:right="0" w:firstLine="0"/>
                    <w:jc w:val="left"/>
                    <w:rPr>
                      <w:sz w:val="28"/>
                    </w:rPr>
                  </w:pPr>
                  <w:r>
                    <w:rPr>
                      <w:sz w:val="28"/>
                    </w:rPr>
                    <w:t>Type de carte :</w:t>
                  </w:r>
                </w:p>
              </w:txbxContent>
            </v:textbox>
            <w10:wrap type="topAndBottom"/>
          </v:shape>
        </w:pict>
      </w:r>
    </w:p>
    <w:p>
      <w:pPr>
        <w:pStyle w:val="BodyText"/>
        <w:rPr>
          <w:sz w:val="20"/>
        </w:rPr>
      </w:pPr>
    </w:p>
    <w:p>
      <w:pPr>
        <w:pStyle w:val="BodyText"/>
        <w:rPr>
          <w:sz w:val="20"/>
        </w:rPr>
      </w:pPr>
    </w:p>
    <w:p>
      <w:pPr>
        <w:pStyle w:val="BodyText"/>
      </w:pPr>
    </w:p>
    <w:tbl>
      <w:tblPr>
        <w:tblW w:w="0" w:type="auto"/>
        <w:jc w:val="left"/>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4"/>
        <w:gridCol w:w="2268"/>
        <w:gridCol w:w="1702"/>
        <w:gridCol w:w="1702"/>
      </w:tblGrid>
      <w:tr>
        <w:trPr>
          <w:trHeight w:val="295" w:hRule="exact"/>
        </w:trPr>
        <w:tc>
          <w:tcPr>
            <w:tcW w:w="4394" w:type="dxa"/>
          </w:tcPr>
          <w:p>
            <w:pPr>
              <w:pStyle w:val="TableParagraph"/>
              <w:spacing w:before="16"/>
              <w:rPr>
                <w:sz w:val="20"/>
              </w:rPr>
            </w:pPr>
            <w:r>
              <w:rPr>
                <w:sz w:val="20"/>
              </w:rPr>
              <w:t>BTS Assistance Technique d’Ingénieur</w:t>
            </w:r>
          </w:p>
        </w:tc>
        <w:tc>
          <w:tcPr>
            <w:tcW w:w="2268" w:type="dxa"/>
          </w:tcPr>
          <w:p>
            <w:pPr>
              <w:pStyle w:val="TableParagraph"/>
              <w:rPr>
                <w:sz w:val="20"/>
              </w:rPr>
            </w:pPr>
            <w:r>
              <w:rPr>
                <w:sz w:val="20"/>
              </w:rPr>
              <w:t>Code : 16-ATVPM-ME1</w:t>
            </w:r>
          </w:p>
        </w:tc>
        <w:tc>
          <w:tcPr>
            <w:tcW w:w="1702" w:type="dxa"/>
          </w:tcPr>
          <w:p>
            <w:pPr>
              <w:pStyle w:val="TableParagraph"/>
              <w:rPr>
                <w:sz w:val="20"/>
              </w:rPr>
            </w:pPr>
            <w:r>
              <w:rPr>
                <w:sz w:val="20"/>
              </w:rPr>
              <w:t>Session 2016</w:t>
            </w:r>
          </w:p>
        </w:tc>
        <w:tc>
          <w:tcPr>
            <w:tcW w:w="1702" w:type="dxa"/>
          </w:tcPr>
          <w:p>
            <w:pPr>
              <w:pStyle w:val="TableParagraph"/>
              <w:ind w:left="525"/>
              <w:rPr>
                <w:sz w:val="20"/>
              </w:rPr>
            </w:pPr>
            <w:r>
              <w:rPr>
                <w:sz w:val="20"/>
              </w:rPr>
              <w:t>SUJET</w:t>
            </w:r>
          </w:p>
        </w:tc>
      </w:tr>
      <w:tr>
        <w:trPr>
          <w:trHeight w:val="295" w:hRule="exact"/>
        </w:trPr>
        <w:tc>
          <w:tcPr>
            <w:tcW w:w="4394" w:type="dxa"/>
          </w:tcPr>
          <w:p>
            <w:pPr>
              <w:pStyle w:val="TableParagraph"/>
              <w:spacing w:before="16"/>
              <w:rPr>
                <w:sz w:val="20"/>
              </w:rPr>
            </w:pPr>
            <w:r>
              <w:rPr>
                <w:sz w:val="20"/>
              </w:rPr>
              <w:t>U42 DOCUMENT REPONSES</w:t>
            </w:r>
          </w:p>
        </w:tc>
        <w:tc>
          <w:tcPr>
            <w:tcW w:w="2268" w:type="dxa"/>
          </w:tcPr>
          <w:p>
            <w:pPr>
              <w:pStyle w:val="TableParagraph"/>
              <w:rPr>
                <w:sz w:val="20"/>
              </w:rPr>
            </w:pPr>
            <w:r>
              <w:rPr>
                <w:sz w:val="20"/>
              </w:rPr>
              <w:t>Durée : 3 h</w:t>
            </w:r>
          </w:p>
        </w:tc>
        <w:tc>
          <w:tcPr>
            <w:tcW w:w="1702" w:type="dxa"/>
          </w:tcPr>
          <w:p>
            <w:pPr>
              <w:pStyle w:val="TableParagraph"/>
              <w:rPr>
                <w:sz w:val="20"/>
              </w:rPr>
            </w:pPr>
            <w:r>
              <w:rPr>
                <w:sz w:val="20"/>
              </w:rPr>
              <w:t>Coefficient : 3</w:t>
            </w:r>
          </w:p>
        </w:tc>
        <w:tc>
          <w:tcPr>
            <w:tcW w:w="1702" w:type="dxa"/>
          </w:tcPr>
          <w:p>
            <w:pPr>
              <w:pStyle w:val="TableParagraph"/>
              <w:ind w:left="62"/>
              <w:rPr>
                <w:sz w:val="20"/>
              </w:rPr>
            </w:pPr>
            <w:r>
              <w:rPr>
                <w:sz w:val="20"/>
              </w:rPr>
              <w:t>Page</w:t>
            </w:r>
            <w:r>
              <w:rPr>
                <w:spacing w:val="51"/>
                <w:sz w:val="20"/>
              </w:rPr>
              <w:t> </w:t>
            </w:r>
            <w:r>
              <w:rPr>
                <w:sz w:val="20"/>
              </w:rPr>
              <w:t>DR2/18</w:t>
            </w:r>
          </w:p>
        </w:tc>
      </w:tr>
    </w:tbl>
    <w:p>
      <w:pPr>
        <w:spacing w:after="0"/>
        <w:rPr>
          <w:sz w:val="20"/>
        </w:rPr>
        <w:sectPr>
          <w:pgSz w:w="11910" w:h="16840"/>
          <w:pgMar w:header="559" w:footer="0" w:top="2940" w:bottom="280" w:left="460" w:right="520"/>
        </w:sectPr>
      </w:pPr>
    </w:p>
    <w:p>
      <w:pPr>
        <w:pStyle w:val="BodyText"/>
        <w:spacing w:before="1"/>
        <w:rPr>
          <w:sz w:val="19"/>
        </w:rPr>
      </w:pPr>
    </w:p>
    <w:tbl>
      <w:tblPr>
        <w:tblW w:w="0" w:type="auto"/>
        <w:jc w:val="left"/>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8" w:hRule="exact"/>
        </w:trPr>
        <w:tc>
          <w:tcPr>
            <w:tcW w:w="2551" w:type="dxa"/>
          </w:tcPr>
          <w:p>
            <w:pPr>
              <w:pStyle w:val="TableParagraph"/>
              <w:spacing w:line="272" w:lineRule="exact" w:before="0"/>
              <w:ind w:left="103"/>
              <w:rPr>
                <w:b/>
                <w:sz w:val="24"/>
              </w:rPr>
            </w:pPr>
            <w:r>
              <w:rPr>
                <w:b/>
                <w:sz w:val="24"/>
              </w:rPr>
              <w:t>A.2.2</w:t>
            </w:r>
          </w:p>
        </w:tc>
        <w:tc>
          <w:tcPr>
            <w:tcW w:w="6751" w:type="dxa"/>
          </w:tcPr>
          <w:p>
            <w:pPr>
              <w:pStyle w:val="TableParagraph"/>
              <w:spacing w:line="272" w:lineRule="exact" w:before="0"/>
              <w:ind w:left="3645"/>
              <w:rPr>
                <w:b/>
                <w:sz w:val="24"/>
              </w:rPr>
            </w:pPr>
            <w:r>
              <w:rPr>
                <w:sz w:val="24"/>
              </w:rPr>
              <w:t>Document à consulter : </w:t>
            </w:r>
            <w:r>
              <w:rPr>
                <w:b/>
                <w:sz w:val="24"/>
              </w:rPr>
              <w:t>DT3</w:t>
            </w:r>
          </w:p>
        </w:tc>
      </w:tr>
    </w:tbl>
    <w:p>
      <w:pPr>
        <w:pStyle w:val="BodyText"/>
        <w:spacing w:before="9"/>
        <w:rPr>
          <w:sz w:val="18"/>
        </w:rPr>
      </w:pPr>
    </w:p>
    <w:p>
      <w:pPr>
        <w:pStyle w:val="Heading2"/>
        <w:numPr>
          <w:ilvl w:val="0"/>
          <w:numId w:val="2"/>
        </w:numPr>
        <w:tabs>
          <w:tab w:pos="939" w:val="left" w:leader="none"/>
          <w:tab w:pos="940" w:val="left" w:leader="none"/>
        </w:tabs>
        <w:spacing w:line="274" w:lineRule="exact" w:before="78" w:after="0"/>
        <w:ind w:left="939" w:right="198" w:hanging="360"/>
        <w:jc w:val="left"/>
      </w:pPr>
      <w:r>
        <w:rPr/>
        <w:t>Compléter le schéma électrique suivant avec le détecteur 3 fils choisi, sachant que la variable I102.2 correspondra à « Zone d’accumulation saturée</w:t>
      </w:r>
      <w:r>
        <w:rPr>
          <w:spacing w:val="-35"/>
        </w:rPr>
        <w:t> </w:t>
      </w:r>
      <w:r>
        <w:rPr/>
        <w:t>».</w:t>
      </w:r>
    </w:p>
    <w:p>
      <w:pPr>
        <w:pStyle w:val="ListParagraph"/>
        <w:numPr>
          <w:ilvl w:val="0"/>
          <w:numId w:val="2"/>
        </w:numPr>
        <w:tabs>
          <w:tab w:pos="939" w:val="left" w:leader="none"/>
          <w:tab w:pos="940" w:val="left" w:leader="none"/>
        </w:tabs>
        <w:spacing w:line="291" w:lineRule="exact" w:before="0" w:after="0"/>
        <w:ind w:left="939" w:right="0" w:hanging="360"/>
        <w:jc w:val="left"/>
        <w:rPr>
          <w:b/>
          <w:sz w:val="24"/>
        </w:rPr>
      </w:pPr>
      <w:r>
        <w:rPr>
          <w:b/>
          <w:sz w:val="24"/>
        </w:rPr>
        <w:t>Ecrire l’intitulé correspondant sur le schéma</w:t>
      </w:r>
      <w:r>
        <w:rPr>
          <w:b/>
          <w:spacing w:val="-26"/>
          <w:sz w:val="24"/>
        </w:rPr>
        <w:t> </w:t>
      </w:r>
      <w:r>
        <w:rPr>
          <w:b/>
          <w:sz w:val="24"/>
        </w:rPr>
        <w:t>électrique.</w:t>
      </w:r>
    </w:p>
    <w:p>
      <w:pPr>
        <w:pStyle w:val="BodyText"/>
        <w:spacing w:before="9"/>
        <w:rPr>
          <w:b/>
          <w:sz w:val="16"/>
        </w:rPr>
      </w:pPr>
      <w:r>
        <w:rPr/>
        <w:pict>
          <v:group style="position:absolute;margin-left:28.309999pt;margin-top:11.632811pt;width:537.9pt;height:475.25pt;mso-position-horizontal-relative:page;mso-position-vertical-relative:paragraph;z-index:1240;mso-wrap-distance-left:0;mso-wrap-distance-right:0" coordorigin="566,233" coordsize="10758,9505">
            <v:shape style="position:absolute;left:680;top:426;width:10532;height:8607" type="#_x0000_t75" alt="Schéma définitif" stroked="false">
              <v:imagedata r:id="rId6" o:title=""/>
            </v:shape>
            <v:shape style="position:absolute;left:571;top:238;width:10748;height:9495" type="#_x0000_t202" filled="false" stroked="true" strokeweight=".481pt" strokecolor="#000000">
              <v:textbox inset="0,0,0,0">
                <w:txbxContent>
                  <w:p>
                    <w:pPr>
                      <w:spacing w:line="180" w:lineRule="exact" w:before="0"/>
                      <w:ind w:left="153" w:right="0" w:firstLine="0"/>
                      <w:jc w:val="left"/>
                      <w:rPr>
                        <w:sz w:val="16"/>
                      </w:rPr>
                    </w:pPr>
                    <w:r>
                      <w:rPr>
                        <w:sz w:val="16"/>
                      </w:rPr>
                      <w:t>Cadre réponse</w:t>
                    </w:r>
                  </w:p>
                </w:txbxContent>
              </v:textbox>
              <w10:wrap type="none"/>
            </v:shape>
            <w10:wrap type="topAndBottom"/>
          </v:group>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15"/>
        </w:rPr>
      </w:pPr>
    </w:p>
    <w:tbl>
      <w:tblPr>
        <w:tblW w:w="0" w:type="auto"/>
        <w:jc w:val="left"/>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4"/>
        <w:gridCol w:w="2268"/>
        <w:gridCol w:w="1702"/>
        <w:gridCol w:w="1702"/>
      </w:tblGrid>
      <w:tr>
        <w:trPr>
          <w:trHeight w:val="295" w:hRule="exact"/>
        </w:trPr>
        <w:tc>
          <w:tcPr>
            <w:tcW w:w="4394" w:type="dxa"/>
          </w:tcPr>
          <w:p>
            <w:pPr>
              <w:pStyle w:val="TableParagraph"/>
              <w:spacing w:before="16"/>
              <w:rPr>
                <w:sz w:val="20"/>
              </w:rPr>
            </w:pPr>
            <w:r>
              <w:rPr>
                <w:sz w:val="20"/>
              </w:rPr>
              <w:t>BTS Assistance Technique d’Ingénieur</w:t>
            </w:r>
          </w:p>
        </w:tc>
        <w:tc>
          <w:tcPr>
            <w:tcW w:w="2268" w:type="dxa"/>
          </w:tcPr>
          <w:p>
            <w:pPr>
              <w:pStyle w:val="TableParagraph"/>
              <w:rPr>
                <w:sz w:val="20"/>
              </w:rPr>
            </w:pPr>
            <w:r>
              <w:rPr>
                <w:sz w:val="20"/>
              </w:rPr>
              <w:t>Code : 16-ATVPM-ME1</w:t>
            </w:r>
          </w:p>
        </w:tc>
        <w:tc>
          <w:tcPr>
            <w:tcW w:w="1702" w:type="dxa"/>
          </w:tcPr>
          <w:p>
            <w:pPr>
              <w:pStyle w:val="TableParagraph"/>
              <w:rPr>
                <w:sz w:val="20"/>
              </w:rPr>
            </w:pPr>
            <w:r>
              <w:rPr>
                <w:sz w:val="20"/>
              </w:rPr>
              <w:t>Session 2016</w:t>
            </w:r>
          </w:p>
        </w:tc>
        <w:tc>
          <w:tcPr>
            <w:tcW w:w="1702" w:type="dxa"/>
          </w:tcPr>
          <w:p>
            <w:pPr>
              <w:pStyle w:val="TableParagraph"/>
              <w:ind w:left="525"/>
              <w:rPr>
                <w:sz w:val="20"/>
              </w:rPr>
            </w:pPr>
            <w:r>
              <w:rPr>
                <w:sz w:val="20"/>
              </w:rPr>
              <w:t>SUJET</w:t>
            </w:r>
          </w:p>
        </w:tc>
      </w:tr>
      <w:tr>
        <w:trPr>
          <w:trHeight w:val="295" w:hRule="exact"/>
        </w:trPr>
        <w:tc>
          <w:tcPr>
            <w:tcW w:w="4394" w:type="dxa"/>
          </w:tcPr>
          <w:p>
            <w:pPr>
              <w:pStyle w:val="TableParagraph"/>
              <w:spacing w:before="16"/>
              <w:rPr>
                <w:sz w:val="20"/>
              </w:rPr>
            </w:pPr>
            <w:r>
              <w:rPr>
                <w:sz w:val="20"/>
              </w:rPr>
              <w:t>U42 DOCUMENT REPONSES</w:t>
            </w:r>
          </w:p>
        </w:tc>
        <w:tc>
          <w:tcPr>
            <w:tcW w:w="2268" w:type="dxa"/>
          </w:tcPr>
          <w:p>
            <w:pPr>
              <w:pStyle w:val="TableParagraph"/>
              <w:rPr>
                <w:sz w:val="20"/>
              </w:rPr>
            </w:pPr>
            <w:r>
              <w:rPr>
                <w:sz w:val="20"/>
              </w:rPr>
              <w:t>Durée : 3 h</w:t>
            </w:r>
          </w:p>
        </w:tc>
        <w:tc>
          <w:tcPr>
            <w:tcW w:w="1702" w:type="dxa"/>
          </w:tcPr>
          <w:p>
            <w:pPr>
              <w:pStyle w:val="TableParagraph"/>
              <w:rPr>
                <w:sz w:val="20"/>
              </w:rPr>
            </w:pPr>
            <w:r>
              <w:rPr>
                <w:sz w:val="20"/>
              </w:rPr>
              <w:t>Coefficient : 3</w:t>
            </w:r>
          </w:p>
        </w:tc>
        <w:tc>
          <w:tcPr>
            <w:tcW w:w="1702" w:type="dxa"/>
          </w:tcPr>
          <w:p>
            <w:pPr>
              <w:pStyle w:val="TableParagraph"/>
              <w:ind w:left="62"/>
              <w:rPr>
                <w:sz w:val="20"/>
              </w:rPr>
            </w:pPr>
            <w:r>
              <w:rPr>
                <w:sz w:val="20"/>
              </w:rPr>
              <w:t>Page</w:t>
            </w:r>
            <w:r>
              <w:rPr>
                <w:spacing w:val="51"/>
                <w:sz w:val="20"/>
              </w:rPr>
              <w:t> </w:t>
            </w:r>
            <w:r>
              <w:rPr>
                <w:sz w:val="20"/>
              </w:rPr>
              <w:t>DR3/18</w:t>
            </w:r>
          </w:p>
        </w:tc>
      </w:tr>
    </w:tbl>
    <w:p>
      <w:pPr>
        <w:spacing w:after="0"/>
        <w:rPr>
          <w:sz w:val="20"/>
        </w:rPr>
        <w:sectPr>
          <w:pgSz w:w="11910" w:h="16840"/>
          <w:pgMar w:header="559" w:footer="0" w:top="2940" w:bottom="280" w:left="460" w:right="480"/>
        </w:sectPr>
      </w:pPr>
    </w:p>
    <w:p>
      <w:pPr>
        <w:pStyle w:val="BodyText"/>
        <w:spacing w:before="8"/>
        <w:rPr>
          <w:b/>
          <w:sz w:val="12"/>
        </w:rPr>
      </w:pPr>
    </w:p>
    <w:p>
      <w:pPr>
        <w:spacing w:before="69"/>
        <w:ind w:left="179" w:right="98" w:firstLine="0"/>
        <w:jc w:val="left"/>
        <w:rPr>
          <w:b/>
          <w:sz w:val="24"/>
        </w:rPr>
      </w:pPr>
      <w:r>
        <w:rPr>
          <w:b/>
          <w:color w:val="3E403E"/>
          <w:sz w:val="24"/>
          <w:u w:val="thick" w:color="3E403E"/>
        </w:rPr>
        <w:t>PARTIE B – Augmentation de la vitesse de déplacement du convergeur</w:t>
      </w:r>
    </w:p>
    <w:p>
      <w:pPr>
        <w:pStyle w:val="BodyText"/>
        <w:spacing w:before="8"/>
        <w:rPr>
          <w:b/>
          <w:sz w:val="17"/>
        </w:rPr>
      </w:pPr>
      <w:r>
        <w:rPr/>
        <w:pict>
          <v:group style="position:absolute;margin-left:66.699997pt;margin-top:12.144027pt;width:460.2pt;height:165.05pt;mso-position-horizontal-relative:page;mso-position-vertical-relative:paragraph;z-index:1336;mso-wrap-distance-left:0;mso-wrap-distance-right:0" coordorigin="1334,243" coordsize="9204,3301">
            <v:shape style="position:absolute;left:1658;top:281;width:8590;height:3263" type="#_x0000_t75" stroked="false">
              <v:imagedata r:id="rId7" o:title=""/>
            </v:shape>
            <v:rect style="position:absolute;left:8292;top:1253;width:2238;height:930" filled="true" fillcolor="#ffffff" stroked="false">
              <v:fill type="solid"/>
            </v:rect>
            <v:rect style="position:absolute;left:8292;top:1253;width:2238;height:930" filled="false" stroked="true" strokeweight=".75pt" strokecolor="#ffffff"/>
            <v:rect style="position:absolute;left:1334;top:2532;width:2226;height:926" filled="true" fillcolor="#ffffff" stroked="false">
              <v:fill type="solid"/>
            </v:rect>
            <v:line style="position:absolute" from="2508,2604" to="3479,1893" stroked="true" strokeweight=".5pt" strokecolor="#000000"/>
            <v:shape style="position:absolute;left:3428;top:1834;width:133;height:120" coordorigin="3428,1834" coordsize="133,120" path="m3560,1834l3428,1856,3499,1953,3560,1834xe" filled="true" fillcolor="#000000" stroked="false">
              <v:path arrowok="t"/>
              <v:fill type="solid"/>
            </v:shape>
            <v:line style="position:absolute" from="9400,1913" to="9227,2720" stroked="true" strokeweight=".5pt" strokecolor="#000000"/>
            <v:shape style="position:absolute;left:9172;top:2688;width:118;height:130" coordorigin="9172,2688" coordsize="118,130" path="m9172,2688l9206,2818,9290,2713,9172,2688xe" filled="true" fillcolor="#000000" stroked="false">
              <v:path arrowok="t"/>
              <v:fill type="solid"/>
            </v:shape>
            <v:rect style="position:absolute;left:2374;top:243;width:1853;height:632" filled="true" fillcolor="#ffffff" stroked="false">
              <v:fill type="solid"/>
            </v:rect>
            <v:line style="position:absolute" from="4015,490" to="4803,564" stroked="true" strokeweight=".5pt" strokecolor="#000000"/>
            <v:shape style="position:absolute;left:4778;top:503;width:126;height:120" coordorigin="4778,503" coordsize="126,120" path="m4789,503l4778,622,4903,574,4789,503xe" filled="true" fillcolor="#000000" stroked="false">
              <v:path arrowok="t"/>
              <v:fill type="solid"/>
            </v:shape>
            <v:shape style="position:absolute;left:2580;top:338;width:1443;height:396" type="#_x0000_t202" filled="false" stroked="false">
              <v:textbox inset="0,0,0,0">
                <w:txbxContent>
                  <w:p>
                    <w:pPr>
                      <w:spacing w:line="184" w:lineRule="exact" w:before="0"/>
                      <w:ind w:left="0" w:right="4" w:firstLine="0"/>
                      <w:jc w:val="center"/>
                      <w:rPr>
                        <w:b/>
                        <w:sz w:val="18"/>
                      </w:rPr>
                    </w:pPr>
                    <w:r>
                      <w:rPr>
                        <w:b/>
                        <w:sz w:val="18"/>
                        <w:u w:val="single"/>
                      </w:rPr>
                      <w:t>Robot 2</w:t>
                    </w:r>
                    <w:r>
                      <w:rPr>
                        <w:b/>
                        <w:spacing w:val="-2"/>
                        <w:sz w:val="18"/>
                        <w:u w:val="single"/>
                      </w:rPr>
                      <w:t> </w:t>
                    </w:r>
                    <w:r>
                      <w:rPr>
                        <w:b/>
                        <w:sz w:val="18"/>
                        <w:u w:val="single"/>
                      </w:rPr>
                      <w:t>axes</w:t>
                    </w:r>
                  </w:p>
                  <w:p>
                    <w:pPr>
                      <w:spacing w:line="203" w:lineRule="exact" w:before="9"/>
                      <w:ind w:left="0" w:right="0" w:firstLine="0"/>
                      <w:jc w:val="center"/>
                      <w:rPr>
                        <w:b/>
                        <w:sz w:val="18"/>
                      </w:rPr>
                    </w:pPr>
                    <w:r>
                      <w:rPr>
                        <w:b/>
                        <w:sz w:val="18"/>
                      </w:rPr>
                      <w:t>(voir ci-dessous)</w:t>
                    </w:r>
                  </w:p>
                </w:txbxContent>
              </v:textbox>
              <w10:wrap type="none"/>
            </v:shape>
            <v:shape style="position:absolute;left:8566;top:1349;width:1692;height:394" type="#_x0000_t202" filled="false" stroked="false">
              <v:textbox inset="0,0,0,0">
                <w:txbxContent>
                  <w:p>
                    <w:pPr>
                      <w:spacing w:line="184" w:lineRule="exact" w:before="0"/>
                      <w:ind w:left="0" w:right="0" w:firstLine="0"/>
                      <w:jc w:val="center"/>
                      <w:rPr>
                        <w:b/>
                        <w:sz w:val="18"/>
                      </w:rPr>
                    </w:pPr>
                    <w:r>
                      <w:rPr>
                        <w:b/>
                        <w:sz w:val="18"/>
                        <w:u w:val="single"/>
                      </w:rPr>
                      <w:t>Convoyeur d’entrée</w:t>
                    </w:r>
                  </w:p>
                  <w:p>
                    <w:pPr>
                      <w:spacing w:line="203" w:lineRule="exact" w:before="6"/>
                      <w:ind w:left="1" w:right="0" w:firstLine="0"/>
                      <w:jc w:val="center"/>
                      <w:rPr>
                        <w:b/>
                        <w:sz w:val="18"/>
                      </w:rPr>
                    </w:pPr>
                    <w:r>
                      <w:rPr>
                        <w:b/>
                        <w:sz w:val="18"/>
                        <w:u w:val="single"/>
                      </w:rPr>
                      <w:t>(5 rangées)</w:t>
                    </w:r>
                  </w:p>
                </w:txbxContent>
              </v:textbox>
              <w10:wrap type="none"/>
            </v:shape>
            <v:shape style="position:absolute;left:1577;top:2628;width:1742;height:394" type="#_x0000_t202" filled="false" stroked="false">
              <v:textbox inset="0,0,0,0">
                <w:txbxContent>
                  <w:p>
                    <w:pPr>
                      <w:spacing w:line="184" w:lineRule="exact" w:before="0"/>
                      <w:ind w:left="0" w:right="0" w:firstLine="0"/>
                      <w:jc w:val="center"/>
                      <w:rPr>
                        <w:b/>
                        <w:sz w:val="18"/>
                      </w:rPr>
                    </w:pPr>
                    <w:r>
                      <w:rPr>
                        <w:b/>
                        <w:sz w:val="18"/>
                        <w:u w:val="single"/>
                      </w:rPr>
                      <w:t>Convoyeur de sortie</w:t>
                    </w:r>
                  </w:p>
                  <w:p>
                    <w:pPr>
                      <w:spacing w:line="203" w:lineRule="exact" w:before="6"/>
                      <w:ind w:left="3" w:right="0" w:firstLine="0"/>
                      <w:jc w:val="center"/>
                      <w:rPr>
                        <w:b/>
                        <w:sz w:val="18"/>
                      </w:rPr>
                    </w:pPr>
                    <w:r>
                      <w:rPr>
                        <w:b/>
                        <w:sz w:val="18"/>
                        <w:u w:val="single"/>
                      </w:rPr>
                      <w:t>(2 rangées)</w:t>
                    </w:r>
                  </w:p>
                </w:txbxContent>
              </v:textbox>
              <w10:wrap type="none"/>
            </v:shape>
            <w10:wrap type="topAndBottom"/>
          </v:group>
        </w:pict>
      </w:r>
    </w:p>
    <w:p>
      <w:pPr>
        <w:pStyle w:val="BodyText"/>
        <w:spacing w:before="4"/>
        <w:rPr>
          <w:b/>
          <w:sz w:val="25"/>
        </w:rPr>
      </w:pPr>
    </w:p>
    <w:p>
      <w:pPr>
        <w:pStyle w:val="BodyText"/>
        <w:spacing w:line="312" w:lineRule="auto" w:before="69"/>
        <w:ind w:left="179" w:right="117"/>
        <w:jc w:val="both"/>
      </w:pPr>
      <w:r>
        <w:rPr>
          <w:color w:val="3E403E"/>
        </w:rPr>
        <w:t>Le convergeur ci-dessus permet la séparation des yaourts par l’intermédiaire d’un robot 2 axes de marque Codian. Afin d’accélérer la cadence de production, sa vitesse de déplacement doit être augmentée.</w:t>
      </w:r>
    </w:p>
    <w:p>
      <w:pPr>
        <w:pStyle w:val="BodyText"/>
        <w:spacing w:before="4"/>
        <w:rPr>
          <w:sz w:val="26"/>
        </w:rPr>
      </w:pPr>
    </w:p>
    <w:p>
      <w:pPr>
        <w:pStyle w:val="BodyText"/>
        <w:spacing w:line="312" w:lineRule="auto"/>
        <w:ind w:left="179" w:right="118"/>
        <w:jc w:val="both"/>
      </w:pPr>
      <w:r>
        <w:rPr>
          <w:color w:val="3E403E"/>
        </w:rPr>
        <w:t>Le robot manipulateur Codian Robotics D2-1000 est un robot Delta 2 axes, idéal pour beaucoup d´opérations de transfert par le haut. Les performances élevées de ce robot résultent d’une conception éprouvée et robuste faisant intervenir un minimum de pièces mécaniques.</w:t>
      </w:r>
    </w:p>
    <w:p>
      <w:pPr>
        <w:pStyle w:val="BodyText"/>
        <w:rPr>
          <w:sz w:val="20"/>
        </w:rPr>
      </w:pPr>
    </w:p>
    <w:p>
      <w:pPr>
        <w:pStyle w:val="BodyText"/>
        <w:spacing w:before="8"/>
        <w:rPr>
          <w:sz w:val="19"/>
        </w:rPr>
      </w:pPr>
    </w:p>
    <w:p>
      <w:pPr>
        <w:spacing w:before="0"/>
        <w:ind w:left="539" w:right="98" w:firstLine="0"/>
        <w:jc w:val="left"/>
        <w:rPr>
          <w:i/>
          <w:sz w:val="24"/>
        </w:rPr>
      </w:pPr>
      <w:r>
        <w:rPr/>
        <w:pict>
          <v:group style="position:absolute;margin-left:226.850006pt;margin-top:-11.567949pt;width:318.7pt;height:266.25pt;mso-position-horizontal-relative:page;mso-position-vertical-relative:paragraph;z-index:1384" coordorigin="4537,-231" coordsize="6374,5325">
            <v:shape style="position:absolute;left:4537;top:-231;width:4336;height:5325" type="#_x0000_t75" alt="þÿ" stroked="false">
              <v:imagedata r:id="rId8" o:title=""/>
            </v:shape>
            <v:shape style="position:absolute;left:8398;top:3278;width:2513;height:434" type="#_x0000_t75" stroked="false">
              <v:imagedata r:id="rId9" o:title=""/>
            </v:shape>
            <v:line style="position:absolute" from="8732,3572" to="7946,4055" stroked="true" strokeweight=".75pt" strokecolor="#000000"/>
            <v:shape style="position:absolute;left:7861;top:3994;width:134;height:114" coordorigin="7861,3994" coordsize="134,114" path="m7932,3994l7861,4108,7995,4096,7932,3994xe" filled="true" fillcolor="#000000" stroked="false">
              <v:path arrowok="t"/>
              <v:fill type="solid"/>
            </v:shape>
            <v:shape style="position:absolute;left:8556;top:3389;width:2093;height:180" type="#_x0000_t202" filled="false" stroked="false">
              <v:textbox inset="0,0,0,0">
                <w:txbxContent>
                  <w:p>
                    <w:pPr>
                      <w:spacing w:line="180" w:lineRule="exact" w:before="0"/>
                      <w:ind w:left="0" w:right="-18" w:firstLine="0"/>
                      <w:jc w:val="left"/>
                      <w:rPr>
                        <w:b/>
                        <w:sz w:val="18"/>
                      </w:rPr>
                    </w:pPr>
                    <w:r>
                      <w:rPr>
                        <w:b/>
                        <w:sz w:val="18"/>
                        <w:u w:val="single"/>
                      </w:rPr>
                      <w:t>Plateau porte-ventouses</w:t>
                    </w:r>
                  </w:p>
                </w:txbxContent>
              </v:textbox>
              <w10:wrap type="none"/>
            </v:shape>
            <w10:wrap type="none"/>
          </v:group>
        </w:pict>
      </w:r>
      <w:r>
        <w:rPr>
          <w:i/>
          <w:color w:val="3E403E"/>
          <w:sz w:val="24"/>
          <w:u w:val="single" w:color="3E403E"/>
        </w:rPr>
        <w:t>robot Codian Robotics D2-1000</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1"/>
        <w:rPr>
          <w:i/>
          <w:sz w:val="25"/>
        </w:rPr>
      </w:pPr>
    </w:p>
    <w:tbl>
      <w:tblPr>
        <w:tblW w:w="0" w:type="auto"/>
        <w:jc w:val="left"/>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4"/>
        <w:gridCol w:w="2268"/>
        <w:gridCol w:w="1702"/>
        <w:gridCol w:w="1702"/>
      </w:tblGrid>
      <w:tr>
        <w:trPr>
          <w:trHeight w:val="295" w:hRule="exact"/>
        </w:trPr>
        <w:tc>
          <w:tcPr>
            <w:tcW w:w="4394" w:type="dxa"/>
          </w:tcPr>
          <w:p>
            <w:pPr>
              <w:pStyle w:val="TableParagraph"/>
              <w:spacing w:before="16"/>
              <w:rPr>
                <w:sz w:val="20"/>
              </w:rPr>
            </w:pPr>
            <w:r>
              <w:rPr>
                <w:sz w:val="20"/>
              </w:rPr>
              <w:t>BTS Assistance Technique d’Ingénieur</w:t>
            </w:r>
          </w:p>
        </w:tc>
        <w:tc>
          <w:tcPr>
            <w:tcW w:w="2268" w:type="dxa"/>
          </w:tcPr>
          <w:p>
            <w:pPr>
              <w:pStyle w:val="TableParagraph"/>
              <w:rPr>
                <w:sz w:val="20"/>
              </w:rPr>
            </w:pPr>
            <w:r>
              <w:rPr>
                <w:sz w:val="20"/>
              </w:rPr>
              <w:t>Code : 16-ATVPM-ME1</w:t>
            </w:r>
          </w:p>
        </w:tc>
        <w:tc>
          <w:tcPr>
            <w:tcW w:w="1702" w:type="dxa"/>
          </w:tcPr>
          <w:p>
            <w:pPr>
              <w:pStyle w:val="TableParagraph"/>
              <w:rPr>
                <w:sz w:val="20"/>
              </w:rPr>
            </w:pPr>
            <w:r>
              <w:rPr>
                <w:sz w:val="20"/>
              </w:rPr>
              <w:t>Session 2016</w:t>
            </w:r>
          </w:p>
        </w:tc>
        <w:tc>
          <w:tcPr>
            <w:tcW w:w="1702" w:type="dxa"/>
          </w:tcPr>
          <w:p>
            <w:pPr>
              <w:pStyle w:val="TableParagraph"/>
              <w:ind w:left="525"/>
              <w:rPr>
                <w:sz w:val="20"/>
              </w:rPr>
            </w:pPr>
            <w:r>
              <w:rPr>
                <w:sz w:val="20"/>
              </w:rPr>
              <w:t>SUJET</w:t>
            </w:r>
          </w:p>
        </w:tc>
      </w:tr>
      <w:tr>
        <w:trPr>
          <w:trHeight w:val="295" w:hRule="exact"/>
        </w:trPr>
        <w:tc>
          <w:tcPr>
            <w:tcW w:w="4394" w:type="dxa"/>
          </w:tcPr>
          <w:p>
            <w:pPr>
              <w:pStyle w:val="TableParagraph"/>
              <w:spacing w:before="16"/>
              <w:rPr>
                <w:sz w:val="20"/>
              </w:rPr>
            </w:pPr>
            <w:r>
              <w:rPr>
                <w:sz w:val="20"/>
              </w:rPr>
              <w:t>U42 DOCUMENT REPONSES</w:t>
            </w:r>
          </w:p>
        </w:tc>
        <w:tc>
          <w:tcPr>
            <w:tcW w:w="2268" w:type="dxa"/>
          </w:tcPr>
          <w:p>
            <w:pPr>
              <w:pStyle w:val="TableParagraph"/>
              <w:rPr>
                <w:sz w:val="20"/>
              </w:rPr>
            </w:pPr>
            <w:r>
              <w:rPr>
                <w:sz w:val="20"/>
              </w:rPr>
              <w:t>Durée : 3 h</w:t>
            </w:r>
          </w:p>
        </w:tc>
        <w:tc>
          <w:tcPr>
            <w:tcW w:w="1702" w:type="dxa"/>
          </w:tcPr>
          <w:p>
            <w:pPr>
              <w:pStyle w:val="TableParagraph"/>
              <w:rPr>
                <w:sz w:val="20"/>
              </w:rPr>
            </w:pPr>
            <w:r>
              <w:rPr>
                <w:sz w:val="20"/>
              </w:rPr>
              <w:t>Coefficient : 3</w:t>
            </w:r>
          </w:p>
        </w:tc>
        <w:tc>
          <w:tcPr>
            <w:tcW w:w="1702" w:type="dxa"/>
          </w:tcPr>
          <w:p>
            <w:pPr>
              <w:pStyle w:val="TableParagraph"/>
              <w:ind w:left="62"/>
              <w:rPr>
                <w:sz w:val="20"/>
              </w:rPr>
            </w:pPr>
            <w:r>
              <w:rPr>
                <w:sz w:val="20"/>
              </w:rPr>
              <w:t>Page</w:t>
            </w:r>
            <w:r>
              <w:rPr>
                <w:spacing w:val="51"/>
                <w:sz w:val="20"/>
              </w:rPr>
              <w:t> </w:t>
            </w:r>
            <w:r>
              <w:rPr>
                <w:sz w:val="20"/>
              </w:rPr>
              <w:t>DR4/18</w:t>
            </w:r>
          </w:p>
        </w:tc>
      </w:tr>
    </w:tbl>
    <w:p>
      <w:pPr>
        <w:spacing w:after="0"/>
        <w:rPr>
          <w:sz w:val="20"/>
        </w:rPr>
        <w:sectPr>
          <w:pgSz w:w="11910" w:h="16840"/>
          <w:pgMar w:header="559" w:footer="0" w:top="2940" w:bottom="280" w:left="500" w:right="560"/>
        </w:sectPr>
      </w:pPr>
    </w:p>
    <w:p>
      <w:pPr>
        <w:pStyle w:val="BodyText"/>
        <w:spacing w:before="2"/>
        <w:rPr>
          <w:i/>
          <w:sz w:val="20"/>
        </w:rPr>
      </w:pPr>
    </w:p>
    <w:p>
      <w:pPr>
        <w:pStyle w:val="BodyText"/>
        <w:spacing w:line="312" w:lineRule="auto" w:before="70"/>
        <w:ind w:left="179" w:right="98"/>
      </w:pPr>
      <w:r>
        <w:rPr>
          <w:color w:val="3E403E"/>
        </w:rPr>
        <w:t>A l’extrémité de ce robot se trouve un plateau porte-ventouses fixé au socle 8. (voir dessin page précédente)</w:t>
      </w:r>
    </w:p>
    <w:p>
      <w:pPr>
        <w:pStyle w:val="BodyText"/>
        <w:spacing w:before="4"/>
        <w:rPr>
          <w:sz w:val="26"/>
        </w:rPr>
      </w:pPr>
    </w:p>
    <w:p>
      <w:pPr>
        <w:pStyle w:val="BodyText"/>
        <w:spacing w:line="312" w:lineRule="auto"/>
        <w:ind w:left="179" w:right="98"/>
      </w:pPr>
      <w:r>
        <w:rPr>
          <w:color w:val="3E403E"/>
        </w:rPr>
        <w:t>Le plateau porte-ventouses saisit 5 rangées sur le convoyeur d’entrée puis dépose les yaourts sur le convoyeur de sortie.</w:t>
      </w:r>
    </w:p>
    <w:p>
      <w:pPr>
        <w:pStyle w:val="BodyText"/>
        <w:rPr>
          <w:sz w:val="20"/>
        </w:rPr>
      </w:pPr>
    </w:p>
    <w:p>
      <w:pPr>
        <w:pStyle w:val="BodyText"/>
        <w:rPr>
          <w:sz w:val="20"/>
        </w:rPr>
      </w:pPr>
    </w:p>
    <w:p>
      <w:pPr>
        <w:pStyle w:val="BodyText"/>
        <w:spacing w:before="9"/>
        <w:rPr>
          <w:sz w:val="28"/>
        </w:rPr>
      </w:pPr>
    </w:p>
    <w:p>
      <w:pPr>
        <w:spacing w:after="0"/>
        <w:rPr>
          <w:sz w:val="28"/>
        </w:rPr>
        <w:sectPr>
          <w:pgSz w:w="11910" w:h="16840"/>
          <w:pgMar w:header="559" w:footer="0" w:top="2940" w:bottom="280" w:left="500" w:right="560"/>
        </w:sectPr>
      </w:pPr>
    </w:p>
    <w:p>
      <w:pPr>
        <w:spacing w:before="76"/>
        <w:ind w:left="0" w:right="0" w:firstLine="0"/>
        <w:jc w:val="right"/>
        <w:rPr>
          <w:sz w:val="22"/>
        </w:rPr>
      </w:pPr>
      <w:r>
        <w:rPr>
          <w:sz w:val="22"/>
        </w:rPr>
        <w:t>Bâti 0</w:t>
      </w:r>
    </w:p>
    <w:p>
      <w:pPr>
        <w:pStyle w:val="BodyText"/>
        <w:rPr>
          <w:sz w:val="22"/>
        </w:rPr>
      </w:pPr>
      <w:r>
        <w:rPr/>
        <w:br w:type="column"/>
      </w:r>
      <w:r>
        <w:rPr>
          <w:sz w:val="22"/>
        </w:rPr>
      </w:r>
    </w:p>
    <w:p>
      <w:pPr>
        <w:spacing w:before="158"/>
        <w:ind w:left="0" w:right="0" w:firstLine="0"/>
        <w:jc w:val="right"/>
        <w:rPr>
          <w:sz w:val="22"/>
        </w:rPr>
      </w:pPr>
      <w:r>
        <w:rPr/>
        <w:pict>
          <v:group style="position:absolute;margin-left:50.3424pt;margin-top:4.995697pt;width:459.3pt;height:381.9pt;mso-position-horizontal-relative:page;mso-position-vertical-relative:paragraph;z-index:-57280" coordorigin="1007,100" coordsize="9186,7638">
            <v:shape style="position:absolute;left:1007;top:215;width:9185;height:7522" type="#_x0000_t75" alt="þÿ" stroked="false">
              <v:imagedata r:id="rId10" o:title=""/>
            </v:shape>
            <v:line style="position:absolute" from="9070,2423" to="9145,2498" stroked="true" strokeweight=".67502pt" strokecolor="#000000"/>
            <v:line style="position:absolute" from="9145,2423" to="9070,2498" stroked="true" strokeweight=".67502pt" strokecolor="#000000"/>
            <v:line style="position:absolute" from="8129,1896" to="8204,1971" stroked="true" strokeweight=".67502pt" strokecolor="#000000"/>
            <v:line style="position:absolute" from="8204,1896" to="8129,1971" stroked="true" strokeweight=".67502pt" strokecolor="#000000"/>
            <v:line style="position:absolute" from="9830,1205" to="9905,1280" stroked="true" strokeweight=".67502pt" strokecolor="#000000"/>
            <v:line style="position:absolute" from="9905,1205" to="9830,1280" stroked="true" strokeweight=".67502pt" strokecolor="#000000"/>
            <v:line style="position:absolute" from="5110,6967" to="5185,7042" stroked="true" strokeweight=".67502pt" strokecolor="#000000"/>
            <v:line style="position:absolute" from="5185,6967" to="5110,7042" stroked="true" strokeweight=".67502pt" strokecolor="#000000"/>
            <v:line style="position:absolute" from="4169,6451" to="4244,6526" stroked="true" strokeweight=".67502pt" strokecolor="#000000"/>
            <v:line style="position:absolute" from="4244,6451" to="4169,6526" stroked="true" strokeweight=".67502pt" strokecolor="#000000"/>
            <v:line style="position:absolute" from="6269,1800" to="6344,1876" stroked="true" strokeweight=".67502pt" strokecolor="#000000"/>
            <v:line style="position:absolute" from="6344,1800" to="6269,1876" stroked="true" strokeweight=".67502pt" strokecolor="#000000"/>
            <v:line style="position:absolute" from="8789,456" to="7472,1773" stroked="true" strokeweight=".67502pt" strokecolor="#000000"/>
            <v:shape style="position:absolute;left:7354;top:1719;width:172;height:172" coordorigin="7354,1719" coordsize="172,172" path="m7354,1891l7440,1719,7526,1805,7354,1891xe" filled="true" fillcolor="#000000" stroked="false">
              <v:path arrowok="t"/>
              <v:fill type="solid"/>
            </v:shape>
            <v:line style="position:absolute" from="1879,988" to="2717,1826" stroked="true" strokeweight=".67502pt" strokecolor="#000000"/>
            <v:shape style="position:absolute;left:2664;top:1772;width:172;height:172" coordorigin="2664,1772" coordsize="172,172" path="m2835,1944l2664,1858,2750,1772,2835,1944xe" filled="true" fillcolor="#000000" stroked="false">
              <v:path arrowok="t"/>
              <v:fill type="solid"/>
            </v:shape>
            <v:line style="position:absolute" from="9958,509" to="9199,956" stroked="true" strokeweight=".674988pt" strokecolor="#000000"/>
            <v:shape style="position:absolute;left:9055;top:896;width:188;height:145" coordorigin="9055,896" coordsize="188,145" path="m9055,1041l9181,896,9243,1001,9055,1041xe" filled="true" fillcolor="#000000" stroked="false">
              <v:path arrowok="t"/>
              <v:fill type="solid"/>
            </v:shape>
            <v:line style="position:absolute" from="2463,4602" to="2881,4602" stroked="true" strokeweight=".674953pt" strokecolor="#000000"/>
            <v:shape style="position:absolute;left:2866;top:4541;width:183;height:122" coordorigin="2866,4541" coordsize="183,122" path="m2866,4662l2866,4541,3048,4602,2866,4662xe" filled="true" fillcolor="#000000" stroked="false">
              <v:path arrowok="t"/>
              <v:fill type="solid"/>
            </v:shape>
            <v:line style="position:absolute" from="5706,107" to="5166,852" stroked="true" strokeweight=".675041pt" strokecolor="#000000"/>
            <v:shape style="position:absolute;left:5068;top:804;width:157;height:184" coordorigin="5068,804" coordsize="157,184" path="m5068,988l5126,804,5224,876,5068,988xe" filled="true" fillcolor="#000000" stroked="false">
              <v:path arrowok="t"/>
              <v:fill type="solid"/>
            </v:shape>
            <v:line style="position:absolute" from="5759,3645" to="6238,3805" stroked="true" strokeweight=".674966pt" strokecolor="#000000"/>
            <v:shape style="position:absolute;left:6205;top:3742;width:193;height:116" coordorigin="6205,3742" coordsize="193,116" path="m6397,3857l6205,3857,6243,3742,6397,3857xe" filled="true" fillcolor="#000000" stroked="false">
              <v:path arrowok="t"/>
              <v:fill type="solid"/>
            </v:shape>
            <v:line style="position:absolute" from="9799,2104" to="9488,2104" stroked="true" strokeweight=".674953pt" strokecolor="#000000"/>
            <v:shape style="position:absolute;left:9321;top:2043;width:183;height:122" coordorigin="9321,2043" coordsize="183,122" path="m9503,2164l9321,2104,9503,2043,9503,2164xe" filled="true" fillcolor="#000000" stroked="false">
              <v:path arrowok="t"/>
              <v:fill type="solid"/>
            </v:shape>
            <v:line style="position:absolute" from="6769,7365" to="6298,7365" stroked="true" strokeweight=".674953pt" strokecolor="#000000"/>
            <v:shape style="position:absolute;left:6131;top:7304;width:183;height:122" coordorigin="6131,7304" coordsize="183,122" path="m6313,7426l6131,7365,6313,7304,6313,7426xe" filled="true" fillcolor="#000000" stroked="false">
              <v:path arrowok="t"/>
              <v:fill type="solid"/>
            </v:shape>
            <v:line style="position:absolute" from="8204,4602" to="7361,4602" stroked="true" strokeweight=".674953pt" strokecolor="#000000"/>
            <v:shape style="position:absolute;left:7194;top:4541;width:183;height:122" coordorigin="7194,4541" coordsize="183,122" path="m7377,4662l7194,4602,7377,4541,7377,4662xe" filled="true" fillcolor="#000000" stroked="false">
              <v:path arrowok="t"/>
              <v:fill type="solid"/>
            </v:shape>
            <v:line style="position:absolute" from="8576,6576" to="8576,7471" stroked="true" strokeweight=".675087pt" strokecolor="#000000"/>
            <v:shape style="position:absolute;left:8516;top:6408;width:122;height:183" coordorigin="8516,6408" coordsize="122,183" path="m8637,6591l8516,6591,8576,6408,8637,6591xe" filled="true" fillcolor="#000000" stroked="false">
              <v:path arrowok="t"/>
              <v:fill type="solid"/>
            </v:shape>
            <v:line style="position:absolute" from="9472,7471" to="8576,7471" stroked="true" strokeweight=".674953pt" strokecolor="#000000"/>
            <v:shape style="position:absolute;left:9457;top:7411;width:183;height:122" coordorigin="9457,7411" coordsize="183,122" path="m9457,7532l9457,7411,9639,7471,9457,7532xe" filled="true" fillcolor="#000000" stroked="false">
              <v:path arrowok="t"/>
              <v:fill type="solid"/>
            </v:shape>
            <v:line style="position:absolute" from="8502,6164" to="8656,6164" stroked="true" strokeweight=".674953pt" strokecolor="#000000"/>
            <v:shape style="position:absolute;left:8646;top:6123;width:122;height:81" coordorigin="8646,6123" coordsize="122,81" path="m8646,6204l8646,6123,8768,6164,8646,6204xe" filled="true" fillcolor="#000000" stroked="false">
              <v:path arrowok="t"/>
              <v:fill type="solid"/>
            </v:shape>
            <v:line style="position:absolute" from="9693,7376" to="9847,7376" stroked="true" strokeweight=".674953pt" strokecolor="#000000"/>
            <v:shape style="position:absolute;left:9837;top:7335;width:122;height:81" coordorigin="9837,7335" coordsize="122,81" path="m9837,7416l9837,7335,9958,7376,9837,7416xe" filled="true" fillcolor="#000000" stroked="false">
              <v:path arrowok="t"/>
              <v:fill type="solid"/>
            </v:shape>
            <v:line style="position:absolute" from="6306,1838" to="9108,2460" stroked="true" strokeweight=".674959pt" strokecolor="#000000">
              <v:stroke dashstyle="longDash"/>
            </v:line>
            <w10:wrap type="none"/>
          </v:group>
        </w:pict>
      </w:r>
      <w:r>
        <w:rPr>
          <w:sz w:val="22"/>
        </w:rPr>
        <w:t>Bras 2</w:t>
      </w:r>
    </w:p>
    <w:p>
      <w:pPr>
        <w:pStyle w:val="BodyText"/>
        <w:rPr>
          <w:sz w:val="22"/>
        </w:rPr>
      </w:pPr>
      <w:r>
        <w:rPr/>
        <w:br w:type="column"/>
      </w:r>
      <w:r>
        <w:rPr>
          <w:sz w:val="22"/>
        </w:rPr>
      </w:r>
    </w:p>
    <w:p>
      <w:pPr>
        <w:pStyle w:val="BodyText"/>
        <w:spacing w:before="7"/>
        <w:rPr>
          <w:sz w:val="19"/>
        </w:rPr>
      </w:pPr>
    </w:p>
    <w:p>
      <w:pPr>
        <w:spacing w:before="0"/>
        <w:ind w:left="423" w:right="0" w:firstLine="0"/>
        <w:jc w:val="left"/>
        <w:rPr>
          <w:sz w:val="22"/>
        </w:rPr>
      </w:pPr>
      <w:r>
        <w:rPr>
          <w:sz w:val="22"/>
        </w:rPr>
        <w:t>Tirant 4</w:t>
      </w:r>
    </w:p>
    <w:p>
      <w:pPr>
        <w:spacing w:after="0"/>
        <w:jc w:val="left"/>
        <w:rPr>
          <w:sz w:val="22"/>
        </w:rPr>
        <w:sectPr>
          <w:type w:val="continuous"/>
          <w:pgSz w:w="11910" w:h="16840"/>
          <w:pgMar w:top="400" w:bottom="280" w:left="500" w:right="560"/>
          <w:cols w:num="3" w:equalWidth="0">
            <w:col w:w="5547" w:space="40"/>
            <w:col w:w="3081" w:space="40"/>
            <w:col w:w="2142"/>
          </w:cols>
        </w:sectPr>
      </w:pPr>
    </w:p>
    <w:p>
      <w:pPr>
        <w:pStyle w:val="BodyText"/>
        <w:spacing w:before="7"/>
        <w:rPr>
          <w:sz w:val="11"/>
        </w:rPr>
      </w:pPr>
    </w:p>
    <w:p>
      <w:pPr>
        <w:spacing w:after="0"/>
        <w:rPr>
          <w:sz w:val="11"/>
        </w:rPr>
        <w:sectPr>
          <w:type w:val="continuous"/>
          <w:pgSz w:w="11910" w:h="16840"/>
          <w:pgMar w:top="400" w:bottom="280" w:left="500" w:right="560"/>
        </w:sectPr>
      </w:pPr>
    </w:p>
    <w:p>
      <w:pPr>
        <w:spacing w:before="76"/>
        <w:ind w:left="1106" w:right="-5" w:firstLine="0"/>
        <w:jc w:val="left"/>
        <w:rPr>
          <w:sz w:val="22"/>
        </w:rPr>
      </w:pPr>
      <w:r>
        <w:rPr>
          <w:sz w:val="22"/>
        </w:rPr>
        <w:t>Bras 1</w:t>
      </w:r>
    </w:p>
    <w:p>
      <w:pPr>
        <w:pStyle w:val="BodyText"/>
        <w:rPr>
          <w:sz w:val="22"/>
        </w:rPr>
      </w:pPr>
      <w:r>
        <w:rPr/>
        <w:br w:type="column"/>
      </w:r>
      <w:r>
        <w:rPr>
          <w:sz w:val="22"/>
        </w:rPr>
      </w:r>
    </w:p>
    <w:p>
      <w:pPr>
        <w:pStyle w:val="BodyText"/>
        <w:spacing w:before="3"/>
        <w:rPr>
          <w:sz w:val="19"/>
        </w:rPr>
      </w:pPr>
    </w:p>
    <w:p>
      <w:pPr>
        <w:spacing w:before="1"/>
        <w:ind w:left="0" w:right="1127" w:firstLine="0"/>
        <w:jc w:val="right"/>
        <w:rPr>
          <w:sz w:val="22"/>
        </w:rPr>
      </w:pPr>
      <w:r>
        <w:rPr>
          <w:w w:val="102"/>
          <w:sz w:val="22"/>
        </w:rPr>
        <w:t>E</w:t>
      </w:r>
    </w:p>
    <w:p>
      <w:pPr>
        <w:tabs>
          <w:tab w:pos="3094" w:val="left" w:leader="none"/>
        </w:tabs>
        <w:spacing w:before="177"/>
        <w:ind w:left="1106" w:right="0" w:firstLine="0"/>
        <w:jc w:val="left"/>
        <w:rPr>
          <w:sz w:val="22"/>
        </w:rPr>
      </w:pPr>
      <w:r>
        <w:rPr>
          <w:position w:val="-2"/>
          <w:sz w:val="22"/>
        </w:rPr>
        <w:t>O</w:t>
        <w:tab/>
      </w:r>
      <w:r>
        <w:rPr>
          <w:sz w:val="22"/>
        </w:rPr>
        <w:t>D</w:t>
      </w:r>
    </w:p>
    <w:p>
      <w:pPr>
        <w:spacing w:before="148"/>
        <w:ind w:left="0" w:right="460" w:firstLine="0"/>
        <w:jc w:val="right"/>
        <w:rPr>
          <w:sz w:val="22"/>
        </w:rPr>
      </w:pPr>
      <w:r>
        <w:rPr>
          <w:sz w:val="22"/>
        </w:rPr>
        <w:t>Triangle 7</w:t>
      </w:r>
    </w:p>
    <w:p>
      <w:pPr>
        <w:spacing w:after="0"/>
        <w:jc w:val="right"/>
        <w:rPr>
          <w:sz w:val="22"/>
        </w:rPr>
        <w:sectPr>
          <w:type w:val="continuous"/>
          <w:pgSz w:w="11910" w:h="16840"/>
          <w:pgMar w:top="400" w:bottom="280" w:left="500" w:right="560"/>
          <w:cols w:num="2" w:equalWidth="0">
            <w:col w:w="1757" w:space="2848"/>
            <w:col w:w="6245"/>
          </w:cols>
        </w:sectPr>
      </w:pPr>
    </w:p>
    <w:p>
      <w:pPr>
        <w:pStyle w:val="BodyText"/>
        <w:rPr>
          <w:sz w:val="16"/>
        </w:rPr>
      </w:pPr>
    </w:p>
    <w:p>
      <w:pPr>
        <w:spacing w:before="76"/>
        <w:ind w:left="0" w:right="1776" w:firstLine="0"/>
        <w:jc w:val="right"/>
        <w:rPr>
          <w:sz w:val="22"/>
        </w:rPr>
      </w:pPr>
      <w:r>
        <w:rPr>
          <w:w w:val="102"/>
          <w:sz w:val="22"/>
        </w:rPr>
        <w:t>A</w:t>
      </w:r>
    </w:p>
    <w:p>
      <w:pPr>
        <w:pStyle w:val="BodyText"/>
        <w:rPr>
          <w:sz w:val="20"/>
        </w:rPr>
      </w:pPr>
    </w:p>
    <w:p>
      <w:pPr>
        <w:pStyle w:val="BodyText"/>
        <w:rPr>
          <w:sz w:val="20"/>
        </w:rPr>
      </w:pPr>
    </w:p>
    <w:p>
      <w:pPr>
        <w:pStyle w:val="BodyText"/>
        <w:spacing w:before="4"/>
        <w:rPr>
          <w:sz w:val="25"/>
        </w:rPr>
      </w:pPr>
    </w:p>
    <w:p>
      <w:pPr>
        <w:spacing w:before="77"/>
        <w:ind w:left="4444" w:right="5620" w:firstLine="0"/>
        <w:jc w:val="center"/>
        <w:rPr>
          <w:sz w:val="22"/>
        </w:rPr>
      </w:pPr>
      <w:r>
        <w:rPr>
          <w:sz w:val="22"/>
        </w:rPr>
        <w:t>Tirant 3</w:t>
      </w:r>
    </w:p>
    <w:p>
      <w:pPr>
        <w:pStyle w:val="BodyText"/>
        <w:rPr>
          <w:sz w:val="20"/>
        </w:rPr>
      </w:pPr>
    </w:p>
    <w:p>
      <w:pPr>
        <w:pStyle w:val="BodyText"/>
        <w:rPr>
          <w:sz w:val="20"/>
        </w:rPr>
      </w:pPr>
    </w:p>
    <w:p>
      <w:pPr>
        <w:pStyle w:val="BodyText"/>
        <w:spacing w:before="2"/>
        <w:rPr>
          <w:sz w:val="19"/>
        </w:rPr>
      </w:pPr>
    </w:p>
    <w:p>
      <w:pPr>
        <w:tabs>
          <w:tab w:pos="7760" w:val="left" w:leader="none"/>
        </w:tabs>
        <w:spacing w:before="0"/>
        <w:ind w:left="1169" w:right="98" w:firstLine="0"/>
        <w:jc w:val="left"/>
        <w:rPr>
          <w:sz w:val="22"/>
        </w:rPr>
      </w:pPr>
      <w:r>
        <w:rPr>
          <w:sz w:val="22"/>
        </w:rPr>
        <w:t>Bielle</w:t>
      </w:r>
      <w:r>
        <w:rPr>
          <w:spacing w:val="5"/>
          <w:sz w:val="22"/>
        </w:rPr>
        <w:t> </w:t>
      </w:r>
      <w:r>
        <w:rPr>
          <w:sz w:val="22"/>
        </w:rPr>
        <w:t>5</w:t>
        <w:tab/>
        <w:t>Bielle</w:t>
      </w:r>
      <w:r>
        <w:rPr>
          <w:spacing w:val="16"/>
          <w:sz w:val="22"/>
        </w:rPr>
        <w:t> </w:t>
      </w:r>
      <w:r>
        <w:rPr>
          <w:sz w:val="22"/>
        </w:rPr>
        <w:t>6</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tabs>
          <w:tab w:pos="8020" w:val="left" w:leader="none"/>
        </w:tabs>
        <w:spacing w:before="245"/>
        <w:ind w:left="3330" w:right="98" w:firstLine="0"/>
        <w:jc w:val="left"/>
        <w:rPr>
          <w:sz w:val="22"/>
        </w:rPr>
      </w:pPr>
      <w:r>
        <w:rPr>
          <w:position w:val="-13"/>
          <w:sz w:val="22"/>
        </w:rPr>
        <w:t>C</w:t>
        <w:tab/>
      </w:r>
      <w:r>
        <w:rPr>
          <w:sz w:val="22"/>
        </w:rPr>
        <w:t>y</w:t>
      </w:r>
    </w:p>
    <w:p>
      <w:pPr>
        <w:pStyle w:val="BodyText"/>
        <w:spacing w:before="6"/>
        <w:rPr>
          <w:sz w:val="26"/>
        </w:rPr>
      </w:pPr>
    </w:p>
    <w:p>
      <w:pPr>
        <w:spacing w:before="76"/>
        <w:ind w:left="0" w:right="597" w:firstLine="0"/>
        <w:jc w:val="center"/>
        <w:rPr>
          <w:sz w:val="22"/>
        </w:rPr>
      </w:pPr>
      <w:r>
        <w:rPr>
          <w:w w:val="102"/>
          <w:sz w:val="22"/>
        </w:rPr>
        <w:t>B</w:t>
      </w:r>
    </w:p>
    <w:p>
      <w:pPr>
        <w:tabs>
          <w:tab w:pos="7832" w:val="left" w:leader="none"/>
          <w:tab w:pos="9214" w:val="left" w:leader="none"/>
        </w:tabs>
        <w:spacing w:before="110"/>
        <w:ind w:left="6319" w:right="98" w:firstLine="0"/>
        <w:jc w:val="left"/>
        <w:rPr>
          <w:sz w:val="22"/>
        </w:rPr>
      </w:pPr>
      <w:r>
        <w:rPr>
          <w:sz w:val="22"/>
        </w:rPr>
        <w:t>Socle</w:t>
      </w:r>
      <w:r>
        <w:rPr>
          <w:spacing w:val="5"/>
          <w:sz w:val="22"/>
        </w:rPr>
        <w:t> </w:t>
      </w:r>
      <w:r>
        <w:rPr>
          <w:sz w:val="22"/>
        </w:rPr>
        <w:t>8</w:t>
        <w:tab/>
      </w:r>
      <w:r>
        <w:rPr>
          <w:position w:val="-6"/>
          <w:sz w:val="22"/>
        </w:rPr>
        <w:t>O</w:t>
        <w:tab/>
        <w:t>x</w:t>
      </w:r>
    </w:p>
    <w:p>
      <w:pPr>
        <w:pStyle w:val="BodyText"/>
        <w:rPr>
          <w:sz w:val="20"/>
        </w:rPr>
      </w:pPr>
    </w:p>
    <w:p>
      <w:pPr>
        <w:pStyle w:val="BodyText"/>
        <w:spacing w:before="193"/>
        <w:ind w:left="179" w:right="98"/>
      </w:pPr>
      <w:r>
        <w:rPr/>
        <w:t>Echelle : 1 : 10</w:t>
      </w:r>
    </w:p>
    <w:p>
      <w:pPr>
        <w:pStyle w:val="BodyText"/>
      </w:pPr>
    </w:p>
    <w:p>
      <w:pPr>
        <w:pStyle w:val="BodyText"/>
        <w:ind w:left="179" w:right="98"/>
      </w:pPr>
      <w:r>
        <w:rPr/>
        <w:t>Les mouvements se font dans le plan (O, x, y)</w:t>
      </w:r>
    </w:p>
    <w:p>
      <w:pPr>
        <w:pStyle w:val="BodyText"/>
        <w:spacing w:before="4"/>
      </w:pPr>
    </w:p>
    <w:p>
      <w:pPr>
        <w:pStyle w:val="BodyText"/>
        <w:ind w:left="179" w:right="98"/>
        <w:rPr>
          <w:rFonts w:ascii="Cambria Math" w:hAnsi="Cambria Math"/>
        </w:rPr>
      </w:pPr>
      <w:r>
        <w:rPr/>
        <w:t>Les </w:t>
      </w:r>
      <w:r>
        <w:rPr>
          <w:spacing w:val="-1"/>
        </w:rPr>
        <w:t>li</w:t>
      </w:r>
      <w:r>
        <w:rPr/>
        <w:t>a</w:t>
      </w:r>
      <w:r>
        <w:rPr>
          <w:spacing w:val="-1"/>
        </w:rPr>
        <w:t>i</w:t>
      </w:r>
      <w:r>
        <w:rPr/>
        <w:t>sons</w:t>
      </w:r>
      <w:r>
        <w:rPr>
          <w:spacing w:val="-2"/>
        </w:rPr>
        <w:t> </w:t>
      </w:r>
      <w:r>
        <w:rPr/>
        <w:t>aux</w:t>
      </w:r>
      <w:r>
        <w:rPr>
          <w:spacing w:val="-2"/>
        </w:rPr>
        <w:t> </w:t>
      </w:r>
      <w:r>
        <w:rPr/>
        <w:t>po</w:t>
      </w:r>
      <w:r>
        <w:rPr>
          <w:spacing w:val="-3"/>
        </w:rPr>
        <w:t>i</w:t>
      </w:r>
      <w:r>
        <w:rPr/>
        <w:t>nts</w:t>
      </w:r>
      <w:r>
        <w:rPr>
          <w:spacing w:val="-2"/>
        </w:rPr>
        <w:t> </w:t>
      </w:r>
      <w:r>
        <w:rPr/>
        <w:t>O,</w:t>
      </w:r>
      <w:r>
        <w:rPr>
          <w:spacing w:val="1"/>
        </w:rPr>
        <w:t> </w:t>
      </w:r>
      <w:r>
        <w:rPr/>
        <w:t>A,</w:t>
      </w:r>
      <w:r>
        <w:rPr>
          <w:spacing w:val="-2"/>
        </w:rPr>
        <w:t> </w:t>
      </w:r>
      <w:r>
        <w:rPr/>
        <w:t>B,</w:t>
      </w:r>
      <w:r>
        <w:rPr>
          <w:spacing w:val="1"/>
        </w:rPr>
        <w:t> </w:t>
      </w:r>
      <w:r>
        <w:rPr>
          <w:spacing w:val="-1"/>
        </w:rPr>
        <w:t>C</w:t>
      </w:r>
      <w:r>
        <w:rPr/>
        <w:t>,</w:t>
      </w:r>
      <w:r>
        <w:rPr>
          <w:spacing w:val="-2"/>
        </w:rPr>
        <w:t> </w:t>
      </w:r>
      <w:r>
        <w:rPr>
          <w:spacing w:val="-1"/>
        </w:rPr>
        <w:t>D</w:t>
      </w:r>
      <w:r>
        <w:rPr/>
        <w:t>,</w:t>
      </w:r>
      <w:r>
        <w:rPr>
          <w:spacing w:val="1"/>
        </w:rPr>
        <w:t> </w:t>
      </w:r>
      <w:r>
        <w:rPr/>
        <w:t>E</w:t>
      </w:r>
      <w:r>
        <w:rPr>
          <w:spacing w:val="1"/>
        </w:rPr>
        <w:t> </w:t>
      </w:r>
      <w:r>
        <w:rPr>
          <w:spacing w:val="-3"/>
        </w:rPr>
        <w:t>s</w:t>
      </w:r>
      <w:r>
        <w:rPr/>
        <w:t>ont</w:t>
      </w:r>
      <w:r>
        <w:rPr>
          <w:spacing w:val="-2"/>
        </w:rPr>
        <w:t> </w:t>
      </w:r>
      <w:r>
        <w:rPr/>
        <w:t>des </w:t>
      </w:r>
      <w:r>
        <w:rPr>
          <w:spacing w:val="-1"/>
        </w:rPr>
        <w:t>li</w:t>
      </w:r>
      <w:r>
        <w:rPr/>
        <w:t>a</w:t>
      </w:r>
      <w:r>
        <w:rPr>
          <w:spacing w:val="-1"/>
        </w:rPr>
        <w:t>i</w:t>
      </w:r>
      <w:r>
        <w:rPr/>
        <w:t>sons</w:t>
      </w:r>
      <w:r>
        <w:rPr>
          <w:spacing w:val="-2"/>
        </w:rPr>
        <w:t> </w:t>
      </w:r>
      <w:r>
        <w:rPr/>
        <w:t>p</w:t>
      </w:r>
      <w:r>
        <w:rPr>
          <w:spacing w:val="-1"/>
        </w:rPr>
        <w:t>i</w:t>
      </w:r>
      <w:r>
        <w:rPr>
          <w:spacing w:val="-3"/>
        </w:rPr>
        <w:t>v</w:t>
      </w:r>
      <w:r>
        <w:rPr/>
        <w:t>ots d</w:t>
      </w:r>
      <w:r>
        <w:rPr>
          <w:spacing w:val="-1"/>
        </w:rPr>
        <w:t>’</w:t>
      </w:r>
      <w:r>
        <w:rPr/>
        <w:t>a</w:t>
      </w:r>
      <w:r>
        <w:rPr>
          <w:spacing w:val="-3"/>
        </w:rPr>
        <w:t>x</w:t>
      </w:r>
      <w:r>
        <w:rPr/>
        <w:t>e</w:t>
      </w:r>
      <w:r>
        <w:rPr>
          <w:spacing w:val="-1"/>
        </w:rPr>
        <w:t> </w:t>
      </w:r>
      <w:r>
        <w:rPr>
          <w:rFonts w:ascii="Cambria Math" w:hAnsi="Cambria Math"/>
          <w:spacing w:val="-98"/>
        </w:rPr>
        <w:t>z</w:t>
      </w:r>
      <w:r>
        <w:rPr>
          <w:rFonts w:ascii="Cambria Math" w:hAnsi="Cambria Math"/>
          <w:w w:val="99"/>
        </w:rPr>
        <w:t>⃗</w:t>
      </w:r>
    </w:p>
    <w:p>
      <w:pPr>
        <w:pStyle w:val="BodyText"/>
        <w:spacing w:before="3"/>
        <w:rPr>
          <w:rFonts w:ascii="Cambria Math"/>
          <w:sz w:val="22"/>
        </w:rPr>
      </w:pPr>
    </w:p>
    <w:tbl>
      <w:tblPr>
        <w:tblW w:w="0" w:type="auto"/>
        <w:jc w:val="left"/>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4"/>
        <w:gridCol w:w="2268"/>
        <w:gridCol w:w="1702"/>
        <w:gridCol w:w="1702"/>
      </w:tblGrid>
      <w:tr>
        <w:trPr>
          <w:trHeight w:val="295" w:hRule="exact"/>
        </w:trPr>
        <w:tc>
          <w:tcPr>
            <w:tcW w:w="4394" w:type="dxa"/>
          </w:tcPr>
          <w:p>
            <w:pPr>
              <w:pStyle w:val="TableParagraph"/>
              <w:spacing w:before="16"/>
              <w:rPr>
                <w:sz w:val="20"/>
              </w:rPr>
            </w:pPr>
            <w:r>
              <w:rPr>
                <w:sz w:val="20"/>
              </w:rPr>
              <w:t>BTS Assistance Technique d’Ingénieur</w:t>
            </w:r>
          </w:p>
        </w:tc>
        <w:tc>
          <w:tcPr>
            <w:tcW w:w="2268" w:type="dxa"/>
          </w:tcPr>
          <w:p>
            <w:pPr>
              <w:pStyle w:val="TableParagraph"/>
              <w:rPr>
                <w:sz w:val="20"/>
              </w:rPr>
            </w:pPr>
            <w:r>
              <w:rPr>
                <w:sz w:val="20"/>
              </w:rPr>
              <w:t>Code : 16-ATVPM-ME1</w:t>
            </w:r>
          </w:p>
        </w:tc>
        <w:tc>
          <w:tcPr>
            <w:tcW w:w="1702" w:type="dxa"/>
          </w:tcPr>
          <w:p>
            <w:pPr>
              <w:pStyle w:val="TableParagraph"/>
              <w:rPr>
                <w:sz w:val="20"/>
              </w:rPr>
            </w:pPr>
            <w:r>
              <w:rPr>
                <w:sz w:val="20"/>
              </w:rPr>
              <w:t>Session 2016</w:t>
            </w:r>
          </w:p>
        </w:tc>
        <w:tc>
          <w:tcPr>
            <w:tcW w:w="1702" w:type="dxa"/>
          </w:tcPr>
          <w:p>
            <w:pPr>
              <w:pStyle w:val="TableParagraph"/>
              <w:ind w:left="525"/>
              <w:rPr>
                <w:sz w:val="20"/>
              </w:rPr>
            </w:pPr>
            <w:r>
              <w:rPr>
                <w:sz w:val="20"/>
              </w:rPr>
              <w:t>SUJET</w:t>
            </w:r>
          </w:p>
        </w:tc>
      </w:tr>
      <w:tr>
        <w:trPr>
          <w:trHeight w:val="295" w:hRule="exact"/>
        </w:trPr>
        <w:tc>
          <w:tcPr>
            <w:tcW w:w="4394" w:type="dxa"/>
          </w:tcPr>
          <w:p>
            <w:pPr>
              <w:pStyle w:val="TableParagraph"/>
              <w:spacing w:before="16"/>
              <w:rPr>
                <w:sz w:val="20"/>
              </w:rPr>
            </w:pPr>
            <w:r>
              <w:rPr>
                <w:sz w:val="20"/>
              </w:rPr>
              <w:t>U42 DOCUMENT REPONSES</w:t>
            </w:r>
          </w:p>
        </w:tc>
        <w:tc>
          <w:tcPr>
            <w:tcW w:w="2268" w:type="dxa"/>
          </w:tcPr>
          <w:p>
            <w:pPr>
              <w:pStyle w:val="TableParagraph"/>
              <w:rPr>
                <w:sz w:val="20"/>
              </w:rPr>
            </w:pPr>
            <w:r>
              <w:rPr>
                <w:sz w:val="20"/>
              </w:rPr>
              <w:t>Durée : 3 h</w:t>
            </w:r>
          </w:p>
        </w:tc>
        <w:tc>
          <w:tcPr>
            <w:tcW w:w="1702" w:type="dxa"/>
          </w:tcPr>
          <w:p>
            <w:pPr>
              <w:pStyle w:val="TableParagraph"/>
              <w:rPr>
                <w:sz w:val="20"/>
              </w:rPr>
            </w:pPr>
            <w:r>
              <w:rPr>
                <w:sz w:val="20"/>
              </w:rPr>
              <w:t>Coefficient : 3</w:t>
            </w:r>
          </w:p>
        </w:tc>
        <w:tc>
          <w:tcPr>
            <w:tcW w:w="1702" w:type="dxa"/>
          </w:tcPr>
          <w:p>
            <w:pPr>
              <w:pStyle w:val="TableParagraph"/>
              <w:ind w:left="62"/>
              <w:rPr>
                <w:sz w:val="20"/>
              </w:rPr>
            </w:pPr>
            <w:r>
              <w:rPr>
                <w:sz w:val="20"/>
              </w:rPr>
              <w:t>Page</w:t>
            </w:r>
            <w:r>
              <w:rPr>
                <w:spacing w:val="51"/>
                <w:sz w:val="20"/>
              </w:rPr>
              <w:t> </w:t>
            </w:r>
            <w:r>
              <w:rPr>
                <w:sz w:val="20"/>
              </w:rPr>
              <w:t>DR5/18</w:t>
            </w:r>
          </w:p>
        </w:tc>
      </w:tr>
    </w:tbl>
    <w:p>
      <w:pPr>
        <w:spacing w:after="0"/>
        <w:rPr>
          <w:sz w:val="20"/>
        </w:rPr>
        <w:sectPr>
          <w:type w:val="continuous"/>
          <w:pgSz w:w="11910" w:h="16840"/>
          <w:pgMar w:top="400" w:bottom="280" w:left="500" w:right="560"/>
        </w:sectPr>
      </w:pPr>
    </w:p>
    <w:p>
      <w:pPr>
        <w:pStyle w:val="BodyText"/>
        <w:rPr>
          <w:rFonts w:ascii="Cambria Math"/>
          <w:sz w:val="20"/>
        </w:rPr>
      </w:pPr>
    </w:p>
    <w:p>
      <w:pPr>
        <w:pStyle w:val="BodyText"/>
        <w:rPr>
          <w:rFonts w:ascii="Cambria Math"/>
          <w:sz w:val="20"/>
        </w:rPr>
      </w:pPr>
    </w:p>
    <w:p>
      <w:pPr>
        <w:pStyle w:val="Heading2"/>
        <w:numPr>
          <w:ilvl w:val="1"/>
          <w:numId w:val="4"/>
        </w:numPr>
        <w:tabs>
          <w:tab w:pos="1384" w:val="left" w:leader="none"/>
        </w:tabs>
        <w:spacing w:line="240" w:lineRule="auto" w:before="207" w:after="0"/>
        <w:ind w:left="1383" w:right="0" w:hanging="456"/>
        <w:jc w:val="left"/>
      </w:pPr>
      <w:r>
        <w:rPr>
          <w:u w:val="thick"/>
        </w:rPr>
        <w:t>Analyse</w:t>
      </w:r>
      <w:r>
        <w:rPr>
          <w:spacing w:val="-14"/>
          <w:u w:val="thick"/>
        </w:rPr>
        <w:t> </w:t>
      </w:r>
      <w:r>
        <w:rPr>
          <w:u w:val="thick"/>
        </w:rPr>
        <w:t>graphique</w:t>
      </w:r>
    </w:p>
    <w:p>
      <w:pPr>
        <w:pStyle w:val="BodyText"/>
        <w:spacing w:before="11"/>
        <w:rPr>
          <w:b/>
          <w:sz w:val="17"/>
        </w:rPr>
      </w:pPr>
    </w:p>
    <w:p>
      <w:pPr>
        <w:pStyle w:val="BodyText"/>
        <w:spacing w:before="69"/>
        <w:ind w:left="219" w:right="162"/>
      </w:pPr>
      <w:r>
        <w:rPr/>
        <w:t>Afin de déterminer la course du plateau ventouse du robot, on demande :</w:t>
      </w:r>
    </w:p>
    <w:p>
      <w:pPr>
        <w:pStyle w:val="BodyText"/>
        <w:spacing w:before="11"/>
        <w:rPr>
          <w:sz w:val="20"/>
        </w:rPr>
      </w:pPr>
      <w:r>
        <w:rPr/>
        <w:pict>
          <v:group style="position:absolute;margin-left:97.309998pt;margin-top:14.007011pt;width:466.1pt;height:15.05pt;mso-position-horizontal-relative:page;mso-position-vertical-relative:paragraph;z-index:1456;mso-wrap-distance-left:0;mso-wrap-distance-right:0" coordorigin="1946,280" coordsize="9322,301">
            <v:line style="position:absolute" from="1951,285" to="1961,285" stroked="true" strokeweight=".48pt" strokecolor="#000000"/>
            <v:line style="position:absolute" from="1951,285" to="1961,285" stroked="true" strokeweight=".48pt" strokecolor="#000000"/>
            <v:line style="position:absolute" from="1961,285" to="4502,285" stroked="true" strokeweight=".48pt" strokecolor="#000000"/>
            <v:line style="position:absolute" from="4502,285" to="4512,285" stroked="true" strokeweight=".48pt" strokecolor="#000000"/>
            <v:line style="position:absolute" from="4512,285" to="11254,285" stroked="true" strokeweight=".48pt" strokecolor="#000000"/>
            <v:line style="position:absolute" from="11254,285" to="11263,285" stroked="true" strokeweight=".48pt" strokecolor="#000000"/>
            <v:line style="position:absolute" from="11254,285" to="11263,285" stroked="true" strokeweight=".48pt" strokecolor="#000000"/>
            <v:line style="position:absolute" from="1956,290" to="1956,576" stroked="true" strokeweight=".48pt" strokecolor="#000000"/>
            <v:line style="position:absolute" from="1961,571" to="4502,571" stroked="true" strokeweight=".481pt" strokecolor="#000000"/>
            <v:line style="position:absolute" from="4507,290" to="4507,576" stroked="true" strokeweight=".481pt" strokecolor="#000000"/>
            <v:line style="position:absolute" from="4512,571" to="11254,571" stroked="true" strokeweight=".481pt" strokecolor="#000000"/>
            <v:line style="position:absolute" from="11258,290" to="11258,576" stroked="true" strokeweight=".48pt" strokecolor="#000000"/>
            <v:shape style="position:absolute;left:1956;top:285;width:2552;height:286" type="#_x0000_t202" filled="false" stroked="false">
              <v:textbox inset="0,0,0,0">
                <w:txbxContent>
                  <w:p>
                    <w:pPr>
                      <w:spacing w:before="0"/>
                      <w:ind w:left="107" w:right="0" w:firstLine="0"/>
                      <w:jc w:val="left"/>
                      <w:rPr>
                        <w:b/>
                        <w:sz w:val="24"/>
                      </w:rPr>
                    </w:pPr>
                    <w:r>
                      <w:rPr>
                        <w:b/>
                        <w:sz w:val="24"/>
                      </w:rPr>
                      <w:t>B.1.1</w:t>
                    </w:r>
                  </w:p>
                </w:txbxContent>
              </v:textbox>
              <w10:wrap type="none"/>
            </v:shape>
            <w10:wrap type="topAndBottom"/>
          </v:group>
        </w:pict>
      </w:r>
    </w:p>
    <w:p>
      <w:pPr>
        <w:pStyle w:val="BodyText"/>
        <w:spacing w:before="7"/>
        <w:rPr>
          <w:sz w:val="14"/>
        </w:rPr>
      </w:pPr>
    </w:p>
    <w:p>
      <w:pPr>
        <w:pStyle w:val="BodyText"/>
        <w:spacing w:before="69"/>
        <w:ind w:left="219" w:right="311"/>
        <w:rPr>
          <w:sz w:val="16"/>
        </w:rPr>
      </w:pPr>
      <w:r>
        <w:rPr/>
        <w:t>Sur le dessin  de  la  page  précédente  (DR  5/18)  à  l’échelle  1 :10,  représenter  la  trajectoire  du point A appartenant à la pièce 2 par rapport au bâti 0. On la notera</w:t>
      </w:r>
      <w:r>
        <w:rPr>
          <w:spacing w:val="-30"/>
        </w:rPr>
        <w:t> </w:t>
      </w:r>
      <w:r>
        <w:rPr/>
        <w:t>T</w:t>
      </w:r>
      <w:r>
        <w:rPr>
          <w:position w:val="-2"/>
          <w:sz w:val="16"/>
        </w:rPr>
        <w:t>A2/0</w:t>
      </w:r>
    </w:p>
    <w:p>
      <w:pPr>
        <w:pStyle w:val="BodyText"/>
        <w:spacing w:before="4"/>
        <w:rPr>
          <w:sz w:val="19"/>
        </w:rPr>
      </w:pPr>
      <w:r>
        <w:rPr/>
        <w:pict>
          <v:group style="position:absolute;margin-left:97.550003pt;margin-top:13.114707pt;width:465.65pt;height:15.3pt;mso-position-horizontal-relative:page;mso-position-vertical-relative:paragraph;z-index:1504;mso-wrap-distance-left:0;mso-wrap-distance-right:0" coordorigin="1951,262" coordsize="9313,306">
            <v:line style="position:absolute" from="1961,272" to="4502,272" stroked="true" strokeweight=".48pt" strokecolor="#000000"/>
            <v:line style="position:absolute" from="4512,272" to="11254,272" stroked="true" strokeweight=".48pt" strokecolor="#000000"/>
            <v:line style="position:absolute" from="1956,267" to="1956,562" stroked="true" strokeweight=".48pt" strokecolor="#000000"/>
            <v:line style="position:absolute" from="1961,558" to="4502,558" stroked="true" strokeweight=".48pt" strokecolor="#000000"/>
            <v:line style="position:absolute" from="4507,267" to="4507,562" stroked="true" strokeweight=".481pt" strokecolor="#000000"/>
            <v:line style="position:absolute" from="4512,558" to="11254,558" stroked="true" strokeweight=".48pt" strokecolor="#000000"/>
            <v:line style="position:absolute" from="11258,267" to="11258,562" stroked="true" strokeweight=".48pt" strokecolor="#000000"/>
            <v:shape style="position:absolute;left:1956;top:272;width:2552;height:286" type="#_x0000_t202" filled="false" stroked="false">
              <v:textbox inset="0,0,0,0">
                <w:txbxContent>
                  <w:p>
                    <w:pPr>
                      <w:spacing w:before="0"/>
                      <w:ind w:left="107" w:right="0" w:firstLine="0"/>
                      <w:jc w:val="left"/>
                      <w:rPr>
                        <w:b/>
                        <w:sz w:val="24"/>
                      </w:rPr>
                    </w:pPr>
                    <w:r>
                      <w:rPr>
                        <w:b/>
                        <w:sz w:val="24"/>
                      </w:rPr>
                      <w:t>B.1.2</w:t>
                    </w:r>
                  </w:p>
                </w:txbxContent>
              </v:textbox>
              <w10:wrap type="none"/>
            </v:shape>
            <w10:wrap type="topAndBottom"/>
          </v:group>
        </w:pict>
      </w:r>
    </w:p>
    <w:p>
      <w:pPr>
        <w:pStyle w:val="BodyText"/>
        <w:spacing w:before="7"/>
        <w:rPr>
          <w:sz w:val="14"/>
        </w:rPr>
      </w:pPr>
    </w:p>
    <w:p>
      <w:pPr>
        <w:pStyle w:val="BodyText"/>
        <w:spacing w:before="69"/>
        <w:ind w:left="219" w:right="162"/>
      </w:pPr>
      <w:r>
        <w:rPr/>
        <w:t>Représenter l’axe OA du bras 2 ayant fait une rotation de 45° dans le sens horaire.</w:t>
      </w:r>
    </w:p>
    <w:p>
      <w:pPr>
        <w:pStyle w:val="BodyText"/>
        <w:spacing w:before="6"/>
        <w:rPr>
          <w:sz w:val="20"/>
        </w:rPr>
      </w:pPr>
      <w:r>
        <w:rPr/>
        <w:pict>
          <v:group style="position:absolute;margin-left:97.550003pt;margin-top:13.767016pt;width:465.65pt;height:15.4pt;mso-position-horizontal-relative:page;mso-position-vertical-relative:paragraph;z-index:1552;mso-wrap-distance-left:0;mso-wrap-distance-right:0" coordorigin="1951,275" coordsize="9313,308">
            <v:line style="position:absolute" from="1961,285" to="4502,285" stroked="true" strokeweight=".48pt" strokecolor="#000000"/>
            <v:line style="position:absolute" from="4512,285" to="11254,285" stroked="true" strokeweight=".48pt" strokecolor="#000000"/>
            <v:line style="position:absolute" from="1956,280" to="1956,578" stroked="true" strokeweight=".48pt" strokecolor="#000000"/>
            <v:line style="position:absolute" from="1961,573" to="4502,573" stroked="true" strokeweight=".48pt" strokecolor="#000000"/>
            <v:line style="position:absolute" from="4507,280" to="4507,578" stroked="true" strokeweight=".481pt" strokecolor="#000000"/>
            <v:line style="position:absolute" from="4512,573" to="11254,573" stroked="true" strokeweight=".48pt" strokecolor="#000000"/>
            <v:line style="position:absolute" from="11258,280" to="11258,578" stroked="true" strokeweight=".48pt" strokecolor="#000000"/>
            <v:shape style="position:absolute;left:1956;top:285;width:2552;height:288" type="#_x0000_t202" filled="false" stroked="false">
              <v:textbox inset="0,0,0,0">
                <w:txbxContent>
                  <w:p>
                    <w:pPr>
                      <w:spacing w:before="3"/>
                      <w:ind w:left="107" w:right="0" w:firstLine="0"/>
                      <w:jc w:val="left"/>
                      <w:rPr>
                        <w:b/>
                        <w:sz w:val="24"/>
                      </w:rPr>
                    </w:pPr>
                    <w:r>
                      <w:rPr>
                        <w:b/>
                        <w:sz w:val="24"/>
                      </w:rPr>
                      <w:t>B.1.3</w:t>
                    </w:r>
                  </w:p>
                </w:txbxContent>
              </v:textbox>
              <w10:wrap type="none"/>
            </v:shape>
            <w10:wrap type="topAndBottom"/>
          </v:group>
        </w:pict>
      </w:r>
    </w:p>
    <w:p>
      <w:pPr>
        <w:pStyle w:val="BodyText"/>
        <w:spacing w:before="7"/>
        <w:rPr>
          <w:sz w:val="14"/>
        </w:rPr>
      </w:pPr>
    </w:p>
    <w:p>
      <w:pPr>
        <w:pStyle w:val="BodyText"/>
        <w:spacing w:before="69"/>
        <w:ind w:left="219" w:right="162"/>
      </w:pPr>
      <w:r>
        <w:rPr/>
        <w:t>En déduire le point A’ (nouvelle position de A après rotation).</w:t>
      </w:r>
    </w:p>
    <w:p>
      <w:pPr>
        <w:pStyle w:val="BodyText"/>
        <w:spacing w:before="6"/>
        <w:rPr>
          <w:sz w:val="20"/>
        </w:rPr>
      </w:pPr>
      <w:r>
        <w:rPr/>
        <w:pict>
          <v:group style="position:absolute;margin-left:97.550003pt;margin-top:13.766018pt;width:465.65pt;height:15.3pt;mso-position-horizontal-relative:page;mso-position-vertical-relative:paragraph;z-index:1600;mso-wrap-distance-left:0;mso-wrap-distance-right:0" coordorigin="1951,275" coordsize="9313,306">
            <v:line style="position:absolute" from="1961,285" to="4502,285" stroked="true" strokeweight=".481pt" strokecolor="#000000"/>
            <v:line style="position:absolute" from="4512,285" to="11254,285" stroked="true" strokeweight=".481pt" strokecolor="#000000"/>
            <v:line style="position:absolute" from="1956,280" to="1956,576" stroked="true" strokeweight=".48pt" strokecolor="#000000"/>
            <v:line style="position:absolute" from="1961,571" to="4502,571" stroked="true" strokeweight=".48pt" strokecolor="#000000"/>
            <v:line style="position:absolute" from="4507,280" to="4507,576" stroked="true" strokeweight=".481pt" strokecolor="#000000"/>
            <v:line style="position:absolute" from="4512,571" to="11254,571" stroked="true" strokeweight=".48pt" strokecolor="#000000"/>
            <v:line style="position:absolute" from="11258,280" to="11258,576" stroked="true" strokeweight=".48pt" strokecolor="#000000"/>
            <v:shape style="position:absolute;left:1956;top:285;width:2552;height:286" type="#_x0000_t202" filled="false" stroked="false">
              <v:textbox inset="0,0,0,0">
                <w:txbxContent>
                  <w:p>
                    <w:pPr>
                      <w:spacing w:before="0"/>
                      <w:ind w:left="107" w:right="0" w:firstLine="0"/>
                      <w:jc w:val="left"/>
                      <w:rPr>
                        <w:b/>
                        <w:sz w:val="24"/>
                      </w:rPr>
                    </w:pPr>
                    <w:r>
                      <w:rPr>
                        <w:b/>
                        <w:sz w:val="24"/>
                      </w:rPr>
                      <w:t>B.1.4</w:t>
                    </w:r>
                  </w:p>
                </w:txbxContent>
              </v:textbox>
              <w10:wrap type="none"/>
            </v:shape>
            <w10:wrap type="topAndBottom"/>
          </v:group>
        </w:pict>
      </w:r>
    </w:p>
    <w:p>
      <w:pPr>
        <w:pStyle w:val="BodyText"/>
        <w:spacing w:before="7"/>
        <w:rPr>
          <w:sz w:val="14"/>
        </w:rPr>
      </w:pPr>
    </w:p>
    <w:p>
      <w:pPr>
        <w:spacing w:before="69"/>
        <w:ind w:left="219" w:right="131" w:firstLine="0"/>
        <w:jc w:val="left"/>
        <w:rPr>
          <w:sz w:val="24"/>
        </w:rPr>
      </w:pPr>
      <w:r>
        <w:rPr>
          <w:sz w:val="24"/>
        </w:rPr>
        <w:t>En déduire le point B’ </w:t>
      </w:r>
      <w:r>
        <w:rPr>
          <w:sz w:val="22"/>
        </w:rPr>
        <w:t>(</w:t>
      </w:r>
      <w:r>
        <w:rPr>
          <w:sz w:val="24"/>
        </w:rPr>
        <w:t>nouvelle position de B) sachant que le plateau porte ventouse </w:t>
      </w:r>
      <w:r>
        <w:rPr>
          <w:b/>
          <w:sz w:val="24"/>
        </w:rPr>
        <w:t>se trouve sur une même horizontale</w:t>
      </w:r>
      <w:r>
        <w:rPr>
          <w:sz w:val="24"/>
        </w:rPr>
        <w:t>.</w:t>
      </w:r>
    </w:p>
    <w:p>
      <w:pPr>
        <w:pStyle w:val="BodyText"/>
        <w:spacing w:before="6"/>
        <w:rPr>
          <w:sz w:val="20"/>
        </w:rPr>
      </w:pPr>
      <w:r>
        <w:rPr/>
        <w:pict>
          <v:group style="position:absolute;margin-left:97.550003pt;margin-top:13.767026pt;width:465.65pt;height:15.3pt;mso-position-horizontal-relative:page;mso-position-vertical-relative:paragraph;z-index:1648;mso-wrap-distance-left:0;mso-wrap-distance-right:0" coordorigin="1951,275" coordsize="9313,306">
            <v:line style="position:absolute" from="1961,285" to="4502,285" stroked="true" strokeweight=".48pt" strokecolor="#000000"/>
            <v:line style="position:absolute" from="4512,285" to="11254,285" stroked="true" strokeweight=".48pt" strokecolor="#000000"/>
            <v:line style="position:absolute" from="1956,280" to="1956,576" stroked="true" strokeweight=".48pt" strokecolor="#000000"/>
            <v:line style="position:absolute" from="1961,571" to="4502,571" stroked="true" strokeweight=".481pt" strokecolor="#000000"/>
            <v:line style="position:absolute" from="4507,280" to="4507,576" stroked="true" strokeweight=".481pt" strokecolor="#000000"/>
            <v:line style="position:absolute" from="4512,571" to="11254,571" stroked="true" strokeweight=".481pt" strokecolor="#000000"/>
            <v:line style="position:absolute" from="11258,280" to="11258,576" stroked="true" strokeweight=".48pt" strokecolor="#000000"/>
            <v:shape style="position:absolute;left:1956;top:285;width:2552;height:286" type="#_x0000_t202" filled="false" stroked="false">
              <v:textbox inset="0,0,0,0">
                <w:txbxContent>
                  <w:p>
                    <w:pPr>
                      <w:spacing w:before="0"/>
                      <w:ind w:left="107" w:right="0" w:firstLine="0"/>
                      <w:jc w:val="left"/>
                      <w:rPr>
                        <w:b/>
                        <w:sz w:val="24"/>
                      </w:rPr>
                    </w:pPr>
                    <w:r>
                      <w:rPr>
                        <w:b/>
                        <w:sz w:val="24"/>
                      </w:rPr>
                      <w:t>B.1.5</w:t>
                    </w:r>
                  </w:p>
                </w:txbxContent>
              </v:textbox>
              <w10:wrap type="none"/>
            </v:shape>
            <w10:wrap type="topAndBottom"/>
          </v:group>
        </w:pict>
      </w:r>
    </w:p>
    <w:p>
      <w:pPr>
        <w:pStyle w:val="BodyText"/>
        <w:spacing w:before="7"/>
        <w:rPr>
          <w:sz w:val="14"/>
        </w:rPr>
      </w:pPr>
    </w:p>
    <w:p>
      <w:pPr>
        <w:pStyle w:val="BodyText"/>
        <w:spacing w:before="69"/>
        <w:ind w:left="219" w:right="162"/>
      </w:pPr>
      <w:r>
        <w:rPr/>
        <w:t>Mesurer la distance BB’ : (remarque : ABCD est un parallélogramme déformable)</w:t>
      </w:r>
    </w:p>
    <w:p>
      <w:pPr>
        <w:pStyle w:val="BodyText"/>
        <w:spacing w:before="11"/>
        <w:rPr>
          <w:sz w:val="20"/>
        </w:rPr>
      </w:pPr>
      <w:r>
        <w:rPr/>
        <w:pict>
          <v:shape style="position:absolute;margin-left:28.559999pt;margin-top:14.257023pt;width:534.4pt;height:37.6pt;mso-position-horizontal-relative:page;mso-position-vertical-relative:paragraph;z-index:1672;mso-wrap-distance-left:0;mso-wrap-distance-right:0" type="#_x0000_t202" filled="false" stroked="true" strokeweight=".48pt" strokecolor="#000000">
            <v:textbox inset="0,0,0,0">
              <w:txbxContent>
                <w:p>
                  <w:pPr>
                    <w:spacing w:line="180" w:lineRule="exact" w:before="0"/>
                    <w:ind w:left="153" w:right="0" w:firstLine="0"/>
                    <w:jc w:val="left"/>
                    <w:rPr>
                      <w:sz w:val="16"/>
                    </w:rPr>
                  </w:pPr>
                  <w:r>
                    <w:rPr>
                      <w:sz w:val="16"/>
                    </w:rPr>
                    <w:t>Cadre réponse</w:t>
                  </w:r>
                </w:p>
              </w:txbxContent>
            </v:textbox>
            <w10:wrap type="topAndBottom"/>
          </v:shape>
        </w:pict>
      </w:r>
      <w:r>
        <w:rPr/>
        <w:pict>
          <v:group style="position:absolute;margin-left:97.550003pt;margin-top:65.607025pt;width:465.65pt;height:15.3pt;mso-position-horizontal-relative:page;mso-position-vertical-relative:paragraph;z-index:1720;mso-wrap-distance-left:0;mso-wrap-distance-right:0" coordorigin="1951,1312" coordsize="9313,306">
            <v:line style="position:absolute" from="1961,1322" to="4502,1322" stroked="true" strokeweight=".48pt" strokecolor="#000000"/>
            <v:line style="position:absolute" from="4512,1322" to="11254,1322" stroked="true" strokeweight=".48pt" strokecolor="#000000"/>
            <v:line style="position:absolute" from="1956,1317" to="1956,1612" stroked="true" strokeweight=".48pt" strokecolor="#000000"/>
            <v:line style="position:absolute" from="1961,1608" to="4502,1608" stroked="true" strokeweight=".481pt" strokecolor="#000000"/>
            <v:line style="position:absolute" from="4507,1317" to="4507,1612" stroked="true" strokeweight=".481pt" strokecolor="#000000"/>
            <v:line style="position:absolute" from="4512,1608" to="11254,1608" stroked="true" strokeweight=".481pt" strokecolor="#000000"/>
            <v:line style="position:absolute" from="11258,1317" to="11258,1612" stroked="true" strokeweight=".48pt" strokecolor="#000000"/>
            <v:shape style="position:absolute;left:1956;top:1322;width:2552;height:286" type="#_x0000_t202" filled="false" stroked="false">
              <v:textbox inset="0,0,0,0">
                <w:txbxContent>
                  <w:p>
                    <w:pPr>
                      <w:spacing w:before="0"/>
                      <w:ind w:left="107" w:right="0" w:firstLine="0"/>
                      <w:jc w:val="left"/>
                      <w:rPr>
                        <w:b/>
                        <w:sz w:val="24"/>
                      </w:rPr>
                    </w:pPr>
                    <w:r>
                      <w:rPr>
                        <w:b/>
                        <w:sz w:val="24"/>
                      </w:rPr>
                      <w:t>B.1.6</w:t>
                    </w:r>
                  </w:p>
                </w:txbxContent>
              </v:textbox>
              <w10:wrap type="none"/>
            </v:shape>
            <w10:wrap type="topAndBottom"/>
          </v:group>
        </w:pict>
      </w:r>
    </w:p>
    <w:p>
      <w:pPr>
        <w:pStyle w:val="BodyText"/>
        <w:spacing w:before="7"/>
        <w:rPr>
          <w:sz w:val="17"/>
        </w:rPr>
      </w:pPr>
    </w:p>
    <w:p>
      <w:pPr>
        <w:pStyle w:val="BodyText"/>
        <w:spacing w:before="7"/>
        <w:rPr>
          <w:sz w:val="14"/>
        </w:rPr>
      </w:pPr>
    </w:p>
    <w:p>
      <w:pPr>
        <w:pStyle w:val="BodyText"/>
        <w:spacing w:before="69"/>
        <w:ind w:left="219" w:right="162"/>
      </w:pPr>
      <w:r>
        <w:rPr/>
        <w:t>Donner la distance réelle en tenant compte de l’échelle :</w:t>
      </w:r>
    </w:p>
    <w:p>
      <w:pPr>
        <w:pStyle w:val="BodyText"/>
        <w:rPr>
          <w:sz w:val="17"/>
        </w:rPr>
      </w:pPr>
      <w:r>
        <w:rPr/>
        <w:pict>
          <v:shape style="position:absolute;margin-left:28.559999pt;margin-top:11.976538pt;width:534.4pt;height:37.6pt;mso-position-horizontal-relative:page;mso-position-vertical-relative:paragraph;z-index:1744;mso-wrap-distance-left:0;mso-wrap-distance-right:0" type="#_x0000_t202" filled="false" stroked="true" strokeweight=".48pt" strokecolor="#000000">
            <v:textbox inset="0,0,0,0">
              <w:txbxContent>
                <w:p>
                  <w:pPr>
                    <w:spacing w:line="180" w:lineRule="exact" w:before="0"/>
                    <w:ind w:left="153" w:right="0" w:firstLine="0"/>
                    <w:jc w:val="left"/>
                    <w:rPr>
                      <w:sz w:val="16"/>
                    </w:rPr>
                  </w:pPr>
                  <w:r>
                    <w:rPr>
                      <w:sz w:val="16"/>
                    </w:rPr>
                    <w:t>Cadre réponse</w:t>
                  </w:r>
                </w:p>
              </w:txbxContent>
            </v:textbox>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3"/>
        </w:rPr>
      </w:pPr>
    </w:p>
    <w:tbl>
      <w:tblPr>
        <w:tblW w:w="0" w:type="auto"/>
        <w:jc w:val="left"/>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4"/>
        <w:gridCol w:w="2268"/>
        <w:gridCol w:w="1702"/>
        <w:gridCol w:w="1702"/>
      </w:tblGrid>
      <w:tr>
        <w:trPr>
          <w:trHeight w:val="295" w:hRule="exact"/>
        </w:trPr>
        <w:tc>
          <w:tcPr>
            <w:tcW w:w="4394" w:type="dxa"/>
          </w:tcPr>
          <w:p>
            <w:pPr>
              <w:pStyle w:val="TableParagraph"/>
              <w:spacing w:before="16"/>
              <w:rPr>
                <w:sz w:val="20"/>
              </w:rPr>
            </w:pPr>
            <w:r>
              <w:rPr>
                <w:sz w:val="20"/>
              </w:rPr>
              <w:t>BTS Assistance Technique d’Ingénieur</w:t>
            </w:r>
          </w:p>
        </w:tc>
        <w:tc>
          <w:tcPr>
            <w:tcW w:w="2268" w:type="dxa"/>
          </w:tcPr>
          <w:p>
            <w:pPr>
              <w:pStyle w:val="TableParagraph"/>
              <w:rPr>
                <w:sz w:val="20"/>
              </w:rPr>
            </w:pPr>
            <w:r>
              <w:rPr>
                <w:sz w:val="20"/>
              </w:rPr>
              <w:t>Code : 16-ATVPM-ME1</w:t>
            </w:r>
          </w:p>
        </w:tc>
        <w:tc>
          <w:tcPr>
            <w:tcW w:w="1702" w:type="dxa"/>
          </w:tcPr>
          <w:p>
            <w:pPr>
              <w:pStyle w:val="TableParagraph"/>
              <w:rPr>
                <w:sz w:val="20"/>
              </w:rPr>
            </w:pPr>
            <w:r>
              <w:rPr>
                <w:sz w:val="20"/>
              </w:rPr>
              <w:t>Session 2016</w:t>
            </w:r>
          </w:p>
        </w:tc>
        <w:tc>
          <w:tcPr>
            <w:tcW w:w="1702" w:type="dxa"/>
          </w:tcPr>
          <w:p>
            <w:pPr>
              <w:pStyle w:val="TableParagraph"/>
              <w:ind w:left="525"/>
              <w:rPr>
                <w:sz w:val="20"/>
              </w:rPr>
            </w:pPr>
            <w:r>
              <w:rPr>
                <w:sz w:val="20"/>
              </w:rPr>
              <w:t>SUJET</w:t>
            </w:r>
          </w:p>
        </w:tc>
      </w:tr>
      <w:tr>
        <w:trPr>
          <w:trHeight w:val="295" w:hRule="exact"/>
        </w:trPr>
        <w:tc>
          <w:tcPr>
            <w:tcW w:w="4394" w:type="dxa"/>
          </w:tcPr>
          <w:p>
            <w:pPr>
              <w:pStyle w:val="TableParagraph"/>
              <w:spacing w:before="16"/>
              <w:rPr>
                <w:sz w:val="20"/>
              </w:rPr>
            </w:pPr>
            <w:r>
              <w:rPr>
                <w:sz w:val="20"/>
              </w:rPr>
              <w:t>U42 DOCUMENT REPONSES</w:t>
            </w:r>
          </w:p>
        </w:tc>
        <w:tc>
          <w:tcPr>
            <w:tcW w:w="2268" w:type="dxa"/>
          </w:tcPr>
          <w:p>
            <w:pPr>
              <w:pStyle w:val="TableParagraph"/>
              <w:rPr>
                <w:sz w:val="20"/>
              </w:rPr>
            </w:pPr>
            <w:r>
              <w:rPr>
                <w:sz w:val="20"/>
              </w:rPr>
              <w:t>Durée : 3 h</w:t>
            </w:r>
          </w:p>
        </w:tc>
        <w:tc>
          <w:tcPr>
            <w:tcW w:w="1702" w:type="dxa"/>
          </w:tcPr>
          <w:p>
            <w:pPr>
              <w:pStyle w:val="TableParagraph"/>
              <w:rPr>
                <w:sz w:val="20"/>
              </w:rPr>
            </w:pPr>
            <w:r>
              <w:rPr>
                <w:sz w:val="20"/>
              </w:rPr>
              <w:t>Coefficient : 3</w:t>
            </w:r>
          </w:p>
        </w:tc>
        <w:tc>
          <w:tcPr>
            <w:tcW w:w="1702" w:type="dxa"/>
          </w:tcPr>
          <w:p>
            <w:pPr>
              <w:pStyle w:val="TableParagraph"/>
              <w:ind w:left="62"/>
              <w:rPr>
                <w:sz w:val="20"/>
              </w:rPr>
            </w:pPr>
            <w:r>
              <w:rPr>
                <w:sz w:val="20"/>
              </w:rPr>
              <w:t>Page</w:t>
            </w:r>
            <w:r>
              <w:rPr>
                <w:spacing w:val="51"/>
                <w:sz w:val="20"/>
              </w:rPr>
              <w:t> </w:t>
            </w:r>
            <w:r>
              <w:rPr>
                <w:sz w:val="20"/>
              </w:rPr>
              <w:t>DR6/18</w:t>
            </w:r>
          </w:p>
        </w:tc>
      </w:tr>
    </w:tbl>
    <w:p>
      <w:pPr>
        <w:spacing w:after="0"/>
        <w:rPr>
          <w:sz w:val="20"/>
        </w:rPr>
        <w:sectPr>
          <w:pgSz w:w="11910" w:h="16840"/>
          <w:pgMar w:header="559" w:footer="0" w:top="2940" w:bottom="280" w:left="460" w:right="520"/>
        </w:sectPr>
      </w:pPr>
    </w:p>
    <w:p>
      <w:pPr>
        <w:pStyle w:val="BodyText"/>
        <w:spacing w:before="8"/>
        <w:rPr>
          <w:sz w:val="12"/>
        </w:rPr>
      </w:pPr>
    </w:p>
    <w:p>
      <w:pPr>
        <w:pStyle w:val="Heading2"/>
        <w:numPr>
          <w:ilvl w:val="1"/>
          <w:numId w:val="4"/>
        </w:numPr>
        <w:tabs>
          <w:tab w:pos="1381" w:val="left" w:leader="none"/>
        </w:tabs>
        <w:spacing w:line="240" w:lineRule="auto" w:before="69" w:after="0"/>
        <w:ind w:left="1380" w:right="0" w:hanging="453"/>
        <w:jc w:val="left"/>
      </w:pPr>
      <w:r>
        <w:rPr>
          <w:u w:val="thick"/>
        </w:rPr>
        <w:t>Cinématique</w:t>
      </w:r>
    </w:p>
    <w:p>
      <w:pPr>
        <w:pStyle w:val="BodyText"/>
        <w:spacing w:before="11"/>
        <w:rPr>
          <w:b/>
          <w:sz w:val="17"/>
        </w:rPr>
      </w:pPr>
    </w:p>
    <w:p>
      <w:pPr>
        <w:pStyle w:val="BodyText"/>
        <w:spacing w:before="69"/>
        <w:ind w:left="219"/>
      </w:pPr>
      <w:r>
        <w:rPr/>
        <w:t>Pour les questions suivantes, on prendra une valeur de déplacement du plateau ventouse du robot de 530 mm.</w:t>
      </w:r>
    </w:p>
    <w:p>
      <w:pPr>
        <w:pStyle w:val="BodyText"/>
        <w:ind w:left="219"/>
      </w:pPr>
      <w:r>
        <w:rPr/>
        <w:t>Le diagramme des vitesses ci-dessous est extrait de la documentation du Codian D2-1000 :</w:t>
      </w:r>
    </w:p>
    <w:p>
      <w:pPr>
        <w:pStyle w:val="BodyText"/>
      </w:pPr>
    </w:p>
    <w:p>
      <w:pPr>
        <w:pStyle w:val="BodyText"/>
        <w:rPr>
          <w:sz w:val="20"/>
        </w:rPr>
      </w:pPr>
    </w:p>
    <w:p>
      <w:pPr>
        <w:pStyle w:val="Heading2"/>
        <w:spacing w:before="0"/>
        <w:ind w:left="3164"/>
      </w:pPr>
      <w:r>
        <w:rPr/>
        <w:t>DIAGRAMME DES VITESSES DU ROBOT</w:t>
      </w:r>
    </w:p>
    <w:p>
      <w:pPr>
        <w:pStyle w:val="BodyText"/>
        <w:spacing w:before="10"/>
        <w:rPr>
          <w:b/>
          <w:sz w:val="26"/>
        </w:rPr>
      </w:pPr>
    </w:p>
    <w:p>
      <w:pPr>
        <w:spacing w:before="59"/>
        <w:ind w:left="2614" w:right="0" w:firstLine="0"/>
        <w:jc w:val="left"/>
        <w:rPr>
          <w:rFonts w:ascii="Calibri"/>
          <w:sz w:val="20"/>
        </w:rPr>
      </w:pPr>
      <w:r>
        <w:rPr/>
        <w:pict>
          <v:group style="position:absolute;margin-left:172.065002pt;margin-top:9.313481pt;width:281.2pt;height:189.4pt;mso-position-horizontal-relative:page;mso-position-vertical-relative:paragraph;z-index:1960" coordorigin="3441,186" coordsize="5624,3788">
            <v:shape style="position:absolute;left:0;top:8015;width:5544;height:3180" coordorigin="0,8015" coordsize="5544,3180" path="m3514,3374l9058,3374m3514,2843l9058,2843m3514,2313l9058,2313m3514,1783l9058,1783m3514,1252l9058,1252m3514,722l9058,722m3514,194l9058,194e" filled="false" stroked="true" strokeweight=".72pt" strokecolor="#858585">
              <v:path arrowok="t"/>
            </v:shape>
            <v:line style="position:absolute" from="3514,3904" to="3514,194" stroked="true" strokeweight=".72pt" strokecolor="#858585"/>
            <v:shape style="position:absolute;left:0;top:7485;width:65;height:3711" coordorigin="0,7485" coordsize="65,3711" path="m3449,3904l3514,3904m3449,3374l3514,3374m3449,2843l3514,2843m3449,2313l3514,2313m3449,1783l3514,1783m3449,1252l3514,1252m3449,722l3514,722m3449,194l3514,194e" filled="false" stroked="true" strokeweight=".72pt" strokecolor="#858585">
              <v:path arrowok="t"/>
            </v:shape>
            <v:shape style="position:absolute;left:0;top:11195;width:5544;height:63" coordorigin="0,11195" coordsize="5544,63" path="m3514,3904l9058,3904m3514,3904l3514,3967m4438,3904l4438,3967m5362,3904l5362,3967m6286,3904l6286,3967m7210,3904l7210,3967m8134,3904l8134,3967m9058,3904l9058,3967e" filled="false" stroked="true" strokeweight=".72pt" strokecolor="#858585">
              <v:path arrowok="t"/>
            </v:shape>
            <v:shape style="position:absolute;left:3513;top:405;width:4621;height:3499" coordorigin="3513,405" coordsize="4621,3499" path="m3513,3903l3556,3843,3600,3781,3643,3717,3686,3651,3730,3584,3774,3515,3817,3445,3861,3373,3905,3301,3949,3227,3993,3152,4038,3077,4082,3000,4126,2923,4170,2845,4215,2767,4259,2689,4303,2610,4348,2531,4392,2452,4436,2373,4481,2294,4525,2215,4569,2137,4614,2059,4658,1982,4702,1905,4746,1829,4791,1754,4835,1680,4879,1607,4922,1535,4966,1464,5010,1395,5054,1327,5097,1261,5141,1196,5184,1133,5227,1072,5270,1014,5313,957,5356,902,5398,850,5441,799,5483,752,5525,707,5609,625,5692,555,5774,497,5855,453,5936,422,6015,407,6054,405,6095,407,6175,424,6254,456,6331,504,6408,565,6485,640,6560,727,6597,775,6634,825,6671,879,6708,934,6745,992,6782,1053,6818,1115,6854,1180,6890,1246,6926,1314,6962,1384,6998,1456,7034,1529,7069,1603,7105,1678,7140,1755,7176,1833,7211,1912,7246,1991,7282,2071,7317,2152,7352,2233,7387,2314,7422,2396,7457,2478,7493,2560,7528,2642,7563,2723,7598,2804,7633,2885,7668,2965,7704,3044,7739,3123,7775,3201,7810,3278,7846,3353,7881,3427,7917,3500,7953,3572,7989,3642,8025,3710,8061,3777,8097,3841,8133,3903e" filled="false" stroked="true" strokeweight="2.16pt" strokecolor="#46aac5">
              <v:path arrowok="t"/>
            </v:shape>
            <v:rect style="position:absolute;left:3700;top:780;width:1139;height:419" filled="false" stroked="true" strokeweight=".75pt" strokecolor="#000000"/>
            <v:rect style="position:absolute;left:7306;top:780;width:1139;height:419" filled="true" fillcolor="#ffffff" stroked="false">
              <v:fill type="solid"/>
            </v:rect>
            <v:rect style="position:absolute;left:7306;top:780;width:1139;height:419" filled="false" stroked="true" strokeweight=".75pt" strokecolor="#000000"/>
            <v:line style="position:absolute" from="4203,1199" to="4686,1712" stroked="true" strokeweight=".75pt" strokecolor="#000000"/>
            <v:shape style="position:absolute;left:4629;top:1656;width:126;height:129" coordorigin="4629,1656" coordsize="126,129" path="m4716,1656l4629,1738,4755,1785,4716,1656xe" filled="true" fillcolor="#000000" stroked="false">
              <v:path arrowok="t"/>
              <v:fill type="solid"/>
            </v:shape>
            <v:line style="position:absolute" from="7853,1199" to="7309,1944" stroked="true" strokeweight=".75pt" strokecolor="#000000"/>
            <v:shape style="position:absolute;left:7250;top:1892;width:120;height:133" coordorigin="7250,1892" coordsize="120,133" path="m7272,1892l7250,2025,7369,1963,7272,1892xe" filled="true" fillcolor="#000000" stroked="false">
              <v:path arrowok="t"/>
              <v:fill type="solid"/>
            </v:shape>
            <v:shape style="position:absolute;left:3852;top:880;width:733;height:200" type="#_x0000_t202" filled="false" stroked="false">
              <v:textbox inset="0,0,0,0">
                <w:txbxContent>
                  <w:p>
                    <w:pPr>
                      <w:spacing w:line="199" w:lineRule="exact" w:before="0"/>
                      <w:ind w:left="0" w:right="-17" w:firstLine="0"/>
                      <w:jc w:val="left"/>
                      <w:rPr>
                        <w:sz w:val="20"/>
                      </w:rPr>
                    </w:pPr>
                    <w:r>
                      <w:rPr>
                        <w:sz w:val="20"/>
                      </w:rPr>
                      <w:t>Phase</w:t>
                    </w:r>
                    <w:r>
                      <w:rPr>
                        <w:spacing w:val="-4"/>
                        <w:sz w:val="20"/>
                      </w:rPr>
                      <w:t> </w:t>
                    </w:r>
                    <w:r>
                      <w:rPr>
                        <w:sz w:val="20"/>
                      </w:rPr>
                      <w:t>1</w:t>
                    </w:r>
                  </w:p>
                </w:txbxContent>
              </v:textbox>
              <w10:wrap type="none"/>
            </v:shape>
            <v:shape style="position:absolute;left:7457;top:880;width:733;height:200" type="#_x0000_t202" filled="false" stroked="false">
              <v:textbox inset="0,0,0,0">
                <w:txbxContent>
                  <w:p>
                    <w:pPr>
                      <w:spacing w:line="199" w:lineRule="exact" w:before="0"/>
                      <w:ind w:left="0" w:right="-17" w:firstLine="0"/>
                      <w:jc w:val="left"/>
                      <w:rPr>
                        <w:sz w:val="20"/>
                      </w:rPr>
                    </w:pPr>
                    <w:r>
                      <w:rPr>
                        <w:sz w:val="20"/>
                      </w:rPr>
                      <w:t>Phase</w:t>
                    </w:r>
                    <w:r>
                      <w:rPr>
                        <w:spacing w:val="-4"/>
                        <w:sz w:val="20"/>
                      </w:rPr>
                      <w:t> </w:t>
                    </w:r>
                    <w:r>
                      <w:rPr>
                        <w:sz w:val="20"/>
                      </w:rPr>
                      <w:t>2</w:t>
                    </w:r>
                  </w:p>
                </w:txbxContent>
              </v:textbox>
              <w10:wrap type="none"/>
            </v:shape>
            <w10:wrap type="none"/>
          </v:group>
        </w:pict>
      </w:r>
      <w:r>
        <w:rPr>
          <w:rFonts w:ascii="Calibri"/>
          <w:sz w:val="20"/>
        </w:rPr>
        <w:t>3,5</w:t>
      </w:r>
    </w:p>
    <w:p>
      <w:pPr>
        <w:pStyle w:val="BodyText"/>
        <w:spacing w:before="7"/>
        <w:rPr>
          <w:rFonts w:ascii="Calibri"/>
          <w:sz w:val="18"/>
        </w:rPr>
      </w:pPr>
    </w:p>
    <w:p>
      <w:pPr>
        <w:spacing w:before="59"/>
        <w:ind w:left="2765" w:right="0" w:firstLine="0"/>
        <w:jc w:val="left"/>
        <w:rPr>
          <w:rFonts w:ascii="Calibri"/>
          <w:sz w:val="20"/>
        </w:rPr>
      </w:pPr>
      <w:r>
        <w:rPr>
          <w:rFonts w:ascii="Calibri"/>
          <w:w w:val="99"/>
          <w:sz w:val="20"/>
        </w:rPr>
        <w:t>3</w:t>
      </w:r>
    </w:p>
    <w:p>
      <w:pPr>
        <w:pStyle w:val="BodyText"/>
        <w:spacing w:before="7"/>
        <w:rPr>
          <w:rFonts w:ascii="Calibri"/>
          <w:sz w:val="18"/>
        </w:rPr>
      </w:pPr>
    </w:p>
    <w:p>
      <w:pPr>
        <w:spacing w:before="59"/>
        <w:ind w:left="2614" w:right="0" w:firstLine="0"/>
        <w:jc w:val="left"/>
        <w:rPr>
          <w:rFonts w:ascii="Calibri"/>
          <w:sz w:val="20"/>
        </w:rPr>
      </w:pPr>
      <w:r>
        <w:rPr/>
        <w:pict>
          <v:shape style="position:absolute;margin-left:137.456223pt;margin-top:11.950224pt;width:14pt;height:74.850pt;mso-position-horizontal-relative:page;mso-position-vertical-relative:paragraph;z-index:1984" type="#_x0000_t202" filled="false" stroked="false">
            <v:textbox inset="0,0,0,0" style="layout-flow:vertical;mso-layout-flow-alt:bottom-to-top">
              <w:txbxContent>
                <w:p>
                  <w:pPr>
                    <w:spacing w:line="265" w:lineRule="exact" w:before="0"/>
                    <w:ind w:left="20" w:right="-569" w:firstLine="0"/>
                    <w:jc w:val="left"/>
                    <w:rPr>
                      <w:b/>
                      <w:sz w:val="24"/>
                    </w:rPr>
                  </w:pPr>
                  <w:r>
                    <w:rPr>
                      <w:b/>
                      <w:spacing w:val="-4"/>
                      <w:sz w:val="24"/>
                    </w:rPr>
                    <w:t>v</w:t>
                  </w:r>
                  <w:r>
                    <w:rPr>
                      <w:b/>
                      <w:sz w:val="24"/>
                    </w:rPr>
                    <w:t>i</w:t>
                  </w:r>
                  <w:r>
                    <w:rPr>
                      <w:b/>
                      <w:spacing w:val="-1"/>
                      <w:sz w:val="24"/>
                    </w:rPr>
                    <w:t>t</w:t>
                  </w:r>
                  <w:r>
                    <w:rPr>
                      <w:b/>
                      <w:sz w:val="24"/>
                    </w:rPr>
                    <w:t>esse</w:t>
                  </w:r>
                  <w:r>
                    <w:rPr>
                      <w:b/>
                      <w:spacing w:val="1"/>
                      <w:sz w:val="24"/>
                    </w:rPr>
                    <w:t> </w:t>
                  </w:r>
                  <w:r>
                    <w:rPr>
                      <w:b/>
                      <w:spacing w:val="-1"/>
                      <w:sz w:val="24"/>
                    </w:rPr>
                    <w:t>(</w:t>
                  </w:r>
                  <w:r>
                    <w:rPr>
                      <w:b/>
                      <w:sz w:val="24"/>
                    </w:rPr>
                    <w:t>m/s)</w:t>
                  </w:r>
                </w:p>
              </w:txbxContent>
            </v:textbox>
            <w10:wrap type="none"/>
          </v:shape>
        </w:pict>
      </w:r>
      <w:r>
        <w:rPr>
          <w:rFonts w:ascii="Calibri"/>
          <w:sz w:val="20"/>
        </w:rPr>
        <w:t>2,5</w:t>
      </w:r>
    </w:p>
    <w:p>
      <w:pPr>
        <w:pStyle w:val="BodyText"/>
        <w:spacing w:before="7"/>
        <w:rPr>
          <w:rFonts w:ascii="Calibri"/>
          <w:sz w:val="18"/>
        </w:rPr>
      </w:pPr>
    </w:p>
    <w:p>
      <w:pPr>
        <w:spacing w:before="59"/>
        <w:ind w:left="2765" w:right="0" w:firstLine="0"/>
        <w:jc w:val="left"/>
        <w:rPr>
          <w:rFonts w:ascii="Calibri"/>
          <w:sz w:val="20"/>
        </w:rPr>
      </w:pPr>
      <w:r>
        <w:rPr>
          <w:rFonts w:ascii="Calibri"/>
          <w:w w:val="99"/>
          <w:sz w:val="20"/>
        </w:rPr>
        <w:t>2</w:t>
      </w:r>
    </w:p>
    <w:p>
      <w:pPr>
        <w:pStyle w:val="BodyText"/>
        <w:spacing w:before="7"/>
        <w:rPr>
          <w:rFonts w:ascii="Calibri"/>
          <w:sz w:val="18"/>
        </w:rPr>
      </w:pPr>
    </w:p>
    <w:p>
      <w:pPr>
        <w:spacing w:before="59"/>
        <w:ind w:left="2614" w:right="0" w:firstLine="0"/>
        <w:jc w:val="left"/>
        <w:rPr>
          <w:rFonts w:ascii="Calibri"/>
          <w:sz w:val="20"/>
        </w:rPr>
      </w:pPr>
      <w:r>
        <w:rPr>
          <w:rFonts w:ascii="Calibri"/>
          <w:sz w:val="20"/>
        </w:rPr>
        <w:t>1,5</w:t>
      </w:r>
    </w:p>
    <w:p>
      <w:pPr>
        <w:pStyle w:val="BodyText"/>
        <w:spacing w:before="7"/>
        <w:rPr>
          <w:rFonts w:ascii="Calibri"/>
          <w:sz w:val="18"/>
        </w:rPr>
      </w:pPr>
    </w:p>
    <w:p>
      <w:pPr>
        <w:spacing w:before="59"/>
        <w:ind w:left="2765" w:right="0" w:firstLine="0"/>
        <w:jc w:val="left"/>
        <w:rPr>
          <w:rFonts w:ascii="Calibri"/>
          <w:sz w:val="20"/>
        </w:rPr>
      </w:pPr>
      <w:r>
        <w:rPr>
          <w:rFonts w:ascii="Calibri"/>
          <w:w w:val="99"/>
          <w:sz w:val="20"/>
        </w:rPr>
        <w:t>1</w:t>
      </w:r>
    </w:p>
    <w:p>
      <w:pPr>
        <w:pStyle w:val="BodyText"/>
        <w:spacing w:before="7"/>
        <w:rPr>
          <w:rFonts w:ascii="Calibri"/>
          <w:sz w:val="18"/>
        </w:rPr>
      </w:pPr>
    </w:p>
    <w:p>
      <w:pPr>
        <w:spacing w:before="59"/>
        <w:ind w:left="2614" w:right="0" w:firstLine="0"/>
        <w:jc w:val="left"/>
        <w:rPr>
          <w:rFonts w:ascii="Calibri"/>
          <w:sz w:val="20"/>
        </w:rPr>
      </w:pPr>
      <w:r>
        <w:rPr>
          <w:rFonts w:ascii="Calibri"/>
          <w:sz w:val="20"/>
        </w:rPr>
        <w:t>0,5</w:t>
      </w:r>
    </w:p>
    <w:p>
      <w:pPr>
        <w:pStyle w:val="BodyText"/>
        <w:spacing w:before="7"/>
        <w:rPr>
          <w:rFonts w:ascii="Calibri"/>
          <w:sz w:val="18"/>
        </w:rPr>
      </w:pPr>
    </w:p>
    <w:p>
      <w:pPr>
        <w:spacing w:before="59"/>
        <w:ind w:left="2765" w:right="0" w:firstLine="0"/>
        <w:jc w:val="left"/>
        <w:rPr>
          <w:rFonts w:ascii="Calibri"/>
          <w:sz w:val="20"/>
        </w:rPr>
      </w:pPr>
      <w:r>
        <w:rPr>
          <w:rFonts w:ascii="Calibri"/>
          <w:w w:val="99"/>
          <w:sz w:val="20"/>
        </w:rPr>
        <w:t>0</w:t>
      </w:r>
    </w:p>
    <w:p>
      <w:pPr>
        <w:tabs>
          <w:tab w:pos="1665" w:val="left" w:leader="none"/>
          <w:tab w:pos="2589" w:val="left" w:leader="none"/>
          <w:tab w:pos="3513" w:val="left" w:leader="none"/>
          <w:tab w:pos="4438" w:val="left" w:leader="none"/>
          <w:tab w:pos="5362" w:val="left" w:leader="none"/>
          <w:tab w:pos="6286" w:val="left" w:leader="none"/>
        </w:tabs>
        <w:spacing w:before="16"/>
        <w:ind w:left="817" w:right="0" w:firstLine="0"/>
        <w:jc w:val="center"/>
        <w:rPr>
          <w:rFonts w:ascii="Calibri"/>
          <w:sz w:val="20"/>
        </w:rPr>
      </w:pPr>
      <w:r>
        <w:rPr>
          <w:rFonts w:ascii="Calibri"/>
          <w:sz w:val="20"/>
        </w:rPr>
        <w:t>0</w:t>
        <w:tab/>
        <w:t>0,1</w:t>
        <w:tab/>
        <w:t>0,2</w:t>
        <w:tab/>
        <w:t>0,3</w:t>
        <w:tab/>
        <w:t>0,4</w:t>
        <w:tab/>
        <w:t>0,5</w:t>
        <w:tab/>
        <w:t>0,6</w:t>
      </w:r>
    </w:p>
    <w:p>
      <w:pPr>
        <w:pStyle w:val="Heading2"/>
        <w:spacing w:before="61"/>
        <w:ind w:left="744"/>
        <w:jc w:val="center"/>
      </w:pPr>
      <w:r>
        <w:rPr/>
        <w:t>Temps (s)</w:t>
      </w:r>
    </w:p>
    <w:p>
      <w:pPr>
        <w:pStyle w:val="BodyText"/>
        <w:spacing w:before="5"/>
        <w:rPr>
          <w:b/>
          <w:sz w:val="20"/>
        </w:rPr>
      </w:pPr>
      <w:r>
        <w:rPr/>
        <w:pict>
          <v:group style="position:absolute;margin-left:97.550003pt;margin-top:13.733029pt;width:465.65pt;height:15.3pt;mso-position-horizontal-relative:page;mso-position-vertical-relative:paragraph;z-index:1792;mso-wrap-distance-left:0;mso-wrap-distance-right:0" coordorigin="1951,275" coordsize="9313,306">
            <v:line style="position:absolute" from="1961,284" to="4502,284" stroked="true" strokeweight=".481pt" strokecolor="#000000"/>
            <v:line style="position:absolute" from="4512,284" to="11254,284" stroked="true" strokeweight=".481pt" strokecolor="#000000"/>
            <v:line style="position:absolute" from="1956,280" to="1956,575" stroked="true" strokeweight=".48pt" strokecolor="#000000"/>
            <v:line style="position:absolute" from="1961,570" to="4502,570" stroked="true" strokeweight=".48pt" strokecolor="#000000"/>
            <v:line style="position:absolute" from="4507,280" to="4507,575" stroked="true" strokeweight=".481pt" strokecolor="#000000"/>
            <v:line style="position:absolute" from="4512,570" to="11254,570" stroked="true" strokeweight=".48pt" strokecolor="#000000"/>
            <v:line style="position:absolute" from="11258,280" to="11258,575" stroked="true" strokeweight=".48pt" strokecolor="#000000"/>
            <v:shape style="position:absolute;left:1956;top:284;width:2552;height:286" type="#_x0000_t202" filled="false" stroked="false">
              <v:textbox inset="0,0,0,0">
                <w:txbxContent>
                  <w:p>
                    <w:pPr>
                      <w:spacing w:before="0"/>
                      <w:ind w:left="107" w:right="0" w:firstLine="0"/>
                      <w:jc w:val="left"/>
                      <w:rPr>
                        <w:b/>
                        <w:sz w:val="24"/>
                      </w:rPr>
                    </w:pPr>
                    <w:r>
                      <w:rPr>
                        <w:b/>
                        <w:sz w:val="24"/>
                      </w:rPr>
                      <w:t>B.2.1</w:t>
                    </w:r>
                  </w:p>
                </w:txbxContent>
              </v:textbox>
              <w10:wrap type="none"/>
            </v:shape>
            <w10:wrap type="topAndBottom"/>
          </v:group>
        </w:pict>
      </w:r>
    </w:p>
    <w:p>
      <w:pPr>
        <w:pStyle w:val="BodyText"/>
        <w:spacing w:before="7"/>
        <w:rPr>
          <w:b/>
          <w:sz w:val="14"/>
        </w:rPr>
      </w:pPr>
    </w:p>
    <w:p>
      <w:pPr>
        <w:pStyle w:val="BodyText"/>
        <w:spacing w:before="69"/>
        <w:ind w:left="219"/>
      </w:pPr>
      <w:r>
        <w:rPr/>
        <w:t>Tracer et relever sur le diagramme ci-dessus la vitesse maximale du robot :</w:t>
      </w:r>
    </w:p>
    <w:p>
      <w:pPr>
        <w:pStyle w:val="BodyText"/>
        <w:rPr>
          <w:sz w:val="17"/>
        </w:rPr>
      </w:pPr>
      <w:r>
        <w:rPr/>
        <w:pict>
          <v:shape style="position:absolute;margin-left:28.559999pt;margin-top:11.977046pt;width:534.4pt;height:37.6pt;mso-position-horizontal-relative:page;mso-position-vertical-relative:paragraph;z-index:1816;mso-wrap-distance-left:0;mso-wrap-distance-right:0" type="#_x0000_t202" filled="false" stroked="true" strokeweight=".48pt" strokecolor="#000000">
            <v:textbox inset="0,0,0,0">
              <w:txbxContent>
                <w:p>
                  <w:pPr>
                    <w:spacing w:line="180" w:lineRule="exact" w:before="0"/>
                    <w:ind w:left="153" w:right="0" w:firstLine="0"/>
                    <w:jc w:val="left"/>
                    <w:rPr>
                      <w:sz w:val="16"/>
                    </w:rPr>
                  </w:pPr>
                  <w:r>
                    <w:rPr>
                      <w:sz w:val="16"/>
                    </w:rPr>
                    <w:t>Cadre réponse</w:t>
                  </w:r>
                </w:p>
                <w:p>
                  <w:pPr>
                    <w:spacing w:before="1"/>
                    <w:ind w:left="1504" w:right="0" w:firstLine="0"/>
                    <w:jc w:val="left"/>
                    <w:rPr>
                      <w:sz w:val="24"/>
                    </w:rPr>
                  </w:pPr>
                  <w:r>
                    <w:rPr>
                      <w:position w:val="3"/>
                      <w:sz w:val="24"/>
                    </w:rPr>
                    <w:t>V</w:t>
                  </w:r>
                  <w:r>
                    <w:rPr>
                      <w:sz w:val="16"/>
                    </w:rPr>
                    <w:t>max </w:t>
                  </w:r>
                  <w:r>
                    <w:rPr>
                      <w:position w:val="3"/>
                      <w:sz w:val="24"/>
                    </w:rPr>
                    <w:t>=</w:t>
                  </w:r>
                </w:p>
              </w:txbxContent>
            </v:textbox>
            <w10:wrap type="topAndBottom"/>
          </v:shape>
        </w:pict>
      </w:r>
      <w:r>
        <w:rPr/>
        <w:pict>
          <v:group style="position:absolute;margin-left:97.550003pt;margin-top:63.327045pt;width:465.65pt;height:15.3pt;mso-position-horizontal-relative:page;mso-position-vertical-relative:paragraph;z-index:1864;mso-wrap-distance-left:0;mso-wrap-distance-right:0" coordorigin="1951,1267" coordsize="9313,306">
            <v:line style="position:absolute" from="1961,1276" to="4502,1276" stroked="true" strokeweight=".48pt" strokecolor="#000000"/>
            <v:line style="position:absolute" from="4512,1276" to="11254,1276" stroked="true" strokeweight=".48pt" strokecolor="#000000"/>
            <v:line style="position:absolute" from="1956,1272" to="1956,1567" stroked="true" strokeweight=".48pt" strokecolor="#000000"/>
            <v:line style="position:absolute" from="1961,1562" to="4502,1562" stroked="true" strokeweight=".48pt" strokecolor="#000000"/>
            <v:line style="position:absolute" from="4507,1272" to="4507,1567" stroked="true" strokeweight=".481pt" strokecolor="#000000"/>
            <v:line style="position:absolute" from="4512,1562" to="11254,1562" stroked="true" strokeweight=".48pt" strokecolor="#000000"/>
            <v:line style="position:absolute" from="11258,1272" to="11258,1567" stroked="true" strokeweight=".48pt" strokecolor="#000000"/>
            <v:shape style="position:absolute;left:1956;top:1276;width:2552;height:286" type="#_x0000_t202" filled="false" stroked="false">
              <v:textbox inset="0,0,0,0">
                <w:txbxContent>
                  <w:p>
                    <w:pPr>
                      <w:spacing w:before="0"/>
                      <w:ind w:left="107" w:right="0" w:firstLine="0"/>
                      <w:jc w:val="left"/>
                      <w:rPr>
                        <w:b/>
                        <w:sz w:val="24"/>
                      </w:rPr>
                    </w:pPr>
                    <w:r>
                      <w:rPr>
                        <w:b/>
                        <w:sz w:val="24"/>
                      </w:rPr>
                      <w:t>B.2.2</w:t>
                    </w:r>
                  </w:p>
                </w:txbxContent>
              </v:textbox>
              <w10:wrap type="none"/>
            </v:shape>
            <w10:wrap type="topAndBottom"/>
          </v:group>
        </w:pict>
      </w:r>
    </w:p>
    <w:p>
      <w:pPr>
        <w:pStyle w:val="BodyText"/>
        <w:spacing w:before="7"/>
        <w:rPr>
          <w:sz w:val="17"/>
        </w:rPr>
      </w:pPr>
    </w:p>
    <w:p>
      <w:pPr>
        <w:pStyle w:val="BodyText"/>
        <w:spacing w:before="7"/>
        <w:rPr>
          <w:sz w:val="14"/>
        </w:rPr>
      </w:pPr>
    </w:p>
    <w:p>
      <w:pPr>
        <w:pStyle w:val="BodyText"/>
        <w:spacing w:before="69"/>
        <w:ind w:left="219"/>
      </w:pPr>
      <w:r>
        <w:rPr/>
        <w:t>Tracer puis relever le temps que met le robot pour arriver à cette vitesse :</w:t>
      </w:r>
    </w:p>
    <w:p>
      <w:pPr>
        <w:pStyle w:val="BodyText"/>
        <w:spacing w:before="11"/>
        <w:rPr>
          <w:sz w:val="20"/>
        </w:rPr>
      </w:pPr>
      <w:r>
        <w:rPr/>
        <w:pict>
          <v:shape style="position:absolute;margin-left:28.559999pt;margin-top:14.25703pt;width:534.4pt;height:37.6pt;mso-position-horizontal-relative:page;mso-position-vertical-relative:paragraph;z-index:1888;mso-wrap-distance-left:0;mso-wrap-distance-right:0" type="#_x0000_t202" filled="false" stroked="true" strokeweight=".48pt" strokecolor="#000000">
            <v:textbox inset="0,0,0,0">
              <w:txbxContent>
                <w:p>
                  <w:pPr>
                    <w:spacing w:line="180" w:lineRule="exact" w:before="0"/>
                    <w:ind w:left="153" w:right="0" w:firstLine="0"/>
                    <w:jc w:val="left"/>
                    <w:rPr>
                      <w:sz w:val="16"/>
                    </w:rPr>
                  </w:pPr>
                  <w:r>
                    <w:rPr>
                      <w:sz w:val="16"/>
                    </w:rPr>
                    <w:t>Cadre réponse</w:t>
                  </w:r>
                </w:p>
                <w:p>
                  <w:pPr>
                    <w:pStyle w:val="BodyText"/>
                    <w:ind w:left="1504"/>
                  </w:pPr>
                  <w:r>
                    <w:rPr/>
                    <w:t>t =</w:t>
                  </w:r>
                </w:p>
              </w:txbxContent>
            </v:textbox>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8"/>
        </w:rPr>
      </w:pPr>
    </w:p>
    <w:tbl>
      <w:tblPr>
        <w:tblW w:w="0" w:type="auto"/>
        <w:jc w:val="left"/>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4"/>
        <w:gridCol w:w="2268"/>
        <w:gridCol w:w="1702"/>
        <w:gridCol w:w="1702"/>
      </w:tblGrid>
      <w:tr>
        <w:trPr>
          <w:trHeight w:val="295" w:hRule="exact"/>
        </w:trPr>
        <w:tc>
          <w:tcPr>
            <w:tcW w:w="4394" w:type="dxa"/>
          </w:tcPr>
          <w:p>
            <w:pPr>
              <w:pStyle w:val="TableParagraph"/>
              <w:spacing w:before="16"/>
              <w:rPr>
                <w:sz w:val="20"/>
              </w:rPr>
            </w:pPr>
            <w:r>
              <w:rPr>
                <w:sz w:val="20"/>
              </w:rPr>
              <w:t>BTS Assistance Technique d’Ingénieur</w:t>
            </w:r>
          </w:p>
        </w:tc>
        <w:tc>
          <w:tcPr>
            <w:tcW w:w="2268" w:type="dxa"/>
          </w:tcPr>
          <w:p>
            <w:pPr>
              <w:pStyle w:val="TableParagraph"/>
              <w:rPr>
                <w:sz w:val="20"/>
              </w:rPr>
            </w:pPr>
            <w:r>
              <w:rPr>
                <w:sz w:val="20"/>
              </w:rPr>
              <w:t>Code : 16-ATVPM-ME1</w:t>
            </w:r>
          </w:p>
        </w:tc>
        <w:tc>
          <w:tcPr>
            <w:tcW w:w="1702" w:type="dxa"/>
          </w:tcPr>
          <w:p>
            <w:pPr>
              <w:pStyle w:val="TableParagraph"/>
              <w:rPr>
                <w:sz w:val="20"/>
              </w:rPr>
            </w:pPr>
            <w:r>
              <w:rPr>
                <w:sz w:val="20"/>
              </w:rPr>
              <w:t>Session 2016</w:t>
            </w:r>
          </w:p>
        </w:tc>
        <w:tc>
          <w:tcPr>
            <w:tcW w:w="1702" w:type="dxa"/>
          </w:tcPr>
          <w:p>
            <w:pPr>
              <w:pStyle w:val="TableParagraph"/>
              <w:ind w:left="525"/>
              <w:rPr>
                <w:sz w:val="20"/>
              </w:rPr>
            </w:pPr>
            <w:r>
              <w:rPr>
                <w:sz w:val="20"/>
              </w:rPr>
              <w:t>SUJET</w:t>
            </w:r>
          </w:p>
        </w:tc>
      </w:tr>
      <w:tr>
        <w:trPr>
          <w:trHeight w:val="295" w:hRule="exact"/>
        </w:trPr>
        <w:tc>
          <w:tcPr>
            <w:tcW w:w="4394" w:type="dxa"/>
          </w:tcPr>
          <w:p>
            <w:pPr>
              <w:pStyle w:val="TableParagraph"/>
              <w:spacing w:before="16"/>
              <w:rPr>
                <w:sz w:val="20"/>
              </w:rPr>
            </w:pPr>
            <w:r>
              <w:rPr>
                <w:sz w:val="20"/>
              </w:rPr>
              <w:t>U42 DOCUMENT REPONSES</w:t>
            </w:r>
          </w:p>
        </w:tc>
        <w:tc>
          <w:tcPr>
            <w:tcW w:w="2268" w:type="dxa"/>
          </w:tcPr>
          <w:p>
            <w:pPr>
              <w:pStyle w:val="TableParagraph"/>
              <w:rPr>
                <w:sz w:val="20"/>
              </w:rPr>
            </w:pPr>
            <w:r>
              <w:rPr>
                <w:sz w:val="20"/>
              </w:rPr>
              <w:t>Durée : 3 h</w:t>
            </w:r>
          </w:p>
        </w:tc>
        <w:tc>
          <w:tcPr>
            <w:tcW w:w="1702" w:type="dxa"/>
          </w:tcPr>
          <w:p>
            <w:pPr>
              <w:pStyle w:val="TableParagraph"/>
              <w:rPr>
                <w:sz w:val="20"/>
              </w:rPr>
            </w:pPr>
            <w:r>
              <w:rPr>
                <w:sz w:val="20"/>
              </w:rPr>
              <w:t>Coefficient : 3</w:t>
            </w:r>
          </w:p>
        </w:tc>
        <w:tc>
          <w:tcPr>
            <w:tcW w:w="1702" w:type="dxa"/>
          </w:tcPr>
          <w:p>
            <w:pPr>
              <w:pStyle w:val="TableParagraph"/>
              <w:ind w:left="62"/>
              <w:rPr>
                <w:sz w:val="20"/>
              </w:rPr>
            </w:pPr>
            <w:r>
              <w:rPr>
                <w:sz w:val="20"/>
              </w:rPr>
              <w:t>Page</w:t>
            </w:r>
            <w:r>
              <w:rPr>
                <w:spacing w:val="51"/>
                <w:sz w:val="20"/>
              </w:rPr>
              <w:t> </w:t>
            </w:r>
            <w:r>
              <w:rPr>
                <w:sz w:val="20"/>
              </w:rPr>
              <w:t>DR7/18</w:t>
            </w:r>
          </w:p>
        </w:tc>
      </w:tr>
    </w:tbl>
    <w:p>
      <w:pPr>
        <w:spacing w:after="0"/>
        <w:rPr>
          <w:sz w:val="20"/>
        </w:rPr>
        <w:sectPr>
          <w:pgSz w:w="11910" w:h="16840"/>
          <w:pgMar w:header="559" w:footer="0" w:top="2940" w:bottom="280" w:left="460" w:right="540"/>
        </w:sectPr>
      </w:pPr>
    </w:p>
    <w:p>
      <w:pPr>
        <w:pStyle w:val="BodyText"/>
        <w:spacing w:before="1"/>
        <w:rPr>
          <w:sz w:val="19"/>
        </w:rPr>
      </w:pPr>
    </w:p>
    <w:p>
      <w:pPr>
        <w:pStyle w:val="BodyText"/>
        <w:ind w:left="1486"/>
        <w:rPr>
          <w:sz w:val="20"/>
        </w:rPr>
      </w:pPr>
      <w:r>
        <w:rPr>
          <w:sz w:val="20"/>
        </w:rPr>
        <w:pict>
          <v:group style="width:466.1pt;height:15.15pt;mso-position-horizontal-relative:char;mso-position-vertical-relative:line" coordorigin="0,0" coordsize="9322,303">
            <v:line style="position:absolute" from="5,5" to="15,5" stroked="true" strokeweight=".481pt" strokecolor="#000000"/>
            <v:line style="position:absolute" from="5,5" to="15,5" stroked="true" strokeweight=".481pt" strokecolor="#000000"/>
            <v:line style="position:absolute" from="15,5" to="2556,5" stroked="true" strokeweight=".481pt" strokecolor="#000000"/>
            <v:line style="position:absolute" from="2556,5" to="2566,5" stroked="true" strokeweight=".481pt" strokecolor="#000000"/>
            <v:line style="position:absolute" from="2566,5" to="9307,5" stroked="true" strokeweight=".481pt" strokecolor="#000000"/>
            <v:line style="position:absolute" from="9307,5" to="9317,5" stroked="true" strokeweight=".481pt" strokecolor="#000000"/>
            <v:line style="position:absolute" from="9307,5" to="9317,5" stroked="true" strokeweight=".481pt" strokecolor="#000000"/>
            <v:line style="position:absolute" from="10,10" to="10,298" stroked="true" strokeweight=".48pt" strokecolor="#000000"/>
            <v:line style="position:absolute" from="15,293" to="2556,293" stroked="true" strokeweight=".481pt" strokecolor="#000000"/>
            <v:line style="position:absolute" from="2561,10" to="2561,298" stroked="true" strokeweight=".481pt" strokecolor="#000000"/>
            <v:line style="position:absolute" from="2566,293" to="9307,293" stroked="true" strokeweight=".481pt" strokecolor="#000000"/>
            <v:line style="position:absolute" from="9312,10" to="9312,298" stroked="true" strokeweight=".48pt" strokecolor="#000000"/>
            <v:shape style="position:absolute;left:10;top:5;width:2552;height:288" type="#_x0000_t202" filled="false" stroked="false">
              <v:textbox inset="0,0,0,0">
                <w:txbxContent>
                  <w:p>
                    <w:pPr>
                      <w:spacing w:before="0"/>
                      <w:ind w:left="107" w:right="0" w:firstLine="0"/>
                      <w:jc w:val="left"/>
                      <w:rPr>
                        <w:b/>
                        <w:sz w:val="24"/>
                      </w:rPr>
                    </w:pPr>
                    <w:r>
                      <w:rPr>
                        <w:b/>
                        <w:sz w:val="24"/>
                      </w:rPr>
                      <w:t>B.2.3</w:t>
                    </w:r>
                  </w:p>
                </w:txbxContent>
              </v:textbox>
              <w10:wrap type="none"/>
            </v:shape>
          </v:group>
        </w:pict>
      </w:r>
      <w:r>
        <w:rPr>
          <w:sz w:val="20"/>
        </w:rPr>
      </w:r>
    </w:p>
    <w:p>
      <w:pPr>
        <w:pStyle w:val="BodyText"/>
        <w:spacing w:before="10"/>
        <w:rPr>
          <w:sz w:val="13"/>
        </w:rPr>
      </w:pPr>
    </w:p>
    <w:p>
      <w:pPr>
        <w:pStyle w:val="BodyText"/>
        <w:spacing w:before="69"/>
        <w:ind w:left="219" w:right="162"/>
      </w:pPr>
      <w:r>
        <w:rPr/>
        <w:t>Déterminer alors l’accélération « </w:t>
      </w:r>
      <w:r>
        <w:rPr>
          <w:b/>
        </w:rPr>
        <w:t>a </w:t>
      </w:r>
      <w:r>
        <w:rPr/>
        <w:t>»  de la phase 1 :</w:t>
      </w:r>
    </w:p>
    <w:p>
      <w:pPr>
        <w:pStyle w:val="BodyText"/>
        <w:spacing w:before="11"/>
        <w:rPr>
          <w:sz w:val="20"/>
        </w:rPr>
      </w:pPr>
      <w:r>
        <w:rPr/>
        <w:pict>
          <v:shape style="position:absolute;margin-left:28.559999pt;margin-top:14.257033pt;width:534.4pt;height:69.850pt;mso-position-horizontal-relative:page;mso-position-vertical-relative:paragraph;z-index:2056;mso-wrap-distance-left:0;mso-wrap-distance-right:0" type="#_x0000_t202" filled="false" stroked="true" strokeweight=".48pt" strokecolor="#000000">
            <v:textbox inset="0,0,0,0">
              <w:txbxContent>
                <w:p>
                  <w:pPr>
                    <w:spacing w:line="180" w:lineRule="exact" w:before="0"/>
                    <w:ind w:left="153" w:right="0" w:firstLine="0"/>
                    <w:jc w:val="left"/>
                    <w:rPr>
                      <w:sz w:val="16"/>
                    </w:rPr>
                  </w:pPr>
                  <w:r>
                    <w:rPr>
                      <w:sz w:val="16"/>
                    </w:rPr>
                    <w:t>Cadre réponse</w:t>
                  </w: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6"/>
                    <w:rPr>
                      <w:sz w:val="16"/>
                    </w:rPr>
                  </w:pPr>
                </w:p>
                <w:p>
                  <w:pPr>
                    <w:pStyle w:val="BodyText"/>
                    <w:ind w:left="1504"/>
                  </w:pPr>
                  <w:r>
                    <w:rPr/>
                    <w:t>a =</w:t>
                  </w:r>
                </w:p>
              </w:txbxContent>
            </v:textbox>
            <w10:wrap type="topAndBottom"/>
          </v:shape>
        </w:pict>
      </w:r>
      <w:r>
        <w:rPr/>
        <w:pict>
          <v:group style="position:absolute;margin-left:97.550003pt;margin-top:97.886032pt;width:465.65pt;height:15.3pt;mso-position-horizontal-relative:page;mso-position-vertical-relative:paragraph;z-index:2104;mso-wrap-distance-left:0;mso-wrap-distance-right:0" coordorigin="1951,1958" coordsize="9313,306">
            <v:line style="position:absolute" from="1961,1968" to="4502,1968" stroked="true" strokeweight=".481pt" strokecolor="#000000"/>
            <v:line style="position:absolute" from="4512,1968" to="11254,1968" stroked="true" strokeweight=".481pt" strokecolor="#000000"/>
            <v:line style="position:absolute" from="1956,1963" to="1956,2258" stroked="true" strokeweight=".48pt" strokecolor="#000000"/>
            <v:line style="position:absolute" from="1961,2253" to="4502,2253" stroked="true" strokeweight=".48pt" strokecolor="#000000"/>
            <v:line style="position:absolute" from="4507,1963" to="4507,2258" stroked="true" strokeweight=".481pt" strokecolor="#000000"/>
            <v:line style="position:absolute" from="4512,2253" to="11254,2253" stroked="true" strokeweight=".48pt" strokecolor="#000000"/>
            <v:line style="position:absolute" from="11258,1963" to="11258,2258" stroked="true" strokeweight=".48pt" strokecolor="#000000"/>
            <v:shape style="position:absolute;left:1956;top:1968;width:2552;height:286" type="#_x0000_t202" filled="false" stroked="false">
              <v:textbox inset="0,0,0,0">
                <w:txbxContent>
                  <w:p>
                    <w:pPr>
                      <w:spacing w:before="0"/>
                      <w:ind w:left="107" w:right="0" w:firstLine="0"/>
                      <w:jc w:val="left"/>
                      <w:rPr>
                        <w:b/>
                        <w:sz w:val="24"/>
                      </w:rPr>
                    </w:pPr>
                    <w:r>
                      <w:rPr>
                        <w:b/>
                        <w:sz w:val="24"/>
                      </w:rPr>
                      <w:t>B.2.4</w:t>
                    </w:r>
                  </w:p>
                </w:txbxContent>
              </v:textbox>
              <w10:wrap type="none"/>
            </v:shape>
            <w10:wrap type="topAndBottom"/>
          </v:group>
        </w:pict>
      </w:r>
    </w:p>
    <w:p>
      <w:pPr>
        <w:pStyle w:val="BodyText"/>
        <w:spacing w:before="7"/>
        <w:rPr>
          <w:sz w:val="17"/>
        </w:rPr>
      </w:pPr>
    </w:p>
    <w:p>
      <w:pPr>
        <w:pStyle w:val="BodyText"/>
        <w:spacing w:before="7"/>
        <w:rPr>
          <w:sz w:val="14"/>
        </w:rPr>
      </w:pPr>
    </w:p>
    <w:p>
      <w:pPr>
        <w:pStyle w:val="BodyText"/>
        <w:spacing w:line="276" w:lineRule="exact" w:before="74"/>
        <w:ind w:left="219" w:right="311"/>
      </w:pPr>
      <w:r>
        <w:rPr/>
        <w:t>Afin d’augmenter la cadence de production, on décide d’augmenter au maximum l’accélération du robot. Sa valeur maximum est de 21,4 m/s</w:t>
      </w:r>
      <w:r>
        <w:rPr>
          <w:position w:val="11"/>
          <w:sz w:val="16"/>
        </w:rPr>
        <w:t>2</w:t>
      </w:r>
      <w:r>
        <w:rPr/>
        <w:t>.</w:t>
      </w:r>
    </w:p>
    <w:p>
      <w:pPr>
        <w:pStyle w:val="BodyText"/>
        <w:spacing w:before="7"/>
        <w:rPr>
          <w:sz w:val="23"/>
        </w:rPr>
      </w:pPr>
    </w:p>
    <w:p>
      <w:pPr>
        <w:pStyle w:val="BodyText"/>
        <w:ind w:left="219" w:right="162"/>
      </w:pPr>
      <w:r>
        <w:rPr/>
        <w:t>Calculer le nouveau temps mis par le robot pour effectuer la même course de 530 mm.</w:t>
      </w:r>
    </w:p>
    <w:p>
      <w:pPr>
        <w:spacing w:after="0"/>
        <w:sectPr>
          <w:pgSz w:w="11910" w:h="16840"/>
          <w:pgMar w:header="559" w:footer="0" w:top="2940" w:bottom="280" w:left="460" w:right="520"/>
        </w:sectPr>
      </w:pPr>
    </w:p>
    <w:p>
      <w:pPr>
        <w:spacing w:line="307" w:lineRule="exact" w:before="123"/>
        <w:ind w:left="0" w:right="0" w:firstLine="0"/>
        <w:jc w:val="right"/>
        <w:rPr>
          <w:rFonts w:ascii="Cambria Math"/>
          <w:sz w:val="17"/>
        </w:rPr>
      </w:pPr>
      <w:r>
        <w:rPr/>
        <w:pict>
          <v:line style="position:absolute;mso-position-horizontal-relative:page;mso-position-vertical-relative:paragraph;z-index:-56320" from="99.599998pt,17.80666pt" to="104.518998pt,17.80666pt" stroked="true" strokeweight=".84pt" strokecolor="#000000">
            <w10:wrap type="none"/>
          </v:line>
        </w:pict>
      </w:r>
      <w:r>
        <w:rPr>
          <w:i/>
          <w:sz w:val="24"/>
        </w:rPr>
        <w:t>rappel : </w:t>
      </w:r>
      <w:r>
        <w:rPr>
          <w:rFonts w:ascii="Cambria Math"/>
          <w:sz w:val="24"/>
        </w:rPr>
        <w:t>d = </w:t>
      </w:r>
      <w:r>
        <w:rPr>
          <w:rFonts w:ascii="Cambria Math"/>
          <w:position w:val="14"/>
          <w:sz w:val="17"/>
        </w:rPr>
        <w:t>1</w:t>
      </w:r>
    </w:p>
    <w:p>
      <w:pPr>
        <w:spacing w:line="152" w:lineRule="exact" w:before="0"/>
        <w:ind w:left="0" w:right="0" w:firstLine="0"/>
        <w:jc w:val="right"/>
        <w:rPr>
          <w:rFonts w:ascii="Cambria Math"/>
          <w:sz w:val="17"/>
        </w:rPr>
      </w:pPr>
      <w:r>
        <w:rPr>
          <w:rFonts w:ascii="Cambria Math"/>
          <w:w w:val="104"/>
          <w:sz w:val="17"/>
        </w:rPr>
        <w:t>2</w:t>
      </w:r>
    </w:p>
    <w:p>
      <w:pPr>
        <w:spacing w:before="173"/>
        <w:ind w:left="65" w:right="0" w:firstLine="0"/>
        <w:jc w:val="left"/>
        <w:rPr>
          <w:rFonts w:ascii="Cambria Math" w:hAnsi="Cambria Math"/>
          <w:sz w:val="17"/>
        </w:rPr>
      </w:pPr>
      <w:r>
        <w:rPr/>
        <w:br w:type="column"/>
      </w:r>
      <w:r>
        <w:rPr>
          <w:rFonts w:ascii="Cambria Math" w:hAnsi="Cambria Math"/>
          <w:sz w:val="24"/>
        </w:rPr>
        <w:t>∙ a ∙ t</w:t>
      </w:r>
      <w:r>
        <w:rPr>
          <w:rFonts w:ascii="Cambria Math" w:hAnsi="Cambria Math"/>
          <w:position w:val="9"/>
          <w:sz w:val="17"/>
        </w:rPr>
        <w:t>2</w:t>
      </w:r>
    </w:p>
    <w:p>
      <w:pPr>
        <w:spacing w:after="0"/>
        <w:jc w:val="left"/>
        <w:rPr>
          <w:rFonts w:ascii="Cambria Math" w:hAnsi="Cambria Math"/>
          <w:sz w:val="17"/>
        </w:rPr>
        <w:sectPr>
          <w:type w:val="continuous"/>
          <w:pgSz w:w="11910" w:h="16840"/>
          <w:pgMar w:top="400" w:bottom="280" w:left="460" w:right="520"/>
          <w:cols w:num="2" w:equalWidth="0">
            <w:col w:w="1631" w:space="40"/>
            <w:col w:w="9259"/>
          </w:cols>
        </w:sectPr>
      </w:pPr>
    </w:p>
    <w:p>
      <w:pPr>
        <w:pStyle w:val="BodyText"/>
        <w:spacing w:before="9" w:after="1"/>
        <w:rPr>
          <w:rFonts w:ascii="Cambria Math"/>
          <w:sz w:val="8"/>
        </w:rPr>
      </w:pPr>
    </w:p>
    <w:p>
      <w:pPr>
        <w:spacing w:line="240" w:lineRule="auto"/>
        <w:ind w:left="106" w:right="0" w:firstLine="0"/>
        <w:rPr>
          <w:rFonts w:ascii="Cambria Math"/>
          <w:sz w:val="20"/>
        </w:rPr>
      </w:pPr>
      <w:r>
        <w:rPr>
          <w:rFonts w:ascii="Times New Roman"/>
          <w:spacing w:val="-49"/>
          <w:sz w:val="20"/>
        </w:rPr>
        <w:t> </w:t>
      </w:r>
      <w:r>
        <w:rPr>
          <w:rFonts w:ascii="Cambria Math"/>
          <w:spacing w:val="-49"/>
          <w:sz w:val="20"/>
        </w:rPr>
        <w:pict>
          <v:shape style="width:534.4pt;height:69.850pt;mso-position-horizontal-relative:char;mso-position-vertical-relative:line" type="#_x0000_t202" filled="false" stroked="true" strokeweight=".48pt" strokecolor="#000000">
            <w10:anchorlock/>
            <v:textbox inset="0,0,0,0">
              <w:txbxContent>
                <w:p>
                  <w:pPr>
                    <w:spacing w:line="180" w:lineRule="exact" w:before="0"/>
                    <w:ind w:left="103" w:right="0" w:firstLine="0"/>
                    <w:jc w:val="left"/>
                    <w:rPr>
                      <w:sz w:val="16"/>
                    </w:rPr>
                  </w:pPr>
                  <w:r>
                    <w:rPr>
                      <w:sz w:val="16"/>
                    </w:rPr>
                    <w:t>Cadre réponse</w:t>
                  </w: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rPr>
                      <w:rFonts w:ascii="Times New Roman"/>
                      <w:sz w:val="16"/>
                    </w:rPr>
                  </w:pPr>
                </w:p>
                <w:p>
                  <w:pPr>
                    <w:pStyle w:val="BodyText"/>
                    <w:spacing w:before="6"/>
                    <w:rPr>
                      <w:rFonts w:ascii="Times New Roman"/>
                      <w:sz w:val="16"/>
                    </w:rPr>
                  </w:pPr>
                </w:p>
                <w:p>
                  <w:pPr>
                    <w:pStyle w:val="BodyText"/>
                    <w:ind w:left="1504"/>
                  </w:pPr>
                  <w:r>
                    <w:rPr/>
                    <w:t>t =</w:t>
                  </w:r>
                </w:p>
              </w:txbxContent>
            </v:textbox>
          </v:shape>
        </w:pict>
      </w:r>
      <w:r>
        <w:rPr>
          <w:rFonts w:ascii="Cambria Math"/>
          <w:spacing w:val="-49"/>
          <w:sz w:val="20"/>
        </w:rPr>
      </w:r>
    </w:p>
    <w:p>
      <w:pPr>
        <w:pStyle w:val="BodyText"/>
        <w:spacing w:before="3"/>
        <w:rPr>
          <w:rFonts w:ascii="Cambria Math"/>
          <w:sz w:val="17"/>
        </w:rPr>
      </w:pPr>
      <w:r>
        <w:rPr/>
        <w:pict>
          <v:group style="position:absolute;margin-left:97.550003pt;margin-top:12.109pt;width:465.65pt;height:15.3pt;mso-position-horizontal-relative:page;mso-position-vertical-relative:paragraph;z-index:2176;mso-wrap-distance-left:0;mso-wrap-distance-right:0" coordorigin="1951,242" coordsize="9313,306">
            <v:line style="position:absolute" from="1961,252" to="4502,252" stroked="true" strokeweight=".481pt" strokecolor="#000000"/>
            <v:line style="position:absolute" from="4512,252" to="11254,252" stroked="true" strokeweight=".481pt" strokecolor="#000000"/>
            <v:line style="position:absolute" from="1956,247" to="1956,542" stroked="true" strokeweight=".48pt" strokecolor="#000000"/>
            <v:line style="position:absolute" from="1961,538" to="4502,538" stroked="true" strokeweight=".48pt" strokecolor="#000000"/>
            <v:line style="position:absolute" from="4507,247" to="4507,542" stroked="true" strokeweight=".481pt" strokecolor="#000000"/>
            <v:line style="position:absolute" from="4512,538" to="11254,538" stroked="true" strokeweight=".48pt" strokecolor="#000000"/>
            <v:line style="position:absolute" from="11258,247" to="11258,542" stroked="true" strokeweight=".48pt" strokecolor="#000000"/>
            <v:shape style="position:absolute;left:1956;top:252;width:2552;height:286" type="#_x0000_t202" filled="false" stroked="false">
              <v:textbox inset="0,0,0,0">
                <w:txbxContent>
                  <w:p>
                    <w:pPr>
                      <w:spacing w:before="0"/>
                      <w:ind w:left="107" w:right="0" w:firstLine="0"/>
                      <w:jc w:val="left"/>
                      <w:rPr>
                        <w:b/>
                        <w:sz w:val="24"/>
                      </w:rPr>
                    </w:pPr>
                    <w:r>
                      <w:rPr>
                        <w:b/>
                        <w:sz w:val="24"/>
                      </w:rPr>
                      <w:t>B.2.5</w:t>
                    </w:r>
                  </w:p>
                </w:txbxContent>
              </v:textbox>
              <w10:wrap type="none"/>
            </v:shape>
            <w10:wrap type="topAndBottom"/>
          </v:group>
        </w:pict>
      </w:r>
    </w:p>
    <w:p>
      <w:pPr>
        <w:pStyle w:val="BodyText"/>
        <w:spacing w:before="4"/>
        <w:rPr>
          <w:rFonts w:ascii="Cambria Math"/>
          <w:sz w:val="14"/>
        </w:rPr>
      </w:pPr>
    </w:p>
    <w:p>
      <w:pPr>
        <w:pStyle w:val="BodyText"/>
        <w:spacing w:before="69"/>
        <w:ind w:left="219" w:right="162"/>
      </w:pPr>
      <w:r>
        <w:rPr/>
        <w:pict>
          <v:group style="position:absolute;margin-left:28.309999pt;margin-top:24.174871pt;width:534.9pt;height:70.95pt;mso-position-horizontal-relative:page;mso-position-vertical-relative:paragraph;z-index:2272;mso-wrap-distance-left:0;mso-wrap-distance-right:0" coordorigin="566,483" coordsize="10698,1419">
            <v:line style="position:absolute" from="576,493" to="11254,493" stroked="true" strokeweight=".481pt" strokecolor="#000000"/>
            <v:line style="position:absolute" from="571,488" to="571,1897" stroked="true" strokeweight=".48pt" strokecolor="#000000"/>
            <v:line style="position:absolute" from="576,1893" to="11254,1893" stroked="true" strokeweight=".48pt" strokecolor="#000000"/>
            <v:line style="position:absolute" from="11258,488" to="11258,1897" stroked="true" strokeweight=".48pt" strokecolor="#000000"/>
            <v:shape style="position:absolute;left:730;top:514;width:1059;height:161" type="#_x0000_t202" filled="false" stroked="false">
              <v:textbox inset="0,0,0,0">
                <w:txbxContent>
                  <w:p>
                    <w:pPr>
                      <w:spacing w:line="161" w:lineRule="exact" w:before="0"/>
                      <w:ind w:left="0" w:right="-20" w:firstLine="0"/>
                      <w:jc w:val="left"/>
                      <w:rPr>
                        <w:sz w:val="16"/>
                      </w:rPr>
                    </w:pPr>
                    <w:r>
                      <w:rPr>
                        <w:sz w:val="16"/>
                      </w:rPr>
                      <w:t>Cadre réponse</w:t>
                    </w:r>
                  </w:p>
                </w:txbxContent>
              </v:textbox>
              <w10:wrap type="none"/>
            </v:shape>
            <v:shape style="position:absolute;left:1548;top:1636;width:1593;height:240" type="#_x0000_t202" filled="false" stroked="false">
              <v:textbox inset="0,0,0,0">
                <w:txbxContent>
                  <w:p>
                    <w:pPr>
                      <w:spacing w:line="240" w:lineRule="exact" w:before="0"/>
                      <w:ind w:left="0" w:right="-14" w:firstLine="0"/>
                      <w:jc w:val="left"/>
                      <w:rPr>
                        <w:sz w:val="24"/>
                      </w:rPr>
                    </w:pPr>
                    <w:r>
                      <w:rPr>
                        <w:sz w:val="24"/>
                      </w:rPr>
                      <w:t>temps gagné</w:t>
                    </w:r>
                    <w:r>
                      <w:rPr>
                        <w:spacing w:val="-8"/>
                        <w:sz w:val="24"/>
                      </w:rPr>
                      <w:t> </w:t>
                    </w:r>
                    <w:r>
                      <w:rPr>
                        <w:sz w:val="24"/>
                      </w:rPr>
                      <w:t>=</w:t>
                    </w:r>
                  </w:p>
                </w:txbxContent>
              </v:textbox>
              <w10:wrap type="none"/>
            </v:shape>
            <v:shape style="position:absolute;left:6276;top:1636;width:2209;height:240" type="#_x0000_t202" filled="false" stroked="false">
              <v:textbox inset="0,0,0,0">
                <w:txbxContent>
                  <w:p>
                    <w:pPr>
                      <w:spacing w:line="240" w:lineRule="exact" w:before="0"/>
                      <w:ind w:left="0" w:right="-20" w:firstLine="0"/>
                      <w:jc w:val="left"/>
                      <w:rPr>
                        <w:sz w:val="24"/>
                      </w:rPr>
                    </w:pPr>
                    <w:r>
                      <w:rPr>
                        <w:sz w:val="24"/>
                      </w:rPr>
                      <w:t>temps gagné en % =</w:t>
                    </w:r>
                  </w:p>
                </w:txbxContent>
              </v:textbox>
              <w10:wrap type="none"/>
            </v:shape>
            <w10:wrap type="topAndBottom"/>
          </v:group>
        </w:pict>
      </w:r>
      <w:r>
        <w:rPr/>
        <w:pict>
          <v:group style="position:absolute;margin-left:97.550003pt;margin-top:108.414871pt;width:465.65pt;height:15.3pt;mso-position-horizontal-relative:page;mso-position-vertical-relative:paragraph;z-index:2320;mso-wrap-distance-left:0;mso-wrap-distance-right:0" coordorigin="1951,2168" coordsize="9313,306">
            <v:line style="position:absolute" from="1961,2178" to="4502,2178" stroked="true" strokeweight=".481pt" strokecolor="#000000"/>
            <v:line style="position:absolute" from="4512,2178" to="11254,2178" stroked="true" strokeweight=".481pt" strokecolor="#000000"/>
            <v:line style="position:absolute" from="1956,2173" to="1956,2469" stroked="true" strokeweight=".48pt" strokecolor="#000000"/>
            <v:line style="position:absolute" from="1961,2464" to="4502,2464" stroked="true" strokeweight=".48pt" strokecolor="#000000"/>
            <v:line style="position:absolute" from="4507,2173" to="4507,2469" stroked="true" strokeweight=".481pt" strokecolor="#000000"/>
            <v:line style="position:absolute" from="4512,2464" to="11254,2464" stroked="true" strokeweight=".48pt" strokecolor="#000000"/>
            <v:line style="position:absolute" from="11258,2173" to="11258,2469" stroked="true" strokeweight=".48pt" strokecolor="#000000"/>
            <v:shape style="position:absolute;left:1956;top:2178;width:2552;height:286" type="#_x0000_t202" filled="false" stroked="false">
              <v:textbox inset="0,0,0,0">
                <w:txbxContent>
                  <w:p>
                    <w:pPr>
                      <w:spacing w:before="0"/>
                      <w:ind w:left="107" w:right="0" w:firstLine="0"/>
                      <w:jc w:val="left"/>
                      <w:rPr>
                        <w:b/>
                        <w:sz w:val="24"/>
                      </w:rPr>
                    </w:pPr>
                    <w:r>
                      <w:rPr>
                        <w:b/>
                        <w:sz w:val="24"/>
                      </w:rPr>
                      <w:t>B.2.6</w:t>
                    </w:r>
                  </w:p>
                </w:txbxContent>
              </v:textbox>
              <w10:wrap type="none"/>
            </v:shape>
            <w10:wrap type="topAndBottom"/>
          </v:group>
        </w:pict>
      </w:r>
      <w:r>
        <w:rPr/>
        <w:t>Calculer le gain de temps grâce à la nouvelle accélération et l’exprimer en pourcentage.</w:t>
      </w:r>
    </w:p>
    <w:p>
      <w:pPr>
        <w:pStyle w:val="BodyText"/>
        <w:spacing w:before="2"/>
        <w:rPr>
          <w:sz w:val="17"/>
        </w:rPr>
      </w:pPr>
    </w:p>
    <w:p>
      <w:pPr>
        <w:pStyle w:val="BodyText"/>
        <w:spacing w:before="7"/>
        <w:rPr>
          <w:sz w:val="14"/>
        </w:rPr>
      </w:pPr>
    </w:p>
    <w:p>
      <w:pPr>
        <w:pStyle w:val="BodyText"/>
        <w:spacing w:before="69"/>
        <w:ind w:left="219" w:right="297"/>
      </w:pPr>
      <w:r>
        <w:rPr/>
        <w:t>Le cahier des charges imposait une diminution du temps de déplacement de 15 %. En fonction du gain trouvé précédemment, que peut-on conclure ?</w:t>
      </w:r>
    </w:p>
    <w:p>
      <w:pPr>
        <w:pStyle w:val="BodyText"/>
        <w:spacing w:before="11"/>
        <w:rPr>
          <w:sz w:val="20"/>
        </w:rPr>
      </w:pPr>
      <w:r>
        <w:rPr/>
        <w:pict>
          <v:shape style="position:absolute;margin-left:28.559999pt;margin-top:14.257028pt;width:534.4pt;height:46.7pt;mso-position-horizontal-relative:page;mso-position-vertical-relative:paragraph;z-index:2344;mso-wrap-distance-left:0;mso-wrap-distance-right:0" type="#_x0000_t202" filled="false" stroked="true" strokeweight=".48pt" strokecolor="#000000">
            <v:textbox inset="0,0,0,0">
              <w:txbxContent>
                <w:p>
                  <w:pPr>
                    <w:spacing w:line="180" w:lineRule="exact" w:before="0"/>
                    <w:ind w:left="153" w:right="0" w:firstLine="0"/>
                    <w:jc w:val="left"/>
                    <w:rPr>
                      <w:sz w:val="16"/>
                    </w:rPr>
                  </w:pPr>
                  <w:r>
                    <w:rPr>
                      <w:sz w:val="16"/>
                    </w:rPr>
                    <w:t>Cadre réponse</w:t>
                  </w:r>
                </w:p>
              </w:txbxContent>
            </v:textbox>
            <w10:wrap type="topAndBottom"/>
          </v:shape>
        </w:pict>
      </w:r>
    </w:p>
    <w:p>
      <w:pPr>
        <w:pStyle w:val="BodyText"/>
        <w:rPr>
          <w:sz w:val="20"/>
        </w:rPr>
      </w:pPr>
    </w:p>
    <w:p>
      <w:pPr>
        <w:pStyle w:val="BodyText"/>
        <w:rPr>
          <w:sz w:val="20"/>
        </w:rPr>
      </w:pPr>
    </w:p>
    <w:p>
      <w:pPr>
        <w:pStyle w:val="BodyText"/>
        <w:rPr>
          <w:sz w:val="15"/>
        </w:rPr>
      </w:pPr>
    </w:p>
    <w:tbl>
      <w:tblPr>
        <w:tblW w:w="0" w:type="auto"/>
        <w:jc w:val="left"/>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4"/>
        <w:gridCol w:w="2268"/>
        <w:gridCol w:w="1702"/>
        <w:gridCol w:w="1702"/>
      </w:tblGrid>
      <w:tr>
        <w:trPr>
          <w:trHeight w:val="295" w:hRule="exact"/>
        </w:trPr>
        <w:tc>
          <w:tcPr>
            <w:tcW w:w="4394" w:type="dxa"/>
          </w:tcPr>
          <w:p>
            <w:pPr>
              <w:pStyle w:val="TableParagraph"/>
              <w:spacing w:before="16"/>
              <w:rPr>
                <w:sz w:val="20"/>
              </w:rPr>
            </w:pPr>
            <w:r>
              <w:rPr>
                <w:sz w:val="20"/>
              </w:rPr>
              <w:t>BTS Assistance Technique d’Ingénieur</w:t>
            </w:r>
          </w:p>
        </w:tc>
        <w:tc>
          <w:tcPr>
            <w:tcW w:w="2268" w:type="dxa"/>
          </w:tcPr>
          <w:p>
            <w:pPr>
              <w:pStyle w:val="TableParagraph"/>
              <w:rPr>
                <w:sz w:val="20"/>
              </w:rPr>
            </w:pPr>
            <w:r>
              <w:rPr>
                <w:sz w:val="20"/>
              </w:rPr>
              <w:t>Code : 16-ATVPM-ME1</w:t>
            </w:r>
          </w:p>
        </w:tc>
        <w:tc>
          <w:tcPr>
            <w:tcW w:w="1702" w:type="dxa"/>
          </w:tcPr>
          <w:p>
            <w:pPr>
              <w:pStyle w:val="TableParagraph"/>
              <w:rPr>
                <w:sz w:val="20"/>
              </w:rPr>
            </w:pPr>
            <w:r>
              <w:rPr>
                <w:sz w:val="20"/>
              </w:rPr>
              <w:t>Session 2016</w:t>
            </w:r>
          </w:p>
        </w:tc>
        <w:tc>
          <w:tcPr>
            <w:tcW w:w="1702" w:type="dxa"/>
          </w:tcPr>
          <w:p>
            <w:pPr>
              <w:pStyle w:val="TableParagraph"/>
              <w:ind w:left="525"/>
              <w:rPr>
                <w:sz w:val="20"/>
              </w:rPr>
            </w:pPr>
            <w:r>
              <w:rPr>
                <w:sz w:val="20"/>
              </w:rPr>
              <w:t>SUJET</w:t>
            </w:r>
          </w:p>
        </w:tc>
      </w:tr>
      <w:tr>
        <w:trPr>
          <w:trHeight w:val="295" w:hRule="exact"/>
        </w:trPr>
        <w:tc>
          <w:tcPr>
            <w:tcW w:w="4394" w:type="dxa"/>
          </w:tcPr>
          <w:p>
            <w:pPr>
              <w:pStyle w:val="TableParagraph"/>
              <w:spacing w:before="16"/>
              <w:rPr>
                <w:sz w:val="20"/>
              </w:rPr>
            </w:pPr>
            <w:r>
              <w:rPr>
                <w:sz w:val="20"/>
              </w:rPr>
              <w:t>U42 DOCUMENT REPONSES</w:t>
            </w:r>
          </w:p>
        </w:tc>
        <w:tc>
          <w:tcPr>
            <w:tcW w:w="2268" w:type="dxa"/>
          </w:tcPr>
          <w:p>
            <w:pPr>
              <w:pStyle w:val="TableParagraph"/>
              <w:rPr>
                <w:sz w:val="20"/>
              </w:rPr>
            </w:pPr>
            <w:r>
              <w:rPr>
                <w:sz w:val="20"/>
              </w:rPr>
              <w:t>Durée : 3 h</w:t>
            </w:r>
          </w:p>
        </w:tc>
        <w:tc>
          <w:tcPr>
            <w:tcW w:w="1702" w:type="dxa"/>
          </w:tcPr>
          <w:p>
            <w:pPr>
              <w:pStyle w:val="TableParagraph"/>
              <w:rPr>
                <w:sz w:val="20"/>
              </w:rPr>
            </w:pPr>
            <w:r>
              <w:rPr>
                <w:sz w:val="20"/>
              </w:rPr>
              <w:t>Coefficient : 3</w:t>
            </w:r>
          </w:p>
        </w:tc>
        <w:tc>
          <w:tcPr>
            <w:tcW w:w="1702" w:type="dxa"/>
          </w:tcPr>
          <w:p>
            <w:pPr>
              <w:pStyle w:val="TableParagraph"/>
              <w:ind w:left="62"/>
              <w:rPr>
                <w:sz w:val="20"/>
              </w:rPr>
            </w:pPr>
            <w:r>
              <w:rPr>
                <w:sz w:val="20"/>
              </w:rPr>
              <w:t>Page</w:t>
            </w:r>
            <w:r>
              <w:rPr>
                <w:spacing w:val="51"/>
                <w:sz w:val="20"/>
              </w:rPr>
              <w:t> </w:t>
            </w:r>
            <w:r>
              <w:rPr>
                <w:sz w:val="20"/>
              </w:rPr>
              <w:t>DR8/18</w:t>
            </w:r>
          </w:p>
        </w:tc>
      </w:tr>
    </w:tbl>
    <w:p>
      <w:pPr>
        <w:spacing w:after="0"/>
        <w:rPr>
          <w:sz w:val="20"/>
        </w:rPr>
        <w:sectPr>
          <w:type w:val="continuous"/>
          <w:pgSz w:w="11910" w:h="16840"/>
          <w:pgMar w:top="400" w:bottom="280" w:left="460" w:right="520"/>
        </w:sectPr>
      </w:pPr>
    </w:p>
    <w:p>
      <w:pPr>
        <w:pStyle w:val="BodyText"/>
        <w:spacing w:before="8"/>
        <w:rPr>
          <w:sz w:val="12"/>
        </w:rPr>
      </w:pPr>
    </w:p>
    <w:p>
      <w:pPr>
        <w:pStyle w:val="Heading2"/>
        <w:ind w:left="219" w:right="162"/>
      </w:pPr>
      <w:r>
        <w:rPr>
          <w:u w:val="thick"/>
        </w:rPr>
        <w:t>PARTIE C – Augmentation de la vitesse des convoyeurs</w:t>
      </w:r>
    </w:p>
    <w:p>
      <w:pPr>
        <w:pStyle w:val="BodyText"/>
        <w:spacing w:before="11"/>
        <w:rPr>
          <w:b/>
          <w:sz w:val="17"/>
        </w:rPr>
      </w:pPr>
    </w:p>
    <w:p>
      <w:pPr>
        <w:pStyle w:val="BodyText"/>
        <w:spacing w:before="69"/>
        <w:ind w:left="219" w:right="156"/>
        <w:jc w:val="both"/>
      </w:pPr>
      <w:r>
        <w:rPr/>
        <w:t>La ligne de conditionnement est composée de plusieurs convoyeurs. Dans le cadre de notre étude, nous nous intéresserons uniquement au convoyeur à la sortie du convergeur. Lorsqu’il y a saturation, on souhaite passer de 300 pots/minute à 400 pots/minute afin de résorber l’accumulation. Pour cela, le tapis du convoyeur de sortie doit avancer à 0,75 m/s. Nous disposons d’un motoréducteur et d’un variateur de vitesse.</w:t>
      </w:r>
    </w:p>
    <w:p>
      <w:pPr>
        <w:pStyle w:val="BodyText"/>
        <w:ind w:left="219"/>
        <w:jc w:val="both"/>
      </w:pPr>
      <w:r>
        <w:rPr/>
        <w:t>Le motoréducteur est en prise directe sur le rouleau de diamètre 250 mm qui entraîne le tapis.</w:t>
      </w:r>
    </w:p>
    <w:p>
      <w:pPr>
        <w:pStyle w:val="BodyText"/>
      </w:pPr>
    </w:p>
    <w:p>
      <w:pPr>
        <w:pStyle w:val="Heading2"/>
        <w:numPr>
          <w:ilvl w:val="1"/>
          <w:numId w:val="5"/>
        </w:numPr>
        <w:tabs>
          <w:tab w:pos="1448" w:val="left" w:leader="none"/>
        </w:tabs>
        <w:spacing w:line="240" w:lineRule="auto" w:before="0" w:after="0"/>
        <w:ind w:left="1448" w:right="0" w:hanging="521"/>
        <w:jc w:val="left"/>
      </w:pPr>
      <w:r>
        <w:rPr>
          <w:u w:val="thick"/>
        </w:rPr>
        <w:t>Détermination de la vitesse de rotation du</w:t>
      </w:r>
      <w:r>
        <w:rPr>
          <w:spacing w:val="-22"/>
          <w:u w:val="thick"/>
        </w:rPr>
        <w:t> </w:t>
      </w:r>
      <w:r>
        <w:rPr>
          <w:u w:val="thick"/>
        </w:rPr>
        <w:t>moteur</w:t>
      </w:r>
    </w:p>
    <w:p>
      <w:pPr>
        <w:pStyle w:val="BodyText"/>
        <w:spacing w:before="6"/>
        <w:rPr>
          <w:b/>
          <w:sz w:val="20"/>
        </w:rPr>
      </w:pPr>
      <w:r>
        <w:rPr/>
        <w:pict>
          <v:group style="position:absolute;margin-left:97.550003pt;margin-top:13.767015pt;width:465.65pt;height:15.3pt;mso-position-horizontal-relative:page;mso-position-vertical-relative:paragraph;z-index:2416;mso-wrap-distance-left:0;mso-wrap-distance-right:0" coordorigin="1951,275" coordsize="9313,306">
            <v:line style="position:absolute" from="1961,285" to="4502,285" stroked="true" strokeweight=".48pt" strokecolor="#000000"/>
            <v:line style="position:absolute" from="4512,285" to="11254,285" stroked="true" strokeweight=".48pt" strokecolor="#000000"/>
            <v:line style="position:absolute" from="1956,280" to="1956,576" stroked="true" strokeweight=".48pt" strokecolor="#000000"/>
            <v:line style="position:absolute" from="1961,571" to="4502,571" stroked="true" strokeweight=".48pt" strokecolor="#000000"/>
            <v:line style="position:absolute" from="4507,280" to="4507,576" stroked="true" strokeweight=".481pt" strokecolor="#000000"/>
            <v:line style="position:absolute" from="4512,571" to="11254,571" stroked="true" strokeweight=".48pt" strokecolor="#000000"/>
            <v:line style="position:absolute" from="11258,280" to="11258,576" stroked="true" strokeweight=".48pt" strokecolor="#000000"/>
            <v:shape style="position:absolute;left:1956;top:285;width:2552;height:286" type="#_x0000_t202" filled="false" stroked="false">
              <v:textbox inset="0,0,0,0">
                <w:txbxContent>
                  <w:p>
                    <w:pPr>
                      <w:spacing w:before="0"/>
                      <w:ind w:left="107" w:right="0" w:firstLine="0"/>
                      <w:jc w:val="left"/>
                      <w:rPr>
                        <w:b/>
                        <w:sz w:val="24"/>
                      </w:rPr>
                    </w:pPr>
                    <w:r>
                      <w:rPr>
                        <w:b/>
                        <w:sz w:val="24"/>
                      </w:rPr>
                      <w:t>C.1.1</w:t>
                    </w:r>
                  </w:p>
                </w:txbxContent>
              </v:textbox>
              <w10:wrap type="none"/>
            </v:shape>
            <w10:wrap type="topAndBottom"/>
          </v:group>
        </w:pict>
      </w:r>
    </w:p>
    <w:p>
      <w:pPr>
        <w:pStyle w:val="BodyText"/>
        <w:spacing w:before="6"/>
        <w:rPr>
          <w:b/>
          <w:sz w:val="17"/>
        </w:rPr>
      </w:pPr>
    </w:p>
    <w:p>
      <w:pPr>
        <w:tabs>
          <w:tab w:pos="3103" w:val="left" w:leader="none"/>
          <w:tab w:pos="3507" w:val="left" w:leader="none"/>
          <w:tab w:pos="4522" w:val="left" w:leader="none"/>
          <w:tab w:pos="6917" w:val="left" w:leader="none"/>
          <w:tab w:pos="7695" w:val="left" w:leader="none"/>
          <w:tab w:pos="9137" w:val="left" w:leader="none"/>
          <w:tab w:pos="9619" w:val="left" w:leader="none"/>
          <w:tab w:pos="10476" w:val="left" w:leader="none"/>
        </w:tabs>
        <w:spacing w:line="237" w:lineRule="auto" w:before="43"/>
        <w:ind w:left="1632" w:right="158" w:firstLine="0"/>
        <w:jc w:val="left"/>
        <w:rPr>
          <w:b/>
          <w:sz w:val="24"/>
        </w:rPr>
      </w:pPr>
      <w:r>
        <w:rPr>
          <w:b/>
          <w:sz w:val="24"/>
        </w:rPr>
        <w:t>Déterminer</w:t>
        <w:tab/>
        <w:t>la</w:t>
        <w:tab/>
        <w:t>vitesse</w:t>
        <w:tab/>
        <w:t>angulaire </w:t>
      </w:r>
      <w:r>
        <w:rPr>
          <w:b/>
          <w:spacing w:val="18"/>
          <w:sz w:val="24"/>
        </w:rPr>
        <w:t> </w:t>
      </w:r>
      <w:r>
        <w:rPr>
          <w:rFonts w:ascii="Symbol" w:hAnsi="Symbol"/>
          <w:spacing w:val="-3"/>
          <w:sz w:val="32"/>
        </w:rPr>
        <w:t></w:t>
      </w:r>
      <w:r>
        <w:rPr>
          <w:b/>
          <w:spacing w:val="-3"/>
          <w:position w:val="-2"/>
          <w:sz w:val="16"/>
        </w:rPr>
        <w:t>SR  </w:t>
      </w:r>
      <w:r>
        <w:rPr>
          <w:b/>
          <w:spacing w:val="9"/>
          <w:position w:val="-2"/>
          <w:sz w:val="16"/>
        </w:rPr>
        <w:t> </w:t>
      </w:r>
      <w:r>
        <w:rPr>
          <w:b/>
          <w:sz w:val="24"/>
        </w:rPr>
        <w:t>en</w:t>
        <w:tab/>
        <w:t>rad/s</w:t>
        <w:tab/>
        <w:t>nécessaire</w:t>
        <w:tab/>
        <w:t>en</w:t>
        <w:tab/>
        <w:t>sortie</w:t>
        <w:tab/>
        <w:t>du motoréducteur.</w:t>
      </w:r>
    </w:p>
    <w:p>
      <w:pPr>
        <w:pStyle w:val="BodyText"/>
        <w:rPr>
          <w:b/>
          <w:sz w:val="17"/>
        </w:rPr>
      </w:pPr>
      <w:r>
        <w:rPr/>
        <w:pict>
          <v:shape style="position:absolute;margin-left:28.559999pt;margin-top:12.001947pt;width:534.4pt;height:56.55pt;mso-position-horizontal-relative:page;mso-position-vertical-relative:paragraph;z-index:2440;mso-wrap-distance-left:0;mso-wrap-distance-right:0" type="#_x0000_t202" filled="false" stroked="true" strokeweight=".48pt" strokecolor="#000000">
            <v:textbox inset="0,0,0,0">
              <w:txbxContent>
                <w:p>
                  <w:pPr>
                    <w:spacing w:line="180" w:lineRule="exact" w:before="0"/>
                    <w:ind w:left="103" w:right="0" w:firstLine="0"/>
                    <w:jc w:val="left"/>
                    <w:rPr>
                      <w:sz w:val="16"/>
                    </w:rPr>
                  </w:pPr>
                  <w:r>
                    <w:rPr>
                      <w:sz w:val="16"/>
                    </w:rPr>
                    <w:t>Cadre réponse</w:t>
                  </w:r>
                </w:p>
                <w:p>
                  <w:pPr>
                    <w:spacing w:before="2"/>
                    <w:ind w:left="1408" w:right="0" w:firstLine="0"/>
                    <w:jc w:val="left"/>
                    <w:rPr>
                      <w:b/>
                      <w:sz w:val="24"/>
                    </w:rPr>
                  </w:pPr>
                  <w:r>
                    <w:rPr>
                      <w:rFonts w:ascii="Symbol" w:hAnsi="Symbol"/>
                      <w:sz w:val="32"/>
                    </w:rPr>
                    <w:t></w:t>
                  </w:r>
                  <w:r>
                    <w:rPr>
                      <w:b/>
                      <w:position w:val="-2"/>
                      <w:sz w:val="16"/>
                    </w:rPr>
                    <w:t>SR </w:t>
                  </w:r>
                  <w:r>
                    <w:rPr>
                      <w:b/>
                      <w:sz w:val="24"/>
                    </w:rPr>
                    <w:t>=</w:t>
                  </w:r>
                </w:p>
              </w:txbxContent>
            </v:textbox>
            <w10:wrap type="topAndBottom"/>
          </v:shape>
        </w:pict>
      </w:r>
    </w:p>
    <w:p>
      <w:pPr>
        <w:pStyle w:val="BodyText"/>
        <w:spacing w:before="3"/>
        <w:rPr>
          <w:b/>
          <w:sz w:val="17"/>
        </w:rPr>
      </w:pPr>
    </w:p>
    <w:tbl>
      <w:tblPr>
        <w:tblW w:w="0" w:type="auto"/>
        <w:jc w:val="left"/>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8" w:hRule="exact"/>
        </w:trPr>
        <w:tc>
          <w:tcPr>
            <w:tcW w:w="2551" w:type="dxa"/>
          </w:tcPr>
          <w:p>
            <w:pPr>
              <w:pStyle w:val="TableParagraph"/>
              <w:spacing w:line="274" w:lineRule="exact" w:before="0"/>
              <w:ind w:left="103"/>
              <w:rPr>
                <w:b/>
                <w:sz w:val="24"/>
              </w:rPr>
            </w:pPr>
            <w:r>
              <w:rPr>
                <w:b/>
                <w:sz w:val="24"/>
              </w:rPr>
              <w:t>C.1.2</w:t>
            </w:r>
          </w:p>
        </w:tc>
        <w:tc>
          <w:tcPr>
            <w:tcW w:w="6751" w:type="dxa"/>
          </w:tcPr>
          <w:p>
            <w:pPr>
              <w:pStyle w:val="TableParagraph"/>
              <w:spacing w:line="274" w:lineRule="exact" w:before="0"/>
              <w:ind w:left="3645"/>
              <w:rPr>
                <w:b/>
                <w:sz w:val="24"/>
              </w:rPr>
            </w:pPr>
            <w:r>
              <w:rPr>
                <w:sz w:val="24"/>
              </w:rPr>
              <w:t>Document à consulter : </w:t>
            </w:r>
            <w:r>
              <w:rPr>
                <w:b/>
                <w:sz w:val="24"/>
              </w:rPr>
              <w:t>DT4</w:t>
            </w:r>
          </w:p>
        </w:tc>
      </w:tr>
    </w:tbl>
    <w:p>
      <w:pPr>
        <w:pStyle w:val="BodyText"/>
        <w:spacing w:before="7"/>
        <w:rPr>
          <w:b/>
          <w:sz w:val="13"/>
        </w:rPr>
      </w:pPr>
    </w:p>
    <w:p>
      <w:pPr>
        <w:pStyle w:val="Heading2"/>
        <w:spacing w:line="276" w:lineRule="exact" w:before="74"/>
        <w:ind w:right="162"/>
        <w:rPr>
          <w:sz w:val="16"/>
        </w:rPr>
      </w:pPr>
      <w:r>
        <w:rPr/>
        <w:t>Déterminer la fréquence de rotation N</w:t>
      </w:r>
      <w:r>
        <w:rPr>
          <w:position w:val="-2"/>
          <w:sz w:val="16"/>
        </w:rPr>
        <w:t>SR </w:t>
      </w:r>
      <w:r>
        <w:rPr/>
        <w:t>en tr/min nécessaire en sortie du motoréducteur ainsi que celle en sortie du moteur N</w:t>
      </w:r>
      <w:r>
        <w:rPr>
          <w:position w:val="-2"/>
          <w:sz w:val="16"/>
        </w:rPr>
        <w:t>SM</w:t>
      </w:r>
    </w:p>
    <w:p>
      <w:pPr>
        <w:pStyle w:val="BodyText"/>
        <w:spacing w:before="6"/>
        <w:rPr>
          <w:b/>
          <w:sz w:val="20"/>
        </w:rPr>
      </w:pPr>
      <w:r>
        <w:rPr/>
        <w:pict>
          <v:shape style="position:absolute;margin-left:28.559999pt;margin-top:14.040004pt;width:534.4pt;height:73pt;mso-position-horizontal-relative:page;mso-position-vertical-relative:paragraph;z-index:2464;mso-wrap-distance-left:0;mso-wrap-distance-right:0" type="#_x0000_t202" filled="false" stroked="true" strokeweight=".48pt" strokecolor="#000000">
            <v:textbox inset="0,0,0,0">
              <w:txbxContent>
                <w:p>
                  <w:pPr>
                    <w:spacing w:line="179" w:lineRule="exact" w:before="0"/>
                    <w:ind w:left="103" w:right="0" w:firstLine="0"/>
                    <w:jc w:val="left"/>
                    <w:rPr>
                      <w:sz w:val="16"/>
                    </w:rPr>
                  </w:pPr>
                  <w:r>
                    <w:rPr>
                      <w:sz w:val="16"/>
                    </w:rPr>
                    <w:t>Cadre réponse</w:t>
                  </w:r>
                </w:p>
                <w:p>
                  <w:pPr>
                    <w:spacing w:line="468" w:lineRule="auto" w:before="0"/>
                    <w:ind w:left="1440" w:right="8630" w:firstLine="16"/>
                    <w:jc w:val="left"/>
                    <w:rPr>
                      <w:b/>
                      <w:sz w:val="24"/>
                    </w:rPr>
                  </w:pPr>
                  <w:r>
                    <w:rPr>
                      <w:b/>
                      <w:sz w:val="24"/>
                    </w:rPr>
                    <w:t>N</w:t>
                  </w:r>
                  <w:r>
                    <w:rPr>
                      <w:b/>
                      <w:position w:val="-2"/>
                      <w:sz w:val="16"/>
                    </w:rPr>
                    <w:t>SR </w:t>
                  </w:r>
                  <w:r>
                    <w:rPr>
                      <w:b/>
                      <w:sz w:val="24"/>
                    </w:rPr>
                    <w:t>= N</w:t>
                  </w:r>
                  <w:r>
                    <w:rPr>
                      <w:b/>
                      <w:position w:val="-2"/>
                      <w:sz w:val="16"/>
                    </w:rPr>
                    <w:t>SM </w:t>
                  </w:r>
                  <w:r>
                    <w:rPr>
                      <w:b/>
                      <w:sz w:val="24"/>
                    </w:rPr>
                    <w:t>=</w:t>
                  </w:r>
                </w:p>
              </w:txbxContent>
            </v:textbox>
            <w10:wrap type="topAndBottom"/>
          </v:shape>
        </w:pict>
      </w:r>
    </w:p>
    <w:p>
      <w:pPr>
        <w:pStyle w:val="BodyText"/>
        <w:spacing w:before="5"/>
        <w:rPr>
          <w:b/>
          <w:sz w:val="17"/>
        </w:rPr>
      </w:pPr>
    </w:p>
    <w:tbl>
      <w:tblPr>
        <w:tblW w:w="0" w:type="auto"/>
        <w:jc w:val="left"/>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8" w:hRule="exact"/>
        </w:trPr>
        <w:tc>
          <w:tcPr>
            <w:tcW w:w="2551" w:type="dxa"/>
          </w:tcPr>
          <w:p>
            <w:pPr>
              <w:pStyle w:val="TableParagraph"/>
              <w:spacing w:line="272" w:lineRule="exact" w:before="0"/>
              <w:ind w:left="103"/>
              <w:rPr>
                <w:b/>
                <w:sz w:val="24"/>
              </w:rPr>
            </w:pPr>
            <w:r>
              <w:rPr>
                <w:b/>
                <w:sz w:val="24"/>
              </w:rPr>
              <w:t>C.1.3</w:t>
            </w:r>
          </w:p>
        </w:tc>
        <w:tc>
          <w:tcPr>
            <w:tcW w:w="6751" w:type="dxa"/>
          </w:tcPr>
          <w:p>
            <w:pPr>
              <w:pStyle w:val="TableParagraph"/>
              <w:spacing w:line="272" w:lineRule="exact" w:before="0"/>
              <w:ind w:left="3645"/>
              <w:rPr>
                <w:b/>
                <w:sz w:val="24"/>
              </w:rPr>
            </w:pPr>
            <w:r>
              <w:rPr>
                <w:sz w:val="24"/>
              </w:rPr>
              <w:t>Document à consulter : </w:t>
            </w:r>
            <w:r>
              <w:rPr>
                <w:b/>
                <w:sz w:val="24"/>
              </w:rPr>
              <w:t>DT4</w:t>
            </w:r>
          </w:p>
        </w:tc>
      </w:tr>
    </w:tbl>
    <w:p>
      <w:pPr>
        <w:pStyle w:val="BodyText"/>
        <w:spacing w:before="4"/>
        <w:rPr>
          <w:b/>
          <w:sz w:val="13"/>
        </w:rPr>
      </w:pPr>
    </w:p>
    <w:p>
      <w:pPr>
        <w:pStyle w:val="Heading2"/>
        <w:spacing w:before="70"/>
        <w:ind w:right="158"/>
        <w:jc w:val="both"/>
      </w:pPr>
      <w:r>
        <w:rPr/>
        <w:t>Le motoréducteur actuel, dont la plaque signalétique est donnée dans les documents techniques, convient-il pour cette nouvelle fréquence de rotation ? Justifier.</w:t>
      </w:r>
    </w:p>
    <w:p>
      <w:pPr>
        <w:pStyle w:val="BodyText"/>
        <w:rPr>
          <w:b/>
          <w:sz w:val="17"/>
        </w:rPr>
      </w:pPr>
      <w:r>
        <w:rPr/>
        <w:pict>
          <v:shape style="position:absolute;margin-left:28.559999pt;margin-top:11.977033pt;width:534.4pt;height:56.55pt;mso-position-horizontal-relative:page;mso-position-vertical-relative:paragraph;z-index:2488;mso-wrap-distance-left:0;mso-wrap-distance-right:0" type="#_x0000_t202" filled="false" stroked="true" strokeweight=".48pt" strokecolor="#000000">
            <v:textbox inset="0,0,0,0">
              <w:txbxContent>
                <w:p>
                  <w:pPr>
                    <w:spacing w:line="180" w:lineRule="exact" w:before="0"/>
                    <w:ind w:left="103" w:right="0" w:firstLine="0"/>
                    <w:jc w:val="left"/>
                    <w:rPr>
                      <w:sz w:val="16"/>
                    </w:rPr>
                  </w:pPr>
                  <w:r>
                    <w:rPr>
                      <w:sz w:val="16"/>
                    </w:rPr>
                    <w:t>Cadre réponse</w:t>
                  </w:r>
                </w:p>
              </w:txbxContent>
            </v:textbox>
            <w10:wrap type="topAndBottom"/>
          </v:shape>
        </w:pict>
      </w:r>
    </w:p>
    <w:p>
      <w:pPr>
        <w:pStyle w:val="BodyText"/>
        <w:rPr>
          <w:b/>
          <w:sz w:val="20"/>
        </w:rPr>
      </w:pPr>
    </w:p>
    <w:p>
      <w:pPr>
        <w:pStyle w:val="BodyText"/>
        <w:rPr>
          <w:b/>
          <w:sz w:val="20"/>
        </w:rPr>
      </w:pPr>
    </w:p>
    <w:p>
      <w:pPr>
        <w:pStyle w:val="BodyText"/>
        <w:rPr>
          <w:b/>
          <w:sz w:val="20"/>
        </w:rPr>
      </w:pPr>
    </w:p>
    <w:p>
      <w:pPr>
        <w:pStyle w:val="BodyText"/>
        <w:rPr>
          <w:b/>
          <w:sz w:val="13"/>
        </w:rPr>
      </w:pPr>
    </w:p>
    <w:tbl>
      <w:tblPr>
        <w:tblW w:w="0" w:type="auto"/>
        <w:jc w:val="left"/>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4"/>
        <w:gridCol w:w="2268"/>
        <w:gridCol w:w="1702"/>
        <w:gridCol w:w="1702"/>
      </w:tblGrid>
      <w:tr>
        <w:trPr>
          <w:trHeight w:val="295" w:hRule="exact"/>
        </w:trPr>
        <w:tc>
          <w:tcPr>
            <w:tcW w:w="4394" w:type="dxa"/>
          </w:tcPr>
          <w:p>
            <w:pPr>
              <w:pStyle w:val="TableParagraph"/>
              <w:spacing w:before="16"/>
              <w:rPr>
                <w:sz w:val="20"/>
              </w:rPr>
            </w:pPr>
            <w:r>
              <w:rPr>
                <w:sz w:val="20"/>
              </w:rPr>
              <w:t>BTS Assistance Technique d’Ingénieur</w:t>
            </w:r>
          </w:p>
        </w:tc>
        <w:tc>
          <w:tcPr>
            <w:tcW w:w="2268" w:type="dxa"/>
          </w:tcPr>
          <w:p>
            <w:pPr>
              <w:pStyle w:val="TableParagraph"/>
              <w:rPr>
                <w:sz w:val="20"/>
              </w:rPr>
            </w:pPr>
            <w:r>
              <w:rPr>
                <w:sz w:val="20"/>
              </w:rPr>
              <w:t>Code : 16-ATVPM-ME1</w:t>
            </w:r>
          </w:p>
        </w:tc>
        <w:tc>
          <w:tcPr>
            <w:tcW w:w="1702" w:type="dxa"/>
          </w:tcPr>
          <w:p>
            <w:pPr>
              <w:pStyle w:val="TableParagraph"/>
              <w:rPr>
                <w:sz w:val="20"/>
              </w:rPr>
            </w:pPr>
            <w:r>
              <w:rPr>
                <w:sz w:val="20"/>
              </w:rPr>
              <w:t>Session 2016</w:t>
            </w:r>
          </w:p>
        </w:tc>
        <w:tc>
          <w:tcPr>
            <w:tcW w:w="1702" w:type="dxa"/>
          </w:tcPr>
          <w:p>
            <w:pPr>
              <w:pStyle w:val="TableParagraph"/>
              <w:ind w:left="525"/>
              <w:rPr>
                <w:sz w:val="20"/>
              </w:rPr>
            </w:pPr>
            <w:r>
              <w:rPr>
                <w:sz w:val="20"/>
              </w:rPr>
              <w:t>SUJET</w:t>
            </w:r>
          </w:p>
        </w:tc>
      </w:tr>
      <w:tr>
        <w:trPr>
          <w:trHeight w:val="295" w:hRule="exact"/>
        </w:trPr>
        <w:tc>
          <w:tcPr>
            <w:tcW w:w="4394" w:type="dxa"/>
          </w:tcPr>
          <w:p>
            <w:pPr>
              <w:pStyle w:val="TableParagraph"/>
              <w:spacing w:before="16"/>
              <w:rPr>
                <w:sz w:val="20"/>
              </w:rPr>
            </w:pPr>
            <w:r>
              <w:rPr>
                <w:sz w:val="20"/>
              </w:rPr>
              <w:t>U42 DOCUMENT REPONSES</w:t>
            </w:r>
          </w:p>
        </w:tc>
        <w:tc>
          <w:tcPr>
            <w:tcW w:w="2268" w:type="dxa"/>
          </w:tcPr>
          <w:p>
            <w:pPr>
              <w:pStyle w:val="TableParagraph"/>
              <w:rPr>
                <w:sz w:val="20"/>
              </w:rPr>
            </w:pPr>
            <w:r>
              <w:rPr>
                <w:sz w:val="20"/>
              </w:rPr>
              <w:t>Durée : 3 h</w:t>
            </w:r>
          </w:p>
        </w:tc>
        <w:tc>
          <w:tcPr>
            <w:tcW w:w="1702" w:type="dxa"/>
          </w:tcPr>
          <w:p>
            <w:pPr>
              <w:pStyle w:val="TableParagraph"/>
              <w:rPr>
                <w:sz w:val="20"/>
              </w:rPr>
            </w:pPr>
            <w:r>
              <w:rPr>
                <w:sz w:val="20"/>
              </w:rPr>
              <w:t>Coefficient : 3</w:t>
            </w:r>
          </w:p>
        </w:tc>
        <w:tc>
          <w:tcPr>
            <w:tcW w:w="1702" w:type="dxa"/>
          </w:tcPr>
          <w:p>
            <w:pPr>
              <w:pStyle w:val="TableParagraph"/>
              <w:ind w:left="62"/>
              <w:rPr>
                <w:sz w:val="20"/>
              </w:rPr>
            </w:pPr>
            <w:r>
              <w:rPr>
                <w:sz w:val="20"/>
              </w:rPr>
              <w:t>Page</w:t>
            </w:r>
            <w:r>
              <w:rPr>
                <w:spacing w:val="51"/>
                <w:sz w:val="20"/>
              </w:rPr>
              <w:t> </w:t>
            </w:r>
            <w:r>
              <w:rPr>
                <w:sz w:val="20"/>
              </w:rPr>
              <w:t>DR9/18</w:t>
            </w:r>
          </w:p>
        </w:tc>
      </w:tr>
    </w:tbl>
    <w:p>
      <w:pPr>
        <w:spacing w:after="0"/>
        <w:rPr>
          <w:sz w:val="20"/>
        </w:rPr>
        <w:sectPr>
          <w:pgSz w:w="11910" w:h="16840"/>
          <w:pgMar w:header="559" w:footer="0" w:top="2940" w:bottom="280" w:left="460" w:right="520"/>
        </w:sectPr>
      </w:pPr>
    </w:p>
    <w:p>
      <w:pPr>
        <w:pStyle w:val="BodyText"/>
        <w:spacing w:before="8"/>
        <w:rPr>
          <w:b/>
          <w:sz w:val="12"/>
        </w:rPr>
      </w:pPr>
    </w:p>
    <w:p>
      <w:pPr>
        <w:pStyle w:val="Heading2"/>
        <w:numPr>
          <w:ilvl w:val="1"/>
          <w:numId w:val="5"/>
        </w:numPr>
        <w:tabs>
          <w:tab w:pos="1448" w:val="left" w:leader="none"/>
        </w:tabs>
        <w:spacing w:line="240" w:lineRule="auto" w:before="69" w:after="0"/>
        <w:ind w:left="1448" w:right="0" w:hanging="521"/>
        <w:jc w:val="left"/>
      </w:pPr>
      <w:r>
        <w:rPr>
          <w:u w:val="thick"/>
        </w:rPr>
        <w:t>Vérification de l’association motoréducteur -</w:t>
      </w:r>
      <w:r>
        <w:rPr>
          <w:spacing w:val="37"/>
          <w:u w:val="thick"/>
        </w:rPr>
        <w:t> </w:t>
      </w:r>
      <w:r>
        <w:rPr>
          <w:u w:val="thick"/>
        </w:rPr>
        <w:t>variateur</w:t>
      </w:r>
    </w:p>
    <w:p>
      <w:pPr>
        <w:pStyle w:val="BodyText"/>
        <w:spacing w:before="4"/>
        <w:rPr>
          <w:b/>
        </w:rPr>
      </w:pPr>
    </w:p>
    <w:tbl>
      <w:tblPr>
        <w:tblW w:w="0" w:type="auto"/>
        <w:jc w:val="left"/>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8" w:hRule="exact"/>
        </w:trPr>
        <w:tc>
          <w:tcPr>
            <w:tcW w:w="2551" w:type="dxa"/>
          </w:tcPr>
          <w:p>
            <w:pPr>
              <w:pStyle w:val="TableParagraph"/>
              <w:spacing w:line="272" w:lineRule="exact" w:before="0"/>
              <w:ind w:left="103"/>
              <w:rPr>
                <w:b/>
                <w:sz w:val="24"/>
              </w:rPr>
            </w:pPr>
            <w:r>
              <w:rPr>
                <w:b/>
                <w:sz w:val="24"/>
              </w:rPr>
              <w:t>C.2.1</w:t>
            </w:r>
          </w:p>
        </w:tc>
        <w:tc>
          <w:tcPr>
            <w:tcW w:w="6751" w:type="dxa"/>
          </w:tcPr>
          <w:p>
            <w:pPr>
              <w:pStyle w:val="TableParagraph"/>
              <w:spacing w:line="272" w:lineRule="exact" w:before="0"/>
              <w:ind w:left="2726"/>
              <w:rPr>
                <w:b/>
                <w:sz w:val="24"/>
              </w:rPr>
            </w:pPr>
            <w:r>
              <w:rPr>
                <w:sz w:val="24"/>
              </w:rPr>
              <w:t>Documents à consulter : </w:t>
            </w:r>
            <w:r>
              <w:rPr>
                <w:b/>
                <w:sz w:val="24"/>
              </w:rPr>
              <w:t>DT4 et DT5</w:t>
            </w:r>
          </w:p>
        </w:tc>
      </w:tr>
    </w:tbl>
    <w:p>
      <w:pPr>
        <w:pStyle w:val="BodyText"/>
        <w:spacing w:before="6"/>
        <w:rPr>
          <w:b/>
          <w:sz w:val="17"/>
        </w:rPr>
      </w:pPr>
    </w:p>
    <w:p>
      <w:pPr>
        <w:spacing w:before="70"/>
        <w:ind w:left="1632" w:right="162" w:firstLine="0"/>
        <w:jc w:val="left"/>
        <w:rPr>
          <w:sz w:val="24"/>
        </w:rPr>
      </w:pPr>
      <w:r>
        <w:rPr>
          <w:b/>
          <w:sz w:val="24"/>
        </w:rPr>
        <w:t>Déterminer en justifiant la référence du variateur, </w:t>
      </w:r>
      <w:r>
        <w:rPr>
          <w:sz w:val="24"/>
        </w:rPr>
        <w:t>sachant que le réseau d’alimentation est en triphasé 400 V.</w:t>
      </w:r>
    </w:p>
    <w:p>
      <w:pPr>
        <w:pStyle w:val="BodyText"/>
        <w:spacing w:before="9"/>
        <w:rPr>
          <w:sz w:val="16"/>
        </w:rPr>
      </w:pPr>
      <w:r>
        <w:rPr/>
        <w:pict>
          <v:shape style="position:absolute;margin-left:28.559999pt;margin-top:11.857009pt;width:534.4pt;height:56.55pt;mso-position-horizontal-relative:page;mso-position-vertical-relative:paragraph;z-index:2512;mso-wrap-distance-left:0;mso-wrap-distance-right:0" type="#_x0000_t202" filled="false" stroked="true" strokeweight=".48pt" strokecolor="#000000">
            <v:textbox inset="0,0,0,0">
              <w:txbxContent>
                <w:p>
                  <w:pPr>
                    <w:spacing w:line="182" w:lineRule="exact" w:before="0"/>
                    <w:ind w:left="103" w:right="0" w:firstLine="0"/>
                    <w:jc w:val="left"/>
                    <w:rPr>
                      <w:sz w:val="16"/>
                    </w:rPr>
                  </w:pPr>
                  <w:r>
                    <w:rPr>
                      <w:sz w:val="16"/>
                    </w:rPr>
                    <w:t>Cadre réponse</w:t>
                  </w:r>
                </w:p>
                <w:p>
                  <w:pPr>
                    <w:pStyle w:val="BodyText"/>
                    <w:spacing w:line="275" w:lineRule="exact"/>
                    <w:ind w:left="1406"/>
                  </w:pPr>
                  <w:r>
                    <w:rPr/>
                    <w:t>Référence :</w:t>
                  </w:r>
                </w:p>
              </w:txbxContent>
            </v:textbox>
            <w10:wrap type="topAndBottom"/>
          </v:shape>
        </w:pict>
      </w:r>
    </w:p>
    <w:p>
      <w:pPr>
        <w:pStyle w:val="BodyText"/>
        <w:spacing w:before="5"/>
        <w:rPr>
          <w:sz w:val="17"/>
        </w:rPr>
      </w:pPr>
    </w:p>
    <w:tbl>
      <w:tblPr>
        <w:tblW w:w="0" w:type="auto"/>
        <w:jc w:val="left"/>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6" w:hRule="exact"/>
        </w:trPr>
        <w:tc>
          <w:tcPr>
            <w:tcW w:w="2551" w:type="dxa"/>
          </w:tcPr>
          <w:p>
            <w:pPr>
              <w:pStyle w:val="TableParagraph"/>
              <w:spacing w:line="272" w:lineRule="exact" w:before="0"/>
              <w:ind w:left="103"/>
              <w:rPr>
                <w:b/>
                <w:sz w:val="24"/>
              </w:rPr>
            </w:pPr>
            <w:r>
              <w:rPr>
                <w:b/>
                <w:sz w:val="24"/>
              </w:rPr>
              <w:t>C.2.2</w:t>
            </w:r>
          </w:p>
        </w:tc>
        <w:tc>
          <w:tcPr>
            <w:tcW w:w="6751" w:type="dxa"/>
          </w:tcPr>
          <w:p>
            <w:pPr>
              <w:pStyle w:val="TableParagraph"/>
              <w:spacing w:line="272" w:lineRule="exact" w:before="0"/>
              <w:ind w:left="2726"/>
              <w:rPr>
                <w:b/>
                <w:sz w:val="24"/>
              </w:rPr>
            </w:pPr>
            <w:r>
              <w:rPr>
                <w:sz w:val="24"/>
              </w:rPr>
              <w:t>Documents à consulter : </w:t>
            </w:r>
            <w:r>
              <w:rPr>
                <w:b/>
                <w:sz w:val="24"/>
              </w:rPr>
              <w:t>DT4 et DT5</w:t>
            </w:r>
          </w:p>
        </w:tc>
      </w:tr>
    </w:tbl>
    <w:p>
      <w:pPr>
        <w:pStyle w:val="BodyText"/>
        <w:spacing w:before="7"/>
        <w:rPr>
          <w:sz w:val="13"/>
        </w:rPr>
      </w:pPr>
    </w:p>
    <w:p>
      <w:pPr>
        <w:pStyle w:val="Heading2"/>
        <w:ind w:right="162"/>
      </w:pPr>
      <w:r>
        <w:rPr/>
        <w:t>Déterminer le couplage du moteur. Justifier.</w:t>
      </w:r>
    </w:p>
    <w:p>
      <w:pPr>
        <w:pStyle w:val="BodyText"/>
        <w:rPr>
          <w:b/>
          <w:sz w:val="17"/>
        </w:rPr>
      </w:pPr>
      <w:r>
        <w:rPr/>
        <w:pict>
          <v:shape style="position:absolute;margin-left:28.559999pt;margin-top:11.977039pt;width:534.4pt;height:92.55pt;mso-position-horizontal-relative:page;mso-position-vertical-relative:paragraph;z-index:2536;mso-wrap-distance-left:0;mso-wrap-distance-right:0" type="#_x0000_t202" filled="false" stroked="true" strokeweight=".48pt" strokecolor="#000000">
            <v:textbox inset="0,0,0,0">
              <w:txbxContent>
                <w:p>
                  <w:pPr>
                    <w:spacing w:line="180" w:lineRule="exact" w:before="0"/>
                    <w:ind w:left="103" w:right="0" w:firstLine="0"/>
                    <w:jc w:val="left"/>
                    <w:rPr>
                      <w:sz w:val="16"/>
                    </w:rPr>
                  </w:pPr>
                  <w:r>
                    <w:rPr>
                      <w:sz w:val="16"/>
                    </w:rPr>
                    <w:t>Cadre réponse</w:t>
                  </w:r>
                </w:p>
                <w:p>
                  <w:pPr>
                    <w:pStyle w:val="BodyText"/>
                    <w:ind w:left="1406"/>
                  </w:pPr>
                  <w:r>
                    <w:rPr/>
                    <w:t>Couplage :</w:t>
                  </w:r>
                </w:p>
              </w:txbxContent>
            </v:textbox>
            <w10:wrap type="topAndBottom"/>
          </v:shape>
        </w:pict>
      </w:r>
    </w:p>
    <w:p>
      <w:pPr>
        <w:pStyle w:val="BodyText"/>
        <w:spacing w:before="5"/>
        <w:rPr>
          <w:b/>
          <w:sz w:val="17"/>
        </w:rPr>
      </w:pPr>
    </w:p>
    <w:tbl>
      <w:tblPr>
        <w:tblW w:w="0" w:type="auto"/>
        <w:jc w:val="left"/>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6" w:hRule="exact"/>
        </w:trPr>
        <w:tc>
          <w:tcPr>
            <w:tcW w:w="2551" w:type="dxa"/>
          </w:tcPr>
          <w:p>
            <w:pPr>
              <w:pStyle w:val="TableParagraph"/>
              <w:spacing w:line="272" w:lineRule="exact" w:before="0"/>
              <w:ind w:left="103"/>
              <w:rPr>
                <w:b/>
                <w:sz w:val="24"/>
              </w:rPr>
            </w:pPr>
            <w:r>
              <w:rPr>
                <w:b/>
                <w:sz w:val="24"/>
              </w:rPr>
              <w:t>C.2.3</w:t>
            </w:r>
          </w:p>
        </w:tc>
        <w:tc>
          <w:tcPr>
            <w:tcW w:w="6751" w:type="dxa"/>
          </w:tcPr>
          <w:p>
            <w:pPr>
              <w:pStyle w:val="TableParagraph"/>
              <w:spacing w:line="272" w:lineRule="exact" w:before="0"/>
              <w:ind w:left="3645"/>
              <w:rPr>
                <w:b/>
                <w:sz w:val="24"/>
              </w:rPr>
            </w:pPr>
            <w:r>
              <w:rPr>
                <w:sz w:val="24"/>
              </w:rPr>
              <w:t>Document à consulter : </w:t>
            </w:r>
            <w:r>
              <w:rPr>
                <w:b/>
                <w:sz w:val="24"/>
              </w:rPr>
              <w:t>DT4</w:t>
            </w:r>
          </w:p>
        </w:tc>
      </w:tr>
    </w:tbl>
    <w:p>
      <w:pPr>
        <w:pStyle w:val="BodyText"/>
        <w:spacing w:before="7"/>
        <w:rPr>
          <w:b/>
          <w:sz w:val="13"/>
        </w:rPr>
      </w:pPr>
    </w:p>
    <w:p>
      <w:pPr>
        <w:pStyle w:val="Heading2"/>
        <w:ind w:right="162"/>
      </w:pPr>
      <w:r>
        <w:rPr/>
        <w:t>Calculer l’intensité du courant consommée par le moteur en régime nominal.</w:t>
      </w:r>
    </w:p>
    <w:p>
      <w:pPr>
        <w:pStyle w:val="BodyText"/>
        <w:rPr>
          <w:b/>
          <w:sz w:val="17"/>
        </w:rPr>
      </w:pPr>
      <w:r>
        <w:rPr/>
        <w:pict>
          <v:shape style="position:absolute;margin-left:28.559999pt;margin-top:11.976544pt;width:534.4pt;height:69.5pt;mso-position-horizontal-relative:page;mso-position-vertical-relative:paragraph;z-index:2560;mso-wrap-distance-left:0;mso-wrap-distance-right:0" type="#_x0000_t202" filled="false" stroked="true" strokeweight=".48pt" strokecolor="#000000">
            <v:textbox inset="0,0,0,0">
              <w:txbxContent>
                <w:p>
                  <w:pPr>
                    <w:spacing w:line="180" w:lineRule="exact" w:before="0"/>
                    <w:ind w:left="103" w:right="0" w:firstLine="0"/>
                    <w:jc w:val="left"/>
                    <w:rPr>
                      <w:sz w:val="16"/>
                    </w:rPr>
                  </w:pPr>
                  <w:r>
                    <w:rPr>
                      <w:sz w:val="16"/>
                    </w:rPr>
                    <w:t>Cadre réponse</w:t>
                  </w:r>
                </w:p>
                <w:p>
                  <w:pPr>
                    <w:spacing w:before="2"/>
                    <w:ind w:left="1490" w:right="0" w:firstLine="0"/>
                    <w:jc w:val="left"/>
                    <w:rPr>
                      <w:sz w:val="18"/>
                    </w:rPr>
                  </w:pPr>
                  <w:r>
                    <w:rPr>
                      <w:position w:val="4"/>
                      <w:sz w:val="28"/>
                    </w:rPr>
                    <w:t>I</w:t>
                  </w:r>
                  <w:r>
                    <w:rPr>
                      <w:sz w:val="18"/>
                    </w:rPr>
                    <w:t>n =</w:t>
                  </w:r>
                </w:p>
              </w:txbxContent>
            </v:textbox>
            <w10:wrap type="topAndBottom"/>
          </v:shape>
        </w:pict>
      </w:r>
    </w:p>
    <w:p>
      <w:pPr>
        <w:pStyle w:val="BodyText"/>
        <w:spacing w:before="5"/>
        <w:rPr>
          <w:b/>
          <w:sz w:val="17"/>
        </w:rPr>
      </w:pPr>
    </w:p>
    <w:tbl>
      <w:tblPr>
        <w:tblW w:w="0" w:type="auto"/>
        <w:jc w:val="left"/>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6" w:hRule="exact"/>
        </w:trPr>
        <w:tc>
          <w:tcPr>
            <w:tcW w:w="2551" w:type="dxa"/>
          </w:tcPr>
          <w:p>
            <w:pPr>
              <w:pStyle w:val="TableParagraph"/>
              <w:spacing w:line="272" w:lineRule="exact" w:before="0"/>
              <w:ind w:left="103"/>
              <w:rPr>
                <w:b/>
                <w:sz w:val="24"/>
              </w:rPr>
            </w:pPr>
            <w:r>
              <w:rPr>
                <w:b/>
                <w:sz w:val="24"/>
              </w:rPr>
              <w:t>C.2.4</w:t>
            </w:r>
          </w:p>
        </w:tc>
        <w:tc>
          <w:tcPr>
            <w:tcW w:w="6751" w:type="dxa"/>
          </w:tcPr>
          <w:p>
            <w:pPr>
              <w:pStyle w:val="TableParagraph"/>
              <w:spacing w:line="272" w:lineRule="exact" w:before="0"/>
              <w:ind w:left="3645"/>
              <w:rPr>
                <w:b/>
                <w:sz w:val="24"/>
              </w:rPr>
            </w:pPr>
            <w:r>
              <w:rPr>
                <w:sz w:val="24"/>
              </w:rPr>
              <w:t>Document à consulter : </w:t>
            </w:r>
            <w:r>
              <w:rPr>
                <w:b/>
                <w:sz w:val="24"/>
              </w:rPr>
              <w:t>DT6</w:t>
            </w:r>
          </w:p>
        </w:tc>
      </w:tr>
    </w:tbl>
    <w:p>
      <w:pPr>
        <w:pStyle w:val="BodyText"/>
        <w:spacing w:before="7"/>
        <w:rPr>
          <w:b/>
          <w:sz w:val="13"/>
        </w:rPr>
      </w:pPr>
    </w:p>
    <w:p>
      <w:pPr>
        <w:pStyle w:val="Heading2"/>
        <w:ind w:right="162"/>
      </w:pPr>
      <w:r>
        <w:rPr/>
        <w:t>Déterminer la référence du disjoncteur à mettre en amont du variateur. Préciser la nature des défauts contre lesquels il protège.</w:t>
      </w:r>
    </w:p>
    <w:p>
      <w:pPr>
        <w:pStyle w:val="BodyText"/>
        <w:rPr>
          <w:b/>
          <w:sz w:val="17"/>
        </w:rPr>
      </w:pPr>
      <w:r>
        <w:rPr/>
        <w:pict>
          <v:shape style="position:absolute;margin-left:28.559999pt;margin-top:11.976524pt;width:534.4pt;height:90.25pt;mso-position-horizontal-relative:page;mso-position-vertical-relative:paragraph;z-index:2584;mso-wrap-distance-left:0;mso-wrap-distance-right:0" type="#_x0000_t202" filled="false" stroked="true" strokeweight=".48pt" strokecolor="#000000">
            <v:textbox inset="0,0,0,0">
              <w:txbxContent>
                <w:p>
                  <w:pPr>
                    <w:spacing w:line="180" w:lineRule="exact" w:before="0"/>
                    <w:ind w:left="103" w:right="0" w:firstLine="0"/>
                    <w:jc w:val="left"/>
                    <w:rPr>
                      <w:sz w:val="16"/>
                    </w:rPr>
                  </w:pPr>
                  <w:r>
                    <w:rPr>
                      <w:sz w:val="16"/>
                    </w:rPr>
                    <w:t>Cadre réponse</w:t>
                  </w:r>
                </w:p>
                <w:p>
                  <w:pPr>
                    <w:pStyle w:val="BodyText"/>
                    <w:ind w:left="1504"/>
                  </w:pPr>
                  <w:r>
                    <w:rPr/>
                    <w:t>Référence :</w:t>
                  </w:r>
                </w:p>
                <w:p>
                  <w:pPr>
                    <w:pStyle w:val="BodyText"/>
                    <w:rPr>
                      <w:b/>
                    </w:rPr>
                  </w:pPr>
                </w:p>
                <w:p>
                  <w:pPr>
                    <w:pStyle w:val="BodyText"/>
                    <w:ind w:left="1504"/>
                  </w:pPr>
                  <w:r>
                    <w:rPr/>
                    <w:t>Nature des défauts :</w:t>
                  </w:r>
                </w:p>
              </w:txbxContent>
            </v:textbox>
            <w10:wrap type="topAndBottom"/>
          </v:shape>
        </w:pict>
      </w:r>
    </w:p>
    <w:p>
      <w:pPr>
        <w:pStyle w:val="BodyText"/>
        <w:spacing w:before="1"/>
        <w:rPr>
          <w:b/>
          <w:sz w:val="27"/>
        </w:rPr>
      </w:pPr>
    </w:p>
    <w:tbl>
      <w:tblPr>
        <w:tblW w:w="0" w:type="auto"/>
        <w:jc w:val="left"/>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4"/>
        <w:gridCol w:w="2268"/>
        <w:gridCol w:w="1702"/>
        <w:gridCol w:w="1702"/>
      </w:tblGrid>
      <w:tr>
        <w:trPr>
          <w:trHeight w:val="295" w:hRule="exact"/>
        </w:trPr>
        <w:tc>
          <w:tcPr>
            <w:tcW w:w="4394" w:type="dxa"/>
          </w:tcPr>
          <w:p>
            <w:pPr>
              <w:pStyle w:val="TableParagraph"/>
              <w:spacing w:before="16"/>
              <w:rPr>
                <w:sz w:val="20"/>
              </w:rPr>
            </w:pPr>
            <w:r>
              <w:rPr>
                <w:sz w:val="20"/>
              </w:rPr>
              <w:t>BTS Assistance Technique d’Ingénieur</w:t>
            </w:r>
          </w:p>
        </w:tc>
        <w:tc>
          <w:tcPr>
            <w:tcW w:w="2268" w:type="dxa"/>
          </w:tcPr>
          <w:p>
            <w:pPr>
              <w:pStyle w:val="TableParagraph"/>
              <w:rPr>
                <w:sz w:val="20"/>
              </w:rPr>
            </w:pPr>
            <w:r>
              <w:rPr>
                <w:sz w:val="20"/>
              </w:rPr>
              <w:t>Code : 16-ATVPM-ME1</w:t>
            </w:r>
          </w:p>
        </w:tc>
        <w:tc>
          <w:tcPr>
            <w:tcW w:w="1702" w:type="dxa"/>
          </w:tcPr>
          <w:p>
            <w:pPr>
              <w:pStyle w:val="TableParagraph"/>
              <w:rPr>
                <w:sz w:val="20"/>
              </w:rPr>
            </w:pPr>
            <w:r>
              <w:rPr>
                <w:sz w:val="20"/>
              </w:rPr>
              <w:t>Session 2016</w:t>
            </w:r>
          </w:p>
        </w:tc>
        <w:tc>
          <w:tcPr>
            <w:tcW w:w="1702" w:type="dxa"/>
          </w:tcPr>
          <w:p>
            <w:pPr>
              <w:pStyle w:val="TableParagraph"/>
              <w:ind w:left="525"/>
              <w:rPr>
                <w:sz w:val="20"/>
              </w:rPr>
            </w:pPr>
            <w:r>
              <w:rPr>
                <w:sz w:val="20"/>
              </w:rPr>
              <w:t>SUJET</w:t>
            </w:r>
          </w:p>
        </w:tc>
      </w:tr>
      <w:tr>
        <w:trPr>
          <w:trHeight w:val="295" w:hRule="exact"/>
        </w:trPr>
        <w:tc>
          <w:tcPr>
            <w:tcW w:w="4394" w:type="dxa"/>
          </w:tcPr>
          <w:p>
            <w:pPr>
              <w:pStyle w:val="TableParagraph"/>
              <w:spacing w:before="16"/>
              <w:rPr>
                <w:sz w:val="20"/>
              </w:rPr>
            </w:pPr>
            <w:r>
              <w:rPr>
                <w:sz w:val="20"/>
              </w:rPr>
              <w:t>U42 DOCUMENT REPONSES</w:t>
            </w:r>
          </w:p>
        </w:tc>
        <w:tc>
          <w:tcPr>
            <w:tcW w:w="2268" w:type="dxa"/>
          </w:tcPr>
          <w:p>
            <w:pPr>
              <w:pStyle w:val="TableParagraph"/>
              <w:rPr>
                <w:sz w:val="20"/>
              </w:rPr>
            </w:pPr>
            <w:r>
              <w:rPr>
                <w:sz w:val="20"/>
              </w:rPr>
              <w:t>Durée : 3 h</w:t>
            </w:r>
          </w:p>
        </w:tc>
        <w:tc>
          <w:tcPr>
            <w:tcW w:w="1702" w:type="dxa"/>
          </w:tcPr>
          <w:p>
            <w:pPr>
              <w:pStyle w:val="TableParagraph"/>
              <w:rPr>
                <w:sz w:val="20"/>
              </w:rPr>
            </w:pPr>
            <w:r>
              <w:rPr>
                <w:sz w:val="20"/>
              </w:rPr>
              <w:t>Coefficient : 3</w:t>
            </w:r>
          </w:p>
        </w:tc>
        <w:tc>
          <w:tcPr>
            <w:tcW w:w="1702" w:type="dxa"/>
          </w:tcPr>
          <w:p>
            <w:pPr>
              <w:pStyle w:val="TableParagraph"/>
              <w:ind w:left="62"/>
              <w:rPr>
                <w:sz w:val="20"/>
              </w:rPr>
            </w:pPr>
            <w:r>
              <w:rPr>
                <w:sz w:val="20"/>
              </w:rPr>
              <w:t>Page DR10/18</w:t>
            </w:r>
          </w:p>
        </w:tc>
      </w:tr>
    </w:tbl>
    <w:p>
      <w:pPr>
        <w:spacing w:after="0"/>
        <w:rPr>
          <w:sz w:val="20"/>
        </w:rPr>
        <w:sectPr>
          <w:pgSz w:w="11910" w:h="16840"/>
          <w:pgMar w:header="559" w:footer="0" w:top="2940" w:bottom="280" w:left="460" w:right="520"/>
        </w:sectPr>
      </w:pPr>
    </w:p>
    <w:p>
      <w:pPr>
        <w:pStyle w:val="BodyText"/>
        <w:spacing w:before="8"/>
        <w:rPr>
          <w:b/>
          <w:sz w:val="12"/>
        </w:rPr>
      </w:pPr>
    </w:p>
    <w:p>
      <w:pPr>
        <w:pStyle w:val="Heading2"/>
        <w:numPr>
          <w:ilvl w:val="1"/>
          <w:numId w:val="5"/>
        </w:numPr>
        <w:tabs>
          <w:tab w:pos="1448" w:val="left" w:leader="none"/>
        </w:tabs>
        <w:spacing w:line="240" w:lineRule="auto" w:before="69" w:after="0"/>
        <w:ind w:left="1448" w:right="0" w:hanging="521"/>
        <w:jc w:val="left"/>
      </w:pPr>
      <w:r>
        <w:rPr>
          <w:u w:val="thick"/>
        </w:rPr>
        <w:t>Détermination des nouveaux paramètres du</w:t>
      </w:r>
      <w:r>
        <w:rPr>
          <w:spacing w:val="-25"/>
          <w:u w:val="thick"/>
        </w:rPr>
        <w:t> </w:t>
      </w:r>
      <w:r>
        <w:rPr>
          <w:u w:val="thick"/>
        </w:rPr>
        <w:t>variateur</w:t>
      </w:r>
    </w:p>
    <w:p>
      <w:pPr>
        <w:pStyle w:val="BodyText"/>
        <w:spacing w:before="11"/>
        <w:rPr>
          <w:b/>
          <w:sz w:val="20"/>
        </w:rPr>
      </w:pPr>
      <w:r>
        <w:rPr/>
        <w:pict>
          <v:group style="position:absolute;margin-left:97.309998pt;margin-top:14.007027pt;width:466.1pt;height:15.15pt;mso-position-horizontal-relative:page;mso-position-vertical-relative:paragraph;z-index:2632;mso-wrap-distance-left:0;mso-wrap-distance-right:0" coordorigin="1946,280" coordsize="9322,303">
            <v:line style="position:absolute" from="1951,285" to="1961,285" stroked="true" strokeweight=".48pt" strokecolor="#000000"/>
            <v:line style="position:absolute" from="1951,285" to="1961,285" stroked="true" strokeweight=".48pt" strokecolor="#000000"/>
            <v:line style="position:absolute" from="1961,285" to="4502,285" stroked="true" strokeweight=".48pt" strokecolor="#000000"/>
            <v:line style="position:absolute" from="4502,285" to="4512,285" stroked="true" strokeweight=".48pt" strokecolor="#000000"/>
            <v:line style="position:absolute" from="4512,285" to="11254,285" stroked="true" strokeweight=".48pt" strokecolor="#000000"/>
            <v:line style="position:absolute" from="11254,285" to="11263,285" stroked="true" strokeweight=".48pt" strokecolor="#000000"/>
            <v:line style="position:absolute" from="11254,285" to="11263,285" stroked="true" strokeweight=".48pt" strokecolor="#000000"/>
            <v:line style="position:absolute" from="1956,290" to="1956,578" stroked="true" strokeweight=".48pt" strokecolor="#000000"/>
            <v:line style="position:absolute" from="1961,573" to="4502,573" stroked="true" strokeweight=".48pt" strokecolor="#000000"/>
            <v:line style="position:absolute" from="4507,290" to="4507,578" stroked="true" strokeweight=".481pt" strokecolor="#000000"/>
            <v:line style="position:absolute" from="4512,573" to="11254,573" stroked="true" strokeweight=".48pt" strokecolor="#000000"/>
            <v:line style="position:absolute" from="11258,290" to="11258,578" stroked="true" strokeweight=".48pt" strokecolor="#000000"/>
            <v:shape style="position:absolute;left:1956;top:285;width:2552;height:288" type="#_x0000_t202" filled="false" stroked="false">
              <v:textbox inset="0,0,0,0">
                <w:txbxContent>
                  <w:p>
                    <w:pPr>
                      <w:spacing w:before="0"/>
                      <w:ind w:left="107" w:right="0" w:firstLine="0"/>
                      <w:jc w:val="left"/>
                      <w:rPr>
                        <w:b/>
                        <w:sz w:val="24"/>
                      </w:rPr>
                    </w:pPr>
                    <w:r>
                      <w:rPr>
                        <w:b/>
                        <w:sz w:val="24"/>
                      </w:rPr>
                      <w:t>C.3.1</w:t>
                    </w:r>
                  </w:p>
                </w:txbxContent>
              </v:textbox>
              <w10:wrap type="none"/>
            </v:shape>
            <w10:wrap type="topAndBottom"/>
          </v:group>
        </w:pict>
      </w:r>
    </w:p>
    <w:p>
      <w:pPr>
        <w:pStyle w:val="BodyText"/>
        <w:spacing w:before="7"/>
        <w:rPr>
          <w:b/>
          <w:sz w:val="14"/>
        </w:rPr>
      </w:pPr>
    </w:p>
    <w:p>
      <w:pPr>
        <w:spacing w:before="69"/>
        <w:ind w:left="1632" w:right="162" w:firstLine="0"/>
        <w:jc w:val="left"/>
        <w:rPr>
          <w:b/>
          <w:sz w:val="24"/>
        </w:rPr>
      </w:pPr>
      <w:r>
        <w:rPr>
          <w:b/>
          <w:sz w:val="24"/>
        </w:rPr>
        <w:t>Quelle grandeur permet de faire varier la vitesse d’un moteur asynchrone ? Justifier.</w:t>
      </w:r>
    </w:p>
    <w:p>
      <w:pPr>
        <w:pStyle w:val="BodyText"/>
        <w:spacing w:before="9"/>
        <w:rPr>
          <w:b/>
          <w:sz w:val="16"/>
        </w:rPr>
      </w:pPr>
      <w:r>
        <w:rPr/>
        <w:pict>
          <v:shape style="position:absolute;margin-left:28.559999pt;margin-top:11.857009pt;width:534.4pt;height:56.55pt;mso-position-horizontal-relative:page;mso-position-vertical-relative:paragraph;z-index:2656;mso-wrap-distance-left:0;mso-wrap-distance-right:0" type="#_x0000_t202" filled="false" stroked="true" strokeweight=".48pt" strokecolor="#000000">
            <v:textbox inset="0,0,0,0">
              <w:txbxContent>
                <w:p>
                  <w:pPr>
                    <w:spacing w:line="183" w:lineRule="exact" w:before="0"/>
                    <w:ind w:left="103" w:right="0" w:firstLine="0"/>
                    <w:jc w:val="left"/>
                    <w:rPr>
                      <w:sz w:val="16"/>
                    </w:rPr>
                  </w:pPr>
                  <w:r>
                    <w:rPr>
                      <w:sz w:val="16"/>
                    </w:rPr>
                    <w:t>Cadre réponse</w:t>
                  </w:r>
                </w:p>
              </w:txbxContent>
            </v:textbox>
            <w10:wrap type="topAndBottom"/>
          </v:shape>
        </w:pict>
      </w:r>
      <w:r>
        <w:rPr/>
        <w:pict>
          <v:group style="position:absolute;margin-left:97.550003pt;margin-top:79.886009pt;width:465.65pt;height:15.3pt;mso-position-horizontal-relative:page;mso-position-vertical-relative:paragraph;z-index:2704;mso-wrap-distance-left:0;mso-wrap-distance-right:0" coordorigin="1951,1598" coordsize="9313,306">
            <v:line style="position:absolute" from="1961,1608" to="4502,1608" stroked="true" strokeweight=".481pt" strokecolor="#000000"/>
            <v:line style="position:absolute" from="4512,1608" to="11254,1608" stroked="true" strokeweight=".481pt" strokecolor="#000000"/>
            <v:line style="position:absolute" from="1956,1603" to="1956,1898" stroked="true" strokeweight=".48pt" strokecolor="#000000"/>
            <v:line style="position:absolute" from="1961,1893" to="4502,1893" stroked="true" strokeweight=".48pt" strokecolor="#000000"/>
            <v:line style="position:absolute" from="4507,1603" to="4507,1898" stroked="true" strokeweight=".481pt" strokecolor="#000000"/>
            <v:line style="position:absolute" from="4512,1893" to="11254,1893" stroked="true" strokeweight=".48pt" strokecolor="#000000"/>
            <v:line style="position:absolute" from="11258,1603" to="11258,1898" stroked="true" strokeweight=".48pt" strokecolor="#000000"/>
            <v:shape style="position:absolute;left:1956;top:1608;width:2552;height:286" type="#_x0000_t202" filled="false" stroked="false">
              <v:textbox inset="0,0,0,0">
                <w:txbxContent>
                  <w:p>
                    <w:pPr>
                      <w:spacing w:before="0"/>
                      <w:ind w:left="107" w:right="0" w:firstLine="0"/>
                      <w:jc w:val="left"/>
                      <w:rPr>
                        <w:b/>
                        <w:sz w:val="24"/>
                      </w:rPr>
                    </w:pPr>
                    <w:r>
                      <w:rPr>
                        <w:b/>
                        <w:sz w:val="24"/>
                      </w:rPr>
                      <w:t>C.3.2</w:t>
                    </w:r>
                  </w:p>
                </w:txbxContent>
              </v:textbox>
              <w10:wrap type="none"/>
            </v:shape>
            <w10:wrap type="topAndBottom"/>
          </v:group>
        </w:pict>
      </w:r>
    </w:p>
    <w:p>
      <w:pPr>
        <w:pStyle w:val="BodyText"/>
        <w:spacing w:before="7"/>
        <w:rPr>
          <w:b/>
          <w:sz w:val="13"/>
        </w:rPr>
      </w:pPr>
    </w:p>
    <w:p>
      <w:pPr>
        <w:pStyle w:val="BodyText"/>
        <w:spacing w:before="7"/>
        <w:rPr>
          <w:b/>
          <w:sz w:val="10"/>
        </w:rPr>
      </w:pPr>
    </w:p>
    <w:p>
      <w:pPr>
        <w:spacing w:before="70"/>
        <w:ind w:left="1632" w:right="158" w:firstLine="0"/>
        <w:jc w:val="both"/>
        <w:rPr>
          <w:b/>
          <w:sz w:val="24"/>
        </w:rPr>
      </w:pPr>
      <w:r>
        <w:rPr>
          <w:sz w:val="24"/>
        </w:rPr>
        <w:t>Sachant que la consigne variateur doit être de 50 Hz pour que le moteur tourne à 1400 tr/min, </w:t>
      </w:r>
      <w:r>
        <w:rPr>
          <w:b/>
          <w:sz w:val="24"/>
        </w:rPr>
        <w:t>déterminer la consigne « grande vitesse » nécessaire pour que le tapis avance à 0,75 m/s.</w:t>
      </w:r>
    </w:p>
    <w:p>
      <w:pPr>
        <w:pStyle w:val="BodyText"/>
        <w:rPr>
          <w:b/>
          <w:sz w:val="17"/>
        </w:rPr>
      </w:pPr>
      <w:r>
        <w:rPr/>
        <w:pict>
          <v:shape style="position:absolute;margin-left:28.559999pt;margin-top:11.976534pt;width:534.4pt;height:78.75pt;mso-position-horizontal-relative:page;mso-position-vertical-relative:paragraph;z-index:2728;mso-wrap-distance-left:0;mso-wrap-distance-right:0" type="#_x0000_t202" filled="false" stroked="true" strokeweight=".48pt" strokecolor="#000000">
            <v:textbox inset="0,0,0,0">
              <w:txbxContent>
                <w:p>
                  <w:pPr>
                    <w:spacing w:line="180" w:lineRule="exact" w:before="0"/>
                    <w:ind w:left="103" w:right="0" w:firstLine="0"/>
                    <w:jc w:val="left"/>
                    <w:rPr>
                      <w:sz w:val="16"/>
                    </w:rPr>
                  </w:pPr>
                  <w:r>
                    <w:rPr>
                      <w:sz w:val="16"/>
                    </w:rPr>
                    <w:t>Cadre réponse</w:t>
                  </w:r>
                </w:p>
              </w:txbxContent>
            </v:textbox>
            <w10:wrap type="topAndBottom"/>
          </v:shape>
        </w:pict>
      </w:r>
    </w:p>
    <w:p>
      <w:pPr>
        <w:pStyle w:val="BodyText"/>
        <w:spacing w:before="5"/>
        <w:rPr>
          <w:b/>
          <w:sz w:val="17"/>
        </w:rPr>
      </w:pPr>
    </w:p>
    <w:tbl>
      <w:tblPr>
        <w:tblW w:w="0" w:type="auto"/>
        <w:jc w:val="left"/>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6" w:hRule="exact"/>
        </w:trPr>
        <w:tc>
          <w:tcPr>
            <w:tcW w:w="2551" w:type="dxa"/>
          </w:tcPr>
          <w:p>
            <w:pPr>
              <w:pStyle w:val="TableParagraph"/>
              <w:spacing w:line="272" w:lineRule="exact" w:before="0"/>
              <w:ind w:left="103"/>
              <w:rPr>
                <w:b/>
                <w:sz w:val="24"/>
              </w:rPr>
            </w:pPr>
            <w:r>
              <w:rPr>
                <w:b/>
                <w:sz w:val="24"/>
              </w:rPr>
              <w:t>C.3.3</w:t>
            </w:r>
          </w:p>
        </w:tc>
        <w:tc>
          <w:tcPr>
            <w:tcW w:w="6751" w:type="dxa"/>
          </w:tcPr>
          <w:p>
            <w:pPr>
              <w:pStyle w:val="TableParagraph"/>
              <w:spacing w:line="272" w:lineRule="exact" w:before="0"/>
              <w:ind w:left="3645"/>
              <w:rPr>
                <w:b/>
                <w:sz w:val="24"/>
              </w:rPr>
            </w:pPr>
            <w:r>
              <w:rPr>
                <w:sz w:val="24"/>
              </w:rPr>
              <w:t>Document à consulter : </w:t>
            </w:r>
            <w:r>
              <w:rPr>
                <w:b/>
                <w:sz w:val="24"/>
              </w:rPr>
              <w:t>DT7</w:t>
            </w:r>
          </w:p>
        </w:tc>
      </w:tr>
    </w:tbl>
    <w:p>
      <w:pPr>
        <w:pStyle w:val="BodyText"/>
        <w:spacing w:before="7"/>
        <w:rPr>
          <w:b/>
          <w:sz w:val="13"/>
        </w:rPr>
      </w:pPr>
    </w:p>
    <w:p>
      <w:pPr>
        <w:pStyle w:val="BodyText"/>
        <w:spacing w:before="69"/>
        <w:ind w:left="1632" w:right="158"/>
        <w:jc w:val="both"/>
      </w:pPr>
      <w:r>
        <w:rPr>
          <w:b/>
        </w:rPr>
        <w:t>Compléter le tableau des paramètres suivant, </w:t>
      </w:r>
      <w:r>
        <w:rPr/>
        <w:t>sachant que la consigne petite vitesse est de 30 Hz (elle est obtenue à partir des fréquences préselectionnées), que l’on sera en commande 2 fils et que les arrêts se feront en roue libre.</w:t>
      </w:r>
    </w:p>
    <w:p>
      <w:pPr>
        <w:pStyle w:val="BodyText"/>
        <w:spacing w:before="4"/>
        <w:rPr>
          <w:sz w:val="20"/>
        </w:rPr>
      </w:pPr>
    </w:p>
    <w:tbl>
      <w:tblPr>
        <w:tblW w:w="0" w:type="auto"/>
        <w:jc w:val="lef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34"/>
        <w:gridCol w:w="5813"/>
        <w:gridCol w:w="2234"/>
      </w:tblGrid>
      <w:tr>
        <w:trPr>
          <w:trHeight w:val="562" w:hRule="exact"/>
        </w:trPr>
        <w:tc>
          <w:tcPr>
            <w:tcW w:w="2234" w:type="dxa"/>
          </w:tcPr>
          <w:p>
            <w:pPr>
              <w:pStyle w:val="TableParagraph"/>
              <w:spacing w:line="272" w:lineRule="exact" w:before="0"/>
              <w:ind w:left="505" w:right="504"/>
              <w:jc w:val="center"/>
              <w:rPr>
                <w:b/>
                <w:sz w:val="24"/>
              </w:rPr>
            </w:pPr>
            <w:r>
              <w:rPr>
                <w:b/>
                <w:sz w:val="24"/>
              </w:rPr>
              <w:t>Paramètre</w:t>
            </w:r>
          </w:p>
        </w:tc>
        <w:tc>
          <w:tcPr>
            <w:tcW w:w="5813" w:type="dxa"/>
          </w:tcPr>
          <w:p>
            <w:pPr>
              <w:pStyle w:val="TableParagraph"/>
              <w:spacing w:line="272" w:lineRule="exact" w:before="0"/>
              <w:ind w:left="2195" w:right="2193"/>
              <w:jc w:val="center"/>
              <w:rPr>
                <w:b/>
                <w:sz w:val="24"/>
              </w:rPr>
            </w:pPr>
            <w:r>
              <w:rPr>
                <w:b/>
                <w:sz w:val="24"/>
              </w:rPr>
              <w:t>Désignation</w:t>
            </w:r>
          </w:p>
        </w:tc>
        <w:tc>
          <w:tcPr>
            <w:tcW w:w="2234" w:type="dxa"/>
          </w:tcPr>
          <w:p>
            <w:pPr>
              <w:pStyle w:val="TableParagraph"/>
              <w:spacing w:line="272" w:lineRule="exact" w:before="0"/>
              <w:ind w:left="725" w:right="725"/>
              <w:jc w:val="center"/>
              <w:rPr>
                <w:b/>
                <w:sz w:val="24"/>
              </w:rPr>
            </w:pPr>
            <w:r>
              <w:rPr>
                <w:b/>
                <w:sz w:val="24"/>
              </w:rPr>
              <w:t>Valeur</w:t>
            </w:r>
          </w:p>
        </w:tc>
      </w:tr>
      <w:tr>
        <w:trPr>
          <w:trHeight w:val="353" w:hRule="exact"/>
        </w:trPr>
        <w:tc>
          <w:tcPr>
            <w:tcW w:w="2234" w:type="dxa"/>
          </w:tcPr>
          <w:p>
            <w:pPr>
              <w:pStyle w:val="TableParagraph"/>
              <w:spacing w:before="29"/>
              <w:ind w:left="504" w:right="504"/>
              <w:jc w:val="center"/>
              <w:rPr>
                <w:sz w:val="24"/>
              </w:rPr>
            </w:pPr>
            <w:r>
              <w:rPr>
                <w:sz w:val="24"/>
              </w:rPr>
              <w:t>P031</w:t>
            </w:r>
          </w:p>
        </w:tc>
        <w:tc>
          <w:tcPr>
            <w:tcW w:w="5813" w:type="dxa"/>
          </w:tcPr>
          <w:p>
            <w:pPr>
              <w:pStyle w:val="TableParagraph"/>
              <w:spacing w:before="29"/>
              <w:ind w:left="105"/>
              <w:rPr>
                <w:sz w:val="24"/>
              </w:rPr>
            </w:pPr>
            <w:r>
              <w:rPr>
                <w:sz w:val="24"/>
              </w:rPr>
              <w:t>Tension nominale variateur</w:t>
            </w:r>
          </w:p>
        </w:tc>
        <w:tc>
          <w:tcPr>
            <w:tcW w:w="2234" w:type="dxa"/>
            <w:tcBorders>
              <w:bottom w:val="single" w:sz="17" w:space="0" w:color="000000"/>
            </w:tcBorders>
          </w:tcPr>
          <w:p>
            <w:pPr>
              <w:pStyle w:val="TableParagraph"/>
              <w:spacing w:line="272" w:lineRule="exact" w:before="0"/>
              <w:ind w:left="725" w:right="724"/>
              <w:jc w:val="center"/>
              <w:rPr>
                <w:sz w:val="24"/>
              </w:rPr>
            </w:pPr>
            <w:r>
              <w:rPr>
                <w:sz w:val="24"/>
              </w:rPr>
              <w:t>400 V</w:t>
            </w:r>
          </w:p>
        </w:tc>
      </w:tr>
      <w:tr>
        <w:trPr>
          <w:trHeight w:val="391" w:hRule="exact"/>
        </w:trPr>
        <w:tc>
          <w:tcPr>
            <w:tcW w:w="2234" w:type="dxa"/>
          </w:tcPr>
          <w:p>
            <w:pPr>
              <w:pStyle w:val="TableParagraph"/>
              <w:spacing w:before="65"/>
              <w:ind w:left="504" w:right="504"/>
              <w:jc w:val="center"/>
              <w:rPr>
                <w:sz w:val="24"/>
              </w:rPr>
            </w:pPr>
            <w:r>
              <w:rPr>
                <w:sz w:val="24"/>
              </w:rPr>
              <w:t>P032</w:t>
            </w:r>
          </w:p>
        </w:tc>
        <w:tc>
          <w:tcPr>
            <w:tcW w:w="5813" w:type="dxa"/>
            <w:tcBorders>
              <w:right w:val="single" w:sz="17" w:space="0" w:color="000000"/>
            </w:tcBorders>
          </w:tcPr>
          <w:p>
            <w:pPr>
              <w:pStyle w:val="TableParagraph"/>
              <w:spacing w:before="65"/>
              <w:ind w:left="105"/>
              <w:rPr>
                <w:sz w:val="24"/>
              </w:rPr>
            </w:pPr>
            <w:r>
              <w:rPr>
                <w:sz w:val="24"/>
              </w:rPr>
              <w:t>Fréquence</w:t>
            </w:r>
          </w:p>
        </w:tc>
        <w:tc>
          <w:tcPr>
            <w:tcW w:w="2234" w:type="dxa"/>
            <w:tcBorders>
              <w:top w:val="single" w:sz="17" w:space="0" w:color="000000"/>
              <w:left w:val="single" w:sz="17" w:space="0" w:color="000000"/>
              <w:bottom w:val="single" w:sz="17" w:space="0" w:color="000000"/>
              <w:right w:val="single" w:sz="17" w:space="0" w:color="000000"/>
            </w:tcBorders>
          </w:tcPr>
          <w:p>
            <w:pPr/>
          </w:p>
        </w:tc>
      </w:tr>
      <w:tr>
        <w:trPr>
          <w:trHeight w:val="389" w:hRule="exact"/>
        </w:trPr>
        <w:tc>
          <w:tcPr>
            <w:tcW w:w="2234" w:type="dxa"/>
          </w:tcPr>
          <w:p>
            <w:pPr>
              <w:pStyle w:val="TableParagraph"/>
              <w:spacing w:before="63"/>
              <w:ind w:left="504" w:right="504"/>
              <w:jc w:val="center"/>
              <w:rPr>
                <w:sz w:val="24"/>
              </w:rPr>
            </w:pPr>
            <w:r>
              <w:rPr>
                <w:sz w:val="24"/>
              </w:rPr>
              <w:t>P033</w:t>
            </w:r>
          </w:p>
        </w:tc>
        <w:tc>
          <w:tcPr>
            <w:tcW w:w="5813" w:type="dxa"/>
            <w:tcBorders>
              <w:right w:val="single" w:sz="17" w:space="0" w:color="000000"/>
            </w:tcBorders>
          </w:tcPr>
          <w:p>
            <w:pPr>
              <w:pStyle w:val="TableParagraph"/>
              <w:spacing w:before="63"/>
              <w:ind w:left="105"/>
              <w:rPr>
                <w:sz w:val="24"/>
              </w:rPr>
            </w:pPr>
            <w:r>
              <w:rPr>
                <w:sz w:val="24"/>
              </w:rPr>
              <w:t>Réglage protection surcharge</w:t>
            </w:r>
          </w:p>
        </w:tc>
        <w:tc>
          <w:tcPr>
            <w:tcW w:w="2234" w:type="dxa"/>
            <w:tcBorders>
              <w:top w:val="single" w:sz="17" w:space="0" w:color="000000"/>
              <w:left w:val="single" w:sz="17" w:space="0" w:color="000000"/>
              <w:bottom w:val="single" w:sz="17" w:space="0" w:color="000000"/>
              <w:right w:val="single" w:sz="17" w:space="0" w:color="000000"/>
            </w:tcBorders>
          </w:tcPr>
          <w:p>
            <w:pPr/>
          </w:p>
        </w:tc>
      </w:tr>
      <w:tr>
        <w:trPr>
          <w:trHeight w:val="389" w:hRule="exact"/>
        </w:trPr>
        <w:tc>
          <w:tcPr>
            <w:tcW w:w="2234" w:type="dxa"/>
          </w:tcPr>
          <w:p>
            <w:pPr>
              <w:pStyle w:val="TableParagraph"/>
              <w:spacing w:before="65"/>
              <w:ind w:left="504" w:right="504"/>
              <w:jc w:val="center"/>
              <w:rPr>
                <w:sz w:val="24"/>
              </w:rPr>
            </w:pPr>
            <w:r>
              <w:rPr>
                <w:sz w:val="24"/>
              </w:rPr>
              <w:t>P036</w:t>
            </w:r>
          </w:p>
        </w:tc>
        <w:tc>
          <w:tcPr>
            <w:tcW w:w="5813" w:type="dxa"/>
            <w:tcBorders>
              <w:right w:val="single" w:sz="17" w:space="0" w:color="000000"/>
            </w:tcBorders>
          </w:tcPr>
          <w:p>
            <w:pPr>
              <w:pStyle w:val="TableParagraph"/>
              <w:spacing w:before="65"/>
              <w:ind w:left="105"/>
              <w:rPr>
                <w:sz w:val="24"/>
              </w:rPr>
            </w:pPr>
            <w:r>
              <w:rPr>
                <w:sz w:val="24"/>
              </w:rPr>
              <w:t>Source de démarrage</w:t>
            </w:r>
          </w:p>
        </w:tc>
        <w:tc>
          <w:tcPr>
            <w:tcW w:w="2234" w:type="dxa"/>
            <w:tcBorders>
              <w:top w:val="single" w:sz="17" w:space="0" w:color="000000"/>
              <w:left w:val="single" w:sz="17" w:space="0" w:color="000000"/>
              <w:bottom w:val="single" w:sz="17" w:space="0" w:color="000000"/>
              <w:right w:val="single" w:sz="17" w:space="0" w:color="000000"/>
            </w:tcBorders>
          </w:tcPr>
          <w:p>
            <w:pPr/>
          </w:p>
        </w:tc>
      </w:tr>
      <w:tr>
        <w:trPr>
          <w:trHeight w:val="386" w:hRule="exact"/>
        </w:trPr>
        <w:tc>
          <w:tcPr>
            <w:tcW w:w="2234" w:type="dxa"/>
          </w:tcPr>
          <w:p>
            <w:pPr>
              <w:pStyle w:val="TableParagraph"/>
              <w:spacing w:before="65"/>
              <w:ind w:left="504" w:right="504"/>
              <w:jc w:val="center"/>
              <w:rPr>
                <w:sz w:val="24"/>
              </w:rPr>
            </w:pPr>
            <w:r>
              <w:rPr>
                <w:sz w:val="24"/>
              </w:rPr>
              <w:t>P037</w:t>
            </w:r>
          </w:p>
        </w:tc>
        <w:tc>
          <w:tcPr>
            <w:tcW w:w="5813" w:type="dxa"/>
            <w:tcBorders>
              <w:bottom w:val="single" w:sz="2" w:space="0" w:color="000000"/>
              <w:right w:val="single" w:sz="17" w:space="0" w:color="000000"/>
            </w:tcBorders>
          </w:tcPr>
          <w:p>
            <w:pPr>
              <w:pStyle w:val="TableParagraph"/>
              <w:spacing w:before="65"/>
              <w:ind w:left="105"/>
              <w:rPr>
                <w:sz w:val="24"/>
              </w:rPr>
            </w:pPr>
            <w:r>
              <w:rPr>
                <w:sz w:val="24"/>
              </w:rPr>
              <w:t>Mode d’arrêt</w:t>
            </w:r>
          </w:p>
        </w:tc>
        <w:tc>
          <w:tcPr>
            <w:tcW w:w="2234" w:type="dxa"/>
            <w:tcBorders>
              <w:top w:val="single" w:sz="17" w:space="0" w:color="000000"/>
              <w:left w:val="single" w:sz="17" w:space="0" w:color="000000"/>
              <w:bottom w:val="single" w:sz="17" w:space="0" w:color="000000"/>
              <w:right w:val="single" w:sz="17" w:space="0" w:color="000000"/>
            </w:tcBorders>
          </w:tcPr>
          <w:p>
            <w:pPr/>
          </w:p>
        </w:tc>
      </w:tr>
      <w:tr>
        <w:trPr>
          <w:trHeight w:val="389" w:hRule="exact"/>
        </w:trPr>
        <w:tc>
          <w:tcPr>
            <w:tcW w:w="2234" w:type="dxa"/>
            <w:tcBorders>
              <w:right w:val="single" w:sz="2" w:space="0" w:color="000000"/>
            </w:tcBorders>
          </w:tcPr>
          <w:p>
            <w:pPr>
              <w:pStyle w:val="TableParagraph"/>
              <w:spacing w:before="67"/>
              <w:ind w:left="432" w:right="433"/>
              <w:jc w:val="center"/>
              <w:rPr>
                <w:sz w:val="24"/>
              </w:rPr>
            </w:pPr>
            <w:r>
              <w:rPr>
                <w:sz w:val="24"/>
              </w:rPr>
              <w:t>A051 / A052</w:t>
            </w:r>
          </w:p>
        </w:tc>
        <w:tc>
          <w:tcPr>
            <w:tcW w:w="5813" w:type="dxa"/>
            <w:tcBorders>
              <w:top w:val="single" w:sz="2" w:space="0" w:color="000000"/>
              <w:left w:val="single" w:sz="2" w:space="0" w:color="000000"/>
              <w:bottom w:val="single" w:sz="2" w:space="0" w:color="000000"/>
              <w:right w:val="single" w:sz="17" w:space="0" w:color="000000"/>
            </w:tcBorders>
          </w:tcPr>
          <w:p>
            <w:pPr>
              <w:pStyle w:val="TableParagraph"/>
              <w:spacing w:before="70"/>
              <w:ind w:left="108"/>
              <w:rPr>
                <w:sz w:val="24"/>
              </w:rPr>
            </w:pPr>
            <w:r>
              <w:rPr>
                <w:sz w:val="24"/>
              </w:rPr>
              <w:t>Sélection entrées digitales 1 et 2</w:t>
            </w:r>
          </w:p>
        </w:tc>
        <w:tc>
          <w:tcPr>
            <w:tcW w:w="2234" w:type="dxa"/>
            <w:tcBorders>
              <w:top w:val="single" w:sz="17" w:space="0" w:color="000000"/>
              <w:left w:val="single" w:sz="17" w:space="0" w:color="000000"/>
              <w:bottom w:val="single" w:sz="17" w:space="0" w:color="000000"/>
              <w:right w:val="single" w:sz="17" w:space="0" w:color="000000"/>
            </w:tcBorders>
          </w:tcPr>
          <w:p>
            <w:pPr/>
          </w:p>
        </w:tc>
      </w:tr>
      <w:tr>
        <w:trPr>
          <w:trHeight w:val="408" w:hRule="exact"/>
        </w:trPr>
        <w:tc>
          <w:tcPr>
            <w:tcW w:w="2234" w:type="dxa"/>
          </w:tcPr>
          <w:p>
            <w:pPr>
              <w:pStyle w:val="TableParagraph"/>
              <w:spacing w:before="67"/>
              <w:ind w:left="504" w:right="504"/>
              <w:jc w:val="center"/>
              <w:rPr>
                <w:sz w:val="24"/>
              </w:rPr>
            </w:pPr>
            <w:r>
              <w:rPr>
                <w:sz w:val="24"/>
              </w:rPr>
              <w:t>A070</w:t>
            </w:r>
          </w:p>
        </w:tc>
        <w:tc>
          <w:tcPr>
            <w:tcW w:w="5813" w:type="dxa"/>
            <w:tcBorders>
              <w:top w:val="single" w:sz="2" w:space="0" w:color="000000"/>
              <w:bottom w:val="single" w:sz="17" w:space="0" w:color="000000"/>
            </w:tcBorders>
          </w:tcPr>
          <w:p>
            <w:pPr>
              <w:pStyle w:val="TableParagraph"/>
              <w:spacing w:before="70"/>
              <w:ind w:left="105"/>
              <w:rPr>
                <w:sz w:val="24"/>
              </w:rPr>
            </w:pPr>
            <w:r>
              <w:rPr>
                <w:sz w:val="24"/>
              </w:rPr>
              <w:t>Fréquence présélectionnée : vitesse minimum</w:t>
            </w:r>
          </w:p>
        </w:tc>
        <w:tc>
          <w:tcPr>
            <w:tcW w:w="2234" w:type="dxa"/>
            <w:tcBorders>
              <w:top w:val="single" w:sz="17" w:space="0" w:color="000000"/>
            </w:tcBorders>
          </w:tcPr>
          <w:p>
            <w:pPr>
              <w:pStyle w:val="TableParagraph"/>
              <w:spacing w:before="17"/>
              <w:ind w:left="725" w:right="725"/>
              <w:jc w:val="center"/>
              <w:rPr>
                <w:sz w:val="24"/>
              </w:rPr>
            </w:pPr>
            <w:r>
              <w:rPr>
                <w:sz w:val="24"/>
              </w:rPr>
              <w:t>0 Hz</w:t>
            </w:r>
          </w:p>
        </w:tc>
      </w:tr>
      <w:tr>
        <w:trPr>
          <w:trHeight w:val="389" w:hRule="exact"/>
        </w:trPr>
        <w:tc>
          <w:tcPr>
            <w:tcW w:w="2234" w:type="dxa"/>
            <w:tcBorders>
              <w:right w:val="single" w:sz="17" w:space="0" w:color="000000"/>
            </w:tcBorders>
          </w:tcPr>
          <w:p>
            <w:pPr>
              <w:pStyle w:val="TableParagraph"/>
              <w:spacing w:before="48"/>
              <w:ind w:left="764" w:right="748"/>
              <w:jc w:val="center"/>
              <w:rPr>
                <w:sz w:val="24"/>
              </w:rPr>
            </w:pPr>
            <w:r>
              <w:rPr>
                <w:sz w:val="24"/>
              </w:rPr>
              <w:t>A071</w:t>
            </w:r>
          </w:p>
        </w:tc>
        <w:tc>
          <w:tcPr>
            <w:tcW w:w="5813" w:type="dxa"/>
            <w:tcBorders>
              <w:top w:val="single" w:sz="17" w:space="0" w:color="000000"/>
              <w:left w:val="single" w:sz="17" w:space="0" w:color="000000"/>
              <w:bottom w:val="single" w:sz="17" w:space="0" w:color="000000"/>
              <w:right w:val="single" w:sz="17" w:space="0" w:color="000000"/>
            </w:tcBorders>
          </w:tcPr>
          <w:p>
            <w:pPr/>
          </w:p>
        </w:tc>
        <w:tc>
          <w:tcPr>
            <w:tcW w:w="2234" w:type="dxa"/>
            <w:tcBorders>
              <w:left w:val="single" w:sz="17" w:space="0" w:color="000000"/>
              <w:bottom w:val="single" w:sz="17" w:space="0" w:color="000000"/>
            </w:tcBorders>
          </w:tcPr>
          <w:p>
            <w:pPr>
              <w:pStyle w:val="TableParagraph"/>
              <w:spacing w:before="15"/>
              <w:ind w:left="764" w:right="776"/>
              <w:jc w:val="center"/>
              <w:rPr>
                <w:sz w:val="24"/>
              </w:rPr>
            </w:pPr>
            <w:r>
              <w:rPr>
                <w:sz w:val="24"/>
              </w:rPr>
              <w:t>30 Hz</w:t>
            </w:r>
          </w:p>
        </w:tc>
      </w:tr>
      <w:tr>
        <w:trPr>
          <w:trHeight w:val="372" w:hRule="exact"/>
        </w:trPr>
        <w:tc>
          <w:tcPr>
            <w:tcW w:w="2234" w:type="dxa"/>
            <w:tcBorders>
              <w:right w:val="single" w:sz="2" w:space="0" w:color="000000"/>
            </w:tcBorders>
          </w:tcPr>
          <w:p>
            <w:pPr>
              <w:pStyle w:val="TableParagraph"/>
              <w:spacing w:before="48"/>
              <w:ind w:left="432" w:right="432"/>
              <w:jc w:val="center"/>
              <w:rPr>
                <w:sz w:val="24"/>
              </w:rPr>
            </w:pPr>
            <w:r>
              <w:rPr>
                <w:sz w:val="24"/>
              </w:rPr>
              <w:t>A072</w:t>
            </w:r>
          </w:p>
        </w:tc>
        <w:tc>
          <w:tcPr>
            <w:tcW w:w="5813" w:type="dxa"/>
            <w:tcBorders>
              <w:top w:val="single" w:sz="17" w:space="0" w:color="000000"/>
              <w:left w:val="single" w:sz="2" w:space="0" w:color="000000"/>
              <w:bottom w:val="single" w:sz="2" w:space="0" w:color="000000"/>
              <w:right w:val="single" w:sz="17" w:space="0" w:color="000000"/>
            </w:tcBorders>
          </w:tcPr>
          <w:p>
            <w:pPr>
              <w:pStyle w:val="TableParagraph"/>
              <w:spacing w:before="31"/>
              <w:ind w:left="108"/>
              <w:rPr>
                <w:sz w:val="24"/>
              </w:rPr>
            </w:pPr>
            <w:r>
              <w:rPr>
                <w:sz w:val="24"/>
              </w:rPr>
              <w:t>Fréquence présélectionnée : grande vitesse</w:t>
            </w:r>
          </w:p>
        </w:tc>
        <w:tc>
          <w:tcPr>
            <w:tcW w:w="2234" w:type="dxa"/>
            <w:tcBorders>
              <w:top w:val="single" w:sz="17" w:space="0" w:color="000000"/>
              <w:left w:val="single" w:sz="17" w:space="0" w:color="000000"/>
              <w:bottom w:val="single" w:sz="17" w:space="0" w:color="000000"/>
              <w:right w:val="single" w:sz="17" w:space="0" w:color="000000"/>
            </w:tcBorders>
          </w:tcPr>
          <w:p>
            <w:pPr/>
          </w:p>
        </w:tc>
      </w:tr>
    </w:tbl>
    <w:p>
      <w:pPr>
        <w:pStyle w:val="BodyText"/>
        <w:spacing w:before="4"/>
        <w:rPr>
          <w:sz w:val="18"/>
        </w:rPr>
      </w:pPr>
    </w:p>
    <w:tbl>
      <w:tblPr>
        <w:tblW w:w="0" w:type="auto"/>
        <w:jc w:val="left"/>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4"/>
        <w:gridCol w:w="2268"/>
        <w:gridCol w:w="1702"/>
        <w:gridCol w:w="1702"/>
      </w:tblGrid>
      <w:tr>
        <w:trPr>
          <w:trHeight w:val="295" w:hRule="exact"/>
        </w:trPr>
        <w:tc>
          <w:tcPr>
            <w:tcW w:w="4394" w:type="dxa"/>
          </w:tcPr>
          <w:p>
            <w:pPr>
              <w:pStyle w:val="TableParagraph"/>
              <w:spacing w:before="16"/>
              <w:rPr>
                <w:sz w:val="20"/>
              </w:rPr>
            </w:pPr>
            <w:r>
              <w:rPr>
                <w:sz w:val="20"/>
              </w:rPr>
              <w:t>BTS Assistance Technique d’Ingénieur</w:t>
            </w:r>
          </w:p>
        </w:tc>
        <w:tc>
          <w:tcPr>
            <w:tcW w:w="2268" w:type="dxa"/>
          </w:tcPr>
          <w:p>
            <w:pPr>
              <w:pStyle w:val="TableParagraph"/>
              <w:rPr>
                <w:sz w:val="20"/>
              </w:rPr>
            </w:pPr>
            <w:r>
              <w:rPr>
                <w:sz w:val="20"/>
              </w:rPr>
              <w:t>Code : 16-ATVPM-ME1</w:t>
            </w:r>
          </w:p>
        </w:tc>
        <w:tc>
          <w:tcPr>
            <w:tcW w:w="1702" w:type="dxa"/>
          </w:tcPr>
          <w:p>
            <w:pPr>
              <w:pStyle w:val="TableParagraph"/>
              <w:rPr>
                <w:sz w:val="20"/>
              </w:rPr>
            </w:pPr>
            <w:r>
              <w:rPr>
                <w:sz w:val="20"/>
              </w:rPr>
              <w:t>Session 2016</w:t>
            </w:r>
          </w:p>
        </w:tc>
        <w:tc>
          <w:tcPr>
            <w:tcW w:w="1702" w:type="dxa"/>
          </w:tcPr>
          <w:p>
            <w:pPr>
              <w:pStyle w:val="TableParagraph"/>
              <w:ind w:left="525"/>
              <w:rPr>
                <w:sz w:val="20"/>
              </w:rPr>
            </w:pPr>
            <w:r>
              <w:rPr>
                <w:sz w:val="20"/>
              </w:rPr>
              <w:t>SUJET</w:t>
            </w:r>
          </w:p>
        </w:tc>
      </w:tr>
      <w:tr>
        <w:trPr>
          <w:trHeight w:val="295" w:hRule="exact"/>
        </w:trPr>
        <w:tc>
          <w:tcPr>
            <w:tcW w:w="4394" w:type="dxa"/>
          </w:tcPr>
          <w:p>
            <w:pPr>
              <w:pStyle w:val="TableParagraph"/>
              <w:spacing w:before="16"/>
              <w:rPr>
                <w:sz w:val="20"/>
              </w:rPr>
            </w:pPr>
            <w:r>
              <w:rPr>
                <w:sz w:val="20"/>
              </w:rPr>
              <w:t>U42 DOCUMENT REPONSES</w:t>
            </w:r>
          </w:p>
        </w:tc>
        <w:tc>
          <w:tcPr>
            <w:tcW w:w="2268" w:type="dxa"/>
          </w:tcPr>
          <w:p>
            <w:pPr>
              <w:pStyle w:val="TableParagraph"/>
              <w:rPr>
                <w:sz w:val="20"/>
              </w:rPr>
            </w:pPr>
            <w:r>
              <w:rPr>
                <w:sz w:val="20"/>
              </w:rPr>
              <w:t>Durée : 3 h</w:t>
            </w:r>
          </w:p>
        </w:tc>
        <w:tc>
          <w:tcPr>
            <w:tcW w:w="1702" w:type="dxa"/>
          </w:tcPr>
          <w:p>
            <w:pPr>
              <w:pStyle w:val="TableParagraph"/>
              <w:rPr>
                <w:sz w:val="20"/>
              </w:rPr>
            </w:pPr>
            <w:r>
              <w:rPr>
                <w:sz w:val="20"/>
              </w:rPr>
              <w:t>Coefficient : 3</w:t>
            </w:r>
          </w:p>
        </w:tc>
        <w:tc>
          <w:tcPr>
            <w:tcW w:w="1702" w:type="dxa"/>
          </w:tcPr>
          <w:p>
            <w:pPr>
              <w:pStyle w:val="TableParagraph"/>
              <w:ind w:left="62"/>
              <w:rPr>
                <w:sz w:val="20"/>
              </w:rPr>
            </w:pPr>
            <w:r>
              <w:rPr>
                <w:sz w:val="20"/>
              </w:rPr>
              <w:t>Page DR11/18</w:t>
            </w:r>
          </w:p>
        </w:tc>
      </w:tr>
    </w:tbl>
    <w:p>
      <w:pPr>
        <w:spacing w:after="0"/>
        <w:rPr>
          <w:sz w:val="20"/>
        </w:rPr>
        <w:sectPr>
          <w:pgSz w:w="11910" w:h="16840"/>
          <w:pgMar w:header="559" w:footer="0" w:top="2940" w:bottom="280" w:left="460" w:right="520"/>
        </w:sectPr>
      </w:pPr>
    </w:p>
    <w:p>
      <w:pPr>
        <w:pStyle w:val="BodyText"/>
        <w:spacing w:before="8"/>
        <w:rPr>
          <w:sz w:val="12"/>
        </w:rPr>
      </w:pPr>
    </w:p>
    <w:p>
      <w:pPr>
        <w:pStyle w:val="Heading2"/>
        <w:numPr>
          <w:ilvl w:val="1"/>
          <w:numId w:val="5"/>
        </w:numPr>
        <w:tabs>
          <w:tab w:pos="1448" w:val="left" w:leader="none"/>
        </w:tabs>
        <w:spacing w:line="240" w:lineRule="auto" w:before="69" w:after="0"/>
        <w:ind w:left="1448" w:right="0" w:hanging="521"/>
        <w:jc w:val="left"/>
      </w:pPr>
      <w:r>
        <w:rPr>
          <w:u w:val="thick"/>
        </w:rPr>
        <w:t>Câblage du</w:t>
      </w:r>
      <w:r>
        <w:rPr>
          <w:spacing w:val="-11"/>
          <w:u w:val="thick"/>
        </w:rPr>
        <w:t> </w:t>
      </w:r>
      <w:r>
        <w:rPr>
          <w:u w:val="thick"/>
        </w:rPr>
        <w:t>variateur</w:t>
      </w:r>
    </w:p>
    <w:p>
      <w:pPr>
        <w:pStyle w:val="BodyText"/>
        <w:spacing w:before="4"/>
        <w:rPr>
          <w:b/>
        </w:rPr>
      </w:pPr>
    </w:p>
    <w:tbl>
      <w:tblPr>
        <w:tblW w:w="0" w:type="auto"/>
        <w:jc w:val="left"/>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8" w:hRule="exact"/>
        </w:trPr>
        <w:tc>
          <w:tcPr>
            <w:tcW w:w="2551" w:type="dxa"/>
          </w:tcPr>
          <w:p>
            <w:pPr>
              <w:pStyle w:val="TableParagraph"/>
              <w:spacing w:line="272" w:lineRule="exact" w:before="0"/>
              <w:ind w:left="103"/>
              <w:rPr>
                <w:b/>
                <w:sz w:val="24"/>
              </w:rPr>
            </w:pPr>
            <w:r>
              <w:rPr>
                <w:b/>
                <w:sz w:val="24"/>
              </w:rPr>
              <w:t>C.4.1</w:t>
            </w:r>
          </w:p>
        </w:tc>
        <w:tc>
          <w:tcPr>
            <w:tcW w:w="6751" w:type="dxa"/>
          </w:tcPr>
          <w:p>
            <w:pPr>
              <w:pStyle w:val="TableParagraph"/>
              <w:spacing w:line="272" w:lineRule="exact" w:before="0"/>
              <w:ind w:left="2140"/>
              <w:rPr>
                <w:b/>
                <w:sz w:val="24"/>
              </w:rPr>
            </w:pPr>
            <w:r>
              <w:rPr>
                <w:sz w:val="24"/>
              </w:rPr>
              <w:t>Documents à consulter : </w:t>
            </w:r>
            <w:r>
              <w:rPr>
                <w:b/>
                <w:sz w:val="24"/>
              </w:rPr>
              <w:t>DT6, DT7 et DT8</w:t>
            </w:r>
          </w:p>
        </w:tc>
      </w:tr>
    </w:tbl>
    <w:p>
      <w:pPr>
        <w:pStyle w:val="BodyText"/>
        <w:spacing w:before="4"/>
        <w:rPr>
          <w:b/>
          <w:sz w:val="13"/>
        </w:rPr>
      </w:pPr>
    </w:p>
    <w:p>
      <w:pPr>
        <w:spacing w:before="70"/>
        <w:ind w:left="1632" w:right="131" w:firstLine="0"/>
        <w:jc w:val="left"/>
        <w:rPr>
          <w:sz w:val="24"/>
        </w:rPr>
      </w:pPr>
      <w:r>
        <w:rPr>
          <w:b/>
          <w:sz w:val="24"/>
        </w:rPr>
        <w:t>Compléter le schéma électrique suivant </w:t>
      </w:r>
      <w:r>
        <w:rPr>
          <w:sz w:val="24"/>
        </w:rPr>
        <w:t>(puissance et commande) en vous servant des intitulés des sorties de l’automate.</w:t>
      </w:r>
    </w:p>
    <w:p>
      <w:pPr>
        <w:pStyle w:val="BodyText"/>
        <w:ind w:left="106"/>
        <w:rPr>
          <w:sz w:val="20"/>
        </w:rPr>
      </w:pPr>
      <w:r>
        <w:rPr>
          <w:sz w:val="20"/>
        </w:rPr>
        <w:pict>
          <v:group style="width:534.9pt;height:386.3pt;mso-position-horizontal-relative:char;mso-position-vertical-relative:line" coordorigin="0,0" coordsize="10698,7726">
            <v:rect style="position:absolute;left:1716;top:4078;width:5954;height:1692" filled="false" stroked="true" strokeweight=".7466pt" strokecolor="#000000"/>
            <v:rect style="position:absolute;left:1943;top:4078;width:227;height:226" filled="false" stroked="true" strokeweight=".748216pt" strokecolor="#000000"/>
            <v:rect style="position:absolute;left:2396;top:4078;width:227;height:226" filled="false" stroked="true" strokeweight=".748216pt" strokecolor="#000000"/>
            <v:rect style="position:absolute;left:2850;top:4078;width:227;height:226" filled="false" stroked="true" strokeweight=".748216pt" strokecolor="#000000"/>
            <v:rect style="position:absolute;left:1943;top:5545;width:227;height:226" filled="false" stroked="true" strokeweight=".748216pt" strokecolor="#000000"/>
            <v:rect style="position:absolute;left:2396;top:5545;width:227;height:226" filled="false" stroked="true" strokeweight=".748216pt" strokecolor="#000000"/>
            <v:rect style="position:absolute;left:2850;top:5545;width:227;height:226" filled="false" stroked="true" strokeweight=".748216pt" strokecolor="#000000"/>
            <v:rect style="position:absolute;left:4358;top:4078;width:227;height:226" filled="false" stroked="true" strokeweight=".748216pt" strokecolor="#000000"/>
            <v:rect style="position:absolute;left:4585;top:4078;width:227;height:226" filled="false" stroked="true" strokeweight=".748216pt" strokecolor="#000000"/>
            <v:rect style="position:absolute;left:4812;top:4078;width:227;height:226" filled="false" stroked="true" strokeweight=".748216pt" strokecolor="#000000"/>
            <v:rect style="position:absolute;left:5039;top:4078;width:227;height:226" filled="false" stroked="true" strokeweight=".748216pt" strokecolor="#000000"/>
            <v:rect style="position:absolute;left:5266;top:4078;width:227;height:226" filled="false" stroked="true" strokeweight=".748216pt" strokecolor="#000000"/>
            <v:rect style="position:absolute;left:5492;top:4078;width:227;height:226" filled="false" stroked="true" strokeweight=".748216pt" strokecolor="#000000"/>
            <v:rect style="position:absolute;left:5946;top:4078;width:227;height:226" filled="false" stroked="true" strokeweight=".748216pt" strokecolor="#000000"/>
            <v:rect style="position:absolute;left:6173;top:4078;width:227;height:226" filled="false" stroked="true" strokeweight=".748216pt" strokecolor="#000000"/>
            <v:rect style="position:absolute;left:6400;top:4078;width:227;height:226" filled="false" stroked="true" strokeweight=".748216pt" strokecolor="#000000"/>
            <v:rect style="position:absolute;left:6627;top:4078;width:227;height:226" filled="false" stroked="true" strokeweight=".748216pt" strokecolor="#000000"/>
            <v:rect style="position:absolute;left:6853;top:4078;width:227;height:226" filled="false" stroked="true" strokeweight=".748216pt" strokecolor="#000000"/>
            <v:rect style="position:absolute;left:7080;top:4078;width:227;height:226" filled="false" stroked="true" strokeweight=".748216pt" strokecolor="#000000"/>
            <v:rect style="position:absolute;left:2396;top:4078;width:227;height:226" filled="false" stroked="true" strokeweight=".748216pt" strokecolor="#000000"/>
            <v:rect style="position:absolute;left:2850;top:4078;width:227;height:226" filled="false" stroked="true" strokeweight=".748216pt" strokecolor="#000000"/>
            <v:rect style="position:absolute;left:1943;top:5545;width:227;height:226" filled="false" stroked="true" strokeweight=".748216pt" strokecolor="#000000"/>
            <v:rect style="position:absolute;left:2850;top:5545;width:227;height:226" filled="false" stroked="true" strokeweight=".748216pt" strokecolor="#000000"/>
            <v:rect style="position:absolute;left:2396;top:5545;width:227;height:226" filled="false" stroked="true" strokeweight=".748216pt" strokecolor="#000000"/>
            <v:line style="position:absolute" from="2056,5770" to="2056,6109" stroked="true" strokeweight=".750138pt" strokecolor="#000000"/>
            <v:line style="position:absolute" from="2510,5770" to="2510,6109" stroked="true" strokeweight=".750138pt" strokecolor="#000000"/>
            <v:line style="position:absolute" from="2964,5770" to="2964,6109" stroked="true" strokeweight=".750138pt" strokecolor="#000000"/>
            <v:shape style="position:absolute;left:1992;top:6101;width:128;height:128" type="#_x0000_t75" stroked="false">
              <v:imagedata r:id="rId11" o:title=""/>
            </v:shape>
            <v:shape style="position:absolute;left:2446;top:6101;width:128;height:128" type="#_x0000_t75" stroked="false">
              <v:imagedata r:id="rId11" o:title=""/>
            </v:shape>
            <v:shape style="position:absolute;left:2899;top:6112;width:128;height:117" type="#_x0000_t75" stroked="false">
              <v:imagedata r:id="rId12" o:title=""/>
            </v:shape>
            <v:shape style="position:absolute;left:1538;top:6101;width:128;height:128" type="#_x0000_t75" stroked="false">
              <v:imagedata r:id="rId11" o:title=""/>
            </v:shape>
            <v:shape style="position:absolute;left:2039;top:6712;width:953;height:948" coordorigin="2039,6712" coordsize="953,948" path="m2992,7186l2986,7109,2968,7036,2939,6968,2900,6906,2852,6851,2797,6804,2734,6765,2666,6736,2593,6718,2516,6712,2438,6718,2365,6736,2297,6765,2234,6804,2179,6851,2131,6906,2092,6968,2064,7036,2045,7109,2039,7186,2045,7263,2064,7336,2092,7404,2131,7466,2179,7521,2234,7569,2297,7607,2365,7636,2438,7654,2516,7660,2593,7654,2666,7636,2734,7607,2797,7569,2852,7521,2900,7466,2939,7404,2968,7336,2986,7263,2992,7186xe" filled="false" stroked="true" strokeweight=".748216pt" strokecolor="#000000">
              <v:path arrowok="t"/>
            </v:shape>
            <v:line style="position:absolute" from="2508,6221" to="2508,6712" stroked="true" strokeweight=".750138pt" strokecolor="#000000"/>
            <v:line style="position:absolute" from="2965,6221" to="2965,6560" stroked="true" strokeweight=".750138pt" strokecolor="#000000"/>
            <v:line style="position:absolute" from="2053,6221" to="2053,6560" stroked="true" strokeweight=".750138pt" strokecolor="#000000"/>
            <v:line style="position:absolute" from="2053,6560" to="2251,6792" stroked="true" strokeweight=".748529pt" strokecolor="#000000"/>
            <v:line style="position:absolute" from="2965,6560" to="2817,6819" stroked="true" strokeweight=".749199pt" strokecolor="#000000"/>
            <v:line style="position:absolute" from="2042,7236" to="1603,7236" stroked="true" strokeweight=".746314pt" strokecolor="#000000">
              <v:stroke dashstyle="longDash"/>
            </v:line>
            <v:line style="position:absolute" from="1603,6221" to="1603,7236" stroked="true" strokeweight=".750138pt" strokecolor="#000000">
              <v:stroke dashstyle="longDash"/>
            </v:line>
            <v:rect style="position:absolute;left:1716;top:4980;width:227;height:226" filled="false" stroked="true" strokeweight=".748216pt" strokecolor="#000000"/>
            <v:line style="position:absolute" from="1829,5003" to="1829,5071" stroked="true" strokeweight=".750138pt" strokecolor="#000000"/>
            <v:line style="position:absolute" from="1739,5071" to="1920,5071" stroked="true" strokeweight=".746314pt" strokecolor="#000000"/>
            <v:line style="position:absolute" from="1773,5104" to="1886,5104" stroked="true" strokeweight=".746314pt" strokecolor="#000000"/>
            <v:line style="position:absolute" from="1807,5138" to="1852,5138" stroked="true" strokeweight=".746314pt" strokecolor="#000000"/>
            <v:line style="position:absolute" from="1818,5172" to="1837,5172" stroked="true" strokeweight=".746314pt" strokecolor="#000000"/>
            <v:line style="position:absolute" from="2056,3062" to="2056,4078" stroked="true" strokeweight=".750138pt" strokecolor="#000000"/>
            <v:line style="position:absolute" from="2510,3062" to="2510,4078" stroked="true" strokeweight=".750138pt" strokecolor="#000000"/>
            <v:line style="position:absolute" from="2964,3062" to="2964,4078" stroked="true" strokeweight=".750138pt" strokecolor="#000000"/>
            <v:line style="position:absolute" from="1943,2724" to="2056,3062" stroked="true" strokeweight=".749752pt" strokecolor="#000000"/>
            <v:line style="position:absolute" from="2396,2724" to="2510,3062" stroked="true" strokeweight=".749752pt" strokecolor="#000000"/>
            <v:line style="position:absolute" from="2850,2724" to="2964,3062" stroked="true" strokeweight=".749752pt" strokecolor="#000000"/>
            <v:line style="position:absolute" from="2056,2103" to="2056,2724" stroked="true" strokeweight=".750138pt" strokecolor="#000000"/>
            <v:line style="position:absolute" from="2510,2103" to="2510,2724" stroked="true" strokeweight=".750138pt" strokecolor="#000000"/>
            <v:line style="position:absolute" from="2964,2103" to="2964,2724" stroked="true" strokeweight=".750138pt" strokecolor="#000000"/>
            <v:line style="position:absolute" from="1603,6109" to="1603,693" stroked="true" strokeweight=".750138pt" strokecolor="#000000">
              <v:stroke dashstyle="longDash"/>
            </v:line>
            <v:line style="position:absolute" from="1603,5093" to="1716,5093" stroked="true" strokeweight=".746314pt" strokecolor="#000000">
              <v:stroke dashstyle="longDash"/>
            </v:line>
            <v:shape style="position:absolute;left:2017;top:2666;width:40;height:58" coordorigin="2017,2666" coordsize="40,58" path="m2056,2724l2041,2722,2028,2715,2020,2707,2017,2696,2019,2684,2026,2674,2036,2668,2048,2666,2051,2666,2054,2667,2056,2667e" filled="false" stroked="true" strokeweight=".748911pt" strokecolor="#000000">
              <v:path arrowok="t"/>
            </v:shape>
            <v:shape style="position:absolute;left:2470;top:2667;width:40;height:58" coordorigin="2470,2667" coordsize="40,58" path="m2510,2725l2494,2723,2482,2717,2473,2708,2470,2697,2473,2685,2480,2676,2490,2669,2502,2667,2505,2667,2507,2668,2510,2669e" filled="false" stroked="true" strokeweight=".748911pt" strokecolor="#000000">
              <v:path arrowok="t"/>
            </v:shape>
            <v:shape style="position:absolute;left:2924;top:2667;width:40;height:58" coordorigin="2924,2667" coordsize="40,58" path="m2964,2725l2948,2723,2935,2717,2927,2708,2924,2697,2927,2685,2933,2676,2943,2669,2955,2667,2958,2667,2961,2668,2964,2669e" filled="false" stroked="true" strokeweight=".748911pt" strokecolor="#000000">
              <v:path arrowok="t"/>
            </v:shape>
            <v:line style="position:absolute" from="6060,4303" to="6060,4501" stroked="true" strokeweight=".750138pt" strokecolor="#000000"/>
            <v:line style="position:absolute" from="6060,4501" to="6014,4546" stroked="true" strokeweight=".748216pt" strokecolor="#000000"/>
            <v:line style="position:absolute" from="6060,4501" to="6109,4550" stroked="true" strokeweight=".748216pt" strokecolor="#000000"/>
            <v:line style="position:absolute" from="6058,4078" to="6058,3683" stroked="true" strokeweight=".750138pt" strokecolor="#000000"/>
            <v:line style="position:absolute" from="6060,3852" to="4472,3852" stroked="true" strokeweight=".746314pt" strokecolor="#000000"/>
            <v:line style="position:absolute" from="4472,3852" to="4472,4078" stroked="true" strokeweight=".750138pt" strokecolor="#000000"/>
            <v:shape style="position:absolute;left:6037;top:3824;width:46;height:51" coordorigin="6037,3824" coordsize="46,51" path="m6072,3875l6047,3875,6037,3863,6037,3835,6047,3824,6072,3824,6082,3835,6082,3863,6072,3875xe" filled="true" fillcolor="#000000" stroked="false">
              <v:path arrowok="t"/>
              <v:fill type="solid"/>
            </v:shape>
            <v:shape style="position:absolute;left:6037;top:3824;width:46;height:51" coordorigin="6037,3824" coordsize="46,51" path="m6082,3849l6082,3835,6072,3824,6060,3824,6047,3824,6037,3835,6037,3849,6037,3863,6047,3875,6060,3875,6072,3875,6082,3863,6082,3849xe" filled="false" stroked="true" strokeweight=".748441pt" strokecolor="#000000">
              <v:path arrowok="t"/>
            </v:shape>
            <v:line style="position:absolute" from="5379,4078" to="5379,3683" stroked="true" strokeweight=".750138pt" strokecolor="#000000"/>
            <v:line style="position:absolute" from="2085,693" to="2085,975" stroked="true" strokeweight=".750138pt" strokecolor="#000000"/>
            <v:line style="position:absolute" from="2085,975" to="2085,1370" stroked="true" strokeweight=".750138pt" strokecolor="#000000"/>
            <v:line style="position:absolute" from="2538,693" to="2538,975" stroked="true" strokeweight=".750138pt" strokecolor="#000000"/>
            <v:line style="position:absolute" from="2538,975" to="2538,1370" stroked="true" strokeweight=".750138pt" strokecolor="#000000"/>
            <v:line style="position:absolute" from="2992,693" to="2992,975" stroked="true" strokeweight=".750138pt" strokecolor="#000000"/>
            <v:line style="position:absolute" from="2992,975" to="2992,1370" stroked="true" strokeweight=".750138pt" strokecolor="#000000"/>
            <v:shape style="position:absolute;left:4062;top:238;width:5165;height:2587" type="#_x0000_t75" alt="þÿ" stroked="false">
              <v:imagedata r:id="rId13" o:title=""/>
            </v:shape>
            <v:line style="position:absolute" from="5453,314" to="5453,958" stroked="true" strokeweight=".750138pt" strokecolor="#000000"/>
            <v:line style="position:absolute" from="6789,314" to="6789,958" stroked="true" strokeweight=".750138pt" strokecolor="#000000"/>
            <v:line style="position:absolute" from="8111,314" to="8111,958" stroked="true" strokeweight=".750138pt" strokecolor="#000000"/>
            <v:line style="position:absolute" from="5453,314" to="8111,314" stroked="true" strokeweight=".746314pt" strokecolor="#000000"/>
            <v:line style="position:absolute" from="5453,958" to="8111,958" stroked="true" strokeweight=".746314pt" strokecolor="#000000"/>
            <v:shape style="position:absolute;left:4132;top:314;width:1322;height:658" coordorigin="4132,314" coordsize="1322,658" path="m5453,314l4132,314,4132,972,5453,958e" filled="false" stroked="true" strokeweight=".747073pt" strokecolor="#000000">
              <v:path arrowok="t"/>
            </v:shape>
            <v:rect style="position:absolute;left:4096;top:1221;width:15;height:21" filled="true" fillcolor="#000000" stroked="false">
              <v:fill type="solid"/>
            </v:rect>
            <v:line style="position:absolute" from="4104,1304" to="4104,1442" stroked="true" strokeweight=".750138pt" strokecolor="#000000"/>
            <v:line style="position:absolute" from="4096,1561" to="4111,1561" stroked="true" strokeweight=".830647pt" strokecolor="#000000"/>
            <v:line style="position:absolute" from="4104,1636" to="4104,1775" stroked="true" strokeweight=".750138pt" strokecolor="#000000"/>
            <v:line style="position:absolute" from="4096,1894" to="4111,1894" stroked="true" strokeweight=".830647pt" strokecolor="#000000"/>
            <v:line style="position:absolute" from="4104,1968" to="4104,2107" stroked="true" strokeweight=".750138pt" strokecolor="#000000"/>
            <v:line style="position:absolute" from="4096,2225" to="4111,2225" stroked="true" strokeweight=".76124pt" strokecolor="#000000"/>
            <v:line style="position:absolute" from="4104,2301" to="4104,2439" stroked="true" strokeweight=".750138pt" strokecolor="#000000"/>
            <v:line style="position:absolute" from="4104,2536" to="4104,2570" stroked="true" strokeweight=".750138pt" strokecolor="#000000"/>
            <v:line style="position:absolute" from="4104,2633" to="4104,2799" stroked="true" strokeweight=".750138pt" strokecolor="#000000"/>
            <v:line style="position:absolute" from="9168,1110" to="9168,1141" stroked="true" strokeweight=".750138pt" strokecolor="#000000"/>
            <v:line style="position:absolute" from="9161,1231" to="9176,1231" stroked="true" strokeweight="1.038123pt" strokecolor="#000000"/>
            <v:line style="position:absolute" from="9168,1304" to="9168,1442" stroked="true" strokeweight=".750138pt" strokecolor="#000000"/>
            <v:line style="position:absolute" from="9161,1565" to="9176,1565" stroked="true" strokeweight="1.176191pt" strokecolor="#000000"/>
            <v:line style="position:absolute" from="9168,1636" to="9168,1788" stroked="true" strokeweight=".750138pt" strokecolor="#000000"/>
            <v:line style="position:absolute" from="9161,1896" to="9176,1896" stroked="true" strokeweight="1.038123pt" strokecolor="#000000"/>
            <v:line style="position:absolute" from="9168,1968" to="9168,2107" stroked="true" strokeweight=".750138pt" strokecolor="#000000"/>
            <v:line style="position:absolute" from="9161,2227" to="9176,2227" stroked="true" strokeweight=".968716pt" strokecolor="#000000"/>
            <v:line style="position:absolute" from="9168,2301" to="9168,2439" stroked="true" strokeweight=".750138pt" strokecolor="#000000"/>
            <v:line style="position:absolute" from="9161,2560" to="9176,2560" stroked="true" strokeweight="1.038123pt" strokecolor="#000000"/>
            <v:line style="position:absolute" from="9168,2633" to="9168,2757" stroked="true" strokeweight=".750138pt" strokecolor="#000000"/>
            <v:line style="position:absolute" from="4104,1276" to="9168,1276" stroked="true" strokeweight=".497791pt" strokecolor="#000000"/>
            <v:line style="position:absolute" from="4097,1608" to="9161,1608" stroked="true" strokeweight=".497791pt" strokecolor="#000000"/>
            <v:line style="position:absolute" from="4097,2598" to="9161,2598" stroked="true" strokeweight=".497791pt" strokecolor="#000000"/>
            <v:line style="position:absolute" from="4688,1913" to="4688,1705" stroked="true" strokeweight=".249796pt" strokecolor="#000000"/>
            <v:line style="position:absolute" from="4688,1705" to="6024,1705" stroked="true" strokeweight=".248523pt" strokecolor="#000000"/>
            <v:line style="position:absolute" from="6024,1899" to="6024,1705" stroked="true" strokeweight=".249796pt" strokecolor="#000000"/>
            <v:line style="position:absolute" from="6024,1705" to="7359,1705" stroked="true" strokeweight=".248523pt" strokecolor="#000000"/>
            <v:line style="position:absolute" from="7359,1913" to="7359,1705" stroked="true" strokeweight=".249796pt" strokecolor="#000000"/>
            <v:line style="position:absolute" from="7359,1705" to="8695,1705" stroked="true" strokeweight=".248523pt" strokecolor="#000000"/>
            <v:line style="position:absolute" from="8695,1705" to="8695,2439" stroked="true" strokeweight=".249796pt" strokecolor="#000000"/>
            <v:shape style="position:absolute;left:7248;top:1913;width:112;height:374" coordorigin="7248,1913" coordsize="112,374" path="m7248,1913l7359,2176,7359,2287e" filled="false" stroked="true" strokeweight=".249692pt" strokecolor="#000000">
              <v:path arrowok="t"/>
            </v:shape>
            <v:line style="position:absolute" from="5913,1913" to="6024,2162" stroked="true" strokeweight=".249584pt" strokecolor="#000000"/>
            <v:line style="position:absolute" from="6024,2162" to="6024,2287" stroked="true" strokeweight=".249796pt" strokecolor="#000000"/>
            <v:shape style="position:absolute;left:4577;top:1927;width:112;height:374" coordorigin="4577,1927" coordsize="112,374" path="m4577,1927l4688,2176,4688,2301e" filled="false" stroked="true" strokeweight=".249692pt" strokecolor="#000000">
              <v:path arrowok="t"/>
            </v:shape>
            <v:shape style="position:absolute;left:4605;top:2439;width:167;height:160" coordorigin="4605,2439" coordsize="167,160" path="m4605,2598l4605,2439,4772,2439,4772,2598e" filled="false" stroked="true" strokeweight=".249129pt" strokecolor="#000000">
              <v:path arrowok="t"/>
            </v:shape>
            <v:shape style="position:absolute;left:5940;top:2439;width:167;height:160" coordorigin="5940,2439" coordsize="167,160" path="m5940,2598l5940,2439,6107,2439,6107,2598e" filled="false" stroked="true" strokeweight=".249129pt" strokecolor="#000000">
              <v:path arrowok="t"/>
            </v:shape>
            <v:shape style="position:absolute;left:7276;top:2439;width:167;height:160" coordorigin="7276,2439" coordsize="167,160" path="m7276,2598l7276,2439,7443,2439,7443,2598e" filled="false" stroked="true" strokeweight=".249129pt" strokecolor="#000000">
              <v:path arrowok="t"/>
            </v:shape>
            <v:shape style="position:absolute;left:8612;top:2439;width:167;height:160" coordorigin="8612,2439" coordsize="167,160" path="m8612,2598l8612,2439,8779,2439,8779,2598e" filled="false" stroked="true" strokeweight=".249129pt" strokecolor="#000000">
              <v:path arrowok="t"/>
            </v:shape>
            <v:line style="position:absolute" from="4688,2439" to="4688,2401" stroked="true" strokeweight=".249796pt" strokecolor="#000000"/>
            <v:line style="position:absolute" from="6024,2439" to="6024,2397" stroked="true" strokeweight=".249796pt" strokecolor="#000000"/>
            <v:line style="position:absolute" from="7359,2439" to="7359,2397" stroked="true" strokeweight=".249796pt" strokecolor="#000000"/>
            <v:rect style="position:absolute;left:4096;top:1221;width:15;height:21" filled="true" fillcolor="#000000" stroked="false">
              <v:fill type="solid"/>
            </v:rect>
            <v:line style="position:absolute" from="4104,1304" to="4104,1442" stroked="true" strokeweight=".750138pt" strokecolor="#000000"/>
            <v:line style="position:absolute" from="4096,1561" to="4111,1561" stroked="true" strokeweight=".830647pt" strokecolor="#000000"/>
            <v:line style="position:absolute" from="4104,1636" to="4104,1775" stroked="true" strokeweight=".750138pt" strokecolor="#000000"/>
            <v:line style="position:absolute" from="4096,1894" to="4111,1894" stroked="true" strokeweight=".830647pt" strokecolor="#000000"/>
            <v:line style="position:absolute" from="4104,1968" to="4104,2107" stroked="true" strokeweight=".750138pt" strokecolor="#000000"/>
            <v:line style="position:absolute" from="4096,2225" to="4111,2225" stroked="true" strokeweight=".76124pt" strokecolor="#000000"/>
            <v:line style="position:absolute" from="4104,2301" to="4104,2439" stroked="true" strokeweight=".750138pt" strokecolor="#000000"/>
            <v:line style="position:absolute" from="4104,2536" to="4104,2570" stroked="true" strokeweight=".750138pt" strokecolor="#000000"/>
            <v:line style="position:absolute" from="5612,4078" to="5612,3683" stroked="true" strokeweight=".750138pt" strokecolor="#000000"/>
            <v:line style="position:absolute" from="4699,4078" to="4693,2598" stroked="true" strokeweight=".750138pt" strokecolor="#000000"/>
            <v:line style="position:absolute" from="10,10" to="10687,10" stroked="true" strokeweight=".48pt" strokecolor="#000000"/>
            <v:line style="position:absolute" from="5,5" to="5,7721" stroked="true" strokeweight=".48pt" strokecolor="#000000"/>
            <v:line style="position:absolute" from="10,7716" to="10687,7716" stroked="true" strokeweight=".48pt" strokecolor="#000000"/>
            <v:line style="position:absolute" from="10692,5" to="10692,7721" stroked="true" strokeweight=".48pt" strokecolor="#000000"/>
            <v:shape style="position:absolute;left:113;top:33;width:1059;height:161" type="#_x0000_t202" filled="false" stroked="false">
              <v:textbox inset="0,0,0,0">
                <w:txbxContent>
                  <w:p>
                    <w:pPr>
                      <w:spacing w:line="161" w:lineRule="exact" w:before="0"/>
                      <w:ind w:left="0" w:right="-20" w:firstLine="0"/>
                      <w:jc w:val="left"/>
                      <w:rPr>
                        <w:sz w:val="16"/>
                      </w:rPr>
                    </w:pPr>
                    <w:r>
                      <w:rPr>
                        <w:sz w:val="16"/>
                      </w:rPr>
                      <w:t>Cadre réponse</w:t>
                    </w:r>
                  </w:p>
                </w:txbxContent>
              </v:textbox>
              <w10:wrap type="none"/>
            </v:shape>
            <v:shape style="position:absolute;left:1545;top:432;width:1582;height:180" type="#_x0000_t202" filled="false" stroked="false">
              <v:textbox inset="0,0,0,0">
                <w:txbxContent>
                  <w:p>
                    <w:pPr>
                      <w:tabs>
                        <w:tab w:pos="473" w:val="left" w:leader="none"/>
                        <w:tab w:pos="927" w:val="left" w:leader="none"/>
                        <w:tab w:pos="1380" w:val="left" w:leader="none"/>
                      </w:tabs>
                      <w:spacing w:line="179" w:lineRule="exact" w:before="0"/>
                      <w:ind w:left="0" w:right="0" w:firstLine="0"/>
                      <w:jc w:val="left"/>
                      <w:rPr>
                        <w:sz w:val="18"/>
                      </w:rPr>
                    </w:pPr>
                    <w:r>
                      <w:rPr>
                        <w:sz w:val="18"/>
                      </w:rPr>
                      <w:t>PE</w:t>
                      <w:tab/>
                      <w:t>L1</w:t>
                      <w:tab/>
                      <w:t>L2</w:t>
                      <w:tab/>
                      <w:t>L3</w:t>
                    </w:r>
                  </w:p>
                </w:txbxContent>
              </v:textbox>
              <w10:wrap type="none"/>
            </v:shape>
            <v:shape style="position:absolute;left:5774;top:439;width:696;height:406" type="#_x0000_t202" filled="false" stroked="false">
              <v:textbox inset="0,0,0,0">
                <w:txbxContent>
                  <w:p>
                    <w:pPr>
                      <w:spacing w:line="120" w:lineRule="exact" w:before="0"/>
                      <w:ind w:left="0" w:right="0" w:firstLine="0"/>
                      <w:jc w:val="center"/>
                      <w:rPr>
                        <w:rFonts w:ascii="Calibri"/>
                        <w:sz w:val="12"/>
                      </w:rPr>
                    </w:pPr>
                    <w:r>
                      <w:rPr>
                        <w:rFonts w:ascii="Calibri"/>
                        <w:sz w:val="12"/>
                      </w:rPr>
                      <w:t>PLLOTAGE</w:t>
                    </w:r>
                  </w:p>
                  <w:p>
                    <w:pPr>
                      <w:spacing w:line="235" w:lineRule="auto" w:before="0"/>
                      <w:ind w:left="0" w:right="0" w:firstLine="0"/>
                      <w:jc w:val="center"/>
                      <w:rPr>
                        <w:rFonts w:ascii="Calibri"/>
                        <w:sz w:val="12"/>
                      </w:rPr>
                    </w:pPr>
                    <w:r>
                      <w:rPr>
                        <w:rFonts w:ascii="Calibri"/>
                        <w:sz w:val="12"/>
                      </w:rPr>
                      <w:t>ENTREE TOR 1 VARLATEUR</w:t>
                    </w:r>
                  </w:p>
                </w:txbxContent>
              </v:textbox>
              <w10:wrap type="none"/>
            </v:shape>
            <v:shape style="position:absolute;left:7102;top:439;width:696;height:406" type="#_x0000_t202" filled="false" stroked="false">
              <v:textbox inset="0,0,0,0">
                <w:txbxContent>
                  <w:p>
                    <w:pPr>
                      <w:spacing w:line="120" w:lineRule="exact" w:before="0"/>
                      <w:ind w:left="0" w:right="0" w:firstLine="0"/>
                      <w:jc w:val="center"/>
                      <w:rPr>
                        <w:rFonts w:ascii="Calibri"/>
                        <w:sz w:val="12"/>
                      </w:rPr>
                    </w:pPr>
                    <w:r>
                      <w:rPr>
                        <w:rFonts w:ascii="Calibri"/>
                        <w:sz w:val="12"/>
                      </w:rPr>
                      <w:t>PLLOTAGE</w:t>
                    </w:r>
                  </w:p>
                  <w:p>
                    <w:pPr>
                      <w:spacing w:line="235" w:lineRule="auto" w:before="0"/>
                      <w:ind w:left="0" w:right="0" w:firstLine="0"/>
                      <w:jc w:val="center"/>
                      <w:rPr>
                        <w:rFonts w:ascii="Calibri"/>
                        <w:sz w:val="12"/>
                      </w:rPr>
                    </w:pPr>
                    <w:r>
                      <w:rPr>
                        <w:rFonts w:ascii="Calibri"/>
                        <w:sz w:val="12"/>
                      </w:rPr>
                      <w:t>ENTREE TOR 2 VARLATEUR</w:t>
                    </w:r>
                  </w:p>
                </w:txbxContent>
              </v:textbox>
              <w10:wrap type="none"/>
            </v:shape>
            <v:shape style="position:absolute;left:3109;top:2419;width:854;height:478" type="#_x0000_t202" filled="false" stroked="false">
              <v:textbox inset="0,0,0,0">
                <w:txbxContent>
                  <w:p>
                    <w:pPr>
                      <w:spacing w:line="244" w:lineRule="exact" w:before="0"/>
                      <w:ind w:left="104" w:right="258" w:firstLine="0"/>
                      <w:jc w:val="center"/>
                      <w:rPr>
                        <w:rFonts w:ascii="Calibri"/>
                        <w:sz w:val="24"/>
                      </w:rPr>
                    </w:pPr>
                    <w:r>
                      <w:rPr>
                        <w:rFonts w:ascii="Calibri"/>
                        <w:sz w:val="24"/>
                      </w:rPr>
                      <w:t>KM1</w:t>
                    </w:r>
                  </w:p>
                  <w:p>
                    <w:pPr>
                      <w:spacing w:line="192" w:lineRule="exact" w:before="41"/>
                      <w:ind w:left="-1" w:right="0" w:firstLine="0"/>
                      <w:jc w:val="center"/>
                      <w:rPr>
                        <w:rFonts w:ascii="Calibri" w:hAnsi="Calibri"/>
                        <w:sz w:val="16"/>
                      </w:rPr>
                    </w:pPr>
                    <w:r>
                      <w:rPr>
                        <w:rFonts w:ascii="Calibri" w:hAnsi="Calibri"/>
                        <w:sz w:val="16"/>
                      </w:rPr>
                      <w:t>Réf. 100 –</w:t>
                    </w:r>
                    <w:r>
                      <w:rPr>
                        <w:rFonts w:ascii="Calibri" w:hAnsi="Calibri"/>
                        <w:spacing w:val="-1"/>
                        <w:sz w:val="16"/>
                      </w:rPr>
                      <w:t> </w:t>
                    </w:r>
                    <w:r>
                      <w:rPr>
                        <w:rFonts w:ascii="Calibri" w:hAnsi="Calibri"/>
                        <w:sz w:val="16"/>
                      </w:rPr>
                      <w:t>C9</w:t>
                    </w:r>
                  </w:p>
                </w:txbxContent>
              </v:textbox>
              <w10:wrap type="none"/>
            </v:shape>
            <v:shape style="position:absolute;left:1962;top:4099;width:1108;height:180" type="#_x0000_t202" filled="false" stroked="false">
              <v:textbox inset="0,0,0,0">
                <w:txbxContent>
                  <w:p>
                    <w:pPr>
                      <w:tabs>
                        <w:tab w:pos="453" w:val="left" w:leader="none"/>
                        <w:tab w:pos="907" w:val="left" w:leader="none"/>
                      </w:tabs>
                      <w:spacing w:line="179" w:lineRule="exact" w:before="0"/>
                      <w:ind w:left="0" w:right="0" w:firstLine="0"/>
                      <w:jc w:val="left"/>
                      <w:rPr>
                        <w:sz w:val="18"/>
                      </w:rPr>
                    </w:pPr>
                    <w:r>
                      <w:rPr>
                        <w:sz w:val="18"/>
                      </w:rPr>
                      <w:t>L1</w:t>
                      <w:tab/>
                      <w:t>L2</w:t>
                      <w:tab/>
                      <w:t>L3</w:t>
                    </w:r>
                  </w:p>
                </w:txbxContent>
              </v:textbox>
              <w10:wrap type="none"/>
            </v:shape>
            <v:shape style="position:absolute;left:4132;top:4099;width:3168;height:1239" type="#_x0000_t202" filled="false" stroked="false">
              <v:textbox inset="0,0,0,0">
                <w:txbxContent>
                  <w:p>
                    <w:pPr>
                      <w:tabs>
                        <w:tab w:pos="1833" w:val="left" w:leader="none"/>
                      </w:tabs>
                      <w:spacing w:line="183" w:lineRule="exact" w:before="0"/>
                      <w:ind w:left="295" w:right="0" w:firstLine="0"/>
                      <w:jc w:val="center"/>
                      <w:rPr>
                        <w:sz w:val="18"/>
                      </w:rPr>
                    </w:pPr>
                    <w:r>
                      <w:rPr>
                        <w:sz w:val="18"/>
                      </w:rPr>
                      <w:t>1   2   3   4</w:t>
                    </w:r>
                    <w:r>
                      <w:rPr>
                        <w:spacing w:val="4"/>
                        <w:sz w:val="18"/>
                      </w:rPr>
                      <w:t> </w:t>
                    </w:r>
                    <w:r>
                      <w:rPr>
                        <w:sz w:val="18"/>
                      </w:rPr>
                      <w:t>5 </w:t>
                    </w:r>
                    <w:r>
                      <w:rPr>
                        <w:spacing w:val="26"/>
                        <w:sz w:val="18"/>
                      </w:rPr>
                      <w:t> </w:t>
                    </w:r>
                    <w:r>
                      <w:rPr>
                        <w:sz w:val="18"/>
                      </w:rPr>
                      <w:t>6</w:t>
                      <w:tab/>
                      <w:t>11</w:t>
                    </w:r>
                    <w:r>
                      <w:rPr>
                        <w:spacing w:val="-26"/>
                        <w:sz w:val="18"/>
                      </w:rPr>
                      <w:t> </w:t>
                    </w:r>
                    <w:r>
                      <w:rPr>
                        <w:sz w:val="18"/>
                      </w:rPr>
                      <w:t>12</w:t>
                    </w:r>
                    <w:r>
                      <w:rPr>
                        <w:spacing w:val="-26"/>
                        <w:sz w:val="18"/>
                      </w:rPr>
                      <w:t> </w:t>
                    </w:r>
                    <w:r>
                      <w:rPr>
                        <w:sz w:val="18"/>
                      </w:rPr>
                      <w:t>13</w:t>
                    </w:r>
                    <w:r>
                      <w:rPr>
                        <w:spacing w:val="-26"/>
                        <w:sz w:val="18"/>
                      </w:rPr>
                      <w:t> </w:t>
                    </w:r>
                    <w:r>
                      <w:rPr>
                        <w:sz w:val="18"/>
                      </w:rPr>
                      <w:t>14</w:t>
                    </w:r>
                    <w:r>
                      <w:rPr>
                        <w:spacing w:val="-26"/>
                        <w:sz w:val="18"/>
                      </w:rPr>
                      <w:t> </w:t>
                    </w:r>
                    <w:r>
                      <w:rPr>
                        <w:sz w:val="18"/>
                      </w:rPr>
                      <w:t>15</w:t>
                    </w:r>
                    <w:r>
                      <w:rPr>
                        <w:spacing w:val="-26"/>
                        <w:sz w:val="18"/>
                      </w:rPr>
                      <w:t> </w:t>
                    </w:r>
                    <w:r>
                      <w:rPr>
                        <w:sz w:val="18"/>
                      </w:rPr>
                      <w:t>16</w:t>
                    </w:r>
                  </w:p>
                  <w:p>
                    <w:pPr>
                      <w:spacing w:line="240" w:lineRule="auto" w:before="9"/>
                      <w:rPr>
                        <w:sz w:val="23"/>
                      </w:rPr>
                    </w:pPr>
                  </w:p>
                  <w:p>
                    <w:pPr>
                      <w:spacing w:before="0"/>
                      <w:ind w:left="471" w:right="0" w:firstLine="0"/>
                      <w:jc w:val="center"/>
                      <w:rPr>
                        <w:sz w:val="18"/>
                      </w:rPr>
                    </w:pPr>
                    <w:r>
                      <w:rPr>
                        <w:sz w:val="18"/>
                      </w:rPr>
                      <w:t>+24V</w:t>
                    </w:r>
                  </w:p>
                  <w:p>
                    <w:pPr>
                      <w:spacing w:line="240" w:lineRule="auto" w:before="9"/>
                      <w:rPr>
                        <w:sz w:val="24"/>
                      </w:rPr>
                    </w:pPr>
                  </w:p>
                  <w:p>
                    <w:pPr>
                      <w:spacing w:line="288" w:lineRule="exact" w:before="0"/>
                      <w:ind w:left="0" w:right="0" w:firstLine="0"/>
                      <w:jc w:val="left"/>
                      <w:rPr>
                        <w:rFonts w:ascii="Calibri"/>
                        <w:sz w:val="24"/>
                      </w:rPr>
                    </w:pPr>
                    <w:r>
                      <w:rPr>
                        <w:rFonts w:ascii="Calibri"/>
                        <w:sz w:val="24"/>
                      </w:rPr>
                      <w:t>Variateur power flex 4</w:t>
                    </w:r>
                  </w:p>
                </w:txbxContent>
              </v:textbox>
              <w10:wrap type="none"/>
            </v:shape>
            <v:shape style="position:absolute;left:1700;top:5566;width:1515;height:593" type="#_x0000_t202" filled="false" stroked="false">
              <v:textbox inset="0,0,0,0">
                <w:txbxContent>
                  <w:p>
                    <w:pPr>
                      <w:tabs>
                        <w:tab w:pos="564" w:val="left" w:leader="none"/>
                        <w:tab w:pos="1023" w:val="left" w:leader="none"/>
                      </w:tabs>
                      <w:spacing w:line="183" w:lineRule="exact" w:before="0"/>
                      <w:ind w:left="106" w:right="0" w:firstLine="0"/>
                      <w:jc w:val="center"/>
                      <w:rPr>
                        <w:sz w:val="18"/>
                      </w:rPr>
                    </w:pPr>
                    <w:r>
                      <w:rPr>
                        <w:sz w:val="18"/>
                      </w:rPr>
                      <w:t>R</w:t>
                      <w:tab/>
                      <w:t>S</w:t>
                      <w:tab/>
                      <w:t>T</w:t>
                    </w:r>
                  </w:p>
                  <w:p>
                    <w:pPr>
                      <w:spacing w:line="240" w:lineRule="auto" w:before="10"/>
                      <w:rPr>
                        <w:sz w:val="19"/>
                      </w:rPr>
                    </w:pPr>
                  </w:p>
                  <w:p>
                    <w:pPr>
                      <w:tabs>
                        <w:tab w:pos="474" w:val="left" w:leader="none"/>
                        <w:tab w:pos="932" w:val="left" w:leader="none"/>
                        <w:tab w:pos="1363" w:val="left" w:leader="none"/>
                      </w:tabs>
                      <w:spacing w:line="180" w:lineRule="exact" w:before="0"/>
                      <w:ind w:left="0" w:right="0" w:firstLine="0"/>
                      <w:jc w:val="center"/>
                      <w:rPr>
                        <w:sz w:val="16"/>
                      </w:rPr>
                    </w:pPr>
                    <w:r>
                      <w:rPr>
                        <w:sz w:val="16"/>
                      </w:rPr>
                      <w:t>PE</w:t>
                      <w:tab/>
                      <w:t>U</w:t>
                      <w:tab/>
                      <w:t>V</w:t>
                      <w:tab/>
                      <w:t>W</w:t>
                    </w:r>
                  </w:p>
                </w:txbxContent>
              </v:textbox>
              <w10:wrap type="none"/>
            </v:shape>
            <v:shape style="position:absolute;left:2352;top:7079;width:327;height:239" type="#_x0000_t202" filled="false" stroked="false">
              <v:textbox inset="0,0,0,0">
                <w:txbxContent>
                  <w:p>
                    <w:pPr>
                      <w:spacing w:line="239" w:lineRule="exact" w:before="0"/>
                      <w:ind w:left="0" w:right="-20" w:firstLine="0"/>
                      <w:jc w:val="left"/>
                      <w:rPr>
                        <w:rFonts w:ascii="Calibri"/>
                        <w:sz w:val="24"/>
                      </w:rPr>
                    </w:pPr>
                    <w:r>
                      <w:rPr>
                        <w:rFonts w:ascii="Calibri"/>
                        <w:sz w:val="24"/>
                      </w:rPr>
                      <w:t>M1</w:t>
                    </w:r>
                  </w:p>
                </w:txbxContent>
              </v:textbox>
              <w10:wrap type="none"/>
            </v:shape>
          </v:group>
        </w:pict>
      </w:r>
      <w:r>
        <w:rPr>
          <w:sz w:val="20"/>
        </w:rPr>
      </w:r>
    </w:p>
    <w:p>
      <w:pPr>
        <w:pStyle w:val="BodyText"/>
        <w:rPr>
          <w:sz w:val="17"/>
        </w:rPr>
      </w:pPr>
    </w:p>
    <w:tbl>
      <w:tblPr>
        <w:tblW w:w="0" w:type="auto"/>
        <w:jc w:val="left"/>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6" w:hRule="exact"/>
        </w:trPr>
        <w:tc>
          <w:tcPr>
            <w:tcW w:w="2551" w:type="dxa"/>
          </w:tcPr>
          <w:p>
            <w:pPr>
              <w:pStyle w:val="TableParagraph"/>
              <w:spacing w:line="272" w:lineRule="exact" w:before="0"/>
              <w:ind w:left="103"/>
              <w:rPr>
                <w:b/>
                <w:sz w:val="24"/>
              </w:rPr>
            </w:pPr>
            <w:r>
              <w:rPr>
                <w:b/>
                <w:sz w:val="24"/>
              </w:rPr>
              <w:t>C.4.2</w:t>
            </w:r>
          </w:p>
        </w:tc>
        <w:tc>
          <w:tcPr>
            <w:tcW w:w="6751" w:type="dxa"/>
          </w:tcPr>
          <w:p>
            <w:pPr>
              <w:pStyle w:val="TableParagraph"/>
              <w:spacing w:line="272" w:lineRule="exact" w:before="0"/>
              <w:ind w:left="1125"/>
              <w:rPr>
                <w:b/>
                <w:sz w:val="24"/>
              </w:rPr>
            </w:pPr>
            <w:r>
              <w:rPr>
                <w:sz w:val="24"/>
              </w:rPr>
              <w:t>Documents à consulter : </w:t>
            </w:r>
            <w:r>
              <w:rPr>
                <w:b/>
                <w:sz w:val="24"/>
              </w:rPr>
              <w:t>DT7, DT8 </w:t>
            </w:r>
            <w:r>
              <w:rPr>
                <w:sz w:val="24"/>
              </w:rPr>
              <w:t>et question </w:t>
            </w:r>
            <w:r>
              <w:rPr>
                <w:b/>
                <w:sz w:val="24"/>
              </w:rPr>
              <w:t>C3.3</w:t>
            </w:r>
          </w:p>
        </w:tc>
      </w:tr>
    </w:tbl>
    <w:p>
      <w:pPr>
        <w:pStyle w:val="BodyText"/>
        <w:spacing w:before="6"/>
        <w:rPr>
          <w:sz w:val="17"/>
        </w:rPr>
      </w:pPr>
    </w:p>
    <w:p>
      <w:pPr>
        <w:pStyle w:val="Heading2"/>
        <w:spacing w:before="70"/>
        <w:ind w:right="162"/>
      </w:pPr>
      <w:r>
        <w:rPr/>
        <w:pict>
          <v:group style="position:absolute;margin-left:28.309999pt;margin-top:42.584854pt;width:534.9pt;height:75.05pt;mso-position-horizontal-relative:page;mso-position-vertical-relative:paragraph;z-index:-55672" coordorigin="566,852" coordsize="10698,1501">
            <v:line style="position:absolute" from="576,862" to="11254,862" stroked="true" strokeweight=".481pt" strokecolor="#000000"/>
            <v:line style="position:absolute" from="571,857" to="571,2347" stroked="true" strokeweight=".48pt" strokecolor="#000000"/>
            <v:line style="position:absolute" from="576,2342" to="11254,2342" stroked="true" strokeweight=".48pt" strokecolor="#000000"/>
            <v:line style="position:absolute" from="11258,857" to="11258,2347" stroked="true" strokeweight=".48pt" strokecolor="#000000"/>
            <v:shape style="position:absolute;left:679;top:882;width:1059;height:161" type="#_x0000_t202" filled="false" stroked="false">
              <v:textbox inset="0,0,0,0">
                <w:txbxContent>
                  <w:p>
                    <w:pPr>
                      <w:spacing w:line="161" w:lineRule="exact" w:before="0"/>
                      <w:ind w:left="0" w:right="-20" w:firstLine="0"/>
                      <w:jc w:val="left"/>
                      <w:rPr>
                        <w:sz w:val="16"/>
                      </w:rPr>
                    </w:pPr>
                    <w:r>
                      <w:rPr>
                        <w:sz w:val="16"/>
                      </w:rPr>
                      <w:t>Cadre réponse</w:t>
                    </w:r>
                  </w:p>
                </w:txbxContent>
              </v:textbox>
              <w10:wrap type="none"/>
            </v:shape>
            <w10:wrap type="none"/>
          </v:group>
        </w:pict>
      </w:r>
      <w:r>
        <w:rPr/>
        <w:t>Déterminer l’état des sorties O105.11 et O105.12 permettant d’obtenir la petite vitesse et la grande vitesse. Compléter le tableau (Etat : 0 ou 1).</w:t>
      </w:r>
    </w:p>
    <w:p>
      <w:pPr>
        <w:pStyle w:val="BodyText"/>
        <w:rPr>
          <w:b/>
          <w:sz w:val="20"/>
        </w:rPr>
      </w:pPr>
    </w:p>
    <w:p>
      <w:pPr>
        <w:pStyle w:val="BodyText"/>
        <w:spacing w:before="3"/>
        <w:rPr>
          <w:b/>
          <w:sz w:val="17"/>
        </w:rPr>
      </w:pPr>
    </w:p>
    <w:tbl>
      <w:tblPr>
        <w:tblW w:w="0" w:type="auto"/>
        <w:jc w:val="left"/>
        <w:tblInd w:w="214"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485"/>
        <w:gridCol w:w="3485"/>
        <w:gridCol w:w="3485"/>
      </w:tblGrid>
      <w:tr>
        <w:trPr>
          <w:trHeight w:val="365" w:hRule="exact"/>
        </w:trPr>
        <w:tc>
          <w:tcPr>
            <w:tcW w:w="3485" w:type="dxa"/>
            <w:tcBorders>
              <w:bottom w:val="single" w:sz="4" w:space="0" w:color="000000"/>
              <w:right w:val="single" w:sz="4" w:space="0" w:color="000000"/>
            </w:tcBorders>
          </w:tcPr>
          <w:p>
            <w:pPr/>
          </w:p>
        </w:tc>
        <w:tc>
          <w:tcPr>
            <w:tcW w:w="3485" w:type="dxa"/>
            <w:tcBorders>
              <w:top w:val="single" w:sz="4" w:space="0" w:color="000000"/>
              <w:left w:val="single" w:sz="4" w:space="0" w:color="000000"/>
              <w:bottom w:val="single" w:sz="17" w:space="0" w:color="000000"/>
              <w:right w:val="single" w:sz="4" w:space="0" w:color="000000"/>
            </w:tcBorders>
          </w:tcPr>
          <w:p>
            <w:pPr>
              <w:pStyle w:val="TableParagraph"/>
              <w:spacing w:line="268" w:lineRule="exact" w:before="0"/>
              <w:ind w:left="1106"/>
              <w:rPr>
                <w:rFonts w:ascii="Times New Roman"/>
                <w:sz w:val="24"/>
              </w:rPr>
            </w:pPr>
            <w:r>
              <w:rPr>
                <w:rFonts w:ascii="Times New Roman"/>
                <w:sz w:val="24"/>
              </w:rPr>
              <w:t>Petite vitesse</w:t>
            </w:r>
          </w:p>
        </w:tc>
        <w:tc>
          <w:tcPr>
            <w:tcW w:w="3485" w:type="dxa"/>
            <w:tcBorders>
              <w:top w:val="single" w:sz="4" w:space="0" w:color="000000"/>
              <w:left w:val="single" w:sz="4" w:space="0" w:color="000000"/>
              <w:bottom w:val="single" w:sz="17" w:space="0" w:color="000000"/>
              <w:right w:val="single" w:sz="4" w:space="0" w:color="000000"/>
            </w:tcBorders>
          </w:tcPr>
          <w:p>
            <w:pPr>
              <w:pStyle w:val="TableParagraph"/>
              <w:spacing w:line="268" w:lineRule="exact" w:before="0"/>
              <w:ind w:left="1027"/>
              <w:rPr>
                <w:rFonts w:ascii="Times New Roman"/>
                <w:sz w:val="24"/>
              </w:rPr>
            </w:pPr>
            <w:r>
              <w:rPr>
                <w:rFonts w:ascii="Times New Roman"/>
                <w:sz w:val="24"/>
              </w:rPr>
              <w:t>Grande vitesse</w:t>
            </w:r>
          </w:p>
        </w:tc>
      </w:tr>
      <w:tr>
        <w:trPr>
          <w:trHeight w:val="384" w:hRule="exact"/>
        </w:trPr>
        <w:tc>
          <w:tcPr>
            <w:tcW w:w="3485" w:type="dxa"/>
            <w:tcBorders>
              <w:top w:val="single" w:sz="4" w:space="0" w:color="000000"/>
              <w:left w:val="single" w:sz="4" w:space="0" w:color="000000"/>
              <w:bottom w:val="single" w:sz="4" w:space="0" w:color="000000"/>
              <w:right w:val="single" w:sz="17" w:space="0" w:color="000000"/>
            </w:tcBorders>
          </w:tcPr>
          <w:p>
            <w:pPr>
              <w:pStyle w:val="TableParagraph"/>
              <w:spacing w:before="11"/>
              <w:ind w:left="0" w:right="782"/>
              <w:jc w:val="right"/>
              <w:rPr>
                <w:rFonts w:ascii="Times New Roman"/>
                <w:sz w:val="24"/>
              </w:rPr>
            </w:pPr>
            <w:r>
              <w:rPr>
                <w:rFonts w:ascii="Times New Roman"/>
                <w:sz w:val="24"/>
              </w:rPr>
              <w:t>Etat sortie O105.11</w:t>
            </w:r>
          </w:p>
        </w:tc>
        <w:tc>
          <w:tcPr>
            <w:tcW w:w="3485" w:type="dxa"/>
            <w:tcBorders>
              <w:top w:val="single" w:sz="17" w:space="0" w:color="000000"/>
              <w:left w:val="single" w:sz="17" w:space="0" w:color="000000"/>
              <w:bottom w:val="single" w:sz="17" w:space="0" w:color="000000"/>
              <w:right w:val="single" w:sz="17" w:space="0" w:color="000000"/>
            </w:tcBorders>
          </w:tcPr>
          <w:p>
            <w:pPr/>
          </w:p>
        </w:tc>
        <w:tc>
          <w:tcPr>
            <w:tcW w:w="3485" w:type="dxa"/>
            <w:tcBorders>
              <w:top w:val="single" w:sz="17" w:space="0" w:color="000000"/>
              <w:left w:val="single" w:sz="17" w:space="0" w:color="000000"/>
              <w:bottom w:val="single" w:sz="17" w:space="0" w:color="000000"/>
              <w:right w:val="single" w:sz="17" w:space="0" w:color="000000"/>
            </w:tcBorders>
          </w:tcPr>
          <w:p>
            <w:pPr/>
          </w:p>
        </w:tc>
      </w:tr>
      <w:tr>
        <w:trPr>
          <w:trHeight w:val="418" w:hRule="exact"/>
        </w:trPr>
        <w:tc>
          <w:tcPr>
            <w:tcW w:w="3485" w:type="dxa"/>
            <w:tcBorders>
              <w:top w:val="single" w:sz="4" w:space="0" w:color="000000"/>
              <w:left w:val="single" w:sz="4" w:space="0" w:color="000000"/>
              <w:bottom w:val="single" w:sz="4" w:space="0" w:color="000000"/>
              <w:right w:val="single" w:sz="17" w:space="0" w:color="000000"/>
            </w:tcBorders>
          </w:tcPr>
          <w:p>
            <w:pPr>
              <w:pStyle w:val="TableParagraph"/>
              <w:spacing w:before="11"/>
              <w:ind w:left="0" w:right="782"/>
              <w:jc w:val="right"/>
              <w:rPr>
                <w:rFonts w:ascii="Times New Roman"/>
                <w:sz w:val="24"/>
              </w:rPr>
            </w:pPr>
            <w:r>
              <w:rPr>
                <w:rFonts w:ascii="Times New Roman"/>
                <w:sz w:val="24"/>
              </w:rPr>
              <w:t>Etat sortie O105.12</w:t>
            </w:r>
          </w:p>
        </w:tc>
        <w:tc>
          <w:tcPr>
            <w:tcW w:w="3485" w:type="dxa"/>
            <w:tcBorders>
              <w:top w:val="single" w:sz="17" w:space="0" w:color="000000"/>
              <w:left w:val="single" w:sz="17" w:space="0" w:color="000000"/>
              <w:bottom w:val="single" w:sz="17" w:space="0" w:color="000000"/>
              <w:right w:val="single" w:sz="17" w:space="0" w:color="000000"/>
            </w:tcBorders>
          </w:tcPr>
          <w:p>
            <w:pPr/>
          </w:p>
        </w:tc>
        <w:tc>
          <w:tcPr>
            <w:tcW w:w="3485" w:type="dxa"/>
            <w:tcBorders>
              <w:top w:val="single" w:sz="17" w:space="0" w:color="000000"/>
              <w:left w:val="single" w:sz="17" w:space="0" w:color="000000"/>
              <w:bottom w:val="single" w:sz="17" w:space="0" w:color="000000"/>
              <w:right w:val="single" w:sz="17" w:space="0" w:color="000000"/>
            </w:tcBorders>
          </w:tcPr>
          <w:p>
            <w:pPr/>
          </w:p>
        </w:tc>
      </w:tr>
    </w:tbl>
    <w:p>
      <w:pPr>
        <w:pStyle w:val="BodyText"/>
        <w:spacing w:before="10" w:after="1"/>
        <w:rPr>
          <w:b/>
          <w:sz w:val="17"/>
        </w:rPr>
      </w:pPr>
    </w:p>
    <w:tbl>
      <w:tblPr>
        <w:tblW w:w="0" w:type="auto"/>
        <w:jc w:val="left"/>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4"/>
        <w:gridCol w:w="2268"/>
        <w:gridCol w:w="1702"/>
        <w:gridCol w:w="1702"/>
      </w:tblGrid>
      <w:tr>
        <w:trPr>
          <w:trHeight w:val="295" w:hRule="exact"/>
        </w:trPr>
        <w:tc>
          <w:tcPr>
            <w:tcW w:w="4394" w:type="dxa"/>
          </w:tcPr>
          <w:p>
            <w:pPr>
              <w:pStyle w:val="TableParagraph"/>
              <w:spacing w:before="16"/>
              <w:rPr>
                <w:sz w:val="20"/>
              </w:rPr>
            </w:pPr>
            <w:r>
              <w:rPr>
                <w:sz w:val="20"/>
              </w:rPr>
              <w:t>BTS Assistance Technique d’Ingénieur</w:t>
            </w:r>
          </w:p>
        </w:tc>
        <w:tc>
          <w:tcPr>
            <w:tcW w:w="2268" w:type="dxa"/>
          </w:tcPr>
          <w:p>
            <w:pPr>
              <w:pStyle w:val="TableParagraph"/>
              <w:rPr>
                <w:sz w:val="20"/>
              </w:rPr>
            </w:pPr>
            <w:r>
              <w:rPr>
                <w:sz w:val="20"/>
              </w:rPr>
              <w:t>Code : 16-ATVPM-ME1</w:t>
            </w:r>
          </w:p>
        </w:tc>
        <w:tc>
          <w:tcPr>
            <w:tcW w:w="1702" w:type="dxa"/>
          </w:tcPr>
          <w:p>
            <w:pPr>
              <w:pStyle w:val="TableParagraph"/>
              <w:rPr>
                <w:sz w:val="20"/>
              </w:rPr>
            </w:pPr>
            <w:r>
              <w:rPr>
                <w:sz w:val="20"/>
              </w:rPr>
              <w:t>Session 2016</w:t>
            </w:r>
          </w:p>
        </w:tc>
        <w:tc>
          <w:tcPr>
            <w:tcW w:w="1702" w:type="dxa"/>
          </w:tcPr>
          <w:p>
            <w:pPr>
              <w:pStyle w:val="TableParagraph"/>
              <w:ind w:left="525"/>
              <w:rPr>
                <w:sz w:val="20"/>
              </w:rPr>
            </w:pPr>
            <w:r>
              <w:rPr>
                <w:sz w:val="20"/>
              </w:rPr>
              <w:t>SUJET</w:t>
            </w:r>
          </w:p>
        </w:tc>
      </w:tr>
      <w:tr>
        <w:trPr>
          <w:trHeight w:val="295" w:hRule="exact"/>
        </w:trPr>
        <w:tc>
          <w:tcPr>
            <w:tcW w:w="4394" w:type="dxa"/>
          </w:tcPr>
          <w:p>
            <w:pPr>
              <w:pStyle w:val="TableParagraph"/>
              <w:spacing w:before="16"/>
              <w:rPr>
                <w:sz w:val="20"/>
              </w:rPr>
            </w:pPr>
            <w:r>
              <w:rPr>
                <w:sz w:val="20"/>
              </w:rPr>
              <w:t>U42 DOCUMENT REPONSES</w:t>
            </w:r>
          </w:p>
        </w:tc>
        <w:tc>
          <w:tcPr>
            <w:tcW w:w="2268" w:type="dxa"/>
          </w:tcPr>
          <w:p>
            <w:pPr>
              <w:pStyle w:val="TableParagraph"/>
              <w:rPr>
                <w:sz w:val="20"/>
              </w:rPr>
            </w:pPr>
            <w:r>
              <w:rPr>
                <w:sz w:val="20"/>
              </w:rPr>
              <w:t>Durée : 3 h</w:t>
            </w:r>
          </w:p>
        </w:tc>
        <w:tc>
          <w:tcPr>
            <w:tcW w:w="1702" w:type="dxa"/>
          </w:tcPr>
          <w:p>
            <w:pPr>
              <w:pStyle w:val="TableParagraph"/>
              <w:rPr>
                <w:sz w:val="20"/>
              </w:rPr>
            </w:pPr>
            <w:r>
              <w:rPr>
                <w:sz w:val="20"/>
              </w:rPr>
              <w:t>Coefficient : 3</w:t>
            </w:r>
          </w:p>
        </w:tc>
        <w:tc>
          <w:tcPr>
            <w:tcW w:w="1702" w:type="dxa"/>
          </w:tcPr>
          <w:p>
            <w:pPr>
              <w:pStyle w:val="TableParagraph"/>
              <w:ind w:left="62"/>
              <w:rPr>
                <w:sz w:val="20"/>
              </w:rPr>
            </w:pPr>
            <w:r>
              <w:rPr>
                <w:sz w:val="20"/>
              </w:rPr>
              <w:t>Page DR12/18</w:t>
            </w:r>
          </w:p>
        </w:tc>
      </w:tr>
    </w:tbl>
    <w:p>
      <w:pPr>
        <w:spacing w:after="0"/>
        <w:rPr>
          <w:sz w:val="20"/>
        </w:rPr>
        <w:sectPr>
          <w:pgSz w:w="11910" w:h="16840"/>
          <w:pgMar w:header="559" w:footer="0" w:top="2940" w:bottom="280" w:left="460" w:right="520"/>
        </w:sectPr>
      </w:pPr>
    </w:p>
    <w:p>
      <w:pPr>
        <w:pStyle w:val="BodyText"/>
        <w:spacing w:before="5"/>
        <w:rPr>
          <w:b/>
          <w:sz w:val="16"/>
        </w:rPr>
      </w:pPr>
      <w:r>
        <w:rPr/>
        <w:pict>
          <v:shape style="position:absolute;margin-left:28.559999pt;margin-top:729.119995pt;width:534.4pt;height:46.8pt;mso-position-horizontal-relative:page;mso-position-vertical-relative:page;z-index:-55480" type="#_x0000_t202" filled="false" stroked="true" strokeweight=".48pt" strokecolor="#000000">
            <v:textbox inset="0,0,0,0">
              <w:txbxContent>
                <w:p>
                  <w:pPr>
                    <w:spacing w:line="183" w:lineRule="exact" w:before="0"/>
                    <w:ind w:left="153" w:right="0" w:firstLine="0"/>
                    <w:jc w:val="left"/>
                    <w:rPr>
                      <w:sz w:val="16"/>
                    </w:rPr>
                  </w:pPr>
                  <w:r>
                    <w:rPr>
                      <w:sz w:val="16"/>
                    </w:rPr>
                    <w:t>Cadre réponse</w:t>
                  </w:r>
                </w:p>
                <w:p>
                  <w:pPr>
                    <w:pStyle w:val="BodyText"/>
                    <w:rPr>
                      <w:sz w:val="16"/>
                    </w:rPr>
                  </w:pPr>
                </w:p>
                <w:p>
                  <w:pPr>
                    <w:pStyle w:val="BodyText"/>
                    <w:rPr>
                      <w:sz w:val="16"/>
                    </w:rPr>
                  </w:pPr>
                </w:p>
                <w:p>
                  <w:pPr>
                    <w:spacing w:line="280" w:lineRule="exact" w:before="95"/>
                    <w:ind w:left="103" w:right="0" w:firstLine="0"/>
                    <w:jc w:val="left"/>
                    <w:rPr>
                      <w:sz w:val="24"/>
                    </w:rPr>
                  </w:pPr>
                  <w:r>
                    <w:rPr>
                      <w:sz w:val="24"/>
                    </w:rPr>
                    <w:t>F</w:t>
                  </w:r>
                  <w:r>
                    <w:rPr>
                      <w:position w:val="-2"/>
                      <w:sz w:val="16"/>
                    </w:rPr>
                    <w:t>T</w:t>
                  </w:r>
                  <w:r>
                    <w:rPr>
                      <w:sz w:val="24"/>
                    </w:rPr>
                    <w:t>=</w:t>
                  </w:r>
                </w:p>
              </w:txbxContent>
            </v:textbox>
            <w10:wrap type="none"/>
          </v:shape>
        </w:pict>
      </w:r>
    </w:p>
    <w:p>
      <w:pPr>
        <w:pStyle w:val="Heading1"/>
        <w:ind w:right="162"/>
      </w:pPr>
      <w:r>
        <w:rPr>
          <w:color w:val="3E403E"/>
          <w:u w:val="thick" w:color="3E403E"/>
        </w:rPr>
        <w:t>PARTIE D – </w:t>
      </w:r>
      <w:r>
        <w:rPr>
          <w:u w:val="thick" w:color="3E403E"/>
        </w:rPr>
        <w:t>Problème de préhension des pots</w:t>
      </w:r>
    </w:p>
    <w:p>
      <w:pPr>
        <w:pStyle w:val="BodyText"/>
        <w:spacing w:before="5"/>
        <w:rPr>
          <w:b/>
          <w:sz w:val="27"/>
        </w:rPr>
      </w:pPr>
    </w:p>
    <w:p>
      <w:pPr>
        <w:pStyle w:val="BodyText"/>
        <w:spacing w:line="312" w:lineRule="auto" w:before="69"/>
        <w:ind w:left="219" w:right="158"/>
        <w:jc w:val="both"/>
      </w:pPr>
      <w:r>
        <w:rPr>
          <w:color w:val="3E403E"/>
        </w:rPr>
        <w:t>Depuis peu, des problèmes de préhension des pots provoquent des arrêts de production et une détérioration des pots.</w:t>
      </w:r>
    </w:p>
    <w:p>
      <w:pPr>
        <w:pStyle w:val="BodyText"/>
        <w:spacing w:before="4"/>
        <w:rPr>
          <w:sz w:val="26"/>
        </w:rPr>
      </w:pPr>
    </w:p>
    <w:p>
      <w:pPr>
        <w:pStyle w:val="BodyText"/>
        <w:spacing w:line="312" w:lineRule="auto"/>
        <w:ind w:left="219" w:right="155"/>
        <w:jc w:val="both"/>
      </w:pPr>
      <w:r>
        <w:rPr>
          <w:color w:val="3E403E"/>
        </w:rPr>
        <w:t>La cause semblerait provenir de chocs lors de la dépose des pots sur la ligne de sortie par le robot. Le service maintenance a constaté que le plateau porte-ventouses n’est plus horizontal, ce qui engendre une hauteur de chute trop importante. La clavette assurant la liaison entre le moteur et le bras 2 participe à l’horizontalité du plateau. (voir dessin DR5)</w:t>
      </w:r>
    </w:p>
    <w:p>
      <w:pPr>
        <w:pStyle w:val="BodyText"/>
        <w:spacing w:before="4"/>
        <w:rPr>
          <w:sz w:val="26"/>
        </w:rPr>
      </w:pPr>
    </w:p>
    <w:p>
      <w:pPr>
        <w:pStyle w:val="Heading2"/>
        <w:numPr>
          <w:ilvl w:val="1"/>
          <w:numId w:val="6"/>
        </w:numPr>
        <w:tabs>
          <w:tab w:pos="1381" w:val="left" w:leader="none"/>
        </w:tabs>
        <w:spacing w:line="240" w:lineRule="auto" w:before="0" w:after="0"/>
        <w:ind w:left="1380" w:right="0" w:hanging="453"/>
        <w:jc w:val="left"/>
      </w:pPr>
      <w:r>
        <w:rPr>
          <w:u w:val="thick"/>
        </w:rPr>
        <w:t>Résistance de la</w:t>
      </w:r>
      <w:r>
        <w:rPr>
          <w:spacing w:val="-13"/>
          <w:u w:val="thick"/>
        </w:rPr>
        <w:t> </w:t>
      </w:r>
      <w:r>
        <w:rPr>
          <w:u w:val="thick"/>
        </w:rPr>
        <w:t>clavette</w:t>
      </w:r>
    </w:p>
    <w:p>
      <w:pPr>
        <w:pStyle w:val="BodyText"/>
        <w:spacing w:before="2" w:after="1"/>
        <w:rPr>
          <w:b/>
          <w:sz w:val="26"/>
        </w:rPr>
      </w:pPr>
    </w:p>
    <w:tbl>
      <w:tblPr>
        <w:tblW w:w="0" w:type="auto"/>
        <w:jc w:val="left"/>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8" w:hRule="exact"/>
        </w:trPr>
        <w:tc>
          <w:tcPr>
            <w:tcW w:w="2551" w:type="dxa"/>
          </w:tcPr>
          <w:p>
            <w:pPr>
              <w:pStyle w:val="TableParagraph"/>
              <w:spacing w:line="272" w:lineRule="exact" w:before="0"/>
              <w:ind w:left="103"/>
              <w:rPr>
                <w:b/>
                <w:sz w:val="24"/>
              </w:rPr>
            </w:pPr>
            <w:r>
              <w:rPr>
                <w:b/>
                <w:sz w:val="24"/>
              </w:rPr>
              <w:t>D.1.1</w:t>
            </w:r>
          </w:p>
        </w:tc>
        <w:tc>
          <w:tcPr>
            <w:tcW w:w="6751" w:type="dxa"/>
          </w:tcPr>
          <w:p>
            <w:pPr>
              <w:pStyle w:val="TableParagraph"/>
              <w:spacing w:line="272" w:lineRule="exact" w:before="0"/>
              <w:ind w:left="3645"/>
              <w:rPr>
                <w:b/>
                <w:sz w:val="24"/>
              </w:rPr>
            </w:pPr>
            <w:r>
              <w:rPr>
                <w:sz w:val="24"/>
              </w:rPr>
              <w:t>Document à consulter : </w:t>
            </w:r>
            <w:r>
              <w:rPr>
                <w:b/>
                <w:sz w:val="24"/>
              </w:rPr>
              <w:t>DT9</w:t>
            </w:r>
          </w:p>
        </w:tc>
      </w:tr>
    </w:tbl>
    <w:p>
      <w:pPr>
        <w:pStyle w:val="BodyText"/>
        <w:spacing w:before="6"/>
        <w:rPr>
          <w:b/>
          <w:sz w:val="17"/>
        </w:rPr>
      </w:pPr>
    </w:p>
    <w:p>
      <w:pPr>
        <w:pStyle w:val="BodyText"/>
        <w:spacing w:before="70"/>
        <w:ind w:left="219" w:right="162"/>
      </w:pPr>
      <w:r>
        <w:rPr/>
        <w:t>Le moteur qui actionne le bras 2 est un moteur brushless (référence AKM74), donner son couple maximal :</w:t>
      </w:r>
    </w:p>
    <w:p>
      <w:pPr>
        <w:pStyle w:val="BodyText"/>
        <w:spacing w:before="11"/>
        <w:rPr>
          <w:sz w:val="20"/>
        </w:rPr>
      </w:pPr>
      <w:r>
        <w:rPr/>
        <w:pict>
          <v:shape style="position:absolute;margin-left:28.559999pt;margin-top:14.257046pt;width:534.4pt;height:46.7pt;mso-position-horizontal-relative:page;mso-position-vertical-relative:paragraph;z-index:3040;mso-wrap-distance-left:0;mso-wrap-distance-right:0" type="#_x0000_t202" filled="false" stroked="true" strokeweight=".48pt" strokecolor="#000000">
            <v:textbox inset="0,0,0,0">
              <w:txbxContent>
                <w:p>
                  <w:pPr>
                    <w:spacing w:line="180" w:lineRule="exact" w:before="0"/>
                    <w:ind w:left="153" w:right="0" w:firstLine="0"/>
                    <w:jc w:val="left"/>
                    <w:rPr>
                      <w:sz w:val="16"/>
                    </w:rPr>
                  </w:pPr>
                  <w:r>
                    <w:rPr>
                      <w:sz w:val="16"/>
                    </w:rPr>
                    <w:t>Cadre réponse</w:t>
                  </w:r>
                </w:p>
                <w:p>
                  <w:pPr>
                    <w:pStyle w:val="BodyText"/>
                    <w:rPr>
                      <w:sz w:val="16"/>
                    </w:rPr>
                  </w:pPr>
                </w:p>
                <w:p>
                  <w:pPr>
                    <w:pStyle w:val="BodyText"/>
                    <w:rPr>
                      <w:sz w:val="16"/>
                    </w:rPr>
                  </w:pPr>
                </w:p>
                <w:p>
                  <w:pPr>
                    <w:spacing w:line="279" w:lineRule="exact" w:before="96"/>
                    <w:ind w:left="170" w:right="0" w:firstLine="0"/>
                    <w:jc w:val="left"/>
                    <w:rPr>
                      <w:sz w:val="24"/>
                    </w:rPr>
                  </w:pPr>
                  <w:r>
                    <w:rPr>
                      <w:position w:val="3"/>
                      <w:sz w:val="24"/>
                    </w:rPr>
                    <w:t>C</w:t>
                  </w:r>
                  <w:r>
                    <w:rPr>
                      <w:sz w:val="16"/>
                    </w:rPr>
                    <w:t>max</w:t>
                  </w:r>
                  <w:r>
                    <w:rPr>
                      <w:position w:val="3"/>
                      <w:sz w:val="24"/>
                    </w:rPr>
                    <w:t>=</w:t>
                  </w:r>
                </w:p>
              </w:txbxContent>
            </v:textbox>
            <w10:wrap type="topAndBottom"/>
          </v:shape>
        </w:pict>
      </w:r>
    </w:p>
    <w:p>
      <w:pPr>
        <w:pStyle w:val="BodyText"/>
        <w:spacing w:before="11"/>
        <w:rPr>
          <w:sz w:val="8"/>
        </w:rPr>
      </w:pPr>
    </w:p>
    <w:p>
      <w:pPr>
        <w:tabs>
          <w:tab w:pos="7376" w:val="right" w:leader="none"/>
        </w:tabs>
        <w:spacing w:before="74"/>
        <w:ind w:left="4028" w:right="0" w:firstLine="0"/>
        <w:jc w:val="left"/>
        <w:rPr>
          <w:sz w:val="24"/>
        </w:rPr>
      </w:pPr>
      <w:r>
        <w:rPr/>
        <w:pict>
          <v:group style="position:absolute;margin-left:60.093899pt;margin-top:14.083261pt;width:166.15pt;height:163.15pt;mso-position-horizontal-relative:page;mso-position-vertical-relative:paragraph;z-index:-55528" coordorigin="1202,282" coordsize="3323,3263">
            <v:shape style="position:absolute;left:1694;top:907;width:2150;height:2153" coordorigin="1694,907" coordsize="2150,2153" path="m3844,1984l3841,1907,3833,1832,3820,1758,3802,1686,3779,1616,3752,1548,3720,1483,3684,1420,3645,1360,3601,1303,3554,1249,3503,1198,3449,1150,3392,1107,3332,1067,3269,1031,3204,999,3136,972,3066,949,2995,931,2921,918,2846,910,2769,907,2692,910,2617,918,2543,931,2471,949,2401,972,2334,999,2269,1031,2206,1067,2146,1107,2089,1150,2035,1198,1984,1249,1937,1303,1893,1360,1853,1420,1817,1483,1786,1548,1759,1616,1736,1686,1718,1758,1705,1832,1697,1907,1694,1984,1697,2061,1705,2136,1718,2210,1736,2282,1759,2352,1786,2420,1817,2485,1853,2548,1893,2608,1937,2665,1984,2719,2035,2770,2089,2817,2146,2861,2206,2901,2269,2937,2334,2969,2401,2996,2471,3019,2543,3037,2617,3050,2692,3058,2769,3060,2846,3058,2921,3050,2995,3037,3066,3019,3136,2996,3204,2969,3269,2937,3332,2901,3392,2861,3449,2817,3503,2770,3554,2719,3601,2665,3645,2608,3684,2548,3720,2485,3752,2420,3779,2352,3802,2282,3820,2210,3833,2136,3841,2061,3844,1984xe" filled="false" stroked="true" strokeweight="1.198241pt" strokecolor="#000000">
              <v:path arrowok="t"/>
            </v:shape>
            <v:line style="position:absolute" from="1298,1984" to="4239,1984" stroked="true" strokeweight=".239853pt" strokecolor="#000000">
              <v:stroke dashstyle="dash"/>
            </v:line>
            <v:rect style="position:absolute;left:2486;top:737;width:566;height:453" filled="true" fillcolor="#ffffff" stroked="false">
              <v:fill type="solid"/>
            </v:rect>
            <v:rect style="position:absolute;left:2486;top:737;width:566;height:453" filled="false" stroked="true" strokeweight="1.198466pt" strokecolor="#000000"/>
            <v:line style="position:absolute" from="2769,284" to="2769,3542" stroked="true" strokeweight=".239444pt" strokecolor="#000000">
              <v:stroke dashstyle="dash"/>
            </v:line>
            <v:line style="position:absolute" from="3052,936" to="4205,936" stroked="true" strokeweight="1.199266pt" strokecolor="#000000"/>
            <v:shape style="position:absolute;left:4186;top:861;width:223;height:149" coordorigin="4186,861" coordsize="223,149" path="m4186,1010l4186,861,4409,936,4186,1010xe" filled="true" fillcolor="#000000" stroked="false">
              <v:path arrowok="t"/>
              <v:fill type="solid"/>
            </v:shape>
            <v:line style="position:absolute" from="3900,542" to="4176,542" stroked="true" strokeweight=".239853pt" strokecolor="#000000"/>
            <v:shape style="position:absolute;left:4167;top:508;width:101;height:68" coordorigin="4167,508" coordsize="101,68" path="m4167,575l4167,508,4268,542,4167,575xe" filled="true" fillcolor="#000000" stroked="false">
              <v:path arrowok="t"/>
              <v:fill type="solid"/>
            </v:shape>
            <v:shape style="position:absolute;left:1440;top:1270;width:169;height:516" coordorigin="1440,1270" coordsize="169,516" path="m1608,1270l1566,1337,1530,1406,1499,1479,1475,1553,1457,1629,1445,1707,1440,1786e" filled="false" stroked="true" strokeweight=".718451pt" strokecolor="#000000">
              <v:path arrowok="t"/>
            </v:shape>
            <v:shape style="position:absolute;left:1548;top:1134;width:175;height:191" coordorigin="1548,1134" coordsize="175,191" path="m1647,1324l1548,1241,1722,1134,1647,1324xe" filled="true" fillcolor="#000000" stroked="false">
              <v:path arrowok="t"/>
              <v:fill type="solid"/>
            </v:shape>
            <v:shape style="position:absolute;left:0;top:7031;width:152;height:152" coordorigin="0,7031" coordsize="152,152" path="m2712,1984l2825,1984,2712,1984xm2769,2041l2769,1927,2769,2041xe" filled="false" stroked="true" strokeweight=".239649pt" strokecolor="#000000">
              <v:path arrowok="t"/>
            </v:shape>
            <v:shape style="position:absolute;left:-3363;top:7106;width:3364;height:2297" coordorigin="-3363,7106" coordsize="3364,2297" path="m4522,3117l4239,3117,2769,1984,3532,2572m2769,1984l2006,1396e" filled="false" stroked="true" strokeweight=".239649pt" strokecolor="#000000">
              <v:path arrowok="t"/>
            </v:shape>
            <v:shape style="position:absolute;left:1917;top:1328;width:1704;height:1313" coordorigin="1917,1328" coordsize="1704,1313" path="m2039,1370l1917,1328,1989,1434,2039,1370m3621,2640l3549,2533,3499,2598,3621,2640e" filled="true" fillcolor="#000000" stroked="false">
              <v:path arrowok="t"/>
              <v:fill type="solid"/>
            </v:shape>
            <v:shape style="position:absolute;left:3891;top:587;width:244;height:259" type="#_x0000_t202" filled="false" stroked="false">
              <v:textbox inset="0,0,0,0">
                <w:txbxContent>
                  <w:p>
                    <w:pPr>
                      <w:spacing w:line="258" w:lineRule="exact" w:before="0"/>
                      <w:ind w:left="0" w:right="-9" w:firstLine="0"/>
                      <w:jc w:val="left"/>
                      <w:rPr>
                        <w:sz w:val="16"/>
                      </w:rPr>
                    </w:pPr>
                    <w:r>
                      <w:rPr>
                        <w:w w:val="95"/>
                        <w:sz w:val="24"/>
                      </w:rPr>
                      <w:t>F</w:t>
                    </w:r>
                    <w:r>
                      <w:rPr>
                        <w:w w:val="95"/>
                        <w:position w:val="-2"/>
                        <w:sz w:val="16"/>
                      </w:rPr>
                      <w:t>T</w:t>
                    </w:r>
                  </w:p>
                </w:txbxContent>
              </v:textbox>
              <w10:wrap type="none"/>
            </v:shape>
            <v:shape style="position:absolute;left:1202;top:1153;width:306;height:259" type="#_x0000_t202" filled="false" stroked="false">
              <v:textbox inset="0,0,0,0">
                <w:txbxContent>
                  <w:p>
                    <w:pPr>
                      <w:spacing w:line="258" w:lineRule="exact" w:before="0"/>
                      <w:ind w:left="0" w:right="-19" w:firstLine="0"/>
                      <w:jc w:val="left"/>
                      <w:rPr>
                        <w:sz w:val="16"/>
                      </w:rPr>
                    </w:pPr>
                    <w:r>
                      <w:rPr>
                        <w:spacing w:val="-1"/>
                        <w:sz w:val="24"/>
                      </w:rPr>
                      <w:t>C</w:t>
                    </w:r>
                    <w:r>
                      <w:rPr>
                        <w:spacing w:val="-1"/>
                        <w:position w:val="-2"/>
                        <w:sz w:val="16"/>
                      </w:rPr>
                      <w:t>m</w:t>
                    </w:r>
                  </w:p>
                </w:txbxContent>
              </v:textbox>
              <w10:wrap type="none"/>
            </v:shape>
            <w10:wrap type="none"/>
          </v:group>
        </w:pict>
      </w:r>
      <w:r>
        <w:rPr/>
        <w:pict>
          <v:group style="position:absolute;margin-left:250.027512pt;margin-top:12.245418pt;width:291.55pt;height:141.4pt;mso-position-horizontal-relative:page;mso-position-vertical-relative:paragraph;z-index:-55504" coordorigin="5001,245" coordsize="5831,2828">
            <v:line style="position:absolute" from="5003,1984" to="10829,1984" stroked="true" strokeweight=".239853pt" strokecolor="#000000">
              <v:stroke dashstyle="dash"/>
            </v:line>
            <v:line style="position:absolute" from="5710,907" to="6997,907" stroked="true" strokeweight="1.199266pt" strokecolor="#000000"/>
            <v:line style="position:absolute" from="5710,3060" to="10235,3060" stroked="true" strokeweight="1.199266pt" strokecolor="#000000"/>
            <v:shape style="position:absolute;left:-76;top:4234;width:6124;height:2873" coordorigin="-76,4234" coordsize="6124,2873" path="m5710,907l5706,985,5702,1064,5698,1143,5693,1222,5688,1302,5683,1383,5678,1463,5673,1544,5669,1625,5665,1706,5661,1787,5658,1869,5655,1950,5654,2031,5653,2111,5653,2192,5655,2272,5657,2351,5661,2430,5666,2509,5673,2587,5682,2664,5692,2743,5702,2823,5710,2902,5713,2981,5710,3060m8411,907l10235,907e" filled="false" stroked="true" strokeweight="1.198243pt" strokecolor="#000000">
              <v:path arrowok="t"/>
            </v:shape>
            <v:shape style="position:absolute;left:10122;top:907;width:152;height:2153" coordorigin="10122,907" coordsize="152,2153" path="m10235,907l10206,964,10185,1023,10170,1087,10161,1153,10157,1222,10158,1293,10162,1366,10170,1441,10180,1517,10192,1594,10205,1671,10219,1749,10232,1827,10245,1904,10256,1981,10265,2056,10271,2130,10273,2202,10272,2272,10265,2339,10253,2404,10235,2466,10200,2547,10162,2624,10132,2699,10122,2777,10140,2865,10177,2949,10215,3017,10235,3060e" filled="false" stroked="true" strokeweight="1.197231pt" strokecolor="#000000">
              <v:path arrowok="t"/>
            </v:shape>
            <v:rect style="position:absolute;left:6997;top:714;width:1414;height:453" filled="false" stroked="true" strokeweight="1.199075pt" strokecolor="#000000"/>
            <v:shape style="position:absolute;left:0;top:6039;width:1890;height:1068" coordorigin="0,6039" coordsize="1890,1068" path="m6997,247l6997,787,6997,247xm8411,247l8411,1047,8411,247xe" filled="false" stroked="true" strokeweight=".239649pt" strokecolor="#000000">
              <v:path arrowok="t"/>
            </v:shape>
            <v:shape style="position:absolute;left:-795;top:7106;width:1591;height:2" coordorigin="-795,7106" coordsize="1591,0" path="m7704,487l7109,487m7704,487l8299,487e" filled="false" stroked="true" strokeweight=".239649pt" strokecolor="#000000">
              <v:path arrowok="t"/>
            </v:shape>
            <v:shape style="position:absolute;left:6997;top:446;width:1415;height:82" coordorigin="6997,446" coordsize="1415,82" path="m7119,446l6997,487,7119,528,7119,446m8411,487l8289,446,8289,528,8411,487e" filled="true" fillcolor="#000000" stroked="false">
              <v:path arrowok="t"/>
              <v:fill type="solid"/>
            </v:shape>
            <w10:wrap type="none"/>
          </v:group>
        </w:pict>
      </w:r>
      <w:r>
        <w:rPr>
          <w:i/>
          <w:sz w:val="20"/>
        </w:rPr>
        <w:t>Cotes</w:t>
      </w:r>
      <w:r>
        <w:rPr>
          <w:i/>
          <w:spacing w:val="-1"/>
          <w:sz w:val="20"/>
        </w:rPr>
        <w:t> </w:t>
      </w:r>
      <w:r>
        <w:rPr>
          <w:i/>
          <w:sz w:val="20"/>
        </w:rPr>
        <w:t>en</w:t>
      </w:r>
      <w:r>
        <w:rPr>
          <w:i/>
          <w:spacing w:val="-2"/>
          <w:sz w:val="20"/>
        </w:rPr>
        <w:t> </w:t>
      </w:r>
      <w:r>
        <w:rPr>
          <w:i/>
          <w:sz w:val="20"/>
        </w:rPr>
        <w:t>mm</w:t>
      </w:r>
      <w:r>
        <w:rPr>
          <w:position w:val="-8"/>
          <w:sz w:val="24"/>
        </w:rPr>
        <w:tab/>
        <w:t>25</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30"/>
        </w:rPr>
      </w:pPr>
    </w:p>
    <w:p>
      <w:pPr>
        <w:pStyle w:val="BodyText"/>
        <w:ind w:left="4085" w:right="6351"/>
        <w:jc w:val="center"/>
      </w:pPr>
      <w:r>
        <w:rPr/>
        <w:t>Ø38</w:t>
      </w:r>
    </w:p>
    <w:p>
      <w:pPr>
        <w:pStyle w:val="BodyText"/>
        <w:rPr>
          <w:sz w:val="20"/>
        </w:rPr>
      </w:pPr>
    </w:p>
    <w:p>
      <w:pPr>
        <w:pStyle w:val="BodyText"/>
        <w:spacing w:before="1"/>
        <w:rPr>
          <w:sz w:val="18"/>
        </w:rPr>
      </w:pPr>
      <w:r>
        <w:rPr/>
        <w:pict>
          <v:group style="position:absolute;margin-left:97.550003pt;margin-top:12.376004pt;width:465.65pt;height:15.4pt;mso-position-horizontal-relative:page;mso-position-vertical-relative:paragraph;z-index:3088;mso-wrap-distance-left:0;mso-wrap-distance-right:0" coordorigin="1951,248" coordsize="9313,308">
            <v:line style="position:absolute" from="1961,257" to="4502,257" stroked="true" strokeweight=".48pt" strokecolor="#000000"/>
            <v:line style="position:absolute" from="4512,257" to="11254,257" stroked="true" strokeweight=".48pt" strokecolor="#000000"/>
            <v:line style="position:absolute" from="1956,253" to="1956,550" stroked="true" strokeweight=".48pt" strokecolor="#000000"/>
            <v:line style="position:absolute" from="1961,545" to="4502,545" stroked="true" strokeweight=".48pt" strokecolor="#000000"/>
            <v:line style="position:absolute" from="4507,253" to="4507,550" stroked="true" strokeweight=".481pt" strokecolor="#000000"/>
            <v:line style="position:absolute" from="4512,545" to="11254,545" stroked="true" strokeweight=".48pt" strokecolor="#000000"/>
            <v:line style="position:absolute" from="11258,253" to="11258,550" stroked="true" strokeweight=".48pt" strokecolor="#000000"/>
            <v:shape style="position:absolute;left:1956;top:257;width:2552;height:288" type="#_x0000_t202" filled="false" stroked="false">
              <v:textbox inset="0,0,0,0">
                <w:txbxContent>
                  <w:p>
                    <w:pPr>
                      <w:spacing w:before="0"/>
                      <w:ind w:left="107" w:right="0" w:firstLine="0"/>
                      <w:jc w:val="left"/>
                      <w:rPr>
                        <w:b/>
                        <w:sz w:val="24"/>
                      </w:rPr>
                    </w:pPr>
                    <w:r>
                      <w:rPr>
                        <w:b/>
                        <w:sz w:val="24"/>
                      </w:rPr>
                      <w:t>D.1.2</w:t>
                    </w:r>
                  </w:p>
                </w:txbxContent>
              </v:textbox>
              <w10:wrap type="none"/>
            </v:shape>
            <w10:wrap type="topAndBottom"/>
          </v:group>
        </w:pict>
      </w:r>
    </w:p>
    <w:p>
      <w:pPr>
        <w:pStyle w:val="BodyText"/>
        <w:spacing w:line="307" w:lineRule="auto" w:before="98"/>
        <w:ind w:left="219" w:right="2050"/>
      </w:pPr>
      <w:r>
        <w:rPr/>
        <w:t>En fonction du couple trouvé précédemment, calculer l’effort tangentiel F</w:t>
      </w:r>
      <w:r>
        <w:rPr>
          <w:position w:val="-2"/>
          <w:sz w:val="16"/>
        </w:rPr>
        <w:t>T </w:t>
      </w:r>
      <w:r>
        <w:rPr/>
        <w:t>: Rappel : C = F</w:t>
      </w:r>
      <w:r>
        <w:rPr>
          <w:position w:val="-2"/>
          <w:sz w:val="16"/>
        </w:rPr>
        <w:t>T </w:t>
      </w:r>
      <w:r>
        <w:rPr/>
        <w:t>x R</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3"/>
        </w:rPr>
      </w:pPr>
    </w:p>
    <w:tbl>
      <w:tblPr>
        <w:tblW w:w="0" w:type="auto"/>
        <w:jc w:val="left"/>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4"/>
        <w:gridCol w:w="2268"/>
        <w:gridCol w:w="1702"/>
        <w:gridCol w:w="1702"/>
      </w:tblGrid>
      <w:tr>
        <w:trPr>
          <w:trHeight w:val="295" w:hRule="exact"/>
        </w:trPr>
        <w:tc>
          <w:tcPr>
            <w:tcW w:w="4394" w:type="dxa"/>
          </w:tcPr>
          <w:p>
            <w:pPr>
              <w:pStyle w:val="TableParagraph"/>
              <w:spacing w:before="16"/>
              <w:rPr>
                <w:sz w:val="20"/>
              </w:rPr>
            </w:pPr>
            <w:r>
              <w:rPr>
                <w:sz w:val="20"/>
              </w:rPr>
              <w:t>BTS Assistance Technique d’Ingénieur</w:t>
            </w:r>
          </w:p>
        </w:tc>
        <w:tc>
          <w:tcPr>
            <w:tcW w:w="2268" w:type="dxa"/>
          </w:tcPr>
          <w:p>
            <w:pPr>
              <w:pStyle w:val="TableParagraph"/>
              <w:rPr>
                <w:sz w:val="20"/>
              </w:rPr>
            </w:pPr>
            <w:r>
              <w:rPr>
                <w:sz w:val="20"/>
              </w:rPr>
              <w:t>Code : 16-ATVPM-ME1</w:t>
            </w:r>
          </w:p>
        </w:tc>
        <w:tc>
          <w:tcPr>
            <w:tcW w:w="1702" w:type="dxa"/>
          </w:tcPr>
          <w:p>
            <w:pPr>
              <w:pStyle w:val="TableParagraph"/>
              <w:rPr>
                <w:sz w:val="20"/>
              </w:rPr>
            </w:pPr>
            <w:r>
              <w:rPr>
                <w:sz w:val="20"/>
              </w:rPr>
              <w:t>Session 2016</w:t>
            </w:r>
          </w:p>
        </w:tc>
        <w:tc>
          <w:tcPr>
            <w:tcW w:w="1702" w:type="dxa"/>
          </w:tcPr>
          <w:p>
            <w:pPr>
              <w:pStyle w:val="TableParagraph"/>
              <w:ind w:left="525"/>
              <w:rPr>
                <w:sz w:val="20"/>
              </w:rPr>
            </w:pPr>
            <w:r>
              <w:rPr>
                <w:sz w:val="20"/>
              </w:rPr>
              <w:t>SUJET</w:t>
            </w:r>
          </w:p>
        </w:tc>
      </w:tr>
      <w:tr>
        <w:trPr>
          <w:trHeight w:val="295" w:hRule="exact"/>
        </w:trPr>
        <w:tc>
          <w:tcPr>
            <w:tcW w:w="4394" w:type="dxa"/>
          </w:tcPr>
          <w:p>
            <w:pPr>
              <w:pStyle w:val="TableParagraph"/>
              <w:spacing w:before="16"/>
              <w:rPr>
                <w:sz w:val="20"/>
              </w:rPr>
            </w:pPr>
            <w:r>
              <w:rPr>
                <w:sz w:val="20"/>
              </w:rPr>
              <w:t>U42 DOCUMENT REPONSES</w:t>
            </w:r>
          </w:p>
        </w:tc>
        <w:tc>
          <w:tcPr>
            <w:tcW w:w="2268" w:type="dxa"/>
          </w:tcPr>
          <w:p>
            <w:pPr>
              <w:pStyle w:val="TableParagraph"/>
              <w:rPr>
                <w:sz w:val="20"/>
              </w:rPr>
            </w:pPr>
            <w:r>
              <w:rPr>
                <w:sz w:val="20"/>
              </w:rPr>
              <w:t>Durée : 3 h</w:t>
            </w:r>
          </w:p>
        </w:tc>
        <w:tc>
          <w:tcPr>
            <w:tcW w:w="1702" w:type="dxa"/>
          </w:tcPr>
          <w:p>
            <w:pPr>
              <w:pStyle w:val="TableParagraph"/>
              <w:rPr>
                <w:sz w:val="20"/>
              </w:rPr>
            </w:pPr>
            <w:r>
              <w:rPr>
                <w:sz w:val="20"/>
              </w:rPr>
              <w:t>Coefficient : 3</w:t>
            </w:r>
          </w:p>
        </w:tc>
        <w:tc>
          <w:tcPr>
            <w:tcW w:w="1702" w:type="dxa"/>
          </w:tcPr>
          <w:p>
            <w:pPr>
              <w:pStyle w:val="TableParagraph"/>
              <w:ind w:left="62"/>
              <w:rPr>
                <w:sz w:val="20"/>
              </w:rPr>
            </w:pPr>
            <w:r>
              <w:rPr>
                <w:sz w:val="20"/>
              </w:rPr>
              <w:t>Page DR13/18</w:t>
            </w:r>
          </w:p>
        </w:tc>
      </w:tr>
    </w:tbl>
    <w:p>
      <w:pPr>
        <w:spacing w:after="0"/>
        <w:rPr>
          <w:sz w:val="20"/>
        </w:rPr>
        <w:sectPr>
          <w:pgSz w:w="11910" w:h="16840"/>
          <w:pgMar w:header="559" w:footer="0" w:top="2940" w:bottom="280" w:left="460" w:right="520"/>
        </w:sectPr>
      </w:pPr>
    </w:p>
    <w:p>
      <w:pPr>
        <w:pStyle w:val="BodyText"/>
        <w:spacing w:before="1"/>
        <w:rPr>
          <w:sz w:val="19"/>
        </w:rPr>
      </w:pPr>
    </w:p>
    <w:p>
      <w:pPr>
        <w:pStyle w:val="BodyText"/>
        <w:ind w:left="1486"/>
        <w:rPr>
          <w:sz w:val="20"/>
        </w:rPr>
      </w:pPr>
      <w:r>
        <w:rPr>
          <w:sz w:val="20"/>
        </w:rPr>
        <w:pict>
          <v:group style="width:466.1pt;height:15.15pt;mso-position-horizontal-relative:char;mso-position-vertical-relative:line" coordorigin="0,0" coordsize="9322,303">
            <v:line style="position:absolute" from="5,5" to="15,5" stroked="true" strokeweight=".481pt" strokecolor="#000000"/>
            <v:line style="position:absolute" from="5,5" to="15,5" stroked="true" strokeweight=".481pt" strokecolor="#000000"/>
            <v:line style="position:absolute" from="15,5" to="2556,5" stroked="true" strokeweight=".481pt" strokecolor="#000000"/>
            <v:line style="position:absolute" from="2556,5" to="2566,5" stroked="true" strokeweight=".481pt" strokecolor="#000000"/>
            <v:line style="position:absolute" from="2566,5" to="9307,5" stroked="true" strokeweight=".481pt" strokecolor="#000000"/>
            <v:line style="position:absolute" from="9307,5" to="9317,5" stroked="true" strokeweight=".481pt" strokecolor="#000000"/>
            <v:line style="position:absolute" from="9307,5" to="9317,5" stroked="true" strokeweight=".481pt" strokecolor="#000000"/>
            <v:line style="position:absolute" from="10,10" to="10,298" stroked="true" strokeweight=".48pt" strokecolor="#000000"/>
            <v:line style="position:absolute" from="15,293" to="2556,293" stroked="true" strokeweight=".481pt" strokecolor="#000000"/>
            <v:line style="position:absolute" from="2561,10" to="2561,298" stroked="true" strokeweight=".481pt" strokecolor="#000000"/>
            <v:line style="position:absolute" from="2566,293" to="9307,293" stroked="true" strokeweight=".481pt" strokecolor="#000000"/>
            <v:line style="position:absolute" from="9312,10" to="9312,298" stroked="true" strokeweight=".48pt" strokecolor="#000000"/>
            <v:shape style="position:absolute;left:10;top:5;width:2552;height:288" type="#_x0000_t202" filled="false" stroked="false">
              <v:textbox inset="0,0,0,0">
                <w:txbxContent>
                  <w:p>
                    <w:pPr>
                      <w:spacing w:before="0"/>
                      <w:ind w:left="107" w:right="0" w:firstLine="0"/>
                      <w:jc w:val="left"/>
                      <w:rPr>
                        <w:b/>
                        <w:sz w:val="24"/>
                      </w:rPr>
                    </w:pPr>
                    <w:r>
                      <w:rPr>
                        <w:b/>
                        <w:sz w:val="24"/>
                      </w:rPr>
                      <w:t>D.1.3</w:t>
                    </w:r>
                  </w:p>
                </w:txbxContent>
              </v:textbox>
              <w10:wrap type="none"/>
            </v:shape>
          </v:group>
        </w:pict>
      </w:r>
      <w:r>
        <w:rPr>
          <w:sz w:val="20"/>
        </w:rPr>
      </w:r>
    </w:p>
    <w:p>
      <w:pPr>
        <w:pStyle w:val="BodyText"/>
        <w:spacing w:before="10"/>
        <w:rPr>
          <w:sz w:val="13"/>
        </w:rPr>
      </w:pPr>
    </w:p>
    <w:p>
      <w:pPr>
        <w:pStyle w:val="BodyText"/>
        <w:spacing w:before="69"/>
        <w:ind w:left="219" w:right="162"/>
      </w:pPr>
      <w:r>
        <w:rPr/>
        <w:t>La liaison entre le moteur et le bras 2 est réalisée par l’intermédiaire d’une clavette parallèle de forme A montée légèrement serrée dans l’arbre.</w:t>
      </w:r>
    </w:p>
    <w:p>
      <w:pPr>
        <w:pStyle w:val="BodyText"/>
        <w:ind w:left="219" w:right="162"/>
      </w:pPr>
      <w:r>
        <w:rPr/>
        <w:t>En Résistance Des Matériaux, la clavette est soumise à du matage et à du cisaillement. La contrainte prédominante étant celle du matage.</w:t>
      </w:r>
    </w:p>
    <w:p>
      <w:pPr>
        <w:pStyle w:val="BodyText"/>
        <w:ind w:left="219" w:right="162"/>
      </w:pPr>
      <w:r>
        <w:rPr/>
        <w:t>Sur le dessin ci-dessous, colorier la surface matée de la clavette. Cette surface correspond à la zone de contact entre la clavette et le moyeu rainuré (non représenté ici).</w:t>
      </w:r>
    </w:p>
    <w:p>
      <w:pPr>
        <w:pStyle w:val="BodyText"/>
        <w:spacing w:before="2"/>
        <w:rPr>
          <w:sz w:val="12"/>
        </w:rPr>
      </w:pPr>
      <w:r>
        <w:rPr/>
        <w:drawing>
          <wp:anchor distT="0" distB="0" distL="0" distR="0" allowOverlap="1" layoutInCell="1" locked="0" behindDoc="0" simplePos="0" relativeHeight="3280">
            <wp:simplePos x="0" y="0"/>
            <wp:positionH relativeFrom="page">
              <wp:posOffset>2200910</wp:posOffset>
            </wp:positionH>
            <wp:positionV relativeFrom="paragraph">
              <wp:posOffset>114008</wp:posOffset>
            </wp:positionV>
            <wp:extent cx="2774245" cy="1801653"/>
            <wp:effectExtent l="0" t="0" r="0" b="0"/>
            <wp:wrapTopAndBottom/>
            <wp:docPr id="1" name="image9.jpeg" descr=""/>
            <wp:cNvGraphicFramePr>
              <a:graphicFrameLocks noChangeAspect="1"/>
            </wp:cNvGraphicFramePr>
            <a:graphic>
              <a:graphicData uri="http://schemas.openxmlformats.org/drawingml/2006/picture">
                <pic:pic>
                  <pic:nvPicPr>
                    <pic:cNvPr id="2" name="image9.jpeg"/>
                    <pic:cNvPicPr/>
                  </pic:nvPicPr>
                  <pic:blipFill>
                    <a:blip r:embed="rId14" cstate="print"/>
                    <a:stretch>
                      <a:fillRect/>
                    </a:stretch>
                  </pic:blipFill>
                  <pic:spPr>
                    <a:xfrm>
                      <a:off x="0" y="0"/>
                      <a:ext cx="2774245" cy="1801653"/>
                    </a:xfrm>
                    <a:prstGeom prst="rect">
                      <a:avLst/>
                    </a:prstGeom>
                  </pic:spPr>
                </pic:pic>
              </a:graphicData>
            </a:graphic>
          </wp:anchor>
        </w:drawing>
      </w:r>
    </w:p>
    <w:p>
      <w:pPr>
        <w:pStyle w:val="BodyText"/>
        <w:spacing w:before="4" w:after="1"/>
        <w:rPr>
          <w:sz w:val="11"/>
        </w:rPr>
      </w:pPr>
    </w:p>
    <w:tbl>
      <w:tblPr>
        <w:tblW w:w="0" w:type="auto"/>
        <w:jc w:val="left"/>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6" w:hRule="exact"/>
        </w:trPr>
        <w:tc>
          <w:tcPr>
            <w:tcW w:w="2551" w:type="dxa"/>
          </w:tcPr>
          <w:p>
            <w:pPr>
              <w:pStyle w:val="TableParagraph"/>
              <w:spacing w:line="272" w:lineRule="exact" w:before="0"/>
              <w:ind w:left="103"/>
              <w:rPr>
                <w:b/>
                <w:sz w:val="24"/>
              </w:rPr>
            </w:pPr>
            <w:r>
              <w:rPr>
                <w:b/>
                <w:sz w:val="24"/>
              </w:rPr>
              <w:t>D.1.4</w:t>
            </w:r>
          </w:p>
        </w:tc>
        <w:tc>
          <w:tcPr>
            <w:tcW w:w="6751" w:type="dxa"/>
          </w:tcPr>
          <w:p>
            <w:pPr>
              <w:pStyle w:val="TableParagraph"/>
              <w:spacing w:line="272" w:lineRule="exact" w:before="0"/>
              <w:ind w:left="3513"/>
              <w:rPr>
                <w:b/>
                <w:sz w:val="24"/>
              </w:rPr>
            </w:pPr>
            <w:r>
              <w:rPr>
                <w:sz w:val="24"/>
              </w:rPr>
              <w:t>Document à consulter : </w:t>
            </w:r>
            <w:r>
              <w:rPr>
                <w:b/>
                <w:sz w:val="24"/>
              </w:rPr>
              <w:t>DT10</w:t>
            </w:r>
          </w:p>
        </w:tc>
      </w:tr>
    </w:tbl>
    <w:p>
      <w:pPr>
        <w:pStyle w:val="BodyText"/>
        <w:spacing w:before="180"/>
        <w:ind w:left="219" w:right="162"/>
      </w:pPr>
      <w:r>
        <w:rPr/>
        <w:t>Choisir les dimensions normalisées de la clavette :</w:t>
      </w:r>
    </w:p>
    <w:p>
      <w:pPr>
        <w:pStyle w:val="BodyText"/>
        <w:spacing w:before="6"/>
        <w:rPr>
          <w:sz w:val="20"/>
        </w:rPr>
      </w:pPr>
      <w:r>
        <w:rPr/>
        <w:pict>
          <v:group style="position:absolute;margin-left:28.309999pt;margin-top:13.767032pt;width:534.9pt;height:47.7pt;mso-position-horizontal-relative:page;mso-position-vertical-relative:paragraph;z-index:3376;mso-wrap-distance-left:0;mso-wrap-distance-right:0" coordorigin="566,275" coordsize="10698,954">
            <v:line style="position:absolute" from="576,285" to="11254,285" stroked="true" strokeweight=".48pt" strokecolor="#000000"/>
            <v:line style="position:absolute" from="571,280" to="571,1224" stroked="true" strokeweight=".48pt" strokecolor="#000000"/>
            <v:line style="position:absolute" from="576,1219" to="11254,1219" stroked="true" strokeweight=".48pt" strokecolor="#000000"/>
            <v:line style="position:absolute" from="11258,280" to="11258,1224" stroked="true" strokeweight=".48pt" strokecolor="#000000"/>
            <v:shape style="position:absolute;left:730;top:306;width:1059;height:161" type="#_x0000_t202" filled="false" stroked="false">
              <v:textbox inset="0,0,0,0">
                <w:txbxContent>
                  <w:p>
                    <w:pPr>
                      <w:spacing w:line="161" w:lineRule="exact" w:before="0"/>
                      <w:ind w:left="0" w:right="-20" w:firstLine="0"/>
                      <w:jc w:val="left"/>
                      <w:rPr>
                        <w:sz w:val="16"/>
                      </w:rPr>
                    </w:pPr>
                    <w:r>
                      <w:rPr>
                        <w:sz w:val="16"/>
                      </w:rPr>
                      <w:t>Cadre réponse</w:t>
                    </w:r>
                  </w:p>
                </w:txbxContent>
              </v:textbox>
              <w10:wrap type="none"/>
            </v:shape>
            <v:shape style="position:absolute;left:1949;top:964;width:340;height:240" type="#_x0000_t202" filled="false" stroked="false">
              <v:textbox inset="0,0,0,0">
                <w:txbxContent>
                  <w:p>
                    <w:pPr>
                      <w:spacing w:line="240" w:lineRule="exact" w:before="0"/>
                      <w:ind w:left="0" w:right="-20" w:firstLine="0"/>
                      <w:jc w:val="left"/>
                      <w:rPr>
                        <w:sz w:val="24"/>
                      </w:rPr>
                    </w:pPr>
                    <w:r>
                      <w:rPr>
                        <w:sz w:val="24"/>
                      </w:rPr>
                      <w:t>a</w:t>
                    </w:r>
                    <w:r>
                      <w:rPr>
                        <w:spacing w:val="-1"/>
                        <w:sz w:val="24"/>
                      </w:rPr>
                      <w:t> </w:t>
                    </w:r>
                    <w:r>
                      <w:rPr>
                        <w:sz w:val="24"/>
                      </w:rPr>
                      <w:t>=</w:t>
                    </w:r>
                  </w:p>
                </w:txbxContent>
              </v:textbox>
              <w10:wrap type="none"/>
            </v:shape>
            <v:shape style="position:absolute;left:5621;top:964;width:342;height:240" type="#_x0000_t202" filled="false" stroked="false">
              <v:textbox inset="0,0,0,0">
                <w:txbxContent>
                  <w:p>
                    <w:pPr>
                      <w:spacing w:line="240" w:lineRule="exact" w:before="0"/>
                      <w:ind w:left="0" w:right="-19" w:firstLine="0"/>
                      <w:jc w:val="left"/>
                      <w:rPr>
                        <w:sz w:val="24"/>
                      </w:rPr>
                    </w:pPr>
                    <w:r>
                      <w:rPr>
                        <w:sz w:val="24"/>
                      </w:rPr>
                      <w:t>b =</w:t>
                    </w:r>
                  </w:p>
                </w:txbxContent>
              </v:textbox>
              <w10:wrap type="none"/>
            </v:shape>
            <w10:wrap type="topAndBottom"/>
          </v:group>
        </w:pict>
      </w:r>
    </w:p>
    <w:p>
      <w:pPr>
        <w:pStyle w:val="BodyText"/>
        <w:spacing w:before="7"/>
        <w:rPr>
          <w:sz w:val="14"/>
        </w:rPr>
      </w:pPr>
    </w:p>
    <w:p>
      <w:pPr>
        <w:pStyle w:val="BodyText"/>
        <w:spacing w:before="69"/>
        <w:ind w:left="219" w:right="162"/>
      </w:pPr>
      <w:r>
        <w:rPr/>
        <w:t>La longueur de la clavette choisie par le fabricant du moteur est de L = </w:t>
      </w:r>
      <w:r>
        <w:rPr>
          <w:b/>
        </w:rPr>
        <w:t>25 mm</w:t>
      </w:r>
      <w:r>
        <w:rPr/>
        <w:t>.</w:t>
      </w:r>
    </w:p>
    <w:p>
      <w:pPr>
        <w:pStyle w:val="BodyText"/>
        <w:spacing w:before="5"/>
        <w:rPr>
          <w:sz w:val="16"/>
        </w:rPr>
      </w:pPr>
    </w:p>
    <w:tbl>
      <w:tblPr>
        <w:tblW w:w="0" w:type="auto"/>
        <w:jc w:val="left"/>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6" w:hRule="exact"/>
        </w:trPr>
        <w:tc>
          <w:tcPr>
            <w:tcW w:w="2551" w:type="dxa"/>
          </w:tcPr>
          <w:p>
            <w:pPr>
              <w:pStyle w:val="TableParagraph"/>
              <w:spacing w:line="272" w:lineRule="exact" w:before="0"/>
              <w:ind w:left="103"/>
              <w:rPr>
                <w:b/>
                <w:sz w:val="24"/>
              </w:rPr>
            </w:pPr>
            <w:r>
              <w:rPr>
                <w:b/>
                <w:sz w:val="24"/>
              </w:rPr>
              <w:t>D.1.5</w:t>
            </w:r>
          </w:p>
        </w:tc>
        <w:tc>
          <w:tcPr>
            <w:tcW w:w="6751" w:type="dxa"/>
          </w:tcPr>
          <w:p>
            <w:pPr>
              <w:pStyle w:val="TableParagraph"/>
              <w:spacing w:line="272" w:lineRule="exact" w:before="0"/>
              <w:ind w:left="3513"/>
              <w:rPr>
                <w:b/>
                <w:sz w:val="24"/>
              </w:rPr>
            </w:pPr>
            <w:r>
              <w:rPr>
                <w:sz w:val="24"/>
              </w:rPr>
              <w:t>Document à consulter : </w:t>
            </w:r>
            <w:r>
              <w:rPr>
                <w:b/>
                <w:sz w:val="24"/>
              </w:rPr>
              <w:t>DT10</w:t>
            </w:r>
          </w:p>
        </w:tc>
      </w:tr>
    </w:tbl>
    <w:p>
      <w:pPr>
        <w:pStyle w:val="BodyText"/>
        <w:spacing w:before="6"/>
        <w:rPr>
          <w:sz w:val="17"/>
        </w:rPr>
      </w:pPr>
    </w:p>
    <w:p>
      <w:pPr>
        <w:pStyle w:val="BodyText"/>
        <w:spacing w:before="70"/>
        <w:ind w:left="219" w:right="162"/>
      </w:pPr>
      <w:r>
        <w:rPr/>
        <w:t>Calculer la cote k :</w:t>
      </w:r>
    </w:p>
    <w:p>
      <w:pPr>
        <w:pStyle w:val="BodyText"/>
        <w:spacing w:before="11"/>
        <w:rPr>
          <w:sz w:val="20"/>
        </w:rPr>
      </w:pPr>
      <w:r>
        <w:rPr/>
        <w:pict>
          <v:shape style="position:absolute;margin-left:28.559999pt;margin-top:14.256528pt;width:534.4pt;height:46.7pt;mso-position-horizontal-relative:page;mso-position-vertical-relative:paragraph;z-index:3400;mso-wrap-distance-left:0;mso-wrap-distance-right:0" type="#_x0000_t202" filled="false" stroked="true" strokeweight=".48pt" strokecolor="#000000">
            <v:textbox inset="0,0,0,0">
              <w:txbxContent>
                <w:p>
                  <w:pPr>
                    <w:spacing w:line="180" w:lineRule="exact" w:before="0"/>
                    <w:ind w:left="153" w:right="0" w:firstLine="0"/>
                    <w:jc w:val="left"/>
                    <w:rPr>
                      <w:sz w:val="16"/>
                    </w:rPr>
                  </w:pPr>
                  <w:r>
                    <w:rPr>
                      <w:sz w:val="16"/>
                    </w:rPr>
                    <w:t>Cadre réponse</w:t>
                  </w:r>
                </w:p>
                <w:p>
                  <w:pPr>
                    <w:pStyle w:val="BodyText"/>
                    <w:rPr>
                      <w:sz w:val="16"/>
                    </w:rPr>
                  </w:pPr>
                </w:p>
                <w:p>
                  <w:pPr>
                    <w:pStyle w:val="BodyText"/>
                    <w:rPr>
                      <w:sz w:val="16"/>
                    </w:rPr>
                  </w:pPr>
                </w:p>
                <w:p>
                  <w:pPr>
                    <w:pStyle w:val="BodyText"/>
                    <w:spacing w:before="95"/>
                    <w:ind w:left="1372"/>
                  </w:pPr>
                  <w:r>
                    <w:rPr/>
                    <w:t>k =</w:t>
                  </w:r>
                </w:p>
              </w:txbxContent>
            </v:textbox>
            <w10:wrap type="topAndBottom"/>
          </v:shape>
        </w:pict>
      </w:r>
    </w:p>
    <w:p>
      <w:pPr>
        <w:pStyle w:val="BodyText"/>
        <w:spacing w:before="6"/>
        <w:rPr>
          <w:sz w:val="13"/>
        </w:rPr>
      </w:pPr>
    </w:p>
    <w:tbl>
      <w:tblPr>
        <w:tblW w:w="0" w:type="auto"/>
        <w:jc w:val="left"/>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6" w:hRule="exact"/>
        </w:trPr>
        <w:tc>
          <w:tcPr>
            <w:tcW w:w="2551" w:type="dxa"/>
          </w:tcPr>
          <w:p>
            <w:pPr>
              <w:pStyle w:val="TableParagraph"/>
              <w:spacing w:line="272" w:lineRule="exact" w:before="0"/>
              <w:ind w:left="103"/>
              <w:rPr>
                <w:b/>
                <w:sz w:val="24"/>
              </w:rPr>
            </w:pPr>
            <w:r>
              <w:rPr>
                <w:b/>
                <w:sz w:val="24"/>
              </w:rPr>
              <w:t>D.1.6</w:t>
            </w:r>
          </w:p>
        </w:tc>
        <w:tc>
          <w:tcPr>
            <w:tcW w:w="6751" w:type="dxa"/>
          </w:tcPr>
          <w:p>
            <w:pPr>
              <w:pStyle w:val="TableParagraph"/>
              <w:spacing w:line="272" w:lineRule="exact" w:before="0"/>
              <w:ind w:left="3513"/>
              <w:rPr>
                <w:b/>
                <w:sz w:val="24"/>
              </w:rPr>
            </w:pPr>
            <w:r>
              <w:rPr>
                <w:sz w:val="24"/>
              </w:rPr>
              <w:t>Document à consulter : </w:t>
            </w:r>
            <w:r>
              <w:rPr>
                <w:b/>
                <w:sz w:val="24"/>
              </w:rPr>
              <w:t>DT10</w:t>
            </w:r>
          </w:p>
        </w:tc>
      </w:tr>
    </w:tbl>
    <w:p>
      <w:pPr>
        <w:pStyle w:val="BodyText"/>
        <w:spacing w:before="7"/>
        <w:rPr>
          <w:sz w:val="9"/>
        </w:rPr>
      </w:pPr>
    </w:p>
    <w:p>
      <w:pPr>
        <w:pStyle w:val="BodyText"/>
        <w:spacing w:before="70"/>
        <w:ind w:left="219" w:right="162"/>
      </w:pPr>
      <w:r>
        <w:rPr/>
        <w:t>En déduire la cote m :</w:t>
      </w:r>
    </w:p>
    <w:p>
      <w:pPr>
        <w:pStyle w:val="BodyText"/>
        <w:spacing w:before="11"/>
        <w:rPr>
          <w:sz w:val="20"/>
        </w:rPr>
      </w:pPr>
      <w:r>
        <w:rPr/>
        <w:pict>
          <v:shape style="position:absolute;margin-left:28.559999pt;margin-top:14.256528pt;width:534.4pt;height:46.7pt;mso-position-horizontal-relative:page;mso-position-vertical-relative:paragraph;z-index:3424;mso-wrap-distance-left:0;mso-wrap-distance-right:0" type="#_x0000_t202" filled="false" stroked="true" strokeweight=".48pt" strokecolor="#000000">
            <v:textbox inset="0,0,0,0">
              <w:txbxContent>
                <w:p>
                  <w:pPr>
                    <w:spacing w:line="180" w:lineRule="exact" w:before="0"/>
                    <w:ind w:left="153" w:right="0" w:firstLine="0"/>
                    <w:jc w:val="left"/>
                    <w:rPr>
                      <w:sz w:val="16"/>
                    </w:rPr>
                  </w:pPr>
                  <w:r>
                    <w:rPr>
                      <w:sz w:val="16"/>
                    </w:rPr>
                    <w:t>Cadre réponse</w:t>
                  </w:r>
                </w:p>
                <w:p>
                  <w:pPr>
                    <w:pStyle w:val="BodyText"/>
                    <w:rPr>
                      <w:sz w:val="16"/>
                    </w:rPr>
                  </w:pPr>
                </w:p>
                <w:p>
                  <w:pPr>
                    <w:pStyle w:val="BodyText"/>
                    <w:rPr>
                      <w:sz w:val="16"/>
                    </w:rPr>
                  </w:pPr>
                </w:p>
                <w:p>
                  <w:pPr>
                    <w:pStyle w:val="BodyText"/>
                    <w:spacing w:before="95"/>
                    <w:ind w:left="1437"/>
                  </w:pPr>
                  <w:r>
                    <w:rPr/>
                    <w:t>m =</w:t>
                  </w:r>
                </w:p>
              </w:txbxContent>
            </v:textbox>
            <w10:wrap type="topAndBottom"/>
          </v:shape>
        </w:pict>
      </w:r>
    </w:p>
    <w:p>
      <w:pPr>
        <w:pStyle w:val="BodyText"/>
        <w:spacing w:before="3"/>
        <w:rPr>
          <w:sz w:val="13"/>
        </w:rPr>
      </w:pPr>
    </w:p>
    <w:tbl>
      <w:tblPr>
        <w:tblW w:w="0" w:type="auto"/>
        <w:jc w:val="left"/>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4"/>
        <w:gridCol w:w="2268"/>
        <w:gridCol w:w="1702"/>
        <w:gridCol w:w="1702"/>
      </w:tblGrid>
      <w:tr>
        <w:trPr>
          <w:trHeight w:val="295" w:hRule="exact"/>
        </w:trPr>
        <w:tc>
          <w:tcPr>
            <w:tcW w:w="4394" w:type="dxa"/>
          </w:tcPr>
          <w:p>
            <w:pPr>
              <w:pStyle w:val="TableParagraph"/>
              <w:spacing w:before="16"/>
              <w:rPr>
                <w:sz w:val="20"/>
              </w:rPr>
            </w:pPr>
            <w:r>
              <w:rPr>
                <w:sz w:val="20"/>
              </w:rPr>
              <w:t>BTS Assistance Technique d’Ingénieur</w:t>
            </w:r>
          </w:p>
        </w:tc>
        <w:tc>
          <w:tcPr>
            <w:tcW w:w="2268" w:type="dxa"/>
          </w:tcPr>
          <w:p>
            <w:pPr>
              <w:pStyle w:val="TableParagraph"/>
              <w:rPr>
                <w:sz w:val="20"/>
              </w:rPr>
            </w:pPr>
            <w:r>
              <w:rPr>
                <w:sz w:val="20"/>
              </w:rPr>
              <w:t>Code : 16-ATVPM-ME1</w:t>
            </w:r>
          </w:p>
        </w:tc>
        <w:tc>
          <w:tcPr>
            <w:tcW w:w="1702" w:type="dxa"/>
          </w:tcPr>
          <w:p>
            <w:pPr>
              <w:pStyle w:val="TableParagraph"/>
              <w:rPr>
                <w:sz w:val="20"/>
              </w:rPr>
            </w:pPr>
            <w:r>
              <w:rPr>
                <w:sz w:val="20"/>
              </w:rPr>
              <w:t>Session 2016</w:t>
            </w:r>
          </w:p>
        </w:tc>
        <w:tc>
          <w:tcPr>
            <w:tcW w:w="1702" w:type="dxa"/>
          </w:tcPr>
          <w:p>
            <w:pPr>
              <w:pStyle w:val="TableParagraph"/>
              <w:ind w:left="525"/>
              <w:rPr>
                <w:sz w:val="20"/>
              </w:rPr>
            </w:pPr>
            <w:r>
              <w:rPr>
                <w:sz w:val="20"/>
              </w:rPr>
              <w:t>SUJET</w:t>
            </w:r>
          </w:p>
        </w:tc>
      </w:tr>
      <w:tr>
        <w:trPr>
          <w:trHeight w:val="295" w:hRule="exact"/>
        </w:trPr>
        <w:tc>
          <w:tcPr>
            <w:tcW w:w="4394" w:type="dxa"/>
          </w:tcPr>
          <w:p>
            <w:pPr>
              <w:pStyle w:val="TableParagraph"/>
              <w:spacing w:before="16"/>
              <w:rPr>
                <w:sz w:val="20"/>
              </w:rPr>
            </w:pPr>
            <w:r>
              <w:rPr>
                <w:sz w:val="20"/>
              </w:rPr>
              <w:t>U42 DOCUMENT REPONSES</w:t>
            </w:r>
          </w:p>
        </w:tc>
        <w:tc>
          <w:tcPr>
            <w:tcW w:w="2268" w:type="dxa"/>
          </w:tcPr>
          <w:p>
            <w:pPr>
              <w:pStyle w:val="TableParagraph"/>
              <w:rPr>
                <w:sz w:val="20"/>
              </w:rPr>
            </w:pPr>
            <w:r>
              <w:rPr>
                <w:sz w:val="20"/>
              </w:rPr>
              <w:t>Durée : 3 h</w:t>
            </w:r>
          </w:p>
        </w:tc>
        <w:tc>
          <w:tcPr>
            <w:tcW w:w="1702" w:type="dxa"/>
          </w:tcPr>
          <w:p>
            <w:pPr>
              <w:pStyle w:val="TableParagraph"/>
              <w:rPr>
                <w:sz w:val="20"/>
              </w:rPr>
            </w:pPr>
            <w:r>
              <w:rPr>
                <w:sz w:val="20"/>
              </w:rPr>
              <w:t>Coefficient : 3</w:t>
            </w:r>
          </w:p>
        </w:tc>
        <w:tc>
          <w:tcPr>
            <w:tcW w:w="1702" w:type="dxa"/>
          </w:tcPr>
          <w:p>
            <w:pPr>
              <w:pStyle w:val="TableParagraph"/>
              <w:ind w:left="62"/>
              <w:rPr>
                <w:sz w:val="20"/>
              </w:rPr>
            </w:pPr>
            <w:r>
              <w:rPr>
                <w:sz w:val="20"/>
              </w:rPr>
              <w:t>Page DR14/18</w:t>
            </w:r>
          </w:p>
        </w:tc>
      </w:tr>
    </w:tbl>
    <w:p>
      <w:pPr>
        <w:spacing w:after="0"/>
        <w:rPr>
          <w:sz w:val="20"/>
        </w:rPr>
        <w:sectPr>
          <w:pgSz w:w="11910" w:h="16840"/>
          <w:pgMar w:header="559" w:footer="0" w:top="2940" w:bottom="280" w:left="460" w:right="520"/>
        </w:sectPr>
      </w:pPr>
    </w:p>
    <w:p>
      <w:pPr>
        <w:pStyle w:val="BodyText"/>
        <w:spacing w:before="1"/>
        <w:rPr>
          <w:sz w:val="19"/>
        </w:rPr>
      </w:pPr>
    </w:p>
    <w:p>
      <w:pPr>
        <w:pStyle w:val="BodyText"/>
        <w:ind w:left="1486"/>
        <w:rPr>
          <w:sz w:val="20"/>
        </w:rPr>
      </w:pPr>
      <w:r>
        <w:rPr>
          <w:sz w:val="20"/>
        </w:rPr>
        <w:pict>
          <v:group style="width:466.1pt;height:15.15pt;mso-position-horizontal-relative:char;mso-position-vertical-relative:line" coordorigin="0,0" coordsize="9322,303">
            <v:line style="position:absolute" from="5,5" to="15,5" stroked="true" strokeweight=".481pt" strokecolor="#000000"/>
            <v:line style="position:absolute" from="5,5" to="15,5" stroked="true" strokeweight=".481pt" strokecolor="#000000"/>
            <v:line style="position:absolute" from="15,5" to="2556,5" stroked="true" strokeweight=".481pt" strokecolor="#000000"/>
            <v:line style="position:absolute" from="2556,5" to="2566,5" stroked="true" strokeweight=".481pt" strokecolor="#000000"/>
            <v:line style="position:absolute" from="2566,5" to="9307,5" stroked="true" strokeweight=".481pt" strokecolor="#000000"/>
            <v:line style="position:absolute" from="9307,5" to="9317,5" stroked="true" strokeweight=".481pt" strokecolor="#000000"/>
            <v:line style="position:absolute" from="9307,5" to="9317,5" stroked="true" strokeweight=".481pt" strokecolor="#000000"/>
            <v:line style="position:absolute" from="10,10" to="10,298" stroked="true" strokeweight=".48pt" strokecolor="#000000"/>
            <v:line style="position:absolute" from="15,293" to="2556,293" stroked="true" strokeweight=".481pt" strokecolor="#000000"/>
            <v:line style="position:absolute" from="2561,10" to="2561,298" stroked="true" strokeweight=".481pt" strokecolor="#000000"/>
            <v:line style="position:absolute" from="2566,293" to="9307,293" stroked="true" strokeweight=".481pt" strokecolor="#000000"/>
            <v:line style="position:absolute" from="9312,10" to="9312,298" stroked="true" strokeweight=".48pt" strokecolor="#000000"/>
            <v:shape style="position:absolute;left:10;top:5;width:2552;height:288" type="#_x0000_t202" filled="false" stroked="false">
              <v:textbox inset="0,0,0,0">
                <w:txbxContent>
                  <w:p>
                    <w:pPr>
                      <w:spacing w:before="0"/>
                      <w:ind w:left="107" w:right="0" w:firstLine="0"/>
                      <w:jc w:val="left"/>
                      <w:rPr>
                        <w:b/>
                        <w:sz w:val="24"/>
                      </w:rPr>
                    </w:pPr>
                    <w:r>
                      <w:rPr>
                        <w:b/>
                        <w:sz w:val="24"/>
                      </w:rPr>
                      <w:t>D.1.7</w:t>
                    </w:r>
                  </w:p>
                </w:txbxContent>
              </v:textbox>
              <w10:wrap type="none"/>
            </v:shape>
          </v:group>
        </w:pict>
      </w:r>
      <w:r>
        <w:rPr>
          <w:sz w:val="20"/>
        </w:rPr>
      </w:r>
    </w:p>
    <w:p>
      <w:pPr>
        <w:pStyle w:val="BodyText"/>
        <w:spacing w:before="10"/>
        <w:rPr>
          <w:sz w:val="13"/>
        </w:rPr>
      </w:pPr>
    </w:p>
    <w:p>
      <w:pPr>
        <w:pStyle w:val="BodyText"/>
        <w:spacing w:before="69"/>
        <w:ind w:left="219" w:right="162"/>
      </w:pPr>
      <w:r>
        <w:rPr/>
        <w:t>Calculer la longueur de la clavette en contact avec le moyeu : (rayons clavette = 5 mm)</w:t>
      </w:r>
    </w:p>
    <w:p>
      <w:pPr>
        <w:pStyle w:val="BodyText"/>
        <w:spacing w:before="11"/>
        <w:rPr>
          <w:sz w:val="20"/>
        </w:rPr>
      </w:pPr>
      <w:r>
        <w:rPr/>
        <w:pict>
          <v:shape style="position:absolute;margin-left:28.559999pt;margin-top:14.257033pt;width:534.4pt;height:46.7pt;mso-position-horizontal-relative:page;mso-position-vertical-relative:paragraph;z-index:3496;mso-wrap-distance-left:0;mso-wrap-distance-right:0" type="#_x0000_t202" filled="false" stroked="true" strokeweight=".48pt" strokecolor="#000000">
            <v:textbox inset="0,0,0,0">
              <w:txbxContent>
                <w:p>
                  <w:pPr>
                    <w:spacing w:line="180" w:lineRule="exact" w:before="0"/>
                    <w:ind w:left="153" w:right="0" w:firstLine="0"/>
                    <w:jc w:val="left"/>
                    <w:rPr>
                      <w:sz w:val="16"/>
                    </w:rPr>
                  </w:pPr>
                  <w:r>
                    <w:rPr>
                      <w:sz w:val="16"/>
                    </w:rPr>
                    <w:t>Cadre réponse</w:t>
                  </w:r>
                </w:p>
                <w:p>
                  <w:pPr>
                    <w:pStyle w:val="BodyText"/>
                    <w:rPr>
                      <w:sz w:val="16"/>
                    </w:rPr>
                  </w:pPr>
                </w:p>
                <w:p>
                  <w:pPr>
                    <w:pStyle w:val="BodyText"/>
                    <w:rPr>
                      <w:sz w:val="16"/>
                    </w:rPr>
                  </w:pPr>
                </w:p>
                <w:p>
                  <w:pPr>
                    <w:pStyle w:val="BodyText"/>
                    <w:spacing w:before="95"/>
                    <w:ind w:left="1439"/>
                  </w:pPr>
                  <w:r>
                    <w:rPr/>
                    <w:t>c =</w:t>
                  </w:r>
                </w:p>
              </w:txbxContent>
            </v:textbox>
            <w10:wrap type="topAndBottom"/>
          </v:shape>
        </w:pict>
      </w:r>
      <w:r>
        <w:rPr/>
        <w:pict>
          <v:group style="position:absolute;margin-left:97.550003pt;margin-top:74.727036pt;width:465.65pt;height:15.3pt;mso-position-horizontal-relative:page;mso-position-vertical-relative:paragraph;z-index:3544;mso-wrap-distance-left:0;mso-wrap-distance-right:0" coordorigin="1951,1495" coordsize="9313,306">
            <v:line style="position:absolute" from="1961,1504" to="4502,1504" stroked="true" strokeweight=".48pt" strokecolor="#000000"/>
            <v:line style="position:absolute" from="4512,1504" to="11254,1504" stroked="true" strokeweight=".48pt" strokecolor="#000000"/>
            <v:line style="position:absolute" from="1956,1500" to="1956,1795" stroked="true" strokeweight=".48pt" strokecolor="#000000"/>
            <v:line style="position:absolute" from="1961,1790" to="4502,1790" stroked="true" strokeweight=".48pt" strokecolor="#000000"/>
            <v:line style="position:absolute" from="4507,1500" to="4507,1795" stroked="true" strokeweight=".481pt" strokecolor="#000000"/>
            <v:line style="position:absolute" from="4512,1790" to="11254,1790" stroked="true" strokeweight=".48pt" strokecolor="#000000"/>
            <v:line style="position:absolute" from="11258,1500" to="11258,1795" stroked="true" strokeweight=".48pt" strokecolor="#000000"/>
            <v:shape style="position:absolute;left:1956;top:1504;width:2552;height:286" type="#_x0000_t202" filled="false" stroked="false">
              <v:textbox inset="0,0,0,0">
                <w:txbxContent>
                  <w:p>
                    <w:pPr>
                      <w:spacing w:before="0"/>
                      <w:ind w:left="107" w:right="0" w:firstLine="0"/>
                      <w:jc w:val="left"/>
                      <w:rPr>
                        <w:b/>
                        <w:sz w:val="24"/>
                      </w:rPr>
                    </w:pPr>
                    <w:r>
                      <w:rPr>
                        <w:b/>
                        <w:sz w:val="24"/>
                      </w:rPr>
                      <w:t>D.1.8</w:t>
                    </w:r>
                  </w:p>
                </w:txbxContent>
              </v:textbox>
              <w10:wrap type="none"/>
            </v:shape>
            <w10:wrap type="topAndBottom"/>
          </v:group>
        </w:pict>
      </w:r>
    </w:p>
    <w:p>
      <w:pPr>
        <w:pStyle w:val="BodyText"/>
        <w:spacing w:before="7"/>
        <w:rPr>
          <w:sz w:val="17"/>
        </w:rPr>
      </w:pPr>
    </w:p>
    <w:p>
      <w:pPr>
        <w:pStyle w:val="BodyText"/>
        <w:spacing w:before="7"/>
        <w:rPr>
          <w:sz w:val="14"/>
        </w:rPr>
      </w:pPr>
    </w:p>
    <w:p>
      <w:pPr>
        <w:pStyle w:val="BodyText"/>
        <w:spacing w:before="69"/>
        <w:ind w:left="219" w:right="162"/>
      </w:pPr>
      <w:r>
        <w:rPr/>
        <w:t>Calculer alors la surface matée de la clavette :</w:t>
      </w:r>
    </w:p>
    <w:p>
      <w:pPr>
        <w:pStyle w:val="BodyText"/>
        <w:spacing w:before="11"/>
        <w:rPr>
          <w:sz w:val="20"/>
        </w:rPr>
      </w:pPr>
      <w:r>
        <w:rPr/>
        <w:pict>
          <v:shape style="position:absolute;margin-left:28.559999pt;margin-top:14.257038pt;width:534.4pt;height:46.7pt;mso-position-horizontal-relative:page;mso-position-vertical-relative:paragraph;z-index:3568;mso-wrap-distance-left:0;mso-wrap-distance-right:0" type="#_x0000_t202" filled="false" stroked="true" strokeweight=".48pt" strokecolor="#000000">
            <v:textbox inset="0,0,0,0">
              <w:txbxContent>
                <w:p>
                  <w:pPr>
                    <w:spacing w:line="180" w:lineRule="exact" w:before="0"/>
                    <w:ind w:left="153" w:right="0" w:firstLine="0"/>
                    <w:jc w:val="left"/>
                    <w:rPr>
                      <w:sz w:val="16"/>
                    </w:rPr>
                  </w:pPr>
                  <w:r>
                    <w:rPr>
                      <w:sz w:val="16"/>
                    </w:rPr>
                    <w:t>Cadre réponse</w:t>
                  </w:r>
                </w:p>
                <w:p>
                  <w:pPr>
                    <w:pStyle w:val="BodyText"/>
                    <w:rPr>
                      <w:sz w:val="16"/>
                    </w:rPr>
                  </w:pPr>
                </w:p>
                <w:p>
                  <w:pPr>
                    <w:pStyle w:val="BodyText"/>
                    <w:rPr>
                      <w:sz w:val="16"/>
                    </w:rPr>
                  </w:pPr>
                </w:p>
                <w:p>
                  <w:pPr>
                    <w:pStyle w:val="BodyText"/>
                    <w:spacing w:before="95"/>
                    <w:ind w:left="1437"/>
                  </w:pPr>
                  <w:r>
                    <w:rPr/>
                    <w:t>S =</w:t>
                  </w:r>
                </w:p>
              </w:txbxContent>
            </v:textbox>
            <w10:wrap type="topAndBottom"/>
          </v:shape>
        </w:pict>
      </w:r>
      <w:r>
        <w:rPr/>
        <w:pict>
          <v:group style="position:absolute;margin-left:97.550003pt;margin-top:74.726036pt;width:465.65pt;height:15.4pt;mso-position-horizontal-relative:page;mso-position-vertical-relative:paragraph;z-index:3616;mso-wrap-distance-left:0;mso-wrap-distance-right:0" coordorigin="1951,1495" coordsize="9313,308">
            <v:line style="position:absolute" from="1961,1504" to="4502,1504" stroked="true" strokeweight=".481pt" strokecolor="#000000"/>
            <v:line style="position:absolute" from="4512,1504" to="11254,1504" stroked="true" strokeweight=".481pt" strokecolor="#000000"/>
            <v:line style="position:absolute" from="1956,1500" to="1956,1797" stroked="true" strokeweight=".48pt" strokecolor="#000000"/>
            <v:line style="position:absolute" from="1961,1792" to="4502,1792" stroked="true" strokeweight=".481pt" strokecolor="#000000"/>
            <v:line style="position:absolute" from="4507,1500" to="4507,1797" stroked="true" strokeweight=".481pt" strokecolor="#000000"/>
            <v:line style="position:absolute" from="4512,1792" to="11254,1792" stroked="true" strokeweight=".481pt" strokecolor="#000000"/>
            <v:line style="position:absolute" from="11258,1500" to="11258,1797" stroked="true" strokeweight=".48pt" strokecolor="#000000"/>
            <v:shape style="position:absolute;left:1956;top:1504;width:2552;height:288" type="#_x0000_t202" filled="false" stroked="false">
              <v:textbox inset="0,0,0,0">
                <w:txbxContent>
                  <w:p>
                    <w:pPr>
                      <w:spacing w:before="3"/>
                      <w:ind w:left="107" w:right="0" w:firstLine="0"/>
                      <w:jc w:val="left"/>
                      <w:rPr>
                        <w:b/>
                        <w:sz w:val="24"/>
                      </w:rPr>
                    </w:pPr>
                    <w:r>
                      <w:rPr>
                        <w:b/>
                        <w:sz w:val="24"/>
                      </w:rPr>
                      <w:t>D.1.9</w:t>
                    </w:r>
                  </w:p>
                </w:txbxContent>
              </v:textbox>
              <w10:wrap type="none"/>
            </v:shape>
            <w10:wrap type="topAndBottom"/>
          </v:group>
        </w:pict>
      </w:r>
    </w:p>
    <w:p>
      <w:pPr>
        <w:pStyle w:val="BodyText"/>
        <w:spacing w:before="7"/>
        <w:rPr>
          <w:sz w:val="17"/>
        </w:rPr>
      </w:pPr>
    </w:p>
    <w:p>
      <w:pPr>
        <w:pStyle w:val="BodyText"/>
        <w:spacing w:before="7"/>
        <w:rPr>
          <w:sz w:val="14"/>
        </w:rPr>
      </w:pPr>
    </w:p>
    <w:p>
      <w:pPr>
        <w:pStyle w:val="BodyText"/>
        <w:tabs>
          <w:tab w:pos="3759" w:val="left" w:leader="none"/>
        </w:tabs>
        <w:spacing w:before="69"/>
        <w:ind w:left="219" w:right="4625"/>
      </w:pPr>
      <w:r>
        <w:rPr/>
        <w:t>Déterminer la pression de matage (Pm) de la clavette : Rappel : Pm = F</w:t>
      </w:r>
      <w:r>
        <w:rPr>
          <w:position w:val="-2"/>
          <w:sz w:val="16"/>
        </w:rPr>
        <w:t>T</w:t>
      </w:r>
      <w:r>
        <w:rPr>
          <w:spacing w:val="-20"/>
          <w:position w:val="-2"/>
          <w:sz w:val="16"/>
        </w:rPr>
        <w:t> </w:t>
      </w:r>
      <w:r>
        <w:rPr/>
        <w:t>/ S</w:t>
        <w:tab/>
        <w:t>On</w:t>
      </w:r>
      <w:r>
        <w:rPr>
          <w:spacing w:val="-1"/>
        </w:rPr>
        <w:t> </w:t>
      </w:r>
      <w:r>
        <w:rPr/>
        <w:t>prendra</w:t>
      </w:r>
      <w:r>
        <w:rPr>
          <w:spacing w:val="-1"/>
        </w:rPr>
        <w:t> </w:t>
      </w:r>
      <w:r>
        <w:rPr/>
        <w:t>F</w:t>
      </w:r>
      <w:r>
        <w:rPr>
          <w:position w:val="-2"/>
          <w:sz w:val="16"/>
        </w:rPr>
        <w:t>T</w:t>
      </w:r>
      <w:r>
        <w:rPr>
          <w:spacing w:val="-23"/>
          <w:position w:val="-2"/>
          <w:sz w:val="16"/>
        </w:rPr>
        <w:t> </w:t>
      </w:r>
      <w:r>
        <w:rPr/>
        <w:t>=</w:t>
      </w:r>
      <w:r>
        <w:rPr>
          <w:spacing w:val="-36"/>
        </w:rPr>
        <w:t> </w:t>
      </w:r>
      <w:r>
        <w:rPr/>
        <w:t>7</w:t>
      </w:r>
      <w:r>
        <w:rPr>
          <w:spacing w:val="-34"/>
        </w:rPr>
        <w:t> </w:t>
      </w:r>
      <w:r>
        <w:rPr/>
        <w:t>500</w:t>
      </w:r>
      <w:r>
        <w:rPr>
          <w:spacing w:val="-3"/>
        </w:rPr>
        <w:t> </w:t>
      </w:r>
      <w:r>
        <w:rPr/>
        <w:t>N</w:t>
      </w:r>
    </w:p>
    <w:p>
      <w:pPr>
        <w:pStyle w:val="BodyText"/>
        <w:spacing w:before="9"/>
        <w:rPr>
          <w:sz w:val="19"/>
        </w:rPr>
      </w:pPr>
      <w:r>
        <w:rPr/>
        <w:pict>
          <v:shape style="position:absolute;margin-left:28.559999pt;margin-top:13.604687pt;width:534.4pt;height:46.7pt;mso-position-horizontal-relative:page;mso-position-vertical-relative:paragraph;z-index:3640;mso-wrap-distance-left:0;mso-wrap-distance-right:0" type="#_x0000_t202" filled="false" stroked="true" strokeweight=".48pt" strokecolor="#000000">
            <v:textbox inset="0,0,0,0">
              <w:txbxContent>
                <w:p>
                  <w:pPr>
                    <w:spacing w:line="180" w:lineRule="exact" w:before="0"/>
                    <w:ind w:left="153" w:right="0" w:firstLine="0"/>
                    <w:jc w:val="left"/>
                    <w:rPr>
                      <w:sz w:val="16"/>
                    </w:rPr>
                  </w:pPr>
                  <w:r>
                    <w:rPr>
                      <w:sz w:val="16"/>
                    </w:rPr>
                    <w:t>Cadre réponse</w:t>
                  </w:r>
                </w:p>
                <w:p>
                  <w:pPr>
                    <w:pStyle w:val="BodyText"/>
                    <w:rPr>
                      <w:sz w:val="16"/>
                    </w:rPr>
                  </w:pPr>
                </w:p>
                <w:p>
                  <w:pPr>
                    <w:pStyle w:val="BodyText"/>
                    <w:rPr>
                      <w:sz w:val="16"/>
                    </w:rPr>
                  </w:pPr>
                </w:p>
                <w:p>
                  <w:pPr>
                    <w:pStyle w:val="BodyText"/>
                    <w:spacing w:before="95"/>
                    <w:ind w:left="1504"/>
                  </w:pPr>
                  <w:r>
                    <w:rPr/>
                    <w:t>Pm =</w:t>
                  </w:r>
                </w:p>
              </w:txbxContent>
            </v:textbox>
            <w10:wrap type="topAndBottom"/>
          </v:shape>
        </w:pict>
      </w:r>
      <w:r>
        <w:rPr/>
        <w:pict>
          <v:group style="position:absolute;margin-left:97.550003pt;margin-top:74.073685pt;width:465.65pt;height:15.3pt;mso-position-horizontal-relative:page;mso-position-vertical-relative:paragraph;z-index:3688;mso-wrap-distance-left:0;mso-wrap-distance-right:0" coordorigin="1951,1481" coordsize="9313,306">
            <v:line style="position:absolute" from="1961,1491" to="4502,1491" stroked="true" strokeweight=".481pt" strokecolor="#000000"/>
            <v:line style="position:absolute" from="4512,1491" to="11254,1491" stroked="true" strokeweight=".481pt" strokecolor="#000000"/>
            <v:line style="position:absolute" from="1956,1486" to="1956,1782" stroked="true" strokeweight=".48pt" strokecolor="#000000"/>
            <v:line style="position:absolute" from="1961,1777" to="4502,1777" stroked="true" strokeweight=".48pt" strokecolor="#000000"/>
            <v:line style="position:absolute" from="4507,1486" to="4507,1782" stroked="true" strokeweight=".481pt" strokecolor="#000000"/>
            <v:line style="position:absolute" from="4512,1777" to="11254,1777" stroked="true" strokeweight=".48pt" strokecolor="#000000"/>
            <v:line style="position:absolute" from="11258,1486" to="11258,1782" stroked="true" strokeweight=".48pt" strokecolor="#000000"/>
            <v:shape style="position:absolute;left:1956;top:1491;width:2552;height:286" type="#_x0000_t202" filled="false" stroked="false">
              <v:textbox inset="0,0,0,0">
                <w:txbxContent>
                  <w:p>
                    <w:pPr>
                      <w:spacing w:before="0"/>
                      <w:ind w:left="107" w:right="0" w:firstLine="0"/>
                      <w:jc w:val="left"/>
                      <w:rPr>
                        <w:b/>
                        <w:sz w:val="24"/>
                      </w:rPr>
                    </w:pPr>
                    <w:r>
                      <w:rPr>
                        <w:b/>
                        <w:sz w:val="24"/>
                      </w:rPr>
                      <w:t>D.1.10</w:t>
                    </w:r>
                  </w:p>
                </w:txbxContent>
              </v:textbox>
              <w10:wrap type="none"/>
            </v:shape>
            <w10:wrap type="topAndBottom"/>
          </v:group>
        </w:pict>
      </w:r>
    </w:p>
    <w:p>
      <w:pPr>
        <w:pStyle w:val="BodyText"/>
        <w:spacing w:before="7"/>
        <w:rPr>
          <w:sz w:val="17"/>
        </w:rPr>
      </w:pPr>
    </w:p>
    <w:p>
      <w:pPr>
        <w:pStyle w:val="BodyText"/>
        <w:spacing w:before="101"/>
        <w:ind w:left="219" w:right="162"/>
      </w:pPr>
      <w:r>
        <w:rPr/>
        <w:t>La pression admissible de ce type de clavette est de 130 MPa, la clavette résistera-t-elle ?</w:t>
      </w:r>
    </w:p>
    <w:p>
      <w:pPr>
        <w:pStyle w:val="BodyText"/>
        <w:spacing w:before="9"/>
        <w:rPr>
          <w:sz w:val="8"/>
        </w:rPr>
      </w:pPr>
      <w:r>
        <w:rPr/>
        <w:pict>
          <v:shape style="position:absolute;margin-left:28.559999pt;margin-top:7.297031pt;width:534.4pt;height:64.95pt;mso-position-horizontal-relative:page;mso-position-vertical-relative:paragraph;z-index:3712;mso-wrap-distance-left:0;mso-wrap-distance-right:0" type="#_x0000_t202" filled="false" stroked="true" strokeweight=".48pt" strokecolor="#000000">
            <v:textbox inset="0,0,0,0">
              <w:txbxContent>
                <w:p>
                  <w:pPr>
                    <w:spacing w:line="180" w:lineRule="exact" w:before="0"/>
                    <w:ind w:left="153" w:right="0" w:firstLine="0"/>
                    <w:jc w:val="left"/>
                    <w:rPr>
                      <w:sz w:val="16"/>
                    </w:rPr>
                  </w:pPr>
                  <w:r>
                    <w:rPr>
                      <w:sz w:val="16"/>
                    </w:rPr>
                    <w:t>Cadre réponse</w:t>
                  </w:r>
                </w:p>
              </w:txbxContent>
            </v:textbox>
            <w10:wrap type="topAndBottom"/>
          </v:shape>
        </w:pict>
      </w:r>
    </w:p>
    <w:p>
      <w:pPr>
        <w:pStyle w:val="BodyText"/>
        <w:spacing w:before="105"/>
        <w:ind w:left="219" w:right="162"/>
      </w:pPr>
      <w:r>
        <w:rPr/>
        <w:t>Que peut-on en conclure quant à l’horizontalité du plateau ?</w:t>
      </w:r>
    </w:p>
    <w:p>
      <w:pPr>
        <w:pStyle w:val="BodyText"/>
        <w:spacing w:before="9"/>
        <w:rPr>
          <w:sz w:val="8"/>
        </w:rPr>
      </w:pPr>
      <w:r>
        <w:rPr/>
        <w:pict>
          <v:shape style="position:absolute;margin-left:28.559999pt;margin-top:7.296531pt;width:534.4pt;height:78.75pt;mso-position-horizontal-relative:page;mso-position-vertical-relative:paragraph;z-index:3736;mso-wrap-distance-left:0;mso-wrap-distance-right:0" type="#_x0000_t202" filled="false" stroked="true" strokeweight=".48pt" strokecolor="#000000">
            <v:textbox inset="0,0,0,0">
              <w:txbxContent>
                <w:p>
                  <w:pPr>
                    <w:spacing w:line="180" w:lineRule="exact" w:before="0"/>
                    <w:ind w:left="153" w:right="0" w:firstLine="0"/>
                    <w:jc w:val="left"/>
                    <w:rPr>
                      <w:sz w:val="16"/>
                    </w:rPr>
                  </w:pPr>
                  <w:r>
                    <w:rPr>
                      <w:sz w:val="16"/>
                    </w:rPr>
                    <w:t>Cadre réponse</w:t>
                  </w:r>
                </w:p>
              </w:txbxContent>
            </v:textbox>
            <w10:wrap type="topAndBottom"/>
          </v:shape>
        </w:pict>
      </w:r>
    </w:p>
    <w:p>
      <w:pPr>
        <w:pStyle w:val="BodyText"/>
        <w:rPr>
          <w:sz w:val="20"/>
        </w:rPr>
      </w:pPr>
    </w:p>
    <w:p>
      <w:pPr>
        <w:pStyle w:val="BodyText"/>
        <w:rPr>
          <w:sz w:val="20"/>
        </w:rPr>
      </w:pPr>
    </w:p>
    <w:p>
      <w:pPr>
        <w:pStyle w:val="BodyText"/>
        <w:rPr>
          <w:sz w:val="20"/>
        </w:rPr>
      </w:pPr>
    </w:p>
    <w:p>
      <w:pPr>
        <w:pStyle w:val="BodyText"/>
        <w:spacing w:before="9"/>
        <w:rPr>
          <w:sz w:val="17"/>
        </w:rPr>
      </w:pPr>
    </w:p>
    <w:tbl>
      <w:tblPr>
        <w:tblW w:w="0" w:type="auto"/>
        <w:jc w:val="left"/>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4"/>
        <w:gridCol w:w="2268"/>
        <w:gridCol w:w="1702"/>
        <w:gridCol w:w="1702"/>
      </w:tblGrid>
      <w:tr>
        <w:trPr>
          <w:trHeight w:val="295" w:hRule="exact"/>
        </w:trPr>
        <w:tc>
          <w:tcPr>
            <w:tcW w:w="4394" w:type="dxa"/>
          </w:tcPr>
          <w:p>
            <w:pPr>
              <w:pStyle w:val="TableParagraph"/>
              <w:spacing w:before="16"/>
              <w:rPr>
                <w:sz w:val="20"/>
              </w:rPr>
            </w:pPr>
            <w:r>
              <w:rPr>
                <w:sz w:val="20"/>
              </w:rPr>
              <w:t>BTS Assistance Technique d’Ingénieur</w:t>
            </w:r>
          </w:p>
        </w:tc>
        <w:tc>
          <w:tcPr>
            <w:tcW w:w="2268" w:type="dxa"/>
          </w:tcPr>
          <w:p>
            <w:pPr>
              <w:pStyle w:val="TableParagraph"/>
              <w:rPr>
                <w:sz w:val="20"/>
              </w:rPr>
            </w:pPr>
            <w:r>
              <w:rPr>
                <w:sz w:val="20"/>
              </w:rPr>
              <w:t>Code : 16-ATVPM-ME1</w:t>
            </w:r>
          </w:p>
        </w:tc>
        <w:tc>
          <w:tcPr>
            <w:tcW w:w="1702" w:type="dxa"/>
          </w:tcPr>
          <w:p>
            <w:pPr>
              <w:pStyle w:val="TableParagraph"/>
              <w:rPr>
                <w:sz w:val="20"/>
              </w:rPr>
            </w:pPr>
            <w:r>
              <w:rPr>
                <w:sz w:val="20"/>
              </w:rPr>
              <w:t>Session 2016</w:t>
            </w:r>
          </w:p>
        </w:tc>
        <w:tc>
          <w:tcPr>
            <w:tcW w:w="1702" w:type="dxa"/>
          </w:tcPr>
          <w:p>
            <w:pPr>
              <w:pStyle w:val="TableParagraph"/>
              <w:ind w:left="525"/>
              <w:rPr>
                <w:sz w:val="20"/>
              </w:rPr>
            </w:pPr>
            <w:r>
              <w:rPr>
                <w:sz w:val="20"/>
              </w:rPr>
              <w:t>SUJET</w:t>
            </w:r>
          </w:p>
        </w:tc>
      </w:tr>
      <w:tr>
        <w:trPr>
          <w:trHeight w:val="295" w:hRule="exact"/>
        </w:trPr>
        <w:tc>
          <w:tcPr>
            <w:tcW w:w="4394" w:type="dxa"/>
          </w:tcPr>
          <w:p>
            <w:pPr>
              <w:pStyle w:val="TableParagraph"/>
              <w:spacing w:before="16"/>
              <w:rPr>
                <w:sz w:val="20"/>
              </w:rPr>
            </w:pPr>
            <w:r>
              <w:rPr>
                <w:sz w:val="20"/>
              </w:rPr>
              <w:t>U42 DOCUMENT REPONSES</w:t>
            </w:r>
          </w:p>
        </w:tc>
        <w:tc>
          <w:tcPr>
            <w:tcW w:w="2268" w:type="dxa"/>
          </w:tcPr>
          <w:p>
            <w:pPr>
              <w:pStyle w:val="TableParagraph"/>
              <w:rPr>
                <w:sz w:val="20"/>
              </w:rPr>
            </w:pPr>
            <w:r>
              <w:rPr>
                <w:sz w:val="20"/>
              </w:rPr>
              <w:t>Durée : 3 h</w:t>
            </w:r>
          </w:p>
        </w:tc>
        <w:tc>
          <w:tcPr>
            <w:tcW w:w="1702" w:type="dxa"/>
          </w:tcPr>
          <w:p>
            <w:pPr>
              <w:pStyle w:val="TableParagraph"/>
              <w:rPr>
                <w:sz w:val="20"/>
              </w:rPr>
            </w:pPr>
            <w:r>
              <w:rPr>
                <w:sz w:val="20"/>
              </w:rPr>
              <w:t>Coefficient : 3</w:t>
            </w:r>
          </w:p>
        </w:tc>
        <w:tc>
          <w:tcPr>
            <w:tcW w:w="1702" w:type="dxa"/>
          </w:tcPr>
          <w:p>
            <w:pPr>
              <w:pStyle w:val="TableParagraph"/>
              <w:ind w:left="62"/>
              <w:rPr>
                <w:sz w:val="20"/>
              </w:rPr>
            </w:pPr>
            <w:r>
              <w:rPr>
                <w:sz w:val="20"/>
              </w:rPr>
              <w:t>Page DR15/18</w:t>
            </w:r>
          </w:p>
        </w:tc>
      </w:tr>
    </w:tbl>
    <w:p>
      <w:pPr>
        <w:spacing w:after="0"/>
        <w:rPr>
          <w:sz w:val="20"/>
        </w:rPr>
        <w:sectPr>
          <w:pgSz w:w="11910" w:h="16840"/>
          <w:pgMar w:header="559" w:footer="0" w:top="2940" w:bottom="280" w:left="460" w:right="520"/>
        </w:sectPr>
      </w:pPr>
    </w:p>
    <w:p>
      <w:pPr>
        <w:pStyle w:val="BodyText"/>
        <w:spacing w:before="8"/>
        <w:rPr>
          <w:sz w:val="12"/>
        </w:rPr>
      </w:pPr>
    </w:p>
    <w:p>
      <w:pPr>
        <w:pStyle w:val="Heading2"/>
        <w:numPr>
          <w:ilvl w:val="1"/>
          <w:numId w:val="6"/>
        </w:numPr>
        <w:tabs>
          <w:tab w:pos="1448" w:val="left" w:leader="none"/>
        </w:tabs>
        <w:spacing w:line="240" w:lineRule="auto" w:before="69" w:after="0"/>
        <w:ind w:left="1448" w:right="0" w:hanging="521"/>
        <w:jc w:val="left"/>
      </w:pPr>
      <w:r>
        <w:rPr>
          <w:u w:val="thick"/>
        </w:rPr>
        <w:t>Recherche de références</w:t>
      </w:r>
      <w:r>
        <w:rPr>
          <w:spacing w:val="-18"/>
          <w:u w:val="thick"/>
        </w:rPr>
        <w:t> </w:t>
      </w:r>
      <w:r>
        <w:rPr>
          <w:u w:val="thick"/>
        </w:rPr>
        <w:t>standards</w:t>
      </w:r>
    </w:p>
    <w:p>
      <w:pPr>
        <w:pStyle w:val="BodyText"/>
        <w:spacing w:before="4"/>
        <w:rPr>
          <w:b/>
        </w:rPr>
      </w:pPr>
    </w:p>
    <w:tbl>
      <w:tblPr>
        <w:tblW w:w="0" w:type="auto"/>
        <w:jc w:val="left"/>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8" w:hRule="exact"/>
        </w:trPr>
        <w:tc>
          <w:tcPr>
            <w:tcW w:w="2551" w:type="dxa"/>
          </w:tcPr>
          <w:p>
            <w:pPr>
              <w:pStyle w:val="TableParagraph"/>
              <w:spacing w:line="272" w:lineRule="exact" w:before="0"/>
              <w:ind w:left="103"/>
              <w:rPr>
                <w:b/>
                <w:sz w:val="24"/>
              </w:rPr>
            </w:pPr>
            <w:r>
              <w:rPr>
                <w:b/>
                <w:sz w:val="24"/>
              </w:rPr>
              <w:t>D.2.1</w:t>
            </w:r>
          </w:p>
        </w:tc>
        <w:tc>
          <w:tcPr>
            <w:tcW w:w="6751" w:type="dxa"/>
          </w:tcPr>
          <w:p>
            <w:pPr>
              <w:pStyle w:val="TableParagraph"/>
              <w:spacing w:line="272" w:lineRule="exact" w:before="0"/>
              <w:ind w:left="2433"/>
              <w:rPr>
                <w:b/>
                <w:sz w:val="24"/>
              </w:rPr>
            </w:pPr>
            <w:r>
              <w:rPr>
                <w:sz w:val="24"/>
              </w:rPr>
              <w:t>Documents à consulter : </w:t>
            </w:r>
            <w:r>
              <w:rPr>
                <w:b/>
                <w:sz w:val="24"/>
              </w:rPr>
              <w:t>DT11 et DR13</w:t>
            </w:r>
          </w:p>
        </w:tc>
      </w:tr>
    </w:tbl>
    <w:p>
      <w:pPr>
        <w:pStyle w:val="BodyText"/>
        <w:spacing w:before="6"/>
        <w:rPr>
          <w:b/>
          <w:sz w:val="17"/>
        </w:rPr>
      </w:pPr>
    </w:p>
    <w:p>
      <w:pPr>
        <w:pStyle w:val="BodyText"/>
        <w:spacing w:before="70"/>
        <w:ind w:left="219" w:right="162"/>
      </w:pPr>
      <w:r>
        <w:rPr/>
        <w:t>Au vu des résultats précédents, il a été décidé de remplacer la clavette de l’arbre moteur par une frette de serrage sans réduire le diamètre de l’arbre moteur.</w:t>
      </w:r>
    </w:p>
    <w:p>
      <w:pPr>
        <w:pStyle w:val="BodyText"/>
        <w:ind w:left="219" w:right="162"/>
      </w:pPr>
      <w:r>
        <w:rPr/>
        <w:t>Donner la référence de la frette pouvant convenir à la liaison entre le moteur et le bras du robot :</w:t>
      </w:r>
    </w:p>
    <w:p>
      <w:pPr>
        <w:pStyle w:val="BodyText"/>
        <w:spacing w:before="9"/>
        <w:rPr>
          <w:sz w:val="16"/>
        </w:rPr>
      </w:pPr>
      <w:r>
        <w:rPr/>
        <w:pict>
          <v:shape style="position:absolute;margin-left:28.559999pt;margin-top:11.856522pt;width:534.4pt;height:51.15pt;mso-position-horizontal-relative:page;mso-position-vertical-relative:paragraph;z-index:3760;mso-wrap-distance-left:0;mso-wrap-distance-right:0" type="#_x0000_t202" filled="false" stroked="true" strokeweight=".48pt" strokecolor="#000000">
            <v:textbox inset="0,0,0,0">
              <w:txbxContent>
                <w:p>
                  <w:pPr>
                    <w:spacing w:line="180" w:lineRule="exact" w:before="0"/>
                    <w:ind w:left="153" w:right="0" w:firstLine="0"/>
                    <w:jc w:val="left"/>
                    <w:rPr>
                      <w:sz w:val="16"/>
                    </w:rPr>
                  </w:pPr>
                  <w:r>
                    <w:rPr>
                      <w:sz w:val="16"/>
                    </w:rPr>
                    <w:t>Cadre réponse</w:t>
                  </w:r>
                </w:p>
                <w:p>
                  <w:pPr>
                    <w:pStyle w:val="BodyText"/>
                    <w:rPr>
                      <w:sz w:val="16"/>
                    </w:rPr>
                  </w:pPr>
                </w:p>
                <w:p>
                  <w:pPr>
                    <w:pStyle w:val="BodyText"/>
                    <w:spacing w:before="92"/>
                    <w:ind w:left="1440"/>
                  </w:pPr>
                  <w:r>
                    <w:rPr/>
                    <w:t>Référence =</w:t>
                  </w:r>
                </w:p>
              </w:txbxContent>
            </v:textbox>
            <w10:wrap type="topAndBottom"/>
          </v:shape>
        </w:pict>
      </w:r>
    </w:p>
    <w:p>
      <w:pPr>
        <w:pStyle w:val="BodyText"/>
        <w:rPr>
          <w:sz w:val="20"/>
        </w:rPr>
      </w:pPr>
    </w:p>
    <w:p>
      <w:pPr>
        <w:pStyle w:val="BodyText"/>
        <w:rPr>
          <w:sz w:val="19"/>
        </w:rPr>
      </w:pPr>
    </w:p>
    <w:p>
      <w:pPr>
        <w:pStyle w:val="BodyText"/>
        <w:spacing w:before="70"/>
        <w:ind w:left="219" w:right="157"/>
        <w:jc w:val="both"/>
      </w:pPr>
      <w:r>
        <w:rPr/>
        <w:t>L’augmentation de la cadence de production va </w:t>
      </w:r>
      <w:r>
        <w:rPr>
          <w:b/>
        </w:rPr>
        <w:t>réduire la durée de vie du roulement </w:t>
      </w:r>
      <w:r>
        <w:rPr/>
        <w:t>situé à l’extrémité du bras (voir ci-dessous). De ce fait, le service maintenance devra tenir un stock suffisant de roulements à billes.</w:t>
      </w:r>
    </w:p>
    <w:p>
      <w:pPr>
        <w:pStyle w:val="BodyText"/>
        <w:spacing w:before="10"/>
        <w:rPr>
          <w:sz w:val="21"/>
        </w:rPr>
      </w:pPr>
      <w:r>
        <w:rPr/>
        <w:pict>
          <v:group style="position:absolute;margin-left:78.650002pt;margin-top:14.545021pt;width:482.55pt;height:242.25pt;mso-position-horizontal-relative:page;mso-position-vertical-relative:paragraph;z-index:3904;mso-wrap-distance-left:0;mso-wrap-distance-right:0" coordorigin="1573,291" coordsize="9651,4845">
            <v:shape style="position:absolute;left:3627;top:301;width:3878;height:490" type="#_x0000_t75" stroked="false">
              <v:imagedata r:id="rId15" o:title=""/>
            </v:shape>
            <v:shape style="position:absolute;left:1573;top:858;width:9544;height:4277" type="#_x0000_t75" alt="þÿ" stroked="false">
              <v:imagedata r:id="rId16" o:title=""/>
            </v:shape>
            <v:shape style="position:absolute;left:2907;top:1372;width:2368;height:471" type="#_x0000_t75" stroked="false">
              <v:imagedata r:id="rId17" o:title=""/>
            </v:shape>
            <v:line style="position:absolute" from="4011,1846" to="3276,2381" stroked="true" strokeweight=".75pt" strokecolor="#000000"/>
            <v:shape style="position:absolute;left:3276;top:2254;width:139;height:128" coordorigin="3276,2254" coordsize="139,128" path="m3332,2254l3276,2381,3414,2367e" filled="false" stroked="true" strokeweight=".75pt" strokecolor="#000000">
              <v:path arrowok="t"/>
            </v:shape>
            <v:shape style="position:absolute;left:6859;top:1188;width:863;height:471" type="#_x0000_t75" stroked="false">
              <v:imagedata r:id="rId18" o:title=""/>
            </v:shape>
            <v:line style="position:absolute" from="7333,1662" to="7719,2287" stroked="true" strokeweight=".75pt" strokecolor="#000000"/>
            <v:shape style="position:absolute;left:7596;top:2149;width:123;height:139" coordorigin="7596,2149" coordsize="123,139" path="m7715,2149l7719,2287,7596,2222e" filled="false" stroked="true" strokeweight=".75pt" strokecolor="#000000">
              <v:path arrowok="t"/>
            </v:shape>
            <v:shape style="position:absolute;left:9722;top:2561;width:1502;height:765" type="#_x0000_t75" stroked="false">
              <v:imagedata r:id="rId19" o:title=""/>
            </v:shape>
            <v:line style="position:absolute" from="10330,2562" to="10409,1844" stroked="true" strokeweight=".75pt" strokecolor="#000000"/>
            <v:shape style="position:absolute;left:10326;top:1844;width:140;height:127" coordorigin="10326,1844" coordsize="140,127" path="m10466,1971l10409,1844,10326,1956e" filled="false" stroked="true" strokeweight=".75pt" strokecolor="#000000">
              <v:path arrowok="t"/>
            </v:shape>
            <v:shape style="position:absolute;left:10099;top:384;width:526;height:396" type="#_x0000_t75" stroked="false">
              <v:imagedata r:id="rId20" o:title=""/>
            </v:shape>
            <v:line style="position:absolute" from="10631,306" to="10631,1348" stroked="true" strokeweight="1.5pt" strokecolor="#000000"/>
            <v:shape style="position:absolute;left:10561;top:1228;width:140;height:120" coordorigin="10561,1228" coordsize="140,120" path="m10701,1228l10631,1348,10561,1228e" filled="false" stroked="true" strokeweight="1.5pt" strokecolor="#000000">
              <v:path arrowok="t"/>
            </v:shape>
            <v:shape style="position:absolute;left:2253;top:3499;width:306;height:214" type="#_x0000_t75" stroked="false">
              <v:imagedata r:id="rId21" o:title=""/>
            </v:shape>
            <v:shape style="position:absolute;left:3780;top:412;width:3297;height:240" type="#_x0000_t202" filled="false" stroked="false">
              <v:textbox inset="0,0,0,0">
                <w:txbxContent>
                  <w:p>
                    <w:pPr>
                      <w:spacing w:line="240" w:lineRule="exact" w:before="0"/>
                      <w:ind w:left="0" w:right="-19" w:firstLine="0"/>
                      <w:jc w:val="left"/>
                      <w:rPr>
                        <w:i/>
                        <w:sz w:val="24"/>
                      </w:rPr>
                    </w:pPr>
                    <w:r>
                      <w:rPr>
                        <w:i/>
                        <w:sz w:val="24"/>
                      </w:rPr>
                      <w:t>Bras complet, triangle 7 enlevé</w:t>
                    </w:r>
                  </w:p>
                </w:txbxContent>
              </v:textbox>
              <w10:wrap type="none"/>
            </v:shape>
            <v:shape style="position:absolute;left:10243;top:418;width:301;height:376" type="#_x0000_t202" filled="false" stroked="false">
              <v:textbox inset="0,0,0,0">
                <w:txbxContent>
                  <w:p>
                    <w:pPr>
                      <w:spacing w:line="376" w:lineRule="exact" w:before="0"/>
                      <w:ind w:left="0" w:right="-61" w:firstLine="0"/>
                      <w:jc w:val="left"/>
                      <w:rPr>
                        <w:rFonts w:ascii="Cambria Math" w:hAnsi="Cambria Math" w:cs="Cambria Math" w:eastAsia="Cambria Math"/>
                        <w:sz w:val="28"/>
                        <w:szCs w:val="28"/>
                      </w:rPr>
                    </w:pPr>
                    <w:r>
                      <w:rPr>
                        <w:rFonts w:ascii="Cambria Math" w:hAnsi="Cambria Math" w:cs="Cambria Math" w:eastAsia="Cambria Math"/>
                        <w:spacing w:val="-10"/>
                        <w:w w:val="100"/>
                        <w:position w:val="-4"/>
                        <w:sz w:val="28"/>
                        <w:szCs w:val="28"/>
                      </w:rPr>
                      <w:t>F</w:t>
                    </w:r>
                    <w:r>
                      <w:rPr>
                        <w:rFonts w:ascii="Cambria Math" w:hAnsi="Cambria Math" w:cs="Cambria Math" w:eastAsia="Cambria Math"/>
                        <w:spacing w:val="-73"/>
                        <w:w w:val="44"/>
                        <w:sz w:val="28"/>
                        <w:szCs w:val="28"/>
                      </w:rPr>
                      <w:t>�</w:t>
                    </w:r>
                    <w:r>
                      <w:rPr>
                        <w:rFonts w:ascii="Cambria Math" w:hAnsi="Cambria Math" w:cs="Cambria Math" w:eastAsia="Cambria Math"/>
                        <w:spacing w:val="-92"/>
                        <w:w w:val="110"/>
                        <w:position w:val="-10"/>
                        <w:sz w:val="20"/>
                        <w:szCs w:val="20"/>
                      </w:rPr>
                      <w:t>R</w:t>
                    </w:r>
                    <w:r>
                      <w:rPr>
                        <w:rFonts w:ascii="Cambria Math" w:hAnsi="Cambria Math" w:cs="Cambria Math" w:eastAsia="Cambria Math"/>
                        <w:w w:val="100"/>
                        <w:sz w:val="28"/>
                        <w:szCs w:val="28"/>
                      </w:rPr>
                      <w:t>⃗</w:t>
                    </w:r>
                  </w:p>
                </w:txbxContent>
              </v:textbox>
              <w10:wrap type="none"/>
            </v:shape>
            <v:shape style="position:absolute;left:3060;top:1480;width:1844;height:240" type="#_x0000_t202" filled="false" stroked="false">
              <v:textbox inset="0,0,0,0">
                <w:txbxContent>
                  <w:p>
                    <w:pPr>
                      <w:spacing w:line="240" w:lineRule="exact" w:before="0"/>
                      <w:ind w:left="0" w:right="-17" w:firstLine="0"/>
                      <w:jc w:val="left"/>
                      <w:rPr>
                        <w:sz w:val="24"/>
                      </w:rPr>
                    </w:pPr>
                    <w:r>
                      <w:rPr>
                        <w:sz w:val="24"/>
                      </w:rPr>
                      <w:t>Moteur brushless</w:t>
                    </w:r>
                  </w:p>
                </w:txbxContent>
              </v:textbox>
              <w10:wrap type="none"/>
            </v:shape>
            <v:shape style="position:absolute;left:7013;top:1295;width:469;height:240" type="#_x0000_t202" filled="false" stroked="false">
              <v:textbox inset="0,0,0,0">
                <w:txbxContent>
                  <w:p>
                    <w:pPr>
                      <w:spacing w:line="240" w:lineRule="exact" w:before="0"/>
                      <w:ind w:left="0" w:right="-18" w:firstLine="0"/>
                      <w:jc w:val="left"/>
                      <w:rPr>
                        <w:sz w:val="24"/>
                      </w:rPr>
                    </w:pPr>
                    <w:r>
                      <w:rPr>
                        <w:sz w:val="24"/>
                      </w:rPr>
                      <w:t>bras</w:t>
                    </w:r>
                  </w:p>
                </w:txbxContent>
              </v:textbox>
              <w10:wrap type="none"/>
            </v:shape>
            <v:shape style="position:absolute;left:9890;top:2668;width:1165;height:519" type="#_x0000_t202" filled="false" stroked="false">
              <v:textbox inset="0,0,0,0">
                <w:txbxContent>
                  <w:p>
                    <w:pPr>
                      <w:spacing w:line="245" w:lineRule="exact" w:before="0"/>
                      <w:ind w:left="0" w:right="0" w:firstLine="0"/>
                      <w:jc w:val="center"/>
                      <w:rPr>
                        <w:sz w:val="24"/>
                      </w:rPr>
                    </w:pPr>
                    <w:r>
                      <w:rPr>
                        <w:sz w:val="24"/>
                      </w:rPr>
                      <w:t>Roulement</w:t>
                    </w:r>
                  </w:p>
                  <w:p>
                    <w:pPr>
                      <w:spacing w:line="271" w:lineRule="exact" w:before="2"/>
                      <w:ind w:left="1" w:right="0" w:firstLine="0"/>
                      <w:jc w:val="center"/>
                      <w:rPr>
                        <w:sz w:val="24"/>
                      </w:rPr>
                    </w:pPr>
                    <w:r>
                      <w:rPr>
                        <w:sz w:val="24"/>
                      </w:rPr>
                      <w:t>à billes</w:t>
                    </w:r>
                  </w:p>
                </w:txbxContent>
              </v:textbox>
              <w10:wrap type="none"/>
            </v:shape>
            <w10:wrap type="topAndBottom"/>
          </v:group>
        </w:pict>
      </w:r>
    </w:p>
    <w:p>
      <w:pPr>
        <w:pStyle w:val="BodyText"/>
        <w:spacing w:before="3"/>
        <w:rPr>
          <w:sz w:val="7"/>
        </w:rPr>
      </w:pPr>
    </w:p>
    <w:tbl>
      <w:tblPr>
        <w:tblW w:w="0" w:type="auto"/>
        <w:jc w:val="left"/>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6" w:hRule="exact"/>
        </w:trPr>
        <w:tc>
          <w:tcPr>
            <w:tcW w:w="2551" w:type="dxa"/>
          </w:tcPr>
          <w:p>
            <w:pPr>
              <w:pStyle w:val="TableParagraph"/>
              <w:spacing w:line="272" w:lineRule="exact" w:before="0"/>
              <w:ind w:left="103"/>
              <w:rPr>
                <w:b/>
                <w:sz w:val="24"/>
              </w:rPr>
            </w:pPr>
            <w:r>
              <w:rPr>
                <w:b/>
                <w:sz w:val="24"/>
              </w:rPr>
              <w:t>D.2.2</w:t>
            </w:r>
          </w:p>
        </w:tc>
        <w:tc>
          <w:tcPr>
            <w:tcW w:w="6751" w:type="dxa"/>
          </w:tcPr>
          <w:p>
            <w:pPr>
              <w:pStyle w:val="TableParagraph"/>
              <w:spacing w:line="272" w:lineRule="exact" w:before="0"/>
              <w:ind w:left="2459"/>
              <w:rPr>
                <w:b/>
                <w:sz w:val="24"/>
              </w:rPr>
            </w:pPr>
            <w:r>
              <w:rPr>
                <w:sz w:val="24"/>
              </w:rPr>
              <w:t>Documents à consulter : </w:t>
            </w:r>
            <w:r>
              <w:rPr>
                <w:b/>
                <w:sz w:val="24"/>
              </w:rPr>
              <w:t>DT14 et DT15</w:t>
            </w:r>
          </w:p>
        </w:tc>
      </w:tr>
    </w:tbl>
    <w:p>
      <w:pPr>
        <w:pStyle w:val="BodyText"/>
        <w:spacing w:before="6"/>
        <w:rPr>
          <w:sz w:val="17"/>
        </w:rPr>
      </w:pPr>
    </w:p>
    <w:p>
      <w:pPr>
        <w:pStyle w:val="BodyText"/>
        <w:spacing w:before="70"/>
        <w:ind w:left="219" w:right="162"/>
      </w:pPr>
      <w:r>
        <w:rPr/>
        <w:t>Le diamètre extérieur du roulement étant de 47 mm, donner la référence de ce roulement :</w:t>
      </w:r>
    </w:p>
    <w:p>
      <w:pPr>
        <w:pStyle w:val="BodyText"/>
        <w:spacing w:before="11"/>
        <w:rPr>
          <w:sz w:val="20"/>
        </w:rPr>
      </w:pPr>
      <w:r>
        <w:rPr/>
        <w:pict>
          <v:shape style="position:absolute;margin-left:28.559999pt;margin-top:14.257024pt;width:534.4pt;height:46.8pt;mso-position-horizontal-relative:page;mso-position-vertical-relative:paragraph;z-index:3928;mso-wrap-distance-left:0;mso-wrap-distance-right:0" type="#_x0000_t202" filled="false" stroked="true" strokeweight=".48pt" strokecolor="#000000">
            <v:textbox inset="0,0,0,0">
              <w:txbxContent>
                <w:p>
                  <w:pPr>
                    <w:spacing w:line="183" w:lineRule="exact" w:before="0"/>
                    <w:ind w:left="153" w:right="0" w:firstLine="0"/>
                    <w:jc w:val="left"/>
                    <w:rPr>
                      <w:sz w:val="16"/>
                    </w:rPr>
                  </w:pPr>
                  <w:r>
                    <w:rPr>
                      <w:sz w:val="16"/>
                    </w:rPr>
                    <w:t>Cadre réponse</w:t>
                  </w:r>
                </w:p>
                <w:p>
                  <w:pPr>
                    <w:pStyle w:val="BodyText"/>
                    <w:rPr>
                      <w:sz w:val="16"/>
                    </w:rPr>
                  </w:pPr>
                </w:p>
                <w:p>
                  <w:pPr>
                    <w:pStyle w:val="BodyText"/>
                    <w:rPr>
                      <w:sz w:val="16"/>
                    </w:rPr>
                  </w:pPr>
                </w:p>
                <w:p>
                  <w:pPr>
                    <w:pStyle w:val="BodyText"/>
                    <w:spacing w:before="95"/>
                    <w:ind w:left="1305"/>
                  </w:pPr>
                  <w:r>
                    <w:rPr/>
                    <w:t>Référence :</w:t>
                  </w:r>
                </w:p>
              </w:txbxContent>
            </v:textbox>
            <w10:wrap type="topAndBottom"/>
          </v:shape>
        </w:pict>
      </w:r>
    </w:p>
    <w:p>
      <w:pPr>
        <w:pStyle w:val="BodyText"/>
        <w:rPr>
          <w:sz w:val="20"/>
        </w:rPr>
      </w:pPr>
    </w:p>
    <w:p>
      <w:pPr>
        <w:pStyle w:val="BodyText"/>
        <w:rPr>
          <w:sz w:val="20"/>
        </w:rPr>
      </w:pPr>
    </w:p>
    <w:p>
      <w:pPr>
        <w:pStyle w:val="BodyText"/>
        <w:spacing w:before="1"/>
        <w:rPr>
          <w:sz w:val="11"/>
        </w:rPr>
      </w:pPr>
    </w:p>
    <w:tbl>
      <w:tblPr>
        <w:tblW w:w="0" w:type="auto"/>
        <w:jc w:val="left"/>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4"/>
        <w:gridCol w:w="2268"/>
        <w:gridCol w:w="1702"/>
        <w:gridCol w:w="1702"/>
      </w:tblGrid>
      <w:tr>
        <w:trPr>
          <w:trHeight w:val="295" w:hRule="exact"/>
        </w:trPr>
        <w:tc>
          <w:tcPr>
            <w:tcW w:w="4394" w:type="dxa"/>
          </w:tcPr>
          <w:p>
            <w:pPr>
              <w:pStyle w:val="TableParagraph"/>
              <w:spacing w:before="16"/>
              <w:rPr>
                <w:sz w:val="20"/>
              </w:rPr>
            </w:pPr>
            <w:r>
              <w:rPr>
                <w:sz w:val="20"/>
              </w:rPr>
              <w:t>BTS Assistance Technique d’Ingénieur</w:t>
            </w:r>
          </w:p>
        </w:tc>
        <w:tc>
          <w:tcPr>
            <w:tcW w:w="2268" w:type="dxa"/>
          </w:tcPr>
          <w:p>
            <w:pPr>
              <w:pStyle w:val="TableParagraph"/>
              <w:rPr>
                <w:sz w:val="20"/>
              </w:rPr>
            </w:pPr>
            <w:r>
              <w:rPr>
                <w:sz w:val="20"/>
              </w:rPr>
              <w:t>Code : 16-ATVPM-ME1</w:t>
            </w:r>
          </w:p>
        </w:tc>
        <w:tc>
          <w:tcPr>
            <w:tcW w:w="1702" w:type="dxa"/>
          </w:tcPr>
          <w:p>
            <w:pPr>
              <w:pStyle w:val="TableParagraph"/>
              <w:rPr>
                <w:sz w:val="20"/>
              </w:rPr>
            </w:pPr>
            <w:r>
              <w:rPr>
                <w:sz w:val="20"/>
              </w:rPr>
              <w:t>Session 2016</w:t>
            </w:r>
          </w:p>
        </w:tc>
        <w:tc>
          <w:tcPr>
            <w:tcW w:w="1702" w:type="dxa"/>
          </w:tcPr>
          <w:p>
            <w:pPr>
              <w:pStyle w:val="TableParagraph"/>
              <w:ind w:left="525"/>
              <w:rPr>
                <w:sz w:val="20"/>
              </w:rPr>
            </w:pPr>
            <w:r>
              <w:rPr>
                <w:sz w:val="20"/>
              </w:rPr>
              <w:t>SUJET</w:t>
            </w:r>
          </w:p>
        </w:tc>
      </w:tr>
      <w:tr>
        <w:trPr>
          <w:trHeight w:val="295" w:hRule="exact"/>
        </w:trPr>
        <w:tc>
          <w:tcPr>
            <w:tcW w:w="4394" w:type="dxa"/>
          </w:tcPr>
          <w:p>
            <w:pPr>
              <w:pStyle w:val="TableParagraph"/>
              <w:spacing w:before="16"/>
              <w:rPr>
                <w:sz w:val="20"/>
              </w:rPr>
            </w:pPr>
            <w:r>
              <w:rPr>
                <w:sz w:val="20"/>
              </w:rPr>
              <w:t>U42 DOCUMENT REPONSES</w:t>
            </w:r>
          </w:p>
        </w:tc>
        <w:tc>
          <w:tcPr>
            <w:tcW w:w="2268" w:type="dxa"/>
          </w:tcPr>
          <w:p>
            <w:pPr>
              <w:pStyle w:val="TableParagraph"/>
              <w:rPr>
                <w:sz w:val="20"/>
              </w:rPr>
            </w:pPr>
            <w:r>
              <w:rPr>
                <w:sz w:val="20"/>
              </w:rPr>
              <w:t>Durée : 3 h</w:t>
            </w:r>
          </w:p>
        </w:tc>
        <w:tc>
          <w:tcPr>
            <w:tcW w:w="1702" w:type="dxa"/>
          </w:tcPr>
          <w:p>
            <w:pPr>
              <w:pStyle w:val="TableParagraph"/>
              <w:rPr>
                <w:sz w:val="20"/>
              </w:rPr>
            </w:pPr>
            <w:r>
              <w:rPr>
                <w:sz w:val="20"/>
              </w:rPr>
              <w:t>Coefficient : 3</w:t>
            </w:r>
          </w:p>
        </w:tc>
        <w:tc>
          <w:tcPr>
            <w:tcW w:w="1702" w:type="dxa"/>
          </w:tcPr>
          <w:p>
            <w:pPr>
              <w:pStyle w:val="TableParagraph"/>
              <w:ind w:left="62"/>
              <w:rPr>
                <w:sz w:val="20"/>
              </w:rPr>
            </w:pPr>
            <w:r>
              <w:rPr>
                <w:sz w:val="20"/>
              </w:rPr>
              <w:t>Page DR16/18</w:t>
            </w:r>
          </w:p>
        </w:tc>
      </w:tr>
    </w:tbl>
    <w:p>
      <w:pPr>
        <w:spacing w:after="0"/>
        <w:rPr>
          <w:sz w:val="20"/>
        </w:rPr>
        <w:sectPr>
          <w:pgSz w:w="11910" w:h="16840"/>
          <w:pgMar w:header="559" w:footer="0" w:top="2940" w:bottom="280" w:left="460" w:right="520"/>
        </w:sectPr>
      </w:pPr>
    </w:p>
    <w:p>
      <w:pPr>
        <w:pStyle w:val="BodyText"/>
        <w:spacing w:before="8"/>
        <w:rPr>
          <w:sz w:val="12"/>
        </w:rPr>
      </w:pPr>
    </w:p>
    <w:p>
      <w:pPr>
        <w:pStyle w:val="Heading2"/>
        <w:numPr>
          <w:ilvl w:val="1"/>
          <w:numId w:val="6"/>
        </w:numPr>
        <w:tabs>
          <w:tab w:pos="1448" w:val="left" w:leader="none"/>
        </w:tabs>
        <w:spacing w:line="240" w:lineRule="auto" w:before="69" w:after="0"/>
        <w:ind w:left="1448" w:right="0" w:hanging="521"/>
        <w:jc w:val="left"/>
      </w:pPr>
      <w:r>
        <w:rPr>
          <w:u w:val="thick"/>
        </w:rPr>
        <w:t>Détermination de durée de</w:t>
      </w:r>
      <w:r>
        <w:rPr>
          <w:spacing w:val="-14"/>
          <w:u w:val="thick"/>
        </w:rPr>
        <w:t> </w:t>
      </w:r>
      <w:r>
        <w:rPr>
          <w:u w:val="thick"/>
        </w:rPr>
        <w:t>vie</w:t>
      </w:r>
    </w:p>
    <w:p>
      <w:pPr>
        <w:pStyle w:val="BodyText"/>
        <w:spacing w:before="11"/>
        <w:rPr>
          <w:b/>
          <w:sz w:val="17"/>
        </w:rPr>
      </w:pPr>
    </w:p>
    <w:p>
      <w:pPr>
        <w:pStyle w:val="BodyText"/>
        <w:spacing w:before="69"/>
        <w:ind w:left="219" w:right="157"/>
        <w:jc w:val="both"/>
      </w:pPr>
      <w:r>
        <w:rPr/>
        <w:t>L’entreprise souhaite connaître la nouvelle durée de vie du roulement situé à l’extrémité du bras. Pour ce roulement la durée de vie souhaitée est de 7 000 heures de fonctionnement avec une fiabilité de 90 %.</w:t>
      </w:r>
    </w:p>
    <w:p>
      <w:pPr>
        <w:spacing w:after="0"/>
        <w:jc w:val="both"/>
        <w:sectPr>
          <w:pgSz w:w="11910" w:h="16840"/>
          <w:pgMar w:header="559" w:footer="0" w:top="2940" w:bottom="280" w:left="460" w:right="520"/>
        </w:sectPr>
      </w:pPr>
    </w:p>
    <w:p>
      <w:pPr>
        <w:pStyle w:val="BodyText"/>
        <w:spacing w:before="90"/>
        <w:ind w:left="219" w:right="-7"/>
        <w:rPr>
          <w:rFonts w:ascii="Cambria Math" w:hAnsi="Cambria Math"/>
        </w:rPr>
      </w:pPr>
      <w:r>
        <w:rPr/>
        <w:t>On supposera que l’effort</w:t>
      </w:r>
      <w:r>
        <w:rPr>
          <w:spacing w:val="-14"/>
        </w:rPr>
        <w:t> </w:t>
      </w:r>
      <w:r>
        <w:rPr>
          <w:rFonts w:ascii="Cambria Math" w:hAnsi="Cambria Math"/>
          <w:spacing w:val="-129"/>
        </w:rPr>
        <w:t>F</w:t>
      </w:r>
    </w:p>
    <w:p>
      <w:pPr>
        <w:pStyle w:val="BodyText"/>
        <w:spacing w:line="360" w:lineRule="exact" w:before="40"/>
        <w:ind w:left="80"/>
      </w:pPr>
      <w:r>
        <w:rPr/>
        <w:br w:type="column"/>
      </w:r>
      <w:r>
        <w:rPr>
          <w:rFonts w:ascii="Cambria Math" w:hAnsi="Cambria Math" w:cs="Cambria Math" w:eastAsia="Cambria Math"/>
          <w:spacing w:val="-61"/>
          <w:w w:val="44"/>
          <w:position w:val="5"/>
        </w:rPr>
        <w:t>�</w:t>
      </w:r>
      <w:r>
        <w:rPr>
          <w:rFonts w:ascii="Cambria Math" w:hAnsi="Cambria Math" w:cs="Cambria Math" w:eastAsia="Cambria Math"/>
          <w:spacing w:val="-79"/>
          <w:w w:val="111"/>
          <w:position w:val="-4"/>
          <w:sz w:val="17"/>
          <w:szCs w:val="17"/>
        </w:rPr>
        <w:t>R</w:t>
      </w:r>
      <w:r>
        <w:rPr>
          <w:rFonts w:ascii="Cambria Math" w:hAnsi="Cambria Math" w:cs="Cambria Math" w:eastAsia="Cambria Math"/>
          <w:w w:val="99"/>
          <w:position w:val="5"/>
        </w:rPr>
        <w:t>⃗</w:t>
      </w:r>
      <w:r>
        <w:rPr>
          <w:rFonts w:ascii="Cambria Math" w:hAnsi="Cambria Math" w:cs="Cambria Math" w:eastAsia="Cambria Math"/>
          <w:spacing w:val="14"/>
          <w:position w:val="5"/>
        </w:rPr>
        <w:t> </w:t>
      </w:r>
      <w:r>
        <w:rPr/>
        <w:t>e</w:t>
      </w:r>
      <w:r>
        <w:rPr>
          <w:spacing w:val="-3"/>
        </w:rPr>
        <w:t>x</w:t>
      </w:r>
      <w:r>
        <w:rPr/>
        <w:t>e</w:t>
      </w:r>
      <w:r>
        <w:rPr>
          <w:spacing w:val="-1"/>
        </w:rPr>
        <w:t>r</w:t>
      </w:r>
      <w:r>
        <w:rPr/>
        <w:t>cé</w:t>
      </w:r>
      <w:r>
        <w:rPr>
          <w:spacing w:val="1"/>
        </w:rPr>
        <w:t> </w:t>
      </w:r>
      <w:r>
        <w:rPr/>
        <w:t>sur</w:t>
      </w:r>
      <w:r>
        <w:rPr>
          <w:spacing w:val="-1"/>
        </w:rPr>
        <w:t> l</w:t>
      </w:r>
      <w:r>
        <w:rPr/>
        <w:t>e</w:t>
      </w:r>
      <w:r>
        <w:rPr>
          <w:spacing w:val="1"/>
        </w:rPr>
        <w:t> </w:t>
      </w:r>
      <w:r>
        <w:rPr>
          <w:spacing w:val="-1"/>
        </w:rPr>
        <w:t>r</w:t>
      </w:r>
      <w:r>
        <w:rPr/>
        <w:t>ou</w:t>
      </w:r>
      <w:r>
        <w:rPr>
          <w:spacing w:val="-1"/>
        </w:rPr>
        <w:t>l</w:t>
      </w:r>
      <w:r>
        <w:rPr>
          <w:spacing w:val="-2"/>
        </w:rPr>
        <w:t>e</w:t>
      </w:r>
      <w:r>
        <w:rPr>
          <w:spacing w:val="1"/>
        </w:rPr>
        <w:t>m</w:t>
      </w:r>
      <w:r>
        <w:rPr/>
        <w:t>e</w:t>
      </w:r>
      <w:r>
        <w:rPr>
          <w:spacing w:val="-2"/>
        </w:rPr>
        <w:t>n</w:t>
      </w:r>
      <w:r>
        <w:rPr/>
        <w:t>t</w:t>
      </w:r>
      <w:r>
        <w:rPr>
          <w:spacing w:val="1"/>
        </w:rPr>
        <w:t> </w:t>
      </w:r>
      <w:r>
        <w:rPr/>
        <w:t>à</w:t>
      </w:r>
      <w:r>
        <w:rPr>
          <w:spacing w:val="-1"/>
        </w:rPr>
        <w:t> </w:t>
      </w:r>
      <w:r>
        <w:rPr/>
        <w:t>b</w:t>
      </w:r>
      <w:r>
        <w:rPr>
          <w:spacing w:val="-1"/>
        </w:rPr>
        <w:t>ill</w:t>
      </w:r>
      <w:r>
        <w:rPr/>
        <w:t>es est</w:t>
      </w:r>
      <w:r>
        <w:rPr>
          <w:spacing w:val="-2"/>
        </w:rPr>
        <w:t> </w:t>
      </w:r>
      <w:r>
        <w:rPr/>
        <w:t>pu</w:t>
      </w:r>
      <w:r>
        <w:rPr>
          <w:spacing w:val="-1"/>
        </w:rPr>
        <w:t>r</w:t>
      </w:r>
      <w:r>
        <w:rPr>
          <w:spacing w:val="-2"/>
        </w:rPr>
        <w:t>e</w:t>
      </w:r>
      <w:r>
        <w:rPr>
          <w:spacing w:val="1"/>
        </w:rPr>
        <w:t>m</w:t>
      </w:r>
      <w:r>
        <w:rPr/>
        <w:t>e</w:t>
      </w:r>
      <w:r>
        <w:rPr>
          <w:spacing w:val="-2"/>
        </w:rPr>
        <w:t>n</w:t>
      </w:r>
      <w:r>
        <w:rPr/>
        <w:t>t</w:t>
      </w:r>
      <w:r>
        <w:rPr>
          <w:spacing w:val="1"/>
        </w:rPr>
        <w:t> </w:t>
      </w:r>
      <w:r>
        <w:rPr>
          <w:spacing w:val="-1"/>
        </w:rPr>
        <w:t>r</w:t>
      </w:r>
      <w:r>
        <w:rPr/>
        <w:t>ad</w:t>
      </w:r>
      <w:r>
        <w:rPr>
          <w:spacing w:val="-3"/>
        </w:rPr>
        <w:t>i</w:t>
      </w:r>
      <w:r>
        <w:rPr/>
        <w:t>al</w:t>
      </w:r>
      <w:r>
        <w:rPr>
          <w:spacing w:val="-1"/>
        </w:rPr>
        <w:t> (</w:t>
      </w:r>
      <w:r>
        <w:rPr>
          <w:spacing w:val="-3"/>
        </w:rPr>
        <w:t>v</w:t>
      </w:r>
      <w:r>
        <w:rPr/>
        <w:t>o</w:t>
      </w:r>
      <w:r>
        <w:rPr>
          <w:spacing w:val="-1"/>
        </w:rPr>
        <w:t>i</w:t>
      </w:r>
      <w:r>
        <w:rPr/>
        <w:t>r</w:t>
      </w:r>
      <w:r>
        <w:rPr>
          <w:spacing w:val="-1"/>
        </w:rPr>
        <w:t> DR</w:t>
      </w:r>
      <w:r>
        <w:rPr/>
        <w:t>16</w:t>
      </w:r>
      <w:r>
        <w:rPr>
          <w:spacing w:val="-1"/>
        </w:rPr>
        <w:t>)</w:t>
      </w:r>
      <w:r>
        <w:rPr/>
        <w:t>.</w:t>
      </w:r>
    </w:p>
    <w:p>
      <w:pPr>
        <w:spacing w:after="0" w:line="360" w:lineRule="exact"/>
        <w:sectPr>
          <w:type w:val="continuous"/>
          <w:pgSz w:w="11910" w:h="16840"/>
          <w:pgMar w:top="400" w:bottom="280" w:left="460" w:right="520"/>
          <w:cols w:num="2" w:equalWidth="0">
            <w:col w:w="2980" w:space="40"/>
            <w:col w:w="7910"/>
          </w:cols>
        </w:sectPr>
      </w:pPr>
    </w:p>
    <w:p>
      <w:pPr>
        <w:pStyle w:val="BodyText"/>
        <w:spacing w:line="245" w:lineRule="exact"/>
        <w:ind w:left="219" w:right="162"/>
      </w:pPr>
      <w:r>
        <w:rPr/>
        <w:t>Cet effort est évalué à </w:t>
      </w:r>
      <w:r>
        <w:rPr>
          <w:b/>
        </w:rPr>
        <w:t>950 N</w:t>
      </w:r>
      <w:r>
        <w:rPr/>
        <w:t>.</w:t>
      </w:r>
    </w:p>
    <w:p>
      <w:pPr>
        <w:pStyle w:val="BodyText"/>
        <w:spacing w:before="4"/>
      </w:pPr>
    </w:p>
    <w:tbl>
      <w:tblPr>
        <w:tblW w:w="0" w:type="auto"/>
        <w:jc w:val="left"/>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6" w:hRule="exact"/>
        </w:trPr>
        <w:tc>
          <w:tcPr>
            <w:tcW w:w="2551" w:type="dxa"/>
          </w:tcPr>
          <w:p>
            <w:pPr>
              <w:pStyle w:val="TableParagraph"/>
              <w:spacing w:line="272" w:lineRule="exact" w:before="0"/>
              <w:ind w:left="103"/>
              <w:rPr>
                <w:b/>
                <w:sz w:val="24"/>
              </w:rPr>
            </w:pPr>
            <w:r>
              <w:rPr>
                <w:b/>
                <w:sz w:val="24"/>
              </w:rPr>
              <w:t>D.3.1</w:t>
            </w:r>
          </w:p>
        </w:tc>
        <w:tc>
          <w:tcPr>
            <w:tcW w:w="6751" w:type="dxa"/>
          </w:tcPr>
          <w:p>
            <w:pPr>
              <w:pStyle w:val="TableParagraph"/>
              <w:spacing w:line="272" w:lineRule="exact" w:before="0"/>
              <w:ind w:left="3513"/>
              <w:rPr>
                <w:b/>
                <w:sz w:val="24"/>
              </w:rPr>
            </w:pPr>
            <w:r>
              <w:rPr>
                <w:sz w:val="24"/>
              </w:rPr>
              <w:t>Document à consulter : </w:t>
            </w:r>
            <w:r>
              <w:rPr>
                <w:b/>
                <w:sz w:val="24"/>
              </w:rPr>
              <w:t>DT12</w:t>
            </w:r>
          </w:p>
        </w:tc>
      </w:tr>
    </w:tbl>
    <w:p>
      <w:pPr>
        <w:pStyle w:val="BodyText"/>
        <w:spacing w:before="7"/>
        <w:rPr>
          <w:sz w:val="13"/>
        </w:rPr>
      </w:pPr>
    </w:p>
    <w:p>
      <w:pPr>
        <w:pStyle w:val="BodyText"/>
        <w:spacing w:before="69"/>
        <w:ind w:left="219" w:right="1098"/>
      </w:pPr>
      <w:r>
        <w:rPr/>
        <w:t>Déterminer la valeur de la charge radiale dynamique P pour le calcul de la durée de vie de roulement :</w:t>
      </w:r>
    </w:p>
    <w:p>
      <w:pPr>
        <w:pStyle w:val="BodyText"/>
        <w:rPr>
          <w:sz w:val="17"/>
        </w:rPr>
      </w:pPr>
      <w:r>
        <w:rPr/>
        <w:pict>
          <v:shape style="position:absolute;margin-left:28.559999pt;margin-top:11.977054pt;width:534.4pt;height:37.6pt;mso-position-horizontal-relative:page;mso-position-vertical-relative:paragraph;z-index:3952;mso-wrap-distance-left:0;mso-wrap-distance-right:0" type="#_x0000_t202" filled="false" stroked="true" strokeweight=".48pt" strokecolor="#000000">
            <v:textbox inset="0,0,0,0">
              <w:txbxContent>
                <w:p>
                  <w:pPr>
                    <w:spacing w:line="180" w:lineRule="exact" w:before="0"/>
                    <w:ind w:left="153" w:right="0" w:firstLine="0"/>
                    <w:jc w:val="left"/>
                    <w:rPr>
                      <w:sz w:val="16"/>
                    </w:rPr>
                  </w:pPr>
                  <w:r>
                    <w:rPr>
                      <w:sz w:val="16"/>
                    </w:rPr>
                    <w:t>Cadre réponse</w:t>
                  </w:r>
                </w:p>
                <w:p>
                  <w:pPr>
                    <w:pStyle w:val="BodyText"/>
                    <w:rPr>
                      <w:sz w:val="16"/>
                    </w:rPr>
                  </w:pPr>
                </w:p>
                <w:p>
                  <w:pPr>
                    <w:pStyle w:val="BodyText"/>
                    <w:spacing w:before="92"/>
                    <w:ind w:left="1305"/>
                  </w:pPr>
                  <w:r>
                    <w:rPr/>
                    <w:t>P =</w:t>
                  </w:r>
                </w:p>
              </w:txbxContent>
            </v:textbox>
            <w10:wrap type="topAndBottom"/>
          </v:shape>
        </w:pict>
      </w:r>
    </w:p>
    <w:p>
      <w:pPr>
        <w:pStyle w:val="BodyText"/>
        <w:spacing w:before="5"/>
        <w:rPr>
          <w:sz w:val="21"/>
        </w:rPr>
      </w:pPr>
    </w:p>
    <w:tbl>
      <w:tblPr>
        <w:tblW w:w="0" w:type="auto"/>
        <w:jc w:val="left"/>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6" w:hRule="exact"/>
        </w:trPr>
        <w:tc>
          <w:tcPr>
            <w:tcW w:w="2551" w:type="dxa"/>
          </w:tcPr>
          <w:p>
            <w:pPr>
              <w:pStyle w:val="TableParagraph"/>
              <w:spacing w:line="272" w:lineRule="exact" w:before="0"/>
              <w:ind w:left="103"/>
              <w:rPr>
                <w:b/>
                <w:sz w:val="24"/>
              </w:rPr>
            </w:pPr>
            <w:r>
              <w:rPr>
                <w:b/>
                <w:sz w:val="24"/>
              </w:rPr>
              <w:t>D.3.2</w:t>
            </w:r>
          </w:p>
        </w:tc>
        <w:tc>
          <w:tcPr>
            <w:tcW w:w="6751" w:type="dxa"/>
          </w:tcPr>
          <w:p>
            <w:pPr>
              <w:pStyle w:val="TableParagraph"/>
              <w:spacing w:line="272" w:lineRule="exact" w:before="0"/>
              <w:ind w:left="3513"/>
              <w:rPr>
                <w:b/>
                <w:sz w:val="24"/>
              </w:rPr>
            </w:pPr>
            <w:r>
              <w:rPr>
                <w:sz w:val="24"/>
              </w:rPr>
              <w:t>Document à consulter : </w:t>
            </w:r>
            <w:r>
              <w:rPr>
                <w:b/>
                <w:sz w:val="24"/>
              </w:rPr>
              <w:t>DT14</w:t>
            </w:r>
          </w:p>
        </w:tc>
      </w:tr>
    </w:tbl>
    <w:p>
      <w:pPr>
        <w:pStyle w:val="BodyText"/>
        <w:spacing w:before="7"/>
        <w:rPr>
          <w:sz w:val="13"/>
        </w:rPr>
      </w:pPr>
    </w:p>
    <w:p>
      <w:pPr>
        <w:pStyle w:val="BodyText"/>
        <w:spacing w:before="69"/>
        <w:ind w:left="219" w:right="162"/>
      </w:pPr>
      <w:r>
        <w:rPr/>
        <w:t>Relever dans le tableau, la charge dynamique de base C pour le roulement choisi en D.2.2 :</w:t>
      </w:r>
    </w:p>
    <w:p>
      <w:pPr>
        <w:pStyle w:val="BodyText"/>
        <w:spacing w:before="9"/>
        <w:rPr>
          <w:sz w:val="16"/>
        </w:rPr>
      </w:pPr>
      <w:r>
        <w:rPr/>
        <w:pict>
          <v:shape style="position:absolute;margin-left:28.559999pt;margin-top:11.85702pt;width:534.4pt;height:37.6pt;mso-position-horizontal-relative:page;mso-position-vertical-relative:paragraph;z-index:3976;mso-wrap-distance-left:0;mso-wrap-distance-right:0" type="#_x0000_t202" filled="false" stroked="true" strokeweight=".48pt" strokecolor="#000000">
            <v:textbox inset="0,0,0,0">
              <w:txbxContent>
                <w:p>
                  <w:pPr>
                    <w:spacing w:line="183" w:lineRule="exact" w:before="0"/>
                    <w:ind w:left="153" w:right="0" w:firstLine="0"/>
                    <w:jc w:val="left"/>
                    <w:rPr>
                      <w:sz w:val="16"/>
                    </w:rPr>
                  </w:pPr>
                  <w:r>
                    <w:rPr>
                      <w:sz w:val="16"/>
                    </w:rPr>
                    <w:t>Cadre réponse</w:t>
                  </w:r>
                </w:p>
                <w:p>
                  <w:pPr>
                    <w:pStyle w:val="BodyText"/>
                    <w:spacing w:before="9"/>
                    <w:rPr>
                      <w:sz w:val="23"/>
                    </w:rPr>
                  </w:pPr>
                </w:p>
                <w:p>
                  <w:pPr>
                    <w:pStyle w:val="BodyText"/>
                    <w:ind w:left="1372"/>
                  </w:pPr>
                  <w:r>
                    <w:rPr/>
                    <w:t>C =</w:t>
                  </w:r>
                </w:p>
              </w:txbxContent>
            </v:textbox>
            <w10:wrap type="topAndBottom"/>
          </v:shape>
        </w:pict>
      </w:r>
    </w:p>
    <w:p>
      <w:pPr>
        <w:pStyle w:val="BodyText"/>
        <w:spacing w:before="5"/>
        <w:rPr>
          <w:sz w:val="21"/>
        </w:rPr>
      </w:pPr>
    </w:p>
    <w:tbl>
      <w:tblPr>
        <w:tblW w:w="0" w:type="auto"/>
        <w:jc w:val="left"/>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6" w:hRule="exact"/>
        </w:trPr>
        <w:tc>
          <w:tcPr>
            <w:tcW w:w="2551" w:type="dxa"/>
          </w:tcPr>
          <w:p>
            <w:pPr>
              <w:pStyle w:val="TableParagraph"/>
              <w:spacing w:line="272" w:lineRule="exact" w:before="0"/>
              <w:ind w:left="103"/>
              <w:rPr>
                <w:b/>
                <w:sz w:val="24"/>
              </w:rPr>
            </w:pPr>
            <w:r>
              <w:rPr>
                <w:b/>
                <w:sz w:val="24"/>
              </w:rPr>
              <w:t>D.3.3</w:t>
            </w:r>
          </w:p>
        </w:tc>
        <w:tc>
          <w:tcPr>
            <w:tcW w:w="6751" w:type="dxa"/>
          </w:tcPr>
          <w:p>
            <w:pPr>
              <w:pStyle w:val="TableParagraph"/>
              <w:spacing w:line="272" w:lineRule="exact" w:before="0"/>
              <w:ind w:left="3513"/>
              <w:rPr>
                <w:b/>
                <w:sz w:val="24"/>
              </w:rPr>
            </w:pPr>
            <w:r>
              <w:rPr>
                <w:sz w:val="24"/>
              </w:rPr>
              <w:t>Document à consulter : </w:t>
            </w:r>
            <w:r>
              <w:rPr>
                <w:b/>
                <w:sz w:val="24"/>
              </w:rPr>
              <w:t>DT12</w:t>
            </w:r>
          </w:p>
        </w:tc>
      </w:tr>
    </w:tbl>
    <w:p>
      <w:pPr>
        <w:pStyle w:val="BodyText"/>
        <w:spacing w:before="7"/>
        <w:rPr>
          <w:sz w:val="13"/>
        </w:rPr>
      </w:pPr>
    </w:p>
    <w:p>
      <w:pPr>
        <w:pStyle w:val="BodyText"/>
        <w:spacing w:before="69"/>
        <w:ind w:left="219" w:right="162"/>
      </w:pPr>
      <w:r>
        <w:rPr/>
        <w:t>Calculer la durée de vie nominale L</w:t>
      </w:r>
      <w:r>
        <w:rPr>
          <w:position w:val="-2"/>
          <w:sz w:val="16"/>
        </w:rPr>
        <w:t>10 </w:t>
      </w:r>
      <w:r>
        <w:rPr/>
        <w:t>(en millions de tours) :</w:t>
      </w:r>
    </w:p>
    <w:p>
      <w:pPr>
        <w:pStyle w:val="BodyText"/>
        <w:spacing w:before="10"/>
        <w:rPr>
          <w:sz w:val="15"/>
        </w:rPr>
      </w:pPr>
      <w:r>
        <w:rPr/>
        <w:pict>
          <v:shape style="position:absolute;margin-left:28.559999pt;margin-top:11.324699pt;width:534.4pt;height:64.95pt;mso-position-horizontal-relative:page;mso-position-vertical-relative:paragraph;z-index:4000;mso-wrap-distance-left:0;mso-wrap-distance-right:0" type="#_x0000_t202" filled="false" stroked="true" strokeweight=".48pt" strokecolor="#000000">
            <v:textbox inset="0,0,0,0">
              <w:txbxContent>
                <w:p>
                  <w:pPr>
                    <w:spacing w:line="180" w:lineRule="exact" w:before="0"/>
                    <w:ind w:left="153" w:right="0" w:firstLine="0"/>
                    <w:jc w:val="left"/>
                    <w:rPr>
                      <w:sz w:val="16"/>
                    </w:rPr>
                  </w:pPr>
                  <w:r>
                    <w:rPr>
                      <w:sz w:val="16"/>
                    </w:rPr>
                    <w:t>Cadre réponse</w:t>
                  </w:r>
                </w:p>
                <w:p>
                  <w:pPr>
                    <w:pStyle w:val="BodyText"/>
                    <w:rPr>
                      <w:sz w:val="16"/>
                    </w:rPr>
                  </w:pPr>
                </w:p>
                <w:p>
                  <w:pPr>
                    <w:pStyle w:val="BodyText"/>
                    <w:rPr>
                      <w:sz w:val="16"/>
                    </w:rPr>
                  </w:pPr>
                </w:p>
                <w:p>
                  <w:pPr>
                    <w:pStyle w:val="BodyText"/>
                    <w:rPr>
                      <w:sz w:val="16"/>
                    </w:rPr>
                  </w:pPr>
                </w:p>
                <w:p>
                  <w:pPr>
                    <w:pStyle w:val="BodyText"/>
                    <w:rPr>
                      <w:sz w:val="16"/>
                    </w:rPr>
                  </w:pPr>
                </w:p>
                <w:p>
                  <w:pPr>
                    <w:spacing w:line="280" w:lineRule="exact" w:before="92"/>
                    <w:ind w:left="1305" w:right="0" w:firstLine="0"/>
                    <w:jc w:val="left"/>
                    <w:rPr>
                      <w:sz w:val="24"/>
                    </w:rPr>
                  </w:pPr>
                  <w:r>
                    <w:rPr>
                      <w:sz w:val="24"/>
                    </w:rPr>
                    <w:t>L</w:t>
                  </w:r>
                  <w:r>
                    <w:rPr>
                      <w:position w:val="-2"/>
                      <w:sz w:val="16"/>
                    </w:rPr>
                    <w:t>10 </w:t>
                  </w:r>
                  <w:r>
                    <w:rPr>
                      <w:sz w:val="24"/>
                    </w:rPr>
                    <w:t>=</w:t>
                  </w:r>
                </w:p>
              </w:txbxContent>
            </v:textbox>
            <w10:wrap type="topAndBottom"/>
          </v:shape>
        </w:pict>
      </w:r>
    </w:p>
    <w:p>
      <w:pPr>
        <w:pStyle w:val="BodyText"/>
        <w:spacing w:before="5"/>
        <w:rPr>
          <w:sz w:val="21"/>
        </w:rPr>
      </w:pPr>
    </w:p>
    <w:tbl>
      <w:tblPr>
        <w:tblW w:w="0" w:type="auto"/>
        <w:jc w:val="left"/>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6" w:hRule="exact"/>
        </w:trPr>
        <w:tc>
          <w:tcPr>
            <w:tcW w:w="2551" w:type="dxa"/>
          </w:tcPr>
          <w:p>
            <w:pPr>
              <w:pStyle w:val="TableParagraph"/>
              <w:spacing w:line="272" w:lineRule="exact" w:before="0"/>
              <w:ind w:left="103"/>
              <w:rPr>
                <w:b/>
                <w:sz w:val="24"/>
              </w:rPr>
            </w:pPr>
            <w:r>
              <w:rPr>
                <w:b/>
                <w:sz w:val="24"/>
              </w:rPr>
              <w:t>D.3.4</w:t>
            </w:r>
          </w:p>
        </w:tc>
        <w:tc>
          <w:tcPr>
            <w:tcW w:w="6751" w:type="dxa"/>
          </w:tcPr>
          <w:p>
            <w:pPr>
              <w:pStyle w:val="TableParagraph"/>
              <w:spacing w:line="272" w:lineRule="exact" w:before="0"/>
              <w:ind w:left="3513"/>
              <w:rPr>
                <w:b/>
                <w:sz w:val="24"/>
              </w:rPr>
            </w:pPr>
            <w:r>
              <w:rPr>
                <w:sz w:val="24"/>
              </w:rPr>
              <w:t>Document à consulter : </w:t>
            </w:r>
            <w:r>
              <w:rPr>
                <w:b/>
                <w:sz w:val="24"/>
              </w:rPr>
              <w:t>DT12</w:t>
            </w:r>
          </w:p>
        </w:tc>
      </w:tr>
    </w:tbl>
    <w:p>
      <w:pPr>
        <w:pStyle w:val="BodyText"/>
        <w:spacing w:before="7"/>
        <w:rPr>
          <w:sz w:val="13"/>
        </w:rPr>
      </w:pPr>
    </w:p>
    <w:p>
      <w:pPr>
        <w:pStyle w:val="BodyText"/>
        <w:spacing w:line="276" w:lineRule="exact" w:before="74"/>
        <w:ind w:left="219" w:right="162"/>
      </w:pPr>
      <w:r>
        <w:rPr/>
        <w:t>Calculer la durée de vie nominale L</w:t>
      </w:r>
      <w:r>
        <w:rPr>
          <w:position w:val="-2"/>
          <w:sz w:val="16"/>
        </w:rPr>
        <w:t>10H </w:t>
      </w:r>
      <w:r>
        <w:rPr/>
        <w:t>(en heures de fonctionnement) sachant que le moteur Brushless tourne à 1200 tr/min :</w:t>
      </w:r>
    </w:p>
    <w:p>
      <w:pPr>
        <w:pStyle w:val="BodyText"/>
        <w:spacing w:before="7"/>
        <w:rPr>
          <w:sz w:val="16"/>
        </w:rPr>
      </w:pPr>
      <w:r>
        <w:rPr/>
        <w:pict>
          <v:shape style="position:absolute;margin-left:28.559999pt;margin-top:11.760006pt;width:534.4pt;height:64.95pt;mso-position-horizontal-relative:page;mso-position-vertical-relative:paragraph;z-index:4024;mso-wrap-distance-left:0;mso-wrap-distance-right:0" type="#_x0000_t202" filled="false" stroked="true" strokeweight=".48pt" strokecolor="#000000">
            <v:textbox inset="0,0,0,0">
              <w:txbxContent>
                <w:p>
                  <w:pPr>
                    <w:spacing w:line="180" w:lineRule="exact" w:before="0"/>
                    <w:ind w:left="153" w:right="0" w:firstLine="0"/>
                    <w:jc w:val="left"/>
                    <w:rPr>
                      <w:sz w:val="16"/>
                    </w:rPr>
                  </w:pPr>
                  <w:r>
                    <w:rPr>
                      <w:sz w:val="16"/>
                    </w:rPr>
                    <w:t>Cadre réponse</w:t>
                  </w:r>
                </w:p>
                <w:p>
                  <w:pPr>
                    <w:pStyle w:val="BodyText"/>
                    <w:rPr>
                      <w:sz w:val="16"/>
                    </w:rPr>
                  </w:pPr>
                </w:p>
                <w:p>
                  <w:pPr>
                    <w:pStyle w:val="BodyText"/>
                    <w:rPr>
                      <w:sz w:val="16"/>
                    </w:rPr>
                  </w:pPr>
                </w:p>
                <w:p>
                  <w:pPr>
                    <w:pStyle w:val="BodyText"/>
                    <w:rPr>
                      <w:sz w:val="16"/>
                    </w:rPr>
                  </w:pPr>
                </w:p>
                <w:p>
                  <w:pPr>
                    <w:pStyle w:val="BodyText"/>
                    <w:rPr>
                      <w:sz w:val="16"/>
                    </w:rPr>
                  </w:pPr>
                </w:p>
                <w:p>
                  <w:pPr>
                    <w:spacing w:line="279" w:lineRule="exact" w:before="93"/>
                    <w:ind w:left="1305" w:right="0" w:firstLine="0"/>
                    <w:jc w:val="left"/>
                    <w:rPr>
                      <w:sz w:val="24"/>
                    </w:rPr>
                  </w:pPr>
                  <w:r>
                    <w:rPr>
                      <w:position w:val="3"/>
                      <w:sz w:val="24"/>
                    </w:rPr>
                    <w:t>L</w:t>
                  </w:r>
                  <w:r>
                    <w:rPr>
                      <w:sz w:val="16"/>
                    </w:rPr>
                    <w:t>10H </w:t>
                  </w:r>
                  <w:r>
                    <w:rPr>
                      <w:position w:val="3"/>
                      <w:sz w:val="24"/>
                    </w:rPr>
                    <w:t>=</w:t>
                  </w:r>
                </w:p>
              </w:txbxContent>
            </v:textbox>
            <w10:wrap type="topAndBottom"/>
          </v:shape>
        </w:pict>
      </w:r>
    </w:p>
    <w:p>
      <w:pPr>
        <w:pStyle w:val="BodyText"/>
        <w:rPr>
          <w:sz w:val="20"/>
        </w:rPr>
      </w:pPr>
    </w:p>
    <w:p>
      <w:pPr>
        <w:pStyle w:val="BodyText"/>
        <w:spacing w:before="8"/>
        <w:rPr>
          <w:sz w:val="27"/>
        </w:rPr>
      </w:pPr>
    </w:p>
    <w:tbl>
      <w:tblPr>
        <w:tblW w:w="0" w:type="auto"/>
        <w:jc w:val="left"/>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4"/>
        <w:gridCol w:w="2268"/>
        <w:gridCol w:w="1702"/>
        <w:gridCol w:w="1702"/>
      </w:tblGrid>
      <w:tr>
        <w:trPr>
          <w:trHeight w:val="295" w:hRule="exact"/>
        </w:trPr>
        <w:tc>
          <w:tcPr>
            <w:tcW w:w="4394" w:type="dxa"/>
          </w:tcPr>
          <w:p>
            <w:pPr>
              <w:pStyle w:val="TableParagraph"/>
              <w:spacing w:before="16"/>
              <w:rPr>
                <w:sz w:val="20"/>
              </w:rPr>
            </w:pPr>
            <w:r>
              <w:rPr>
                <w:sz w:val="20"/>
              </w:rPr>
              <w:t>BTS Assistance Technique d’Ingénieur</w:t>
            </w:r>
          </w:p>
        </w:tc>
        <w:tc>
          <w:tcPr>
            <w:tcW w:w="2268" w:type="dxa"/>
          </w:tcPr>
          <w:p>
            <w:pPr>
              <w:pStyle w:val="TableParagraph"/>
              <w:rPr>
                <w:sz w:val="20"/>
              </w:rPr>
            </w:pPr>
            <w:r>
              <w:rPr>
                <w:sz w:val="20"/>
              </w:rPr>
              <w:t>Code : 16-ATVPM-ME1</w:t>
            </w:r>
          </w:p>
        </w:tc>
        <w:tc>
          <w:tcPr>
            <w:tcW w:w="1702" w:type="dxa"/>
          </w:tcPr>
          <w:p>
            <w:pPr>
              <w:pStyle w:val="TableParagraph"/>
              <w:rPr>
                <w:sz w:val="20"/>
              </w:rPr>
            </w:pPr>
            <w:r>
              <w:rPr>
                <w:sz w:val="20"/>
              </w:rPr>
              <w:t>Session 2016</w:t>
            </w:r>
          </w:p>
        </w:tc>
        <w:tc>
          <w:tcPr>
            <w:tcW w:w="1702" w:type="dxa"/>
          </w:tcPr>
          <w:p>
            <w:pPr>
              <w:pStyle w:val="TableParagraph"/>
              <w:ind w:left="525"/>
              <w:rPr>
                <w:sz w:val="20"/>
              </w:rPr>
            </w:pPr>
            <w:r>
              <w:rPr>
                <w:sz w:val="20"/>
              </w:rPr>
              <w:t>SUJET</w:t>
            </w:r>
          </w:p>
        </w:tc>
      </w:tr>
      <w:tr>
        <w:trPr>
          <w:trHeight w:val="295" w:hRule="exact"/>
        </w:trPr>
        <w:tc>
          <w:tcPr>
            <w:tcW w:w="4394" w:type="dxa"/>
          </w:tcPr>
          <w:p>
            <w:pPr>
              <w:pStyle w:val="TableParagraph"/>
              <w:spacing w:before="16"/>
              <w:rPr>
                <w:sz w:val="20"/>
              </w:rPr>
            </w:pPr>
            <w:r>
              <w:rPr>
                <w:sz w:val="20"/>
              </w:rPr>
              <w:t>U42 DOCUMENT REPONSES</w:t>
            </w:r>
          </w:p>
        </w:tc>
        <w:tc>
          <w:tcPr>
            <w:tcW w:w="2268" w:type="dxa"/>
          </w:tcPr>
          <w:p>
            <w:pPr>
              <w:pStyle w:val="TableParagraph"/>
              <w:rPr>
                <w:sz w:val="20"/>
              </w:rPr>
            </w:pPr>
            <w:r>
              <w:rPr>
                <w:sz w:val="20"/>
              </w:rPr>
              <w:t>Durée : 3 h</w:t>
            </w:r>
          </w:p>
        </w:tc>
        <w:tc>
          <w:tcPr>
            <w:tcW w:w="1702" w:type="dxa"/>
          </w:tcPr>
          <w:p>
            <w:pPr>
              <w:pStyle w:val="TableParagraph"/>
              <w:rPr>
                <w:sz w:val="20"/>
              </w:rPr>
            </w:pPr>
            <w:r>
              <w:rPr>
                <w:sz w:val="20"/>
              </w:rPr>
              <w:t>Coefficient : 3</w:t>
            </w:r>
          </w:p>
        </w:tc>
        <w:tc>
          <w:tcPr>
            <w:tcW w:w="1702" w:type="dxa"/>
          </w:tcPr>
          <w:p>
            <w:pPr>
              <w:pStyle w:val="TableParagraph"/>
              <w:ind w:left="62"/>
              <w:rPr>
                <w:sz w:val="20"/>
              </w:rPr>
            </w:pPr>
            <w:r>
              <w:rPr>
                <w:sz w:val="20"/>
              </w:rPr>
              <w:t>Page DR17/18</w:t>
            </w:r>
          </w:p>
        </w:tc>
      </w:tr>
    </w:tbl>
    <w:p>
      <w:pPr>
        <w:spacing w:after="0"/>
        <w:rPr>
          <w:sz w:val="20"/>
        </w:rPr>
        <w:sectPr>
          <w:type w:val="continuous"/>
          <w:pgSz w:w="11910" w:h="16840"/>
          <w:pgMar w:top="400" w:bottom="280" w:left="460" w:right="520"/>
        </w:sectPr>
      </w:pPr>
    </w:p>
    <w:p>
      <w:pPr>
        <w:pStyle w:val="BodyText"/>
        <w:spacing w:before="1"/>
        <w:rPr>
          <w:sz w:val="19"/>
        </w:rPr>
      </w:pPr>
    </w:p>
    <w:tbl>
      <w:tblPr>
        <w:tblW w:w="0" w:type="auto"/>
        <w:jc w:val="left"/>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8" w:hRule="exact"/>
        </w:trPr>
        <w:tc>
          <w:tcPr>
            <w:tcW w:w="2551" w:type="dxa"/>
          </w:tcPr>
          <w:p>
            <w:pPr>
              <w:pStyle w:val="TableParagraph"/>
              <w:spacing w:line="272" w:lineRule="exact" w:before="0"/>
              <w:ind w:left="103"/>
              <w:rPr>
                <w:b/>
                <w:sz w:val="24"/>
              </w:rPr>
            </w:pPr>
            <w:r>
              <w:rPr>
                <w:b/>
                <w:sz w:val="24"/>
              </w:rPr>
              <w:t>D.3.5</w:t>
            </w:r>
          </w:p>
        </w:tc>
        <w:tc>
          <w:tcPr>
            <w:tcW w:w="6751" w:type="dxa"/>
          </w:tcPr>
          <w:p>
            <w:pPr>
              <w:pStyle w:val="TableParagraph"/>
              <w:spacing w:line="272" w:lineRule="exact" w:before="0"/>
              <w:ind w:left="2459"/>
              <w:rPr>
                <w:b/>
                <w:sz w:val="24"/>
              </w:rPr>
            </w:pPr>
            <w:r>
              <w:rPr>
                <w:sz w:val="24"/>
              </w:rPr>
              <w:t>Documents à consulter : </w:t>
            </w:r>
            <w:r>
              <w:rPr>
                <w:b/>
                <w:sz w:val="24"/>
              </w:rPr>
              <w:t>DT13 et DT14</w:t>
            </w:r>
          </w:p>
        </w:tc>
      </w:tr>
    </w:tbl>
    <w:p>
      <w:pPr>
        <w:pStyle w:val="BodyText"/>
        <w:spacing w:before="6"/>
        <w:rPr>
          <w:sz w:val="17"/>
        </w:rPr>
      </w:pPr>
    </w:p>
    <w:p>
      <w:pPr>
        <w:pStyle w:val="BodyText"/>
        <w:spacing w:line="276" w:lineRule="exact" w:before="74"/>
        <w:ind w:left="219" w:right="157"/>
        <w:jc w:val="both"/>
      </w:pPr>
      <w:r>
        <w:rPr/>
        <w:t>Le bras n’effectue sous charge que des mouvements de faible amplitude (pas de rotation complète). De ce fait, il faut également vérifier la charge statique C</w:t>
      </w:r>
      <w:r>
        <w:rPr>
          <w:position w:val="-2"/>
          <w:sz w:val="16"/>
        </w:rPr>
        <w:t>0 </w:t>
      </w:r>
      <w:r>
        <w:rPr/>
        <w:t>pour ce roulement. Au-delà de cette charge, les déformations des éléments roulants deviennent inadmissibles.</w:t>
      </w:r>
    </w:p>
    <w:p>
      <w:pPr>
        <w:pStyle w:val="BodyText"/>
        <w:spacing w:before="7"/>
        <w:rPr>
          <w:sz w:val="23"/>
        </w:rPr>
      </w:pPr>
    </w:p>
    <w:p>
      <w:pPr>
        <w:pStyle w:val="BodyText"/>
        <w:ind w:left="219"/>
        <w:jc w:val="both"/>
      </w:pPr>
      <w:r>
        <w:rPr/>
        <w:t>Déterminer la charge statique équivalente P</w:t>
      </w:r>
      <w:r>
        <w:rPr>
          <w:position w:val="-2"/>
          <w:sz w:val="16"/>
        </w:rPr>
        <w:t>0 </w:t>
      </w:r>
      <w:r>
        <w:rPr/>
        <w:t>:</w:t>
      </w:r>
    </w:p>
    <w:p>
      <w:pPr>
        <w:pStyle w:val="BodyText"/>
        <w:spacing w:before="7"/>
        <w:rPr>
          <w:sz w:val="19"/>
        </w:rPr>
      </w:pPr>
      <w:r>
        <w:rPr/>
        <w:pict>
          <v:shape style="position:absolute;margin-left:28.559999pt;margin-top:13.484677pt;width:534.4pt;height:37.6pt;mso-position-horizontal-relative:page;mso-position-vertical-relative:paragraph;z-index:4048;mso-wrap-distance-left:0;mso-wrap-distance-right:0" type="#_x0000_t202" filled="false" stroked="true" strokeweight=".48pt" strokecolor="#000000">
            <v:textbox inset="0,0,0,0">
              <w:txbxContent>
                <w:p>
                  <w:pPr>
                    <w:spacing w:line="183" w:lineRule="exact" w:before="0"/>
                    <w:ind w:left="153" w:right="0" w:firstLine="0"/>
                    <w:jc w:val="left"/>
                    <w:rPr>
                      <w:sz w:val="16"/>
                    </w:rPr>
                  </w:pPr>
                  <w:r>
                    <w:rPr>
                      <w:sz w:val="16"/>
                    </w:rPr>
                    <w:t>Cadre réponse</w:t>
                  </w:r>
                </w:p>
                <w:p>
                  <w:pPr>
                    <w:spacing w:before="137"/>
                    <w:ind w:left="1372" w:right="0" w:firstLine="0"/>
                    <w:jc w:val="left"/>
                    <w:rPr>
                      <w:sz w:val="24"/>
                    </w:rPr>
                  </w:pPr>
                  <w:r>
                    <w:rPr>
                      <w:sz w:val="24"/>
                    </w:rPr>
                    <w:t>P</w:t>
                  </w:r>
                  <w:r>
                    <w:rPr>
                      <w:position w:val="-2"/>
                      <w:sz w:val="16"/>
                    </w:rPr>
                    <w:t>0 </w:t>
                  </w:r>
                  <w:r>
                    <w:rPr>
                      <w:sz w:val="24"/>
                    </w:rPr>
                    <w:t>=</w:t>
                  </w:r>
                </w:p>
              </w:txbxContent>
            </v:textbox>
            <w10:wrap type="topAndBottom"/>
          </v:shape>
        </w:pict>
      </w:r>
    </w:p>
    <w:p>
      <w:pPr>
        <w:pStyle w:val="BodyText"/>
        <w:spacing w:before="5"/>
        <w:rPr>
          <w:sz w:val="21"/>
        </w:rPr>
      </w:pPr>
    </w:p>
    <w:tbl>
      <w:tblPr>
        <w:tblW w:w="0" w:type="auto"/>
        <w:jc w:val="left"/>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6" w:hRule="exact"/>
        </w:trPr>
        <w:tc>
          <w:tcPr>
            <w:tcW w:w="2551" w:type="dxa"/>
          </w:tcPr>
          <w:p>
            <w:pPr>
              <w:pStyle w:val="TableParagraph"/>
              <w:spacing w:line="272" w:lineRule="exact" w:before="0"/>
              <w:ind w:left="103"/>
              <w:rPr>
                <w:b/>
                <w:sz w:val="24"/>
              </w:rPr>
            </w:pPr>
            <w:r>
              <w:rPr>
                <w:b/>
                <w:sz w:val="24"/>
              </w:rPr>
              <w:t>D.3.6</w:t>
            </w:r>
          </w:p>
        </w:tc>
        <w:tc>
          <w:tcPr>
            <w:tcW w:w="6751" w:type="dxa"/>
          </w:tcPr>
          <w:p>
            <w:pPr>
              <w:pStyle w:val="TableParagraph"/>
              <w:spacing w:line="272" w:lineRule="exact" w:before="0"/>
              <w:ind w:left="3513"/>
              <w:rPr>
                <w:b/>
                <w:sz w:val="24"/>
              </w:rPr>
            </w:pPr>
            <w:r>
              <w:rPr>
                <w:sz w:val="24"/>
              </w:rPr>
              <w:t>Document à consulter : </w:t>
            </w:r>
            <w:r>
              <w:rPr>
                <w:b/>
                <w:sz w:val="24"/>
              </w:rPr>
              <w:t>DT13</w:t>
            </w:r>
          </w:p>
        </w:tc>
      </w:tr>
    </w:tbl>
    <w:p>
      <w:pPr>
        <w:pStyle w:val="BodyText"/>
        <w:spacing w:before="6"/>
        <w:rPr>
          <w:sz w:val="17"/>
        </w:rPr>
      </w:pPr>
    </w:p>
    <w:p>
      <w:pPr>
        <w:pStyle w:val="BodyText"/>
        <w:spacing w:before="70"/>
        <w:ind w:left="219" w:right="162"/>
      </w:pPr>
      <w:r>
        <w:rPr/>
        <w:t>Relever le coefficient de sécurité statique sachant que le fonctionnement est « normal » et les performances sont « élevées » :</w:t>
      </w:r>
    </w:p>
    <w:p>
      <w:pPr>
        <w:pStyle w:val="BodyText"/>
        <w:spacing w:before="11"/>
        <w:rPr>
          <w:sz w:val="20"/>
        </w:rPr>
      </w:pPr>
      <w:r>
        <w:rPr/>
        <w:pict>
          <v:shape style="position:absolute;margin-left:28.559999pt;margin-top:14.257029pt;width:534.4pt;height:37.6pt;mso-position-horizontal-relative:page;mso-position-vertical-relative:paragraph;z-index:4072;mso-wrap-distance-left:0;mso-wrap-distance-right:0" type="#_x0000_t202" filled="false" stroked="true" strokeweight=".48pt" strokecolor="#000000">
            <v:textbox inset="0,0,0,0">
              <w:txbxContent>
                <w:p>
                  <w:pPr>
                    <w:spacing w:line="183" w:lineRule="exact" w:before="0"/>
                    <w:ind w:left="153" w:right="0" w:firstLine="0"/>
                    <w:jc w:val="left"/>
                    <w:rPr>
                      <w:sz w:val="16"/>
                    </w:rPr>
                  </w:pPr>
                  <w:r>
                    <w:rPr>
                      <w:sz w:val="16"/>
                    </w:rPr>
                    <w:t>Cadre réponse</w:t>
                  </w:r>
                </w:p>
                <w:p>
                  <w:pPr>
                    <w:spacing w:before="137"/>
                    <w:ind w:left="1372" w:right="0" w:firstLine="0"/>
                    <w:jc w:val="left"/>
                    <w:rPr>
                      <w:sz w:val="24"/>
                    </w:rPr>
                  </w:pPr>
                  <w:r>
                    <w:rPr>
                      <w:sz w:val="24"/>
                    </w:rPr>
                    <w:t>S</w:t>
                  </w:r>
                  <w:r>
                    <w:rPr>
                      <w:position w:val="-2"/>
                      <w:sz w:val="16"/>
                    </w:rPr>
                    <w:t>0 </w:t>
                  </w:r>
                  <w:r>
                    <w:rPr>
                      <w:sz w:val="24"/>
                    </w:rPr>
                    <w:t>=</w:t>
                  </w:r>
                </w:p>
              </w:txbxContent>
            </v:textbox>
            <w10:wrap type="topAndBottom"/>
          </v:shape>
        </w:pict>
      </w:r>
    </w:p>
    <w:p>
      <w:pPr>
        <w:pStyle w:val="BodyText"/>
        <w:spacing w:before="5"/>
        <w:rPr>
          <w:sz w:val="21"/>
        </w:rPr>
      </w:pPr>
    </w:p>
    <w:tbl>
      <w:tblPr>
        <w:tblW w:w="0" w:type="auto"/>
        <w:jc w:val="left"/>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6" w:hRule="exact"/>
        </w:trPr>
        <w:tc>
          <w:tcPr>
            <w:tcW w:w="2551" w:type="dxa"/>
          </w:tcPr>
          <w:p>
            <w:pPr>
              <w:pStyle w:val="TableParagraph"/>
              <w:spacing w:line="272" w:lineRule="exact" w:before="0"/>
              <w:ind w:left="103"/>
              <w:rPr>
                <w:b/>
                <w:sz w:val="24"/>
              </w:rPr>
            </w:pPr>
            <w:r>
              <w:rPr>
                <w:b/>
                <w:sz w:val="24"/>
              </w:rPr>
              <w:t>D.3.7</w:t>
            </w:r>
          </w:p>
        </w:tc>
        <w:tc>
          <w:tcPr>
            <w:tcW w:w="6751" w:type="dxa"/>
          </w:tcPr>
          <w:p>
            <w:pPr>
              <w:pStyle w:val="TableParagraph"/>
              <w:spacing w:line="272" w:lineRule="exact" w:before="0"/>
              <w:ind w:left="2459"/>
              <w:rPr>
                <w:b/>
                <w:sz w:val="24"/>
              </w:rPr>
            </w:pPr>
            <w:r>
              <w:rPr>
                <w:sz w:val="24"/>
              </w:rPr>
              <w:t>Documents à consulter : </w:t>
            </w:r>
            <w:r>
              <w:rPr>
                <w:b/>
                <w:sz w:val="24"/>
              </w:rPr>
              <w:t>DT13 et DT14</w:t>
            </w:r>
          </w:p>
        </w:tc>
      </w:tr>
    </w:tbl>
    <w:p>
      <w:pPr>
        <w:pStyle w:val="BodyText"/>
        <w:spacing w:before="6"/>
        <w:rPr>
          <w:sz w:val="17"/>
        </w:rPr>
      </w:pPr>
    </w:p>
    <w:p>
      <w:pPr>
        <w:pStyle w:val="BodyText"/>
        <w:spacing w:before="70"/>
        <w:ind w:left="219" w:right="162"/>
      </w:pPr>
      <w:r>
        <w:rPr/>
        <w:t>Relever la valeur de C</w:t>
      </w:r>
      <w:r>
        <w:rPr>
          <w:position w:val="-2"/>
          <w:sz w:val="16"/>
        </w:rPr>
        <w:t>0 </w:t>
      </w:r>
      <w:r>
        <w:rPr/>
        <w:t>pour le roulement à billes :</w:t>
      </w:r>
    </w:p>
    <w:p>
      <w:pPr>
        <w:pStyle w:val="BodyText"/>
        <w:spacing w:before="9"/>
        <w:rPr>
          <w:sz w:val="19"/>
        </w:rPr>
      </w:pPr>
      <w:r>
        <w:rPr/>
        <w:pict>
          <v:shape style="position:absolute;margin-left:28.559999pt;margin-top:13.604685pt;width:534.4pt;height:37.6pt;mso-position-horizontal-relative:page;mso-position-vertical-relative:paragraph;z-index:4096;mso-wrap-distance-left:0;mso-wrap-distance-right:0" type="#_x0000_t202" filled="false" stroked="true" strokeweight=".48pt" strokecolor="#000000">
            <v:textbox inset="0,0,0,0">
              <w:txbxContent>
                <w:p>
                  <w:pPr>
                    <w:spacing w:line="183" w:lineRule="exact" w:before="0"/>
                    <w:ind w:left="153" w:right="0" w:firstLine="0"/>
                    <w:jc w:val="left"/>
                    <w:rPr>
                      <w:sz w:val="16"/>
                    </w:rPr>
                  </w:pPr>
                  <w:r>
                    <w:rPr>
                      <w:sz w:val="16"/>
                    </w:rPr>
                    <w:t>Cadre réponse</w:t>
                  </w:r>
                </w:p>
                <w:p>
                  <w:pPr>
                    <w:spacing w:before="137"/>
                    <w:ind w:left="1372" w:right="0" w:firstLine="0"/>
                    <w:jc w:val="left"/>
                    <w:rPr>
                      <w:sz w:val="24"/>
                    </w:rPr>
                  </w:pPr>
                  <w:r>
                    <w:rPr>
                      <w:sz w:val="24"/>
                    </w:rPr>
                    <w:t>C</w:t>
                  </w:r>
                  <w:r>
                    <w:rPr>
                      <w:position w:val="-2"/>
                      <w:sz w:val="16"/>
                    </w:rPr>
                    <w:t>0 </w:t>
                  </w:r>
                  <w:r>
                    <w:rPr>
                      <w:sz w:val="24"/>
                    </w:rPr>
                    <w:t>=</w:t>
                  </w:r>
                </w:p>
              </w:txbxContent>
            </v:textbox>
            <w10:wrap type="topAndBottom"/>
          </v:shape>
        </w:pict>
      </w:r>
    </w:p>
    <w:p>
      <w:pPr>
        <w:pStyle w:val="BodyText"/>
        <w:spacing w:before="5"/>
        <w:rPr>
          <w:sz w:val="21"/>
        </w:rPr>
      </w:pPr>
    </w:p>
    <w:tbl>
      <w:tblPr>
        <w:tblW w:w="0" w:type="auto"/>
        <w:jc w:val="left"/>
        <w:tblInd w:w="1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1"/>
        <w:gridCol w:w="6751"/>
      </w:tblGrid>
      <w:tr>
        <w:trPr>
          <w:trHeight w:val="286" w:hRule="exact"/>
        </w:trPr>
        <w:tc>
          <w:tcPr>
            <w:tcW w:w="2551" w:type="dxa"/>
          </w:tcPr>
          <w:p>
            <w:pPr>
              <w:pStyle w:val="TableParagraph"/>
              <w:spacing w:line="272" w:lineRule="exact" w:before="0"/>
              <w:ind w:left="103"/>
              <w:rPr>
                <w:b/>
                <w:sz w:val="24"/>
              </w:rPr>
            </w:pPr>
            <w:r>
              <w:rPr>
                <w:b/>
                <w:sz w:val="24"/>
              </w:rPr>
              <w:t>D.3.8</w:t>
            </w:r>
          </w:p>
        </w:tc>
        <w:tc>
          <w:tcPr>
            <w:tcW w:w="6751" w:type="dxa"/>
          </w:tcPr>
          <w:p>
            <w:pPr>
              <w:pStyle w:val="TableParagraph"/>
              <w:spacing w:line="272" w:lineRule="exact" w:before="0"/>
              <w:ind w:left="3513"/>
              <w:rPr>
                <w:b/>
                <w:sz w:val="24"/>
              </w:rPr>
            </w:pPr>
            <w:r>
              <w:rPr>
                <w:sz w:val="24"/>
              </w:rPr>
              <w:t>Document à consulter : </w:t>
            </w:r>
            <w:r>
              <w:rPr>
                <w:b/>
                <w:sz w:val="24"/>
              </w:rPr>
              <w:t>DT13</w:t>
            </w:r>
          </w:p>
        </w:tc>
      </w:tr>
    </w:tbl>
    <w:p>
      <w:pPr>
        <w:pStyle w:val="BodyText"/>
        <w:spacing w:before="6"/>
        <w:rPr>
          <w:sz w:val="17"/>
        </w:rPr>
      </w:pPr>
    </w:p>
    <w:p>
      <w:pPr>
        <w:pStyle w:val="BodyText"/>
        <w:spacing w:before="70"/>
        <w:ind w:left="219" w:right="162"/>
      </w:pPr>
      <w:r>
        <w:rPr/>
        <w:t>Conclure quant à la capacité de la charge statique du roulement :</w:t>
      </w:r>
    </w:p>
    <w:p>
      <w:pPr>
        <w:pStyle w:val="BodyText"/>
        <w:spacing w:before="11"/>
        <w:rPr>
          <w:sz w:val="20"/>
        </w:rPr>
      </w:pPr>
      <w:r>
        <w:rPr/>
        <w:pict>
          <v:shape style="position:absolute;margin-left:28.559999pt;margin-top:14.257029pt;width:534.4pt;height:37.6pt;mso-position-horizontal-relative:page;mso-position-vertical-relative:paragraph;z-index:4120;mso-wrap-distance-left:0;mso-wrap-distance-right:0" type="#_x0000_t202" filled="false" stroked="true" strokeweight=".48pt" strokecolor="#000000">
            <v:textbox inset="0,0,0,0">
              <w:txbxContent>
                <w:p>
                  <w:pPr>
                    <w:spacing w:line="183" w:lineRule="exact" w:before="0"/>
                    <w:ind w:left="153" w:right="0" w:firstLine="0"/>
                    <w:jc w:val="left"/>
                    <w:rPr>
                      <w:sz w:val="16"/>
                    </w:rPr>
                  </w:pPr>
                  <w:r>
                    <w:rPr>
                      <w:sz w:val="16"/>
                    </w:rPr>
                    <w:t>Cadre réponse</w:t>
                  </w:r>
                </w:p>
              </w:txbxContent>
            </v:textbox>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9"/>
        </w:rPr>
      </w:pPr>
    </w:p>
    <w:tbl>
      <w:tblPr>
        <w:tblW w:w="0" w:type="auto"/>
        <w:jc w:val="left"/>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94"/>
        <w:gridCol w:w="2268"/>
        <w:gridCol w:w="1702"/>
        <w:gridCol w:w="1702"/>
      </w:tblGrid>
      <w:tr>
        <w:trPr>
          <w:trHeight w:val="295" w:hRule="exact"/>
        </w:trPr>
        <w:tc>
          <w:tcPr>
            <w:tcW w:w="4394" w:type="dxa"/>
          </w:tcPr>
          <w:p>
            <w:pPr>
              <w:pStyle w:val="TableParagraph"/>
              <w:spacing w:before="16"/>
              <w:rPr>
                <w:sz w:val="20"/>
              </w:rPr>
            </w:pPr>
            <w:r>
              <w:rPr>
                <w:sz w:val="20"/>
              </w:rPr>
              <w:t>BTS Assistance Technique d’Ingénieur</w:t>
            </w:r>
          </w:p>
        </w:tc>
        <w:tc>
          <w:tcPr>
            <w:tcW w:w="2268" w:type="dxa"/>
          </w:tcPr>
          <w:p>
            <w:pPr>
              <w:pStyle w:val="TableParagraph"/>
              <w:rPr>
                <w:sz w:val="20"/>
              </w:rPr>
            </w:pPr>
            <w:r>
              <w:rPr>
                <w:sz w:val="20"/>
              </w:rPr>
              <w:t>Code : 16-ATVPM-ME1</w:t>
            </w:r>
          </w:p>
        </w:tc>
        <w:tc>
          <w:tcPr>
            <w:tcW w:w="1702" w:type="dxa"/>
          </w:tcPr>
          <w:p>
            <w:pPr>
              <w:pStyle w:val="TableParagraph"/>
              <w:rPr>
                <w:sz w:val="20"/>
              </w:rPr>
            </w:pPr>
            <w:r>
              <w:rPr>
                <w:sz w:val="20"/>
              </w:rPr>
              <w:t>Session 2016</w:t>
            </w:r>
          </w:p>
        </w:tc>
        <w:tc>
          <w:tcPr>
            <w:tcW w:w="1702" w:type="dxa"/>
          </w:tcPr>
          <w:p>
            <w:pPr>
              <w:pStyle w:val="TableParagraph"/>
              <w:ind w:left="525"/>
              <w:rPr>
                <w:sz w:val="20"/>
              </w:rPr>
            </w:pPr>
            <w:r>
              <w:rPr>
                <w:sz w:val="20"/>
              </w:rPr>
              <w:t>SUJET</w:t>
            </w:r>
          </w:p>
        </w:tc>
      </w:tr>
      <w:tr>
        <w:trPr>
          <w:trHeight w:val="295" w:hRule="exact"/>
        </w:trPr>
        <w:tc>
          <w:tcPr>
            <w:tcW w:w="4394" w:type="dxa"/>
          </w:tcPr>
          <w:p>
            <w:pPr>
              <w:pStyle w:val="TableParagraph"/>
              <w:spacing w:before="16"/>
              <w:rPr>
                <w:sz w:val="20"/>
              </w:rPr>
            </w:pPr>
            <w:r>
              <w:rPr>
                <w:sz w:val="20"/>
              </w:rPr>
              <w:t>U42 DOCUMENT REPONSES</w:t>
            </w:r>
          </w:p>
        </w:tc>
        <w:tc>
          <w:tcPr>
            <w:tcW w:w="2268" w:type="dxa"/>
          </w:tcPr>
          <w:p>
            <w:pPr>
              <w:pStyle w:val="TableParagraph"/>
              <w:rPr>
                <w:sz w:val="20"/>
              </w:rPr>
            </w:pPr>
            <w:r>
              <w:rPr>
                <w:sz w:val="20"/>
              </w:rPr>
              <w:t>Durée : 3 h</w:t>
            </w:r>
          </w:p>
        </w:tc>
        <w:tc>
          <w:tcPr>
            <w:tcW w:w="1702" w:type="dxa"/>
          </w:tcPr>
          <w:p>
            <w:pPr>
              <w:pStyle w:val="TableParagraph"/>
              <w:rPr>
                <w:sz w:val="20"/>
              </w:rPr>
            </w:pPr>
            <w:r>
              <w:rPr>
                <w:sz w:val="20"/>
              </w:rPr>
              <w:t>Coefficient : 3</w:t>
            </w:r>
          </w:p>
        </w:tc>
        <w:tc>
          <w:tcPr>
            <w:tcW w:w="1702" w:type="dxa"/>
          </w:tcPr>
          <w:p>
            <w:pPr>
              <w:pStyle w:val="TableParagraph"/>
              <w:ind w:left="62"/>
              <w:rPr>
                <w:sz w:val="20"/>
              </w:rPr>
            </w:pPr>
            <w:r>
              <w:rPr>
                <w:sz w:val="20"/>
              </w:rPr>
              <w:t>Page DR18/18</w:t>
            </w:r>
          </w:p>
        </w:tc>
      </w:tr>
    </w:tbl>
    <w:sectPr>
      <w:pgSz w:w="11910" w:h="16840"/>
      <w:pgMar w:header="559" w:footer="0" w:top="2940" w:bottom="280" w:left="46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mbria Math">
    <w:altName w:val="Cambria Math"/>
    <w:charset w:val="0"/>
    <w:family w:val="roman"/>
    <w:pitch w:val="variable"/>
  </w:font>
  <w:font w:name="Wingdings">
    <w:altName w:val="Wingdings"/>
    <w:charset w:val="2"/>
    <w:family w:val="auto"/>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31.35pt;margin-top:28.349983pt;width:530.1pt;height:119.05pt;mso-position-horizontal-relative:page;mso-position-vertical-relative:page;z-index:-57664" filled="false" stroked="true" strokeweight=".75pt" strokecolor="#000000">
          <w10:wrap type="none"/>
        </v:rect>
      </w:pict>
    </w:r>
    <w:r>
      <w:rPr/>
      <w:pict>
        <v:shape style="position:absolute;margin-left:119.968002pt;margin-top:80.485390pt;width:351.35pt;height:18pt;mso-position-horizontal-relative:page;mso-position-vertical-relative:page;z-index:-57640" type="#_x0000_t202" filled="false" stroked="false">
          <v:textbox inset="0,0,0,0">
            <w:txbxContent>
              <w:p>
                <w:pPr>
                  <w:spacing w:line="346" w:lineRule="exact" w:before="0"/>
                  <w:ind w:left="20" w:right="0" w:firstLine="0"/>
                  <w:jc w:val="left"/>
                  <w:rPr>
                    <w:rFonts w:ascii="Times New Roman" w:hAnsi="Times New Roman"/>
                    <w:b/>
                    <w:sz w:val="32"/>
                  </w:rPr>
                </w:pPr>
                <w:r>
                  <w:rPr>
                    <w:rFonts w:ascii="Times New Roman" w:hAnsi="Times New Roman"/>
                    <w:b/>
                    <w:spacing w:val="15"/>
                    <w:sz w:val="32"/>
                  </w:rPr>
                  <w:t>NE </w:t>
                </w:r>
                <w:r>
                  <w:rPr>
                    <w:rFonts w:ascii="Times New Roman" w:hAnsi="Times New Roman"/>
                    <w:b/>
                    <w:spacing w:val="22"/>
                    <w:sz w:val="32"/>
                  </w:rPr>
                  <w:t>RIEN </w:t>
                </w:r>
                <w:r>
                  <w:rPr>
                    <w:rFonts w:ascii="Times New Roman" w:hAnsi="Times New Roman"/>
                    <w:b/>
                    <w:spacing w:val="24"/>
                    <w:sz w:val="32"/>
                  </w:rPr>
                  <w:t>ÉCRIRE </w:t>
                </w:r>
                <w:r>
                  <w:rPr>
                    <w:rFonts w:ascii="Times New Roman" w:hAnsi="Times New Roman"/>
                    <w:b/>
                    <w:spacing w:val="23"/>
                    <w:sz w:val="32"/>
                  </w:rPr>
                  <w:t>DANS </w:t>
                </w:r>
                <w:r>
                  <w:rPr>
                    <w:rFonts w:ascii="Times New Roman" w:hAnsi="Times New Roman"/>
                    <w:b/>
                    <w:spacing w:val="24"/>
                    <w:sz w:val="32"/>
                  </w:rPr>
                  <w:t>CETTE </w:t>
                </w:r>
                <w:r>
                  <w:rPr>
                    <w:rFonts w:ascii="Times New Roman" w:hAnsi="Times New Roman"/>
                    <w:b/>
                    <w:spacing w:val="112"/>
                    <w:sz w:val="32"/>
                  </w:rPr>
                  <w:t> </w:t>
                </w:r>
                <w:r>
                  <w:rPr>
                    <w:rFonts w:ascii="Times New Roman" w:hAnsi="Times New Roman"/>
                    <w:b/>
                    <w:spacing w:val="24"/>
                    <w:sz w:val="32"/>
                  </w:rPr>
                  <w:t>PARTIE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4"/>
      <w:numFmt w:val="upperLetter"/>
      <w:lvlText w:val="%1"/>
      <w:lvlJc w:val="left"/>
      <w:pPr>
        <w:ind w:left="1380" w:hanging="454"/>
        <w:jc w:val="left"/>
      </w:pPr>
      <w:rPr>
        <w:rFonts w:hint="default"/>
      </w:rPr>
    </w:lvl>
    <w:lvl w:ilvl="1">
      <w:start w:val="1"/>
      <w:numFmt w:val="decimal"/>
      <w:lvlText w:val="%1-%2"/>
      <w:lvlJc w:val="left"/>
      <w:pPr>
        <w:ind w:left="1380" w:hanging="454"/>
        <w:jc w:val="left"/>
      </w:pPr>
      <w:rPr>
        <w:rFonts w:hint="default"/>
        <w:spacing w:val="-1"/>
        <w:u w:val="thick" w:color="000000"/>
      </w:rPr>
    </w:lvl>
    <w:lvl w:ilvl="2">
      <w:start w:val="0"/>
      <w:numFmt w:val="bullet"/>
      <w:lvlText w:val="•"/>
      <w:lvlJc w:val="left"/>
      <w:pPr>
        <w:ind w:left="3289" w:hanging="454"/>
      </w:pPr>
      <w:rPr>
        <w:rFonts w:hint="default"/>
      </w:rPr>
    </w:lvl>
    <w:lvl w:ilvl="3">
      <w:start w:val="0"/>
      <w:numFmt w:val="bullet"/>
      <w:lvlText w:val="•"/>
      <w:lvlJc w:val="left"/>
      <w:pPr>
        <w:ind w:left="4243" w:hanging="454"/>
      </w:pPr>
      <w:rPr>
        <w:rFonts w:hint="default"/>
      </w:rPr>
    </w:lvl>
    <w:lvl w:ilvl="4">
      <w:start w:val="0"/>
      <w:numFmt w:val="bullet"/>
      <w:lvlText w:val="•"/>
      <w:lvlJc w:val="left"/>
      <w:pPr>
        <w:ind w:left="5198" w:hanging="454"/>
      </w:pPr>
      <w:rPr>
        <w:rFonts w:hint="default"/>
      </w:rPr>
    </w:lvl>
    <w:lvl w:ilvl="5">
      <w:start w:val="0"/>
      <w:numFmt w:val="bullet"/>
      <w:lvlText w:val="•"/>
      <w:lvlJc w:val="left"/>
      <w:pPr>
        <w:ind w:left="6153" w:hanging="454"/>
      </w:pPr>
      <w:rPr>
        <w:rFonts w:hint="default"/>
      </w:rPr>
    </w:lvl>
    <w:lvl w:ilvl="6">
      <w:start w:val="0"/>
      <w:numFmt w:val="bullet"/>
      <w:lvlText w:val="•"/>
      <w:lvlJc w:val="left"/>
      <w:pPr>
        <w:ind w:left="7107" w:hanging="454"/>
      </w:pPr>
      <w:rPr>
        <w:rFonts w:hint="default"/>
      </w:rPr>
    </w:lvl>
    <w:lvl w:ilvl="7">
      <w:start w:val="0"/>
      <w:numFmt w:val="bullet"/>
      <w:lvlText w:val="•"/>
      <w:lvlJc w:val="left"/>
      <w:pPr>
        <w:ind w:left="8062" w:hanging="454"/>
      </w:pPr>
      <w:rPr>
        <w:rFonts w:hint="default"/>
      </w:rPr>
    </w:lvl>
    <w:lvl w:ilvl="8">
      <w:start w:val="0"/>
      <w:numFmt w:val="bullet"/>
      <w:lvlText w:val="•"/>
      <w:lvlJc w:val="left"/>
      <w:pPr>
        <w:ind w:left="9017" w:hanging="454"/>
      </w:pPr>
      <w:rPr>
        <w:rFonts w:hint="default"/>
      </w:rPr>
    </w:lvl>
  </w:abstractNum>
  <w:abstractNum w:abstractNumId="4">
    <w:multiLevelType w:val="hybridMultilevel"/>
    <w:lvl w:ilvl="0">
      <w:start w:val="3"/>
      <w:numFmt w:val="upperLetter"/>
      <w:lvlText w:val="%1"/>
      <w:lvlJc w:val="left"/>
      <w:pPr>
        <w:ind w:left="1448" w:hanging="521"/>
        <w:jc w:val="left"/>
      </w:pPr>
      <w:rPr>
        <w:rFonts w:hint="default"/>
      </w:rPr>
    </w:lvl>
    <w:lvl w:ilvl="1">
      <w:start w:val="1"/>
      <w:numFmt w:val="decimal"/>
      <w:lvlText w:val="%1-%2"/>
      <w:lvlJc w:val="left"/>
      <w:pPr>
        <w:ind w:left="1448" w:hanging="521"/>
        <w:jc w:val="left"/>
      </w:pPr>
      <w:rPr>
        <w:rFonts w:hint="default"/>
        <w:spacing w:val="-4"/>
        <w:u w:val="thick" w:color="000000"/>
      </w:rPr>
    </w:lvl>
    <w:lvl w:ilvl="2">
      <w:start w:val="0"/>
      <w:numFmt w:val="bullet"/>
      <w:lvlText w:val="•"/>
      <w:lvlJc w:val="left"/>
      <w:pPr>
        <w:ind w:left="3337" w:hanging="521"/>
      </w:pPr>
      <w:rPr>
        <w:rFonts w:hint="default"/>
      </w:rPr>
    </w:lvl>
    <w:lvl w:ilvl="3">
      <w:start w:val="0"/>
      <w:numFmt w:val="bullet"/>
      <w:lvlText w:val="•"/>
      <w:lvlJc w:val="left"/>
      <w:pPr>
        <w:ind w:left="4285" w:hanging="521"/>
      </w:pPr>
      <w:rPr>
        <w:rFonts w:hint="default"/>
      </w:rPr>
    </w:lvl>
    <w:lvl w:ilvl="4">
      <w:start w:val="0"/>
      <w:numFmt w:val="bullet"/>
      <w:lvlText w:val="•"/>
      <w:lvlJc w:val="left"/>
      <w:pPr>
        <w:ind w:left="5234" w:hanging="521"/>
      </w:pPr>
      <w:rPr>
        <w:rFonts w:hint="default"/>
      </w:rPr>
    </w:lvl>
    <w:lvl w:ilvl="5">
      <w:start w:val="0"/>
      <w:numFmt w:val="bullet"/>
      <w:lvlText w:val="•"/>
      <w:lvlJc w:val="left"/>
      <w:pPr>
        <w:ind w:left="6183" w:hanging="521"/>
      </w:pPr>
      <w:rPr>
        <w:rFonts w:hint="default"/>
      </w:rPr>
    </w:lvl>
    <w:lvl w:ilvl="6">
      <w:start w:val="0"/>
      <w:numFmt w:val="bullet"/>
      <w:lvlText w:val="•"/>
      <w:lvlJc w:val="left"/>
      <w:pPr>
        <w:ind w:left="7131" w:hanging="521"/>
      </w:pPr>
      <w:rPr>
        <w:rFonts w:hint="default"/>
      </w:rPr>
    </w:lvl>
    <w:lvl w:ilvl="7">
      <w:start w:val="0"/>
      <w:numFmt w:val="bullet"/>
      <w:lvlText w:val="•"/>
      <w:lvlJc w:val="left"/>
      <w:pPr>
        <w:ind w:left="8080" w:hanging="521"/>
      </w:pPr>
      <w:rPr>
        <w:rFonts w:hint="default"/>
      </w:rPr>
    </w:lvl>
    <w:lvl w:ilvl="8">
      <w:start w:val="0"/>
      <w:numFmt w:val="bullet"/>
      <w:lvlText w:val="•"/>
      <w:lvlJc w:val="left"/>
      <w:pPr>
        <w:ind w:left="9029" w:hanging="521"/>
      </w:pPr>
      <w:rPr>
        <w:rFonts w:hint="default"/>
      </w:rPr>
    </w:lvl>
  </w:abstractNum>
  <w:abstractNum w:abstractNumId="3">
    <w:multiLevelType w:val="hybridMultilevel"/>
    <w:lvl w:ilvl="0">
      <w:start w:val="2"/>
      <w:numFmt w:val="upperLetter"/>
      <w:lvlText w:val="%1"/>
      <w:lvlJc w:val="left"/>
      <w:pPr>
        <w:ind w:left="1383" w:hanging="456"/>
        <w:jc w:val="left"/>
      </w:pPr>
      <w:rPr>
        <w:rFonts w:hint="default"/>
      </w:rPr>
    </w:lvl>
    <w:lvl w:ilvl="1">
      <w:start w:val="1"/>
      <w:numFmt w:val="decimal"/>
      <w:lvlText w:val="%1-%2"/>
      <w:lvlJc w:val="left"/>
      <w:pPr>
        <w:ind w:left="1383" w:hanging="456"/>
        <w:jc w:val="left"/>
      </w:pPr>
      <w:rPr>
        <w:rFonts w:hint="default"/>
        <w:spacing w:val="-1"/>
        <w:u w:val="thick" w:color="000000"/>
      </w:rPr>
    </w:lvl>
    <w:lvl w:ilvl="2">
      <w:start w:val="0"/>
      <w:numFmt w:val="bullet"/>
      <w:lvlText w:val="•"/>
      <w:lvlJc w:val="left"/>
      <w:pPr>
        <w:ind w:left="3289" w:hanging="456"/>
      </w:pPr>
      <w:rPr>
        <w:rFonts w:hint="default"/>
      </w:rPr>
    </w:lvl>
    <w:lvl w:ilvl="3">
      <w:start w:val="0"/>
      <w:numFmt w:val="bullet"/>
      <w:lvlText w:val="•"/>
      <w:lvlJc w:val="left"/>
      <w:pPr>
        <w:ind w:left="4243" w:hanging="456"/>
      </w:pPr>
      <w:rPr>
        <w:rFonts w:hint="default"/>
      </w:rPr>
    </w:lvl>
    <w:lvl w:ilvl="4">
      <w:start w:val="0"/>
      <w:numFmt w:val="bullet"/>
      <w:lvlText w:val="•"/>
      <w:lvlJc w:val="left"/>
      <w:pPr>
        <w:ind w:left="5198" w:hanging="456"/>
      </w:pPr>
      <w:rPr>
        <w:rFonts w:hint="default"/>
      </w:rPr>
    </w:lvl>
    <w:lvl w:ilvl="5">
      <w:start w:val="0"/>
      <w:numFmt w:val="bullet"/>
      <w:lvlText w:val="•"/>
      <w:lvlJc w:val="left"/>
      <w:pPr>
        <w:ind w:left="6153" w:hanging="456"/>
      </w:pPr>
      <w:rPr>
        <w:rFonts w:hint="default"/>
      </w:rPr>
    </w:lvl>
    <w:lvl w:ilvl="6">
      <w:start w:val="0"/>
      <w:numFmt w:val="bullet"/>
      <w:lvlText w:val="•"/>
      <w:lvlJc w:val="left"/>
      <w:pPr>
        <w:ind w:left="7107" w:hanging="456"/>
      </w:pPr>
      <w:rPr>
        <w:rFonts w:hint="default"/>
      </w:rPr>
    </w:lvl>
    <w:lvl w:ilvl="7">
      <w:start w:val="0"/>
      <w:numFmt w:val="bullet"/>
      <w:lvlText w:val="•"/>
      <w:lvlJc w:val="left"/>
      <w:pPr>
        <w:ind w:left="8062" w:hanging="456"/>
      </w:pPr>
      <w:rPr>
        <w:rFonts w:hint="default"/>
      </w:rPr>
    </w:lvl>
    <w:lvl w:ilvl="8">
      <w:start w:val="0"/>
      <w:numFmt w:val="bullet"/>
      <w:lvlText w:val="•"/>
      <w:lvlJc w:val="left"/>
      <w:pPr>
        <w:ind w:left="9017" w:hanging="456"/>
      </w:pPr>
      <w:rPr>
        <w:rFonts w:hint="default"/>
      </w:rPr>
    </w:lvl>
  </w:abstractNum>
  <w:abstractNum w:abstractNumId="2">
    <w:multiLevelType w:val="hybridMultilevel"/>
    <w:lvl w:ilvl="0">
      <w:start w:val="1"/>
      <w:numFmt w:val="upperLetter"/>
      <w:lvlText w:val="%1"/>
      <w:lvlJc w:val="left"/>
      <w:pPr>
        <w:ind w:left="1445" w:hanging="519"/>
        <w:jc w:val="left"/>
      </w:pPr>
      <w:rPr>
        <w:rFonts w:hint="default"/>
      </w:rPr>
    </w:lvl>
    <w:lvl w:ilvl="1">
      <w:start w:val="1"/>
      <w:numFmt w:val="decimal"/>
      <w:lvlText w:val="%1-%2"/>
      <w:lvlJc w:val="left"/>
      <w:pPr>
        <w:ind w:left="1445" w:hanging="519"/>
        <w:jc w:val="left"/>
      </w:pPr>
      <w:rPr>
        <w:rFonts w:hint="default"/>
        <w:spacing w:val="-3"/>
        <w:u w:val="thick" w:color="000000"/>
      </w:rPr>
    </w:lvl>
    <w:lvl w:ilvl="2">
      <w:start w:val="0"/>
      <w:numFmt w:val="bullet"/>
      <w:lvlText w:val="•"/>
      <w:lvlJc w:val="left"/>
      <w:pPr>
        <w:ind w:left="3337" w:hanging="519"/>
      </w:pPr>
      <w:rPr>
        <w:rFonts w:hint="default"/>
      </w:rPr>
    </w:lvl>
    <w:lvl w:ilvl="3">
      <w:start w:val="0"/>
      <w:numFmt w:val="bullet"/>
      <w:lvlText w:val="•"/>
      <w:lvlJc w:val="left"/>
      <w:pPr>
        <w:ind w:left="4285" w:hanging="519"/>
      </w:pPr>
      <w:rPr>
        <w:rFonts w:hint="default"/>
      </w:rPr>
    </w:lvl>
    <w:lvl w:ilvl="4">
      <w:start w:val="0"/>
      <w:numFmt w:val="bullet"/>
      <w:lvlText w:val="•"/>
      <w:lvlJc w:val="left"/>
      <w:pPr>
        <w:ind w:left="5234" w:hanging="519"/>
      </w:pPr>
      <w:rPr>
        <w:rFonts w:hint="default"/>
      </w:rPr>
    </w:lvl>
    <w:lvl w:ilvl="5">
      <w:start w:val="0"/>
      <w:numFmt w:val="bullet"/>
      <w:lvlText w:val="•"/>
      <w:lvlJc w:val="left"/>
      <w:pPr>
        <w:ind w:left="6183" w:hanging="519"/>
      </w:pPr>
      <w:rPr>
        <w:rFonts w:hint="default"/>
      </w:rPr>
    </w:lvl>
    <w:lvl w:ilvl="6">
      <w:start w:val="0"/>
      <w:numFmt w:val="bullet"/>
      <w:lvlText w:val="•"/>
      <w:lvlJc w:val="left"/>
      <w:pPr>
        <w:ind w:left="7131" w:hanging="519"/>
      </w:pPr>
      <w:rPr>
        <w:rFonts w:hint="default"/>
      </w:rPr>
    </w:lvl>
    <w:lvl w:ilvl="7">
      <w:start w:val="0"/>
      <w:numFmt w:val="bullet"/>
      <w:lvlText w:val="•"/>
      <w:lvlJc w:val="left"/>
      <w:pPr>
        <w:ind w:left="8080" w:hanging="519"/>
      </w:pPr>
      <w:rPr>
        <w:rFonts w:hint="default"/>
      </w:rPr>
    </w:lvl>
    <w:lvl w:ilvl="8">
      <w:start w:val="0"/>
      <w:numFmt w:val="bullet"/>
      <w:lvlText w:val="•"/>
      <w:lvlJc w:val="left"/>
      <w:pPr>
        <w:ind w:left="9029" w:hanging="519"/>
      </w:pPr>
      <w:rPr>
        <w:rFonts w:hint="default"/>
      </w:rPr>
    </w:lvl>
  </w:abstractNum>
  <w:abstractNum w:abstractNumId="1">
    <w:multiLevelType w:val="hybridMultilevel"/>
    <w:lvl w:ilvl="0">
      <w:start w:val="0"/>
      <w:numFmt w:val="bullet"/>
      <w:lvlText w:val=""/>
      <w:lvlJc w:val="left"/>
      <w:pPr>
        <w:ind w:left="939" w:hanging="360"/>
      </w:pPr>
      <w:rPr>
        <w:rFonts w:hint="default" w:ascii="Symbol" w:hAnsi="Symbol" w:eastAsia="Symbol" w:cs="Symbol"/>
        <w:w w:val="100"/>
        <w:sz w:val="24"/>
        <w:szCs w:val="24"/>
      </w:rPr>
    </w:lvl>
    <w:lvl w:ilvl="1">
      <w:start w:val="0"/>
      <w:numFmt w:val="bullet"/>
      <w:lvlText w:val="•"/>
      <w:lvlJc w:val="left"/>
      <w:pPr>
        <w:ind w:left="9440" w:hanging="360"/>
      </w:pPr>
      <w:rPr>
        <w:rFonts w:hint="default"/>
      </w:rPr>
    </w:lvl>
    <w:lvl w:ilvl="2">
      <w:start w:val="0"/>
      <w:numFmt w:val="bullet"/>
      <w:lvlText w:val="•"/>
      <w:lvlJc w:val="left"/>
      <w:pPr>
        <w:ind w:left="9596" w:hanging="360"/>
      </w:pPr>
      <w:rPr>
        <w:rFonts w:hint="default"/>
      </w:rPr>
    </w:lvl>
    <w:lvl w:ilvl="3">
      <w:start w:val="0"/>
      <w:numFmt w:val="bullet"/>
      <w:lvlText w:val="•"/>
      <w:lvlJc w:val="left"/>
      <w:pPr>
        <w:ind w:left="9752" w:hanging="360"/>
      </w:pPr>
      <w:rPr>
        <w:rFonts w:hint="default"/>
      </w:rPr>
    </w:lvl>
    <w:lvl w:ilvl="4">
      <w:start w:val="0"/>
      <w:numFmt w:val="bullet"/>
      <w:lvlText w:val="•"/>
      <w:lvlJc w:val="left"/>
      <w:pPr>
        <w:ind w:left="9908" w:hanging="360"/>
      </w:pPr>
      <w:rPr>
        <w:rFonts w:hint="default"/>
      </w:rPr>
    </w:lvl>
    <w:lvl w:ilvl="5">
      <w:start w:val="0"/>
      <w:numFmt w:val="bullet"/>
      <w:lvlText w:val="•"/>
      <w:lvlJc w:val="left"/>
      <w:pPr>
        <w:ind w:left="10065" w:hanging="360"/>
      </w:pPr>
      <w:rPr>
        <w:rFonts w:hint="default"/>
      </w:rPr>
    </w:lvl>
    <w:lvl w:ilvl="6">
      <w:start w:val="0"/>
      <w:numFmt w:val="bullet"/>
      <w:lvlText w:val="•"/>
      <w:lvlJc w:val="left"/>
      <w:pPr>
        <w:ind w:left="10221" w:hanging="360"/>
      </w:pPr>
      <w:rPr>
        <w:rFonts w:hint="default"/>
      </w:rPr>
    </w:lvl>
    <w:lvl w:ilvl="7">
      <w:start w:val="0"/>
      <w:numFmt w:val="bullet"/>
      <w:lvlText w:val="•"/>
      <w:lvlJc w:val="left"/>
      <w:pPr>
        <w:ind w:left="10377" w:hanging="360"/>
      </w:pPr>
      <w:rPr>
        <w:rFonts w:hint="default"/>
      </w:rPr>
    </w:lvl>
    <w:lvl w:ilvl="8">
      <w:start w:val="0"/>
      <w:numFmt w:val="bullet"/>
      <w:lvlText w:val="•"/>
      <w:lvlJc w:val="left"/>
      <w:pPr>
        <w:ind w:left="10533" w:hanging="360"/>
      </w:pPr>
      <w:rPr>
        <w:rFonts w:hint="default"/>
      </w:rPr>
    </w:lvl>
  </w:abstractNum>
  <w:abstractNum w:abstractNumId="0">
    <w:multiLevelType w:val="hybridMultilevel"/>
    <w:lvl w:ilvl="0">
      <w:start w:val="0"/>
      <w:numFmt w:val="bullet"/>
      <w:lvlText w:val="-"/>
      <w:lvlJc w:val="left"/>
      <w:pPr>
        <w:ind w:left="899" w:hanging="360"/>
      </w:pPr>
      <w:rPr>
        <w:rFonts w:hint="default" w:ascii="Arial" w:hAnsi="Arial" w:eastAsia="Arial" w:cs="Arial"/>
        <w:spacing w:val="-4"/>
        <w:w w:val="100"/>
        <w:sz w:val="24"/>
        <w:szCs w:val="24"/>
      </w:rPr>
    </w:lvl>
    <w:lvl w:ilvl="1">
      <w:start w:val="0"/>
      <w:numFmt w:val="bullet"/>
      <w:lvlText w:val="•"/>
      <w:lvlJc w:val="left"/>
      <w:pPr>
        <w:ind w:left="1894" w:hanging="360"/>
      </w:pPr>
      <w:rPr>
        <w:rFonts w:hint="default"/>
      </w:rPr>
    </w:lvl>
    <w:lvl w:ilvl="2">
      <w:start w:val="0"/>
      <w:numFmt w:val="bullet"/>
      <w:lvlText w:val="•"/>
      <w:lvlJc w:val="left"/>
      <w:pPr>
        <w:ind w:left="2889" w:hanging="360"/>
      </w:pPr>
      <w:rPr>
        <w:rFonts w:hint="default"/>
      </w:rPr>
    </w:lvl>
    <w:lvl w:ilvl="3">
      <w:start w:val="0"/>
      <w:numFmt w:val="bullet"/>
      <w:lvlText w:val="•"/>
      <w:lvlJc w:val="left"/>
      <w:pPr>
        <w:ind w:left="3883" w:hanging="360"/>
      </w:pPr>
      <w:rPr>
        <w:rFonts w:hint="default"/>
      </w:rPr>
    </w:lvl>
    <w:lvl w:ilvl="4">
      <w:start w:val="0"/>
      <w:numFmt w:val="bullet"/>
      <w:lvlText w:val="•"/>
      <w:lvlJc w:val="left"/>
      <w:pPr>
        <w:ind w:left="4878" w:hanging="360"/>
      </w:pPr>
      <w:rPr>
        <w:rFonts w:hint="default"/>
      </w:rPr>
    </w:lvl>
    <w:lvl w:ilvl="5">
      <w:start w:val="0"/>
      <w:numFmt w:val="bullet"/>
      <w:lvlText w:val="•"/>
      <w:lvlJc w:val="left"/>
      <w:pPr>
        <w:ind w:left="5873" w:hanging="360"/>
      </w:pPr>
      <w:rPr>
        <w:rFonts w:hint="default"/>
      </w:rPr>
    </w:lvl>
    <w:lvl w:ilvl="6">
      <w:start w:val="0"/>
      <w:numFmt w:val="bullet"/>
      <w:lvlText w:val="•"/>
      <w:lvlJc w:val="left"/>
      <w:pPr>
        <w:ind w:left="6867" w:hanging="360"/>
      </w:pPr>
      <w:rPr>
        <w:rFonts w:hint="default"/>
      </w:rPr>
    </w:lvl>
    <w:lvl w:ilvl="7">
      <w:start w:val="0"/>
      <w:numFmt w:val="bullet"/>
      <w:lvlText w:val="•"/>
      <w:lvlJc w:val="left"/>
      <w:pPr>
        <w:ind w:left="7862" w:hanging="360"/>
      </w:pPr>
      <w:rPr>
        <w:rFonts w:hint="default"/>
      </w:rPr>
    </w:lvl>
    <w:lvl w:ilvl="8">
      <w:start w:val="0"/>
      <w:numFmt w:val="bullet"/>
      <w:lvlText w:val="•"/>
      <w:lvlJc w:val="left"/>
      <w:pPr>
        <w:ind w:left="8857" w:hanging="360"/>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spacing w:before="65"/>
      <w:ind w:left="219"/>
      <w:outlineLvl w:val="1"/>
    </w:pPr>
    <w:rPr>
      <w:rFonts w:ascii="Arial" w:hAnsi="Arial" w:eastAsia="Arial" w:cs="Arial"/>
      <w:b/>
      <w:bCs/>
      <w:sz w:val="28"/>
      <w:szCs w:val="28"/>
    </w:rPr>
  </w:style>
  <w:style w:styleId="Heading2" w:type="paragraph">
    <w:name w:val="Heading 2"/>
    <w:basedOn w:val="Normal"/>
    <w:uiPriority w:val="1"/>
    <w:qFormat/>
    <w:pPr>
      <w:spacing w:before="69"/>
      <w:ind w:left="1632"/>
      <w:outlineLvl w:val="2"/>
    </w:pPr>
    <w:rPr>
      <w:rFonts w:ascii="Arial" w:hAnsi="Arial" w:eastAsia="Arial" w:cs="Arial"/>
      <w:b/>
      <w:bCs/>
      <w:sz w:val="24"/>
      <w:szCs w:val="24"/>
    </w:rPr>
  </w:style>
  <w:style w:styleId="ListParagraph" w:type="paragraph">
    <w:name w:val="List Paragraph"/>
    <w:basedOn w:val="Normal"/>
    <w:uiPriority w:val="1"/>
    <w:qFormat/>
    <w:pPr>
      <w:ind w:left="899" w:hanging="360"/>
    </w:pPr>
    <w:rPr>
      <w:rFonts w:ascii="Arial" w:hAnsi="Arial" w:eastAsia="Arial" w:cs="Arial"/>
    </w:rPr>
  </w:style>
  <w:style w:styleId="TableParagraph" w:type="paragraph">
    <w:name w:val="Table Paragraph"/>
    <w:basedOn w:val="Normal"/>
    <w:uiPriority w:val="1"/>
    <w:qFormat/>
    <w:pPr>
      <w:spacing w:before="23"/>
      <w:ind w:left="64"/>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image" Target="media/image10.png"/><Relationship Id="rId16" Type="http://schemas.openxmlformats.org/officeDocument/2006/relationships/image" Target="media/image11.jpe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SIEC</dc:creator>
  <dcterms:created xsi:type="dcterms:W3CDTF">2016-09-09T04:11:39Z</dcterms:created>
  <dcterms:modified xsi:type="dcterms:W3CDTF">2016-09-09T04:11:39Z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2016-01-27T00:00:00Z</vt:filetime>
  </property>
  <property fmtid="{D5CDD505-2E9C-101B-9397-08002B2CF9AE}" pid="3" name="Creator">
    <vt:lpwstr>Acrobat PDFMaker 11 pour Word</vt:lpwstr>
  </property>
  <property fmtid="{D5CDD505-2E9C-101B-9397-08002B2CF9AE}" pid="4" name="LastSaved">
    <vt:filetime>2016-09-09T00:00:00Z</vt:filetime>
  </property>
</Properties>
</file>