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59" w:rsidRDefault="00256B59" w:rsidP="0025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1F6C45">
        <w:rPr>
          <w:rFonts w:ascii="Arial" w:hAnsi="Arial" w:cs="Arial"/>
          <w:b/>
          <w:sz w:val="36"/>
          <w:szCs w:val="36"/>
        </w:rPr>
        <w:t>BTS MAINTENANCE ET APR</w:t>
      </w:r>
      <w:r>
        <w:rPr>
          <w:rFonts w:ascii="Arial" w:hAnsi="Arial" w:cs="Arial"/>
          <w:b/>
          <w:sz w:val="36"/>
          <w:szCs w:val="36"/>
        </w:rPr>
        <w:t>È</w:t>
      </w:r>
      <w:r w:rsidRPr="001F6C45">
        <w:rPr>
          <w:rFonts w:ascii="Arial" w:hAnsi="Arial" w:cs="Arial"/>
          <w:b/>
          <w:sz w:val="36"/>
          <w:szCs w:val="36"/>
        </w:rPr>
        <w:t xml:space="preserve">S-VENTE </w:t>
      </w:r>
    </w:p>
    <w:p w:rsidR="00256B59" w:rsidRPr="001F6C45" w:rsidRDefault="00256B59" w:rsidP="0025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1F6C45">
        <w:rPr>
          <w:rFonts w:ascii="Arial" w:hAnsi="Arial" w:cs="Arial"/>
          <w:b/>
          <w:sz w:val="36"/>
          <w:szCs w:val="36"/>
        </w:rPr>
        <w:t>DES ENGINS DE</w:t>
      </w:r>
    </w:p>
    <w:p w:rsidR="00256B59" w:rsidRPr="001F6C45" w:rsidRDefault="00256B59" w:rsidP="0025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1F6C45">
        <w:rPr>
          <w:rFonts w:ascii="Arial" w:hAnsi="Arial" w:cs="Arial"/>
          <w:b/>
          <w:sz w:val="36"/>
          <w:szCs w:val="36"/>
        </w:rPr>
        <w:t>TRAVAUX PUBLICS ET DE MANUTENTION</w:t>
      </w: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Pr="001F6C45" w:rsidRDefault="00256B59" w:rsidP="00256B59">
      <w:pPr>
        <w:jc w:val="center"/>
        <w:rPr>
          <w:rFonts w:ascii="Arial" w:hAnsi="Arial" w:cs="Arial"/>
          <w:b/>
          <w:sz w:val="36"/>
          <w:szCs w:val="36"/>
        </w:rPr>
      </w:pPr>
      <w:r w:rsidRPr="001F6C45">
        <w:rPr>
          <w:rFonts w:ascii="Arial" w:hAnsi="Arial" w:cs="Arial"/>
          <w:b/>
          <w:sz w:val="36"/>
          <w:szCs w:val="36"/>
        </w:rPr>
        <w:t>U.41 – RECHERCHE D’AD</w:t>
      </w:r>
      <w:r>
        <w:rPr>
          <w:rFonts w:ascii="Arial" w:hAnsi="Arial" w:cs="Arial"/>
          <w:b/>
          <w:sz w:val="36"/>
          <w:szCs w:val="36"/>
        </w:rPr>
        <w:t>É</w:t>
      </w:r>
      <w:r w:rsidRPr="001F6C45">
        <w:rPr>
          <w:rFonts w:ascii="Arial" w:hAnsi="Arial" w:cs="Arial"/>
          <w:b/>
          <w:sz w:val="36"/>
          <w:szCs w:val="36"/>
        </w:rPr>
        <w:t>QUATION CHANTIER ET MAT</w:t>
      </w:r>
      <w:r>
        <w:rPr>
          <w:rFonts w:ascii="Arial" w:hAnsi="Arial" w:cs="Arial"/>
          <w:b/>
          <w:sz w:val="36"/>
          <w:szCs w:val="36"/>
        </w:rPr>
        <w:t>É</w:t>
      </w:r>
      <w:r w:rsidRPr="001F6C45">
        <w:rPr>
          <w:rFonts w:ascii="Arial" w:hAnsi="Arial" w:cs="Arial"/>
          <w:b/>
          <w:sz w:val="36"/>
          <w:szCs w:val="36"/>
        </w:rPr>
        <w:t>RIEL</w:t>
      </w:r>
    </w:p>
    <w:p w:rsidR="00256B59" w:rsidRPr="00F23992" w:rsidRDefault="00256B59" w:rsidP="00256B59">
      <w:pPr>
        <w:jc w:val="center"/>
        <w:rPr>
          <w:rFonts w:ascii="Arial" w:hAnsi="Arial" w:cs="Arial"/>
          <w:b/>
          <w:sz w:val="32"/>
          <w:szCs w:val="32"/>
        </w:rPr>
      </w:pPr>
    </w:p>
    <w:p w:rsidR="00256B59" w:rsidRDefault="00256B59" w:rsidP="00256B59">
      <w:pP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>
        <w:rPr>
          <w:rFonts w:ascii="Arial" w:eastAsia="SimSun" w:hAnsi="Arial" w:cs="Arial"/>
          <w:b/>
          <w:sz w:val="28"/>
          <w:szCs w:val="28"/>
          <w:lang w:eastAsia="zh-CN"/>
        </w:rPr>
        <w:t>SESSION 201</w:t>
      </w:r>
      <w:r w:rsidR="00143790">
        <w:rPr>
          <w:rFonts w:ascii="Arial" w:eastAsia="SimSun" w:hAnsi="Arial" w:cs="Arial"/>
          <w:b/>
          <w:sz w:val="28"/>
          <w:szCs w:val="28"/>
          <w:lang w:eastAsia="zh-CN"/>
        </w:rPr>
        <w:t>6</w:t>
      </w:r>
    </w:p>
    <w:p w:rsidR="00256B59" w:rsidRPr="00883556" w:rsidRDefault="00256B59" w:rsidP="00256B59">
      <w:pP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</w:p>
    <w:p w:rsidR="00256B59" w:rsidRPr="005F7C80" w:rsidRDefault="00C06BAC" w:rsidP="00256B59">
      <w:pPr>
        <w:rPr>
          <w:rFonts w:eastAsia="SimSun"/>
          <w:b/>
          <w:lang w:eastAsia="zh-CN"/>
        </w:rPr>
      </w:pPr>
      <w:r w:rsidRPr="00C06BAC">
        <w:rPr>
          <w:noProof/>
        </w:rPr>
        <w:pict>
          <v:line id="Line 1574" o:spid="_x0000_s1027" style="position:absolute;z-index:251661312;visibility:visible;mso-wrap-distance-top:-3e-5mm;mso-wrap-distance-bottom:-3e-5mm" from="221.15pt,2.5pt" to="266.1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YYI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"/>
        </w:pict>
      </w:r>
      <w:r w:rsidRPr="00C06BAC">
        <w:rPr>
          <w:rFonts w:ascii="Arial" w:hAnsi="Arial" w:cs="Arial"/>
          <w:noProof/>
        </w:rPr>
        <w:pict>
          <v:line id="Line 1573" o:spid="_x0000_s1026" style="position:absolute;z-index:251660288;visibility:visible;mso-wrap-distance-top:-3e-5mm;mso-wrap-distance-bottom:-3e-5mm" from="825.75pt,11.85pt" to="870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"/>
        </w:pict>
      </w:r>
    </w:p>
    <w:p w:rsidR="00256B59" w:rsidRDefault="00256B59" w:rsidP="00256B59">
      <w:pPr>
        <w:jc w:val="center"/>
        <w:rPr>
          <w:rFonts w:ascii="Arial" w:eastAsia="SimSun" w:hAnsi="Arial" w:cs="Arial"/>
          <w:b/>
          <w:sz w:val="28"/>
          <w:lang w:eastAsia="zh-CN"/>
        </w:rPr>
      </w:pPr>
      <w:r>
        <w:rPr>
          <w:rFonts w:ascii="Arial" w:eastAsia="SimSun" w:hAnsi="Arial" w:cs="Arial"/>
          <w:b/>
          <w:sz w:val="28"/>
          <w:lang w:eastAsia="zh-CN"/>
        </w:rPr>
        <w:t>Durée : 2</w:t>
      </w:r>
      <w:r w:rsidRPr="005F7C80">
        <w:rPr>
          <w:rFonts w:ascii="Arial" w:eastAsia="SimSun" w:hAnsi="Arial" w:cs="Arial"/>
          <w:b/>
          <w:sz w:val="28"/>
          <w:lang w:eastAsia="zh-CN"/>
        </w:rPr>
        <w:t xml:space="preserve"> heures</w:t>
      </w:r>
    </w:p>
    <w:p w:rsidR="00256B59" w:rsidRDefault="00256B59" w:rsidP="00256B59">
      <w:pPr>
        <w:jc w:val="center"/>
        <w:rPr>
          <w:rFonts w:ascii="Arial" w:eastAsia="SimSun" w:hAnsi="Arial" w:cs="Arial"/>
          <w:b/>
          <w:sz w:val="28"/>
          <w:lang w:eastAsia="zh-CN"/>
        </w:rPr>
      </w:pPr>
      <w:r w:rsidRPr="005F7C80">
        <w:rPr>
          <w:rFonts w:ascii="Arial" w:eastAsia="SimSun" w:hAnsi="Arial" w:cs="Arial"/>
          <w:b/>
          <w:sz w:val="28"/>
          <w:lang w:eastAsia="zh-CN"/>
        </w:rPr>
        <w:t>Coefficient : 2</w:t>
      </w:r>
    </w:p>
    <w:p w:rsidR="00256B59" w:rsidRPr="005F7C80" w:rsidRDefault="00C06BAC" w:rsidP="00256B59">
      <w:pPr>
        <w:jc w:val="center"/>
        <w:rPr>
          <w:rFonts w:ascii="Arial" w:eastAsia="SimSun" w:hAnsi="Arial" w:cs="Arial"/>
          <w:b/>
          <w:lang w:eastAsia="zh-CN"/>
        </w:rPr>
      </w:pPr>
      <w:r w:rsidRPr="00C06BAC">
        <w:rPr>
          <w:noProof/>
        </w:rPr>
        <w:pict>
          <v:line id="Line 1575" o:spid="_x0000_s1028" style="position:absolute;left:0;text-align:left;z-index:251662336;visibility:visible;mso-wrap-distance-top:-3e-5mm;mso-wrap-distance-bottom:-3e-5mm" from="221.15pt,10.6pt" to="266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//FgIAACwEAAAOAAAAZHJzL2Uyb0RvYy54bWysU02P2jAQvVfqf7B8hyQs4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"/>
        </w:pict>
      </w:r>
    </w:p>
    <w:p w:rsidR="00256B59" w:rsidRPr="005F7C80" w:rsidRDefault="00256B59" w:rsidP="00256B59">
      <w:pPr>
        <w:jc w:val="center"/>
        <w:rPr>
          <w:rFonts w:eastAsia="SimSun"/>
          <w:lang w:eastAsia="zh-CN"/>
        </w:rPr>
      </w:pPr>
    </w:p>
    <w:p w:rsidR="00256B59" w:rsidRPr="005F7C80" w:rsidRDefault="00256B59" w:rsidP="00256B59">
      <w:pPr>
        <w:ind w:firstLine="24"/>
        <w:rPr>
          <w:rFonts w:ascii="Arial" w:eastAsia="SimSun" w:hAnsi="Arial"/>
          <w:b/>
          <w:bCs/>
          <w:lang w:eastAsia="zh-CN"/>
        </w:rPr>
      </w:pP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Default="00256B59" w:rsidP="00256B59">
      <w:pPr>
        <w:jc w:val="both"/>
        <w:rPr>
          <w:rFonts w:ascii="Arial" w:hAnsi="Arial" w:cs="Arial"/>
        </w:rPr>
      </w:pPr>
    </w:p>
    <w:p w:rsidR="00256B59" w:rsidRPr="00DB3B71" w:rsidRDefault="00256B59" w:rsidP="00DB3B71">
      <w:pPr>
        <w:rPr>
          <w:rFonts w:ascii="Arial" w:hAnsi="Arial" w:cs="Arial"/>
          <w:b/>
          <w:u w:val="single"/>
        </w:rPr>
      </w:pPr>
      <w:r w:rsidRPr="00DB3B71">
        <w:rPr>
          <w:rFonts w:ascii="Arial" w:hAnsi="Arial" w:cs="Arial"/>
          <w:b/>
          <w:u w:val="single"/>
        </w:rPr>
        <w:t>Matériel autorisé :</w:t>
      </w:r>
    </w:p>
    <w:p w:rsidR="00256B59" w:rsidRPr="00DB3B71" w:rsidRDefault="00256B59" w:rsidP="00DB3B71">
      <w:pPr>
        <w:jc w:val="both"/>
        <w:rPr>
          <w:rFonts w:ascii="Arial" w:hAnsi="Arial" w:cs="Arial"/>
        </w:rPr>
      </w:pPr>
      <w:r w:rsidRPr="00DB3B71">
        <w:rPr>
          <w:rFonts w:ascii="Arial" w:hAnsi="Arial" w:cs="Arial"/>
        </w:rPr>
        <w:t xml:space="preserve">Toutes les calculatrices de poche y compris les calculatrices programmables alphanumériques ou à écran graphique </w:t>
      </w:r>
      <w:r w:rsidR="00295EF2">
        <w:rPr>
          <w:rFonts w:ascii="Arial" w:hAnsi="Arial" w:cs="Arial"/>
        </w:rPr>
        <w:t>sous réserve</w:t>
      </w:r>
      <w:r w:rsidRPr="00DB3B71">
        <w:rPr>
          <w:rFonts w:ascii="Arial" w:hAnsi="Arial" w:cs="Arial"/>
        </w:rPr>
        <w:t xml:space="preserve"> que leur fonctionnement soit autonome et qu’il ne soit pas fait usage d’imprimante (circulaire N°99-186, 16/11/1999).</w:t>
      </w:r>
    </w:p>
    <w:p w:rsidR="00256B59" w:rsidRPr="00DB3B71" w:rsidRDefault="00256B59" w:rsidP="00DB3B71">
      <w:pPr>
        <w:rPr>
          <w:rFonts w:ascii="Arial" w:hAnsi="Arial" w:cs="Arial"/>
        </w:rPr>
      </w:pPr>
    </w:p>
    <w:p w:rsidR="00624587" w:rsidRPr="00DB3B71" w:rsidRDefault="00624587" w:rsidP="00DB3B71">
      <w:pPr>
        <w:rPr>
          <w:rFonts w:ascii="Arial" w:hAnsi="Arial" w:cs="Arial"/>
        </w:rPr>
      </w:pPr>
    </w:p>
    <w:p w:rsidR="00256B59" w:rsidRPr="00DB3B71" w:rsidRDefault="00256B59" w:rsidP="00DB3B71">
      <w:pPr>
        <w:rPr>
          <w:rFonts w:ascii="Arial" w:hAnsi="Arial" w:cs="Arial"/>
          <w:b/>
          <w:u w:val="single"/>
        </w:rPr>
      </w:pPr>
      <w:r w:rsidRPr="00DB3B71">
        <w:rPr>
          <w:rFonts w:ascii="Arial" w:hAnsi="Arial" w:cs="Arial"/>
          <w:b/>
          <w:u w:val="single"/>
        </w:rPr>
        <w:t>Tout autre matériel est interdit</w:t>
      </w:r>
      <w:r w:rsidR="00143790">
        <w:rPr>
          <w:rFonts w:ascii="Arial" w:hAnsi="Arial" w:cs="Arial"/>
          <w:b/>
          <w:u w:val="single"/>
        </w:rPr>
        <w:t>.</w:t>
      </w:r>
    </w:p>
    <w:p w:rsidR="00256B59" w:rsidRPr="00DB3B71" w:rsidRDefault="00256B59" w:rsidP="00DB3B71">
      <w:pPr>
        <w:rPr>
          <w:rFonts w:ascii="Arial" w:hAnsi="Arial" w:cs="Arial"/>
        </w:rPr>
      </w:pPr>
    </w:p>
    <w:p w:rsidR="00256B59" w:rsidRPr="00DB3B71" w:rsidRDefault="00256B59" w:rsidP="00DB3B71">
      <w:pPr>
        <w:rPr>
          <w:rFonts w:ascii="Arial" w:hAnsi="Arial" w:cs="Arial"/>
        </w:rPr>
      </w:pPr>
    </w:p>
    <w:p w:rsidR="00256B59" w:rsidRPr="00DB3B71" w:rsidRDefault="00256B59" w:rsidP="00DB3B71">
      <w:pPr>
        <w:rPr>
          <w:rFonts w:ascii="Arial" w:hAnsi="Arial" w:cs="Arial"/>
          <w:b/>
        </w:rPr>
      </w:pPr>
    </w:p>
    <w:p w:rsidR="00256B59" w:rsidRPr="00DB3B71" w:rsidRDefault="00256B59" w:rsidP="00DB3B71">
      <w:pPr>
        <w:rPr>
          <w:rFonts w:ascii="Arial" w:hAnsi="Arial" w:cs="Arial"/>
        </w:rPr>
      </w:pPr>
    </w:p>
    <w:p w:rsidR="00256B59" w:rsidRPr="00DB3B71" w:rsidRDefault="00256B59" w:rsidP="00DB3B71">
      <w:pPr>
        <w:rPr>
          <w:rFonts w:ascii="Arial" w:hAnsi="Arial" w:cs="Arial"/>
        </w:rPr>
      </w:pPr>
    </w:p>
    <w:p w:rsidR="00256B59" w:rsidRPr="00DB3B71" w:rsidRDefault="00256B59" w:rsidP="00DB3B71">
      <w:pPr>
        <w:rPr>
          <w:rFonts w:ascii="Arial" w:hAnsi="Arial" w:cs="Arial"/>
        </w:rPr>
      </w:pPr>
    </w:p>
    <w:p w:rsidR="00256B59" w:rsidRPr="00DB3B71" w:rsidRDefault="00256B59" w:rsidP="00DB3B71">
      <w:pPr>
        <w:jc w:val="center"/>
        <w:rPr>
          <w:rFonts w:ascii="Arial" w:hAnsi="Arial" w:cs="Arial"/>
        </w:rPr>
      </w:pPr>
    </w:p>
    <w:p w:rsidR="00256B59" w:rsidRPr="00DB3B71" w:rsidRDefault="00256B59" w:rsidP="00DB3B71">
      <w:pPr>
        <w:jc w:val="center"/>
        <w:rPr>
          <w:rFonts w:ascii="Arial" w:hAnsi="Arial" w:cs="Arial"/>
          <w:b/>
        </w:rPr>
      </w:pPr>
      <w:r w:rsidRPr="00DB3B71">
        <w:rPr>
          <w:rFonts w:ascii="Arial" w:hAnsi="Arial" w:cs="Arial"/>
          <w:b/>
        </w:rPr>
        <w:t>Dès que le sujet vous est remis, assurez-vous qu’il est complet.</w:t>
      </w:r>
    </w:p>
    <w:p w:rsidR="00256B59" w:rsidRPr="00DB3B71" w:rsidRDefault="00DB3B71" w:rsidP="00DB3B7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 sujet comporte 8 pages, numérotées de 1/8 à </w:t>
      </w:r>
      <w:r w:rsidR="00256B59" w:rsidRPr="00DB3B71">
        <w:rPr>
          <w:rFonts w:ascii="Arial" w:hAnsi="Arial" w:cs="Arial"/>
          <w:b/>
        </w:rPr>
        <w:t>8/8.</w:t>
      </w:r>
    </w:p>
    <w:p w:rsidR="00256B59" w:rsidRPr="00DB3B71" w:rsidRDefault="00256B59" w:rsidP="00DB3B71">
      <w:pPr>
        <w:rPr>
          <w:rFonts w:ascii="Arial" w:hAnsi="Arial" w:cs="Arial"/>
        </w:rPr>
      </w:pPr>
    </w:p>
    <w:p w:rsidR="00D449BA" w:rsidRPr="00D449BA" w:rsidRDefault="00D449BA" w:rsidP="00256B59">
      <w:pPr>
        <w:pStyle w:val="Style2"/>
        <w:widowControl/>
        <w:ind w:left="-284" w:right="-284"/>
        <w:jc w:val="center"/>
        <w:rPr>
          <w:rStyle w:val="FontStyle96"/>
          <w:rFonts w:ascii="Arial" w:hAnsi="Arial" w:cs="Arial"/>
          <w:lang w:eastAsia="fr-FR"/>
        </w:rPr>
      </w:pPr>
    </w:p>
    <w:p w:rsidR="00256B59" w:rsidRDefault="00256B59">
      <w:pPr>
        <w:widowControl/>
        <w:autoSpaceDE/>
        <w:autoSpaceDN/>
        <w:adjustRightInd/>
        <w:spacing w:after="200" w:line="276" w:lineRule="auto"/>
        <w:rPr>
          <w:rStyle w:val="FontStyle65"/>
          <w:rFonts w:ascii="Arial" w:hAnsi="Arial" w:cs="Arial"/>
          <w:sz w:val="22"/>
          <w:szCs w:val="22"/>
          <w:lang w:eastAsia="fr-FR"/>
        </w:rPr>
      </w:pPr>
      <w:r>
        <w:rPr>
          <w:rStyle w:val="FontStyle65"/>
          <w:rFonts w:ascii="Arial" w:hAnsi="Arial" w:cs="Arial"/>
          <w:sz w:val="22"/>
          <w:szCs w:val="22"/>
          <w:lang w:eastAsia="fr-FR"/>
        </w:rPr>
        <w:br w:type="page"/>
      </w:r>
    </w:p>
    <w:p w:rsidR="008B646A" w:rsidRPr="00DB3B71" w:rsidRDefault="008B646A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 w:rsidRPr="00DB3B71">
        <w:rPr>
          <w:rStyle w:val="FontStyle65"/>
          <w:rFonts w:ascii="Arial" w:hAnsi="Arial" w:cs="Arial"/>
          <w:b/>
          <w:sz w:val="24"/>
          <w:szCs w:val="24"/>
          <w:lang w:eastAsia="fr-FR"/>
        </w:rPr>
        <w:lastRenderedPageBreak/>
        <w:t>MISE EN SITUATION</w:t>
      </w:r>
      <w:r w:rsidR="00861E3F">
        <w:rPr>
          <w:rStyle w:val="FontStyle65"/>
          <w:rFonts w:ascii="Arial" w:hAnsi="Arial" w:cs="Arial"/>
          <w:b/>
          <w:sz w:val="24"/>
          <w:szCs w:val="24"/>
          <w:lang w:eastAsia="fr-FR"/>
        </w:rPr>
        <w:t>.</w:t>
      </w:r>
    </w:p>
    <w:p w:rsidR="00DB3B71" w:rsidRDefault="00D449BA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La commune de S</w:t>
      </w:r>
      <w:r w:rsidR="00143790"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trasbourg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a pour projet de renouveler la couche de roulement sur la rue de la Rochelle. Il s'agit d'une route départementale à 2</w:t>
      </w:r>
      <w:r w:rsidR="00DB3B71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x</w:t>
      </w:r>
      <w:r w:rsidR="00DB3B71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2 voies de circulation. La largeur moyenne de la chaussée est de 14</w:t>
      </w:r>
      <w:r w:rsidR="002534AD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m. </w:t>
      </w:r>
    </w:p>
    <w:p w:rsidR="00D449BA" w:rsidRPr="00256B59" w:rsidRDefault="00D449BA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Ces travaux seront réalisés sur une distance de 1200 mètres.</w:t>
      </w:r>
    </w:p>
    <w:p w:rsidR="00AC13B0" w:rsidRPr="00256B59" w:rsidRDefault="00AC13B0" w:rsidP="00256B59">
      <w:pPr>
        <w:spacing w:line="360" w:lineRule="auto"/>
        <w:jc w:val="both"/>
        <w:rPr>
          <w:rFonts w:ascii="Arial" w:hAnsi="Arial" w:cs="Arial"/>
        </w:rPr>
      </w:pPr>
    </w:p>
    <w:p w:rsidR="00A3247F" w:rsidRPr="00256B59" w:rsidRDefault="00A3247F" w:rsidP="00256B59">
      <w:pPr>
        <w:jc w:val="both"/>
        <w:rPr>
          <w:rFonts w:ascii="Arial" w:hAnsi="Arial" w:cs="Arial"/>
        </w:rPr>
      </w:pPr>
    </w:p>
    <w:p w:rsidR="00A3247F" w:rsidRPr="00256B59" w:rsidRDefault="00A3247F" w:rsidP="00256B59">
      <w:pPr>
        <w:jc w:val="both"/>
        <w:rPr>
          <w:rFonts w:ascii="Arial" w:hAnsi="Arial" w:cs="Arial"/>
        </w:rPr>
      </w:pPr>
    </w:p>
    <w:p w:rsidR="00D449BA" w:rsidRPr="00256B59" w:rsidRDefault="00DC1480" w:rsidP="00256B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818632" cy="2508504"/>
            <wp:effectExtent l="19050" t="0" r="0" b="0"/>
            <wp:docPr id="6" name="Image 5" descr="WOR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32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E9" w:rsidRPr="00256B59" w:rsidRDefault="00C55EE9" w:rsidP="00256B59">
      <w:pPr>
        <w:jc w:val="both"/>
        <w:rPr>
          <w:rFonts w:ascii="Arial" w:hAnsi="Arial" w:cs="Arial"/>
        </w:rPr>
      </w:pPr>
    </w:p>
    <w:p w:rsidR="00774709" w:rsidRPr="00256B59" w:rsidRDefault="00774709" w:rsidP="00256B59">
      <w:pPr>
        <w:spacing w:after="120"/>
        <w:jc w:val="both"/>
        <w:rPr>
          <w:rFonts w:ascii="Arial" w:hAnsi="Arial" w:cs="Arial"/>
        </w:rPr>
      </w:pPr>
    </w:p>
    <w:p w:rsidR="00774709" w:rsidRPr="00256B59" w:rsidRDefault="00774709" w:rsidP="00256B59">
      <w:pPr>
        <w:spacing w:after="120"/>
        <w:jc w:val="both"/>
        <w:rPr>
          <w:rFonts w:ascii="Arial" w:hAnsi="Arial" w:cs="Arial"/>
        </w:rPr>
      </w:pPr>
    </w:p>
    <w:p w:rsidR="00256B59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L'ancienne couche de roulement sera fraisée sur une profondeur de </w:t>
      </w:r>
      <w:r w:rsidR="004B0F6F">
        <w:rPr>
          <w:rStyle w:val="FontStyle65"/>
          <w:rFonts w:ascii="Arial" w:hAnsi="Arial" w:cs="Arial"/>
          <w:sz w:val="24"/>
          <w:szCs w:val="24"/>
          <w:lang w:eastAsia="fr-FR"/>
        </w:rPr>
        <w:t>5</w:t>
      </w:r>
      <w:r w:rsid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cm et les </w:t>
      </w:r>
      <w:proofErr w:type="spellStart"/>
      <w:r w:rsidR="002A5228" w:rsidRPr="00256B59">
        <w:rPr>
          <w:rStyle w:val="FontStyle65"/>
          <w:rFonts w:ascii="Arial" w:hAnsi="Arial" w:cs="Arial"/>
          <w:sz w:val="24"/>
          <w:szCs w:val="24"/>
          <w:lang w:eastAsia="fr-FR"/>
        </w:rPr>
        <w:t>fraisât</w:t>
      </w:r>
      <w:r w:rsidR="00DB3B71">
        <w:rPr>
          <w:rStyle w:val="FontStyle65"/>
          <w:rFonts w:ascii="Arial" w:hAnsi="Arial" w:cs="Arial"/>
          <w:sz w:val="24"/>
          <w:szCs w:val="24"/>
          <w:lang w:eastAsia="fr-FR"/>
        </w:rPr>
        <w:t>s</w:t>
      </w:r>
      <w:proofErr w:type="spellEnd"/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seront reposés sur le site d'une entreprise voisine afin de réaliser une plate</w:t>
      </w:r>
      <w:r w:rsidR="00C81375">
        <w:rPr>
          <w:rStyle w:val="FontStyle65"/>
          <w:rFonts w:ascii="Arial" w:hAnsi="Arial" w:cs="Arial"/>
          <w:sz w:val="24"/>
          <w:szCs w:val="24"/>
          <w:lang w:eastAsia="fr-FR"/>
        </w:rPr>
        <w:t>-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forme. </w:t>
      </w:r>
    </w:p>
    <w:p w:rsidR="00256B59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Toutes les étapes seront coordonnées par la même entreprise. </w:t>
      </w:r>
    </w:p>
    <w:p w:rsidR="003B4701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Une journée de travail comporte 8</w:t>
      </w:r>
      <w:r w:rsid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h</w:t>
      </w:r>
      <w:r w:rsidR="00705AEC">
        <w:rPr>
          <w:rStyle w:val="FontStyle65"/>
          <w:rFonts w:ascii="Arial" w:hAnsi="Arial" w:cs="Arial"/>
          <w:sz w:val="24"/>
          <w:szCs w:val="24"/>
          <w:lang w:eastAsia="fr-FR"/>
        </w:rPr>
        <w:t>eures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et chaque jour</w:t>
      </w:r>
      <w:r w:rsidR="003B4701">
        <w:rPr>
          <w:rStyle w:val="FontStyle65"/>
          <w:rFonts w:ascii="Arial" w:hAnsi="Arial" w:cs="Arial"/>
          <w:sz w:val="24"/>
          <w:szCs w:val="24"/>
          <w:lang w:eastAsia="fr-FR"/>
        </w:rPr>
        <w:t>née de travail entamée est d</w:t>
      </w:r>
      <w:r w:rsidR="00143790">
        <w:rPr>
          <w:rStyle w:val="FontStyle65"/>
          <w:rFonts w:ascii="Arial" w:hAnsi="Arial" w:cs="Arial"/>
          <w:sz w:val="24"/>
          <w:szCs w:val="24"/>
          <w:lang w:eastAsia="fr-FR"/>
        </w:rPr>
        <w:t>u</w:t>
      </w:r>
      <w:r w:rsidR="003B4701">
        <w:rPr>
          <w:rStyle w:val="FontStyle65"/>
          <w:rFonts w:ascii="Arial" w:hAnsi="Arial" w:cs="Arial"/>
          <w:sz w:val="24"/>
          <w:szCs w:val="24"/>
          <w:lang w:eastAsia="fr-FR"/>
        </w:rPr>
        <w:t>e.</w:t>
      </w:r>
    </w:p>
    <w:p w:rsidR="00256B59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Le site de dépôt se situe à 18 km du chantier. </w:t>
      </w:r>
    </w:p>
    <w:p w:rsidR="009E38BB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La surface dont les limites sont en pointillés sur la carte de la page 3/8 représente l'emplacement de la plate-forme à réaliser. </w:t>
      </w:r>
    </w:p>
    <w:p w:rsidR="00256B59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Les dimensions sont de 120</w:t>
      </w:r>
      <w:r w:rsidR="002534AD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m</w:t>
      </w:r>
      <w:r w:rsidR="002534AD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="00C81375">
        <w:rPr>
          <w:rStyle w:val="FontStyle65"/>
          <w:rFonts w:ascii="Arial" w:hAnsi="Arial" w:cs="Arial"/>
          <w:sz w:val="24"/>
          <w:szCs w:val="24"/>
          <w:lang w:eastAsia="fr-FR"/>
        </w:rPr>
        <w:t>x</w:t>
      </w:r>
      <w:r w:rsidR="002534AD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110</w:t>
      </w:r>
      <w:r w:rsidR="002534AD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m. </w:t>
      </w:r>
    </w:p>
    <w:p w:rsidR="00146F8D" w:rsidRPr="00256B59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L'épaisseur du remblai de </w:t>
      </w:r>
      <w:r w:rsidR="002A5228" w:rsidRPr="00256B59">
        <w:rPr>
          <w:rStyle w:val="FontStyle65"/>
          <w:rFonts w:ascii="Arial" w:hAnsi="Arial" w:cs="Arial"/>
          <w:sz w:val="24"/>
          <w:szCs w:val="24"/>
          <w:lang w:eastAsia="fr-FR"/>
        </w:rPr>
        <w:t>fraisât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="002534AD">
        <w:rPr>
          <w:rStyle w:val="FontStyle65"/>
          <w:rFonts w:ascii="Arial" w:hAnsi="Arial" w:cs="Arial"/>
          <w:sz w:val="24"/>
          <w:szCs w:val="24"/>
          <w:lang w:eastAsia="fr-FR"/>
        </w:rPr>
        <w:t xml:space="preserve">non compacté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sera de 30</w:t>
      </w:r>
      <w:r w:rsidR="002534AD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cm.</w:t>
      </w:r>
    </w:p>
    <w:p w:rsidR="00146F8D" w:rsidRPr="00256B59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  <w:sectPr w:rsidR="00146F8D" w:rsidRPr="00256B59" w:rsidSect="00E9033F">
          <w:footerReference w:type="default" r:id="rId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46F8D" w:rsidRDefault="00705AEC" w:rsidP="009E38BB">
      <w:pPr>
        <w:pStyle w:val="Style12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"/>
        <w:jc w:val="center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 w:rsidRPr="00705AEC">
        <w:rPr>
          <w:rStyle w:val="FontStyle65"/>
          <w:rFonts w:ascii="Arial" w:hAnsi="Arial" w:cs="Arial"/>
          <w:b/>
          <w:sz w:val="24"/>
          <w:szCs w:val="24"/>
          <w:lang w:eastAsia="fr-FR"/>
        </w:rPr>
        <w:lastRenderedPageBreak/>
        <w:t>Emplaceme</w:t>
      </w:r>
      <w:r>
        <w:rPr>
          <w:rStyle w:val="FontStyle65"/>
          <w:rFonts w:ascii="Arial" w:hAnsi="Arial" w:cs="Arial"/>
          <w:b/>
          <w:sz w:val="24"/>
          <w:szCs w:val="24"/>
          <w:lang w:eastAsia="fr-FR"/>
        </w:rPr>
        <w:t>nt de la plate-forme à réaliser</w:t>
      </w:r>
      <w:r w:rsidR="00E9033F">
        <w:rPr>
          <w:rStyle w:val="FontStyle65"/>
          <w:rFonts w:ascii="Arial" w:hAnsi="Arial" w:cs="Arial"/>
          <w:b/>
          <w:sz w:val="24"/>
          <w:szCs w:val="24"/>
          <w:lang w:eastAsia="fr-FR"/>
        </w:rPr>
        <w:t>.</w:t>
      </w:r>
    </w:p>
    <w:p w:rsidR="00705AEC" w:rsidRPr="00705AEC" w:rsidRDefault="00705AEC" w:rsidP="00705AEC">
      <w:pPr>
        <w:pStyle w:val="Style12"/>
        <w:widowControl/>
        <w:spacing w:before="48"/>
        <w:jc w:val="center"/>
        <w:rPr>
          <w:rStyle w:val="FontStyle65"/>
          <w:rFonts w:ascii="Arial" w:hAnsi="Arial" w:cs="Arial"/>
          <w:b/>
          <w:sz w:val="6"/>
          <w:szCs w:val="6"/>
          <w:lang w:eastAsia="fr-FR"/>
        </w:rPr>
      </w:pPr>
    </w:p>
    <w:p w:rsidR="00146F8D" w:rsidRPr="00256B59" w:rsidRDefault="00ED4A5B" w:rsidP="00F6630C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138928" cy="4069080"/>
            <wp:effectExtent l="19050" t="0" r="4572" b="0"/>
            <wp:docPr id="11" name="Image 10" descr="WOR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D49" w:rsidRPr="00143790" w:rsidRDefault="009E5D49" w:rsidP="00143790">
      <w:pPr>
        <w:pStyle w:val="Style12"/>
        <w:widowControl/>
        <w:spacing w:before="48"/>
        <w:jc w:val="center"/>
        <w:rPr>
          <w:rStyle w:val="FontStyle65"/>
          <w:rFonts w:ascii="Arial" w:hAnsi="Arial" w:cs="Arial"/>
          <w:b/>
          <w:sz w:val="6"/>
          <w:szCs w:val="6"/>
          <w:lang w:eastAsia="fr-FR"/>
        </w:rPr>
      </w:pPr>
    </w:p>
    <w:p w:rsidR="00146F8D" w:rsidRPr="009E5D49" w:rsidRDefault="00143790" w:rsidP="009E5D49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 w:rsidRPr="009E5D49">
        <w:rPr>
          <w:rStyle w:val="FontStyle65"/>
          <w:rFonts w:ascii="Arial" w:hAnsi="Arial" w:cs="Arial"/>
          <w:b/>
          <w:sz w:val="24"/>
          <w:szCs w:val="24"/>
          <w:lang w:eastAsia="fr-FR"/>
        </w:rPr>
        <w:t>Données raboteuse</w:t>
      </w:r>
      <w:r w:rsidR="00E9033F">
        <w:rPr>
          <w:rStyle w:val="FontStyle65"/>
          <w:rFonts w:ascii="Arial" w:hAnsi="Arial" w:cs="Arial"/>
          <w:b/>
          <w:sz w:val="24"/>
          <w:szCs w:val="24"/>
          <w:lang w:eastAsia="fr-FR"/>
        </w:rPr>
        <w:t>.</w:t>
      </w:r>
    </w:p>
    <w:p w:rsidR="00256B59" w:rsidRPr="009E5D49" w:rsidRDefault="00C81375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>
        <w:rPr>
          <w:rStyle w:val="FontStyle65"/>
          <w:rFonts w:ascii="Arial" w:hAnsi="Arial" w:cs="Arial"/>
          <w:sz w:val="24"/>
          <w:szCs w:val="24"/>
          <w:lang w:eastAsia="fr-FR"/>
        </w:rPr>
        <w:t>La raboteuse WIRTGEN W130 Fi</w:t>
      </w:r>
      <w:r w:rsidR="00146F8D" w:rsidRPr="009E5D4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a un coût journalier de 2</w:t>
      </w:r>
      <w:r w:rsidR="00F6630C" w:rsidRPr="009E5D4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="00146F8D" w:rsidRPr="009E5D49">
        <w:rPr>
          <w:rStyle w:val="FontStyle65"/>
          <w:rFonts w:ascii="Arial" w:hAnsi="Arial" w:cs="Arial"/>
          <w:sz w:val="24"/>
          <w:szCs w:val="24"/>
          <w:lang w:eastAsia="fr-FR"/>
        </w:rPr>
        <w:t>000 euros</w:t>
      </w:r>
      <w:r w:rsidR="00F6630C" w:rsidRPr="009E5D4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H</w:t>
      </w:r>
      <w:r w:rsidR="009E38BB" w:rsidRPr="009E5D49">
        <w:rPr>
          <w:rStyle w:val="FontStyle65"/>
          <w:rFonts w:ascii="Arial" w:hAnsi="Arial" w:cs="Arial"/>
          <w:sz w:val="24"/>
          <w:szCs w:val="24"/>
          <w:lang w:eastAsia="fr-FR"/>
        </w:rPr>
        <w:t>.</w:t>
      </w:r>
      <w:r w:rsidR="00F6630C" w:rsidRPr="009E5D49">
        <w:rPr>
          <w:rStyle w:val="FontStyle65"/>
          <w:rFonts w:ascii="Arial" w:hAnsi="Arial" w:cs="Arial"/>
          <w:sz w:val="24"/>
          <w:szCs w:val="24"/>
          <w:lang w:eastAsia="fr-FR"/>
        </w:rPr>
        <w:t>T</w:t>
      </w:r>
      <w:r w:rsidR="00146F8D" w:rsidRPr="009E5D49">
        <w:rPr>
          <w:rStyle w:val="FontStyle65"/>
          <w:rFonts w:ascii="Arial" w:hAnsi="Arial" w:cs="Arial"/>
          <w:sz w:val="24"/>
          <w:szCs w:val="24"/>
          <w:lang w:eastAsia="fr-FR"/>
        </w:rPr>
        <w:t>.</w:t>
      </w:r>
    </w:p>
    <w:p w:rsidR="00146F8D" w:rsidRPr="009E5D49" w:rsidRDefault="00146F8D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9E5D49">
        <w:rPr>
          <w:rStyle w:val="FontStyle65"/>
          <w:rFonts w:ascii="Arial" w:hAnsi="Arial" w:cs="Arial"/>
          <w:sz w:val="24"/>
          <w:szCs w:val="24"/>
          <w:lang w:eastAsia="fr-FR"/>
        </w:rPr>
        <w:t>Les conditions sont favorables et le matériel pourra être utilisé à sa vitesse de production maximale.</w:t>
      </w:r>
    </w:p>
    <w:p w:rsidR="00624C63" w:rsidRPr="00256B59" w:rsidRDefault="00146F8D" w:rsidP="00256B59">
      <w:pPr>
        <w:spacing w:after="120"/>
        <w:jc w:val="both"/>
        <w:rPr>
          <w:rFonts w:ascii="Arial" w:hAnsi="Arial" w:cs="Arial"/>
        </w:rPr>
        <w:sectPr w:rsidR="00624C63" w:rsidRPr="00256B59" w:rsidSect="000F57AF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r w:rsidRPr="00256B59">
        <w:rPr>
          <w:rFonts w:ascii="Arial" w:hAnsi="Arial" w:cs="Arial"/>
          <w:noProof/>
          <w:lang w:eastAsia="fr-FR"/>
        </w:rPr>
        <w:drawing>
          <wp:inline distT="0" distB="0" distL="0" distR="0">
            <wp:extent cx="5340096" cy="3038856"/>
            <wp:effectExtent l="19050" t="0" r="0" b="0"/>
            <wp:docPr id="3" name="Image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E3" w:rsidRPr="00C81375" w:rsidRDefault="00C81375" w:rsidP="00C81375">
      <w:pPr>
        <w:spacing w:after="120"/>
        <w:jc w:val="center"/>
        <w:rPr>
          <w:rFonts w:ascii="Arial" w:hAnsi="Arial" w:cs="Arial"/>
          <w:b/>
          <w:noProof/>
          <w:lang w:eastAsia="fr-FR"/>
        </w:rPr>
      </w:pPr>
      <w:r w:rsidRPr="00C81375">
        <w:rPr>
          <w:rFonts w:ascii="Arial" w:hAnsi="Arial" w:cs="Arial"/>
          <w:b/>
          <w:noProof/>
          <w:lang w:eastAsia="fr-FR"/>
        </w:rPr>
        <w:lastRenderedPageBreak/>
        <w:t>Données techniques de la raboteuse</w:t>
      </w:r>
      <w:r>
        <w:rPr>
          <w:rFonts w:ascii="Arial" w:hAnsi="Arial" w:cs="Arial"/>
          <w:b/>
          <w:noProof/>
          <w:lang w:eastAsia="fr-FR"/>
        </w:rPr>
        <w:t>.</w:t>
      </w:r>
    </w:p>
    <w:p w:rsidR="009E5D49" w:rsidRDefault="009E5D49" w:rsidP="009E5D49">
      <w:pPr>
        <w:spacing w:after="120"/>
        <w:jc w:val="center"/>
        <w:rPr>
          <w:rFonts w:ascii="Arial" w:hAnsi="Arial" w:cs="Arial"/>
          <w:noProof/>
          <w:lang w:eastAsia="fr-FR"/>
        </w:rPr>
      </w:pPr>
      <w:r w:rsidRPr="009E5D49">
        <w:rPr>
          <w:rFonts w:ascii="Arial" w:hAnsi="Arial" w:cs="Arial"/>
          <w:noProof/>
          <w:lang w:eastAsia="fr-FR"/>
        </w:rPr>
        <w:drawing>
          <wp:inline distT="0" distB="0" distL="0" distR="0">
            <wp:extent cx="6031972" cy="3426246"/>
            <wp:effectExtent l="19050" t="0" r="6878" b="0"/>
            <wp:docPr id="1" name="Image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2" cstate="print"/>
                    <a:srcRect b="53651"/>
                    <a:stretch>
                      <a:fillRect/>
                    </a:stretch>
                  </pic:blipFill>
                  <pic:spPr>
                    <a:xfrm>
                      <a:off x="0" y="0"/>
                      <a:ext cx="6031972" cy="34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74" w:rsidRPr="00256B59" w:rsidRDefault="00746474" w:rsidP="00E00901">
      <w:pPr>
        <w:spacing w:after="120"/>
        <w:jc w:val="both"/>
        <w:rPr>
          <w:rFonts w:ascii="Arial" w:hAnsi="Arial" w:cs="Arial"/>
        </w:rPr>
      </w:pPr>
      <w:r w:rsidRPr="00256B5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20320</wp:posOffset>
            </wp:positionV>
            <wp:extent cx="5775325" cy="4483735"/>
            <wp:effectExtent l="19050" t="0" r="0" b="0"/>
            <wp:wrapTight wrapText="bothSides">
              <wp:wrapPolygon edited="0">
                <wp:start x="-71" y="0"/>
                <wp:lineTo x="-71" y="21475"/>
                <wp:lineTo x="21588" y="21475"/>
                <wp:lineTo x="21588" y="0"/>
                <wp:lineTo x="-71" y="0"/>
              </wp:wrapPolygon>
            </wp:wrapTight>
            <wp:docPr id="5" name="Image 4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474" w:rsidRDefault="00746474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L'enrobé a une masse volumique en place de 2 350 kg/m</w:t>
      </w:r>
      <w:r w:rsidRPr="00256B59">
        <w:rPr>
          <w:rStyle w:val="FontStyle65"/>
          <w:rFonts w:ascii="Arial" w:hAnsi="Arial" w:cs="Arial"/>
          <w:sz w:val="24"/>
          <w:szCs w:val="24"/>
          <w:vertAlign w:val="superscript"/>
          <w:lang w:eastAsia="fr-FR"/>
        </w:rPr>
        <w:t>3</w:t>
      </w:r>
      <w:r w:rsidR="00362392">
        <w:rPr>
          <w:rStyle w:val="FontStyle65"/>
          <w:rFonts w:ascii="Arial" w:hAnsi="Arial" w:cs="Arial"/>
          <w:sz w:val="24"/>
          <w:szCs w:val="24"/>
          <w:lang w:eastAsia="fr-FR"/>
        </w:rPr>
        <w:t xml:space="preserve"> et un coefficient de foisonnement de 1,32.</w:t>
      </w:r>
    </w:p>
    <w:p w:rsidR="009E38BB" w:rsidRPr="009E38BB" w:rsidRDefault="009E38BB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16"/>
          <w:szCs w:val="16"/>
          <w:lang w:eastAsia="fr-FR"/>
        </w:rPr>
      </w:pPr>
    </w:p>
    <w:p w:rsidR="00C81375" w:rsidRDefault="00C81375" w:rsidP="00E00901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>
        <w:rPr>
          <w:rStyle w:val="FontStyle65"/>
          <w:rFonts w:ascii="Arial" w:hAnsi="Arial" w:cs="Arial"/>
          <w:b/>
          <w:sz w:val="24"/>
          <w:szCs w:val="24"/>
          <w:lang w:eastAsia="fr-FR"/>
        </w:rPr>
        <w:lastRenderedPageBreak/>
        <w:t>Vue arrière avec les différentes largeurs de fraisage, avec train de chenilles.</w:t>
      </w:r>
    </w:p>
    <w:p w:rsidR="00C81375" w:rsidRDefault="00C81375" w:rsidP="00E00901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>
        <w:rPr>
          <w:rStyle w:val="FontStyle65"/>
          <w:rFonts w:ascii="Arial" w:hAnsi="Arial" w:cs="Arial"/>
          <w:b/>
          <w:sz w:val="24"/>
          <w:szCs w:val="24"/>
          <w:lang w:eastAsia="fr-FR"/>
        </w:rPr>
        <w:t>Toutes les cotes sont en mm.</w:t>
      </w:r>
    </w:p>
    <w:p w:rsidR="00C81375" w:rsidRDefault="00C81375" w:rsidP="00E00901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 w:rsidRPr="00C81375">
        <w:rPr>
          <w:rStyle w:val="FontStyle65"/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764805" cy="3349128"/>
            <wp:effectExtent l="19050" t="0" r="7345" b="0"/>
            <wp:docPr id="10" name="Image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2" cstate="print"/>
                    <a:srcRect t="52574"/>
                    <a:stretch>
                      <a:fillRect/>
                    </a:stretch>
                  </pic:blipFill>
                  <pic:spPr>
                    <a:xfrm>
                      <a:off x="0" y="0"/>
                      <a:ext cx="5764805" cy="33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75" w:rsidRDefault="00C81375" w:rsidP="00E00901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</w:p>
    <w:p w:rsidR="00E00901" w:rsidRPr="009E38BB" w:rsidRDefault="00E00901" w:rsidP="00E00901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 w:rsidRPr="009E38BB">
        <w:rPr>
          <w:rStyle w:val="FontStyle65"/>
          <w:rFonts w:ascii="Arial" w:hAnsi="Arial" w:cs="Arial"/>
          <w:b/>
          <w:sz w:val="24"/>
          <w:szCs w:val="24"/>
          <w:lang w:eastAsia="fr-FR"/>
        </w:rPr>
        <w:t>DONN</w:t>
      </w:r>
      <w:r w:rsidR="009E38BB" w:rsidRPr="009E38BB">
        <w:rPr>
          <w:rStyle w:val="FontStyle65"/>
          <w:rFonts w:ascii="Arial" w:hAnsi="Arial" w:cs="Arial"/>
          <w:b/>
          <w:sz w:val="24"/>
          <w:szCs w:val="24"/>
          <w:lang w:eastAsia="fr-FR"/>
        </w:rPr>
        <w:t>É</w:t>
      </w:r>
      <w:r w:rsidRPr="009E38BB">
        <w:rPr>
          <w:rStyle w:val="FontStyle65"/>
          <w:rFonts w:ascii="Arial" w:hAnsi="Arial" w:cs="Arial"/>
          <w:b/>
          <w:sz w:val="24"/>
          <w:szCs w:val="24"/>
          <w:lang w:eastAsia="fr-FR"/>
        </w:rPr>
        <w:t>ES CAMION</w:t>
      </w:r>
      <w:r w:rsidR="00861E3F">
        <w:rPr>
          <w:rStyle w:val="FontStyle65"/>
          <w:rFonts w:ascii="Arial" w:hAnsi="Arial" w:cs="Arial"/>
          <w:b/>
          <w:sz w:val="24"/>
          <w:szCs w:val="24"/>
          <w:lang w:eastAsia="fr-FR"/>
        </w:rPr>
        <w:t>.</w:t>
      </w:r>
    </w:p>
    <w:p w:rsidR="00705AEC" w:rsidRDefault="00746474" w:rsidP="00E00901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Les engins de transports sont des camions bennes. Il faudra compter 0,05 </w:t>
      </w:r>
      <w:r w:rsidR="00541CB6">
        <w:rPr>
          <w:rStyle w:val="FontStyle65"/>
          <w:rFonts w:ascii="Arial" w:hAnsi="Arial" w:cs="Arial"/>
          <w:sz w:val="24"/>
          <w:szCs w:val="24"/>
          <w:lang w:eastAsia="fr-FR"/>
        </w:rPr>
        <w:t>heure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pour la mise en </w:t>
      </w:r>
      <w:r w:rsidR="00705AEC">
        <w:rPr>
          <w:rStyle w:val="FontStyle65"/>
          <w:rFonts w:ascii="Arial" w:hAnsi="Arial" w:cs="Arial"/>
          <w:sz w:val="24"/>
          <w:szCs w:val="24"/>
          <w:lang w:eastAsia="fr-FR"/>
        </w:rPr>
        <w:t>place du camion à la raboteuse.</w:t>
      </w:r>
    </w:p>
    <w:p w:rsidR="00C81375" w:rsidRDefault="00746474" w:rsidP="00C81375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La vidange se fera sur le site de la future plateforme, et est comprise dans le temps de </w:t>
      </w:r>
      <w:r w:rsidR="00C81375" w:rsidRPr="00256B59">
        <w:rPr>
          <w:rStyle w:val="FontStyle65"/>
          <w:rFonts w:ascii="Arial" w:hAnsi="Arial" w:cs="Arial"/>
          <w:sz w:val="24"/>
          <w:szCs w:val="24"/>
          <w:lang w:eastAsia="fr-FR"/>
        </w:rPr>
        <w:t>trajet en charge.</w:t>
      </w:r>
    </w:p>
    <w:tbl>
      <w:tblPr>
        <w:tblStyle w:val="Grilledutableau"/>
        <w:tblpPr w:leftFromText="141" w:rightFromText="141" w:vertAnchor="text" w:horzAnchor="margin" w:tblpXSpec="center" w:tblpY="293"/>
        <w:tblW w:w="0" w:type="auto"/>
        <w:tblLook w:val="04A0"/>
      </w:tblPr>
      <w:tblGrid>
        <w:gridCol w:w="4605"/>
        <w:gridCol w:w="4605"/>
      </w:tblGrid>
      <w:tr w:rsidR="00C81375" w:rsidRPr="009E38BB" w:rsidTr="00C81375">
        <w:trPr>
          <w:cantSplit/>
          <w:trHeight w:val="510"/>
        </w:trPr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Camion benne</w:t>
            </w:r>
          </w:p>
        </w:tc>
      </w:tr>
      <w:tr w:rsidR="00C81375" w:rsidRPr="009E38BB" w:rsidTr="00C81375">
        <w:trPr>
          <w:cantSplit/>
          <w:trHeight w:val="510"/>
        </w:trPr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Capacité</w:t>
            </w:r>
          </w:p>
        </w:tc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vertAlign w:val="superscript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16 m</w:t>
            </w:r>
            <w:r w:rsidRPr="009E38BB">
              <w:rPr>
                <w:rStyle w:val="FontStyle65"/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3</w:t>
            </w:r>
          </w:p>
        </w:tc>
      </w:tr>
      <w:tr w:rsidR="00C81375" w:rsidRPr="009E38BB" w:rsidTr="00C81375">
        <w:trPr>
          <w:cantSplit/>
          <w:trHeight w:val="510"/>
        </w:trPr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Charge utile</w:t>
            </w:r>
          </w:p>
        </w:tc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20 t</w:t>
            </w:r>
          </w:p>
        </w:tc>
      </w:tr>
      <w:tr w:rsidR="00C81375" w:rsidRPr="009E38BB" w:rsidTr="00C81375">
        <w:trPr>
          <w:cantSplit/>
          <w:trHeight w:val="510"/>
        </w:trPr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Vitesse moyenne à vide</w:t>
            </w:r>
          </w:p>
        </w:tc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60 km/h</w:t>
            </w:r>
          </w:p>
        </w:tc>
      </w:tr>
      <w:tr w:rsidR="00C81375" w:rsidRPr="009E38BB" w:rsidTr="00C81375">
        <w:trPr>
          <w:cantSplit/>
          <w:trHeight w:val="510"/>
        </w:trPr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Vitesse moyenne en charge</w:t>
            </w:r>
          </w:p>
        </w:tc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40 km/h</w:t>
            </w:r>
          </w:p>
        </w:tc>
      </w:tr>
      <w:tr w:rsidR="00C81375" w:rsidRPr="009E38BB" w:rsidTr="00C81375">
        <w:trPr>
          <w:cantSplit/>
          <w:trHeight w:val="510"/>
        </w:trPr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Coût journalier</w:t>
            </w:r>
          </w:p>
        </w:tc>
        <w:tc>
          <w:tcPr>
            <w:tcW w:w="4605" w:type="dxa"/>
            <w:vAlign w:val="center"/>
          </w:tcPr>
          <w:p w:rsidR="00C81375" w:rsidRPr="009E38BB" w:rsidRDefault="00C81375" w:rsidP="00C81375">
            <w:pPr>
              <w:pStyle w:val="Style12"/>
              <w:widowControl/>
              <w:spacing w:line="331" w:lineRule="exact"/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</w:pP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440 euros H</w:t>
            </w:r>
            <w:r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.</w:t>
            </w:r>
            <w:r w:rsidRPr="009E38BB"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T</w:t>
            </w:r>
            <w:r>
              <w:rPr>
                <w:rStyle w:val="FontStyle65"/>
                <w:rFonts w:ascii="Arial" w:hAnsi="Arial" w:cs="Arial"/>
                <w:sz w:val="24"/>
                <w:szCs w:val="24"/>
                <w:lang w:eastAsia="fr-FR"/>
              </w:rPr>
              <w:t>.</w:t>
            </w:r>
          </w:p>
        </w:tc>
      </w:tr>
    </w:tbl>
    <w:p w:rsidR="00C81375" w:rsidRDefault="00C81375" w:rsidP="00E00901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</w:p>
    <w:p w:rsidR="009E5D49" w:rsidRDefault="009E5D49">
      <w:pPr>
        <w:widowControl/>
        <w:autoSpaceDE/>
        <w:autoSpaceDN/>
        <w:adjustRightInd/>
        <w:spacing w:after="200" w:line="276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>
        <w:rPr>
          <w:rStyle w:val="FontStyle65"/>
          <w:rFonts w:ascii="Arial" w:hAnsi="Arial" w:cs="Arial"/>
          <w:b/>
          <w:sz w:val="24"/>
          <w:szCs w:val="24"/>
          <w:lang w:eastAsia="fr-FR"/>
        </w:rPr>
        <w:br w:type="page"/>
      </w:r>
    </w:p>
    <w:p w:rsidR="00E00901" w:rsidRPr="009E38BB" w:rsidRDefault="00E00901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b/>
          <w:sz w:val="24"/>
          <w:szCs w:val="24"/>
          <w:lang w:eastAsia="fr-FR"/>
        </w:rPr>
      </w:pPr>
      <w:r w:rsidRPr="009E38BB">
        <w:rPr>
          <w:rStyle w:val="FontStyle65"/>
          <w:rFonts w:ascii="Arial" w:hAnsi="Arial" w:cs="Arial"/>
          <w:b/>
          <w:sz w:val="24"/>
          <w:szCs w:val="24"/>
          <w:lang w:eastAsia="fr-FR"/>
        </w:rPr>
        <w:lastRenderedPageBreak/>
        <w:t>DONN</w:t>
      </w:r>
      <w:r w:rsidR="009E38BB" w:rsidRPr="009E38BB">
        <w:rPr>
          <w:rStyle w:val="FontStyle65"/>
          <w:rFonts w:ascii="Arial" w:hAnsi="Arial" w:cs="Arial"/>
          <w:b/>
          <w:sz w:val="24"/>
          <w:szCs w:val="24"/>
          <w:lang w:eastAsia="fr-FR"/>
        </w:rPr>
        <w:t>É</w:t>
      </w:r>
      <w:r w:rsidRPr="009E38BB">
        <w:rPr>
          <w:rStyle w:val="FontStyle65"/>
          <w:rFonts w:ascii="Arial" w:hAnsi="Arial" w:cs="Arial"/>
          <w:b/>
          <w:sz w:val="24"/>
          <w:szCs w:val="24"/>
          <w:lang w:eastAsia="fr-FR"/>
        </w:rPr>
        <w:t>ES NIVELEUSE</w:t>
      </w:r>
      <w:r w:rsidR="00E9033F">
        <w:rPr>
          <w:rStyle w:val="FontStyle65"/>
          <w:rFonts w:ascii="Arial" w:hAnsi="Arial" w:cs="Arial"/>
          <w:b/>
          <w:sz w:val="24"/>
          <w:szCs w:val="24"/>
          <w:lang w:eastAsia="fr-FR"/>
        </w:rPr>
        <w:t>.</w:t>
      </w:r>
    </w:p>
    <w:p w:rsidR="00705AEC" w:rsidRDefault="00C056A5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La niveleuse de l'entreprise est de marque Caterpillar, modèle 12</w:t>
      </w:r>
      <w:r w:rsidR="003B4701">
        <w:rPr>
          <w:rStyle w:val="FontStyle65"/>
          <w:rFonts w:ascii="Arial" w:hAnsi="Arial" w:cs="Arial"/>
          <w:sz w:val="24"/>
          <w:szCs w:val="24"/>
          <w:lang w:eastAsia="fr-FR"/>
        </w:rPr>
        <w:t>H, équipée d'une lame standard.</w:t>
      </w:r>
    </w:p>
    <w:p w:rsidR="00705AEC" w:rsidRDefault="00C056A5" w:rsidP="00414D18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L'efficience sur ce chantier sera admise pour 0,75 et tient compte des temps de manœuvre ainsi que des facteurs humains et d'entretien. La vitesse mo</w:t>
      </w:r>
      <w:r w:rsidR="00705AEC">
        <w:rPr>
          <w:rStyle w:val="FontStyle65"/>
          <w:rFonts w:ascii="Arial" w:hAnsi="Arial" w:cs="Arial"/>
          <w:sz w:val="24"/>
          <w:szCs w:val="24"/>
          <w:lang w:eastAsia="fr-FR"/>
        </w:rPr>
        <w:t>yenne de travail est de 3 km/h.</w:t>
      </w:r>
    </w:p>
    <w:p w:rsidR="004702CE" w:rsidRDefault="00C056A5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Le recouvrement des passes sera de 0,9</w:t>
      </w:r>
      <w:r w:rsidR="006B39CE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 xml:space="preserve">m. La lame sera inclinée de 40°. </w:t>
      </w:r>
    </w:p>
    <w:p w:rsidR="00C056A5" w:rsidRPr="00256B59" w:rsidRDefault="00C056A5" w:rsidP="00256B59">
      <w:pPr>
        <w:pStyle w:val="Style12"/>
        <w:widowControl/>
        <w:spacing w:line="360" w:lineRule="auto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Le coût quotidien s'élève à 1</w:t>
      </w:r>
      <w:r w:rsidR="003B4701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900 euros</w:t>
      </w:r>
      <w:r w:rsidR="00EE2AF2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  <w:r w:rsidR="00EE2AF2" w:rsidRPr="007903AF">
        <w:rPr>
          <w:rStyle w:val="FontStyle65"/>
          <w:rFonts w:ascii="Arial" w:hAnsi="Arial" w:cs="Arial"/>
          <w:sz w:val="24"/>
          <w:szCs w:val="24"/>
          <w:lang w:eastAsia="fr-FR"/>
        </w:rPr>
        <w:t>H</w:t>
      </w:r>
      <w:r w:rsidR="009E38BB">
        <w:rPr>
          <w:rStyle w:val="FontStyle65"/>
          <w:rFonts w:ascii="Arial" w:hAnsi="Arial" w:cs="Arial"/>
          <w:sz w:val="24"/>
          <w:szCs w:val="24"/>
          <w:lang w:eastAsia="fr-FR"/>
        </w:rPr>
        <w:t>.</w:t>
      </w:r>
      <w:r w:rsidR="00EE2AF2" w:rsidRPr="007903AF">
        <w:rPr>
          <w:rStyle w:val="FontStyle65"/>
          <w:rFonts w:ascii="Arial" w:hAnsi="Arial" w:cs="Arial"/>
          <w:sz w:val="24"/>
          <w:szCs w:val="24"/>
          <w:lang w:eastAsia="fr-FR"/>
        </w:rPr>
        <w:t>T</w:t>
      </w:r>
      <w:r w:rsidRPr="007903AF">
        <w:rPr>
          <w:rStyle w:val="FontStyle65"/>
          <w:rFonts w:ascii="Arial" w:hAnsi="Arial" w:cs="Arial"/>
          <w:sz w:val="24"/>
          <w:szCs w:val="24"/>
          <w:lang w:eastAsia="fr-FR"/>
        </w:rPr>
        <w:t>.</w:t>
      </w:r>
    </w:p>
    <w:p w:rsidR="00D8697D" w:rsidRDefault="000554BF" w:rsidP="00256B59">
      <w:pPr>
        <w:spacing w:after="120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120130" cy="6759575"/>
            <wp:effectExtent l="19050" t="0" r="0" b="0"/>
            <wp:docPr id="12" name="Image 11" descr="WOR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7D" w:rsidRPr="00256B59" w:rsidRDefault="00D8697D" w:rsidP="00256B59">
      <w:pPr>
        <w:spacing w:after="120"/>
        <w:jc w:val="both"/>
        <w:rPr>
          <w:rFonts w:ascii="Arial" w:hAnsi="Arial" w:cs="Arial"/>
        </w:rPr>
        <w:sectPr w:rsidR="00D8697D" w:rsidRPr="00256B59" w:rsidSect="009E38BB">
          <w:pgSz w:w="11906" w:h="16838"/>
          <w:pgMar w:top="1134" w:right="1134" w:bottom="1134" w:left="1134" w:header="0" w:footer="624" w:gutter="0"/>
          <w:cols w:space="708"/>
          <w:docGrid w:linePitch="360"/>
        </w:sectPr>
      </w:pPr>
    </w:p>
    <w:p w:rsidR="00C056A5" w:rsidRPr="00256B59" w:rsidRDefault="00E00901" w:rsidP="00256B5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</w:t>
      </w:r>
      <w:r w:rsidR="00BE1E25" w:rsidRPr="00256B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production </w:t>
      </w:r>
      <w:r w:rsidR="00BE1E25" w:rsidRPr="00256B59">
        <w:rPr>
          <w:rFonts w:ascii="Arial" w:hAnsi="Arial" w:cs="Arial"/>
        </w:rPr>
        <w:t>d’une niveleuse se calcule à partir de la formule suivante :</w:t>
      </w:r>
    </w:p>
    <w:p w:rsidR="00BE1E25" w:rsidRPr="00705AEC" w:rsidRDefault="00BE1E25" w:rsidP="00705AEC">
      <w:pPr>
        <w:spacing w:line="360" w:lineRule="auto"/>
        <w:jc w:val="center"/>
        <w:rPr>
          <w:rFonts w:ascii="Arial" w:hAnsi="Arial" w:cs="Arial"/>
          <w:b/>
        </w:rPr>
      </w:pPr>
      <w:r w:rsidRPr="00705AEC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28575</wp:posOffset>
            </wp:positionV>
            <wp:extent cx="2420620" cy="2377440"/>
            <wp:effectExtent l="19050" t="0" r="0" b="0"/>
            <wp:wrapTight wrapText="bothSides">
              <wp:wrapPolygon edited="0">
                <wp:start x="-170" y="0"/>
                <wp:lineTo x="-170" y="21462"/>
                <wp:lineTo x="21589" y="21462"/>
                <wp:lineTo x="21589" y="0"/>
                <wp:lineTo x="-170" y="0"/>
              </wp:wrapPolygon>
            </wp:wrapTight>
            <wp:docPr id="7" name="Image 6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5" cstate="print"/>
                    <a:srcRect r="18118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5AEC">
        <w:rPr>
          <w:rFonts w:ascii="Arial" w:hAnsi="Arial" w:cs="Arial"/>
          <w:b/>
        </w:rPr>
        <w:t xml:space="preserve">A = </w:t>
      </w:r>
      <w:proofErr w:type="gramStart"/>
      <w:r w:rsidRPr="00705AEC">
        <w:rPr>
          <w:rFonts w:ascii="Arial" w:hAnsi="Arial" w:cs="Arial"/>
          <w:b/>
        </w:rPr>
        <w:t>S .</w:t>
      </w:r>
      <w:proofErr w:type="gramEnd"/>
      <w:r w:rsidRPr="00705AEC">
        <w:rPr>
          <w:rFonts w:ascii="Arial" w:hAnsi="Arial" w:cs="Arial"/>
          <w:b/>
        </w:rPr>
        <w:t xml:space="preserve"> (Le – L0</w:t>
      </w:r>
      <w:proofErr w:type="gramStart"/>
      <w:r w:rsidRPr="00705AEC">
        <w:rPr>
          <w:rFonts w:ascii="Arial" w:hAnsi="Arial" w:cs="Arial"/>
          <w:b/>
        </w:rPr>
        <w:t>) .</w:t>
      </w:r>
      <w:proofErr w:type="gramEnd"/>
      <w:r w:rsidRPr="00705AEC">
        <w:rPr>
          <w:rFonts w:ascii="Arial" w:hAnsi="Arial" w:cs="Arial"/>
          <w:b/>
        </w:rPr>
        <w:t xml:space="preserve"> </w:t>
      </w:r>
      <w:proofErr w:type="gramStart"/>
      <w:r w:rsidRPr="00705AEC">
        <w:rPr>
          <w:rFonts w:ascii="Arial" w:hAnsi="Arial" w:cs="Arial"/>
          <w:b/>
        </w:rPr>
        <w:t>1000 .</w:t>
      </w:r>
      <w:proofErr w:type="gramEnd"/>
      <w:r w:rsidRPr="00705AEC">
        <w:rPr>
          <w:rFonts w:ascii="Arial" w:hAnsi="Arial" w:cs="Arial"/>
          <w:b/>
        </w:rPr>
        <w:t xml:space="preserve"> E</w:t>
      </w:r>
    </w:p>
    <w:p w:rsidR="00BE1E25" w:rsidRPr="00256B59" w:rsidRDefault="00705AEC" w:rsidP="00256B59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</w:t>
      </w:r>
      <w:r w:rsidR="00BE1E25" w:rsidRPr="00256B59">
        <w:rPr>
          <w:rFonts w:ascii="Arial" w:hAnsi="Arial" w:cs="Arial"/>
        </w:rPr>
        <w:t>ù</w:t>
      </w:r>
      <w:proofErr w:type="gramEnd"/>
      <w:r w:rsidR="003B4701">
        <w:rPr>
          <w:rFonts w:ascii="Arial" w:hAnsi="Arial" w:cs="Arial"/>
        </w:rPr>
        <w:t> :</w:t>
      </w:r>
    </w:p>
    <w:p w:rsidR="00BE1E25" w:rsidRPr="00256B59" w:rsidRDefault="00BE1E25" w:rsidP="004702CE">
      <w:pPr>
        <w:spacing w:line="360" w:lineRule="auto"/>
        <w:jc w:val="both"/>
        <w:rPr>
          <w:rFonts w:ascii="Arial" w:hAnsi="Arial" w:cs="Arial"/>
        </w:rPr>
      </w:pPr>
      <w:r w:rsidRPr="004702CE">
        <w:rPr>
          <w:rFonts w:ascii="Arial" w:hAnsi="Arial" w:cs="Arial"/>
          <w:b/>
        </w:rPr>
        <w:t>A</w:t>
      </w:r>
      <w:r w:rsidR="004702CE">
        <w:rPr>
          <w:rFonts w:ascii="Arial" w:hAnsi="Arial" w:cs="Arial"/>
          <w:b/>
        </w:rPr>
        <w:t xml:space="preserve"> </w:t>
      </w:r>
      <w:r w:rsidRPr="00256B59">
        <w:rPr>
          <w:rFonts w:ascii="Arial" w:hAnsi="Arial" w:cs="Arial"/>
        </w:rPr>
        <w:t>= surface travaillée m</w:t>
      </w:r>
      <w:r w:rsidRPr="00256B59">
        <w:rPr>
          <w:rFonts w:ascii="Arial" w:hAnsi="Arial" w:cs="Arial"/>
          <w:vertAlign w:val="superscript"/>
        </w:rPr>
        <w:t>2</w:t>
      </w:r>
      <w:r w:rsidRPr="00256B59">
        <w:rPr>
          <w:rFonts w:ascii="Arial" w:hAnsi="Arial" w:cs="Arial"/>
        </w:rPr>
        <w:t>/h</w:t>
      </w:r>
      <w:r w:rsidR="00E9033F">
        <w:rPr>
          <w:rFonts w:ascii="Arial" w:hAnsi="Arial" w:cs="Arial"/>
        </w:rPr>
        <w:t> ;</w:t>
      </w:r>
    </w:p>
    <w:p w:rsidR="00BE1E25" w:rsidRPr="00256B59" w:rsidRDefault="00BE1E25" w:rsidP="004702CE">
      <w:pPr>
        <w:spacing w:line="360" w:lineRule="auto"/>
        <w:jc w:val="both"/>
        <w:rPr>
          <w:rFonts w:ascii="Arial" w:hAnsi="Arial" w:cs="Arial"/>
        </w:rPr>
      </w:pPr>
      <w:r w:rsidRPr="004702CE">
        <w:rPr>
          <w:rFonts w:ascii="Arial" w:hAnsi="Arial" w:cs="Arial"/>
          <w:b/>
        </w:rPr>
        <w:t>S</w:t>
      </w:r>
      <w:r w:rsidR="004702CE">
        <w:rPr>
          <w:rFonts w:ascii="Arial" w:hAnsi="Arial" w:cs="Arial"/>
          <w:b/>
        </w:rPr>
        <w:t xml:space="preserve"> </w:t>
      </w:r>
      <w:r w:rsidRPr="00256B59">
        <w:rPr>
          <w:rFonts w:ascii="Arial" w:hAnsi="Arial" w:cs="Arial"/>
        </w:rPr>
        <w:t>= vitesse de travail en km/h</w:t>
      </w:r>
      <w:r w:rsidR="00E9033F">
        <w:rPr>
          <w:rFonts w:ascii="Arial" w:hAnsi="Arial" w:cs="Arial"/>
        </w:rPr>
        <w:t> ;</w:t>
      </w:r>
    </w:p>
    <w:p w:rsidR="00BE1E25" w:rsidRPr="00256B59" w:rsidRDefault="00BE1E25" w:rsidP="004702CE">
      <w:pPr>
        <w:spacing w:line="360" w:lineRule="auto"/>
        <w:jc w:val="both"/>
        <w:rPr>
          <w:rFonts w:ascii="Arial" w:hAnsi="Arial" w:cs="Arial"/>
        </w:rPr>
      </w:pPr>
      <w:r w:rsidRPr="004702CE">
        <w:rPr>
          <w:rFonts w:ascii="Arial" w:hAnsi="Arial" w:cs="Arial"/>
          <w:b/>
        </w:rPr>
        <w:t>Le</w:t>
      </w:r>
      <w:r w:rsidR="004702CE">
        <w:rPr>
          <w:rFonts w:ascii="Arial" w:hAnsi="Arial" w:cs="Arial"/>
          <w:b/>
        </w:rPr>
        <w:t xml:space="preserve"> </w:t>
      </w:r>
      <w:r w:rsidRPr="00256B59">
        <w:rPr>
          <w:rFonts w:ascii="Arial" w:hAnsi="Arial" w:cs="Arial"/>
        </w:rPr>
        <w:t>= largeur effective de lame</w:t>
      </w:r>
      <w:r w:rsidR="00E9033F">
        <w:rPr>
          <w:rFonts w:ascii="Arial" w:hAnsi="Arial" w:cs="Arial"/>
        </w:rPr>
        <w:t> ;</w:t>
      </w:r>
    </w:p>
    <w:p w:rsidR="00BE1E25" w:rsidRPr="00256B59" w:rsidRDefault="00BE1E25" w:rsidP="004702CE">
      <w:pPr>
        <w:spacing w:line="360" w:lineRule="auto"/>
        <w:jc w:val="both"/>
        <w:rPr>
          <w:rFonts w:ascii="Arial" w:hAnsi="Arial" w:cs="Arial"/>
        </w:rPr>
      </w:pPr>
      <w:r w:rsidRPr="004702CE">
        <w:rPr>
          <w:rFonts w:ascii="Arial" w:hAnsi="Arial" w:cs="Arial"/>
          <w:b/>
        </w:rPr>
        <w:t>L0</w:t>
      </w:r>
      <w:r w:rsidR="004702CE">
        <w:rPr>
          <w:rFonts w:ascii="Arial" w:hAnsi="Arial" w:cs="Arial"/>
          <w:b/>
        </w:rPr>
        <w:t xml:space="preserve"> </w:t>
      </w:r>
      <w:r w:rsidRPr="00256B59">
        <w:rPr>
          <w:rFonts w:ascii="Arial" w:hAnsi="Arial" w:cs="Arial"/>
        </w:rPr>
        <w:t>= largeur de recouvrement</w:t>
      </w:r>
      <w:r w:rsidR="00E9033F">
        <w:rPr>
          <w:rFonts w:ascii="Arial" w:hAnsi="Arial" w:cs="Arial"/>
        </w:rPr>
        <w:t> ;</w:t>
      </w:r>
    </w:p>
    <w:p w:rsidR="00BE1E25" w:rsidRPr="00256B59" w:rsidRDefault="00BE1E25" w:rsidP="004702CE">
      <w:pPr>
        <w:spacing w:line="360" w:lineRule="auto"/>
        <w:jc w:val="both"/>
        <w:rPr>
          <w:rFonts w:ascii="Arial" w:hAnsi="Arial" w:cs="Arial"/>
        </w:rPr>
      </w:pPr>
      <w:r w:rsidRPr="004702CE">
        <w:rPr>
          <w:rFonts w:ascii="Arial" w:hAnsi="Arial" w:cs="Arial"/>
          <w:b/>
        </w:rPr>
        <w:t>E</w:t>
      </w:r>
      <w:r w:rsidR="004702CE">
        <w:rPr>
          <w:rFonts w:ascii="Arial" w:hAnsi="Arial" w:cs="Arial"/>
          <w:b/>
        </w:rPr>
        <w:t xml:space="preserve"> </w:t>
      </w:r>
      <w:r w:rsidRPr="00256B59">
        <w:rPr>
          <w:rFonts w:ascii="Arial" w:hAnsi="Arial" w:cs="Arial"/>
        </w:rPr>
        <w:t>= efficience</w:t>
      </w:r>
      <w:r w:rsidR="00705AEC">
        <w:rPr>
          <w:rFonts w:ascii="Arial" w:hAnsi="Arial" w:cs="Arial"/>
        </w:rPr>
        <w:t>.</w:t>
      </w:r>
    </w:p>
    <w:p w:rsidR="00BE1E25" w:rsidRPr="00256B59" w:rsidRDefault="002F6316" w:rsidP="00256B59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6.3pt;margin-top:20pt;width:221.75pt;height:35.95pt;z-index:251664384" stroked="f">
            <v:textbox>
              <w:txbxContent>
                <w:p w:rsidR="002F6316" w:rsidRPr="002F6316" w:rsidRDefault="002F6316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2F6316">
                    <w:rPr>
                      <w:rFonts w:ascii="Arial" w:hAnsi="Arial" w:cs="Arial"/>
                      <w:b/>
                      <w:sz w:val="14"/>
                      <w:szCs w:val="14"/>
                    </w:rPr>
                    <w:t>* la longueur effective de la lame correspond à la surface couverte par le déplacement de la machine lorsque la lame est à un angle donné.</w:t>
                  </w:r>
                </w:p>
              </w:txbxContent>
            </v:textbox>
          </v:shape>
        </w:pict>
      </w:r>
    </w:p>
    <w:p w:rsidR="00BE1E25" w:rsidRPr="00256B59" w:rsidRDefault="00BE1E25" w:rsidP="00256B59">
      <w:pPr>
        <w:spacing w:line="360" w:lineRule="auto"/>
        <w:ind w:firstLine="567"/>
        <w:jc w:val="both"/>
        <w:rPr>
          <w:rFonts w:ascii="Arial" w:hAnsi="Arial" w:cs="Arial"/>
        </w:rPr>
      </w:pPr>
    </w:p>
    <w:p w:rsidR="00906A73" w:rsidRPr="009E5D49" w:rsidRDefault="00143790" w:rsidP="00E00901">
      <w:pPr>
        <w:spacing w:line="360" w:lineRule="auto"/>
        <w:jc w:val="both"/>
        <w:rPr>
          <w:rFonts w:ascii="Arial" w:hAnsi="Arial" w:cs="Arial"/>
          <w:b/>
        </w:rPr>
      </w:pPr>
      <w:r w:rsidRPr="009E5D49">
        <w:rPr>
          <w:rFonts w:ascii="Arial" w:hAnsi="Arial" w:cs="Arial"/>
          <w:b/>
        </w:rPr>
        <w:t>Données bouteur</w:t>
      </w:r>
      <w:r w:rsidR="00E9033F">
        <w:rPr>
          <w:rFonts w:ascii="Arial" w:hAnsi="Arial" w:cs="Arial"/>
          <w:b/>
        </w:rPr>
        <w:t>.</w:t>
      </w:r>
    </w:p>
    <w:p w:rsidR="00705AEC" w:rsidRDefault="00906A73" w:rsidP="00256B59">
      <w:pPr>
        <w:spacing w:line="360" w:lineRule="auto"/>
        <w:jc w:val="both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L'entreprise possède égalemen</w:t>
      </w:r>
      <w:r w:rsidR="00705AEC">
        <w:rPr>
          <w:rStyle w:val="FontStyle65"/>
          <w:rFonts w:ascii="Arial" w:hAnsi="Arial" w:cs="Arial"/>
          <w:sz w:val="24"/>
          <w:szCs w:val="24"/>
          <w:lang w:eastAsia="fr-FR"/>
        </w:rPr>
        <w:t>t un bouteur de type D8R.</w:t>
      </w:r>
    </w:p>
    <w:p w:rsidR="009E5D49" w:rsidRDefault="00906A73" w:rsidP="00256B59">
      <w:pPr>
        <w:spacing w:line="360" w:lineRule="auto"/>
        <w:jc w:val="both"/>
        <w:rPr>
          <w:rStyle w:val="FontStyle65"/>
          <w:rFonts w:ascii="Arial" w:hAnsi="Arial" w:cs="Arial"/>
          <w:sz w:val="24"/>
          <w:szCs w:val="24"/>
          <w:lang w:eastAsia="fr-FR"/>
        </w:rPr>
      </w:pP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Son</w:t>
      </w:r>
      <w:r w:rsidR="00F212C9">
        <w:rPr>
          <w:rStyle w:val="FontStyle65"/>
          <w:rFonts w:ascii="Arial" w:hAnsi="Arial" w:cs="Arial"/>
          <w:sz w:val="24"/>
          <w:szCs w:val="24"/>
          <w:lang w:eastAsia="fr-FR"/>
        </w:rPr>
        <w:t xml:space="preserve"> efficience est donnée pour </w:t>
      </w:r>
      <w:r w:rsidR="00F212C9" w:rsidRPr="007903AF">
        <w:rPr>
          <w:rStyle w:val="FontStyle65"/>
          <w:rFonts w:ascii="Arial" w:hAnsi="Arial" w:cs="Arial"/>
          <w:sz w:val="24"/>
          <w:szCs w:val="24"/>
          <w:lang w:eastAsia="fr-FR"/>
        </w:rPr>
        <w:t>0,70</w:t>
      </w:r>
      <w:r w:rsidRPr="00256B59">
        <w:rPr>
          <w:rStyle w:val="FontStyle65"/>
          <w:rFonts w:ascii="Arial" w:hAnsi="Arial" w:cs="Arial"/>
          <w:sz w:val="24"/>
          <w:szCs w:val="24"/>
          <w:lang w:eastAsia="fr-FR"/>
        </w:rPr>
        <w:t>. Son coût horaire est de 185 euros.</w:t>
      </w:r>
      <w:r w:rsidR="00205BF8">
        <w:rPr>
          <w:rStyle w:val="FontStyle65"/>
          <w:rFonts w:ascii="Arial" w:hAnsi="Arial" w:cs="Arial"/>
          <w:sz w:val="24"/>
          <w:szCs w:val="24"/>
          <w:lang w:eastAsia="fr-FR"/>
        </w:rPr>
        <w:t xml:space="preserve"> </w:t>
      </w:r>
    </w:p>
    <w:p w:rsidR="00906A73" w:rsidRDefault="00205BF8" w:rsidP="00256B59">
      <w:pPr>
        <w:spacing w:line="360" w:lineRule="auto"/>
        <w:jc w:val="both"/>
        <w:rPr>
          <w:rStyle w:val="FontStyle65"/>
          <w:rFonts w:ascii="Arial" w:hAnsi="Arial" w:cs="Arial"/>
          <w:sz w:val="24"/>
          <w:szCs w:val="24"/>
          <w:lang w:eastAsia="fr-FR"/>
        </w:rPr>
      </w:pPr>
      <w:r>
        <w:rPr>
          <w:rStyle w:val="FontStyle65"/>
          <w:rFonts w:ascii="Arial" w:hAnsi="Arial" w:cs="Arial"/>
          <w:sz w:val="24"/>
          <w:szCs w:val="24"/>
          <w:lang w:eastAsia="fr-FR"/>
        </w:rPr>
        <w:t>Pour les matériaux foisonnés : coefficient d</w:t>
      </w:r>
      <w:r w:rsidR="00F212C9">
        <w:rPr>
          <w:rStyle w:val="FontStyle65"/>
          <w:rFonts w:ascii="Arial" w:hAnsi="Arial" w:cs="Arial"/>
          <w:sz w:val="24"/>
          <w:szCs w:val="24"/>
          <w:lang w:eastAsia="fr-FR"/>
        </w:rPr>
        <w:t xml:space="preserve">e correction de production = </w:t>
      </w:r>
      <w:r w:rsidR="00F212C9" w:rsidRPr="007903AF">
        <w:rPr>
          <w:rStyle w:val="FontStyle65"/>
          <w:rFonts w:ascii="Arial" w:hAnsi="Arial" w:cs="Arial"/>
          <w:sz w:val="24"/>
          <w:szCs w:val="24"/>
          <w:lang w:eastAsia="fr-FR"/>
        </w:rPr>
        <w:t>1,2</w:t>
      </w:r>
    </w:p>
    <w:p w:rsidR="001C4692" w:rsidRPr="00256B59" w:rsidRDefault="001C4692" w:rsidP="00256B59">
      <w:pPr>
        <w:spacing w:line="360" w:lineRule="auto"/>
        <w:jc w:val="both"/>
        <w:rPr>
          <w:rStyle w:val="FontStyle65"/>
          <w:rFonts w:ascii="Arial" w:hAnsi="Arial" w:cs="Arial"/>
          <w:sz w:val="24"/>
          <w:szCs w:val="24"/>
          <w:lang w:eastAsia="fr-FR"/>
        </w:rPr>
      </w:pPr>
    </w:p>
    <w:p w:rsidR="00906A73" w:rsidRPr="00256B59" w:rsidRDefault="00906A73" w:rsidP="00B75E21">
      <w:pPr>
        <w:spacing w:after="120"/>
        <w:jc w:val="center"/>
        <w:rPr>
          <w:rFonts w:ascii="Arial" w:hAnsi="Arial" w:cs="Arial"/>
        </w:rPr>
        <w:sectPr w:rsidR="00906A73" w:rsidRPr="00256B59" w:rsidSect="00FE4DD8">
          <w:pgSz w:w="11906" w:h="16838"/>
          <w:pgMar w:top="1134" w:right="1418" w:bottom="1134" w:left="1418" w:header="0" w:footer="624" w:gutter="0"/>
          <w:cols w:space="708"/>
          <w:docGrid w:linePitch="360"/>
        </w:sectPr>
      </w:pPr>
      <w:r w:rsidRPr="00256B59">
        <w:rPr>
          <w:rFonts w:ascii="Arial" w:hAnsi="Arial" w:cs="Arial"/>
          <w:noProof/>
          <w:lang w:eastAsia="fr-FR"/>
        </w:rPr>
        <w:drawing>
          <wp:inline distT="0" distB="0" distL="0" distR="0">
            <wp:extent cx="5934075" cy="4779677"/>
            <wp:effectExtent l="0" t="0" r="0" b="0"/>
            <wp:docPr id="8" name="Image 7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 rotWithShape="1">
                    <a:blip r:embed="rId16" cstate="print"/>
                    <a:srcRect l="11246"/>
                    <a:stretch/>
                  </pic:blipFill>
                  <pic:spPr bwMode="auto">
                    <a:xfrm>
                      <a:off x="0" y="0"/>
                      <a:ext cx="5934251" cy="477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6B59" w:rsidRPr="00256B59" w:rsidRDefault="00256B59" w:rsidP="00256B59">
      <w:pPr>
        <w:pStyle w:val="Style34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2" w:line="240" w:lineRule="auto"/>
        <w:jc w:val="center"/>
        <w:rPr>
          <w:rStyle w:val="FontStyle97"/>
          <w:rFonts w:ascii="Arial" w:hAnsi="Arial" w:cs="Arial"/>
          <w:b/>
          <w:sz w:val="28"/>
          <w:szCs w:val="28"/>
          <w:lang w:eastAsia="fr-FR"/>
        </w:rPr>
      </w:pPr>
      <w:r w:rsidRPr="00256B59">
        <w:rPr>
          <w:rStyle w:val="FontStyle97"/>
          <w:rFonts w:ascii="Arial" w:hAnsi="Arial" w:cs="Arial"/>
          <w:b/>
          <w:sz w:val="28"/>
          <w:szCs w:val="28"/>
          <w:lang w:eastAsia="fr-FR"/>
        </w:rPr>
        <w:lastRenderedPageBreak/>
        <w:t>TRAVAIL DEMAND</w:t>
      </w:r>
      <w:r>
        <w:rPr>
          <w:rStyle w:val="FontStyle97"/>
          <w:rFonts w:ascii="Arial" w:hAnsi="Arial" w:cs="Arial"/>
          <w:b/>
          <w:sz w:val="28"/>
          <w:szCs w:val="28"/>
          <w:lang w:eastAsia="fr-FR"/>
        </w:rPr>
        <w:t>É</w:t>
      </w:r>
    </w:p>
    <w:p w:rsidR="00256B59" w:rsidRDefault="00256B59" w:rsidP="00256B59">
      <w:pPr>
        <w:pStyle w:val="Style13"/>
        <w:widowControl/>
        <w:tabs>
          <w:tab w:val="left" w:pos="826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</w:p>
    <w:p w:rsidR="00256B59" w:rsidRDefault="00256B59" w:rsidP="00256B59">
      <w:pPr>
        <w:pStyle w:val="Style13"/>
        <w:widowControl/>
        <w:tabs>
          <w:tab w:val="left" w:pos="826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</w:p>
    <w:p w:rsidR="00906A73" w:rsidRPr="00256B59" w:rsidRDefault="0001281F" w:rsidP="0001281F">
      <w:pPr>
        <w:pStyle w:val="Style13"/>
        <w:widowControl/>
        <w:tabs>
          <w:tab w:val="left" w:pos="826"/>
        </w:tabs>
        <w:spacing w:line="360" w:lineRule="auto"/>
        <w:ind w:firstLine="0"/>
        <w:jc w:val="both"/>
        <w:rPr>
          <w:rStyle w:val="FontStyle97"/>
          <w:rFonts w:ascii="Arial" w:hAnsi="Arial" w:cs="Arial"/>
          <w:b/>
          <w:lang w:eastAsia="fr-FR"/>
        </w:rPr>
      </w:pPr>
      <w:r>
        <w:rPr>
          <w:rStyle w:val="FontStyle97"/>
          <w:rFonts w:ascii="Arial" w:hAnsi="Arial" w:cs="Arial"/>
          <w:b/>
          <w:lang w:eastAsia="fr-FR"/>
        </w:rPr>
        <w:t>Première partie : détermination de</w:t>
      </w:r>
      <w:r w:rsidR="00906A73" w:rsidRPr="00256B59">
        <w:rPr>
          <w:rStyle w:val="FontStyle97"/>
          <w:rFonts w:ascii="Arial" w:hAnsi="Arial" w:cs="Arial"/>
          <w:b/>
          <w:lang w:eastAsia="fr-FR"/>
        </w:rPr>
        <w:t xml:space="preserve"> la durée de l'atelier rabotage</w:t>
      </w:r>
      <w:r w:rsidR="00143790">
        <w:rPr>
          <w:rStyle w:val="FontStyle97"/>
          <w:rFonts w:ascii="Arial" w:hAnsi="Arial" w:cs="Arial"/>
          <w:b/>
          <w:lang w:eastAsia="fr-FR"/>
        </w:rPr>
        <w:t>.</w:t>
      </w:r>
    </w:p>
    <w:p w:rsidR="00906A73" w:rsidRPr="00256B59" w:rsidRDefault="00906A73" w:rsidP="00256B59">
      <w:pPr>
        <w:pStyle w:val="Style62"/>
        <w:widowControl/>
        <w:numPr>
          <w:ilvl w:val="0"/>
          <w:numId w:val="1"/>
        </w:numPr>
        <w:tabs>
          <w:tab w:val="left" w:pos="1291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Calculer le volume d'enrobé à raboter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62"/>
        <w:widowControl/>
        <w:numPr>
          <w:ilvl w:val="0"/>
          <w:numId w:val="1"/>
        </w:numPr>
        <w:tabs>
          <w:tab w:val="left" w:pos="1291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Déterminer la production horaire de la raboteuse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62"/>
        <w:widowControl/>
        <w:numPr>
          <w:ilvl w:val="0"/>
          <w:numId w:val="1"/>
        </w:numPr>
        <w:tabs>
          <w:tab w:val="left" w:pos="1291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En déduire la durée de l'atelier de rabotage et son coût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13"/>
        <w:widowControl/>
        <w:spacing w:line="360" w:lineRule="auto"/>
        <w:jc w:val="both"/>
        <w:rPr>
          <w:rFonts w:ascii="Arial" w:hAnsi="Arial" w:cs="Arial"/>
        </w:rPr>
      </w:pPr>
    </w:p>
    <w:p w:rsidR="00906A73" w:rsidRPr="00256B59" w:rsidRDefault="0001281F" w:rsidP="00256B59">
      <w:pPr>
        <w:pStyle w:val="Style13"/>
        <w:widowControl/>
        <w:tabs>
          <w:tab w:val="left" w:pos="426"/>
        </w:tabs>
        <w:spacing w:line="360" w:lineRule="auto"/>
        <w:ind w:firstLine="0"/>
        <w:jc w:val="both"/>
        <w:rPr>
          <w:rStyle w:val="FontStyle97"/>
          <w:rFonts w:ascii="Arial" w:hAnsi="Arial" w:cs="Arial"/>
          <w:b/>
          <w:lang w:eastAsia="fr-FR"/>
        </w:rPr>
      </w:pPr>
      <w:r>
        <w:rPr>
          <w:rStyle w:val="FontStyle97"/>
          <w:rFonts w:ascii="Arial" w:hAnsi="Arial" w:cs="Arial"/>
          <w:b/>
          <w:lang w:eastAsia="fr-FR"/>
        </w:rPr>
        <w:t>Deuxième partie : détermination du</w:t>
      </w:r>
      <w:r w:rsidR="00906A73" w:rsidRPr="00256B59">
        <w:rPr>
          <w:rStyle w:val="FontStyle97"/>
          <w:rFonts w:ascii="Arial" w:hAnsi="Arial" w:cs="Arial"/>
          <w:b/>
          <w:lang w:eastAsia="fr-FR"/>
        </w:rPr>
        <w:t xml:space="preserve"> nombre de camions nécessaires pour que la</w:t>
      </w:r>
      <w:r>
        <w:rPr>
          <w:rStyle w:val="FontStyle97"/>
          <w:rFonts w:ascii="Arial" w:hAnsi="Arial" w:cs="Arial"/>
          <w:b/>
          <w:lang w:eastAsia="fr-FR"/>
        </w:rPr>
        <w:t xml:space="preserve"> </w:t>
      </w:r>
      <w:r w:rsidR="00906A73" w:rsidRPr="00256B59">
        <w:rPr>
          <w:rStyle w:val="FontStyle97"/>
          <w:rFonts w:ascii="Arial" w:hAnsi="Arial" w:cs="Arial"/>
          <w:b/>
          <w:lang w:eastAsia="fr-FR"/>
        </w:rPr>
        <w:t>raboteuse puisse travailler en continu</w:t>
      </w:r>
      <w:r w:rsidR="00143790">
        <w:rPr>
          <w:rStyle w:val="FontStyle97"/>
          <w:rFonts w:ascii="Arial" w:hAnsi="Arial" w:cs="Arial"/>
          <w:b/>
          <w:lang w:eastAsia="fr-FR"/>
        </w:rPr>
        <w:t>.</w:t>
      </w:r>
    </w:p>
    <w:p w:rsidR="00906A73" w:rsidRDefault="00906A73" w:rsidP="00256B59">
      <w:pPr>
        <w:pStyle w:val="Style34"/>
        <w:widowControl/>
        <w:spacing w:line="360" w:lineRule="auto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Nous admettrons que la raboteuse a une production horaire réelle de 115 m</w:t>
      </w:r>
      <w:r w:rsidRPr="00256B59">
        <w:rPr>
          <w:rStyle w:val="FontStyle97"/>
          <w:rFonts w:ascii="Arial" w:hAnsi="Arial" w:cs="Arial"/>
          <w:vertAlign w:val="superscript"/>
          <w:lang w:eastAsia="fr-FR"/>
        </w:rPr>
        <w:t>3</w:t>
      </w:r>
      <w:r w:rsidRPr="00256B59">
        <w:rPr>
          <w:rStyle w:val="FontStyle97"/>
          <w:rFonts w:ascii="Arial" w:hAnsi="Arial" w:cs="Arial"/>
          <w:lang w:eastAsia="fr-FR"/>
        </w:rPr>
        <w:t>/h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4E2182" w:rsidRPr="00256B59" w:rsidRDefault="004E2182" w:rsidP="00256B59">
      <w:pPr>
        <w:pStyle w:val="Style34"/>
        <w:widowControl/>
        <w:spacing w:line="360" w:lineRule="auto"/>
        <w:rPr>
          <w:rStyle w:val="FontStyle97"/>
          <w:rFonts w:ascii="Arial" w:hAnsi="Arial" w:cs="Arial"/>
          <w:lang w:eastAsia="fr-FR"/>
        </w:rPr>
      </w:pPr>
    </w:p>
    <w:p w:rsidR="00906A73" w:rsidRPr="00256B59" w:rsidRDefault="00906A73" w:rsidP="00256B59">
      <w:pPr>
        <w:pStyle w:val="Style62"/>
        <w:widowControl/>
        <w:numPr>
          <w:ilvl w:val="0"/>
          <w:numId w:val="2"/>
        </w:numPr>
        <w:tabs>
          <w:tab w:val="left" w:pos="1282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Calculer la durée de remplissage d'une benne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62"/>
        <w:widowControl/>
        <w:numPr>
          <w:ilvl w:val="0"/>
          <w:numId w:val="2"/>
        </w:numPr>
        <w:tabs>
          <w:tab w:val="left" w:pos="1282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 xml:space="preserve">Calculer le temps de trajet </w:t>
      </w:r>
      <w:proofErr w:type="gramStart"/>
      <w:r w:rsidRPr="00256B59">
        <w:rPr>
          <w:rStyle w:val="FontStyle97"/>
          <w:rFonts w:ascii="Arial" w:hAnsi="Arial" w:cs="Arial"/>
          <w:lang w:eastAsia="fr-FR"/>
        </w:rPr>
        <w:t>aller</w:t>
      </w:r>
      <w:proofErr w:type="gramEnd"/>
      <w:r w:rsidRPr="00256B59">
        <w:rPr>
          <w:rStyle w:val="FontStyle97"/>
          <w:rFonts w:ascii="Arial" w:hAnsi="Arial" w:cs="Arial"/>
          <w:lang w:eastAsia="fr-FR"/>
        </w:rPr>
        <w:t xml:space="preserve"> et retour du camion benne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62"/>
        <w:widowControl/>
        <w:numPr>
          <w:ilvl w:val="0"/>
          <w:numId w:val="2"/>
        </w:numPr>
        <w:tabs>
          <w:tab w:val="left" w:pos="1282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En déduire le temps de cycle complet du véhicule de transport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9E38BB">
      <w:pPr>
        <w:pStyle w:val="Style62"/>
        <w:widowControl/>
        <w:numPr>
          <w:ilvl w:val="0"/>
          <w:numId w:val="2"/>
        </w:numPr>
        <w:tabs>
          <w:tab w:val="left" w:pos="1282"/>
        </w:tabs>
        <w:spacing w:line="360" w:lineRule="auto"/>
        <w:ind w:left="426" w:hanging="426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Déterminer également le nombre de camions nécessaires et le temps d'attente moyen de chaque camion à la raboteuse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62"/>
        <w:widowControl/>
        <w:numPr>
          <w:ilvl w:val="0"/>
          <w:numId w:val="2"/>
        </w:numPr>
        <w:tabs>
          <w:tab w:val="left" w:pos="1282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Déterminer le coût de l'atelier de transport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13"/>
        <w:widowControl/>
        <w:spacing w:line="360" w:lineRule="auto"/>
        <w:ind w:firstLine="0"/>
        <w:jc w:val="both"/>
        <w:rPr>
          <w:rFonts w:ascii="Arial" w:hAnsi="Arial" w:cs="Arial"/>
        </w:rPr>
      </w:pPr>
    </w:p>
    <w:p w:rsidR="00906A73" w:rsidRPr="00256B59" w:rsidRDefault="0001281F" w:rsidP="00256B59">
      <w:pPr>
        <w:pStyle w:val="Style13"/>
        <w:widowControl/>
        <w:tabs>
          <w:tab w:val="left" w:pos="426"/>
        </w:tabs>
        <w:spacing w:line="360" w:lineRule="auto"/>
        <w:ind w:firstLine="0"/>
        <w:jc w:val="both"/>
        <w:rPr>
          <w:rStyle w:val="FontStyle97"/>
          <w:rFonts w:ascii="Arial" w:hAnsi="Arial" w:cs="Arial"/>
          <w:b/>
          <w:lang w:eastAsia="fr-FR"/>
        </w:rPr>
      </w:pPr>
      <w:r>
        <w:rPr>
          <w:rStyle w:val="FontStyle97"/>
          <w:rFonts w:ascii="Arial" w:hAnsi="Arial" w:cs="Arial"/>
          <w:b/>
          <w:lang w:eastAsia="fr-FR"/>
        </w:rPr>
        <w:t>Troisième partie :</w:t>
      </w:r>
      <w:r w:rsidR="00906A73" w:rsidRPr="00256B59">
        <w:rPr>
          <w:rStyle w:val="FontStyle97"/>
          <w:rFonts w:ascii="Arial" w:hAnsi="Arial" w:cs="Arial"/>
          <w:b/>
          <w:lang w:eastAsia="fr-FR"/>
        </w:rPr>
        <w:t xml:space="preserve"> comparatif entre niveleuse et bouteur</w:t>
      </w:r>
      <w:r w:rsidR="00143790">
        <w:rPr>
          <w:rStyle w:val="FontStyle97"/>
          <w:rFonts w:ascii="Arial" w:hAnsi="Arial" w:cs="Arial"/>
          <w:b/>
          <w:lang w:eastAsia="fr-FR"/>
        </w:rPr>
        <w:t>.</w:t>
      </w:r>
    </w:p>
    <w:p w:rsidR="00365B9B" w:rsidRDefault="00365B9B" w:rsidP="00256B59">
      <w:pPr>
        <w:pStyle w:val="Style34"/>
        <w:widowControl/>
        <w:spacing w:line="360" w:lineRule="auto"/>
        <w:rPr>
          <w:rStyle w:val="FontStyle97"/>
          <w:rFonts w:ascii="Arial" w:hAnsi="Arial" w:cs="Arial"/>
          <w:lang w:eastAsia="fr-FR"/>
        </w:rPr>
      </w:pPr>
      <w:r>
        <w:rPr>
          <w:rStyle w:val="FontStyle97"/>
          <w:rFonts w:ascii="Arial" w:hAnsi="Arial" w:cs="Arial"/>
          <w:lang w:eastAsia="fr-FR"/>
        </w:rPr>
        <w:t>Le régalage du fraisât se fait le jour suivant la fin du rabotage.</w:t>
      </w:r>
    </w:p>
    <w:p w:rsidR="006761C7" w:rsidRDefault="006761C7" w:rsidP="00256B59">
      <w:pPr>
        <w:pStyle w:val="Style34"/>
        <w:widowControl/>
        <w:spacing w:line="360" w:lineRule="auto"/>
        <w:rPr>
          <w:rStyle w:val="FontStyle97"/>
          <w:rFonts w:ascii="Arial" w:hAnsi="Arial" w:cs="Arial"/>
          <w:lang w:eastAsia="fr-FR"/>
        </w:rPr>
      </w:pPr>
    </w:p>
    <w:p w:rsidR="006761C7" w:rsidRPr="00256B59" w:rsidRDefault="006761C7" w:rsidP="00B84737">
      <w:pPr>
        <w:pStyle w:val="Style62"/>
        <w:widowControl/>
        <w:tabs>
          <w:tab w:val="left" w:pos="426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b/>
          <w:lang w:eastAsia="fr-FR"/>
        </w:rPr>
        <w:t>3.1</w:t>
      </w:r>
      <w:r w:rsidR="00B84737">
        <w:rPr>
          <w:rStyle w:val="FontStyle97"/>
          <w:rFonts w:ascii="Arial" w:hAnsi="Arial" w:cs="Arial"/>
          <w:lang w:eastAsia="fr-FR"/>
        </w:rPr>
        <w:tab/>
      </w:r>
      <w:r w:rsidRPr="00256B59">
        <w:rPr>
          <w:rStyle w:val="FontStyle97"/>
          <w:rFonts w:ascii="Arial" w:hAnsi="Arial" w:cs="Arial"/>
          <w:lang w:eastAsia="fr-FR"/>
        </w:rPr>
        <w:t>Quelle est la distance idéale de travail d'un bouteur ?</w:t>
      </w:r>
    </w:p>
    <w:p w:rsidR="006761C7" w:rsidRDefault="006761C7" w:rsidP="009E38BB">
      <w:pPr>
        <w:pStyle w:val="Style60"/>
        <w:widowControl/>
        <w:tabs>
          <w:tab w:val="left" w:pos="426"/>
          <w:tab w:val="left" w:pos="2866"/>
          <w:tab w:val="left" w:pos="5496"/>
        </w:tabs>
        <w:spacing w:line="360" w:lineRule="auto"/>
        <w:jc w:val="center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□</w:t>
      </w:r>
      <w:bookmarkStart w:id="0" w:name="_GoBack"/>
      <w:bookmarkEnd w:id="0"/>
      <w:r w:rsidRPr="00256B59">
        <w:rPr>
          <w:rStyle w:val="FontStyle97"/>
          <w:rFonts w:ascii="Arial" w:hAnsi="Arial" w:cs="Arial"/>
          <w:lang w:eastAsia="fr-FR"/>
        </w:rPr>
        <w:t xml:space="preserve"> 50m</w:t>
      </w:r>
      <w:r w:rsidRPr="00256B59">
        <w:rPr>
          <w:rStyle w:val="FontStyle97"/>
          <w:rFonts w:ascii="Arial" w:hAnsi="Arial" w:cs="Arial"/>
          <w:lang w:eastAsia="fr-FR"/>
        </w:rPr>
        <w:tab/>
        <w:t>□ 150m</w:t>
      </w:r>
      <w:r w:rsidRPr="00256B59">
        <w:rPr>
          <w:rStyle w:val="FontStyle97"/>
          <w:rFonts w:ascii="Arial" w:hAnsi="Arial" w:cs="Arial"/>
          <w:lang w:eastAsia="fr-FR"/>
        </w:rPr>
        <w:tab/>
        <w:t>□ 400m</w:t>
      </w:r>
    </w:p>
    <w:p w:rsidR="006761C7" w:rsidRPr="00256B59" w:rsidRDefault="006761C7" w:rsidP="006761C7">
      <w:pPr>
        <w:pStyle w:val="Style60"/>
        <w:widowControl/>
        <w:tabs>
          <w:tab w:val="left" w:pos="2866"/>
          <w:tab w:val="left" w:pos="5496"/>
        </w:tabs>
        <w:spacing w:line="360" w:lineRule="auto"/>
        <w:jc w:val="center"/>
        <w:rPr>
          <w:rStyle w:val="FontStyle97"/>
          <w:rFonts w:ascii="Arial" w:hAnsi="Arial" w:cs="Arial"/>
          <w:lang w:eastAsia="fr-FR"/>
        </w:rPr>
      </w:pPr>
    </w:p>
    <w:p w:rsidR="007D72C9" w:rsidRPr="007903AF" w:rsidRDefault="007D72C9" w:rsidP="007D72C9">
      <w:pPr>
        <w:pStyle w:val="Style62"/>
        <w:widowControl/>
        <w:numPr>
          <w:ilvl w:val="0"/>
          <w:numId w:val="3"/>
        </w:numPr>
        <w:tabs>
          <w:tab w:val="left" w:pos="1282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7903AF">
        <w:rPr>
          <w:rStyle w:val="FontStyle97"/>
          <w:rFonts w:ascii="Arial" w:hAnsi="Arial" w:cs="Arial"/>
          <w:lang w:eastAsia="fr-FR"/>
        </w:rPr>
        <w:t>Déterminer la production horaire réelle de la niveleuse</w:t>
      </w:r>
      <w:r w:rsidR="00F212C9" w:rsidRPr="007903AF">
        <w:rPr>
          <w:rStyle w:val="FontStyle97"/>
          <w:rFonts w:ascii="Arial" w:hAnsi="Arial" w:cs="Arial"/>
          <w:lang w:eastAsia="fr-FR"/>
        </w:rPr>
        <w:t>, sachant que le nivelage se réalise en 3 passages</w:t>
      </w:r>
      <w:r w:rsidR="008473E2" w:rsidRPr="007903AF">
        <w:rPr>
          <w:rStyle w:val="FontStyle97"/>
          <w:rFonts w:ascii="Arial" w:hAnsi="Arial" w:cs="Arial"/>
          <w:lang w:eastAsia="fr-FR"/>
        </w:rPr>
        <w:t xml:space="preserve"> de machine</w:t>
      </w:r>
      <w:r w:rsidR="00F212C9" w:rsidRPr="007903AF">
        <w:rPr>
          <w:rStyle w:val="FontStyle97"/>
          <w:rFonts w:ascii="Arial" w:hAnsi="Arial" w:cs="Arial"/>
          <w:lang w:eastAsia="fr-FR"/>
        </w:rPr>
        <w:t>.</w:t>
      </w:r>
    </w:p>
    <w:p w:rsidR="007D72C9" w:rsidRPr="007903AF" w:rsidRDefault="007D72C9" w:rsidP="007D72C9">
      <w:pPr>
        <w:pStyle w:val="Style62"/>
        <w:widowControl/>
        <w:tabs>
          <w:tab w:val="left" w:pos="1282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</w:p>
    <w:p w:rsidR="00205BF8" w:rsidRPr="007903AF" w:rsidRDefault="00A077D5" w:rsidP="00256B59">
      <w:pPr>
        <w:pStyle w:val="Style34"/>
        <w:widowControl/>
        <w:spacing w:line="360" w:lineRule="auto"/>
        <w:rPr>
          <w:rStyle w:val="FontStyle97"/>
          <w:rFonts w:ascii="Arial" w:hAnsi="Arial" w:cs="Arial"/>
          <w:lang w:eastAsia="fr-FR"/>
        </w:rPr>
      </w:pPr>
      <w:r w:rsidRPr="007903AF">
        <w:rPr>
          <w:rStyle w:val="FontStyle97"/>
          <w:rFonts w:ascii="Arial" w:hAnsi="Arial" w:cs="Arial"/>
          <w:lang w:eastAsia="fr-FR"/>
        </w:rPr>
        <w:t>Pour des raisons pratiques, l</w:t>
      </w:r>
      <w:r w:rsidR="00906A73" w:rsidRPr="007903AF">
        <w:rPr>
          <w:rStyle w:val="FontStyle97"/>
          <w:rFonts w:ascii="Arial" w:hAnsi="Arial" w:cs="Arial"/>
          <w:lang w:eastAsia="fr-FR"/>
        </w:rPr>
        <w:t xml:space="preserve">a distance de refoulement </w:t>
      </w:r>
      <w:r w:rsidR="00365B9B" w:rsidRPr="007903AF">
        <w:rPr>
          <w:rStyle w:val="FontStyle97"/>
          <w:rFonts w:ascii="Arial" w:hAnsi="Arial" w:cs="Arial"/>
          <w:lang w:eastAsia="fr-FR"/>
        </w:rPr>
        <w:t xml:space="preserve">du bouteur </w:t>
      </w:r>
      <w:r w:rsidR="00906A73" w:rsidRPr="007903AF">
        <w:rPr>
          <w:rStyle w:val="FontStyle97"/>
          <w:rFonts w:ascii="Arial" w:hAnsi="Arial" w:cs="Arial"/>
          <w:lang w:eastAsia="fr-FR"/>
        </w:rPr>
        <w:t xml:space="preserve">sur la plateforme </w:t>
      </w:r>
      <w:r w:rsidR="00F212C9" w:rsidRPr="007903AF">
        <w:rPr>
          <w:rStyle w:val="FontStyle97"/>
          <w:rFonts w:ascii="Arial" w:hAnsi="Arial" w:cs="Arial"/>
          <w:lang w:eastAsia="fr-FR"/>
        </w:rPr>
        <w:t>se fait par portions de 6</w:t>
      </w:r>
      <w:r w:rsidR="00365B9B" w:rsidRPr="007903AF">
        <w:rPr>
          <w:rStyle w:val="FontStyle97"/>
          <w:rFonts w:ascii="Arial" w:hAnsi="Arial" w:cs="Arial"/>
          <w:lang w:eastAsia="fr-FR"/>
        </w:rPr>
        <w:t>0</w:t>
      </w:r>
      <w:r w:rsidR="00906A73" w:rsidRPr="007903AF">
        <w:rPr>
          <w:rStyle w:val="FontStyle97"/>
          <w:rFonts w:ascii="Arial" w:hAnsi="Arial" w:cs="Arial"/>
          <w:lang w:eastAsia="fr-FR"/>
        </w:rPr>
        <w:t xml:space="preserve"> mètres</w:t>
      </w:r>
      <w:r w:rsidR="00256B59" w:rsidRPr="007903AF">
        <w:rPr>
          <w:rStyle w:val="FontStyle97"/>
          <w:rFonts w:ascii="Arial" w:hAnsi="Arial" w:cs="Arial"/>
          <w:lang w:eastAsia="fr-FR"/>
        </w:rPr>
        <w:t>.</w:t>
      </w:r>
    </w:p>
    <w:p w:rsidR="00906A73" w:rsidRPr="00256B59" w:rsidRDefault="00906A73" w:rsidP="00256B59">
      <w:pPr>
        <w:pStyle w:val="Style62"/>
        <w:widowControl/>
        <w:numPr>
          <w:ilvl w:val="0"/>
          <w:numId w:val="3"/>
        </w:numPr>
        <w:tabs>
          <w:tab w:val="left" w:pos="1282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Déterminer la production horaire réelle du bouteur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906A73" w:rsidRDefault="00906A73" w:rsidP="00B84737">
      <w:pPr>
        <w:pStyle w:val="Style62"/>
        <w:widowControl/>
        <w:numPr>
          <w:ilvl w:val="0"/>
          <w:numId w:val="3"/>
        </w:numPr>
        <w:tabs>
          <w:tab w:val="left" w:pos="1134"/>
        </w:tabs>
        <w:spacing w:line="360" w:lineRule="auto"/>
        <w:ind w:firstLine="0"/>
        <w:jc w:val="both"/>
        <w:rPr>
          <w:rStyle w:val="FontStyle97"/>
          <w:rFonts w:ascii="Arial" w:hAnsi="Arial" w:cs="Arial"/>
          <w:lang w:eastAsia="fr-FR"/>
        </w:rPr>
      </w:pPr>
      <w:r w:rsidRPr="00256B59">
        <w:rPr>
          <w:rStyle w:val="FontStyle97"/>
          <w:rFonts w:ascii="Arial" w:hAnsi="Arial" w:cs="Arial"/>
          <w:lang w:eastAsia="fr-FR"/>
        </w:rPr>
        <w:t>Choisir le matériel le plus adapté et justifier votre choix</w:t>
      </w:r>
      <w:r w:rsidR="00256B59">
        <w:rPr>
          <w:rStyle w:val="FontStyle97"/>
          <w:rFonts w:ascii="Arial" w:hAnsi="Arial" w:cs="Arial"/>
          <w:lang w:eastAsia="fr-FR"/>
        </w:rPr>
        <w:t>.</w:t>
      </w:r>
    </w:p>
    <w:p w:rsidR="007918A0" w:rsidRPr="000D1796" w:rsidRDefault="007D72C9" w:rsidP="007918A0">
      <w:pPr>
        <w:pStyle w:val="Style62"/>
        <w:widowControl/>
        <w:numPr>
          <w:ilvl w:val="0"/>
          <w:numId w:val="3"/>
        </w:numPr>
        <w:tabs>
          <w:tab w:val="left" w:pos="1134"/>
        </w:tabs>
        <w:spacing w:line="360" w:lineRule="auto"/>
        <w:ind w:firstLine="0"/>
        <w:jc w:val="both"/>
        <w:rPr>
          <w:rFonts w:ascii="Arial" w:hAnsi="Arial" w:cs="Arial"/>
          <w:lang w:eastAsia="fr-FR"/>
        </w:rPr>
      </w:pPr>
      <w:r w:rsidRPr="00B84737">
        <w:rPr>
          <w:rFonts w:ascii="Arial" w:hAnsi="Arial" w:cs="Arial"/>
        </w:rPr>
        <w:t>Déterminer le coût total du chantier.</w:t>
      </w:r>
    </w:p>
    <w:sectPr w:rsidR="007918A0" w:rsidRPr="000D1796" w:rsidSect="00FE4DD8">
      <w:footerReference w:type="default" r:id="rId17"/>
      <w:pgSz w:w="11906" w:h="16838"/>
      <w:pgMar w:top="1134" w:right="1418" w:bottom="1134" w:left="1418" w:header="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266" w:rsidRDefault="00842266" w:rsidP="00D449BA">
      <w:r>
        <w:separator/>
      </w:r>
    </w:p>
  </w:endnote>
  <w:endnote w:type="continuationSeparator" w:id="0">
    <w:p w:rsidR="00842266" w:rsidRDefault="00842266" w:rsidP="00D449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5920"/>
      <w:gridCol w:w="1843"/>
      <w:gridCol w:w="1701"/>
    </w:tblGrid>
    <w:tr w:rsidR="00E9033F" w:rsidRPr="00567483" w:rsidTr="00256B59">
      <w:tc>
        <w:tcPr>
          <w:tcW w:w="7763" w:type="dxa"/>
          <w:gridSpan w:val="2"/>
          <w:shd w:val="clear" w:color="auto" w:fill="auto"/>
        </w:tcPr>
        <w:p w:rsidR="00E9033F" w:rsidRPr="00567483" w:rsidRDefault="00E9033F" w:rsidP="00E9033F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>B.T.S</w:t>
          </w:r>
          <w:r w:rsidR="00C81375">
            <w:rPr>
              <w:rFonts w:ascii="Arial" w:hAnsi="Arial" w:cs="Arial"/>
              <w:b/>
              <w:sz w:val="20"/>
              <w:szCs w:val="20"/>
            </w:rPr>
            <w:t>.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567483">
            <w:rPr>
              <w:rFonts w:ascii="Arial" w:hAnsi="Arial" w:cs="Arial"/>
              <w:b/>
              <w:sz w:val="20"/>
              <w:szCs w:val="20"/>
            </w:rPr>
            <w:t>M.A.V.E.T.P.M.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701" w:type="dxa"/>
          <w:shd w:val="clear" w:color="auto" w:fill="auto"/>
        </w:tcPr>
        <w:p w:rsidR="00E9033F" w:rsidRPr="00567483" w:rsidRDefault="00E9033F" w:rsidP="00143790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>Session 201</w:t>
          </w:r>
          <w:r>
            <w:rPr>
              <w:rFonts w:ascii="Arial" w:hAnsi="Arial" w:cs="Arial"/>
              <w:b/>
              <w:sz w:val="20"/>
              <w:szCs w:val="20"/>
            </w:rPr>
            <w:t>6</w:t>
          </w:r>
        </w:p>
      </w:tc>
    </w:tr>
    <w:tr w:rsidR="00E9033F" w:rsidRPr="00567483" w:rsidTr="00256B59">
      <w:tc>
        <w:tcPr>
          <w:tcW w:w="5920" w:type="dxa"/>
          <w:shd w:val="clear" w:color="auto" w:fill="auto"/>
        </w:tcPr>
        <w:p w:rsidR="00E9033F" w:rsidRPr="00567483" w:rsidRDefault="00E9033F" w:rsidP="00256B59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>U.41 – Recherche d’adéquation chantier et matériel</w:t>
          </w:r>
        </w:p>
      </w:tc>
      <w:tc>
        <w:tcPr>
          <w:tcW w:w="1843" w:type="dxa"/>
          <w:shd w:val="clear" w:color="auto" w:fill="auto"/>
        </w:tcPr>
        <w:p w:rsidR="00E9033F" w:rsidRPr="00567483" w:rsidRDefault="00E9033F" w:rsidP="00256B59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 w:rsidRPr="00567483">
            <w:rPr>
              <w:rFonts w:ascii="Arial" w:hAnsi="Arial" w:cs="Arial"/>
              <w:b/>
              <w:sz w:val="20"/>
              <w:szCs w:val="20"/>
            </w:rPr>
            <w:t>MME4RA</w:t>
          </w:r>
        </w:p>
      </w:tc>
      <w:tc>
        <w:tcPr>
          <w:tcW w:w="1701" w:type="dxa"/>
          <w:shd w:val="clear" w:color="auto" w:fill="auto"/>
        </w:tcPr>
        <w:p w:rsidR="00E9033F" w:rsidRPr="00567483" w:rsidRDefault="00E9033F" w:rsidP="00256B59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 xml:space="preserve">Page : </w:t>
          </w:r>
          <w:r w:rsidR="00C06BAC" w:rsidRPr="00567483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567483"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 w:rsidR="00C06BAC" w:rsidRPr="00567483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2F6316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="00C06BAC" w:rsidRPr="00567483">
            <w:rPr>
              <w:rFonts w:ascii="Arial" w:hAnsi="Arial" w:cs="Arial"/>
              <w:b/>
              <w:noProof/>
              <w:sz w:val="20"/>
              <w:szCs w:val="20"/>
            </w:rPr>
            <w:fldChar w:fldCharType="end"/>
          </w:r>
          <w:r w:rsidRPr="0056748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8</w:t>
          </w:r>
        </w:p>
      </w:tc>
    </w:tr>
  </w:tbl>
  <w:p w:rsidR="00E9033F" w:rsidRDefault="00E9033F" w:rsidP="00AC4BE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5920"/>
      <w:gridCol w:w="1843"/>
      <w:gridCol w:w="1701"/>
    </w:tblGrid>
    <w:tr w:rsidR="00E9033F" w:rsidRPr="00567483" w:rsidTr="00256B59">
      <w:tc>
        <w:tcPr>
          <w:tcW w:w="7763" w:type="dxa"/>
          <w:gridSpan w:val="2"/>
          <w:shd w:val="clear" w:color="auto" w:fill="auto"/>
        </w:tcPr>
        <w:p w:rsidR="00E9033F" w:rsidRPr="00567483" w:rsidRDefault="00E9033F" w:rsidP="00E9033F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>B.T.S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567483">
            <w:rPr>
              <w:rFonts w:ascii="Arial" w:hAnsi="Arial" w:cs="Arial"/>
              <w:b/>
              <w:sz w:val="20"/>
              <w:szCs w:val="20"/>
            </w:rPr>
            <w:t>M.A.V.E.T.P.M.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701" w:type="dxa"/>
          <w:shd w:val="clear" w:color="auto" w:fill="auto"/>
        </w:tcPr>
        <w:p w:rsidR="00E9033F" w:rsidRPr="00567483" w:rsidRDefault="00E9033F" w:rsidP="00143790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>Session 201</w:t>
          </w:r>
          <w:r>
            <w:rPr>
              <w:rFonts w:ascii="Arial" w:hAnsi="Arial" w:cs="Arial"/>
              <w:b/>
              <w:sz w:val="20"/>
              <w:szCs w:val="20"/>
            </w:rPr>
            <w:t>6</w:t>
          </w:r>
        </w:p>
      </w:tc>
    </w:tr>
    <w:tr w:rsidR="00E9033F" w:rsidRPr="00567483" w:rsidTr="00256B59">
      <w:tc>
        <w:tcPr>
          <w:tcW w:w="5920" w:type="dxa"/>
          <w:shd w:val="clear" w:color="auto" w:fill="auto"/>
        </w:tcPr>
        <w:p w:rsidR="00E9033F" w:rsidRPr="00567483" w:rsidRDefault="00E9033F" w:rsidP="00256B59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>U.41 – Recherche d’adéquation chantier et matériel</w:t>
          </w:r>
        </w:p>
      </w:tc>
      <w:tc>
        <w:tcPr>
          <w:tcW w:w="1843" w:type="dxa"/>
          <w:shd w:val="clear" w:color="auto" w:fill="auto"/>
        </w:tcPr>
        <w:p w:rsidR="00E9033F" w:rsidRPr="00567483" w:rsidRDefault="00E9033F" w:rsidP="00256B59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 w:rsidRPr="00567483">
            <w:rPr>
              <w:rFonts w:ascii="Arial" w:hAnsi="Arial" w:cs="Arial"/>
              <w:b/>
              <w:sz w:val="20"/>
              <w:szCs w:val="20"/>
            </w:rPr>
            <w:t>MME4RA</w:t>
          </w:r>
        </w:p>
      </w:tc>
      <w:tc>
        <w:tcPr>
          <w:tcW w:w="1701" w:type="dxa"/>
          <w:shd w:val="clear" w:color="auto" w:fill="auto"/>
        </w:tcPr>
        <w:p w:rsidR="00E9033F" w:rsidRPr="00567483" w:rsidRDefault="00E9033F" w:rsidP="00256B59">
          <w:pPr>
            <w:pStyle w:val="Pieddepage"/>
            <w:rPr>
              <w:rFonts w:ascii="Arial" w:hAnsi="Arial" w:cs="Arial"/>
              <w:b/>
              <w:sz w:val="20"/>
              <w:szCs w:val="20"/>
            </w:rPr>
          </w:pPr>
          <w:r w:rsidRPr="00567483">
            <w:rPr>
              <w:rFonts w:ascii="Arial" w:hAnsi="Arial" w:cs="Arial"/>
              <w:b/>
              <w:sz w:val="20"/>
              <w:szCs w:val="20"/>
            </w:rPr>
            <w:t xml:space="preserve">Page : </w:t>
          </w:r>
          <w:r w:rsidR="00C06BAC" w:rsidRPr="00567483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567483"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 w:rsidR="00C06BAC" w:rsidRPr="00567483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2F6316">
            <w:rPr>
              <w:rFonts w:ascii="Arial" w:hAnsi="Arial" w:cs="Arial"/>
              <w:b/>
              <w:noProof/>
              <w:sz w:val="20"/>
              <w:szCs w:val="20"/>
            </w:rPr>
            <w:t>8</w:t>
          </w:r>
          <w:r w:rsidR="00C06BAC" w:rsidRPr="00567483">
            <w:rPr>
              <w:rFonts w:ascii="Arial" w:hAnsi="Arial" w:cs="Arial"/>
              <w:b/>
              <w:noProof/>
              <w:sz w:val="20"/>
              <w:szCs w:val="20"/>
            </w:rPr>
            <w:fldChar w:fldCharType="end"/>
          </w:r>
          <w:r w:rsidRPr="0056748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8</w:t>
          </w:r>
        </w:p>
      </w:tc>
    </w:tr>
  </w:tbl>
  <w:p w:rsidR="00E9033F" w:rsidRDefault="00E9033F" w:rsidP="00AC4BE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266" w:rsidRDefault="00842266" w:rsidP="00D449BA">
      <w:r>
        <w:separator/>
      </w:r>
    </w:p>
  </w:footnote>
  <w:footnote w:type="continuationSeparator" w:id="0">
    <w:p w:rsidR="00842266" w:rsidRDefault="00842266" w:rsidP="00D449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304D2"/>
    <w:multiLevelType w:val="singleLevel"/>
    <w:tmpl w:val="12047B9C"/>
    <w:lvl w:ilvl="0">
      <w:start w:val="1"/>
      <w:numFmt w:val="decimal"/>
      <w:lvlText w:val="2.%1"/>
      <w:legacy w:legacy="1" w:legacySpace="0" w:legacyIndent="456"/>
      <w:lvlJc w:val="left"/>
      <w:rPr>
        <w:rFonts w:ascii="Arial" w:hAnsi="Arial" w:cs="Arial" w:hint="default"/>
        <w:b/>
      </w:rPr>
    </w:lvl>
  </w:abstractNum>
  <w:abstractNum w:abstractNumId="1">
    <w:nsid w:val="48B86C64"/>
    <w:multiLevelType w:val="singleLevel"/>
    <w:tmpl w:val="0D2A649A"/>
    <w:lvl w:ilvl="0">
      <w:start w:val="1"/>
      <w:numFmt w:val="decimal"/>
      <w:lvlText w:val="1.%1"/>
      <w:legacy w:legacy="1" w:legacySpace="0" w:legacyIndent="451"/>
      <w:lvlJc w:val="left"/>
      <w:rPr>
        <w:rFonts w:ascii="Arial" w:hAnsi="Arial" w:cs="Arial" w:hint="default"/>
        <w:b/>
      </w:rPr>
    </w:lvl>
  </w:abstractNum>
  <w:abstractNum w:abstractNumId="2">
    <w:nsid w:val="4C9B1B78"/>
    <w:multiLevelType w:val="hybridMultilevel"/>
    <w:tmpl w:val="C66E126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CD1B19"/>
    <w:multiLevelType w:val="singleLevel"/>
    <w:tmpl w:val="155A7B9C"/>
    <w:lvl w:ilvl="0">
      <w:start w:val="2"/>
      <w:numFmt w:val="decimal"/>
      <w:lvlText w:val="3.%1"/>
      <w:legacy w:legacy="1" w:legacySpace="0" w:legacyIndent="461"/>
      <w:lvlJc w:val="left"/>
      <w:rPr>
        <w:rFonts w:ascii="Arial" w:hAnsi="Arial" w:cs="Arial" w:hint="default"/>
        <w:b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49BA"/>
    <w:rsid w:val="0001281F"/>
    <w:rsid w:val="00042001"/>
    <w:rsid w:val="000554BF"/>
    <w:rsid w:val="000810BD"/>
    <w:rsid w:val="000D1796"/>
    <w:rsid w:val="000E1D2E"/>
    <w:rsid w:val="000F2DCD"/>
    <w:rsid w:val="000F57AF"/>
    <w:rsid w:val="000F6AA5"/>
    <w:rsid w:val="00111FBD"/>
    <w:rsid w:val="00137D48"/>
    <w:rsid w:val="00143790"/>
    <w:rsid w:val="00146F8D"/>
    <w:rsid w:val="001471F6"/>
    <w:rsid w:val="00160965"/>
    <w:rsid w:val="001A0FD2"/>
    <w:rsid w:val="001A6748"/>
    <w:rsid w:val="001B76FC"/>
    <w:rsid w:val="001C4692"/>
    <w:rsid w:val="001F1CD2"/>
    <w:rsid w:val="001F69B3"/>
    <w:rsid w:val="00202A5D"/>
    <w:rsid w:val="00205BF8"/>
    <w:rsid w:val="0022542A"/>
    <w:rsid w:val="00233D6E"/>
    <w:rsid w:val="00241D5C"/>
    <w:rsid w:val="00245DC2"/>
    <w:rsid w:val="002534AD"/>
    <w:rsid w:val="00256B59"/>
    <w:rsid w:val="00263E5B"/>
    <w:rsid w:val="00274C51"/>
    <w:rsid w:val="00295E02"/>
    <w:rsid w:val="00295EF2"/>
    <w:rsid w:val="002A5228"/>
    <w:rsid w:val="002E486F"/>
    <w:rsid w:val="002F6316"/>
    <w:rsid w:val="00333B45"/>
    <w:rsid w:val="00360232"/>
    <w:rsid w:val="00362392"/>
    <w:rsid w:val="00365B9B"/>
    <w:rsid w:val="003A761E"/>
    <w:rsid w:val="003B4701"/>
    <w:rsid w:val="003B6177"/>
    <w:rsid w:val="003E7CE8"/>
    <w:rsid w:val="00414D18"/>
    <w:rsid w:val="004702CE"/>
    <w:rsid w:val="004B0F6F"/>
    <w:rsid w:val="004E2182"/>
    <w:rsid w:val="004E49ED"/>
    <w:rsid w:val="00541CB6"/>
    <w:rsid w:val="00551BF2"/>
    <w:rsid w:val="0058302C"/>
    <w:rsid w:val="00592910"/>
    <w:rsid w:val="005B3D92"/>
    <w:rsid w:val="005B5531"/>
    <w:rsid w:val="005D5C3B"/>
    <w:rsid w:val="00624587"/>
    <w:rsid w:val="00624C63"/>
    <w:rsid w:val="006761C7"/>
    <w:rsid w:val="0069180D"/>
    <w:rsid w:val="00694F6B"/>
    <w:rsid w:val="006B39CE"/>
    <w:rsid w:val="006D52BA"/>
    <w:rsid w:val="006E7943"/>
    <w:rsid w:val="007057A2"/>
    <w:rsid w:val="00705AEC"/>
    <w:rsid w:val="00714847"/>
    <w:rsid w:val="00723E30"/>
    <w:rsid w:val="007334C0"/>
    <w:rsid w:val="00746474"/>
    <w:rsid w:val="00762D1E"/>
    <w:rsid w:val="00774709"/>
    <w:rsid w:val="007903AF"/>
    <w:rsid w:val="007918A0"/>
    <w:rsid w:val="007A68E8"/>
    <w:rsid w:val="007C2CAF"/>
    <w:rsid w:val="007C633E"/>
    <w:rsid w:val="007D72C9"/>
    <w:rsid w:val="007E10EB"/>
    <w:rsid w:val="00842266"/>
    <w:rsid w:val="00843C2B"/>
    <w:rsid w:val="008473E2"/>
    <w:rsid w:val="00861E3F"/>
    <w:rsid w:val="008B1C14"/>
    <w:rsid w:val="008B44AE"/>
    <w:rsid w:val="008B646A"/>
    <w:rsid w:val="008C42D5"/>
    <w:rsid w:val="008D1413"/>
    <w:rsid w:val="008D4877"/>
    <w:rsid w:val="00906A73"/>
    <w:rsid w:val="009143F0"/>
    <w:rsid w:val="00960786"/>
    <w:rsid w:val="00974BE3"/>
    <w:rsid w:val="00981A21"/>
    <w:rsid w:val="00993856"/>
    <w:rsid w:val="009A4A51"/>
    <w:rsid w:val="009B7D81"/>
    <w:rsid w:val="009C13D5"/>
    <w:rsid w:val="009C42D1"/>
    <w:rsid w:val="009E38BB"/>
    <w:rsid w:val="009E5D49"/>
    <w:rsid w:val="009F45DE"/>
    <w:rsid w:val="00A077D5"/>
    <w:rsid w:val="00A22D9E"/>
    <w:rsid w:val="00A3247F"/>
    <w:rsid w:val="00A51071"/>
    <w:rsid w:val="00A65A17"/>
    <w:rsid w:val="00A87393"/>
    <w:rsid w:val="00A942C0"/>
    <w:rsid w:val="00AA71AB"/>
    <w:rsid w:val="00AC13B0"/>
    <w:rsid w:val="00AC4BE3"/>
    <w:rsid w:val="00AD1F37"/>
    <w:rsid w:val="00AD3592"/>
    <w:rsid w:val="00B05D46"/>
    <w:rsid w:val="00B324BC"/>
    <w:rsid w:val="00B36325"/>
    <w:rsid w:val="00B75E21"/>
    <w:rsid w:val="00B82E23"/>
    <w:rsid w:val="00B84737"/>
    <w:rsid w:val="00BA57A7"/>
    <w:rsid w:val="00BD71C3"/>
    <w:rsid w:val="00BE1E25"/>
    <w:rsid w:val="00C056A5"/>
    <w:rsid w:val="00C06BAC"/>
    <w:rsid w:val="00C365AC"/>
    <w:rsid w:val="00C47890"/>
    <w:rsid w:val="00C55EE9"/>
    <w:rsid w:val="00C81375"/>
    <w:rsid w:val="00C82041"/>
    <w:rsid w:val="00CB0779"/>
    <w:rsid w:val="00CD25AD"/>
    <w:rsid w:val="00CD5654"/>
    <w:rsid w:val="00CF5502"/>
    <w:rsid w:val="00D00BBB"/>
    <w:rsid w:val="00D424A1"/>
    <w:rsid w:val="00D449BA"/>
    <w:rsid w:val="00D7021E"/>
    <w:rsid w:val="00D81C87"/>
    <w:rsid w:val="00D8697D"/>
    <w:rsid w:val="00DB3B71"/>
    <w:rsid w:val="00DC1480"/>
    <w:rsid w:val="00DF6B46"/>
    <w:rsid w:val="00E00901"/>
    <w:rsid w:val="00E3229B"/>
    <w:rsid w:val="00E42CB5"/>
    <w:rsid w:val="00E628F6"/>
    <w:rsid w:val="00E9033F"/>
    <w:rsid w:val="00E97868"/>
    <w:rsid w:val="00EA69CA"/>
    <w:rsid w:val="00ED4A5B"/>
    <w:rsid w:val="00EE2AF2"/>
    <w:rsid w:val="00EE7126"/>
    <w:rsid w:val="00F0432D"/>
    <w:rsid w:val="00F212C9"/>
    <w:rsid w:val="00F6630C"/>
    <w:rsid w:val="00F809A4"/>
    <w:rsid w:val="00F91574"/>
    <w:rsid w:val="00FA3517"/>
    <w:rsid w:val="00FA35AF"/>
    <w:rsid w:val="00FC713C"/>
    <w:rsid w:val="00FE4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D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F2DC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F2D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F2D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4BE3"/>
    <w:pPr>
      <w:keepNext/>
      <w:spacing w:before="240" w:after="60"/>
      <w:outlineLvl w:val="3"/>
    </w:pPr>
    <w:rPr>
      <w:rFonts w:asciiTheme="minorHAnsi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4BE3"/>
    <w:p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4BE3"/>
    <w:p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F2DC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F2DC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F2DC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974BE3"/>
    <w:rPr>
      <w:rFonts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974BE3"/>
    <w:rPr>
      <w:rFonts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974BE3"/>
    <w:rPr>
      <w:rFonts w:cstheme="minorBidi"/>
      <w:b/>
      <w:bCs/>
    </w:rPr>
  </w:style>
  <w:style w:type="paragraph" w:styleId="Paragraphedeliste">
    <w:name w:val="List Paragraph"/>
    <w:basedOn w:val="Normal"/>
    <w:uiPriority w:val="34"/>
    <w:qFormat/>
    <w:rsid w:val="00974BE3"/>
    <w:pPr>
      <w:ind w:left="708"/>
    </w:pPr>
  </w:style>
  <w:style w:type="paragraph" w:styleId="Titre">
    <w:name w:val="Title"/>
    <w:basedOn w:val="Normal"/>
    <w:next w:val="Normal"/>
    <w:link w:val="TitreCar"/>
    <w:uiPriority w:val="10"/>
    <w:qFormat/>
    <w:rsid w:val="000F2D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0F2DC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2D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0F2DCD"/>
    <w:rPr>
      <w:rFonts w:asciiTheme="majorHAnsi" w:eastAsiaTheme="majorEastAsia" w:hAnsiTheme="majorHAnsi" w:cstheme="majorBidi"/>
      <w:sz w:val="24"/>
      <w:szCs w:val="24"/>
    </w:rPr>
  </w:style>
  <w:style w:type="paragraph" w:styleId="Sansinterligne">
    <w:name w:val="No Spacing"/>
    <w:uiPriority w:val="1"/>
    <w:qFormat/>
    <w:rsid w:val="000F2DC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paragraph" w:customStyle="1" w:styleId="Style2">
    <w:name w:val="Style2"/>
    <w:basedOn w:val="Normal"/>
    <w:uiPriority w:val="99"/>
    <w:rsid w:val="00D449BA"/>
    <w:rPr>
      <w:rFonts w:ascii="Calibri" w:hAnsi="Calibri"/>
    </w:rPr>
  </w:style>
  <w:style w:type="paragraph" w:customStyle="1" w:styleId="Style3">
    <w:name w:val="Style3"/>
    <w:basedOn w:val="Normal"/>
    <w:uiPriority w:val="99"/>
    <w:rsid w:val="00D449BA"/>
    <w:rPr>
      <w:rFonts w:ascii="Calibri" w:hAnsi="Calibri"/>
    </w:rPr>
  </w:style>
  <w:style w:type="paragraph" w:customStyle="1" w:styleId="Style4">
    <w:name w:val="Style4"/>
    <w:basedOn w:val="Normal"/>
    <w:uiPriority w:val="99"/>
    <w:rsid w:val="00D449BA"/>
    <w:rPr>
      <w:rFonts w:ascii="Calibri" w:hAnsi="Calibri"/>
    </w:rPr>
  </w:style>
  <w:style w:type="paragraph" w:customStyle="1" w:styleId="Style5">
    <w:name w:val="Style5"/>
    <w:basedOn w:val="Normal"/>
    <w:uiPriority w:val="99"/>
    <w:rsid w:val="00D449BA"/>
    <w:pPr>
      <w:spacing w:line="619" w:lineRule="exact"/>
      <w:jc w:val="center"/>
    </w:pPr>
    <w:rPr>
      <w:rFonts w:ascii="Calibri" w:hAnsi="Calibri"/>
    </w:rPr>
  </w:style>
  <w:style w:type="paragraph" w:customStyle="1" w:styleId="Style6">
    <w:name w:val="Style6"/>
    <w:basedOn w:val="Normal"/>
    <w:uiPriority w:val="99"/>
    <w:rsid w:val="00D449BA"/>
    <w:pPr>
      <w:spacing w:line="619" w:lineRule="exact"/>
    </w:pPr>
    <w:rPr>
      <w:rFonts w:ascii="Calibri" w:hAnsi="Calibri"/>
    </w:rPr>
  </w:style>
  <w:style w:type="paragraph" w:customStyle="1" w:styleId="Style8">
    <w:name w:val="Style8"/>
    <w:basedOn w:val="Normal"/>
    <w:uiPriority w:val="99"/>
    <w:rsid w:val="00D449BA"/>
    <w:pPr>
      <w:spacing w:line="571" w:lineRule="exact"/>
      <w:ind w:hanging="590"/>
    </w:pPr>
    <w:rPr>
      <w:rFonts w:ascii="Calibri" w:hAnsi="Calibri"/>
    </w:rPr>
  </w:style>
  <w:style w:type="character" w:customStyle="1" w:styleId="FontStyle64">
    <w:name w:val="Font Style64"/>
    <w:basedOn w:val="Policepardfaut"/>
    <w:uiPriority w:val="99"/>
    <w:rsid w:val="00D449BA"/>
    <w:rPr>
      <w:rFonts w:ascii="Calibri" w:hAnsi="Calibri" w:cs="Calibri"/>
      <w:b/>
      <w:bCs/>
      <w:sz w:val="36"/>
      <w:szCs w:val="36"/>
    </w:rPr>
  </w:style>
  <w:style w:type="character" w:customStyle="1" w:styleId="FontStyle75">
    <w:name w:val="Font Style75"/>
    <w:basedOn w:val="Policepardfaut"/>
    <w:uiPriority w:val="99"/>
    <w:rsid w:val="00D449BA"/>
    <w:rPr>
      <w:rFonts w:ascii="Calibri" w:hAnsi="Calibri" w:cs="Calibri"/>
      <w:sz w:val="28"/>
      <w:szCs w:val="28"/>
    </w:rPr>
  </w:style>
  <w:style w:type="character" w:customStyle="1" w:styleId="FontStyle96">
    <w:name w:val="Font Style96"/>
    <w:basedOn w:val="Policepardfaut"/>
    <w:uiPriority w:val="99"/>
    <w:rsid w:val="00D449BA"/>
    <w:rPr>
      <w:rFonts w:ascii="Calibri" w:hAnsi="Calibri" w:cs="Calibri"/>
      <w:b/>
      <w:bCs/>
      <w:sz w:val="32"/>
      <w:szCs w:val="32"/>
    </w:rPr>
  </w:style>
  <w:style w:type="character" w:customStyle="1" w:styleId="FontStyle97">
    <w:name w:val="Font Style97"/>
    <w:basedOn w:val="Policepardfaut"/>
    <w:uiPriority w:val="99"/>
    <w:rsid w:val="00D449BA"/>
    <w:rPr>
      <w:rFonts w:ascii="Calibri" w:hAnsi="Calibri" w:cs="Calibri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D449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449BA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449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49BA"/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Normal"/>
    <w:uiPriority w:val="99"/>
    <w:rsid w:val="00D449BA"/>
    <w:rPr>
      <w:rFonts w:ascii="Calibri" w:hAnsi="Calibri"/>
    </w:rPr>
  </w:style>
  <w:style w:type="paragraph" w:customStyle="1" w:styleId="Style9">
    <w:name w:val="Style9"/>
    <w:basedOn w:val="Normal"/>
    <w:uiPriority w:val="99"/>
    <w:rsid w:val="00D449BA"/>
    <w:rPr>
      <w:rFonts w:ascii="Calibri" w:hAnsi="Calibri"/>
    </w:rPr>
  </w:style>
  <w:style w:type="character" w:customStyle="1" w:styleId="FontStyle95">
    <w:name w:val="Font Style95"/>
    <w:basedOn w:val="Policepardfaut"/>
    <w:uiPriority w:val="99"/>
    <w:rsid w:val="00D449BA"/>
    <w:rPr>
      <w:rFonts w:ascii="Calibri" w:hAnsi="Calibri" w:cs="Calibri"/>
      <w:b/>
      <w:bCs/>
      <w:sz w:val="22"/>
      <w:szCs w:val="22"/>
    </w:rPr>
  </w:style>
  <w:style w:type="character" w:customStyle="1" w:styleId="FontStyle98">
    <w:name w:val="Font Style98"/>
    <w:basedOn w:val="Policepardfaut"/>
    <w:uiPriority w:val="99"/>
    <w:rsid w:val="00D449BA"/>
    <w:rPr>
      <w:rFonts w:ascii="Calibri" w:hAnsi="Calibri" w:cs="Calibri"/>
      <w:sz w:val="20"/>
      <w:szCs w:val="20"/>
    </w:rPr>
  </w:style>
  <w:style w:type="paragraph" w:customStyle="1" w:styleId="Style12">
    <w:name w:val="Style12"/>
    <w:basedOn w:val="Normal"/>
    <w:uiPriority w:val="99"/>
    <w:rsid w:val="00D449BA"/>
    <w:pPr>
      <w:spacing w:line="326" w:lineRule="exact"/>
      <w:jc w:val="both"/>
    </w:pPr>
    <w:rPr>
      <w:rFonts w:ascii="Calibri" w:hAnsi="Calibri"/>
    </w:rPr>
  </w:style>
  <w:style w:type="character" w:customStyle="1" w:styleId="FontStyle65">
    <w:name w:val="Font Style65"/>
    <w:basedOn w:val="Policepardfaut"/>
    <w:uiPriority w:val="99"/>
    <w:rsid w:val="00D449BA"/>
    <w:rPr>
      <w:rFonts w:ascii="Calibri" w:hAnsi="Calibri" w:cs="Calibri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EE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E4D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Normal"/>
    <w:uiPriority w:val="99"/>
    <w:rsid w:val="00906A73"/>
    <w:pPr>
      <w:spacing w:line="379" w:lineRule="exact"/>
      <w:ind w:hanging="346"/>
    </w:pPr>
    <w:rPr>
      <w:rFonts w:ascii="Calibri" w:hAnsi="Calibri"/>
    </w:rPr>
  </w:style>
  <w:style w:type="paragraph" w:customStyle="1" w:styleId="Style34">
    <w:name w:val="Style34"/>
    <w:basedOn w:val="Normal"/>
    <w:uiPriority w:val="99"/>
    <w:rsid w:val="00906A73"/>
    <w:pPr>
      <w:spacing w:line="389" w:lineRule="exact"/>
      <w:jc w:val="both"/>
    </w:pPr>
    <w:rPr>
      <w:rFonts w:ascii="Calibri" w:hAnsi="Calibri"/>
    </w:rPr>
  </w:style>
  <w:style w:type="paragraph" w:customStyle="1" w:styleId="Style60">
    <w:name w:val="Style60"/>
    <w:basedOn w:val="Normal"/>
    <w:uiPriority w:val="99"/>
    <w:rsid w:val="00906A73"/>
    <w:rPr>
      <w:rFonts w:ascii="Calibri" w:hAnsi="Calibri"/>
    </w:rPr>
  </w:style>
  <w:style w:type="paragraph" w:customStyle="1" w:styleId="Style62">
    <w:name w:val="Style62"/>
    <w:basedOn w:val="Normal"/>
    <w:uiPriority w:val="99"/>
    <w:rsid w:val="00906A73"/>
    <w:pPr>
      <w:spacing w:line="379" w:lineRule="exact"/>
      <w:ind w:hanging="456"/>
    </w:pPr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359B5-A498-4466-A425-B72DEA09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720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mty</dc:creator>
  <cp:lastModifiedBy>dsn</cp:lastModifiedBy>
  <cp:revision>17</cp:revision>
  <cp:lastPrinted>2016-01-19T13:16:00Z</cp:lastPrinted>
  <dcterms:created xsi:type="dcterms:W3CDTF">2016-01-18T13:12:00Z</dcterms:created>
  <dcterms:modified xsi:type="dcterms:W3CDTF">2016-01-21T14:54:00Z</dcterms:modified>
</cp:coreProperties>
</file>