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D9C96A" w14:textId="77777777" w:rsidR="00230461" w:rsidRDefault="00230461" w:rsidP="000C7EDF">
      <w:pPr>
        <w:spacing w:after="240"/>
        <w:rPr>
          <w:rFonts w:cs="Arial"/>
          <w:b/>
          <w:sz w:val="40"/>
          <w:szCs w:val="40"/>
        </w:rPr>
      </w:pPr>
      <w:r>
        <w:rPr>
          <w:rFonts w:cs="Arial"/>
          <w:b/>
          <w:sz w:val="40"/>
          <w:szCs w:val="40"/>
        </w:rPr>
        <w:t>SESSION 2016</w:t>
      </w:r>
    </w:p>
    <w:p w14:paraId="6510D55A" w14:textId="77777777" w:rsidR="00230461" w:rsidRPr="00837E08" w:rsidRDefault="00230461" w:rsidP="00230461">
      <w:pPr>
        <w:jc w:val="center"/>
        <w:rPr>
          <w:rFonts w:cs="Arial"/>
          <w:b/>
          <w:sz w:val="40"/>
          <w:szCs w:val="40"/>
        </w:rPr>
      </w:pPr>
      <w:r w:rsidRPr="00837E08">
        <w:rPr>
          <w:rFonts w:cs="Arial"/>
          <w:b/>
          <w:sz w:val="40"/>
          <w:szCs w:val="40"/>
        </w:rPr>
        <w:t>BACCALAURÉAT TECHNOLOGIQUE</w:t>
      </w:r>
    </w:p>
    <w:p w14:paraId="51D5C279" w14:textId="77777777" w:rsidR="00230461" w:rsidRPr="0067555A" w:rsidRDefault="00230461" w:rsidP="00230461">
      <w:pPr>
        <w:jc w:val="center"/>
        <w:rPr>
          <w:rFonts w:cs="Arial"/>
          <w:b/>
          <w:sz w:val="36"/>
          <w:szCs w:val="32"/>
        </w:rPr>
      </w:pPr>
      <w:r w:rsidRPr="00837E08">
        <w:rPr>
          <w:rFonts w:cs="Arial"/>
          <w:b/>
          <w:sz w:val="40"/>
          <w:szCs w:val="40"/>
        </w:rPr>
        <w:t>Sciences et Technologies de l’Industrie et du Développement Durable</w:t>
      </w:r>
    </w:p>
    <w:p w14:paraId="10928190" w14:textId="77777777" w:rsidR="00230461" w:rsidRPr="00837E08" w:rsidRDefault="00230461" w:rsidP="00230461">
      <w:pPr>
        <w:jc w:val="center"/>
        <w:rPr>
          <w:rFonts w:cs="Arial"/>
          <w:b/>
          <w:sz w:val="32"/>
          <w:szCs w:val="32"/>
        </w:rPr>
      </w:pPr>
      <w:r w:rsidRPr="00837E08">
        <w:rPr>
          <w:rFonts w:cs="Arial"/>
          <w:b/>
          <w:sz w:val="32"/>
          <w:szCs w:val="32"/>
        </w:rPr>
        <w:t>ENSEIGNEMENTS TECHNOLOGIQUES TRANSVERSAUX</w:t>
      </w:r>
    </w:p>
    <w:p w14:paraId="5F81307A" w14:textId="77777777" w:rsidR="00230461" w:rsidRPr="00837E08" w:rsidRDefault="00230461" w:rsidP="00230461">
      <w:pPr>
        <w:jc w:val="center"/>
        <w:rPr>
          <w:rFonts w:cs="Arial"/>
          <w:sz w:val="32"/>
          <w:szCs w:val="32"/>
        </w:rPr>
      </w:pPr>
      <w:r w:rsidRPr="00837E08">
        <w:rPr>
          <w:rFonts w:cs="Arial"/>
          <w:sz w:val="32"/>
          <w:szCs w:val="32"/>
        </w:rPr>
        <w:t>Coefficient 8</w:t>
      </w:r>
      <w:r w:rsidRPr="00506155">
        <w:rPr>
          <w:rFonts w:cs="Arial"/>
          <w:sz w:val="32"/>
          <w:szCs w:val="32"/>
        </w:rPr>
        <w:t xml:space="preserve"> – </w:t>
      </w:r>
      <w:r w:rsidRPr="00837E08">
        <w:rPr>
          <w:rFonts w:cs="Arial"/>
          <w:sz w:val="32"/>
          <w:szCs w:val="32"/>
        </w:rPr>
        <w:t>Durée 4 heures</w:t>
      </w:r>
    </w:p>
    <w:p w14:paraId="7A2D96E0" w14:textId="77777777" w:rsidR="00230461" w:rsidRPr="00506155" w:rsidRDefault="00230461" w:rsidP="00230461">
      <w:pPr>
        <w:jc w:val="center"/>
        <w:rPr>
          <w:rFonts w:cs="Arial"/>
          <w:sz w:val="24"/>
        </w:rPr>
      </w:pPr>
      <w:r w:rsidRPr="00506155">
        <w:rPr>
          <w:rFonts w:cs="Arial"/>
          <w:sz w:val="24"/>
        </w:rPr>
        <w:t>Aucun document autorisé</w:t>
      </w:r>
      <w:r>
        <w:rPr>
          <w:rFonts w:cs="Arial"/>
          <w:sz w:val="24"/>
        </w:rPr>
        <w:t xml:space="preserve"> – Calculatrice autorisée</w:t>
      </w:r>
    </w:p>
    <w:p w14:paraId="4202186B" w14:textId="77777777" w:rsidR="00EE0415" w:rsidRPr="00A25094" w:rsidRDefault="00EE0415" w:rsidP="00EE0415">
      <w:pPr>
        <w:jc w:val="center"/>
        <w:rPr>
          <w:b/>
          <w:sz w:val="40"/>
          <w:szCs w:val="40"/>
        </w:rPr>
      </w:pPr>
      <w:r w:rsidRPr="00A25094">
        <w:rPr>
          <w:b/>
          <w:sz w:val="40"/>
          <w:szCs w:val="40"/>
        </w:rPr>
        <w:t xml:space="preserve">THÉÂTRE </w:t>
      </w:r>
      <w:r>
        <w:rPr>
          <w:b/>
          <w:sz w:val="40"/>
          <w:szCs w:val="40"/>
        </w:rPr>
        <w:t>DU CENTRE CULTUREL</w:t>
      </w:r>
      <w:r>
        <w:rPr>
          <w:b/>
          <w:sz w:val="40"/>
          <w:szCs w:val="40"/>
        </w:rPr>
        <w:br/>
      </w:r>
      <w:r w:rsidRPr="00A25094">
        <w:rPr>
          <w:b/>
          <w:sz w:val="40"/>
          <w:szCs w:val="40"/>
        </w:rPr>
        <w:t>DES QUINCONCES - LE MANS</w:t>
      </w:r>
    </w:p>
    <w:p w14:paraId="656FA340" w14:textId="77777777" w:rsidR="00230461" w:rsidRDefault="007E37CC" w:rsidP="00230461">
      <w:pPr>
        <w:jc w:val="center"/>
        <w:rPr>
          <w:b/>
          <w:sz w:val="28"/>
          <w:szCs w:val="28"/>
        </w:rPr>
      </w:pPr>
      <w:r>
        <w:rPr>
          <w:b/>
          <w:noProof/>
          <w:sz w:val="28"/>
          <w:szCs w:val="28"/>
          <w:lang w:eastAsia="fr-FR"/>
        </w:rPr>
        <w:drawing>
          <wp:inline distT="0" distB="0" distL="0" distR="0" wp14:anchorId="131FA06A" wp14:editId="3F59BB3B">
            <wp:extent cx="6257925" cy="2228850"/>
            <wp:effectExtent l="1905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srcRect t="7042"/>
                    <a:stretch>
                      <a:fillRect/>
                    </a:stretch>
                  </pic:blipFill>
                  <pic:spPr bwMode="auto">
                    <a:xfrm>
                      <a:off x="0" y="0"/>
                      <a:ext cx="6257925" cy="2228850"/>
                    </a:xfrm>
                    <a:prstGeom prst="rect">
                      <a:avLst/>
                    </a:prstGeom>
                    <a:noFill/>
                    <a:ln w="9525">
                      <a:noFill/>
                      <a:miter lim="800000"/>
                      <a:headEnd/>
                      <a:tailEnd/>
                    </a:ln>
                  </pic:spPr>
                </pic:pic>
              </a:graphicData>
            </a:graphic>
          </wp:inline>
        </w:drawing>
      </w:r>
    </w:p>
    <w:p w14:paraId="06D6BB0D" w14:textId="77777777" w:rsidR="00D76171" w:rsidRPr="005543CD" w:rsidRDefault="00E41514" w:rsidP="00D76171">
      <w:pPr>
        <w:jc w:val="center"/>
        <w:rPr>
          <w:b/>
          <w:sz w:val="28"/>
          <w:szCs w:val="28"/>
        </w:rPr>
      </w:pPr>
      <w:r>
        <w:rPr>
          <w:b/>
          <w:sz w:val="28"/>
          <w:szCs w:val="28"/>
        </w:rPr>
        <w:t>Constitution du sujet</w:t>
      </w:r>
    </w:p>
    <w:p w14:paraId="76D28B4E" w14:textId="77777777" w:rsidR="00D76171" w:rsidRPr="00506155" w:rsidRDefault="00D76171" w:rsidP="00D76171">
      <w:pPr>
        <w:numPr>
          <w:ilvl w:val="0"/>
          <w:numId w:val="4"/>
        </w:numPr>
        <w:tabs>
          <w:tab w:val="left" w:pos="1560"/>
          <w:tab w:val="left" w:leader="dot" w:pos="7371"/>
        </w:tabs>
        <w:spacing w:before="360" w:after="120"/>
        <w:ind w:left="1418" w:hanging="357"/>
        <w:rPr>
          <w:rFonts w:cs="Arial"/>
          <w:sz w:val="24"/>
        </w:rPr>
      </w:pPr>
      <w:r>
        <w:rPr>
          <w:rFonts w:cs="Arial"/>
          <w:b/>
          <w:sz w:val="24"/>
        </w:rPr>
        <w:t>Dossier s</w:t>
      </w:r>
      <w:r w:rsidRPr="00506155">
        <w:rPr>
          <w:rFonts w:cs="Arial"/>
          <w:b/>
          <w:sz w:val="24"/>
        </w:rPr>
        <w:t>ujet </w:t>
      </w:r>
      <w:r w:rsidRPr="00C22873">
        <w:rPr>
          <w:rFonts w:cs="Arial"/>
          <w:i/>
          <w:sz w:val="24"/>
        </w:rPr>
        <w:t>(mise en situation et q</w:t>
      </w:r>
      <w:r w:rsidRPr="00506155">
        <w:rPr>
          <w:rFonts w:cs="Arial"/>
          <w:i/>
          <w:sz w:val="24"/>
        </w:rPr>
        <w:t>uestions à traiter par le candidat)</w:t>
      </w:r>
    </w:p>
    <w:p w14:paraId="06372846" w14:textId="77777777" w:rsidR="00D76171" w:rsidRPr="00DA01FC" w:rsidRDefault="00D76171" w:rsidP="00D76171">
      <w:pPr>
        <w:numPr>
          <w:ilvl w:val="1"/>
          <w:numId w:val="4"/>
        </w:numPr>
        <w:tabs>
          <w:tab w:val="left" w:pos="2127"/>
          <w:tab w:val="left" w:leader="dot" w:pos="7371"/>
        </w:tabs>
        <w:spacing w:after="120"/>
        <w:ind w:left="1985"/>
        <w:rPr>
          <w:rFonts w:cs="Arial"/>
          <w:b/>
          <w:sz w:val="24"/>
        </w:rPr>
      </w:pPr>
      <w:r w:rsidRPr="00DA01FC">
        <w:rPr>
          <w:rFonts w:cs="Arial"/>
          <w:b/>
          <w:sz w:val="24"/>
        </w:rPr>
        <w:t>PRÉSENTATION</w:t>
      </w:r>
      <w:r w:rsidRPr="00DA01FC">
        <w:rPr>
          <w:rFonts w:cs="Arial"/>
          <w:sz w:val="24"/>
        </w:rPr>
        <w:tab/>
      </w:r>
      <w:r>
        <w:rPr>
          <w:rFonts w:cs="Arial"/>
          <w:sz w:val="24"/>
        </w:rPr>
        <w:t>Pages 1 à 2</w:t>
      </w:r>
    </w:p>
    <w:p w14:paraId="0D10BF81" w14:textId="77777777" w:rsidR="00D76171" w:rsidRPr="00506155" w:rsidRDefault="00D76171" w:rsidP="00D76171">
      <w:pPr>
        <w:numPr>
          <w:ilvl w:val="1"/>
          <w:numId w:val="4"/>
        </w:numPr>
        <w:tabs>
          <w:tab w:val="left" w:pos="2127"/>
          <w:tab w:val="left" w:leader="dot" w:pos="7371"/>
        </w:tabs>
        <w:spacing w:after="120"/>
        <w:ind w:left="1985"/>
        <w:rPr>
          <w:rFonts w:cs="Arial"/>
          <w:sz w:val="24"/>
        </w:rPr>
      </w:pPr>
      <w:r w:rsidRPr="00506155">
        <w:rPr>
          <w:rFonts w:cs="Arial"/>
          <w:b/>
          <w:sz w:val="24"/>
        </w:rPr>
        <w:t xml:space="preserve">PARTIE </w:t>
      </w:r>
      <w:r>
        <w:rPr>
          <w:rFonts w:cs="Arial"/>
          <w:b/>
          <w:sz w:val="24"/>
        </w:rPr>
        <w:t>1 (</w:t>
      </w:r>
      <w:r w:rsidRPr="0036295F">
        <w:rPr>
          <w:rFonts w:cs="Arial"/>
          <w:b/>
          <w:sz w:val="24"/>
        </w:rPr>
        <w:t xml:space="preserve">1 </w:t>
      </w:r>
      <w:r>
        <w:rPr>
          <w:rFonts w:cs="Arial"/>
          <w:b/>
          <w:sz w:val="24"/>
        </w:rPr>
        <w:t>heure</w:t>
      </w:r>
      <w:r w:rsidRPr="0036295F">
        <w:rPr>
          <w:rFonts w:cs="Arial"/>
          <w:b/>
          <w:sz w:val="24"/>
        </w:rPr>
        <w:t>)</w:t>
      </w:r>
      <w:r w:rsidRPr="00C22873">
        <w:rPr>
          <w:rFonts w:cs="Arial"/>
          <w:sz w:val="24"/>
        </w:rPr>
        <w:tab/>
      </w:r>
      <w:r w:rsidRPr="00506155">
        <w:rPr>
          <w:rFonts w:cs="Arial"/>
          <w:sz w:val="24"/>
        </w:rPr>
        <w:t xml:space="preserve">Pages </w:t>
      </w:r>
      <w:r>
        <w:rPr>
          <w:rFonts w:cs="Arial"/>
          <w:sz w:val="24"/>
        </w:rPr>
        <w:t>3</w:t>
      </w:r>
      <w:r w:rsidRPr="00506155">
        <w:rPr>
          <w:rFonts w:cs="Arial"/>
          <w:sz w:val="24"/>
        </w:rPr>
        <w:t xml:space="preserve"> à </w:t>
      </w:r>
      <w:r>
        <w:rPr>
          <w:rFonts w:cs="Arial"/>
          <w:sz w:val="24"/>
        </w:rPr>
        <w:t>4</w:t>
      </w:r>
    </w:p>
    <w:p w14:paraId="568F6292" w14:textId="77777777" w:rsidR="00D76171" w:rsidRPr="00C22873" w:rsidRDefault="00D76171" w:rsidP="00D76171">
      <w:pPr>
        <w:numPr>
          <w:ilvl w:val="1"/>
          <w:numId w:val="4"/>
        </w:numPr>
        <w:tabs>
          <w:tab w:val="left" w:pos="2127"/>
          <w:tab w:val="left" w:leader="dot" w:pos="7371"/>
        </w:tabs>
        <w:spacing w:after="120"/>
        <w:ind w:left="1985"/>
        <w:rPr>
          <w:rFonts w:cs="Arial"/>
          <w:b/>
          <w:sz w:val="24"/>
        </w:rPr>
      </w:pPr>
      <w:r w:rsidRPr="00506155">
        <w:rPr>
          <w:rFonts w:cs="Arial"/>
          <w:b/>
          <w:sz w:val="24"/>
        </w:rPr>
        <w:t xml:space="preserve">PARTIE </w:t>
      </w:r>
      <w:r>
        <w:rPr>
          <w:rFonts w:cs="Arial"/>
          <w:b/>
          <w:sz w:val="24"/>
        </w:rPr>
        <w:t>2 (</w:t>
      </w:r>
      <w:r w:rsidRPr="0036295F">
        <w:rPr>
          <w:rFonts w:cs="Arial"/>
          <w:b/>
          <w:sz w:val="24"/>
        </w:rPr>
        <w:t>3 heures</w:t>
      </w:r>
      <w:r>
        <w:rPr>
          <w:rFonts w:cs="Arial"/>
          <w:b/>
          <w:sz w:val="24"/>
        </w:rPr>
        <w:t>)</w:t>
      </w:r>
      <w:r w:rsidRPr="00C22873">
        <w:rPr>
          <w:rFonts w:cs="Arial"/>
          <w:sz w:val="24"/>
        </w:rPr>
        <w:tab/>
        <w:t xml:space="preserve">Pages </w:t>
      </w:r>
      <w:r>
        <w:rPr>
          <w:rFonts w:cs="Arial"/>
          <w:sz w:val="24"/>
        </w:rPr>
        <w:t xml:space="preserve">4 </w:t>
      </w:r>
      <w:r w:rsidRPr="00C22873">
        <w:rPr>
          <w:rFonts w:cs="Arial"/>
          <w:sz w:val="24"/>
        </w:rPr>
        <w:t xml:space="preserve">à </w:t>
      </w:r>
      <w:r w:rsidR="000B4135">
        <w:rPr>
          <w:rFonts w:cs="Arial"/>
          <w:sz w:val="24"/>
        </w:rPr>
        <w:t>9</w:t>
      </w:r>
    </w:p>
    <w:p w14:paraId="55C56968" w14:textId="77777777" w:rsidR="00D76171" w:rsidRPr="00506155" w:rsidRDefault="00D76171" w:rsidP="00D76171">
      <w:pPr>
        <w:numPr>
          <w:ilvl w:val="0"/>
          <w:numId w:val="4"/>
        </w:numPr>
        <w:tabs>
          <w:tab w:val="left" w:pos="1560"/>
          <w:tab w:val="left" w:leader="dot" w:pos="7371"/>
        </w:tabs>
        <w:spacing w:before="360" w:after="120"/>
        <w:ind w:left="1418" w:hanging="357"/>
        <w:rPr>
          <w:rFonts w:cs="Arial"/>
          <w:sz w:val="24"/>
        </w:rPr>
      </w:pPr>
      <w:r w:rsidRPr="00506155">
        <w:rPr>
          <w:rFonts w:cs="Arial"/>
          <w:b/>
          <w:sz w:val="24"/>
        </w:rPr>
        <w:t>Dossier</w:t>
      </w:r>
      <w:r w:rsidR="00D37C50">
        <w:rPr>
          <w:rFonts w:cs="Arial"/>
          <w:b/>
          <w:sz w:val="24"/>
        </w:rPr>
        <w:t>s</w:t>
      </w:r>
      <w:r w:rsidRPr="00506155">
        <w:rPr>
          <w:rFonts w:cs="Arial"/>
          <w:b/>
          <w:sz w:val="24"/>
        </w:rPr>
        <w:t xml:space="preserve"> </w:t>
      </w:r>
      <w:r>
        <w:rPr>
          <w:rFonts w:cs="Arial"/>
          <w:b/>
          <w:sz w:val="24"/>
        </w:rPr>
        <w:t>t</w:t>
      </w:r>
      <w:r w:rsidRPr="00506155">
        <w:rPr>
          <w:rFonts w:cs="Arial"/>
          <w:b/>
          <w:sz w:val="24"/>
        </w:rPr>
        <w:t>echnique</w:t>
      </w:r>
      <w:r w:rsidR="00D37C50">
        <w:rPr>
          <w:rFonts w:cs="Arial"/>
          <w:b/>
          <w:sz w:val="24"/>
        </w:rPr>
        <w:t>s</w:t>
      </w:r>
      <w:r>
        <w:rPr>
          <w:rFonts w:cs="Arial"/>
          <w:sz w:val="24"/>
        </w:rPr>
        <w:tab/>
      </w:r>
      <w:r w:rsidRPr="00506155">
        <w:rPr>
          <w:rFonts w:cs="Arial"/>
          <w:sz w:val="24"/>
        </w:rPr>
        <w:t xml:space="preserve">Pages </w:t>
      </w:r>
      <w:r>
        <w:rPr>
          <w:rFonts w:cs="Arial"/>
          <w:sz w:val="24"/>
        </w:rPr>
        <w:t>1</w:t>
      </w:r>
      <w:r w:rsidR="000B4135">
        <w:rPr>
          <w:rFonts w:cs="Arial"/>
          <w:sz w:val="24"/>
        </w:rPr>
        <w:t>0</w:t>
      </w:r>
      <w:r w:rsidRPr="00506155">
        <w:rPr>
          <w:rFonts w:cs="Arial"/>
          <w:sz w:val="24"/>
        </w:rPr>
        <w:t xml:space="preserve"> à </w:t>
      </w:r>
      <w:r>
        <w:rPr>
          <w:rFonts w:cs="Arial"/>
          <w:sz w:val="24"/>
        </w:rPr>
        <w:t>2</w:t>
      </w:r>
      <w:r w:rsidR="000B4135">
        <w:rPr>
          <w:rFonts w:cs="Arial"/>
          <w:sz w:val="24"/>
        </w:rPr>
        <w:t>0</w:t>
      </w:r>
    </w:p>
    <w:p w14:paraId="1169A9FA" w14:textId="77777777" w:rsidR="00D76171" w:rsidRPr="00506155" w:rsidRDefault="00D76171" w:rsidP="00D76171">
      <w:pPr>
        <w:numPr>
          <w:ilvl w:val="0"/>
          <w:numId w:val="4"/>
        </w:numPr>
        <w:tabs>
          <w:tab w:val="left" w:pos="1560"/>
          <w:tab w:val="left" w:leader="dot" w:pos="7371"/>
        </w:tabs>
        <w:spacing w:before="360" w:after="120"/>
        <w:ind w:left="1418" w:hanging="357"/>
        <w:rPr>
          <w:rFonts w:cs="Arial"/>
          <w:b/>
          <w:sz w:val="24"/>
        </w:rPr>
      </w:pPr>
      <w:r w:rsidRPr="00506155">
        <w:rPr>
          <w:rFonts w:cs="Arial"/>
          <w:b/>
          <w:sz w:val="24"/>
        </w:rPr>
        <w:t xml:space="preserve">Documents </w:t>
      </w:r>
      <w:r>
        <w:rPr>
          <w:rFonts w:cs="Arial"/>
          <w:b/>
          <w:sz w:val="24"/>
        </w:rPr>
        <w:t>r</w:t>
      </w:r>
      <w:r w:rsidRPr="00506155">
        <w:rPr>
          <w:rFonts w:cs="Arial"/>
          <w:b/>
          <w:sz w:val="24"/>
        </w:rPr>
        <w:t>éponse</w:t>
      </w:r>
      <w:r>
        <w:rPr>
          <w:rFonts w:cs="Arial"/>
          <w:b/>
          <w:sz w:val="24"/>
        </w:rPr>
        <w:t>s</w:t>
      </w:r>
      <w:r>
        <w:rPr>
          <w:rFonts w:cs="Arial"/>
          <w:sz w:val="24"/>
        </w:rPr>
        <w:tab/>
      </w:r>
      <w:r w:rsidRPr="00506155">
        <w:rPr>
          <w:rFonts w:cs="Arial"/>
          <w:sz w:val="24"/>
        </w:rPr>
        <w:t xml:space="preserve">Pages </w:t>
      </w:r>
      <w:r w:rsidR="000B4135">
        <w:rPr>
          <w:rFonts w:cs="Arial"/>
          <w:sz w:val="24"/>
        </w:rPr>
        <w:t>21</w:t>
      </w:r>
      <w:r w:rsidRPr="00506155">
        <w:rPr>
          <w:rFonts w:cs="Arial"/>
          <w:sz w:val="24"/>
        </w:rPr>
        <w:t xml:space="preserve"> à </w:t>
      </w:r>
      <w:r>
        <w:rPr>
          <w:rFonts w:cs="Arial"/>
          <w:sz w:val="24"/>
        </w:rPr>
        <w:t>2</w:t>
      </w:r>
      <w:r w:rsidR="000B4135">
        <w:rPr>
          <w:rFonts w:cs="Arial"/>
          <w:sz w:val="24"/>
        </w:rPr>
        <w:t>3</w:t>
      </w:r>
    </w:p>
    <w:p w14:paraId="1DAAA494" w14:textId="77777777" w:rsidR="00D76171" w:rsidRPr="00DA01FC" w:rsidRDefault="00D76171" w:rsidP="00D76171">
      <w:pPr>
        <w:ind w:left="426" w:right="685"/>
        <w:jc w:val="center"/>
        <w:rPr>
          <w:rFonts w:cs="Arial"/>
          <w:b/>
          <w:sz w:val="24"/>
        </w:rPr>
      </w:pPr>
      <w:r w:rsidRPr="00DA01FC">
        <w:rPr>
          <w:rFonts w:cs="Arial"/>
          <w:b/>
          <w:sz w:val="24"/>
        </w:rPr>
        <w:t>Le dossier sujet comporte deux parties indépendantes qui</w:t>
      </w:r>
      <w:r w:rsidRPr="00DA01FC">
        <w:rPr>
          <w:rFonts w:cs="Arial"/>
          <w:b/>
          <w:sz w:val="24"/>
        </w:rPr>
        <w:br/>
        <w:t>peuvent être traitées dans un ordre indifférent.</w:t>
      </w:r>
    </w:p>
    <w:p w14:paraId="3678838E" w14:textId="77777777" w:rsidR="00D76171" w:rsidRPr="00DA01FC" w:rsidRDefault="00D76171" w:rsidP="00D76171">
      <w:pPr>
        <w:jc w:val="both"/>
        <w:rPr>
          <w:rFonts w:cs="Arial"/>
          <w:b/>
          <w:sz w:val="24"/>
        </w:rPr>
      </w:pPr>
      <w:r w:rsidRPr="00DA01FC">
        <w:rPr>
          <w:rFonts w:cs="Arial"/>
          <w:b/>
          <w:sz w:val="24"/>
        </w:rPr>
        <w:t>Les docum</w:t>
      </w:r>
      <w:r>
        <w:rPr>
          <w:rFonts w:cs="Arial"/>
          <w:b/>
          <w:sz w:val="24"/>
        </w:rPr>
        <w:t>ents réponse</w:t>
      </w:r>
      <w:r w:rsidR="00D37C50">
        <w:rPr>
          <w:rFonts w:cs="Arial"/>
          <w:b/>
          <w:sz w:val="24"/>
        </w:rPr>
        <w:t>s</w:t>
      </w:r>
      <w:r>
        <w:rPr>
          <w:rFonts w:cs="Arial"/>
          <w:b/>
          <w:sz w:val="24"/>
        </w:rPr>
        <w:t xml:space="preserve"> DR1 à DR3 (pages 2</w:t>
      </w:r>
      <w:r w:rsidR="000B4135">
        <w:rPr>
          <w:rFonts w:cs="Arial"/>
          <w:b/>
          <w:sz w:val="24"/>
        </w:rPr>
        <w:t>1</w:t>
      </w:r>
      <w:r>
        <w:rPr>
          <w:rFonts w:cs="Arial"/>
          <w:b/>
          <w:sz w:val="24"/>
        </w:rPr>
        <w:t xml:space="preserve"> à 2</w:t>
      </w:r>
      <w:r w:rsidR="000B4135">
        <w:rPr>
          <w:rFonts w:cs="Arial"/>
          <w:b/>
          <w:sz w:val="24"/>
        </w:rPr>
        <w:t>3</w:t>
      </w:r>
      <w:r w:rsidRPr="00DA01FC">
        <w:rPr>
          <w:rFonts w:cs="Arial"/>
          <w:b/>
          <w:sz w:val="24"/>
        </w:rPr>
        <w:t xml:space="preserve">) seront à rendre agrafés avec vos copies. </w:t>
      </w:r>
      <w:r w:rsidRPr="00DA01FC">
        <w:rPr>
          <w:rFonts w:cs="Arial"/>
          <w:b/>
          <w:sz w:val="24"/>
        </w:rPr>
        <w:br w:type="page"/>
      </w:r>
    </w:p>
    <w:p w14:paraId="485BA47E" w14:textId="77777777" w:rsidR="000B5E5B" w:rsidRPr="00BE467F" w:rsidRDefault="000B5E5B" w:rsidP="000B5E5B">
      <w:pPr>
        <w:spacing w:after="120"/>
        <w:rPr>
          <w:rFonts w:cs="Arial"/>
          <w:i/>
        </w:rPr>
      </w:pPr>
      <w:r w:rsidRPr="00BE467F">
        <w:rPr>
          <w:rFonts w:cs="Arial"/>
          <w:b/>
          <w:i/>
          <w:sz w:val="28"/>
          <w:szCs w:val="28"/>
        </w:rPr>
        <w:lastRenderedPageBreak/>
        <w:t>Mise en situation</w:t>
      </w:r>
    </w:p>
    <w:p w14:paraId="7EC261AB" w14:textId="77777777" w:rsidR="000B5E5B" w:rsidRDefault="000B5E5B" w:rsidP="000B5E5B">
      <w:pPr>
        <w:spacing w:after="60"/>
        <w:ind w:firstLine="284"/>
        <w:jc w:val="both"/>
        <w:rPr>
          <w:sz w:val="24"/>
        </w:rPr>
      </w:pPr>
      <w:r>
        <w:rPr>
          <w:noProof/>
          <w:lang w:eastAsia="fr-FR"/>
        </w:rPr>
        <w:drawing>
          <wp:anchor distT="0" distB="0" distL="114300" distR="114300" simplePos="0" relativeHeight="251991040" behindDoc="1" locked="0" layoutInCell="1" allowOverlap="1" wp14:anchorId="70708D2A" wp14:editId="28E47015">
            <wp:simplePos x="0" y="0"/>
            <wp:positionH relativeFrom="column">
              <wp:posOffset>2975610</wp:posOffset>
            </wp:positionH>
            <wp:positionV relativeFrom="paragraph">
              <wp:posOffset>218440</wp:posOffset>
            </wp:positionV>
            <wp:extent cx="3152775" cy="1943100"/>
            <wp:effectExtent l="19050" t="0" r="9525" b="0"/>
            <wp:wrapTight wrapText="bothSides">
              <wp:wrapPolygon edited="0">
                <wp:start x="-131" y="0"/>
                <wp:lineTo x="-131" y="21388"/>
                <wp:lineTo x="21665" y="21388"/>
                <wp:lineTo x="21665" y="0"/>
                <wp:lineTo x="-131" y="0"/>
              </wp:wrapPolygon>
            </wp:wrapTight>
            <wp:docPr id="11" name="Image 7" descr="G:\Sujet Bac\photo-1398441037-301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G:\Sujet Bac\photo-1398441037-301332.jpg"/>
                    <pic:cNvPicPr>
                      <a:picLocks noChangeAspect="1" noChangeArrowheads="1"/>
                    </pic:cNvPicPr>
                  </pic:nvPicPr>
                  <pic:blipFill>
                    <a:blip r:embed="rId9">
                      <a:lum bright="37000" contrast="48000"/>
                    </a:blip>
                    <a:srcRect/>
                    <a:stretch>
                      <a:fillRect/>
                    </a:stretch>
                  </pic:blipFill>
                  <pic:spPr bwMode="auto">
                    <a:xfrm>
                      <a:off x="0" y="0"/>
                      <a:ext cx="3152775" cy="1943100"/>
                    </a:xfrm>
                    <a:prstGeom prst="rect">
                      <a:avLst/>
                    </a:prstGeom>
                    <a:noFill/>
                    <a:ln w="9525">
                      <a:noFill/>
                      <a:miter lim="800000"/>
                      <a:headEnd/>
                      <a:tailEnd/>
                    </a:ln>
                  </pic:spPr>
                </pic:pic>
              </a:graphicData>
            </a:graphic>
          </wp:anchor>
        </w:drawing>
      </w:r>
      <w:r w:rsidRPr="007B28FB">
        <w:rPr>
          <w:sz w:val="24"/>
        </w:rPr>
        <w:t>Avec une architecture résolument moderne et des équipements pluri technologiques innovants,</w:t>
      </w:r>
      <w:r>
        <w:rPr>
          <w:sz w:val="24"/>
        </w:rPr>
        <w:t xml:space="preserve"> </w:t>
      </w:r>
      <w:r w:rsidRPr="007B28FB">
        <w:rPr>
          <w:sz w:val="24"/>
        </w:rPr>
        <w:t xml:space="preserve">le nouveau </w:t>
      </w:r>
      <w:r>
        <w:rPr>
          <w:sz w:val="24"/>
        </w:rPr>
        <w:t xml:space="preserve">centre culturel </w:t>
      </w:r>
      <w:r w:rsidRPr="007B28FB">
        <w:rPr>
          <w:sz w:val="24"/>
        </w:rPr>
        <w:t>des Quinconces est une vitrine culturelle pour la ville du Mans.</w:t>
      </w:r>
      <w:r>
        <w:rPr>
          <w:sz w:val="24"/>
        </w:rPr>
        <w:t xml:space="preserve"> Situé </w:t>
      </w:r>
      <w:r w:rsidR="008A5165">
        <w:rPr>
          <w:sz w:val="24"/>
        </w:rPr>
        <w:t>au-dessus</w:t>
      </w:r>
      <w:r>
        <w:rPr>
          <w:sz w:val="24"/>
        </w:rPr>
        <w:t xml:space="preserve"> d’un parking accueillant plus de 600 véhicules, il abrite un cinéma avec 11 salles de projection proposant les dernières technologies en terme d’image et de son. On y trouve également un théâtre avec une</w:t>
      </w:r>
      <w:r w:rsidRPr="007B28FB">
        <w:rPr>
          <w:sz w:val="24"/>
        </w:rPr>
        <w:t xml:space="preserve"> salle de 832 places </w:t>
      </w:r>
      <w:r>
        <w:rPr>
          <w:sz w:val="24"/>
        </w:rPr>
        <w:t xml:space="preserve">qui </w:t>
      </w:r>
      <w:r w:rsidRPr="007B28FB">
        <w:rPr>
          <w:sz w:val="24"/>
        </w:rPr>
        <w:t>offre l’image d’un cocon chaleureux et enveloppant formé d’écailles en bois.</w:t>
      </w:r>
    </w:p>
    <w:p w14:paraId="0229CC8B" w14:textId="77777777" w:rsidR="000B5E5B" w:rsidRDefault="00535A0B" w:rsidP="00535A0B">
      <w:pPr>
        <w:spacing w:after="0"/>
        <w:jc w:val="both"/>
        <w:rPr>
          <w:sz w:val="24"/>
        </w:rPr>
      </w:pPr>
      <w:bookmarkStart w:id="0" w:name="_GoBack"/>
      <w:r>
        <w:rPr>
          <w:noProof/>
          <w:sz w:val="24"/>
          <w:lang w:eastAsia="fr-FR"/>
        </w:rPr>
        <w:drawing>
          <wp:anchor distT="0" distB="0" distL="114300" distR="114300" simplePos="0" relativeHeight="251987968" behindDoc="1" locked="0" layoutInCell="1" allowOverlap="1" wp14:anchorId="5EAC97CA" wp14:editId="1E480923">
            <wp:simplePos x="0" y="0"/>
            <wp:positionH relativeFrom="column">
              <wp:posOffset>422910</wp:posOffset>
            </wp:positionH>
            <wp:positionV relativeFrom="paragraph">
              <wp:posOffset>589915</wp:posOffset>
            </wp:positionV>
            <wp:extent cx="5200650" cy="5793740"/>
            <wp:effectExtent l="19050" t="0" r="0" b="0"/>
            <wp:wrapTight wrapText="bothSides">
              <wp:wrapPolygon edited="0">
                <wp:start x="-79" y="0"/>
                <wp:lineTo x="-79" y="21520"/>
                <wp:lineTo x="21600" y="21520"/>
                <wp:lineTo x="21600" y="0"/>
                <wp:lineTo x="-79" y="0"/>
              </wp:wrapPolygon>
            </wp:wrapTight>
            <wp:docPr id="15" name="Image 6" descr="Plans théa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s théatre.PNG"/>
                    <pic:cNvPicPr/>
                  </pic:nvPicPr>
                  <pic:blipFill>
                    <a:blip r:embed="rId10"/>
                    <a:stretch>
                      <a:fillRect/>
                    </a:stretch>
                  </pic:blipFill>
                  <pic:spPr>
                    <a:xfrm>
                      <a:off x="0" y="0"/>
                      <a:ext cx="5200650" cy="5793740"/>
                    </a:xfrm>
                    <a:prstGeom prst="rect">
                      <a:avLst/>
                    </a:prstGeom>
                  </pic:spPr>
                </pic:pic>
              </a:graphicData>
            </a:graphic>
            <wp14:sizeRelV relativeFrom="margin">
              <wp14:pctHeight>0</wp14:pctHeight>
            </wp14:sizeRelV>
          </wp:anchor>
        </w:drawing>
      </w:r>
      <w:bookmarkEnd w:id="0"/>
      <w:r w:rsidR="000B5E5B">
        <w:rPr>
          <w:sz w:val="24"/>
        </w:rPr>
        <w:t>Dans ce dernier, c</w:t>
      </w:r>
      <w:r w:rsidR="000B5E5B" w:rsidRPr="007B28FB">
        <w:rPr>
          <w:sz w:val="24"/>
        </w:rPr>
        <w:t>age de scène, plateau flexible, fosse d’orchestre et acoustique variable permettent de répondre à une plur</w:t>
      </w:r>
      <w:r w:rsidR="000B5E5B">
        <w:rPr>
          <w:sz w:val="24"/>
        </w:rPr>
        <w:t>alité d’expressions artistiques :</w:t>
      </w:r>
      <w:r w:rsidR="000B5E5B" w:rsidRPr="007B28FB">
        <w:rPr>
          <w:sz w:val="24"/>
        </w:rPr>
        <w:t xml:space="preserve"> théâtre, danse, concert symphonique, art lyrique…</w:t>
      </w:r>
    </w:p>
    <w:p w14:paraId="1898A7DF" w14:textId="77777777" w:rsidR="000B5E5B" w:rsidRPr="00BE467F" w:rsidRDefault="000B5E5B" w:rsidP="000B5E5B">
      <w:pPr>
        <w:spacing w:before="80" w:after="120"/>
        <w:rPr>
          <w:rFonts w:cs="Arial"/>
          <w:b/>
          <w:i/>
          <w:sz w:val="28"/>
          <w:szCs w:val="28"/>
        </w:rPr>
      </w:pPr>
      <w:r w:rsidRPr="00BE467F">
        <w:rPr>
          <w:rFonts w:cs="Arial"/>
          <w:b/>
          <w:i/>
          <w:sz w:val="28"/>
          <w:szCs w:val="28"/>
        </w:rPr>
        <w:lastRenderedPageBreak/>
        <w:t>Travail demandé</w:t>
      </w:r>
    </w:p>
    <w:p w14:paraId="336CD268" w14:textId="77777777" w:rsidR="000B5E5B" w:rsidRDefault="000B5E5B" w:rsidP="000B5E5B">
      <w:pPr>
        <w:pBdr>
          <w:bottom w:val="single" w:sz="4" w:space="1" w:color="auto"/>
        </w:pBdr>
        <w:jc w:val="both"/>
        <w:rPr>
          <w:rFonts w:cs="Arial"/>
          <w:b/>
          <w:sz w:val="28"/>
          <w:szCs w:val="28"/>
        </w:rPr>
      </w:pPr>
      <w:r w:rsidRPr="0027484B">
        <w:rPr>
          <w:rFonts w:cs="Arial"/>
          <w:b/>
          <w:sz w:val="28"/>
          <w:szCs w:val="28"/>
        </w:rPr>
        <w:t>PARTIE 1</w:t>
      </w:r>
      <w:r w:rsidR="00E41514">
        <w:rPr>
          <w:rFonts w:cs="Arial"/>
          <w:b/>
          <w:sz w:val="28"/>
          <w:szCs w:val="28"/>
        </w:rPr>
        <w:t> : i</w:t>
      </w:r>
      <w:r>
        <w:rPr>
          <w:rFonts w:cs="Arial"/>
          <w:b/>
          <w:sz w:val="28"/>
          <w:szCs w:val="28"/>
        </w:rPr>
        <w:t>mpacts environnementaux de la construction du centre culturel</w:t>
      </w:r>
    </w:p>
    <w:p w14:paraId="70D0B9B1" w14:textId="77777777" w:rsidR="000B5E5B" w:rsidRDefault="000B5E5B" w:rsidP="000B5E5B">
      <w:pPr>
        <w:jc w:val="both"/>
        <w:rPr>
          <w:sz w:val="24"/>
        </w:rPr>
      </w:pPr>
      <w:r w:rsidRPr="00062BCE">
        <w:rPr>
          <w:sz w:val="24"/>
        </w:rPr>
        <w:t>Lancé il y a 10 ans, le projet du nouveau centre culturel des Quinconces au Mans, a été conçu dans le cadre d’une démarche environnementale all</w:t>
      </w:r>
      <w:r w:rsidR="00C70826">
        <w:rPr>
          <w:sz w:val="24"/>
        </w:rPr>
        <w:t>iant citoyenneté et durabilité.</w:t>
      </w:r>
    </w:p>
    <w:p w14:paraId="1270BA4F" w14:textId="77777777" w:rsidR="00C70826" w:rsidRPr="003B75D2" w:rsidRDefault="00C70826" w:rsidP="000B5E5B">
      <w:pPr>
        <w:jc w:val="both"/>
        <w:rPr>
          <w:b/>
          <w:sz w:val="24"/>
        </w:rPr>
      </w:pPr>
      <w:r w:rsidRPr="003B75D2">
        <w:rPr>
          <w:b/>
          <w:sz w:val="24"/>
        </w:rPr>
        <w:t xml:space="preserve">L’objectif de cette partie </w:t>
      </w:r>
      <w:r w:rsidR="008B7487">
        <w:rPr>
          <w:b/>
          <w:sz w:val="24"/>
        </w:rPr>
        <w:t xml:space="preserve">est </w:t>
      </w:r>
      <w:r w:rsidRPr="003B75D2">
        <w:rPr>
          <w:b/>
          <w:sz w:val="24"/>
        </w:rPr>
        <w:t xml:space="preserve"> de </w:t>
      </w:r>
      <w:r w:rsidR="003B75D2" w:rsidRPr="003B75D2">
        <w:rPr>
          <w:b/>
          <w:sz w:val="24"/>
        </w:rPr>
        <w:t>vérifier que</w:t>
      </w:r>
      <w:r w:rsidRPr="003B75D2">
        <w:rPr>
          <w:b/>
          <w:sz w:val="24"/>
        </w:rPr>
        <w:t xml:space="preserve"> certaines exigences environnementales fixées par la ville du Mans</w:t>
      </w:r>
      <w:r w:rsidR="003B75D2" w:rsidRPr="003B75D2">
        <w:rPr>
          <w:b/>
          <w:sz w:val="24"/>
        </w:rPr>
        <w:t xml:space="preserve"> sont respectées.</w:t>
      </w:r>
    </w:p>
    <w:tbl>
      <w:tblPr>
        <w:tblW w:w="9889" w:type="dxa"/>
        <w:tblLook w:val="04A0" w:firstRow="1" w:lastRow="0" w:firstColumn="1" w:lastColumn="0" w:noHBand="0" w:noVBand="1"/>
      </w:tblPr>
      <w:tblGrid>
        <w:gridCol w:w="1668"/>
        <w:gridCol w:w="8221"/>
      </w:tblGrid>
      <w:tr w:rsidR="000B5E5B" w14:paraId="15B213C5" w14:textId="77777777" w:rsidTr="00F5793B">
        <w:tc>
          <w:tcPr>
            <w:tcW w:w="1668" w:type="dxa"/>
            <w:tcBorders>
              <w:right w:val="single" w:sz="4" w:space="0" w:color="auto"/>
            </w:tcBorders>
            <w:shd w:val="clear" w:color="auto" w:fill="auto"/>
          </w:tcPr>
          <w:p w14:paraId="09A817AF" w14:textId="77777777" w:rsidR="000B5E5B" w:rsidRPr="00D24C4F" w:rsidRDefault="000B5E5B" w:rsidP="008805AC">
            <w:pPr>
              <w:rPr>
                <w:rFonts w:eastAsia="Calibri"/>
                <w:sz w:val="24"/>
              </w:rPr>
            </w:pPr>
            <w:r w:rsidRPr="00D24C4F">
              <w:rPr>
                <w:rFonts w:eastAsia="Calibri"/>
                <w:sz w:val="24"/>
              </w:rPr>
              <w:t>Question 1.1</w:t>
            </w:r>
          </w:p>
        </w:tc>
        <w:tc>
          <w:tcPr>
            <w:tcW w:w="8221" w:type="dxa"/>
            <w:vMerge w:val="restart"/>
            <w:tcBorders>
              <w:left w:val="single" w:sz="4" w:space="0" w:color="auto"/>
            </w:tcBorders>
            <w:shd w:val="clear" w:color="auto" w:fill="auto"/>
          </w:tcPr>
          <w:p w14:paraId="10A143C8" w14:textId="77777777" w:rsidR="000B5E5B" w:rsidRPr="00D24C4F" w:rsidRDefault="00FE0B1D" w:rsidP="008805AC">
            <w:pPr>
              <w:jc w:val="both"/>
              <w:rPr>
                <w:rFonts w:eastAsia="Calibri"/>
                <w:sz w:val="24"/>
              </w:rPr>
            </w:pPr>
            <w:r>
              <w:rPr>
                <w:rFonts w:eastAsia="Calibri" w:cs="Arial"/>
                <w:sz w:val="24"/>
              </w:rPr>
              <w:t>À</w:t>
            </w:r>
            <w:r w:rsidR="000B5E5B">
              <w:rPr>
                <w:rFonts w:eastAsia="Calibri"/>
                <w:sz w:val="24"/>
              </w:rPr>
              <w:t xml:space="preserve"> partir de l’extrait du cahier des charges environnemental imposé par la ville du Mans sur le</w:t>
            </w:r>
            <w:r w:rsidR="00D3649F">
              <w:rPr>
                <w:rFonts w:eastAsia="Calibri"/>
                <w:sz w:val="24"/>
              </w:rPr>
              <w:t xml:space="preserve"> document technique</w:t>
            </w:r>
            <w:r w:rsidR="000B5E5B">
              <w:rPr>
                <w:rFonts w:eastAsia="Calibri"/>
                <w:sz w:val="24"/>
              </w:rPr>
              <w:t xml:space="preserve"> DT1, </w:t>
            </w:r>
            <w:r w:rsidR="000B5E5B">
              <w:rPr>
                <w:rFonts w:eastAsia="Calibri"/>
                <w:b/>
                <w:sz w:val="24"/>
              </w:rPr>
              <w:t>relever</w:t>
            </w:r>
            <w:r w:rsidR="000B5E5B" w:rsidRPr="00D24C4F">
              <w:rPr>
                <w:rFonts w:eastAsia="Calibri"/>
                <w:sz w:val="24"/>
              </w:rPr>
              <w:t xml:space="preserve"> </w:t>
            </w:r>
            <w:r w:rsidR="000B5E5B">
              <w:rPr>
                <w:rFonts w:eastAsia="Calibri"/>
                <w:sz w:val="24"/>
              </w:rPr>
              <w:t xml:space="preserve">et </w:t>
            </w:r>
            <w:r w:rsidR="000B5E5B" w:rsidRPr="00B42FC9">
              <w:rPr>
                <w:rFonts w:eastAsia="Calibri"/>
                <w:b/>
                <w:sz w:val="24"/>
              </w:rPr>
              <w:t>préciser</w:t>
            </w:r>
            <w:r w:rsidR="000B5E5B">
              <w:rPr>
                <w:rFonts w:eastAsia="Calibri"/>
                <w:sz w:val="24"/>
              </w:rPr>
              <w:t xml:space="preserve"> les points qui caractérisent l’aspect social de ce projet uniquement lors de sa phase de construction. </w:t>
            </w:r>
          </w:p>
        </w:tc>
      </w:tr>
      <w:tr w:rsidR="000B5E5B" w14:paraId="5E4D685A" w14:textId="77777777" w:rsidTr="00F5793B">
        <w:trPr>
          <w:trHeight w:val="419"/>
        </w:trPr>
        <w:tc>
          <w:tcPr>
            <w:tcW w:w="1668" w:type="dxa"/>
            <w:tcBorders>
              <w:right w:val="single" w:sz="4" w:space="0" w:color="auto"/>
            </w:tcBorders>
            <w:shd w:val="clear" w:color="auto" w:fill="auto"/>
          </w:tcPr>
          <w:p w14:paraId="6BAD2450" w14:textId="77777777" w:rsidR="000B5E5B" w:rsidRPr="00C86FAA" w:rsidRDefault="000B5E5B" w:rsidP="008805AC">
            <w:pPr>
              <w:spacing w:after="120"/>
              <w:rPr>
                <w:rFonts w:eastAsia="Calibri"/>
                <w:szCs w:val="22"/>
              </w:rPr>
            </w:pPr>
            <w:r>
              <w:rPr>
                <w:rFonts w:eastAsia="Calibri"/>
                <w:sz w:val="16"/>
                <w:szCs w:val="22"/>
              </w:rPr>
              <w:t>DT1</w:t>
            </w:r>
          </w:p>
        </w:tc>
        <w:tc>
          <w:tcPr>
            <w:tcW w:w="8221" w:type="dxa"/>
            <w:vMerge/>
            <w:tcBorders>
              <w:left w:val="single" w:sz="4" w:space="0" w:color="auto"/>
            </w:tcBorders>
            <w:shd w:val="clear" w:color="auto" w:fill="auto"/>
          </w:tcPr>
          <w:p w14:paraId="6C56F04B" w14:textId="77777777" w:rsidR="000B5E5B" w:rsidRPr="00C86FAA" w:rsidRDefault="000B5E5B" w:rsidP="008805AC">
            <w:pPr>
              <w:rPr>
                <w:rFonts w:eastAsia="Calibri"/>
                <w:szCs w:val="22"/>
              </w:rPr>
            </w:pPr>
          </w:p>
        </w:tc>
      </w:tr>
    </w:tbl>
    <w:p w14:paraId="5AA92F51" w14:textId="77777777" w:rsidR="004B052A" w:rsidRPr="00F97AFC" w:rsidRDefault="004B052A" w:rsidP="00CC21F9">
      <w:pPr>
        <w:spacing w:after="0"/>
        <w:jc w:val="both"/>
        <w:rPr>
          <w:szCs w:val="22"/>
        </w:rPr>
      </w:pPr>
    </w:p>
    <w:p w14:paraId="27892279" w14:textId="77777777" w:rsidR="00F97AFC" w:rsidRPr="00F97AFC" w:rsidRDefault="00F97AFC" w:rsidP="00CC21F9">
      <w:pPr>
        <w:spacing w:after="120"/>
        <w:jc w:val="both"/>
        <w:rPr>
          <w:szCs w:val="22"/>
        </w:rPr>
      </w:pPr>
    </w:p>
    <w:p w14:paraId="52FC52F3" w14:textId="77777777" w:rsidR="00487286" w:rsidRDefault="00487286" w:rsidP="004B052A">
      <w:pPr>
        <w:spacing w:before="120" w:after="120"/>
        <w:jc w:val="both"/>
        <w:rPr>
          <w:sz w:val="24"/>
        </w:rPr>
      </w:pPr>
      <w:r w:rsidRPr="00487286">
        <w:rPr>
          <w:sz w:val="24"/>
        </w:rPr>
        <w:t>Pour l</w:t>
      </w:r>
      <w:r w:rsidR="00C37D88">
        <w:rPr>
          <w:sz w:val="24"/>
        </w:rPr>
        <w:t>’</w:t>
      </w:r>
      <w:r w:rsidR="00E55F45">
        <w:rPr>
          <w:sz w:val="24"/>
        </w:rPr>
        <w:t>aspect</w:t>
      </w:r>
      <w:r w:rsidR="00C37D88">
        <w:rPr>
          <w:sz w:val="24"/>
        </w:rPr>
        <w:t xml:space="preserve"> </w:t>
      </w:r>
      <w:r w:rsidRPr="00487286">
        <w:rPr>
          <w:sz w:val="24"/>
        </w:rPr>
        <w:t>durabilité, on se prop</w:t>
      </w:r>
      <w:r>
        <w:rPr>
          <w:sz w:val="24"/>
        </w:rPr>
        <w:t>ose de vérifier si l’enga</w:t>
      </w:r>
      <w:r w:rsidR="00D37C50">
        <w:rPr>
          <w:sz w:val="24"/>
        </w:rPr>
        <w:t>gement des fabricants de ciments</w:t>
      </w:r>
      <w:r>
        <w:rPr>
          <w:sz w:val="24"/>
        </w:rPr>
        <w:t xml:space="preserve"> sur la réduction des émissions de CO</w:t>
      </w:r>
      <w:r w:rsidRPr="00487286">
        <w:rPr>
          <w:sz w:val="24"/>
          <w:vertAlign w:val="subscript"/>
        </w:rPr>
        <w:t xml:space="preserve">2 </w:t>
      </w:r>
      <w:r>
        <w:rPr>
          <w:sz w:val="24"/>
        </w:rPr>
        <w:t>est tenu.</w:t>
      </w:r>
    </w:p>
    <w:p w14:paraId="350709B2" w14:textId="77777777" w:rsidR="00487286" w:rsidRPr="00487286" w:rsidRDefault="00487286" w:rsidP="004B052A">
      <w:pPr>
        <w:spacing w:before="120" w:after="120"/>
        <w:jc w:val="both"/>
        <w:rPr>
          <w:sz w:val="24"/>
        </w:rPr>
      </w:pPr>
    </w:p>
    <w:tbl>
      <w:tblPr>
        <w:tblW w:w="9889" w:type="dxa"/>
        <w:tblLook w:val="04A0" w:firstRow="1" w:lastRow="0" w:firstColumn="1" w:lastColumn="0" w:noHBand="0" w:noVBand="1"/>
      </w:tblPr>
      <w:tblGrid>
        <w:gridCol w:w="1668"/>
        <w:gridCol w:w="8221"/>
      </w:tblGrid>
      <w:tr w:rsidR="000B5E5B" w14:paraId="5D73446B" w14:textId="77777777" w:rsidTr="00F5793B">
        <w:tc>
          <w:tcPr>
            <w:tcW w:w="1668" w:type="dxa"/>
            <w:tcBorders>
              <w:right w:val="single" w:sz="4" w:space="0" w:color="auto"/>
            </w:tcBorders>
            <w:shd w:val="clear" w:color="auto" w:fill="auto"/>
          </w:tcPr>
          <w:p w14:paraId="6A0BCE33" w14:textId="77777777" w:rsidR="000B5E5B" w:rsidRPr="00D24C4F" w:rsidRDefault="000B5E5B" w:rsidP="008805AC">
            <w:pPr>
              <w:rPr>
                <w:rFonts w:eastAsia="Calibri"/>
                <w:sz w:val="24"/>
              </w:rPr>
            </w:pPr>
            <w:r>
              <w:rPr>
                <w:rFonts w:eastAsia="Calibri"/>
                <w:sz w:val="24"/>
              </w:rPr>
              <w:t>Question 1.2</w:t>
            </w:r>
          </w:p>
        </w:tc>
        <w:tc>
          <w:tcPr>
            <w:tcW w:w="8221" w:type="dxa"/>
            <w:vMerge w:val="restart"/>
            <w:tcBorders>
              <w:left w:val="single" w:sz="4" w:space="0" w:color="auto"/>
            </w:tcBorders>
            <w:shd w:val="clear" w:color="auto" w:fill="auto"/>
          </w:tcPr>
          <w:p w14:paraId="61F260E1" w14:textId="77777777" w:rsidR="000B5E5B" w:rsidRDefault="00E46686" w:rsidP="008805AC">
            <w:pPr>
              <w:jc w:val="both"/>
              <w:rPr>
                <w:rFonts w:eastAsia="Calibri"/>
                <w:sz w:val="24"/>
              </w:rPr>
            </w:pPr>
            <w:r>
              <w:rPr>
                <w:rFonts w:eastAsia="Calibri" w:cs="Arial"/>
                <w:sz w:val="24"/>
              </w:rPr>
              <w:t>À</w:t>
            </w:r>
            <w:r w:rsidR="000B5E5B">
              <w:rPr>
                <w:rFonts w:eastAsia="Calibri"/>
                <w:sz w:val="24"/>
              </w:rPr>
              <w:t xml:space="preserve"> partir du document</w:t>
            </w:r>
            <w:r w:rsidR="00D3649F">
              <w:rPr>
                <w:rFonts w:eastAsia="Calibri"/>
                <w:sz w:val="24"/>
              </w:rPr>
              <w:t xml:space="preserve"> technique</w:t>
            </w:r>
            <w:r w:rsidR="000B5E5B">
              <w:rPr>
                <w:rFonts w:eastAsia="Calibri"/>
                <w:sz w:val="24"/>
              </w:rPr>
              <w:t xml:space="preserve"> DT2 présentant les actions du fabricant de ciment pour limiter le rejet de CO</w:t>
            </w:r>
            <w:r w:rsidR="000B5E5B">
              <w:rPr>
                <w:rFonts w:eastAsia="Calibri"/>
                <w:sz w:val="24"/>
                <w:vertAlign w:val="subscript"/>
              </w:rPr>
              <w:t xml:space="preserve">2 </w:t>
            </w:r>
            <w:r w:rsidR="000B5E5B">
              <w:rPr>
                <w:rFonts w:eastAsia="Calibri"/>
                <w:sz w:val="24"/>
              </w:rPr>
              <w:t xml:space="preserve">lors de sa fabrication, </w:t>
            </w:r>
            <w:r w:rsidR="000B5E5B">
              <w:rPr>
                <w:rFonts w:eastAsia="Calibri"/>
                <w:b/>
                <w:sz w:val="24"/>
              </w:rPr>
              <w:t xml:space="preserve">préciser </w:t>
            </w:r>
            <w:r w:rsidR="00D85ADC">
              <w:rPr>
                <w:rFonts w:eastAsia="Calibri"/>
                <w:sz w:val="24"/>
              </w:rPr>
              <w:t>la</w:t>
            </w:r>
            <w:r w:rsidR="000B5E5B">
              <w:rPr>
                <w:rFonts w:eastAsia="Calibri"/>
                <w:sz w:val="24"/>
              </w:rPr>
              <w:t xml:space="preserve"> </w:t>
            </w:r>
            <w:r w:rsidR="00D85ADC">
              <w:rPr>
                <w:rFonts w:eastAsia="Calibri"/>
                <w:sz w:val="24"/>
              </w:rPr>
              <w:t xml:space="preserve">phase de fabrication qui </w:t>
            </w:r>
            <w:r w:rsidR="000B5E5B">
              <w:rPr>
                <w:rFonts w:eastAsia="Calibri"/>
                <w:sz w:val="24"/>
              </w:rPr>
              <w:t>rejette le plus de CO</w:t>
            </w:r>
            <w:r w:rsidR="000B5E5B">
              <w:rPr>
                <w:rFonts w:eastAsia="Calibri"/>
                <w:sz w:val="24"/>
                <w:vertAlign w:val="subscript"/>
              </w:rPr>
              <w:t>2</w:t>
            </w:r>
            <w:r w:rsidR="000B5E5B">
              <w:rPr>
                <w:rFonts w:eastAsia="Calibri"/>
                <w:sz w:val="24"/>
              </w:rPr>
              <w:t xml:space="preserve">. </w:t>
            </w:r>
          </w:p>
          <w:p w14:paraId="2A7B7639" w14:textId="77777777" w:rsidR="000B5E5B" w:rsidRPr="00A432A6" w:rsidRDefault="000B5E5B" w:rsidP="00B86924">
            <w:pPr>
              <w:jc w:val="both"/>
              <w:rPr>
                <w:rFonts w:eastAsia="Calibri"/>
                <w:sz w:val="24"/>
              </w:rPr>
            </w:pPr>
            <w:r>
              <w:rPr>
                <w:rFonts w:eastAsia="Calibri"/>
                <w:sz w:val="24"/>
              </w:rPr>
              <w:t>Pour chacune de</w:t>
            </w:r>
            <w:r w:rsidR="00B86924">
              <w:rPr>
                <w:rFonts w:eastAsia="Calibri"/>
                <w:sz w:val="24"/>
              </w:rPr>
              <w:t>s deux</w:t>
            </w:r>
            <w:r>
              <w:rPr>
                <w:rFonts w:eastAsia="Calibri"/>
                <w:sz w:val="24"/>
              </w:rPr>
              <w:t xml:space="preserve"> phases,</w:t>
            </w:r>
            <w:r>
              <w:rPr>
                <w:rFonts w:eastAsia="Calibri"/>
                <w:b/>
                <w:sz w:val="24"/>
              </w:rPr>
              <w:t xml:space="preserve"> indiquer </w:t>
            </w:r>
            <w:r>
              <w:rPr>
                <w:rFonts w:eastAsia="Calibri"/>
                <w:sz w:val="24"/>
              </w:rPr>
              <w:t>les actions mises en place par le fabricant pour réduire l’émission de CO</w:t>
            </w:r>
            <w:r>
              <w:rPr>
                <w:rFonts w:eastAsia="Calibri"/>
                <w:sz w:val="24"/>
                <w:vertAlign w:val="subscript"/>
              </w:rPr>
              <w:t>2</w:t>
            </w:r>
            <w:r>
              <w:rPr>
                <w:rFonts w:eastAsia="Calibri"/>
                <w:sz w:val="24"/>
              </w:rPr>
              <w:t>.</w:t>
            </w:r>
          </w:p>
        </w:tc>
      </w:tr>
      <w:tr w:rsidR="000B5E5B" w14:paraId="7142BD67" w14:textId="77777777" w:rsidTr="00F5793B">
        <w:trPr>
          <w:trHeight w:val="846"/>
        </w:trPr>
        <w:tc>
          <w:tcPr>
            <w:tcW w:w="1668" w:type="dxa"/>
            <w:tcBorders>
              <w:right w:val="single" w:sz="4" w:space="0" w:color="auto"/>
            </w:tcBorders>
            <w:shd w:val="clear" w:color="auto" w:fill="auto"/>
          </w:tcPr>
          <w:p w14:paraId="2A14A34D" w14:textId="77777777" w:rsidR="000B5E5B" w:rsidRPr="00C86FAA" w:rsidRDefault="000B5E5B" w:rsidP="008805AC">
            <w:pPr>
              <w:spacing w:after="120"/>
              <w:rPr>
                <w:rFonts w:eastAsia="Calibri"/>
                <w:szCs w:val="22"/>
              </w:rPr>
            </w:pPr>
            <w:r>
              <w:rPr>
                <w:rFonts w:eastAsia="Calibri"/>
                <w:sz w:val="16"/>
                <w:szCs w:val="22"/>
              </w:rPr>
              <w:t>DT2</w:t>
            </w:r>
          </w:p>
        </w:tc>
        <w:tc>
          <w:tcPr>
            <w:tcW w:w="8221" w:type="dxa"/>
            <w:vMerge/>
            <w:tcBorders>
              <w:left w:val="single" w:sz="4" w:space="0" w:color="auto"/>
            </w:tcBorders>
            <w:shd w:val="clear" w:color="auto" w:fill="auto"/>
          </w:tcPr>
          <w:p w14:paraId="74C9800F" w14:textId="77777777" w:rsidR="000B5E5B" w:rsidRPr="00C86FAA" w:rsidRDefault="000B5E5B" w:rsidP="008805AC">
            <w:pPr>
              <w:rPr>
                <w:rFonts w:eastAsia="Calibri"/>
                <w:szCs w:val="22"/>
              </w:rPr>
            </w:pPr>
          </w:p>
        </w:tc>
      </w:tr>
    </w:tbl>
    <w:p w14:paraId="2868FF4C" w14:textId="77777777" w:rsidR="00D21A9D" w:rsidRDefault="00D21A9D" w:rsidP="000B5E5B">
      <w:pPr>
        <w:spacing w:before="120" w:after="120"/>
        <w:jc w:val="both"/>
        <w:rPr>
          <w:szCs w:val="22"/>
        </w:rPr>
      </w:pPr>
    </w:p>
    <w:p w14:paraId="5F16C938" w14:textId="77777777" w:rsidR="000B5E5B" w:rsidRPr="001750CA" w:rsidRDefault="00284BFF" w:rsidP="000B5E5B">
      <w:pPr>
        <w:spacing w:after="0"/>
        <w:jc w:val="both"/>
        <w:rPr>
          <w:sz w:val="24"/>
        </w:rPr>
      </w:pPr>
      <w:r>
        <w:rPr>
          <w:sz w:val="24"/>
        </w:rPr>
        <w:t xml:space="preserve">La suite de l’étude porte sur </w:t>
      </w:r>
      <w:r w:rsidR="000D53E0">
        <w:rPr>
          <w:sz w:val="24"/>
        </w:rPr>
        <w:t>la comparaison de deux types de béton : l</w:t>
      </w:r>
      <w:r w:rsidR="00C70826">
        <w:rPr>
          <w:sz w:val="24"/>
        </w:rPr>
        <w:t xml:space="preserve">e </w:t>
      </w:r>
      <w:r w:rsidR="000B5E5B">
        <w:rPr>
          <w:sz w:val="24"/>
        </w:rPr>
        <w:t xml:space="preserve">béton réalisé à partir d’un ciment classique (CEM I) et </w:t>
      </w:r>
      <w:r w:rsidR="00C70826">
        <w:rPr>
          <w:sz w:val="24"/>
        </w:rPr>
        <w:t xml:space="preserve">le </w:t>
      </w:r>
      <w:r w:rsidR="000B5E5B">
        <w:rPr>
          <w:sz w:val="24"/>
        </w:rPr>
        <w:t>béton réalisé à partir d’un ciment à taux</w:t>
      </w:r>
      <w:r w:rsidR="000B5E5B" w:rsidRPr="002A0F8F">
        <w:rPr>
          <w:sz w:val="24"/>
        </w:rPr>
        <w:t xml:space="preserve"> </w:t>
      </w:r>
      <w:r w:rsidR="000B5E5B">
        <w:rPr>
          <w:sz w:val="24"/>
        </w:rPr>
        <w:t>de CO</w:t>
      </w:r>
      <w:r w:rsidR="000B5E5B">
        <w:rPr>
          <w:sz w:val="24"/>
          <w:vertAlign w:val="subscript"/>
        </w:rPr>
        <w:t>2</w:t>
      </w:r>
      <w:r w:rsidR="000B5E5B">
        <w:rPr>
          <w:sz w:val="24"/>
        </w:rPr>
        <w:t xml:space="preserve"> réduit (CEM II). </w:t>
      </w:r>
    </w:p>
    <w:p w14:paraId="0832558B" w14:textId="77777777" w:rsidR="000B5E5B" w:rsidRDefault="000B5E5B" w:rsidP="000B5E5B">
      <w:pPr>
        <w:spacing w:after="0"/>
        <w:jc w:val="both"/>
        <w:rPr>
          <w:szCs w:val="22"/>
        </w:rPr>
      </w:pPr>
    </w:p>
    <w:tbl>
      <w:tblPr>
        <w:tblW w:w="9889" w:type="dxa"/>
        <w:tblLook w:val="04A0" w:firstRow="1" w:lastRow="0" w:firstColumn="1" w:lastColumn="0" w:noHBand="0" w:noVBand="1"/>
      </w:tblPr>
      <w:tblGrid>
        <w:gridCol w:w="1668"/>
        <w:gridCol w:w="8221"/>
      </w:tblGrid>
      <w:tr w:rsidR="000B5E5B" w14:paraId="7F6B0531" w14:textId="77777777" w:rsidTr="00F5793B">
        <w:tc>
          <w:tcPr>
            <w:tcW w:w="1668" w:type="dxa"/>
            <w:tcBorders>
              <w:right w:val="single" w:sz="4" w:space="0" w:color="auto"/>
            </w:tcBorders>
            <w:shd w:val="clear" w:color="auto" w:fill="auto"/>
          </w:tcPr>
          <w:p w14:paraId="0E087411" w14:textId="77777777" w:rsidR="000B5E5B" w:rsidRPr="00D24C4F" w:rsidRDefault="000B5E5B" w:rsidP="008805AC">
            <w:pPr>
              <w:rPr>
                <w:rFonts w:eastAsia="Calibri"/>
                <w:sz w:val="24"/>
              </w:rPr>
            </w:pPr>
            <w:r>
              <w:rPr>
                <w:rFonts w:eastAsia="Calibri"/>
                <w:sz w:val="24"/>
              </w:rPr>
              <w:t>Question 1.3</w:t>
            </w:r>
          </w:p>
        </w:tc>
        <w:tc>
          <w:tcPr>
            <w:tcW w:w="8221" w:type="dxa"/>
            <w:vMerge w:val="restart"/>
            <w:tcBorders>
              <w:left w:val="single" w:sz="4" w:space="0" w:color="auto"/>
            </w:tcBorders>
            <w:shd w:val="clear" w:color="auto" w:fill="auto"/>
          </w:tcPr>
          <w:p w14:paraId="755956FC" w14:textId="77777777" w:rsidR="000B5E5B" w:rsidRPr="00A432A6" w:rsidRDefault="00E46686" w:rsidP="00380016">
            <w:pPr>
              <w:jc w:val="both"/>
              <w:rPr>
                <w:rFonts w:eastAsia="Calibri"/>
                <w:sz w:val="24"/>
              </w:rPr>
            </w:pPr>
            <w:r>
              <w:rPr>
                <w:rFonts w:eastAsia="Calibri" w:cs="Arial"/>
                <w:sz w:val="24"/>
              </w:rPr>
              <w:t>À</w:t>
            </w:r>
            <w:r w:rsidR="000B5E5B">
              <w:rPr>
                <w:rFonts w:eastAsia="Calibri"/>
                <w:sz w:val="24"/>
              </w:rPr>
              <w:t xml:space="preserve"> partir des données chiffrées du centre culturel (DT</w:t>
            </w:r>
            <w:r w:rsidR="00380016">
              <w:rPr>
                <w:rFonts w:eastAsia="Calibri"/>
                <w:sz w:val="24"/>
              </w:rPr>
              <w:t>2</w:t>
            </w:r>
            <w:r w:rsidR="000B5E5B">
              <w:rPr>
                <w:rFonts w:eastAsia="Calibri"/>
                <w:sz w:val="24"/>
              </w:rPr>
              <w:t xml:space="preserve">), </w:t>
            </w:r>
            <w:r w:rsidR="000B5E5B" w:rsidRPr="006760C5">
              <w:rPr>
                <w:rFonts w:eastAsia="Calibri"/>
                <w:b/>
                <w:sz w:val="24"/>
              </w:rPr>
              <w:t>indiquer</w:t>
            </w:r>
            <w:r w:rsidR="000B5E5B">
              <w:rPr>
                <w:rFonts w:eastAsia="Calibri"/>
                <w:sz w:val="24"/>
              </w:rPr>
              <w:t xml:space="preserve"> le volume </w:t>
            </w:r>
            <w:r w:rsidR="00CC21F9">
              <w:rPr>
                <w:rFonts w:eastAsia="Calibri"/>
                <w:sz w:val="24"/>
              </w:rPr>
              <w:t xml:space="preserve">total </w:t>
            </w:r>
            <w:r w:rsidR="000B5E5B">
              <w:rPr>
                <w:rFonts w:eastAsia="Calibri"/>
                <w:sz w:val="24"/>
              </w:rPr>
              <w:t>de béton utilisé pour la réalisation du centre culturel ainsi que le type de ciment utilisé pour la réalisation de ce béton.</w:t>
            </w:r>
          </w:p>
        </w:tc>
      </w:tr>
      <w:tr w:rsidR="000B5E5B" w14:paraId="63E1F770" w14:textId="77777777" w:rsidTr="00F5793B">
        <w:trPr>
          <w:trHeight w:val="270"/>
        </w:trPr>
        <w:tc>
          <w:tcPr>
            <w:tcW w:w="1668" w:type="dxa"/>
            <w:tcBorders>
              <w:right w:val="single" w:sz="4" w:space="0" w:color="auto"/>
            </w:tcBorders>
            <w:shd w:val="clear" w:color="auto" w:fill="auto"/>
          </w:tcPr>
          <w:p w14:paraId="47B32E8C" w14:textId="77777777" w:rsidR="000B5E5B" w:rsidRPr="00C86FAA" w:rsidRDefault="000B5E5B" w:rsidP="00380016">
            <w:pPr>
              <w:spacing w:after="120"/>
              <w:rPr>
                <w:rFonts w:eastAsia="Calibri"/>
                <w:szCs w:val="22"/>
              </w:rPr>
            </w:pPr>
            <w:r>
              <w:rPr>
                <w:rFonts w:eastAsia="Calibri"/>
                <w:sz w:val="16"/>
                <w:szCs w:val="22"/>
              </w:rPr>
              <w:t>DT</w:t>
            </w:r>
            <w:r w:rsidR="00380016">
              <w:rPr>
                <w:rFonts w:eastAsia="Calibri"/>
                <w:sz w:val="16"/>
                <w:szCs w:val="22"/>
              </w:rPr>
              <w:t>2</w:t>
            </w:r>
          </w:p>
        </w:tc>
        <w:tc>
          <w:tcPr>
            <w:tcW w:w="8221" w:type="dxa"/>
            <w:vMerge/>
            <w:tcBorders>
              <w:left w:val="single" w:sz="4" w:space="0" w:color="auto"/>
            </w:tcBorders>
            <w:shd w:val="clear" w:color="auto" w:fill="auto"/>
          </w:tcPr>
          <w:p w14:paraId="400D938A" w14:textId="77777777" w:rsidR="000B5E5B" w:rsidRPr="00C86FAA" w:rsidRDefault="000B5E5B" w:rsidP="008805AC">
            <w:pPr>
              <w:rPr>
                <w:rFonts w:eastAsia="Calibri"/>
                <w:szCs w:val="22"/>
              </w:rPr>
            </w:pPr>
          </w:p>
        </w:tc>
      </w:tr>
    </w:tbl>
    <w:p w14:paraId="6EDE6983" w14:textId="77777777" w:rsidR="000B5E5B" w:rsidRDefault="000B5E5B" w:rsidP="000B5E5B">
      <w:pPr>
        <w:spacing w:after="0"/>
        <w:jc w:val="both"/>
        <w:rPr>
          <w:szCs w:val="22"/>
        </w:rPr>
      </w:pPr>
    </w:p>
    <w:p w14:paraId="6582C105" w14:textId="77777777" w:rsidR="00D21A9D" w:rsidRDefault="00D21A9D" w:rsidP="000B5E5B">
      <w:pPr>
        <w:spacing w:after="0"/>
        <w:jc w:val="both"/>
        <w:rPr>
          <w:szCs w:val="22"/>
        </w:rPr>
      </w:pPr>
    </w:p>
    <w:tbl>
      <w:tblPr>
        <w:tblW w:w="9889" w:type="dxa"/>
        <w:tblLook w:val="04A0" w:firstRow="1" w:lastRow="0" w:firstColumn="1" w:lastColumn="0" w:noHBand="0" w:noVBand="1"/>
      </w:tblPr>
      <w:tblGrid>
        <w:gridCol w:w="1668"/>
        <w:gridCol w:w="8221"/>
      </w:tblGrid>
      <w:tr w:rsidR="000B5E5B" w14:paraId="38F369BC" w14:textId="77777777" w:rsidTr="00F5793B">
        <w:tc>
          <w:tcPr>
            <w:tcW w:w="1668" w:type="dxa"/>
            <w:tcBorders>
              <w:right w:val="single" w:sz="4" w:space="0" w:color="auto"/>
            </w:tcBorders>
            <w:shd w:val="clear" w:color="auto" w:fill="auto"/>
          </w:tcPr>
          <w:p w14:paraId="6433D586" w14:textId="77777777" w:rsidR="000B5E5B" w:rsidRPr="00D24C4F" w:rsidRDefault="000B5E5B" w:rsidP="008805AC">
            <w:pPr>
              <w:rPr>
                <w:rFonts w:eastAsia="Calibri"/>
                <w:sz w:val="24"/>
              </w:rPr>
            </w:pPr>
            <w:r>
              <w:rPr>
                <w:rFonts w:eastAsia="Calibri"/>
                <w:sz w:val="24"/>
              </w:rPr>
              <w:t>Question 1.4</w:t>
            </w:r>
          </w:p>
        </w:tc>
        <w:tc>
          <w:tcPr>
            <w:tcW w:w="8221" w:type="dxa"/>
            <w:vMerge w:val="restart"/>
            <w:tcBorders>
              <w:left w:val="single" w:sz="4" w:space="0" w:color="auto"/>
            </w:tcBorders>
            <w:shd w:val="clear" w:color="auto" w:fill="auto"/>
          </w:tcPr>
          <w:p w14:paraId="3393676C" w14:textId="77777777" w:rsidR="000B5E5B" w:rsidRPr="00A432A6" w:rsidRDefault="000B5E5B" w:rsidP="008805AC">
            <w:pPr>
              <w:spacing w:after="0"/>
              <w:jc w:val="both"/>
              <w:rPr>
                <w:rFonts w:eastAsia="Calibri"/>
                <w:sz w:val="24"/>
              </w:rPr>
            </w:pPr>
            <w:r>
              <w:rPr>
                <w:rFonts w:eastAsia="Calibri"/>
                <w:sz w:val="24"/>
              </w:rPr>
              <w:t xml:space="preserve">Sachant qu’il faut 300 kg de ciment pour la fabrication d’un mètre cube de béton et en vous aidant </w:t>
            </w:r>
            <w:r w:rsidRPr="00EA6FB9">
              <w:rPr>
                <w:rFonts w:eastAsia="Calibri"/>
                <w:sz w:val="24"/>
              </w:rPr>
              <w:t>du</w:t>
            </w:r>
            <w:r w:rsidRPr="00EA6FB9">
              <w:rPr>
                <w:sz w:val="24"/>
              </w:rPr>
              <w:t xml:space="preserve"> graphe d’empreinte environnementale des ciments</w:t>
            </w:r>
            <w:r>
              <w:rPr>
                <w:sz w:val="24"/>
              </w:rPr>
              <w:t xml:space="preserve"> (DT2), </w:t>
            </w:r>
            <w:r>
              <w:rPr>
                <w:rFonts w:eastAsia="Calibri"/>
                <w:b/>
                <w:sz w:val="24"/>
              </w:rPr>
              <w:t>compléter</w:t>
            </w:r>
            <w:r>
              <w:rPr>
                <w:rFonts w:eastAsia="Calibri"/>
                <w:sz w:val="24"/>
              </w:rPr>
              <w:t xml:space="preserve"> le tableau du document réponse DR1 permettant de déterminer la différence d’émissions de </w:t>
            </w:r>
            <w:r w:rsidRPr="00EA6FB9">
              <w:rPr>
                <w:rFonts w:eastAsia="Calibri"/>
                <w:sz w:val="24"/>
              </w:rPr>
              <w:t>CO</w:t>
            </w:r>
            <w:r>
              <w:rPr>
                <w:rFonts w:eastAsia="Calibri"/>
                <w:sz w:val="24"/>
                <w:vertAlign w:val="subscript"/>
              </w:rPr>
              <w:t xml:space="preserve">2 </w:t>
            </w:r>
            <w:r>
              <w:rPr>
                <w:rFonts w:eastAsia="Calibri"/>
                <w:sz w:val="24"/>
              </w:rPr>
              <w:t>avec les deux types de ciment.</w:t>
            </w:r>
          </w:p>
        </w:tc>
      </w:tr>
      <w:tr w:rsidR="000B5E5B" w14:paraId="53F87E28" w14:textId="77777777" w:rsidTr="00F5793B">
        <w:trPr>
          <w:trHeight w:val="270"/>
        </w:trPr>
        <w:tc>
          <w:tcPr>
            <w:tcW w:w="1668" w:type="dxa"/>
            <w:tcBorders>
              <w:right w:val="single" w:sz="4" w:space="0" w:color="auto"/>
            </w:tcBorders>
            <w:shd w:val="clear" w:color="auto" w:fill="auto"/>
          </w:tcPr>
          <w:p w14:paraId="6D2C206B" w14:textId="77777777" w:rsidR="000B5E5B" w:rsidRDefault="000B5E5B" w:rsidP="008805AC">
            <w:pPr>
              <w:spacing w:after="120"/>
              <w:rPr>
                <w:rFonts w:eastAsia="Calibri"/>
                <w:sz w:val="16"/>
                <w:szCs w:val="22"/>
              </w:rPr>
            </w:pPr>
            <w:r>
              <w:rPr>
                <w:rFonts w:eastAsia="Calibri"/>
                <w:sz w:val="16"/>
                <w:szCs w:val="22"/>
              </w:rPr>
              <w:t>DT2</w:t>
            </w:r>
          </w:p>
          <w:p w14:paraId="50E4A1E1" w14:textId="77777777" w:rsidR="000B5E5B" w:rsidRPr="00C86FAA" w:rsidRDefault="000B5E5B" w:rsidP="008805AC">
            <w:pPr>
              <w:spacing w:after="120"/>
              <w:rPr>
                <w:rFonts w:eastAsia="Calibri"/>
                <w:szCs w:val="22"/>
              </w:rPr>
            </w:pPr>
            <w:r>
              <w:rPr>
                <w:rFonts w:eastAsia="Calibri"/>
                <w:sz w:val="16"/>
                <w:szCs w:val="22"/>
              </w:rPr>
              <w:t>DR1</w:t>
            </w:r>
          </w:p>
        </w:tc>
        <w:tc>
          <w:tcPr>
            <w:tcW w:w="8221" w:type="dxa"/>
            <w:vMerge/>
            <w:tcBorders>
              <w:left w:val="single" w:sz="4" w:space="0" w:color="auto"/>
            </w:tcBorders>
            <w:shd w:val="clear" w:color="auto" w:fill="auto"/>
          </w:tcPr>
          <w:p w14:paraId="6E231C10" w14:textId="77777777" w:rsidR="000B5E5B" w:rsidRPr="00C86FAA" w:rsidRDefault="000B5E5B" w:rsidP="008805AC">
            <w:pPr>
              <w:rPr>
                <w:rFonts w:eastAsia="Calibri"/>
                <w:szCs w:val="22"/>
              </w:rPr>
            </w:pPr>
          </w:p>
        </w:tc>
      </w:tr>
    </w:tbl>
    <w:p w14:paraId="7F0CB78B" w14:textId="77777777" w:rsidR="00487286" w:rsidRPr="00D21A9D" w:rsidRDefault="00487286" w:rsidP="000B5E5B">
      <w:pPr>
        <w:pStyle w:val="Default"/>
        <w:rPr>
          <w:bCs/>
          <w:color w:val="auto"/>
          <w:sz w:val="22"/>
          <w:szCs w:val="22"/>
        </w:rPr>
      </w:pPr>
    </w:p>
    <w:p w14:paraId="25EA48BB" w14:textId="77777777" w:rsidR="00D21A9D" w:rsidRPr="00D21A9D" w:rsidRDefault="00D21A9D" w:rsidP="000B5E5B">
      <w:pPr>
        <w:pStyle w:val="Default"/>
        <w:rPr>
          <w:bCs/>
          <w:color w:val="auto"/>
          <w:sz w:val="22"/>
          <w:szCs w:val="22"/>
        </w:rPr>
      </w:pPr>
    </w:p>
    <w:tbl>
      <w:tblPr>
        <w:tblW w:w="9889" w:type="dxa"/>
        <w:tblLook w:val="04A0" w:firstRow="1" w:lastRow="0" w:firstColumn="1" w:lastColumn="0" w:noHBand="0" w:noVBand="1"/>
      </w:tblPr>
      <w:tblGrid>
        <w:gridCol w:w="1668"/>
        <w:gridCol w:w="8221"/>
      </w:tblGrid>
      <w:tr w:rsidR="000B5E5B" w14:paraId="10BAC800" w14:textId="77777777" w:rsidTr="00F5793B">
        <w:tc>
          <w:tcPr>
            <w:tcW w:w="1668" w:type="dxa"/>
            <w:tcBorders>
              <w:right w:val="single" w:sz="4" w:space="0" w:color="auto"/>
            </w:tcBorders>
            <w:shd w:val="clear" w:color="auto" w:fill="auto"/>
          </w:tcPr>
          <w:p w14:paraId="27F503E1" w14:textId="77777777" w:rsidR="000B5E5B" w:rsidRPr="00D24C4F" w:rsidRDefault="000B5E5B" w:rsidP="008805AC">
            <w:pPr>
              <w:rPr>
                <w:rFonts w:eastAsia="Calibri"/>
                <w:sz w:val="24"/>
              </w:rPr>
            </w:pPr>
            <w:r>
              <w:rPr>
                <w:rFonts w:eastAsia="Calibri"/>
                <w:sz w:val="24"/>
              </w:rPr>
              <w:t>Question 1.5</w:t>
            </w:r>
          </w:p>
        </w:tc>
        <w:tc>
          <w:tcPr>
            <w:tcW w:w="8221" w:type="dxa"/>
            <w:vMerge w:val="restart"/>
            <w:tcBorders>
              <w:left w:val="single" w:sz="4" w:space="0" w:color="auto"/>
            </w:tcBorders>
            <w:shd w:val="clear" w:color="auto" w:fill="auto"/>
          </w:tcPr>
          <w:p w14:paraId="7DA28F53" w14:textId="77777777" w:rsidR="000B5E5B" w:rsidRDefault="00457407" w:rsidP="008805AC">
            <w:pPr>
              <w:spacing w:after="0"/>
              <w:jc w:val="both"/>
              <w:rPr>
                <w:rFonts w:eastAsia="Calibri"/>
                <w:sz w:val="24"/>
              </w:rPr>
            </w:pPr>
            <w:r>
              <w:rPr>
                <w:sz w:val="24"/>
              </w:rPr>
              <w:t xml:space="preserve">En prenant comme référence </w:t>
            </w:r>
            <w:r w:rsidR="00DC550D">
              <w:rPr>
                <w:sz w:val="24"/>
              </w:rPr>
              <w:t>l’émission de CO</w:t>
            </w:r>
            <w:r w:rsidR="00DC550D" w:rsidRPr="00DC550D">
              <w:rPr>
                <w:sz w:val="24"/>
                <w:vertAlign w:val="subscript"/>
              </w:rPr>
              <w:t>2</w:t>
            </w:r>
            <w:r w:rsidR="00DC550D">
              <w:rPr>
                <w:sz w:val="24"/>
              </w:rPr>
              <w:t xml:space="preserve"> du ciment standard (CEMI), </w:t>
            </w:r>
            <w:r w:rsidR="00DC550D" w:rsidRPr="00DC550D">
              <w:rPr>
                <w:b/>
                <w:sz w:val="24"/>
              </w:rPr>
              <w:t>convertir</w:t>
            </w:r>
            <w:r w:rsidR="00DC550D">
              <w:rPr>
                <w:sz w:val="24"/>
              </w:rPr>
              <w:t xml:space="preserve"> cette</w:t>
            </w:r>
            <w:r w:rsidR="000B5E5B">
              <w:rPr>
                <w:rFonts w:eastAsia="Calibri"/>
                <w:sz w:val="24"/>
              </w:rPr>
              <w:t xml:space="preserve"> différence de CO</w:t>
            </w:r>
            <w:r w:rsidR="000B5E5B" w:rsidRPr="003C7360">
              <w:rPr>
                <w:rFonts w:eastAsia="Calibri"/>
                <w:sz w:val="24"/>
                <w:vertAlign w:val="subscript"/>
              </w:rPr>
              <w:t>2</w:t>
            </w:r>
            <w:r w:rsidR="00DC550D">
              <w:rPr>
                <w:rFonts w:eastAsia="Calibri"/>
                <w:sz w:val="24"/>
              </w:rPr>
              <w:t xml:space="preserve"> en pourcentage.</w:t>
            </w:r>
          </w:p>
          <w:p w14:paraId="60615305" w14:textId="77777777" w:rsidR="00DC550D" w:rsidRPr="00A432A6" w:rsidRDefault="003C029E" w:rsidP="008805AC">
            <w:pPr>
              <w:spacing w:after="0"/>
              <w:jc w:val="both"/>
              <w:rPr>
                <w:rFonts w:eastAsia="Calibri"/>
                <w:sz w:val="24"/>
              </w:rPr>
            </w:pPr>
            <w:r w:rsidRPr="00DC550D">
              <w:rPr>
                <w:rFonts w:eastAsia="Calibri"/>
                <w:b/>
                <w:sz w:val="24"/>
              </w:rPr>
              <w:t>Vérifier</w:t>
            </w:r>
            <w:r>
              <w:rPr>
                <w:rFonts w:eastAsia="Calibri"/>
                <w:sz w:val="24"/>
              </w:rPr>
              <w:t xml:space="preserve"> que</w:t>
            </w:r>
            <w:r w:rsidRPr="00DC550D">
              <w:rPr>
                <w:rFonts w:eastAsia="Calibri"/>
                <w:b/>
                <w:sz w:val="24"/>
              </w:rPr>
              <w:t xml:space="preserve"> </w:t>
            </w:r>
            <w:r>
              <w:rPr>
                <w:rFonts w:eastAsia="Calibri"/>
                <w:sz w:val="24"/>
              </w:rPr>
              <w:t>cette diminution en pourcentage respecte l’engagement des fabricants de ciments du cahier des charges environnemental de la ville du Mans (DT1).</w:t>
            </w:r>
          </w:p>
        </w:tc>
      </w:tr>
      <w:tr w:rsidR="000B5E5B" w14:paraId="1EE1A205" w14:textId="77777777" w:rsidTr="00F5793B">
        <w:trPr>
          <w:trHeight w:val="270"/>
        </w:trPr>
        <w:tc>
          <w:tcPr>
            <w:tcW w:w="1668" w:type="dxa"/>
            <w:tcBorders>
              <w:right w:val="single" w:sz="4" w:space="0" w:color="auto"/>
            </w:tcBorders>
            <w:shd w:val="clear" w:color="auto" w:fill="auto"/>
          </w:tcPr>
          <w:p w14:paraId="68977207" w14:textId="77777777" w:rsidR="000B5E5B" w:rsidRDefault="00DC550D" w:rsidP="008805AC">
            <w:pPr>
              <w:spacing w:after="120"/>
              <w:rPr>
                <w:rFonts w:eastAsia="Calibri"/>
                <w:sz w:val="16"/>
                <w:szCs w:val="16"/>
              </w:rPr>
            </w:pPr>
            <w:r>
              <w:rPr>
                <w:rFonts w:eastAsia="Calibri"/>
                <w:sz w:val="16"/>
                <w:szCs w:val="16"/>
              </w:rPr>
              <w:t>DT1</w:t>
            </w:r>
          </w:p>
          <w:p w14:paraId="14FE6211" w14:textId="77777777" w:rsidR="001233CA" w:rsidRPr="00DC550D" w:rsidRDefault="001233CA" w:rsidP="008805AC">
            <w:pPr>
              <w:spacing w:after="120"/>
              <w:rPr>
                <w:rFonts w:eastAsia="Calibri"/>
                <w:sz w:val="16"/>
                <w:szCs w:val="16"/>
              </w:rPr>
            </w:pPr>
            <w:r>
              <w:rPr>
                <w:rFonts w:eastAsia="Calibri"/>
                <w:sz w:val="16"/>
                <w:szCs w:val="16"/>
              </w:rPr>
              <w:t>DR1</w:t>
            </w:r>
          </w:p>
        </w:tc>
        <w:tc>
          <w:tcPr>
            <w:tcW w:w="8221" w:type="dxa"/>
            <w:vMerge/>
            <w:tcBorders>
              <w:left w:val="single" w:sz="4" w:space="0" w:color="auto"/>
            </w:tcBorders>
            <w:shd w:val="clear" w:color="auto" w:fill="auto"/>
          </w:tcPr>
          <w:p w14:paraId="7E04F2C0" w14:textId="77777777" w:rsidR="000B5E5B" w:rsidRPr="00C86FAA" w:rsidRDefault="000B5E5B" w:rsidP="008805AC">
            <w:pPr>
              <w:rPr>
                <w:rFonts w:eastAsia="Calibri"/>
                <w:szCs w:val="22"/>
              </w:rPr>
            </w:pPr>
          </w:p>
        </w:tc>
      </w:tr>
      <w:tr w:rsidR="000B5E5B" w:rsidRPr="00D24C4F" w14:paraId="2F4FF679" w14:textId="77777777" w:rsidTr="00F5793B">
        <w:tc>
          <w:tcPr>
            <w:tcW w:w="1668" w:type="dxa"/>
            <w:tcBorders>
              <w:right w:val="single" w:sz="4" w:space="0" w:color="auto"/>
            </w:tcBorders>
            <w:shd w:val="clear" w:color="auto" w:fill="auto"/>
          </w:tcPr>
          <w:p w14:paraId="51114D71" w14:textId="77777777" w:rsidR="000B5E5B" w:rsidRPr="00963062" w:rsidRDefault="00D21A9D" w:rsidP="008805AC">
            <w:pPr>
              <w:rPr>
                <w:rFonts w:eastAsia="Calibri"/>
                <w:sz w:val="24"/>
              </w:rPr>
            </w:pPr>
            <w:r w:rsidRPr="00F97AFC">
              <w:rPr>
                <w:bCs/>
                <w:szCs w:val="22"/>
              </w:rPr>
              <w:lastRenderedPageBreak/>
              <w:br w:type="page"/>
            </w:r>
            <w:r w:rsidR="000B5E5B">
              <w:rPr>
                <w:rFonts w:eastAsia="Calibri"/>
                <w:sz w:val="24"/>
              </w:rPr>
              <w:t>Question 1.6</w:t>
            </w:r>
          </w:p>
          <w:p w14:paraId="1FD4C7A9" w14:textId="77777777" w:rsidR="000B5E5B" w:rsidRPr="00D24C4F" w:rsidRDefault="000B5E5B" w:rsidP="008805AC">
            <w:pPr>
              <w:rPr>
                <w:rFonts w:eastAsia="Calibri"/>
                <w:sz w:val="24"/>
              </w:rPr>
            </w:pPr>
            <w:r>
              <w:rPr>
                <w:rFonts w:eastAsia="Calibri"/>
                <w:sz w:val="16"/>
                <w:szCs w:val="22"/>
              </w:rPr>
              <w:t>DT2</w:t>
            </w:r>
          </w:p>
        </w:tc>
        <w:tc>
          <w:tcPr>
            <w:tcW w:w="8221" w:type="dxa"/>
            <w:tcBorders>
              <w:left w:val="single" w:sz="4" w:space="0" w:color="auto"/>
            </w:tcBorders>
            <w:shd w:val="clear" w:color="auto" w:fill="auto"/>
          </w:tcPr>
          <w:p w14:paraId="40FC6F8B" w14:textId="77777777" w:rsidR="00193B1D" w:rsidRPr="00193B1D" w:rsidRDefault="000B5E5B" w:rsidP="005844FD">
            <w:pPr>
              <w:autoSpaceDE w:val="0"/>
              <w:autoSpaceDN w:val="0"/>
              <w:adjustRightInd w:val="0"/>
              <w:spacing w:after="0"/>
              <w:jc w:val="both"/>
              <w:rPr>
                <w:rFonts w:cs="Arial"/>
                <w:sz w:val="24"/>
                <w:lang w:eastAsia="fr-FR"/>
              </w:rPr>
            </w:pPr>
            <w:r>
              <w:rPr>
                <w:rFonts w:cs="Arial"/>
                <w:sz w:val="24"/>
                <w:lang w:eastAsia="fr-FR"/>
              </w:rPr>
              <w:t xml:space="preserve">En tenant compte de l’ensemble du graphe de l’empreinte environnementale des ciments (DT2), et à partir de vos connaissances en termes de développement durable, </w:t>
            </w:r>
            <w:r>
              <w:rPr>
                <w:rFonts w:cs="Arial"/>
                <w:b/>
                <w:bCs/>
                <w:sz w:val="24"/>
                <w:lang w:eastAsia="fr-FR"/>
              </w:rPr>
              <w:t xml:space="preserve">rédiger </w:t>
            </w:r>
            <w:r>
              <w:rPr>
                <w:rFonts w:cs="Arial"/>
                <w:sz w:val="24"/>
                <w:lang w:eastAsia="fr-FR"/>
              </w:rPr>
              <w:t xml:space="preserve">une conclusion argumentée (cinq lignes maximum) sur </w:t>
            </w:r>
            <w:r w:rsidR="005844FD">
              <w:rPr>
                <w:rFonts w:cs="Arial"/>
                <w:sz w:val="24"/>
                <w:lang w:eastAsia="fr-FR"/>
              </w:rPr>
              <w:t xml:space="preserve">au moins trois </w:t>
            </w:r>
            <w:r>
              <w:rPr>
                <w:rFonts w:cs="Arial"/>
                <w:sz w:val="24"/>
                <w:lang w:eastAsia="fr-FR"/>
              </w:rPr>
              <w:t>solutions complémentaires qui auraient pu être mise en place dans l’aspect environnemental de la construction du centre culturel.</w:t>
            </w:r>
          </w:p>
        </w:tc>
      </w:tr>
    </w:tbl>
    <w:p w14:paraId="29AF44AB" w14:textId="77777777" w:rsidR="000B5E5B" w:rsidRDefault="000B5E5B" w:rsidP="000B5E5B">
      <w:pPr>
        <w:spacing w:before="120" w:after="120"/>
        <w:jc w:val="both"/>
        <w:rPr>
          <w:szCs w:val="22"/>
        </w:rPr>
      </w:pPr>
    </w:p>
    <w:p w14:paraId="43EA1D40" w14:textId="77777777" w:rsidR="00F97AFC" w:rsidRDefault="00F97AFC" w:rsidP="000B5E5B">
      <w:pPr>
        <w:spacing w:before="120" w:after="120"/>
        <w:jc w:val="both"/>
        <w:rPr>
          <w:szCs w:val="22"/>
        </w:rPr>
      </w:pPr>
    </w:p>
    <w:p w14:paraId="077104E2" w14:textId="77777777" w:rsidR="000B5E5B" w:rsidRDefault="000B5E5B" w:rsidP="000B5E5B">
      <w:pPr>
        <w:pBdr>
          <w:bottom w:val="single" w:sz="4" w:space="1" w:color="auto"/>
        </w:pBdr>
        <w:rPr>
          <w:rFonts w:cs="Arial"/>
          <w:b/>
          <w:sz w:val="28"/>
          <w:szCs w:val="28"/>
        </w:rPr>
      </w:pPr>
      <w:r w:rsidRPr="0027484B">
        <w:rPr>
          <w:rFonts w:cs="Arial"/>
          <w:b/>
          <w:sz w:val="28"/>
          <w:szCs w:val="28"/>
        </w:rPr>
        <w:t xml:space="preserve">PARTIE </w:t>
      </w:r>
      <w:r w:rsidR="00E41514">
        <w:rPr>
          <w:rFonts w:cs="Arial"/>
          <w:b/>
          <w:sz w:val="28"/>
          <w:szCs w:val="28"/>
        </w:rPr>
        <w:t>2 : a</w:t>
      </w:r>
      <w:r>
        <w:rPr>
          <w:rFonts w:cs="Arial"/>
          <w:b/>
          <w:sz w:val="28"/>
          <w:szCs w:val="28"/>
        </w:rPr>
        <w:t>daptation des infrastructures en fonction de la demande</w:t>
      </w:r>
    </w:p>
    <w:p w14:paraId="15D50368" w14:textId="77777777" w:rsidR="000B5E5B" w:rsidRPr="0022267A" w:rsidRDefault="000B5E5B" w:rsidP="000B5E5B">
      <w:pPr>
        <w:rPr>
          <w:rFonts w:cs="Arial"/>
          <w:b/>
          <w:sz w:val="28"/>
          <w:szCs w:val="28"/>
        </w:rPr>
      </w:pPr>
      <w:r>
        <w:rPr>
          <w:rFonts w:cs="Arial"/>
          <w:b/>
          <w:sz w:val="28"/>
          <w:szCs w:val="28"/>
        </w:rPr>
        <w:t xml:space="preserve">2.1 </w:t>
      </w:r>
      <w:r w:rsidR="008553E4">
        <w:rPr>
          <w:rFonts w:cs="Arial"/>
          <w:b/>
          <w:sz w:val="28"/>
          <w:szCs w:val="28"/>
        </w:rPr>
        <w:t>Étude</w:t>
      </w:r>
      <w:r>
        <w:rPr>
          <w:rFonts w:cs="Arial"/>
          <w:b/>
          <w:sz w:val="28"/>
          <w:szCs w:val="28"/>
        </w:rPr>
        <w:t xml:space="preserve"> de l’éclairage scénique</w:t>
      </w:r>
    </w:p>
    <w:p w14:paraId="27F07431" w14:textId="77777777" w:rsidR="000B5E5B" w:rsidRPr="006B2583" w:rsidRDefault="000B5E5B" w:rsidP="00720B51">
      <w:pPr>
        <w:spacing w:after="120"/>
        <w:jc w:val="both"/>
        <w:rPr>
          <w:sz w:val="24"/>
        </w:rPr>
      </w:pPr>
      <w:r w:rsidRPr="00BF0AEC">
        <w:rPr>
          <w:rFonts w:cs="Arial"/>
          <w:sz w:val="24"/>
        </w:rPr>
        <w:t>Mettre en lumière un spectacle est une t</w:t>
      </w:r>
      <w:r>
        <w:rPr>
          <w:rFonts w:cs="Arial"/>
          <w:sz w:val="24"/>
        </w:rPr>
        <w:t>â</w:t>
      </w:r>
      <w:r w:rsidRPr="00BF0AEC">
        <w:rPr>
          <w:rFonts w:cs="Arial"/>
          <w:sz w:val="24"/>
        </w:rPr>
        <w:t>che essentielle pour sa réussite. En accord avec le metteur en scène, les techniciens éclairagistes ont pour mission d’élaborer les lumières projetées sur la scène e</w:t>
      </w:r>
      <w:r>
        <w:rPr>
          <w:rFonts w:cs="Arial"/>
          <w:sz w:val="24"/>
        </w:rPr>
        <w:t xml:space="preserve">t les acteurs pour </w:t>
      </w:r>
      <w:r w:rsidRPr="00BF0AEC">
        <w:rPr>
          <w:rFonts w:cs="Arial"/>
          <w:sz w:val="24"/>
        </w:rPr>
        <w:t>créer une ambiance</w:t>
      </w:r>
      <w:r>
        <w:rPr>
          <w:rFonts w:cs="Arial"/>
          <w:sz w:val="24"/>
        </w:rPr>
        <w:t xml:space="preserve"> et </w:t>
      </w:r>
      <w:r w:rsidRPr="00BF0AEC">
        <w:rPr>
          <w:rFonts w:cs="Arial"/>
          <w:sz w:val="24"/>
        </w:rPr>
        <w:t>attirer l’attention du spectateur sur certains aspects du spectacle.</w:t>
      </w:r>
    </w:p>
    <w:p w14:paraId="4EA6333F" w14:textId="77777777" w:rsidR="00C17E0C" w:rsidRPr="00FE4BC3" w:rsidRDefault="00C17E0C" w:rsidP="00483DC6">
      <w:pPr>
        <w:spacing w:after="240"/>
        <w:jc w:val="both"/>
        <w:rPr>
          <w:sz w:val="24"/>
        </w:rPr>
      </w:pPr>
      <w:r w:rsidRPr="00FE4BC3">
        <w:rPr>
          <w:sz w:val="24"/>
        </w:rPr>
        <w:t xml:space="preserve">Afin de répondre aux différentes demandes des metteurs en scène, la direction du théâtre met à disposition des projecteurs permettant une multiplicité d’ambiance. La direction </w:t>
      </w:r>
      <w:r w:rsidR="004E43B5" w:rsidRPr="00085DE6">
        <w:rPr>
          <w:sz w:val="24"/>
        </w:rPr>
        <w:t>désire</w:t>
      </w:r>
      <w:r w:rsidRPr="00085DE6">
        <w:rPr>
          <w:sz w:val="24"/>
        </w:rPr>
        <w:t xml:space="preserve"> a</w:t>
      </w:r>
      <w:r w:rsidRPr="00FE4BC3">
        <w:rPr>
          <w:sz w:val="24"/>
        </w:rPr>
        <w:t xml:space="preserve">ugmenter son offre de projecteurs et hésite dans son choix entre </w:t>
      </w:r>
      <w:r w:rsidR="00FB0C02">
        <w:rPr>
          <w:sz w:val="24"/>
        </w:rPr>
        <w:t>des</w:t>
      </w:r>
      <w:r w:rsidRPr="00FE4BC3">
        <w:rPr>
          <w:sz w:val="24"/>
        </w:rPr>
        <w:t xml:space="preserve"> projecteurs halogènes de </w:t>
      </w:r>
      <w:r w:rsidRPr="00E64775">
        <w:rPr>
          <w:rFonts w:cs="Arial"/>
          <w:sz w:val="24"/>
        </w:rPr>
        <w:t xml:space="preserve">type </w:t>
      </w:r>
      <w:r>
        <w:rPr>
          <w:rFonts w:cs="Arial"/>
          <w:bCs/>
          <w:sz w:val="24"/>
          <w:lang w:eastAsia="fr-FR"/>
        </w:rPr>
        <w:t>PAR64 </w:t>
      </w:r>
      <w:r w:rsidRPr="00815DDF">
        <w:rPr>
          <w:rFonts w:cs="Arial"/>
          <w:bCs/>
          <w:sz w:val="24"/>
          <w:lang w:eastAsia="fr-FR"/>
        </w:rPr>
        <w:t>500W</w:t>
      </w:r>
      <w:r w:rsidRPr="00815DDF">
        <w:rPr>
          <w:rFonts w:cs="Arial"/>
          <w:b/>
          <w:bCs/>
          <w:sz w:val="24"/>
          <w:lang w:eastAsia="fr-FR"/>
        </w:rPr>
        <w:t xml:space="preserve"> </w:t>
      </w:r>
      <w:r w:rsidRPr="00815DDF">
        <w:rPr>
          <w:rFonts w:cs="Arial"/>
          <w:bCs/>
          <w:sz w:val="24"/>
          <w:lang w:eastAsia="fr-FR"/>
        </w:rPr>
        <w:t>MFL</w:t>
      </w:r>
      <w:r w:rsidRPr="00815DDF">
        <w:rPr>
          <w:rFonts w:cs="Arial"/>
          <w:b/>
          <w:bCs/>
          <w:sz w:val="24"/>
          <w:lang w:eastAsia="fr-FR"/>
        </w:rPr>
        <w:t xml:space="preserve"> </w:t>
      </w:r>
      <w:r w:rsidRPr="00815DDF">
        <w:rPr>
          <w:rFonts w:cs="Arial"/>
          <w:sz w:val="24"/>
        </w:rPr>
        <w:t>ou</w:t>
      </w:r>
      <w:r w:rsidRPr="00FE4BC3">
        <w:rPr>
          <w:sz w:val="24"/>
        </w:rPr>
        <w:t xml:space="preserve"> </w:t>
      </w:r>
      <w:r w:rsidR="00FB0C02">
        <w:rPr>
          <w:sz w:val="24"/>
        </w:rPr>
        <w:t>des</w:t>
      </w:r>
      <w:r w:rsidRPr="00FE4BC3">
        <w:rPr>
          <w:sz w:val="24"/>
        </w:rPr>
        <w:t xml:space="preserve"> projecteurs à LED de</w:t>
      </w:r>
      <w:r>
        <w:rPr>
          <w:sz w:val="24"/>
        </w:rPr>
        <w:t xml:space="preserve"> type LED PAR 64</w:t>
      </w:r>
      <w:r w:rsidR="00720B51">
        <w:rPr>
          <w:sz w:val="24"/>
        </w:rPr>
        <w:t>.</w:t>
      </w:r>
    </w:p>
    <w:p w14:paraId="5908E19C" w14:textId="77777777" w:rsidR="00C17E0C" w:rsidRDefault="00B576BE" w:rsidP="00DD58B5">
      <w:pPr>
        <w:spacing w:after="120"/>
        <w:jc w:val="both"/>
        <w:rPr>
          <w:b/>
          <w:sz w:val="24"/>
        </w:rPr>
      </w:pPr>
      <w:r w:rsidRPr="00FB0C02">
        <w:rPr>
          <w:b/>
          <w:sz w:val="24"/>
        </w:rPr>
        <w:t xml:space="preserve">L’objectif de </w:t>
      </w:r>
      <w:r w:rsidR="00FB0C02" w:rsidRPr="00FB0C02">
        <w:rPr>
          <w:b/>
          <w:sz w:val="24"/>
        </w:rPr>
        <w:t xml:space="preserve">la </w:t>
      </w:r>
      <w:r w:rsidRPr="00FB0C02">
        <w:rPr>
          <w:b/>
          <w:sz w:val="24"/>
        </w:rPr>
        <w:t>première</w:t>
      </w:r>
      <w:r w:rsidR="00C17E0C" w:rsidRPr="00FB0C02">
        <w:rPr>
          <w:b/>
          <w:sz w:val="24"/>
        </w:rPr>
        <w:t xml:space="preserve"> partie </w:t>
      </w:r>
      <w:r w:rsidR="00FB0C02" w:rsidRPr="00FB0C02">
        <w:rPr>
          <w:b/>
          <w:sz w:val="24"/>
        </w:rPr>
        <w:t xml:space="preserve">de cette étude </w:t>
      </w:r>
      <w:r w:rsidRPr="00FB0C02">
        <w:rPr>
          <w:b/>
          <w:sz w:val="24"/>
        </w:rPr>
        <w:t>est</w:t>
      </w:r>
      <w:r w:rsidR="00C17E0C" w:rsidRPr="00FB0C02">
        <w:rPr>
          <w:b/>
          <w:sz w:val="24"/>
        </w:rPr>
        <w:t xml:space="preserve"> de comparer ces deux solutions d’un point de vue efficacité énergétique tout en ayant une approche durable afin d’argumenter le choix final.</w:t>
      </w:r>
    </w:p>
    <w:p w14:paraId="44C402D3" w14:textId="77777777" w:rsidR="00DD58B5" w:rsidRDefault="00DD58B5" w:rsidP="00DD58B5">
      <w:pPr>
        <w:spacing w:after="120"/>
        <w:jc w:val="both"/>
        <w:rPr>
          <w:b/>
          <w:sz w:val="24"/>
        </w:rPr>
      </w:pPr>
    </w:p>
    <w:tbl>
      <w:tblPr>
        <w:tblW w:w="9889" w:type="dxa"/>
        <w:tblLook w:val="04A0" w:firstRow="1" w:lastRow="0" w:firstColumn="1" w:lastColumn="0" w:noHBand="0" w:noVBand="1"/>
      </w:tblPr>
      <w:tblGrid>
        <w:gridCol w:w="1809"/>
        <w:gridCol w:w="8080"/>
      </w:tblGrid>
      <w:tr w:rsidR="00C17E0C" w:rsidRPr="0041305F" w14:paraId="7FA61E5D" w14:textId="77777777" w:rsidTr="00F5793B">
        <w:tc>
          <w:tcPr>
            <w:tcW w:w="1809" w:type="dxa"/>
            <w:tcBorders>
              <w:right w:val="single" w:sz="4" w:space="0" w:color="auto"/>
            </w:tcBorders>
            <w:shd w:val="clear" w:color="auto" w:fill="auto"/>
          </w:tcPr>
          <w:p w14:paraId="2EAD3ABC" w14:textId="77777777" w:rsidR="00C17E0C" w:rsidRPr="0041305F" w:rsidRDefault="00C17E0C" w:rsidP="007F10E5">
            <w:pPr>
              <w:rPr>
                <w:rFonts w:eastAsia="Calibri"/>
                <w:sz w:val="24"/>
              </w:rPr>
            </w:pPr>
            <w:r w:rsidRPr="0041305F">
              <w:rPr>
                <w:rFonts w:eastAsia="Calibri"/>
                <w:sz w:val="24"/>
              </w:rPr>
              <w:t>Question 2.1.</w:t>
            </w:r>
            <w:r w:rsidR="007F10E5" w:rsidRPr="0041305F">
              <w:rPr>
                <w:rFonts w:eastAsia="Calibri"/>
                <w:sz w:val="24"/>
              </w:rPr>
              <w:t>1</w:t>
            </w:r>
          </w:p>
        </w:tc>
        <w:tc>
          <w:tcPr>
            <w:tcW w:w="8080" w:type="dxa"/>
            <w:vMerge w:val="restart"/>
            <w:tcBorders>
              <w:left w:val="single" w:sz="4" w:space="0" w:color="auto"/>
            </w:tcBorders>
            <w:shd w:val="clear" w:color="auto" w:fill="auto"/>
          </w:tcPr>
          <w:p w14:paraId="46B30F38" w14:textId="77777777" w:rsidR="007802E7" w:rsidRDefault="00C17E0C" w:rsidP="00BA4FFE">
            <w:pPr>
              <w:jc w:val="both"/>
              <w:rPr>
                <w:rFonts w:eastAsia="Calibri"/>
                <w:sz w:val="24"/>
              </w:rPr>
            </w:pPr>
            <w:r w:rsidRPr="0041305F">
              <w:rPr>
                <w:rFonts w:eastAsia="Calibri"/>
                <w:sz w:val="24"/>
              </w:rPr>
              <w:t>En considérant que les projecteurs sont placés à 5 mètres de la scène</w:t>
            </w:r>
            <w:r w:rsidR="007802E7">
              <w:rPr>
                <w:rFonts w:eastAsia="Calibri"/>
                <w:sz w:val="24"/>
              </w:rPr>
              <w:t xml:space="preserve"> et qu’ils </w:t>
            </w:r>
            <w:r w:rsidR="007802E7" w:rsidRPr="007802E7">
              <w:rPr>
                <w:rFonts w:eastAsia="Calibri"/>
                <w:sz w:val="24"/>
              </w:rPr>
              <w:t>projette</w:t>
            </w:r>
            <w:r w:rsidR="007802E7">
              <w:rPr>
                <w:rFonts w:eastAsia="Calibri"/>
                <w:sz w:val="24"/>
              </w:rPr>
              <w:t>nt</w:t>
            </w:r>
            <w:r w:rsidR="007802E7" w:rsidRPr="007802E7">
              <w:rPr>
                <w:rFonts w:eastAsia="Calibri"/>
                <w:sz w:val="24"/>
              </w:rPr>
              <w:t xml:space="preserve"> une lumière blanche</w:t>
            </w:r>
            <w:r w:rsidRPr="0041305F">
              <w:rPr>
                <w:rFonts w:eastAsia="Calibri"/>
                <w:sz w:val="24"/>
              </w:rPr>
              <w:t xml:space="preserve">, </w:t>
            </w:r>
            <w:r w:rsidR="000A621F" w:rsidRPr="0041305F">
              <w:rPr>
                <w:rFonts w:eastAsia="Calibri"/>
                <w:b/>
                <w:sz w:val="24"/>
              </w:rPr>
              <w:t>déterminer</w:t>
            </w:r>
            <w:r w:rsidRPr="0041305F">
              <w:rPr>
                <w:rFonts w:eastAsia="Calibri"/>
                <w:sz w:val="24"/>
              </w:rPr>
              <w:t xml:space="preserve"> à l’aide d</w:t>
            </w:r>
            <w:r w:rsidR="00D3649F">
              <w:rPr>
                <w:rFonts w:eastAsia="Calibri"/>
                <w:sz w:val="24"/>
              </w:rPr>
              <w:t>u document technique</w:t>
            </w:r>
            <w:r w:rsidRPr="0041305F">
              <w:rPr>
                <w:rFonts w:eastAsia="Calibri"/>
                <w:sz w:val="24"/>
              </w:rPr>
              <w:t xml:space="preserve"> DT</w:t>
            </w:r>
            <w:r w:rsidR="007F10E5" w:rsidRPr="0041305F">
              <w:rPr>
                <w:rFonts w:eastAsia="Calibri"/>
                <w:sz w:val="24"/>
              </w:rPr>
              <w:t xml:space="preserve">3 </w:t>
            </w:r>
            <w:r w:rsidRPr="0041305F">
              <w:rPr>
                <w:rFonts w:eastAsia="Calibri"/>
                <w:sz w:val="24"/>
              </w:rPr>
              <w:t xml:space="preserve">la </w:t>
            </w:r>
            <w:r w:rsidR="007802E7">
              <w:rPr>
                <w:rFonts w:eastAsia="Calibri"/>
                <w:sz w:val="24"/>
              </w:rPr>
              <w:t xml:space="preserve">puissance consommée P, la </w:t>
            </w:r>
            <w:r w:rsidRPr="0041305F">
              <w:rPr>
                <w:rFonts w:eastAsia="Calibri"/>
                <w:sz w:val="24"/>
              </w:rPr>
              <w:t xml:space="preserve">surface éclairée </w:t>
            </w:r>
            <w:r w:rsidR="007802E7">
              <w:rPr>
                <w:rFonts w:eastAsia="Calibri"/>
                <w:sz w:val="24"/>
              </w:rPr>
              <w:t xml:space="preserve">S </w:t>
            </w:r>
            <w:r w:rsidRPr="0041305F">
              <w:rPr>
                <w:rFonts w:eastAsia="Calibri"/>
                <w:sz w:val="24"/>
              </w:rPr>
              <w:t xml:space="preserve">et l’éclairement </w:t>
            </w:r>
            <w:r w:rsidR="007802E7">
              <w:rPr>
                <w:rFonts w:eastAsia="Calibri"/>
                <w:sz w:val="24"/>
              </w:rPr>
              <w:t xml:space="preserve">E </w:t>
            </w:r>
            <w:r w:rsidRPr="0041305F">
              <w:rPr>
                <w:rFonts w:eastAsia="Calibri"/>
                <w:sz w:val="24"/>
              </w:rPr>
              <w:t>en lux fourni par chacun des projecteurs</w:t>
            </w:r>
            <w:r w:rsidR="007802E7">
              <w:rPr>
                <w:rFonts w:eastAsia="Calibri"/>
                <w:sz w:val="24"/>
              </w:rPr>
              <w:t>.</w:t>
            </w:r>
          </w:p>
          <w:p w14:paraId="5E5BB7C6" w14:textId="77777777" w:rsidR="00C17E0C" w:rsidRPr="0041305F" w:rsidRDefault="007802E7" w:rsidP="007802E7">
            <w:pPr>
              <w:jc w:val="both"/>
              <w:rPr>
                <w:rFonts w:eastAsia="Calibri"/>
                <w:sz w:val="24"/>
              </w:rPr>
            </w:pPr>
            <w:r>
              <w:rPr>
                <w:b/>
                <w:sz w:val="24"/>
              </w:rPr>
              <w:t>C</w:t>
            </w:r>
            <w:r w:rsidRPr="00B33068">
              <w:rPr>
                <w:b/>
                <w:sz w:val="24"/>
              </w:rPr>
              <w:t>ompléter</w:t>
            </w:r>
            <w:r w:rsidRPr="00B33068">
              <w:rPr>
                <w:sz w:val="24"/>
              </w:rPr>
              <w:t xml:space="preserve"> le tableau du </w:t>
            </w:r>
            <w:r w:rsidR="00D3649F">
              <w:rPr>
                <w:sz w:val="24"/>
              </w:rPr>
              <w:t xml:space="preserve">document réponse </w:t>
            </w:r>
            <w:r w:rsidRPr="00B33068">
              <w:rPr>
                <w:sz w:val="24"/>
              </w:rPr>
              <w:t xml:space="preserve">DR1 </w:t>
            </w:r>
            <w:r>
              <w:rPr>
                <w:sz w:val="24"/>
              </w:rPr>
              <w:t xml:space="preserve">et </w:t>
            </w:r>
            <w:r w:rsidRPr="007802E7">
              <w:rPr>
                <w:b/>
                <w:sz w:val="24"/>
              </w:rPr>
              <w:t>calculer</w:t>
            </w:r>
            <w:r>
              <w:rPr>
                <w:sz w:val="24"/>
              </w:rPr>
              <w:t xml:space="preserve"> </w:t>
            </w:r>
            <w:r w:rsidRPr="0041305F">
              <w:rPr>
                <w:rFonts w:eastAsia="Calibri"/>
                <w:sz w:val="24"/>
              </w:rPr>
              <w:t>le flux lumineux F</w:t>
            </w:r>
            <w:r w:rsidRPr="00B33068">
              <w:rPr>
                <w:sz w:val="24"/>
              </w:rPr>
              <w:t xml:space="preserve"> et </w:t>
            </w:r>
            <w:r w:rsidRPr="0041305F">
              <w:rPr>
                <w:rFonts w:eastAsia="Calibri"/>
                <w:sz w:val="24"/>
              </w:rPr>
              <w:t xml:space="preserve">l’efficacité lumineuse </w:t>
            </w:r>
            <w:r>
              <w:rPr>
                <w:rFonts w:eastAsia="Calibri"/>
                <w:sz w:val="24"/>
              </w:rPr>
              <w:t xml:space="preserve">Fe </w:t>
            </w:r>
            <w:r w:rsidRPr="0041305F">
              <w:rPr>
                <w:rFonts w:eastAsia="Calibri"/>
                <w:sz w:val="24"/>
              </w:rPr>
              <w:t>des deux projecteurs</w:t>
            </w:r>
            <w:r>
              <w:rPr>
                <w:rFonts w:eastAsia="Calibri"/>
                <w:sz w:val="24"/>
              </w:rPr>
              <w:t>.</w:t>
            </w:r>
            <w:r w:rsidRPr="0041305F">
              <w:rPr>
                <w:rFonts w:eastAsia="Calibri"/>
                <w:sz w:val="24"/>
              </w:rPr>
              <w:t xml:space="preserve"> </w:t>
            </w:r>
            <w:r w:rsidRPr="007802E7">
              <w:rPr>
                <w:b/>
                <w:sz w:val="24"/>
              </w:rPr>
              <w:t>Indiquer</w:t>
            </w:r>
            <w:r>
              <w:rPr>
                <w:sz w:val="24"/>
              </w:rPr>
              <w:t xml:space="preserve"> le détail des</w:t>
            </w:r>
            <w:r w:rsidRPr="00B33068">
              <w:rPr>
                <w:sz w:val="24"/>
              </w:rPr>
              <w:t xml:space="preserve"> calculs sur la copie</w:t>
            </w:r>
            <w:r>
              <w:rPr>
                <w:sz w:val="24"/>
              </w:rPr>
              <w:t>.</w:t>
            </w:r>
          </w:p>
        </w:tc>
      </w:tr>
      <w:tr w:rsidR="00C17E0C" w:rsidRPr="0041305F" w14:paraId="3CBCEB2D" w14:textId="77777777" w:rsidTr="00F5793B">
        <w:trPr>
          <w:trHeight w:val="846"/>
        </w:trPr>
        <w:tc>
          <w:tcPr>
            <w:tcW w:w="1809" w:type="dxa"/>
            <w:tcBorders>
              <w:right w:val="single" w:sz="4" w:space="0" w:color="auto"/>
            </w:tcBorders>
            <w:shd w:val="clear" w:color="auto" w:fill="auto"/>
          </w:tcPr>
          <w:p w14:paraId="22E7C428" w14:textId="77777777" w:rsidR="00C17E0C" w:rsidRPr="0041305F" w:rsidRDefault="00C17E0C" w:rsidP="00BA4FFE">
            <w:pPr>
              <w:spacing w:after="120"/>
              <w:rPr>
                <w:rFonts w:eastAsia="Calibri"/>
                <w:sz w:val="16"/>
                <w:szCs w:val="22"/>
              </w:rPr>
            </w:pPr>
            <w:r w:rsidRPr="0041305F">
              <w:rPr>
                <w:rFonts w:eastAsia="Calibri"/>
                <w:sz w:val="16"/>
                <w:szCs w:val="22"/>
              </w:rPr>
              <w:t>DT</w:t>
            </w:r>
            <w:r w:rsidR="007F10E5" w:rsidRPr="0041305F">
              <w:rPr>
                <w:rFonts w:eastAsia="Calibri"/>
                <w:sz w:val="16"/>
                <w:szCs w:val="22"/>
              </w:rPr>
              <w:t>3</w:t>
            </w:r>
          </w:p>
          <w:p w14:paraId="305CFB70" w14:textId="77777777" w:rsidR="00C17E0C" w:rsidRPr="0041305F" w:rsidRDefault="00C17E0C" w:rsidP="007C7231">
            <w:pPr>
              <w:spacing w:after="120"/>
              <w:rPr>
                <w:rFonts w:eastAsia="Calibri"/>
                <w:szCs w:val="22"/>
              </w:rPr>
            </w:pPr>
            <w:r w:rsidRPr="0041305F">
              <w:rPr>
                <w:rFonts w:eastAsia="Calibri"/>
                <w:sz w:val="16"/>
                <w:szCs w:val="22"/>
              </w:rPr>
              <w:t>DR</w:t>
            </w:r>
            <w:r w:rsidR="007C7231">
              <w:rPr>
                <w:rFonts w:eastAsia="Calibri"/>
                <w:sz w:val="16"/>
                <w:szCs w:val="22"/>
              </w:rPr>
              <w:t>1</w:t>
            </w:r>
          </w:p>
        </w:tc>
        <w:tc>
          <w:tcPr>
            <w:tcW w:w="8080" w:type="dxa"/>
            <w:vMerge/>
            <w:tcBorders>
              <w:left w:val="single" w:sz="4" w:space="0" w:color="auto"/>
            </w:tcBorders>
            <w:shd w:val="clear" w:color="auto" w:fill="auto"/>
          </w:tcPr>
          <w:p w14:paraId="7A26C768" w14:textId="77777777" w:rsidR="00C17E0C" w:rsidRPr="0041305F" w:rsidRDefault="00C17E0C" w:rsidP="00BA4FFE">
            <w:pPr>
              <w:rPr>
                <w:rFonts w:eastAsia="Calibri"/>
                <w:szCs w:val="22"/>
              </w:rPr>
            </w:pPr>
          </w:p>
        </w:tc>
      </w:tr>
    </w:tbl>
    <w:p w14:paraId="3696E3B5" w14:textId="77777777" w:rsidR="00C17E0C" w:rsidRPr="003B3F8F" w:rsidRDefault="00C17E0C" w:rsidP="00C17E0C">
      <w:pPr>
        <w:rPr>
          <w:sz w:val="24"/>
        </w:rPr>
      </w:pPr>
    </w:p>
    <w:tbl>
      <w:tblPr>
        <w:tblW w:w="9889" w:type="dxa"/>
        <w:tblLook w:val="04A0" w:firstRow="1" w:lastRow="0" w:firstColumn="1" w:lastColumn="0" w:noHBand="0" w:noVBand="1"/>
      </w:tblPr>
      <w:tblGrid>
        <w:gridCol w:w="1809"/>
        <w:gridCol w:w="8080"/>
      </w:tblGrid>
      <w:tr w:rsidR="00C17E0C" w:rsidRPr="0041305F" w14:paraId="31ADB0F3" w14:textId="77777777" w:rsidTr="00F5793B">
        <w:tc>
          <w:tcPr>
            <w:tcW w:w="1809" w:type="dxa"/>
            <w:tcBorders>
              <w:right w:val="single" w:sz="4" w:space="0" w:color="auto"/>
            </w:tcBorders>
            <w:shd w:val="clear" w:color="auto" w:fill="auto"/>
          </w:tcPr>
          <w:p w14:paraId="55AA5FBC" w14:textId="77777777" w:rsidR="00C17E0C" w:rsidRPr="0041305F" w:rsidRDefault="00C17E0C" w:rsidP="00BA4FFE">
            <w:pPr>
              <w:rPr>
                <w:rFonts w:eastAsia="Calibri"/>
                <w:sz w:val="24"/>
              </w:rPr>
            </w:pPr>
            <w:r w:rsidRPr="0041305F">
              <w:rPr>
                <w:rFonts w:eastAsia="Calibri"/>
                <w:sz w:val="24"/>
              </w:rPr>
              <w:t>Question 2.1.</w:t>
            </w:r>
            <w:r w:rsidR="00B86A27" w:rsidRPr="0041305F">
              <w:rPr>
                <w:rFonts w:eastAsia="Calibri"/>
                <w:sz w:val="24"/>
              </w:rPr>
              <w:t>2</w:t>
            </w:r>
          </w:p>
          <w:p w14:paraId="042785FE" w14:textId="77777777" w:rsidR="00C17E0C" w:rsidRPr="0041305F" w:rsidRDefault="009C6EC3" w:rsidP="00BA4FFE">
            <w:pPr>
              <w:rPr>
                <w:rFonts w:eastAsia="Calibri"/>
                <w:sz w:val="24"/>
              </w:rPr>
            </w:pPr>
            <w:r w:rsidRPr="0041305F">
              <w:rPr>
                <w:rFonts w:eastAsia="Calibri"/>
                <w:sz w:val="16"/>
                <w:szCs w:val="22"/>
              </w:rPr>
              <w:t>DT3</w:t>
            </w:r>
          </w:p>
        </w:tc>
        <w:tc>
          <w:tcPr>
            <w:tcW w:w="8080" w:type="dxa"/>
            <w:tcBorders>
              <w:left w:val="single" w:sz="4" w:space="0" w:color="auto"/>
            </w:tcBorders>
            <w:shd w:val="clear" w:color="auto" w:fill="auto"/>
          </w:tcPr>
          <w:p w14:paraId="7B4C1AD1" w14:textId="77777777" w:rsidR="00C17E0C" w:rsidRPr="0041305F" w:rsidRDefault="00245CE3" w:rsidP="00071CA6">
            <w:pPr>
              <w:autoSpaceDE w:val="0"/>
              <w:autoSpaceDN w:val="0"/>
              <w:adjustRightInd w:val="0"/>
              <w:spacing w:after="0"/>
              <w:jc w:val="both"/>
              <w:rPr>
                <w:rFonts w:eastAsia="Calibri"/>
                <w:sz w:val="24"/>
              </w:rPr>
            </w:pPr>
            <w:r>
              <w:rPr>
                <w:rFonts w:cs="Arial"/>
                <w:b/>
                <w:bCs/>
                <w:sz w:val="24"/>
                <w:lang w:eastAsia="fr-FR"/>
              </w:rPr>
              <w:t>R</w:t>
            </w:r>
            <w:r w:rsidR="00C17E0C" w:rsidRPr="0041305F">
              <w:rPr>
                <w:rFonts w:cs="Arial"/>
                <w:b/>
                <w:bCs/>
                <w:sz w:val="24"/>
                <w:lang w:eastAsia="fr-FR"/>
              </w:rPr>
              <w:t xml:space="preserve">édiger </w:t>
            </w:r>
            <w:r w:rsidR="00C17E0C" w:rsidRPr="0041305F">
              <w:rPr>
                <w:rFonts w:cs="Arial"/>
                <w:sz w:val="24"/>
                <w:lang w:eastAsia="fr-FR"/>
              </w:rPr>
              <w:t xml:space="preserve">une conclusion argumentée (cinq lignes maximum) quant au choix de la solution la plus avantageuse et la mieux adaptée à une </w:t>
            </w:r>
            <w:r w:rsidR="00C17E0C" w:rsidRPr="003159F5">
              <w:rPr>
                <w:rFonts w:cs="Arial"/>
                <w:sz w:val="24"/>
                <w:lang w:eastAsia="fr-FR"/>
              </w:rPr>
              <w:t xml:space="preserve">approche de développement durable. </w:t>
            </w:r>
            <w:r w:rsidR="00071CA6" w:rsidRPr="003159F5">
              <w:rPr>
                <w:rFonts w:cs="Arial"/>
                <w:sz w:val="24"/>
                <w:lang w:eastAsia="fr-FR"/>
              </w:rPr>
              <w:t>L’</w:t>
            </w:r>
            <w:r w:rsidR="00C17E0C" w:rsidRPr="003159F5">
              <w:rPr>
                <w:rFonts w:cs="Arial"/>
                <w:sz w:val="24"/>
                <w:lang w:eastAsia="fr-FR"/>
              </w:rPr>
              <w:t>argumentation prendra en compte la durée de vie.</w:t>
            </w:r>
          </w:p>
        </w:tc>
      </w:tr>
    </w:tbl>
    <w:p w14:paraId="6F6A18D7" w14:textId="77777777" w:rsidR="00720B51" w:rsidRDefault="00720B51" w:rsidP="00720B51">
      <w:pPr>
        <w:rPr>
          <w:sz w:val="24"/>
        </w:rPr>
      </w:pPr>
    </w:p>
    <w:p w14:paraId="5447E3A5" w14:textId="77777777" w:rsidR="00CA5D53" w:rsidRDefault="007A2EF7" w:rsidP="00CA5D53">
      <w:pPr>
        <w:jc w:val="both"/>
        <w:rPr>
          <w:rFonts w:cs="Arial"/>
          <w:spacing w:val="2"/>
          <w:sz w:val="24"/>
        </w:rPr>
      </w:pPr>
      <w:r w:rsidRPr="0041305F">
        <w:rPr>
          <w:rFonts w:cs="Arial"/>
          <w:sz w:val="24"/>
        </w:rPr>
        <w:t xml:space="preserve">Pour </w:t>
      </w:r>
      <w:r w:rsidR="0061532D" w:rsidRPr="0041305F">
        <w:rPr>
          <w:rFonts w:cs="Arial"/>
          <w:sz w:val="24"/>
        </w:rPr>
        <w:t>créer une ambiance lumineuse de scène,</w:t>
      </w:r>
      <w:r w:rsidRPr="0041305F">
        <w:rPr>
          <w:rFonts w:cs="Arial"/>
          <w:sz w:val="24"/>
        </w:rPr>
        <w:t xml:space="preserve"> les techniciens disposent de pupitres informatisés qui modifient simultanément l’intensité lumineuse d’une ou plusieurs sources lumineuses.</w:t>
      </w:r>
      <w:r w:rsidR="0061532D" w:rsidRPr="0041305F">
        <w:rPr>
          <w:rFonts w:cs="Arial"/>
          <w:sz w:val="24"/>
        </w:rPr>
        <w:t xml:space="preserve"> </w:t>
      </w:r>
      <w:r w:rsidR="006B2583" w:rsidRPr="0041305F">
        <w:rPr>
          <w:rFonts w:cs="Arial"/>
          <w:spacing w:val="3"/>
          <w:sz w:val="24"/>
        </w:rPr>
        <w:t xml:space="preserve">Le protocole de communication utilisé </w:t>
      </w:r>
      <w:r w:rsidR="006B2583" w:rsidRPr="0041305F">
        <w:rPr>
          <w:rFonts w:cs="Arial"/>
          <w:spacing w:val="2"/>
          <w:sz w:val="24"/>
        </w:rPr>
        <w:t xml:space="preserve">pour le contrôle de l'éclairage et des effets de scène dans le milieu du spectacle </w:t>
      </w:r>
      <w:r w:rsidR="006B2583" w:rsidRPr="0041305F">
        <w:rPr>
          <w:rFonts w:cs="Arial"/>
          <w:spacing w:val="3"/>
          <w:sz w:val="24"/>
        </w:rPr>
        <w:t>est le DMX 512</w:t>
      </w:r>
      <w:r w:rsidR="006B2583" w:rsidRPr="0041305F">
        <w:rPr>
          <w:rFonts w:cs="Arial"/>
          <w:spacing w:val="2"/>
          <w:sz w:val="24"/>
        </w:rPr>
        <w:t>.</w:t>
      </w:r>
      <w:r w:rsidR="00CA5D53">
        <w:rPr>
          <w:rFonts w:cs="Arial"/>
          <w:spacing w:val="2"/>
          <w:sz w:val="24"/>
        </w:rPr>
        <w:br w:type="page"/>
      </w:r>
    </w:p>
    <w:p w14:paraId="64F50E60" w14:textId="77777777" w:rsidR="00F97AFC" w:rsidRDefault="006D3CB4" w:rsidP="006D3CB4">
      <w:pPr>
        <w:jc w:val="both"/>
        <w:rPr>
          <w:b/>
          <w:sz w:val="24"/>
        </w:rPr>
      </w:pPr>
      <w:r w:rsidRPr="006D3CB4">
        <w:rPr>
          <w:b/>
          <w:sz w:val="24"/>
        </w:rPr>
        <w:lastRenderedPageBreak/>
        <w:t>L’objectif de la seconde partie de cette étude est de vérifier comment il est possible de contrôler à distance les effets lumineux des projecteurs</w:t>
      </w:r>
      <w:r>
        <w:rPr>
          <w:b/>
          <w:sz w:val="24"/>
        </w:rPr>
        <w:t xml:space="preserve"> en utilisant </w:t>
      </w:r>
      <w:r w:rsidRPr="006D3CB4">
        <w:rPr>
          <w:b/>
          <w:sz w:val="24"/>
        </w:rPr>
        <w:t>le protocole DMX 512</w:t>
      </w:r>
      <w:r>
        <w:rPr>
          <w:b/>
          <w:sz w:val="24"/>
        </w:rPr>
        <w:t>.</w:t>
      </w:r>
    </w:p>
    <w:p w14:paraId="2835661F" w14:textId="77777777" w:rsidR="00CA5D53" w:rsidRPr="00CA5D53" w:rsidRDefault="00CA5D53" w:rsidP="006D3CB4">
      <w:pPr>
        <w:jc w:val="both"/>
        <w:rPr>
          <w:sz w:val="24"/>
        </w:rPr>
      </w:pPr>
    </w:p>
    <w:tbl>
      <w:tblPr>
        <w:tblW w:w="9889" w:type="dxa"/>
        <w:tblLook w:val="04A0" w:firstRow="1" w:lastRow="0" w:firstColumn="1" w:lastColumn="0" w:noHBand="0" w:noVBand="1"/>
      </w:tblPr>
      <w:tblGrid>
        <w:gridCol w:w="1809"/>
        <w:gridCol w:w="8080"/>
      </w:tblGrid>
      <w:tr w:rsidR="000B5E5B" w:rsidRPr="009055B4" w14:paraId="5EE0F5B0" w14:textId="77777777" w:rsidTr="00F5793B">
        <w:tc>
          <w:tcPr>
            <w:tcW w:w="1809" w:type="dxa"/>
            <w:tcBorders>
              <w:right w:val="single" w:sz="4" w:space="0" w:color="auto"/>
            </w:tcBorders>
            <w:shd w:val="clear" w:color="auto" w:fill="auto"/>
          </w:tcPr>
          <w:p w14:paraId="239B86A9" w14:textId="77777777" w:rsidR="000B5E5B" w:rsidRPr="009055B4" w:rsidRDefault="000B5E5B" w:rsidP="0005120C">
            <w:pPr>
              <w:rPr>
                <w:rFonts w:eastAsia="Calibri"/>
                <w:sz w:val="24"/>
              </w:rPr>
            </w:pPr>
            <w:r w:rsidRPr="009055B4">
              <w:rPr>
                <w:rFonts w:eastAsia="Calibri"/>
                <w:sz w:val="24"/>
              </w:rPr>
              <w:t>Question 2.1.</w:t>
            </w:r>
            <w:r w:rsidR="0005120C" w:rsidRPr="009055B4">
              <w:rPr>
                <w:rFonts w:eastAsia="Calibri"/>
                <w:sz w:val="24"/>
              </w:rPr>
              <w:t>3</w:t>
            </w:r>
          </w:p>
        </w:tc>
        <w:tc>
          <w:tcPr>
            <w:tcW w:w="8080" w:type="dxa"/>
            <w:vMerge w:val="restart"/>
            <w:tcBorders>
              <w:left w:val="single" w:sz="4" w:space="0" w:color="auto"/>
            </w:tcBorders>
            <w:shd w:val="clear" w:color="auto" w:fill="auto"/>
          </w:tcPr>
          <w:p w14:paraId="2089BB3E" w14:textId="77777777" w:rsidR="000B5E5B" w:rsidRPr="009055B4" w:rsidRDefault="000B5E5B" w:rsidP="00AD22B0">
            <w:pPr>
              <w:jc w:val="both"/>
              <w:rPr>
                <w:rFonts w:eastAsia="Calibri"/>
                <w:sz w:val="24"/>
              </w:rPr>
            </w:pPr>
            <w:r w:rsidRPr="009055B4">
              <w:rPr>
                <w:rFonts w:eastAsia="Calibri"/>
                <w:sz w:val="24"/>
              </w:rPr>
              <w:t xml:space="preserve">Pour transmettre les données, le protocole DMX utilise une liaison symétrique obtenue à partir de la différence de deux signaux Data+ et Data-. </w:t>
            </w:r>
            <w:r w:rsidR="00AD22B0" w:rsidRPr="009055B4">
              <w:rPr>
                <w:rFonts w:eastAsia="Calibri" w:cs="Arial"/>
                <w:sz w:val="24"/>
              </w:rPr>
              <w:t>À</w:t>
            </w:r>
            <w:r w:rsidRPr="009055B4">
              <w:rPr>
                <w:rFonts w:eastAsia="Calibri"/>
                <w:sz w:val="24"/>
              </w:rPr>
              <w:t xml:space="preserve"> l’aide du document technique DT</w:t>
            </w:r>
            <w:r w:rsidR="00AD22B0" w:rsidRPr="009055B4">
              <w:rPr>
                <w:rFonts w:eastAsia="Calibri"/>
                <w:sz w:val="24"/>
              </w:rPr>
              <w:t>4</w:t>
            </w:r>
            <w:r w:rsidRPr="009055B4">
              <w:rPr>
                <w:rFonts w:eastAsia="Calibri"/>
                <w:sz w:val="24"/>
              </w:rPr>
              <w:t xml:space="preserve">, </w:t>
            </w:r>
            <w:r w:rsidRPr="009055B4">
              <w:rPr>
                <w:rFonts w:eastAsia="Calibri"/>
                <w:b/>
                <w:sz w:val="24"/>
              </w:rPr>
              <w:t>compléter</w:t>
            </w:r>
            <w:r w:rsidRPr="009055B4">
              <w:rPr>
                <w:rFonts w:eastAsia="Calibri"/>
                <w:sz w:val="24"/>
              </w:rPr>
              <w:t xml:space="preserve"> le chronogramme du signal U</w:t>
            </w:r>
            <w:r w:rsidRPr="009055B4">
              <w:rPr>
                <w:rFonts w:eastAsia="Calibri"/>
                <w:sz w:val="32"/>
                <w:szCs w:val="32"/>
                <w:vertAlign w:val="subscript"/>
              </w:rPr>
              <w:t xml:space="preserve">(Data+) - </w:t>
            </w:r>
            <w:r w:rsidRPr="009055B4">
              <w:rPr>
                <w:rFonts w:eastAsia="Calibri"/>
                <w:sz w:val="24"/>
              </w:rPr>
              <w:t>U</w:t>
            </w:r>
            <w:r w:rsidRPr="009055B4">
              <w:rPr>
                <w:rFonts w:eastAsia="Calibri"/>
                <w:sz w:val="32"/>
                <w:szCs w:val="32"/>
                <w:vertAlign w:val="subscript"/>
              </w:rPr>
              <w:t>(Data-)</w:t>
            </w:r>
            <w:r w:rsidRPr="009055B4">
              <w:rPr>
                <w:rFonts w:eastAsia="Calibri"/>
                <w:sz w:val="24"/>
                <w:vertAlign w:val="subscript"/>
              </w:rPr>
              <w:t xml:space="preserve"> </w:t>
            </w:r>
            <w:r w:rsidRPr="009055B4">
              <w:rPr>
                <w:rFonts w:eastAsia="Calibri"/>
                <w:sz w:val="24"/>
              </w:rPr>
              <w:t>sur le document réponse DR1.</w:t>
            </w:r>
          </w:p>
        </w:tc>
      </w:tr>
      <w:tr w:rsidR="000B5E5B" w:rsidRPr="009055B4" w14:paraId="3635425F" w14:textId="77777777" w:rsidTr="00F5793B">
        <w:trPr>
          <w:trHeight w:val="745"/>
        </w:trPr>
        <w:tc>
          <w:tcPr>
            <w:tcW w:w="1809" w:type="dxa"/>
            <w:tcBorders>
              <w:right w:val="single" w:sz="4" w:space="0" w:color="auto"/>
            </w:tcBorders>
            <w:shd w:val="clear" w:color="auto" w:fill="auto"/>
          </w:tcPr>
          <w:p w14:paraId="773E5BAB" w14:textId="77777777" w:rsidR="000B5E5B" w:rsidRPr="009055B4" w:rsidRDefault="000B5E5B" w:rsidP="008805AC">
            <w:pPr>
              <w:spacing w:after="120"/>
              <w:rPr>
                <w:rFonts w:eastAsia="Calibri"/>
                <w:sz w:val="16"/>
                <w:szCs w:val="22"/>
              </w:rPr>
            </w:pPr>
            <w:r w:rsidRPr="009055B4">
              <w:rPr>
                <w:rFonts w:eastAsia="Calibri"/>
                <w:sz w:val="16"/>
                <w:szCs w:val="22"/>
              </w:rPr>
              <w:t>DT</w:t>
            </w:r>
            <w:r w:rsidR="0005120C" w:rsidRPr="009055B4">
              <w:rPr>
                <w:rFonts w:eastAsia="Calibri"/>
                <w:sz w:val="16"/>
                <w:szCs w:val="22"/>
              </w:rPr>
              <w:t>4</w:t>
            </w:r>
          </w:p>
          <w:p w14:paraId="2E4F9D31" w14:textId="77777777" w:rsidR="000B5E5B" w:rsidRPr="009055B4" w:rsidRDefault="000B5E5B" w:rsidP="008805AC">
            <w:pPr>
              <w:spacing w:after="120"/>
              <w:rPr>
                <w:rFonts w:eastAsia="Calibri"/>
                <w:szCs w:val="22"/>
              </w:rPr>
            </w:pPr>
            <w:r w:rsidRPr="009055B4">
              <w:rPr>
                <w:rFonts w:eastAsia="Calibri"/>
                <w:sz w:val="16"/>
                <w:szCs w:val="22"/>
              </w:rPr>
              <w:t>DR1</w:t>
            </w:r>
          </w:p>
        </w:tc>
        <w:tc>
          <w:tcPr>
            <w:tcW w:w="8080" w:type="dxa"/>
            <w:vMerge/>
            <w:tcBorders>
              <w:left w:val="single" w:sz="4" w:space="0" w:color="auto"/>
            </w:tcBorders>
            <w:shd w:val="clear" w:color="auto" w:fill="auto"/>
          </w:tcPr>
          <w:p w14:paraId="3F4E3432" w14:textId="77777777" w:rsidR="000B5E5B" w:rsidRPr="009055B4" w:rsidRDefault="000B5E5B" w:rsidP="008805AC">
            <w:pPr>
              <w:rPr>
                <w:rFonts w:eastAsia="Calibri"/>
                <w:szCs w:val="22"/>
              </w:rPr>
            </w:pPr>
          </w:p>
        </w:tc>
      </w:tr>
    </w:tbl>
    <w:p w14:paraId="3440190B" w14:textId="77777777" w:rsidR="000B5E5B" w:rsidRDefault="000B5E5B" w:rsidP="000B5E5B">
      <w:pPr>
        <w:rPr>
          <w:sz w:val="24"/>
        </w:rPr>
      </w:pPr>
    </w:p>
    <w:tbl>
      <w:tblPr>
        <w:tblW w:w="9889" w:type="dxa"/>
        <w:tblLook w:val="04A0" w:firstRow="1" w:lastRow="0" w:firstColumn="1" w:lastColumn="0" w:noHBand="0" w:noVBand="1"/>
      </w:tblPr>
      <w:tblGrid>
        <w:gridCol w:w="1809"/>
        <w:gridCol w:w="8080"/>
      </w:tblGrid>
      <w:tr w:rsidR="000B5E5B" w:rsidRPr="00DA0F70" w14:paraId="18F634E2" w14:textId="77777777" w:rsidTr="00F5793B">
        <w:tc>
          <w:tcPr>
            <w:tcW w:w="1809" w:type="dxa"/>
            <w:tcBorders>
              <w:right w:val="single" w:sz="4" w:space="0" w:color="auto"/>
            </w:tcBorders>
            <w:shd w:val="clear" w:color="auto" w:fill="auto"/>
          </w:tcPr>
          <w:p w14:paraId="1A0D8F5E" w14:textId="77777777" w:rsidR="000B5E5B" w:rsidRPr="00DA0F70" w:rsidRDefault="000B5E5B" w:rsidP="004C7CB9">
            <w:pPr>
              <w:rPr>
                <w:rFonts w:eastAsia="Calibri"/>
                <w:sz w:val="24"/>
              </w:rPr>
            </w:pPr>
            <w:r w:rsidRPr="00DA0F70">
              <w:rPr>
                <w:rFonts w:eastAsia="Calibri"/>
                <w:sz w:val="24"/>
              </w:rPr>
              <w:t>Question 2.1.</w:t>
            </w:r>
            <w:r w:rsidR="004C7CB9" w:rsidRPr="00DA0F70">
              <w:rPr>
                <w:rFonts w:eastAsia="Calibri"/>
                <w:sz w:val="24"/>
              </w:rPr>
              <w:t>4</w:t>
            </w:r>
          </w:p>
        </w:tc>
        <w:tc>
          <w:tcPr>
            <w:tcW w:w="8080" w:type="dxa"/>
            <w:vMerge w:val="restart"/>
            <w:tcBorders>
              <w:left w:val="single" w:sz="4" w:space="0" w:color="auto"/>
            </w:tcBorders>
            <w:shd w:val="clear" w:color="auto" w:fill="auto"/>
          </w:tcPr>
          <w:p w14:paraId="1541D0DC" w14:textId="77777777" w:rsidR="000B5E5B" w:rsidRPr="00DA0F70" w:rsidRDefault="003475B1" w:rsidP="008C5F99">
            <w:pPr>
              <w:jc w:val="both"/>
              <w:rPr>
                <w:rFonts w:eastAsia="Calibri"/>
                <w:sz w:val="24"/>
              </w:rPr>
            </w:pPr>
            <w:r w:rsidRPr="00DA0F70">
              <w:rPr>
                <w:rFonts w:eastAsia="Calibri" w:cs="Arial"/>
                <w:sz w:val="24"/>
              </w:rPr>
              <w:t>À</w:t>
            </w:r>
            <w:r w:rsidR="000B5E5B" w:rsidRPr="00DA0F70">
              <w:rPr>
                <w:rFonts w:eastAsia="Calibri"/>
                <w:sz w:val="24"/>
              </w:rPr>
              <w:t xml:space="preserve"> partir du chronogramme obtenu et du document </w:t>
            </w:r>
            <w:r w:rsidR="00D37C50">
              <w:rPr>
                <w:rFonts w:eastAsia="Calibri"/>
                <w:sz w:val="24"/>
              </w:rPr>
              <w:t xml:space="preserve">technique </w:t>
            </w:r>
            <w:r w:rsidR="000B5E5B" w:rsidRPr="00DA0F70">
              <w:rPr>
                <w:rFonts w:eastAsia="Calibri"/>
                <w:sz w:val="24"/>
              </w:rPr>
              <w:t>DT</w:t>
            </w:r>
            <w:r w:rsidR="008C5F99" w:rsidRPr="00DA0F70">
              <w:rPr>
                <w:rFonts w:eastAsia="Calibri"/>
                <w:sz w:val="24"/>
              </w:rPr>
              <w:t>4</w:t>
            </w:r>
            <w:r w:rsidR="000B5E5B" w:rsidRPr="00DA0F70">
              <w:rPr>
                <w:rFonts w:eastAsia="Calibri"/>
                <w:sz w:val="24"/>
              </w:rPr>
              <w:t xml:space="preserve">, </w:t>
            </w:r>
            <w:r w:rsidR="000B5E5B" w:rsidRPr="00DA0F70">
              <w:rPr>
                <w:rFonts w:eastAsia="Calibri"/>
                <w:b/>
                <w:sz w:val="24"/>
              </w:rPr>
              <w:t>conclure</w:t>
            </w:r>
            <w:r w:rsidR="000B5E5B" w:rsidRPr="00DA0F70">
              <w:rPr>
                <w:rFonts w:eastAsia="Calibri"/>
                <w:sz w:val="24"/>
              </w:rPr>
              <w:t xml:space="preserve"> sur l’intérêt d’utiliser une transmission symétrique.</w:t>
            </w:r>
          </w:p>
        </w:tc>
      </w:tr>
      <w:tr w:rsidR="000B5E5B" w:rsidRPr="0060089B" w14:paraId="4F86D2F3" w14:textId="77777777" w:rsidTr="00F5793B">
        <w:trPr>
          <w:trHeight w:val="190"/>
        </w:trPr>
        <w:tc>
          <w:tcPr>
            <w:tcW w:w="1809" w:type="dxa"/>
            <w:tcBorders>
              <w:right w:val="single" w:sz="4" w:space="0" w:color="auto"/>
            </w:tcBorders>
            <w:shd w:val="clear" w:color="auto" w:fill="auto"/>
          </w:tcPr>
          <w:p w14:paraId="385774FB" w14:textId="77777777" w:rsidR="007A57D6" w:rsidRPr="0060089B" w:rsidRDefault="000B5E5B" w:rsidP="008805AC">
            <w:pPr>
              <w:spacing w:after="120"/>
              <w:rPr>
                <w:rFonts w:eastAsia="Calibri"/>
                <w:sz w:val="16"/>
                <w:szCs w:val="22"/>
              </w:rPr>
            </w:pPr>
            <w:r w:rsidRPr="0060089B">
              <w:rPr>
                <w:rFonts w:eastAsia="Calibri"/>
                <w:sz w:val="16"/>
                <w:szCs w:val="22"/>
              </w:rPr>
              <w:t>DT</w:t>
            </w:r>
            <w:r w:rsidR="00173A22" w:rsidRPr="0060089B">
              <w:rPr>
                <w:rFonts w:eastAsia="Calibri"/>
                <w:sz w:val="16"/>
                <w:szCs w:val="22"/>
              </w:rPr>
              <w:t>4</w:t>
            </w:r>
          </w:p>
        </w:tc>
        <w:tc>
          <w:tcPr>
            <w:tcW w:w="8080" w:type="dxa"/>
            <w:vMerge/>
            <w:tcBorders>
              <w:left w:val="single" w:sz="4" w:space="0" w:color="auto"/>
            </w:tcBorders>
            <w:shd w:val="clear" w:color="auto" w:fill="auto"/>
          </w:tcPr>
          <w:p w14:paraId="0E2F817A" w14:textId="77777777" w:rsidR="000B5E5B" w:rsidRPr="0060089B" w:rsidRDefault="000B5E5B" w:rsidP="008805AC">
            <w:pPr>
              <w:rPr>
                <w:rFonts w:eastAsia="Calibri"/>
                <w:szCs w:val="22"/>
              </w:rPr>
            </w:pPr>
          </w:p>
        </w:tc>
      </w:tr>
    </w:tbl>
    <w:p w14:paraId="0257A5DF" w14:textId="77777777" w:rsidR="000B5E5B" w:rsidRDefault="000B5E5B" w:rsidP="000B5E5B">
      <w:pPr>
        <w:rPr>
          <w:sz w:val="24"/>
        </w:rPr>
      </w:pPr>
    </w:p>
    <w:tbl>
      <w:tblPr>
        <w:tblW w:w="9889" w:type="dxa"/>
        <w:tblLook w:val="04A0" w:firstRow="1" w:lastRow="0" w:firstColumn="1" w:lastColumn="0" w:noHBand="0" w:noVBand="1"/>
      </w:tblPr>
      <w:tblGrid>
        <w:gridCol w:w="1809"/>
        <w:gridCol w:w="8080"/>
      </w:tblGrid>
      <w:tr w:rsidR="000B5E5B" w:rsidRPr="0060089B" w14:paraId="6923D98A" w14:textId="77777777" w:rsidTr="00F5793B">
        <w:tc>
          <w:tcPr>
            <w:tcW w:w="1809" w:type="dxa"/>
            <w:tcBorders>
              <w:right w:val="single" w:sz="4" w:space="0" w:color="auto"/>
            </w:tcBorders>
            <w:shd w:val="clear" w:color="auto" w:fill="auto"/>
          </w:tcPr>
          <w:p w14:paraId="77831D92" w14:textId="77777777" w:rsidR="000B5E5B" w:rsidRPr="0060089B" w:rsidRDefault="000B5E5B" w:rsidP="00FC6C88">
            <w:pPr>
              <w:spacing w:after="0"/>
              <w:rPr>
                <w:rFonts w:eastAsia="Calibri"/>
                <w:sz w:val="24"/>
              </w:rPr>
            </w:pPr>
            <w:r w:rsidRPr="0060089B">
              <w:rPr>
                <w:rFonts w:eastAsia="Calibri"/>
                <w:sz w:val="24"/>
              </w:rPr>
              <w:t>Question 2.1.</w:t>
            </w:r>
            <w:r w:rsidR="00FC6C88" w:rsidRPr="0060089B">
              <w:rPr>
                <w:rFonts w:eastAsia="Calibri"/>
                <w:sz w:val="24"/>
              </w:rPr>
              <w:t>5</w:t>
            </w:r>
          </w:p>
        </w:tc>
        <w:tc>
          <w:tcPr>
            <w:tcW w:w="8080" w:type="dxa"/>
            <w:vMerge w:val="restart"/>
            <w:tcBorders>
              <w:left w:val="single" w:sz="4" w:space="0" w:color="auto"/>
            </w:tcBorders>
            <w:shd w:val="clear" w:color="auto" w:fill="auto"/>
          </w:tcPr>
          <w:p w14:paraId="7C1267C5" w14:textId="77777777" w:rsidR="000B5E5B" w:rsidRPr="0060089B" w:rsidRDefault="00BC5D95" w:rsidP="00572C73">
            <w:pPr>
              <w:jc w:val="both"/>
              <w:rPr>
                <w:rFonts w:eastAsia="Calibri"/>
                <w:sz w:val="24"/>
              </w:rPr>
            </w:pPr>
            <w:r w:rsidRPr="00BC5D95">
              <w:rPr>
                <w:rFonts w:eastAsia="Calibri"/>
                <w:sz w:val="24"/>
              </w:rPr>
              <w:t>À partir du document</w:t>
            </w:r>
            <w:r w:rsidR="00D37C50">
              <w:rPr>
                <w:rFonts w:eastAsia="Calibri"/>
                <w:sz w:val="24"/>
              </w:rPr>
              <w:t xml:space="preserve"> technique</w:t>
            </w:r>
            <w:r w:rsidRPr="00BC5D95">
              <w:rPr>
                <w:rFonts w:eastAsia="Calibri"/>
                <w:sz w:val="24"/>
              </w:rPr>
              <w:t xml:space="preserve"> DT5, </w:t>
            </w:r>
            <w:r w:rsidRPr="00BC5D95">
              <w:rPr>
                <w:rFonts w:eastAsia="Calibri"/>
                <w:b/>
                <w:sz w:val="24"/>
              </w:rPr>
              <w:t>compléter</w:t>
            </w:r>
            <w:r w:rsidRPr="00BC5D95">
              <w:rPr>
                <w:rFonts w:eastAsia="Calibri"/>
                <w:sz w:val="24"/>
              </w:rPr>
              <w:t xml:space="preserve"> sur le document réponse DR2 la position (ON ou OFF) des différents interrupteurs DIP (DIP #1 à DIP #10) pour configurer </w:t>
            </w:r>
            <w:r w:rsidR="00572C73">
              <w:rPr>
                <w:rFonts w:eastAsia="Calibri"/>
                <w:sz w:val="24"/>
              </w:rPr>
              <w:t>un</w:t>
            </w:r>
            <w:r w:rsidR="00A61607" w:rsidRPr="00BC5D95">
              <w:rPr>
                <w:rFonts w:eastAsia="Calibri"/>
                <w:sz w:val="24"/>
              </w:rPr>
              <w:t xml:space="preserve"> projecteur </w:t>
            </w:r>
            <w:r w:rsidR="00572C73" w:rsidRPr="00572C73">
              <w:rPr>
                <w:rFonts w:eastAsia="Calibri"/>
                <w:sz w:val="24"/>
              </w:rPr>
              <w:t xml:space="preserve">à LED de type PAR64 </w:t>
            </w:r>
            <w:r w:rsidR="00A61607">
              <w:rPr>
                <w:rFonts w:eastAsia="Calibri"/>
                <w:sz w:val="24"/>
              </w:rPr>
              <w:t xml:space="preserve">à </w:t>
            </w:r>
            <w:r w:rsidRPr="00BC5D95">
              <w:rPr>
                <w:rFonts w:eastAsia="Calibri"/>
                <w:sz w:val="24"/>
              </w:rPr>
              <w:t xml:space="preserve">l’adresse </w:t>
            </w:r>
            <w:r w:rsidR="00A61607">
              <w:rPr>
                <w:rFonts w:eastAsia="Calibri"/>
                <w:sz w:val="24"/>
              </w:rPr>
              <w:t>13</w:t>
            </w:r>
            <w:r w:rsidR="00445B71" w:rsidRPr="00572C73">
              <w:rPr>
                <w:sz w:val="24"/>
              </w:rPr>
              <w:t xml:space="preserve"> en mode « Black-Out »</w:t>
            </w:r>
            <w:r w:rsidRPr="00BC5D95">
              <w:rPr>
                <w:rFonts w:eastAsia="Calibri"/>
                <w:sz w:val="24"/>
              </w:rPr>
              <w:t>.</w:t>
            </w:r>
          </w:p>
        </w:tc>
      </w:tr>
      <w:tr w:rsidR="000B5E5B" w:rsidRPr="0060089B" w14:paraId="5C32A658" w14:textId="77777777" w:rsidTr="00F5793B">
        <w:trPr>
          <w:trHeight w:val="276"/>
        </w:trPr>
        <w:tc>
          <w:tcPr>
            <w:tcW w:w="1809" w:type="dxa"/>
            <w:tcBorders>
              <w:right w:val="single" w:sz="4" w:space="0" w:color="auto"/>
            </w:tcBorders>
            <w:shd w:val="clear" w:color="auto" w:fill="auto"/>
          </w:tcPr>
          <w:p w14:paraId="1F5D6F68" w14:textId="77777777" w:rsidR="000B5E5B" w:rsidRPr="0060089B" w:rsidRDefault="000B5E5B" w:rsidP="008805AC">
            <w:pPr>
              <w:spacing w:before="120" w:after="120"/>
              <w:rPr>
                <w:rFonts w:eastAsia="Calibri"/>
                <w:sz w:val="16"/>
                <w:szCs w:val="22"/>
              </w:rPr>
            </w:pPr>
            <w:r w:rsidRPr="0060089B">
              <w:rPr>
                <w:rFonts w:eastAsia="Calibri"/>
                <w:sz w:val="16"/>
                <w:szCs w:val="22"/>
              </w:rPr>
              <w:t>DT</w:t>
            </w:r>
            <w:r w:rsidR="00FC6C88" w:rsidRPr="0060089B">
              <w:rPr>
                <w:rFonts w:eastAsia="Calibri"/>
                <w:sz w:val="16"/>
                <w:szCs w:val="22"/>
              </w:rPr>
              <w:t>5</w:t>
            </w:r>
          </w:p>
          <w:p w14:paraId="5E87AE50" w14:textId="77777777" w:rsidR="000B5E5B" w:rsidRPr="0060089B" w:rsidRDefault="000B5E5B" w:rsidP="008805AC">
            <w:pPr>
              <w:spacing w:after="120"/>
              <w:rPr>
                <w:rFonts w:eastAsia="Calibri"/>
                <w:sz w:val="16"/>
                <w:szCs w:val="22"/>
              </w:rPr>
            </w:pPr>
            <w:r w:rsidRPr="0060089B">
              <w:rPr>
                <w:rFonts w:eastAsia="Calibri"/>
                <w:sz w:val="16"/>
                <w:szCs w:val="22"/>
              </w:rPr>
              <w:t>DR2</w:t>
            </w:r>
          </w:p>
        </w:tc>
        <w:tc>
          <w:tcPr>
            <w:tcW w:w="8080" w:type="dxa"/>
            <w:vMerge/>
            <w:tcBorders>
              <w:left w:val="single" w:sz="4" w:space="0" w:color="auto"/>
            </w:tcBorders>
            <w:shd w:val="clear" w:color="auto" w:fill="auto"/>
          </w:tcPr>
          <w:p w14:paraId="1637227C" w14:textId="77777777" w:rsidR="000B5E5B" w:rsidRPr="0060089B" w:rsidRDefault="000B5E5B" w:rsidP="008805AC">
            <w:pPr>
              <w:rPr>
                <w:rFonts w:eastAsia="Calibri"/>
                <w:szCs w:val="22"/>
              </w:rPr>
            </w:pPr>
          </w:p>
        </w:tc>
      </w:tr>
    </w:tbl>
    <w:p w14:paraId="1E2459C2" w14:textId="77777777" w:rsidR="000B5E5B" w:rsidRPr="00A46467" w:rsidRDefault="000B5E5B" w:rsidP="000B5E5B">
      <w:pPr>
        <w:rPr>
          <w:sz w:val="24"/>
          <w:lang w:val="en-US"/>
        </w:rPr>
      </w:pPr>
    </w:p>
    <w:tbl>
      <w:tblPr>
        <w:tblW w:w="9889" w:type="dxa"/>
        <w:tblLook w:val="04A0" w:firstRow="1" w:lastRow="0" w:firstColumn="1" w:lastColumn="0" w:noHBand="0" w:noVBand="1"/>
      </w:tblPr>
      <w:tblGrid>
        <w:gridCol w:w="1809"/>
        <w:gridCol w:w="8080"/>
      </w:tblGrid>
      <w:tr w:rsidR="000B5E5B" w:rsidRPr="006D44CC" w14:paraId="3AD9CFFE" w14:textId="77777777" w:rsidTr="00F5793B">
        <w:tc>
          <w:tcPr>
            <w:tcW w:w="1809" w:type="dxa"/>
            <w:tcBorders>
              <w:right w:val="single" w:sz="4" w:space="0" w:color="auto"/>
            </w:tcBorders>
            <w:shd w:val="clear" w:color="auto" w:fill="auto"/>
          </w:tcPr>
          <w:p w14:paraId="73942E81" w14:textId="77777777" w:rsidR="000B5E5B" w:rsidRPr="006D44CC" w:rsidRDefault="000B5E5B" w:rsidP="008367D6">
            <w:pPr>
              <w:rPr>
                <w:rFonts w:eastAsia="Calibri"/>
                <w:sz w:val="24"/>
              </w:rPr>
            </w:pPr>
            <w:r w:rsidRPr="006D44CC">
              <w:rPr>
                <w:rFonts w:eastAsia="Calibri"/>
                <w:sz w:val="24"/>
              </w:rPr>
              <w:t>Question 2.1.</w:t>
            </w:r>
            <w:r w:rsidR="008367D6" w:rsidRPr="006D44CC">
              <w:rPr>
                <w:rFonts w:eastAsia="Calibri"/>
                <w:sz w:val="24"/>
              </w:rPr>
              <w:t>6</w:t>
            </w:r>
          </w:p>
        </w:tc>
        <w:tc>
          <w:tcPr>
            <w:tcW w:w="8080" w:type="dxa"/>
            <w:vMerge w:val="restart"/>
            <w:tcBorders>
              <w:left w:val="single" w:sz="4" w:space="0" w:color="auto"/>
            </w:tcBorders>
            <w:shd w:val="clear" w:color="auto" w:fill="auto"/>
          </w:tcPr>
          <w:p w14:paraId="16C91290" w14:textId="77777777" w:rsidR="000B5E5B" w:rsidRPr="00572C73" w:rsidRDefault="00BC5D95" w:rsidP="00445B71">
            <w:pPr>
              <w:jc w:val="both"/>
              <w:rPr>
                <w:rFonts w:eastAsia="Calibri"/>
                <w:sz w:val="24"/>
              </w:rPr>
            </w:pPr>
            <w:r w:rsidRPr="00572C73">
              <w:rPr>
                <w:rFonts w:eastAsia="Calibri" w:cs="Arial"/>
                <w:sz w:val="24"/>
              </w:rPr>
              <w:t>À</w:t>
            </w:r>
            <w:r w:rsidRPr="00572C73">
              <w:rPr>
                <w:rFonts w:eastAsia="Calibri"/>
                <w:sz w:val="24"/>
              </w:rPr>
              <w:t xml:space="preserve"> partir du document technique DT5, </w:t>
            </w:r>
            <w:r w:rsidRPr="00572C73">
              <w:rPr>
                <w:rFonts w:eastAsia="Calibri"/>
                <w:b/>
                <w:sz w:val="24"/>
              </w:rPr>
              <w:t>compléter</w:t>
            </w:r>
            <w:r w:rsidRPr="00572C73">
              <w:rPr>
                <w:rFonts w:eastAsia="Calibri"/>
                <w:sz w:val="24"/>
              </w:rPr>
              <w:t xml:space="preserve"> le tableau du document réponse DR2 en indiquant les valeurs décimales de chaque canal reçu par le projecteur pour obtenir </w:t>
            </w:r>
            <w:r w:rsidR="00316E8F">
              <w:rPr>
                <w:rFonts w:eastAsia="Calibri"/>
                <w:sz w:val="24"/>
              </w:rPr>
              <w:t xml:space="preserve">uniquement </w:t>
            </w:r>
            <w:r w:rsidR="00572C73" w:rsidRPr="00572C73">
              <w:rPr>
                <w:sz w:val="24"/>
              </w:rPr>
              <w:t xml:space="preserve">un éclairage vert à 50 % avec </w:t>
            </w:r>
            <w:r w:rsidR="00316E8F">
              <w:rPr>
                <w:sz w:val="24"/>
              </w:rPr>
              <w:t xml:space="preserve">une </w:t>
            </w:r>
            <w:r w:rsidR="00572C73" w:rsidRPr="00572C73">
              <w:rPr>
                <w:sz w:val="24"/>
              </w:rPr>
              <w:t>luminosité à 100 %.</w:t>
            </w:r>
          </w:p>
        </w:tc>
      </w:tr>
      <w:tr w:rsidR="000B5E5B" w:rsidRPr="006D44CC" w14:paraId="3EBCA9C2" w14:textId="77777777" w:rsidTr="00F5793B">
        <w:trPr>
          <w:trHeight w:val="483"/>
        </w:trPr>
        <w:tc>
          <w:tcPr>
            <w:tcW w:w="1809" w:type="dxa"/>
            <w:tcBorders>
              <w:right w:val="single" w:sz="4" w:space="0" w:color="auto"/>
            </w:tcBorders>
            <w:shd w:val="clear" w:color="auto" w:fill="auto"/>
          </w:tcPr>
          <w:p w14:paraId="510D0728" w14:textId="77777777" w:rsidR="000B5E5B" w:rsidRPr="006D44CC" w:rsidRDefault="000B5E5B" w:rsidP="008805AC">
            <w:pPr>
              <w:spacing w:after="120"/>
              <w:rPr>
                <w:rFonts w:eastAsia="Calibri"/>
                <w:sz w:val="16"/>
                <w:szCs w:val="22"/>
              </w:rPr>
            </w:pPr>
            <w:r w:rsidRPr="006D44CC">
              <w:rPr>
                <w:rFonts w:eastAsia="Calibri"/>
                <w:sz w:val="16"/>
                <w:szCs w:val="22"/>
              </w:rPr>
              <w:t>DT</w:t>
            </w:r>
            <w:r w:rsidR="00EC3246" w:rsidRPr="006D44CC">
              <w:rPr>
                <w:rFonts w:eastAsia="Calibri"/>
                <w:sz w:val="16"/>
                <w:szCs w:val="22"/>
              </w:rPr>
              <w:t>5</w:t>
            </w:r>
          </w:p>
          <w:p w14:paraId="7BD87919" w14:textId="77777777" w:rsidR="000B5E5B" w:rsidRPr="006D44CC" w:rsidRDefault="000B5E5B" w:rsidP="008805AC">
            <w:pPr>
              <w:spacing w:after="120"/>
              <w:rPr>
                <w:rFonts w:eastAsia="Calibri"/>
                <w:sz w:val="16"/>
                <w:szCs w:val="22"/>
              </w:rPr>
            </w:pPr>
            <w:r w:rsidRPr="006D44CC">
              <w:rPr>
                <w:rFonts w:eastAsia="Calibri"/>
                <w:sz w:val="16"/>
                <w:szCs w:val="22"/>
              </w:rPr>
              <w:t>DR2</w:t>
            </w:r>
          </w:p>
        </w:tc>
        <w:tc>
          <w:tcPr>
            <w:tcW w:w="8080" w:type="dxa"/>
            <w:vMerge/>
            <w:tcBorders>
              <w:left w:val="single" w:sz="4" w:space="0" w:color="auto"/>
            </w:tcBorders>
            <w:shd w:val="clear" w:color="auto" w:fill="auto"/>
          </w:tcPr>
          <w:p w14:paraId="3AAA9FAE" w14:textId="77777777" w:rsidR="000B5E5B" w:rsidRPr="006D44CC" w:rsidRDefault="000B5E5B" w:rsidP="008805AC">
            <w:pPr>
              <w:rPr>
                <w:rFonts w:eastAsia="Calibri"/>
                <w:szCs w:val="22"/>
              </w:rPr>
            </w:pPr>
          </w:p>
        </w:tc>
      </w:tr>
    </w:tbl>
    <w:p w14:paraId="66C93F41" w14:textId="77777777" w:rsidR="00B35927" w:rsidRDefault="00B35927" w:rsidP="00B35927">
      <w:pPr>
        <w:spacing w:after="0"/>
        <w:jc w:val="both"/>
        <w:rPr>
          <w:sz w:val="24"/>
        </w:rPr>
      </w:pPr>
    </w:p>
    <w:p w14:paraId="518CA144" w14:textId="77777777" w:rsidR="00B35927" w:rsidRDefault="00B35927" w:rsidP="00B35927">
      <w:pPr>
        <w:spacing w:after="0"/>
        <w:jc w:val="both"/>
        <w:rPr>
          <w:sz w:val="24"/>
        </w:rPr>
      </w:pPr>
    </w:p>
    <w:p w14:paraId="1B1382D3" w14:textId="77777777" w:rsidR="003B16CD" w:rsidRPr="00190176" w:rsidRDefault="00B35927" w:rsidP="00F5793B">
      <w:pPr>
        <w:spacing w:after="0"/>
        <w:ind w:right="-6"/>
        <w:jc w:val="both"/>
        <w:rPr>
          <w:sz w:val="24"/>
        </w:rPr>
      </w:pPr>
      <w:r w:rsidRPr="00190176">
        <w:rPr>
          <w:sz w:val="24"/>
        </w:rPr>
        <w:t xml:space="preserve">Pour vérifier le fonctionnement de la communication, le technicien de maintenance réalise un relevé de la trame DMX à l’oscilloscope fourni sur le document </w:t>
      </w:r>
      <w:r w:rsidR="00D37C50" w:rsidRPr="00190176">
        <w:rPr>
          <w:sz w:val="24"/>
        </w:rPr>
        <w:t xml:space="preserve">technique </w:t>
      </w:r>
      <w:r w:rsidRPr="00190176">
        <w:rPr>
          <w:sz w:val="24"/>
        </w:rPr>
        <w:t xml:space="preserve">DT4. Il </w:t>
      </w:r>
      <w:r w:rsidR="00D43102" w:rsidRPr="00190176">
        <w:rPr>
          <w:sz w:val="24"/>
        </w:rPr>
        <w:t xml:space="preserve">désire ainsi vérifier que la vitesse de transmission des données est correcte et </w:t>
      </w:r>
      <w:r w:rsidR="003B16CD" w:rsidRPr="00190176">
        <w:rPr>
          <w:sz w:val="24"/>
        </w:rPr>
        <w:t xml:space="preserve">vérifier que </w:t>
      </w:r>
      <w:r w:rsidRPr="00190176">
        <w:rPr>
          <w:sz w:val="24"/>
        </w:rPr>
        <w:t xml:space="preserve">les nouvelles valeurs reçues sur les </w:t>
      </w:r>
      <w:r w:rsidR="002C1D25" w:rsidRPr="00190176">
        <w:rPr>
          <w:sz w:val="24"/>
        </w:rPr>
        <w:t xml:space="preserve">différents </w:t>
      </w:r>
      <w:r w:rsidRPr="00190176">
        <w:rPr>
          <w:sz w:val="24"/>
        </w:rPr>
        <w:t>canaux du projecteur PAR64</w:t>
      </w:r>
      <w:r w:rsidR="003B16CD" w:rsidRPr="00190176">
        <w:rPr>
          <w:sz w:val="24"/>
        </w:rPr>
        <w:t xml:space="preserve"> </w:t>
      </w:r>
      <w:r w:rsidR="007B2397">
        <w:rPr>
          <w:sz w:val="24"/>
        </w:rPr>
        <w:t>permettent d’afficher sur le 1</w:t>
      </w:r>
      <w:r w:rsidR="00190176" w:rsidRPr="00190176">
        <w:rPr>
          <w:sz w:val="24"/>
          <w:vertAlign w:val="superscript"/>
        </w:rPr>
        <w:t>er</w:t>
      </w:r>
      <w:r w:rsidR="007B2397">
        <w:rPr>
          <w:sz w:val="24"/>
          <w:vertAlign w:val="superscript"/>
        </w:rPr>
        <w:t xml:space="preserve"> </w:t>
      </w:r>
      <w:r w:rsidR="007B2397">
        <w:rPr>
          <w:sz w:val="24"/>
        </w:rPr>
        <w:t xml:space="preserve">canal la </w:t>
      </w:r>
      <w:r w:rsidR="003B16CD" w:rsidRPr="00190176">
        <w:rPr>
          <w:sz w:val="24"/>
        </w:rPr>
        <w:t>c</w:t>
      </w:r>
      <w:r w:rsidR="004256BE" w:rsidRPr="00190176">
        <w:rPr>
          <w:sz w:val="24"/>
        </w:rPr>
        <w:t>ouleur rouge à 20 %</w:t>
      </w:r>
      <w:r w:rsidR="007B2397">
        <w:rPr>
          <w:sz w:val="24"/>
        </w:rPr>
        <w:t xml:space="preserve">, sur le </w:t>
      </w:r>
      <w:r w:rsidR="00190176" w:rsidRPr="00190176">
        <w:rPr>
          <w:sz w:val="24"/>
        </w:rPr>
        <w:t>2</w:t>
      </w:r>
      <w:r w:rsidR="00190176" w:rsidRPr="00190176">
        <w:rPr>
          <w:sz w:val="24"/>
          <w:vertAlign w:val="superscript"/>
        </w:rPr>
        <w:t>ème</w:t>
      </w:r>
      <w:r w:rsidR="00190176" w:rsidRPr="00190176">
        <w:rPr>
          <w:sz w:val="24"/>
        </w:rPr>
        <w:t xml:space="preserve"> canal</w:t>
      </w:r>
      <w:r w:rsidR="007B2397">
        <w:rPr>
          <w:sz w:val="24"/>
        </w:rPr>
        <w:t xml:space="preserve"> la </w:t>
      </w:r>
      <w:r w:rsidR="002C1D25" w:rsidRPr="00190176">
        <w:rPr>
          <w:sz w:val="24"/>
        </w:rPr>
        <w:t>c</w:t>
      </w:r>
      <w:r w:rsidR="003B16CD" w:rsidRPr="00190176">
        <w:rPr>
          <w:sz w:val="24"/>
        </w:rPr>
        <w:t>ouleur verte à 85</w:t>
      </w:r>
      <w:r w:rsidR="007B2397">
        <w:rPr>
          <w:sz w:val="24"/>
        </w:rPr>
        <w:t> </w:t>
      </w:r>
      <w:r w:rsidR="003B16CD" w:rsidRPr="00190176">
        <w:rPr>
          <w:sz w:val="24"/>
        </w:rPr>
        <w:t>%</w:t>
      </w:r>
      <w:r w:rsidR="007B2397">
        <w:rPr>
          <w:sz w:val="24"/>
        </w:rPr>
        <w:t>,</w:t>
      </w:r>
      <w:r w:rsidR="002402E4">
        <w:rPr>
          <w:sz w:val="24"/>
        </w:rPr>
        <w:t xml:space="preserve"> </w:t>
      </w:r>
      <w:r w:rsidR="007B2397">
        <w:rPr>
          <w:sz w:val="24"/>
        </w:rPr>
        <w:t xml:space="preserve">sur le </w:t>
      </w:r>
      <w:r w:rsidR="00190176" w:rsidRPr="00190176">
        <w:rPr>
          <w:sz w:val="24"/>
        </w:rPr>
        <w:t>3</w:t>
      </w:r>
      <w:r w:rsidR="00190176" w:rsidRPr="00190176">
        <w:rPr>
          <w:sz w:val="24"/>
          <w:vertAlign w:val="superscript"/>
        </w:rPr>
        <w:t>ème</w:t>
      </w:r>
      <w:r w:rsidR="00190176" w:rsidRPr="00190176">
        <w:rPr>
          <w:sz w:val="24"/>
        </w:rPr>
        <w:t xml:space="preserve"> </w:t>
      </w:r>
      <w:r w:rsidR="002C1D25" w:rsidRPr="00190176">
        <w:rPr>
          <w:sz w:val="24"/>
        </w:rPr>
        <w:t>canal</w:t>
      </w:r>
      <w:r w:rsidR="007B2397">
        <w:rPr>
          <w:sz w:val="24"/>
        </w:rPr>
        <w:t xml:space="preserve"> la </w:t>
      </w:r>
      <w:r w:rsidR="004256BE" w:rsidRPr="00190176">
        <w:rPr>
          <w:sz w:val="24"/>
        </w:rPr>
        <w:t>couleur bleue à 50 %</w:t>
      </w:r>
      <w:r w:rsidR="007B2397">
        <w:rPr>
          <w:sz w:val="24"/>
        </w:rPr>
        <w:t xml:space="preserve"> et sur le </w:t>
      </w:r>
      <w:r w:rsidR="00190176" w:rsidRPr="00190176">
        <w:rPr>
          <w:sz w:val="24"/>
        </w:rPr>
        <w:t>4</w:t>
      </w:r>
      <w:r w:rsidR="00190176" w:rsidRPr="00190176">
        <w:rPr>
          <w:sz w:val="24"/>
          <w:vertAlign w:val="superscript"/>
        </w:rPr>
        <w:t>ème</w:t>
      </w:r>
      <w:r w:rsidR="00190176" w:rsidRPr="00190176">
        <w:rPr>
          <w:sz w:val="24"/>
        </w:rPr>
        <w:t xml:space="preserve"> canal</w:t>
      </w:r>
      <w:r w:rsidR="007B2397">
        <w:rPr>
          <w:sz w:val="24"/>
        </w:rPr>
        <w:t xml:space="preserve"> la</w:t>
      </w:r>
      <w:r w:rsidR="002C1D25" w:rsidRPr="00190176">
        <w:rPr>
          <w:sz w:val="24"/>
        </w:rPr>
        <w:t xml:space="preserve"> l</w:t>
      </w:r>
      <w:r w:rsidR="004256BE" w:rsidRPr="00190176">
        <w:rPr>
          <w:sz w:val="24"/>
        </w:rPr>
        <w:t>uminosité à 53 %</w:t>
      </w:r>
      <w:r w:rsidR="003B16CD" w:rsidRPr="00190176">
        <w:rPr>
          <w:sz w:val="24"/>
        </w:rPr>
        <w:t>.</w:t>
      </w:r>
    </w:p>
    <w:p w14:paraId="568E9950" w14:textId="77777777" w:rsidR="00A75AEE" w:rsidRPr="002868C4" w:rsidRDefault="00A75AEE" w:rsidP="00605E29">
      <w:pPr>
        <w:rPr>
          <w:sz w:val="24"/>
        </w:rPr>
      </w:pPr>
    </w:p>
    <w:tbl>
      <w:tblPr>
        <w:tblW w:w="9889" w:type="dxa"/>
        <w:tblLook w:val="04A0" w:firstRow="1" w:lastRow="0" w:firstColumn="1" w:lastColumn="0" w:noHBand="0" w:noVBand="1"/>
      </w:tblPr>
      <w:tblGrid>
        <w:gridCol w:w="1809"/>
        <w:gridCol w:w="8080"/>
      </w:tblGrid>
      <w:tr w:rsidR="000B5E5B" w:rsidRPr="00C11A5D" w14:paraId="13F7EB18" w14:textId="77777777" w:rsidTr="00F5793B">
        <w:tc>
          <w:tcPr>
            <w:tcW w:w="1809" w:type="dxa"/>
            <w:tcBorders>
              <w:right w:val="single" w:sz="4" w:space="0" w:color="auto"/>
            </w:tcBorders>
            <w:shd w:val="clear" w:color="auto" w:fill="auto"/>
          </w:tcPr>
          <w:p w14:paraId="379C88E6" w14:textId="77777777" w:rsidR="000B5E5B" w:rsidRPr="00C11A5D" w:rsidRDefault="000B5E5B" w:rsidP="008367D6">
            <w:pPr>
              <w:rPr>
                <w:rFonts w:eastAsia="Calibri"/>
                <w:sz w:val="24"/>
              </w:rPr>
            </w:pPr>
            <w:r w:rsidRPr="00C11A5D">
              <w:rPr>
                <w:rFonts w:eastAsia="Calibri"/>
                <w:sz w:val="24"/>
              </w:rPr>
              <w:t>Question 2.1.</w:t>
            </w:r>
            <w:r w:rsidR="008367D6" w:rsidRPr="00C11A5D">
              <w:rPr>
                <w:rFonts w:eastAsia="Calibri"/>
                <w:sz w:val="24"/>
              </w:rPr>
              <w:t>7</w:t>
            </w:r>
          </w:p>
        </w:tc>
        <w:tc>
          <w:tcPr>
            <w:tcW w:w="8080" w:type="dxa"/>
            <w:vMerge w:val="restart"/>
            <w:tcBorders>
              <w:left w:val="single" w:sz="4" w:space="0" w:color="auto"/>
            </w:tcBorders>
            <w:shd w:val="clear" w:color="auto" w:fill="auto"/>
          </w:tcPr>
          <w:p w14:paraId="0B3CBC8B" w14:textId="77777777" w:rsidR="00B90C54" w:rsidRDefault="00FF2820" w:rsidP="00B90C54">
            <w:pPr>
              <w:spacing w:after="0"/>
              <w:jc w:val="both"/>
              <w:rPr>
                <w:rFonts w:eastAsia="Calibri"/>
                <w:sz w:val="24"/>
              </w:rPr>
            </w:pPr>
            <w:r w:rsidRPr="00C11A5D">
              <w:rPr>
                <w:rFonts w:eastAsia="Calibri"/>
                <w:sz w:val="24"/>
              </w:rPr>
              <w:t>L</w:t>
            </w:r>
            <w:r w:rsidR="000B5E5B" w:rsidRPr="00C11A5D">
              <w:rPr>
                <w:rFonts w:eastAsia="Calibri"/>
                <w:sz w:val="24"/>
              </w:rPr>
              <w:t xml:space="preserve">a durée </w:t>
            </w:r>
            <w:r w:rsidRPr="00C11A5D">
              <w:rPr>
                <w:rFonts w:eastAsia="Calibri"/>
                <w:sz w:val="24"/>
              </w:rPr>
              <w:t xml:space="preserve">mesurée par le technicien sur la trame DMX pour </w:t>
            </w:r>
            <w:r w:rsidR="000B5E5B" w:rsidRPr="00C11A5D">
              <w:rPr>
                <w:rFonts w:eastAsia="Calibri"/>
                <w:sz w:val="24"/>
              </w:rPr>
              <w:t>transm</w:t>
            </w:r>
            <w:r w:rsidRPr="00C11A5D">
              <w:rPr>
                <w:rFonts w:eastAsia="Calibri"/>
                <w:sz w:val="24"/>
              </w:rPr>
              <w:t>ettre</w:t>
            </w:r>
            <w:r w:rsidR="000B5E5B" w:rsidRPr="00C11A5D">
              <w:rPr>
                <w:rFonts w:eastAsia="Calibri"/>
                <w:sz w:val="24"/>
              </w:rPr>
              <w:t xml:space="preserve"> un bit</w:t>
            </w:r>
            <w:r w:rsidRPr="00C11A5D">
              <w:rPr>
                <w:rFonts w:eastAsia="Calibri"/>
                <w:sz w:val="24"/>
              </w:rPr>
              <w:t xml:space="preserve"> est de 4 µs.</w:t>
            </w:r>
          </w:p>
          <w:p w14:paraId="3419E3EF" w14:textId="77777777" w:rsidR="006B1AA0" w:rsidRPr="00C11A5D" w:rsidRDefault="00FF2820" w:rsidP="008805AC">
            <w:pPr>
              <w:jc w:val="both"/>
              <w:rPr>
                <w:rFonts w:eastAsia="Calibri" w:cs="Arial"/>
                <w:sz w:val="24"/>
              </w:rPr>
            </w:pPr>
            <w:r w:rsidRPr="00C11A5D">
              <w:rPr>
                <w:rFonts w:eastAsia="Calibri"/>
                <w:b/>
                <w:sz w:val="24"/>
              </w:rPr>
              <w:t>Calculer</w:t>
            </w:r>
            <w:r w:rsidRPr="00C11A5D">
              <w:rPr>
                <w:rFonts w:eastAsia="Calibri"/>
                <w:sz w:val="24"/>
              </w:rPr>
              <w:t xml:space="preserve"> la vitesse de transmission </w:t>
            </w:r>
            <w:r w:rsidR="001763FD" w:rsidRPr="00C11A5D">
              <w:rPr>
                <w:rFonts w:eastAsia="Calibri"/>
                <w:sz w:val="24"/>
              </w:rPr>
              <w:t>des données en bit</w:t>
            </w:r>
            <w:r w:rsidR="00CA0FDB" w:rsidRPr="00CA0FDB">
              <w:rPr>
                <w:rFonts w:eastAsia="Calibri"/>
                <w:sz w:val="24"/>
              </w:rPr>
              <w:t>.s</w:t>
            </w:r>
            <w:r w:rsidR="00CA0FDB" w:rsidRPr="00CA0FDB">
              <w:rPr>
                <w:rFonts w:eastAsia="Calibri"/>
                <w:sz w:val="24"/>
                <w:vertAlign w:val="superscript"/>
              </w:rPr>
              <w:t>-1</w:t>
            </w:r>
            <w:r w:rsidR="000B5E5B" w:rsidRPr="00C11A5D">
              <w:rPr>
                <w:rFonts w:eastAsia="Calibri"/>
                <w:sz w:val="24"/>
              </w:rPr>
              <w:t>.</w:t>
            </w:r>
          </w:p>
          <w:p w14:paraId="604A0D95" w14:textId="77777777" w:rsidR="000B5E5B" w:rsidRPr="00C11A5D" w:rsidRDefault="006B1AA0" w:rsidP="00052B28">
            <w:pPr>
              <w:jc w:val="both"/>
              <w:rPr>
                <w:rFonts w:eastAsia="Calibri"/>
                <w:sz w:val="24"/>
              </w:rPr>
            </w:pPr>
            <w:r w:rsidRPr="00C11A5D">
              <w:rPr>
                <w:rFonts w:eastAsia="Calibri" w:cs="Arial"/>
                <w:sz w:val="24"/>
              </w:rPr>
              <w:t>À</w:t>
            </w:r>
            <w:r w:rsidRPr="00C11A5D">
              <w:rPr>
                <w:rFonts w:eastAsia="Calibri"/>
                <w:sz w:val="24"/>
              </w:rPr>
              <w:t xml:space="preserve"> l’aide du document </w:t>
            </w:r>
            <w:r w:rsidR="00D37C50">
              <w:rPr>
                <w:rFonts w:eastAsia="Calibri"/>
                <w:sz w:val="24"/>
              </w:rPr>
              <w:t xml:space="preserve">technique </w:t>
            </w:r>
            <w:r w:rsidRPr="00C11A5D">
              <w:rPr>
                <w:rFonts w:eastAsia="Calibri"/>
                <w:sz w:val="24"/>
              </w:rPr>
              <w:t xml:space="preserve">DT4, </w:t>
            </w:r>
            <w:r w:rsidR="00052B28" w:rsidRPr="00C11A5D">
              <w:rPr>
                <w:rFonts w:eastAsia="Calibri"/>
                <w:b/>
                <w:sz w:val="24"/>
              </w:rPr>
              <w:t>vérifier</w:t>
            </w:r>
            <w:r w:rsidRPr="00C11A5D">
              <w:rPr>
                <w:rFonts w:eastAsia="Calibri"/>
                <w:sz w:val="24"/>
              </w:rPr>
              <w:t xml:space="preserve"> </w:t>
            </w:r>
            <w:r w:rsidR="00052B28" w:rsidRPr="00C11A5D">
              <w:rPr>
                <w:rFonts w:eastAsia="Calibri"/>
                <w:sz w:val="24"/>
              </w:rPr>
              <w:t xml:space="preserve">que </w:t>
            </w:r>
            <w:r w:rsidRPr="00C11A5D">
              <w:rPr>
                <w:rFonts w:eastAsia="Calibri"/>
                <w:sz w:val="24"/>
              </w:rPr>
              <w:t xml:space="preserve">la vitesse de transmission </w:t>
            </w:r>
            <w:r w:rsidR="00052B28" w:rsidRPr="00C11A5D">
              <w:rPr>
                <w:rFonts w:eastAsia="Calibri"/>
                <w:sz w:val="24"/>
              </w:rPr>
              <w:t>est conforme</w:t>
            </w:r>
            <w:r w:rsidRPr="00C11A5D">
              <w:rPr>
                <w:rFonts w:eastAsia="Calibri"/>
                <w:sz w:val="24"/>
              </w:rPr>
              <w:t xml:space="preserve"> </w:t>
            </w:r>
            <w:r w:rsidR="00052B28" w:rsidRPr="00C11A5D">
              <w:rPr>
                <w:rFonts w:eastAsia="Calibri"/>
                <w:sz w:val="24"/>
              </w:rPr>
              <w:t>au</w:t>
            </w:r>
            <w:r w:rsidRPr="00C11A5D">
              <w:rPr>
                <w:rFonts w:eastAsia="Calibri"/>
                <w:sz w:val="24"/>
              </w:rPr>
              <w:t xml:space="preserve"> protocole DMX 512.</w:t>
            </w:r>
          </w:p>
        </w:tc>
      </w:tr>
      <w:tr w:rsidR="000B5E5B" w:rsidRPr="00C11A5D" w14:paraId="1A43B999" w14:textId="77777777" w:rsidTr="00F5793B">
        <w:trPr>
          <w:trHeight w:val="893"/>
        </w:trPr>
        <w:tc>
          <w:tcPr>
            <w:tcW w:w="1809" w:type="dxa"/>
            <w:tcBorders>
              <w:right w:val="single" w:sz="4" w:space="0" w:color="auto"/>
            </w:tcBorders>
            <w:shd w:val="clear" w:color="auto" w:fill="auto"/>
          </w:tcPr>
          <w:p w14:paraId="2902A2A8" w14:textId="77777777" w:rsidR="000B5E5B" w:rsidRPr="00C11A5D" w:rsidRDefault="000B5E5B" w:rsidP="00F47907">
            <w:pPr>
              <w:spacing w:after="120"/>
              <w:rPr>
                <w:rFonts w:eastAsia="Calibri"/>
                <w:sz w:val="16"/>
                <w:szCs w:val="22"/>
              </w:rPr>
            </w:pPr>
            <w:r w:rsidRPr="00C11A5D">
              <w:rPr>
                <w:rFonts w:eastAsia="Calibri"/>
                <w:sz w:val="16"/>
                <w:szCs w:val="22"/>
              </w:rPr>
              <w:t>DT</w:t>
            </w:r>
            <w:r w:rsidR="00F47907" w:rsidRPr="00C11A5D">
              <w:rPr>
                <w:rFonts w:eastAsia="Calibri"/>
                <w:sz w:val="16"/>
                <w:szCs w:val="22"/>
              </w:rPr>
              <w:t>4</w:t>
            </w:r>
          </w:p>
        </w:tc>
        <w:tc>
          <w:tcPr>
            <w:tcW w:w="8080" w:type="dxa"/>
            <w:vMerge/>
            <w:tcBorders>
              <w:left w:val="single" w:sz="4" w:space="0" w:color="auto"/>
            </w:tcBorders>
            <w:shd w:val="clear" w:color="auto" w:fill="auto"/>
          </w:tcPr>
          <w:p w14:paraId="6526BD94" w14:textId="77777777" w:rsidR="000B5E5B" w:rsidRPr="00C11A5D" w:rsidRDefault="000B5E5B" w:rsidP="008805AC">
            <w:pPr>
              <w:rPr>
                <w:rFonts w:eastAsia="Calibri"/>
                <w:szCs w:val="22"/>
              </w:rPr>
            </w:pPr>
          </w:p>
        </w:tc>
      </w:tr>
    </w:tbl>
    <w:p w14:paraId="3333EC76" w14:textId="77777777" w:rsidR="00F97AFC" w:rsidRPr="00D14193" w:rsidRDefault="00F97AFC" w:rsidP="00A62AD5">
      <w:pPr>
        <w:rPr>
          <w:sz w:val="24"/>
        </w:rPr>
      </w:pPr>
    </w:p>
    <w:tbl>
      <w:tblPr>
        <w:tblW w:w="9914" w:type="dxa"/>
        <w:tblLook w:val="04A0" w:firstRow="1" w:lastRow="0" w:firstColumn="1" w:lastColumn="0" w:noHBand="0" w:noVBand="1"/>
      </w:tblPr>
      <w:tblGrid>
        <w:gridCol w:w="1809"/>
        <w:gridCol w:w="8105"/>
      </w:tblGrid>
      <w:tr w:rsidR="000B5E5B" w:rsidRPr="00D412D3" w14:paraId="51EACE85" w14:textId="77777777" w:rsidTr="008805AC">
        <w:tc>
          <w:tcPr>
            <w:tcW w:w="1809" w:type="dxa"/>
            <w:tcBorders>
              <w:right w:val="single" w:sz="4" w:space="0" w:color="auto"/>
            </w:tcBorders>
            <w:shd w:val="clear" w:color="auto" w:fill="auto"/>
          </w:tcPr>
          <w:p w14:paraId="6A034873" w14:textId="77777777" w:rsidR="000B5E5B" w:rsidRPr="00D412D3" w:rsidRDefault="000B5E5B" w:rsidP="008367D6">
            <w:pPr>
              <w:rPr>
                <w:rFonts w:eastAsia="Calibri"/>
                <w:sz w:val="24"/>
              </w:rPr>
            </w:pPr>
            <w:r w:rsidRPr="00D412D3">
              <w:rPr>
                <w:sz w:val="24"/>
              </w:rPr>
              <w:br w:type="page"/>
            </w:r>
            <w:r w:rsidRPr="00D412D3">
              <w:rPr>
                <w:sz w:val="24"/>
              </w:rPr>
              <w:br w:type="page"/>
            </w:r>
            <w:r w:rsidRPr="00D412D3">
              <w:rPr>
                <w:rFonts w:eastAsia="Calibri"/>
                <w:sz w:val="24"/>
              </w:rPr>
              <w:t>Question 2.1.</w:t>
            </w:r>
            <w:r w:rsidR="008367D6" w:rsidRPr="00D412D3">
              <w:rPr>
                <w:rFonts w:eastAsia="Calibri"/>
                <w:sz w:val="24"/>
              </w:rPr>
              <w:t>8</w:t>
            </w:r>
          </w:p>
        </w:tc>
        <w:tc>
          <w:tcPr>
            <w:tcW w:w="8105" w:type="dxa"/>
            <w:vMerge w:val="restart"/>
            <w:tcBorders>
              <w:left w:val="single" w:sz="4" w:space="0" w:color="auto"/>
            </w:tcBorders>
            <w:shd w:val="clear" w:color="auto" w:fill="auto"/>
          </w:tcPr>
          <w:p w14:paraId="1AFF5EF6" w14:textId="77777777" w:rsidR="000B5E5B" w:rsidRPr="00D412D3" w:rsidRDefault="00823E8D" w:rsidP="00016F13">
            <w:pPr>
              <w:jc w:val="both"/>
              <w:rPr>
                <w:rFonts w:eastAsia="Calibri"/>
                <w:sz w:val="24"/>
              </w:rPr>
            </w:pPr>
            <w:r w:rsidRPr="00D412D3">
              <w:rPr>
                <w:rFonts w:eastAsia="Calibri" w:cs="Arial"/>
                <w:sz w:val="24"/>
              </w:rPr>
              <w:t>À</w:t>
            </w:r>
            <w:r w:rsidR="000B5E5B" w:rsidRPr="00D412D3">
              <w:rPr>
                <w:rFonts w:eastAsia="Calibri"/>
                <w:sz w:val="24"/>
              </w:rPr>
              <w:t xml:space="preserve"> partir de la trame DMX du document </w:t>
            </w:r>
            <w:r w:rsidR="00D37C50">
              <w:rPr>
                <w:rFonts w:eastAsia="Calibri"/>
                <w:sz w:val="24"/>
              </w:rPr>
              <w:t xml:space="preserve">technique </w:t>
            </w:r>
            <w:r w:rsidR="000B5E5B" w:rsidRPr="00D412D3">
              <w:rPr>
                <w:rFonts w:eastAsia="Calibri"/>
                <w:sz w:val="24"/>
              </w:rPr>
              <w:t>DT</w:t>
            </w:r>
            <w:r w:rsidR="00E56AFA" w:rsidRPr="00D412D3">
              <w:rPr>
                <w:rFonts w:eastAsia="Calibri"/>
                <w:sz w:val="24"/>
              </w:rPr>
              <w:t>4</w:t>
            </w:r>
            <w:r w:rsidR="000B5E5B" w:rsidRPr="00D412D3">
              <w:rPr>
                <w:rFonts w:eastAsia="Calibri"/>
                <w:sz w:val="24"/>
              </w:rPr>
              <w:t xml:space="preserve">, </w:t>
            </w:r>
            <w:r w:rsidR="00FE7944" w:rsidRPr="00D412D3">
              <w:rPr>
                <w:rFonts w:eastAsia="Calibri"/>
                <w:b/>
                <w:sz w:val="24"/>
              </w:rPr>
              <w:t>déterminer</w:t>
            </w:r>
            <w:r w:rsidR="000B5E5B" w:rsidRPr="00D412D3">
              <w:rPr>
                <w:rFonts w:eastAsia="Calibri"/>
                <w:sz w:val="24"/>
              </w:rPr>
              <w:t xml:space="preserve"> la valeur (en bi</w:t>
            </w:r>
            <w:r w:rsidR="00B90C54">
              <w:rPr>
                <w:rFonts w:eastAsia="Calibri"/>
                <w:sz w:val="24"/>
              </w:rPr>
              <w:t>naire et en décimal</w:t>
            </w:r>
            <w:r w:rsidR="000B5E5B" w:rsidRPr="00D412D3">
              <w:rPr>
                <w:rFonts w:eastAsia="Calibri"/>
                <w:sz w:val="24"/>
              </w:rPr>
              <w:t>) reçue par le canal 13 et le canal 14</w:t>
            </w:r>
            <w:r w:rsidR="00605E29" w:rsidRPr="00D412D3">
              <w:rPr>
                <w:rFonts w:eastAsia="Calibri"/>
                <w:sz w:val="24"/>
              </w:rPr>
              <w:t xml:space="preserve"> </w:t>
            </w:r>
            <w:r w:rsidR="00FE7944" w:rsidRPr="00D412D3">
              <w:rPr>
                <w:rFonts w:eastAsia="Calibri"/>
                <w:sz w:val="24"/>
              </w:rPr>
              <w:t xml:space="preserve">et </w:t>
            </w:r>
            <w:r w:rsidR="00FE7944" w:rsidRPr="00D412D3">
              <w:rPr>
                <w:rFonts w:eastAsia="Calibri"/>
                <w:b/>
                <w:sz w:val="24"/>
              </w:rPr>
              <w:t>compléter</w:t>
            </w:r>
            <w:r w:rsidR="00FE7944" w:rsidRPr="00D412D3">
              <w:rPr>
                <w:rFonts w:eastAsia="Calibri"/>
                <w:sz w:val="24"/>
              </w:rPr>
              <w:t xml:space="preserve"> </w:t>
            </w:r>
            <w:r w:rsidR="00605E29" w:rsidRPr="00D412D3">
              <w:rPr>
                <w:rFonts w:eastAsia="Calibri"/>
                <w:sz w:val="24"/>
              </w:rPr>
              <w:t xml:space="preserve">le tableau </w:t>
            </w:r>
            <w:r w:rsidR="00D412D3">
              <w:rPr>
                <w:rFonts w:eastAsia="Calibri"/>
                <w:sz w:val="24"/>
              </w:rPr>
              <w:t xml:space="preserve">du document réponse </w:t>
            </w:r>
            <w:r w:rsidR="00FE7944" w:rsidRPr="00D412D3">
              <w:rPr>
                <w:rFonts w:eastAsia="Calibri"/>
                <w:sz w:val="24"/>
              </w:rPr>
              <w:t>DR2</w:t>
            </w:r>
            <w:r w:rsidR="000B5E5B" w:rsidRPr="00D412D3">
              <w:rPr>
                <w:rFonts w:eastAsia="Calibri"/>
                <w:sz w:val="24"/>
              </w:rPr>
              <w:t>.</w:t>
            </w:r>
          </w:p>
        </w:tc>
      </w:tr>
      <w:tr w:rsidR="000B5E5B" w:rsidRPr="00D412D3" w14:paraId="260E55A5" w14:textId="77777777" w:rsidTr="001917CD">
        <w:trPr>
          <w:trHeight w:val="481"/>
        </w:trPr>
        <w:tc>
          <w:tcPr>
            <w:tcW w:w="1809" w:type="dxa"/>
            <w:tcBorders>
              <w:right w:val="single" w:sz="4" w:space="0" w:color="auto"/>
            </w:tcBorders>
            <w:shd w:val="clear" w:color="auto" w:fill="auto"/>
          </w:tcPr>
          <w:p w14:paraId="3801A546" w14:textId="77777777" w:rsidR="000158E7" w:rsidRPr="00D412D3" w:rsidRDefault="000158E7" w:rsidP="000158E7">
            <w:pPr>
              <w:spacing w:after="120"/>
              <w:rPr>
                <w:rFonts w:eastAsia="Calibri"/>
                <w:sz w:val="16"/>
                <w:szCs w:val="22"/>
              </w:rPr>
            </w:pPr>
            <w:r w:rsidRPr="00D412D3">
              <w:rPr>
                <w:rFonts w:eastAsia="Calibri"/>
                <w:sz w:val="16"/>
                <w:szCs w:val="22"/>
              </w:rPr>
              <w:t>DT4</w:t>
            </w:r>
          </w:p>
          <w:p w14:paraId="322E49EB" w14:textId="77777777" w:rsidR="000B5E5B" w:rsidRPr="00D412D3" w:rsidRDefault="000158E7" w:rsidP="000158E7">
            <w:pPr>
              <w:spacing w:after="120"/>
              <w:rPr>
                <w:rFonts w:eastAsia="Calibri"/>
                <w:sz w:val="16"/>
                <w:szCs w:val="22"/>
              </w:rPr>
            </w:pPr>
            <w:r w:rsidRPr="00D412D3">
              <w:rPr>
                <w:rFonts w:eastAsia="Calibri"/>
                <w:sz w:val="16"/>
                <w:szCs w:val="22"/>
              </w:rPr>
              <w:t>DR2</w:t>
            </w:r>
          </w:p>
        </w:tc>
        <w:tc>
          <w:tcPr>
            <w:tcW w:w="8105" w:type="dxa"/>
            <w:vMerge/>
            <w:tcBorders>
              <w:left w:val="single" w:sz="4" w:space="0" w:color="auto"/>
            </w:tcBorders>
            <w:shd w:val="clear" w:color="auto" w:fill="auto"/>
          </w:tcPr>
          <w:p w14:paraId="34D68DE5" w14:textId="77777777" w:rsidR="000B5E5B" w:rsidRPr="00D412D3" w:rsidRDefault="000B5E5B" w:rsidP="008805AC">
            <w:pPr>
              <w:rPr>
                <w:rFonts w:eastAsia="Calibri"/>
                <w:szCs w:val="22"/>
              </w:rPr>
            </w:pPr>
          </w:p>
        </w:tc>
      </w:tr>
    </w:tbl>
    <w:p w14:paraId="0EF87169" w14:textId="77777777" w:rsidR="00F97AFC" w:rsidRDefault="00F97AFC">
      <w:pPr>
        <w:spacing w:after="0"/>
        <w:rPr>
          <w:sz w:val="24"/>
        </w:rPr>
      </w:pPr>
      <w:r>
        <w:rPr>
          <w:sz w:val="24"/>
        </w:rPr>
        <w:br w:type="page"/>
      </w:r>
    </w:p>
    <w:tbl>
      <w:tblPr>
        <w:tblW w:w="9914" w:type="dxa"/>
        <w:tblLook w:val="04A0" w:firstRow="1" w:lastRow="0" w:firstColumn="1" w:lastColumn="0" w:noHBand="0" w:noVBand="1"/>
      </w:tblPr>
      <w:tblGrid>
        <w:gridCol w:w="1809"/>
        <w:gridCol w:w="8105"/>
      </w:tblGrid>
      <w:tr w:rsidR="00BA4FFE" w:rsidRPr="00197559" w14:paraId="62E2425F" w14:textId="77777777" w:rsidTr="00BA4FFE">
        <w:tc>
          <w:tcPr>
            <w:tcW w:w="1809" w:type="dxa"/>
            <w:tcBorders>
              <w:right w:val="single" w:sz="4" w:space="0" w:color="auto"/>
            </w:tcBorders>
            <w:shd w:val="clear" w:color="auto" w:fill="auto"/>
          </w:tcPr>
          <w:p w14:paraId="6C239425" w14:textId="77777777" w:rsidR="00BA4FFE" w:rsidRPr="00197559" w:rsidRDefault="00BA4FFE" w:rsidP="00BA4FFE">
            <w:pPr>
              <w:rPr>
                <w:rFonts w:eastAsia="Calibri"/>
                <w:sz w:val="24"/>
              </w:rPr>
            </w:pPr>
            <w:r w:rsidRPr="00197559">
              <w:rPr>
                <w:rFonts w:eastAsia="Calibri"/>
                <w:sz w:val="24"/>
              </w:rPr>
              <w:lastRenderedPageBreak/>
              <w:t>Question 2.1.</w:t>
            </w:r>
            <w:r w:rsidR="00F93888" w:rsidRPr="00197559">
              <w:rPr>
                <w:rFonts w:eastAsia="Calibri"/>
                <w:sz w:val="24"/>
              </w:rPr>
              <w:t>9</w:t>
            </w:r>
          </w:p>
          <w:p w14:paraId="2BF748D4" w14:textId="77777777" w:rsidR="00BA4FFE" w:rsidRPr="00197559" w:rsidRDefault="00BA4FFE" w:rsidP="00BA4FFE">
            <w:pPr>
              <w:rPr>
                <w:rFonts w:eastAsia="Calibri"/>
                <w:sz w:val="24"/>
              </w:rPr>
            </w:pPr>
            <w:r w:rsidRPr="00197559">
              <w:rPr>
                <w:rFonts w:eastAsia="Calibri"/>
                <w:sz w:val="16"/>
                <w:szCs w:val="22"/>
              </w:rPr>
              <w:t>DT4, DT5</w:t>
            </w:r>
          </w:p>
        </w:tc>
        <w:tc>
          <w:tcPr>
            <w:tcW w:w="8105" w:type="dxa"/>
            <w:tcBorders>
              <w:left w:val="single" w:sz="4" w:space="0" w:color="auto"/>
            </w:tcBorders>
            <w:shd w:val="clear" w:color="auto" w:fill="auto"/>
          </w:tcPr>
          <w:p w14:paraId="48B1AA62" w14:textId="77777777" w:rsidR="00BA4FFE" w:rsidRPr="00197559" w:rsidRDefault="00BA4FFE" w:rsidP="001F4E7F">
            <w:pPr>
              <w:autoSpaceDE w:val="0"/>
              <w:autoSpaceDN w:val="0"/>
              <w:adjustRightInd w:val="0"/>
              <w:spacing w:after="0"/>
              <w:jc w:val="both"/>
              <w:rPr>
                <w:rFonts w:eastAsia="Calibri"/>
                <w:sz w:val="24"/>
              </w:rPr>
            </w:pPr>
            <w:r w:rsidRPr="00197559">
              <w:rPr>
                <w:rFonts w:cs="Arial"/>
                <w:sz w:val="24"/>
                <w:lang w:eastAsia="fr-FR"/>
              </w:rPr>
              <w:t xml:space="preserve">À partir </w:t>
            </w:r>
            <w:r w:rsidR="00537659" w:rsidRPr="00197559">
              <w:rPr>
                <w:rFonts w:cs="Arial"/>
                <w:sz w:val="24"/>
                <w:lang w:eastAsia="fr-FR"/>
              </w:rPr>
              <w:t xml:space="preserve">des valeurs des canaux </w:t>
            </w:r>
            <w:r w:rsidR="00691951">
              <w:rPr>
                <w:rFonts w:cs="Arial"/>
                <w:sz w:val="24"/>
                <w:lang w:eastAsia="fr-FR"/>
              </w:rPr>
              <w:t>13 et 14</w:t>
            </w:r>
            <w:r w:rsidRPr="00197559">
              <w:rPr>
                <w:rFonts w:cs="Arial"/>
                <w:sz w:val="24"/>
                <w:lang w:eastAsia="fr-FR"/>
              </w:rPr>
              <w:t xml:space="preserve">, </w:t>
            </w:r>
            <w:r w:rsidR="0053586D" w:rsidRPr="00691951">
              <w:rPr>
                <w:rFonts w:cs="Arial"/>
                <w:b/>
                <w:sz w:val="24"/>
                <w:lang w:eastAsia="fr-FR"/>
              </w:rPr>
              <w:t>déterminer</w:t>
            </w:r>
            <w:r w:rsidR="0053586D" w:rsidRPr="00197559">
              <w:rPr>
                <w:rFonts w:cs="Arial"/>
                <w:sz w:val="24"/>
                <w:lang w:eastAsia="fr-FR"/>
              </w:rPr>
              <w:t xml:space="preserve"> les couleurs et les intensités lumineuse</w:t>
            </w:r>
            <w:r w:rsidR="00197559" w:rsidRPr="00197559">
              <w:rPr>
                <w:rFonts w:cs="Arial"/>
                <w:sz w:val="24"/>
                <w:lang w:eastAsia="fr-FR"/>
              </w:rPr>
              <w:t>s</w:t>
            </w:r>
            <w:r w:rsidR="0053586D" w:rsidRPr="00197559">
              <w:rPr>
                <w:rFonts w:cs="Arial"/>
                <w:sz w:val="24"/>
                <w:lang w:eastAsia="fr-FR"/>
              </w:rPr>
              <w:t xml:space="preserve"> </w:t>
            </w:r>
            <w:r w:rsidR="005576E1">
              <w:rPr>
                <w:rFonts w:cs="Arial"/>
                <w:sz w:val="24"/>
                <w:lang w:eastAsia="fr-FR"/>
              </w:rPr>
              <w:t>produites par le projecteur</w:t>
            </w:r>
            <w:r w:rsidR="00197559" w:rsidRPr="00197559">
              <w:rPr>
                <w:rFonts w:cs="Arial"/>
                <w:sz w:val="24"/>
                <w:lang w:eastAsia="fr-FR"/>
              </w:rPr>
              <w:t xml:space="preserve">. </w:t>
            </w:r>
            <w:r w:rsidR="00197559" w:rsidRPr="00197559">
              <w:rPr>
                <w:rFonts w:cs="Arial"/>
                <w:b/>
                <w:sz w:val="24"/>
                <w:lang w:eastAsia="fr-FR"/>
              </w:rPr>
              <w:t>C</w:t>
            </w:r>
            <w:r w:rsidR="00537659" w:rsidRPr="00197559">
              <w:rPr>
                <w:rFonts w:cs="Arial"/>
                <w:b/>
                <w:bCs/>
                <w:sz w:val="24"/>
                <w:lang w:eastAsia="fr-FR"/>
              </w:rPr>
              <w:t>onclure</w:t>
            </w:r>
            <w:r w:rsidRPr="00197559">
              <w:rPr>
                <w:rFonts w:cs="Arial"/>
                <w:bCs/>
                <w:sz w:val="24"/>
                <w:lang w:eastAsia="fr-FR"/>
              </w:rPr>
              <w:t xml:space="preserve"> </w:t>
            </w:r>
            <w:r w:rsidR="005576E1">
              <w:rPr>
                <w:rFonts w:cs="Arial"/>
                <w:bCs/>
                <w:sz w:val="24"/>
                <w:lang w:eastAsia="fr-FR"/>
              </w:rPr>
              <w:t xml:space="preserve">sur le </w:t>
            </w:r>
            <w:r w:rsidR="001F4E7F">
              <w:rPr>
                <w:rFonts w:cs="Arial"/>
                <w:bCs/>
                <w:sz w:val="24"/>
                <w:lang w:eastAsia="fr-FR"/>
              </w:rPr>
              <w:t>bon fonctionnement de la communication</w:t>
            </w:r>
            <w:r w:rsidR="006A3991" w:rsidRPr="00197559">
              <w:rPr>
                <w:rFonts w:eastAsia="Calibri"/>
                <w:sz w:val="24"/>
              </w:rPr>
              <w:t>.</w:t>
            </w:r>
          </w:p>
        </w:tc>
      </w:tr>
    </w:tbl>
    <w:p w14:paraId="1D192F60" w14:textId="77777777" w:rsidR="000B5E5B" w:rsidRPr="00F97AFC" w:rsidRDefault="000B5E5B" w:rsidP="00615372">
      <w:pPr>
        <w:spacing w:after="0"/>
        <w:rPr>
          <w:sz w:val="24"/>
        </w:rPr>
      </w:pPr>
    </w:p>
    <w:p w14:paraId="6A3B28D3" w14:textId="77777777" w:rsidR="00F97AFC" w:rsidRPr="00F97AFC" w:rsidRDefault="00F97AFC" w:rsidP="00615372">
      <w:pPr>
        <w:spacing w:after="0"/>
        <w:rPr>
          <w:sz w:val="24"/>
        </w:rPr>
      </w:pPr>
    </w:p>
    <w:p w14:paraId="7A9A1445" w14:textId="77777777" w:rsidR="000B5E5B" w:rsidRPr="0022267A" w:rsidRDefault="000B5E5B" w:rsidP="000B5E5B">
      <w:pPr>
        <w:rPr>
          <w:rFonts w:cs="Arial"/>
          <w:b/>
          <w:sz w:val="28"/>
          <w:szCs w:val="28"/>
        </w:rPr>
      </w:pPr>
      <w:r>
        <w:rPr>
          <w:rFonts w:cs="Arial"/>
          <w:b/>
          <w:sz w:val="28"/>
          <w:szCs w:val="28"/>
        </w:rPr>
        <w:t>2.2 Ét</w:t>
      </w:r>
      <w:r w:rsidRPr="0022267A">
        <w:rPr>
          <w:rFonts w:cs="Arial"/>
          <w:b/>
          <w:sz w:val="28"/>
          <w:szCs w:val="28"/>
        </w:rPr>
        <w:t xml:space="preserve">ude </w:t>
      </w:r>
      <w:r>
        <w:rPr>
          <w:rFonts w:cs="Arial"/>
          <w:b/>
          <w:sz w:val="28"/>
          <w:szCs w:val="28"/>
        </w:rPr>
        <w:t>de la sonorisation de la salle</w:t>
      </w:r>
    </w:p>
    <w:p w14:paraId="0408914F" w14:textId="77777777" w:rsidR="000B5E5B" w:rsidRDefault="000B5E5B" w:rsidP="000B5E5B">
      <w:pPr>
        <w:spacing w:after="0"/>
        <w:jc w:val="both"/>
        <w:rPr>
          <w:sz w:val="24"/>
        </w:rPr>
      </w:pPr>
      <w:r w:rsidRPr="00640623">
        <w:rPr>
          <w:sz w:val="24"/>
        </w:rPr>
        <w:t>La grande salle du théâtre peut accueillir tous types de spectacles, de la variété aux concerts de musique cla</w:t>
      </w:r>
      <w:r>
        <w:rPr>
          <w:sz w:val="24"/>
        </w:rPr>
        <w:t>ssique. Chacun d’eux nécessite</w:t>
      </w:r>
      <w:r w:rsidRPr="00640623">
        <w:rPr>
          <w:sz w:val="24"/>
        </w:rPr>
        <w:t xml:space="preserve"> un environnement sonore spécifique, caractérisé par le </w:t>
      </w:r>
      <w:r w:rsidRPr="00640623">
        <w:rPr>
          <w:b/>
          <w:sz w:val="24"/>
        </w:rPr>
        <w:t>T</w:t>
      </w:r>
      <w:r w:rsidRPr="00640623">
        <w:rPr>
          <w:sz w:val="24"/>
        </w:rPr>
        <w:t xml:space="preserve">emps de </w:t>
      </w:r>
      <w:r w:rsidRPr="00640623">
        <w:rPr>
          <w:b/>
          <w:sz w:val="24"/>
        </w:rPr>
        <w:t>R</w:t>
      </w:r>
      <w:r w:rsidRPr="00640623">
        <w:rPr>
          <w:sz w:val="24"/>
        </w:rPr>
        <w:t xml:space="preserve">éverbération (TR), qui s’exprime en secondes. </w:t>
      </w:r>
    </w:p>
    <w:p w14:paraId="57BB2916" w14:textId="77777777" w:rsidR="000B5E5B" w:rsidRDefault="000B5E5B" w:rsidP="000B5E5B">
      <w:pPr>
        <w:jc w:val="both"/>
        <w:rPr>
          <w:sz w:val="24"/>
        </w:rPr>
      </w:pPr>
      <w:r>
        <w:rPr>
          <w:sz w:val="24"/>
        </w:rPr>
        <w:t xml:space="preserve">Pour rendre </w:t>
      </w:r>
      <w:r w:rsidR="005E2F86" w:rsidRPr="00C466C0">
        <w:rPr>
          <w:sz w:val="24"/>
        </w:rPr>
        <w:t>polyvale</w:t>
      </w:r>
      <w:r w:rsidR="005E2F86">
        <w:rPr>
          <w:sz w:val="24"/>
        </w:rPr>
        <w:t xml:space="preserve">nte </w:t>
      </w:r>
      <w:r>
        <w:rPr>
          <w:sz w:val="24"/>
        </w:rPr>
        <w:t xml:space="preserve">cette </w:t>
      </w:r>
      <w:r w:rsidRPr="00C466C0">
        <w:rPr>
          <w:sz w:val="24"/>
        </w:rPr>
        <w:t xml:space="preserve">grande salle </w:t>
      </w:r>
      <w:r>
        <w:rPr>
          <w:sz w:val="24"/>
        </w:rPr>
        <w:t xml:space="preserve">du point de vue acoustique, le </w:t>
      </w:r>
      <w:r w:rsidRPr="00640623">
        <w:rPr>
          <w:sz w:val="24"/>
        </w:rPr>
        <w:t>système CARMEN</w:t>
      </w:r>
      <w:r w:rsidRPr="00640623">
        <w:rPr>
          <w:sz w:val="24"/>
          <w:vertAlign w:val="superscript"/>
        </w:rPr>
        <w:sym w:font="Symbol" w:char="F0E2"/>
      </w:r>
      <w:r w:rsidRPr="00640623">
        <w:rPr>
          <w:sz w:val="24"/>
        </w:rPr>
        <w:t xml:space="preserve"> mis au point par les chercheurs du CSTB (Centre Scientifique et Technique du Bâtiment) </w:t>
      </w:r>
      <w:r>
        <w:rPr>
          <w:sz w:val="24"/>
        </w:rPr>
        <w:t xml:space="preserve">a été installé et </w:t>
      </w:r>
      <w:r w:rsidRPr="00640623">
        <w:rPr>
          <w:sz w:val="24"/>
        </w:rPr>
        <w:t>permet une correction acoustique assistée par ordinateur. Ce système gère le préréglage de 11 programmes pour faire face à des spectacles et des concerts d’univers très différents sur un plan artistique.</w:t>
      </w:r>
    </w:p>
    <w:p w14:paraId="42242355" w14:textId="77777777" w:rsidR="00772A75" w:rsidRPr="00DE0CE2" w:rsidRDefault="007910BC" w:rsidP="00BE31CD">
      <w:pPr>
        <w:spacing w:after="0"/>
        <w:jc w:val="both"/>
        <w:rPr>
          <w:b/>
          <w:sz w:val="24"/>
        </w:rPr>
      </w:pPr>
      <w:r w:rsidRPr="00DE0CE2">
        <w:rPr>
          <w:b/>
          <w:sz w:val="24"/>
        </w:rPr>
        <w:t xml:space="preserve">L’objectif de cette </w:t>
      </w:r>
      <w:r w:rsidR="009A760B" w:rsidRPr="00DE0CE2">
        <w:rPr>
          <w:b/>
          <w:sz w:val="24"/>
        </w:rPr>
        <w:t>étude</w:t>
      </w:r>
      <w:r w:rsidRPr="00DE0CE2">
        <w:rPr>
          <w:b/>
          <w:sz w:val="24"/>
        </w:rPr>
        <w:t xml:space="preserve"> est de </w:t>
      </w:r>
      <w:r w:rsidR="00CC221F" w:rsidRPr="00DE0CE2">
        <w:rPr>
          <w:b/>
          <w:sz w:val="24"/>
        </w:rPr>
        <w:t xml:space="preserve">mesurer le temps de réverbération </w:t>
      </w:r>
      <w:r w:rsidR="00A76DBF" w:rsidRPr="00DE0CE2">
        <w:rPr>
          <w:b/>
          <w:sz w:val="24"/>
        </w:rPr>
        <w:t xml:space="preserve">obtenu dans la grande salle du théâtre et de </w:t>
      </w:r>
      <w:r w:rsidR="00117B6D" w:rsidRPr="00DE0CE2">
        <w:rPr>
          <w:b/>
          <w:sz w:val="24"/>
        </w:rPr>
        <w:t>déterminer</w:t>
      </w:r>
      <w:r w:rsidR="00A76DBF" w:rsidRPr="00DE0CE2">
        <w:rPr>
          <w:b/>
          <w:sz w:val="24"/>
        </w:rPr>
        <w:t xml:space="preserve"> </w:t>
      </w:r>
      <w:r w:rsidR="00827556" w:rsidRPr="00DE0CE2">
        <w:rPr>
          <w:b/>
          <w:sz w:val="24"/>
        </w:rPr>
        <w:t>le type de spectacle prévu pour ce réglage</w:t>
      </w:r>
      <w:r w:rsidR="00772A75" w:rsidRPr="00DE0CE2">
        <w:rPr>
          <w:b/>
          <w:sz w:val="24"/>
        </w:rPr>
        <w:t>.</w:t>
      </w:r>
    </w:p>
    <w:p w14:paraId="7F6C54C2" w14:textId="77777777" w:rsidR="000B5E5B" w:rsidRDefault="000B5E5B" w:rsidP="000B5E5B">
      <w:pPr>
        <w:spacing w:after="0"/>
        <w:rPr>
          <w:sz w:val="24"/>
        </w:rPr>
      </w:pPr>
    </w:p>
    <w:p w14:paraId="79FC915B" w14:textId="77777777" w:rsidR="00615372" w:rsidRDefault="00615372" w:rsidP="000B5E5B">
      <w:pPr>
        <w:spacing w:after="0"/>
        <w:rPr>
          <w:sz w:val="24"/>
        </w:rPr>
      </w:pPr>
    </w:p>
    <w:tbl>
      <w:tblPr>
        <w:tblW w:w="9914" w:type="dxa"/>
        <w:tblLook w:val="04A0" w:firstRow="1" w:lastRow="0" w:firstColumn="1" w:lastColumn="0" w:noHBand="0" w:noVBand="1"/>
      </w:tblPr>
      <w:tblGrid>
        <w:gridCol w:w="1809"/>
        <w:gridCol w:w="8105"/>
      </w:tblGrid>
      <w:tr w:rsidR="000B5E5B" w:rsidRPr="00C608F8" w14:paraId="7D16BE78" w14:textId="77777777" w:rsidTr="008805AC">
        <w:trPr>
          <w:trHeight w:val="507"/>
        </w:trPr>
        <w:tc>
          <w:tcPr>
            <w:tcW w:w="1809" w:type="dxa"/>
            <w:tcBorders>
              <w:right w:val="single" w:sz="4" w:space="0" w:color="auto"/>
            </w:tcBorders>
            <w:shd w:val="clear" w:color="auto" w:fill="auto"/>
          </w:tcPr>
          <w:p w14:paraId="69614C10" w14:textId="77777777" w:rsidR="000B5E5B" w:rsidRPr="00C608F8" w:rsidRDefault="000B5E5B" w:rsidP="008805AC">
            <w:pPr>
              <w:rPr>
                <w:rFonts w:eastAsia="Calibri"/>
                <w:sz w:val="24"/>
              </w:rPr>
            </w:pPr>
            <w:r w:rsidRPr="00C608F8">
              <w:rPr>
                <w:rFonts w:eastAsia="Calibri"/>
                <w:sz w:val="24"/>
              </w:rPr>
              <w:t>Question 2.2.1</w:t>
            </w:r>
          </w:p>
        </w:tc>
        <w:tc>
          <w:tcPr>
            <w:tcW w:w="8105" w:type="dxa"/>
            <w:vMerge w:val="restart"/>
            <w:tcBorders>
              <w:left w:val="single" w:sz="4" w:space="0" w:color="auto"/>
            </w:tcBorders>
            <w:shd w:val="clear" w:color="auto" w:fill="auto"/>
          </w:tcPr>
          <w:p w14:paraId="54AFF354" w14:textId="77777777" w:rsidR="000B5E5B" w:rsidRPr="00C608F8" w:rsidRDefault="00523777" w:rsidP="000D50AB">
            <w:pPr>
              <w:jc w:val="both"/>
              <w:rPr>
                <w:rFonts w:eastAsia="Calibri"/>
                <w:sz w:val="24"/>
              </w:rPr>
            </w:pPr>
            <w:r w:rsidRPr="00C608F8">
              <w:rPr>
                <w:rFonts w:eastAsia="Calibri" w:cs="Arial"/>
                <w:sz w:val="24"/>
              </w:rPr>
              <w:t>À</w:t>
            </w:r>
            <w:r w:rsidR="000B5E5B" w:rsidRPr="00C608F8">
              <w:rPr>
                <w:rFonts w:eastAsia="Calibri"/>
                <w:sz w:val="24"/>
              </w:rPr>
              <w:t xml:space="preserve"> l’aide du document technique DT</w:t>
            </w:r>
            <w:r w:rsidR="000D50AB" w:rsidRPr="00C608F8">
              <w:rPr>
                <w:rFonts w:eastAsia="Calibri"/>
                <w:sz w:val="24"/>
              </w:rPr>
              <w:t>6</w:t>
            </w:r>
            <w:r w:rsidR="000B5E5B" w:rsidRPr="00C608F8">
              <w:rPr>
                <w:rFonts w:eastAsia="Calibri"/>
                <w:sz w:val="24"/>
              </w:rPr>
              <w:t xml:space="preserve">, </w:t>
            </w:r>
            <w:r w:rsidR="000B5E5B" w:rsidRPr="00C608F8">
              <w:rPr>
                <w:rFonts w:eastAsia="Calibri"/>
                <w:b/>
                <w:sz w:val="24"/>
              </w:rPr>
              <w:t>expliquer</w:t>
            </w:r>
            <w:r w:rsidR="000B5E5B" w:rsidRPr="00C608F8">
              <w:rPr>
                <w:rFonts w:eastAsia="Calibri"/>
                <w:sz w:val="24"/>
              </w:rPr>
              <w:t xml:space="preserve"> pourquoi il est nécessaire de contrôler le temps de réverbération TR de la grande salle du théâtre.</w:t>
            </w:r>
          </w:p>
        </w:tc>
      </w:tr>
      <w:tr w:rsidR="000B5E5B" w:rsidRPr="00C608F8" w14:paraId="24338B97" w14:textId="77777777" w:rsidTr="008805AC">
        <w:trPr>
          <w:trHeight w:val="471"/>
        </w:trPr>
        <w:tc>
          <w:tcPr>
            <w:tcW w:w="1809" w:type="dxa"/>
            <w:tcBorders>
              <w:right w:val="single" w:sz="4" w:space="0" w:color="auto"/>
            </w:tcBorders>
            <w:shd w:val="clear" w:color="auto" w:fill="auto"/>
          </w:tcPr>
          <w:p w14:paraId="6C960371" w14:textId="77777777" w:rsidR="000B5E5B" w:rsidRPr="00C608F8" w:rsidRDefault="000B5E5B" w:rsidP="009323A6">
            <w:pPr>
              <w:spacing w:after="120"/>
              <w:rPr>
                <w:rFonts w:eastAsia="Calibri"/>
                <w:sz w:val="16"/>
                <w:szCs w:val="22"/>
              </w:rPr>
            </w:pPr>
            <w:r w:rsidRPr="00C608F8">
              <w:rPr>
                <w:rFonts w:eastAsia="Calibri"/>
                <w:sz w:val="16"/>
                <w:szCs w:val="22"/>
              </w:rPr>
              <w:t>DT</w:t>
            </w:r>
            <w:r w:rsidR="009323A6" w:rsidRPr="00C608F8">
              <w:rPr>
                <w:rFonts w:eastAsia="Calibri"/>
                <w:sz w:val="16"/>
                <w:szCs w:val="22"/>
              </w:rPr>
              <w:t>6</w:t>
            </w:r>
          </w:p>
        </w:tc>
        <w:tc>
          <w:tcPr>
            <w:tcW w:w="8105" w:type="dxa"/>
            <w:vMerge/>
            <w:tcBorders>
              <w:left w:val="single" w:sz="4" w:space="0" w:color="auto"/>
            </w:tcBorders>
            <w:shd w:val="clear" w:color="auto" w:fill="auto"/>
          </w:tcPr>
          <w:p w14:paraId="520EFE03" w14:textId="77777777" w:rsidR="000B5E5B" w:rsidRPr="00C608F8" w:rsidRDefault="000B5E5B" w:rsidP="008805AC">
            <w:pPr>
              <w:rPr>
                <w:rFonts w:eastAsia="Calibri"/>
                <w:szCs w:val="22"/>
              </w:rPr>
            </w:pPr>
          </w:p>
        </w:tc>
      </w:tr>
    </w:tbl>
    <w:p w14:paraId="687ED2CE" w14:textId="77777777" w:rsidR="000B5E5B" w:rsidRDefault="000B5E5B" w:rsidP="000B5E5B">
      <w:pPr>
        <w:rPr>
          <w:sz w:val="24"/>
        </w:rPr>
      </w:pPr>
    </w:p>
    <w:tbl>
      <w:tblPr>
        <w:tblW w:w="9889" w:type="dxa"/>
        <w:tblLook w:val="04A0" w:firstRow="1" w:lastRow="0" w:firstColumn="1" w:lastColumn="0" w:noHBand="0" w:noVBand="1"/>
      </w:tblPr>
      <w:tblGrid>
        <w:gridCol w:w="1809"/>
        <w:gridCol w:w="8080"/>
      </w:tblGrid>
      <w:tr w:rsidR="000B5E5B" w:rsidRPr="0045108C" w14:paraId="09BA92D8" w14:textId="77777777" w:rsidTr="00F5793B">
        <w:tc>
          <w:tcPr>
            <w:tcW w:w="1809" w:type="dxa"/>
            <w:tcBorders>
              <w:right w:val="single" w:sz="4" w:space="0" w:color="auto"/>
            </w:tcBorders>
            <w:shd w:val="clear" w:color="auto" w:fill="auto"/>
          </w:tcPr>
          <w:p w14:paraId="646A1674" w14:textId="77777777" w:rsidR="000B5E5B" w:rsidRPr="0045108C" w:rsidRDefault="000B5E5B" w:rsidP="008805AC">
            <w:pPr>
              <w:rPr>
                <w:rFonts w:eastAsia="Calibri"/>
                <w:sz w:val="24"/>
              </w:rPr>
            </w:pPr>
            <w:r w:rsidRPr="0045108C">
              <w:rPr>
                <w:rFonts w:eastAsia="Calibri"/>
                <w:sz w:val="24"/>
              </w:rPr>
              <w:t>Question 2.2.2</w:t>
            </w:r>
          </w:p>
        </w:tc>
        <w:tc>
          <w:tcPr>
            <w:tcW w:w="8080" w:type="dxa"/>
            <w:vMerge w:val="restart"/>
            <w:tcBorders>
              <w:left w:val="single" w:sz="4" w:space="0" w:color="auto"/>
            </w:tcBorders>
            <w:shd w:val="clear" w:color="auto" w:fill="auto"/>
          </w:tcPr>
          <w:p w14:paraId="54EC5660" w14:textId="77777777" w:rsidR="000B5E5B" w:rsidRPr="0045108C" w:rsidRDefault="00523777" w:rsidP="001642EF">
            <w:pPr>
              <w:jc w:val="both"/>
              <w:rPr>
                <w:rFonts w:eastAsia="Calibri"/>
                <w:b/>
                <w:sz w:val="24"/>
              </w:rPr>
            </w:pPr>
            <w:r w:rsidRPr="0045108C">
              <w:rPr>
                <w:rFonts w:eastAsia="Calibri" w:cs="Arial"/>
                <w:sz w:val="24"/>
              </w:rPr>
              <w:t>À</w:t>
            </w:r>
            <w:r w:rsidR="000B5E5B" w:rsidRPr="0045108C">
              <w:rPr>
                <w:rFonts w:eastAsia="Calibri"/>
                <w:sz w:val="24"/>
              </w:rPr>
              <w:t xml:space="preserve"> partir du document </w:t>
            </w:r>
            <w:r w:rsidR="00D3649F">
              <w:rPr>
                <w:rFonts w:eastAsia="Calibri"/>
                <w:sz w:val="24"/>
              </w:rPr>
              <w:t xml:space="preserve">technique </w:t>
            </w:r>
            <w:r w:rsidR="000B5E5B" w:rsidRPr="0045108C">
              <w:rPr>
                <w:rFonts w:eastAsia="Calibri"/>
                <w:sz w:val="24"/>
              </w:rPr>
              <w:t>DT</w:t>
            </w:r>
            <w:r w:rsidR="000D50AB" w:rsidRPr="0045108C">
              <w:rPr>
                <w:rFonts w:eastAsia="Calibri"/>
                <w:sz w:val="24"/>
              </w:rPr>
              <w:t>6</w:t>
            </w:r>
            <w:r w:rsidR="000B5E5B" w:rsidRPr="0045108C">
              <w:rPr>
                <w:rFonts w:eastAsia="Calibri"/>
                <w:sz w:val="24"/>
              </w:rPr>
              <w:t xml:space="preserve">, </w:t>
            </w:r>
            <w:r w:rsidR="000B5E5B" w:rsidRPr="0045108C">
              <w:rPr>
                <w:rFonts w:eastAsia="Calibri"/>
                <w:b/>
                <w:sz w:val="24"/>
              </w:rPr>
              <w:t>justifier</w:t>
            </w:r>
            <w:r w:rsidR="000B5E5B" w:rsidRPr="0045108C">
              <w:rPr>
                <w:rFonts w:eastAsia="Calibri"/>
                <w:sz w:val="24"/>
              </w:rPr>
              <w:t xml:space="preserve"> la raison pour laquelle </w:t>
            </w:r>
            <w:r w:rsidR="001642EF">
              <w:rPr>
                <w:rFonts w:eastAsia="Calibri"/>
                <w:sz w:val="24"/>
              </w:rPr>
              <w:t xml:space="preserve">il </w:t>
            </w:r>
            <w:r w:rsidR="001642EF" w:rsidRPr="0045108C">
              <w:rPr>
                <w:rFonts w:eastAsia="Calibri"/>
                <w:sz w:val="24"/>
              </w:rPr>
              <w:t xml:space="preserve">est préférable </w:t>
            </w:r>
            <w:r w:rsidR="000B5E5B" w:rsidRPr="0045108C">
              <w:rPr>
                <w:rFonts w:eastAsia="Calibri"/>
                <w:sz w:val="24"/>
              </w:rPr>
              <w:t>d’utiliser une méthode active pour adapter le temps de réverbération TR.</w:t>
            </w:r>
          </w:p>
        </w:tc>
      </w:tr>
      <w:tr w:rsidR="000B5E5B" w:rsidRPr="0045108C" w14:paraId="15827A78" w14:textId="77777777" w:rsidTr="00F5793B">
        <w:trPr>
          <w:trHeight w:val="190"/>
        </w:trPr>
        <w:tc>
          <w:tcPr>
            <w:tcW w:w="1809" w:type="dxa"/>
            <w:tcBorders>
              <w:right w:val="single" w:sz="4" w:space="0" w:color="auto"/>
            </w:tcBorders>
            <w:shd w:val="clear" w:color="auto" w:fill="auto"/>
          </w:tcPr>
          <w:p w14:paraId="55A02682" w14:textId="77777777" w:rsidR="000B5E5B" w:rsidRPr="0045108C" w:rsidRDefault="000B5E5B" w:rsidP="000D50AB">
            <w:pPr>
              <w:spacing w:after="120"/>
              <w:rPr>
                <w:rFonts w:eastAsia="Calibri"/>
                <w:sz w:val="16"/>
                <w:szCs w:val="22"/>
              </w:rPr>
            </w:pPr>
            <w:r w:rsidRPr="0045108C">
              <w:rPr>
                <w:rFonts w:eastAsia="Calibri"/>
                <w:sz w:val="16"/>
                <w:szCs w:val="22"/>
              </w:rPr>
              <w:t>DT</w:t>
            </w:r>
            <w:r w:rsidR="000D50AB" w:rsidRPr="0045108C">
              <w:rPr>
                <w:rFonts w:eastAsia="Calibri"/>
                <w:sz w:val="16"/>
                <w:szCs w:val="22"/>
              </w:rPr>
              <w:t>6</w:t>
            </w:r>
          </w:p>
        </w:tc>
        <w:tc>
          <w:tcPr>
            <w:tcW w:w="8080" w:type="dxa"/>
            <w:vMerge/>
            <w:tcBorders>
              <w:left w:val="single" w:sz="4" w:space="0" w:color="auto"/>
            </w:tcBorders>
            <w:shd w:val="clear" w:color="auto" w:fill="auto"/>
          </w:tcPr>
          <w:p w14:paraId="7BF23259" w14:textId="77777777" w:rsidR="000B5E5B" w:rsidRPr="0045108C" w:rsidRDefault="000B5E5B" w:rsidP="008805AC">
            <w:pPr>
              <w:rPr>
                <w:rFonts w:eastAsia="Calibri"/>
                <w:szCs w:val="22"/>
              </w:rPr>
            </w:pPr>
          </w:p>
        </w:tc>
      </w:tr>
    </w:tbl>
    <w:p w14:paraId="49A10411" w14:textId="77777777" w:rsidR="0043635A" w:rsidRDefault="0043635A" w:rsidP="000B5E5B">
      <w:pPr>
        <w:rPr>
          <w:sz w:val="24"/>
        </w:rPr>
      </w:pPr>
    </w:p>
    <w:tbl>
      <w:tblPr>
        <w:tblW w:w="9889" w:type="dxa"/>
        <w:tblLook w:val="04A0" w:firstRow="1" w:lastRow="0" w:firstColumn="1" w:lastColumn="0" w:noHBand="0" w:noVBand="1"/>
      </w:tblPr>
      <w:tblGrid>
        <w:gridCol w:w="1809"/>
        <w:gridCol w:w="8080"/>
      </w:tblGrid>
      <w:tr w:rsidR="000B5E5B" w:rsidRPr="00914377" w14:paraId="4F02C92E" w14:textId="77777777" w:rsidTr="00F5793B">
        <w:tc>
          <w:tcPr>
            <w:tcW w:w="1809" w:type="dxa"/>
            <w:tcBorders>
              <w:right w:val="single" w:sz="4" w:space="0" w:color="auto"/>
            </w:tcBorders>
            <w:shd w:val="clear" w:color="auto" w:fill="auto"/>
          </w:tcPr>
          <w:p w14:paraId="4125DC0A" w14:textId="77777777" w:rsidR="000B5E5B" w:rsidRPr="00914377" w:rsidRDefault="000B5E5B" w:rsidP="008805AC">
            <w:pPr>
              <w:rPr>
                <w:sz w:val="24"/>
              </w:rPr>
            </w:pPr>
            <w:r w:rsidRPr="00914377">
              <w:rPr>
                <w:sz w:val="24"/>
              </w:rPr>
              <w:t>Question 2.2.3</w:t>
            </w:r>
          </w:p>
        </w:tc>
        <w:tc>
          <w:tcPr>
            <w:tcW w:w="8080" w:type="dxa"/>
            <w:vMerge w:val="restart"/>
            <w:tcBorders>
              <w:left w:val="single" w:sz="4" w:space="0" w:color="auto"/>
            </w:tcBorders>
            <w:shd w:val="clear" w:color="auto" w:fill="auto"/>
          </w:tcPr>
          <w:p w14:paraId="647739A2" w14:textId="77777777" w:rsidR="000B5E5B" w:rsidRPr="00914377" w:rsidRDefault="00AD1F54" w:rsidP="008805AC">
            <w:pPr>
              <w:spacing w:after="120"/>
              <w:jc w:val="both"/>
              <w:rPr>
                <w:sz w:val="24"/>
              </w:rPr>
            </w:pPr>
            <w:r w:rsidRPr="00914377">
              <w:rPr>
                <w:sz w:val="24"/>
              </w:rPr>
              <w:t>À</w:t>
            </w:r>
            <w:r w:rsidR="000B5E5B" w:rsidRPr="00914377">
              <w:rPr>
                <w:sz w:val="24"/>
              </w:rPr>
              <w:t xml:space="preserve"> partir du document </w:t>
            </w:r>
            <w:r w:rsidR="00D3649F">
              <w:rPr>
                <w:sz w:val="24"/>
              </w:rPr>
              <w:t xml:space="preserve">technique </w:t>
            </w:r>
            <w:r w:rsidR="000B5E5B" w:rsidRPr="00914377">
              <w:rPr>
                <w:sz w:val="24"/>
              </w:rPr>
              <w:t>DT</w:t>
            </w:r>
            <w:r w:rsidR="00502806" w:rsidRPr="00914377">
              <w:rPr>
                <w:sz w:val="24"/>
              </w:rPr>
              <w:t>7</w:t>
            </w:r>
            <w:r w:rsidR="000B5E5B" w:rsidRPr="00914377">
              <w:rPr>
                <w:sz w:val="24"/>
              </w:rPr>
              <w:t xml:space="preserve">, </w:t>
            </w:r>
            <w:r w:rsidR="000B5E5B" w:rsidRPr="00914377">
              <w:rPr>
                <w:b/>
                <w:sz w:val="24"/>
              </w:rPr>
              <w:t>compléter</w:t>
            </w:r>
            <w:r w:rsidR="000B5E5B" w:rsidRPr="00914377">
              <w:rPr>
                <w:sz w:val="24"/>
              </w:rPr>
              <w:t xml:space="preserve"> sur le document réponse DR2 la chaîne d’information d’une cellule active en caractérisant les fonctions réalisées, la nature des informations et le nom des actionneurs.</w:t>
            </w:r>
          </w:p>
          <w:p w14:paraId="4CEAD910" w14:textId="77777777" w:rsidR="000B5E5B" w:rsidRPr="00914377" w:rsidRDefault="000B5E5B" w:rsidP="008805AC">
            <w:pPr>
              <w:spacing w:after="0"/>
              <w:jc w:val="both"/>
              <w:rPr>
                <w:sz w:val="24"/>
              </w:rPr>
            </w:pPr>
            <w:r w:rsidRPr="00914377">
              <w:rPr>
                <w:sz w:val="24"/>
                <w:u w:val="single"/>
              </w:rPr>
              <w:t>Fonctions réalisées :</w:t>
            </w:r>
            <w:r w:rsidRPr="00914377">
              <w:rPr>
                <w:sz w:val="24"/>
              </w:rPr>
              <w:t xml:space="preserve"> Traiter ; Restituer ; Convertir ; Capter ;</w:t>
            </w:r>
          </w:p>
          <w:p w14:paraId="68961327" w14:textId="77777777" w:rsidR="000B5E5B" w:rsidRPr="00914377" w:rsidRDefault="000B5E5B" w:rsidP="008805AC">
            <w:pPr>
              <w:spacing w:after="0"/>
              <w:jc w:val="both"/>
              <w:rPr>
                <w:sz w:val="24"/>
              </w:rPr>
            </w:pPr>
            <w:r w:rsidRPr="00914377">
              <w:rPr>
                <w:sz w:val="24"/>
                <w:u w:val="single"/>
              </w:rPr>
              <w:t>Nature de l’information :</w:t>
            </w:r>
            <w:r w:rsidRPr="00914377">
              <w:rPr>
                <w:sz w:val="24"/>
              </w:rPr>
              <w:t xml:space="preserve"> Numérique ; Analogique ;</w:t>
            </w:r>
          </w:p>
          <w:p w14:paraId="60699EED" w14:textId="77777777" w:rsidR="000B5E5B" w:rsidRPr="00914377" w:rsidRDefault="000B5E5B" w:rsidP="00F5793B">
            <w:pPr>
              <w:spacing w:after="0"/>
              <w:ind w:left="2727" w:hanging="2727"/>
              <w:jc w:val="both"/>
              <w:rPr>
                <w:sz w:val="24"/>
              </w:rPr>
            </w:pPr>
            <w:r w:rsidRPr="00914377">
              <w:rPr>
                <w:sz w:val="24"/>
                <w:u w:val="single"/>
              </w:rPr>
              <w:t>Nom des actionneurs :</w:t>
            </w:r>
            <w:r w:rsidRPr="00914377">
              <w:rPr>
                <w:sz w:val="24"/>
              </w:rPr>
              <w:t xml:space="preserve"> Processeur numérique ; Convertisseur N/A ;</w:t>
            </w:r>
            <w:r w:rsidR="00F5793B">
              <w:rPr>
                <w:sz w:val="24"/>
              </w:rPr>
              <w:br/>
              <w:t xml:space="preserve"> </w:t>
            </w:r>
            <w:r w:rsidRPr="00914377">
              <w:rPr>
                <w:sz w:val="24"/>
              </w:rPr>
              <w:t>Haut-parleur ; Convertisseur A/N ;</w:t>
            </w:r>
          </w:p>
        </w:tc>
      </w:tr>
      <w:tr w:rsidR="000B5E5B" w:rsidRPr="00914377" w14:paraId="0466B99E" w14:textId="77777777" w:rsidTr="00F5793B">
        <w:trPr>
          <w:trHeight w:val="190"/>
        </w:trPr>
        <w:tc>
          <w:tcPr>
            <w:tcW w:w="1809" w:type="dxa"/>
            <w:tcBorders>
              <w:right w:val="single" w:sz="4" w:space="0" w:color="auto"/>
            </w:tcBorders>
            <w:shd w:val="clear" w:color="auto" w:fill="auto"/>
          </w:tcPr>
          <w:p w14:paraId="38ECD6CF" w14:textId="77777777" w:rsidR="000B5E5B" w:rsidRPr="00914377" w:rsidRDefault="000B5E5B" w:rsidP="008805AC">
            <w:pPr>
              <w:spacing w:after="120"/>
              <w:rPr>
                <w:rFonts w:eastAsia="Calibri"/>
                <w:sz w:val="16"/>
                <w:szCs w:val="22"/>
              </w:rPr>
            </w:pPr>
            <w:r w:rsidRPr="00914377">
              <w:rPr>
                <w:rFonts w:eastAsia="Calibri"/>
                <w:sz w:val="16"/>
                <w:szCs w:val="22"/>
              </w:rPr>
              <w:t>DT</w:t>
            </w:r>
            <w:r w:rsidR="00502806" w:rsidRPr="00914377">
              <w:rPr>
                <w:rFonts w:eastAsia="Calibri"/>
                <w:sz w:val="16"/>
                <w:szCs w:val="22"/>
              </w:rPr>
              <w:t>7</w:t>
            </w:r>
          </w:p>
          <w:p w14:paraId="70F988A8" w14:textId="77777777" w:rsidR="000B5E5B" w:rsidRPr="00914377" w:rsidRDefault="000B5E5B" w:rsidP="008805AC">
            <w:pPr>
              <w:spacing w:after="120"/>
              <w:rPr>
                <w:sz w:val="24"/>
              </w:rPr>
            </w:pPr>
            <w:r w:rsidRPr="00914377">
              <w:rPr>
                <w:rFonts w:eastAsia="Calibri"/>
                <w:sz w:val="16"/>
                <w:szCs w:val="22"/>
              </w:rPr>
              <w:t>DR2</w:t>
            </w:r>
          </w:p>
        </w:tc>
        <w:tc>
          <w:tcPr>
            <w:tcW w:w="8080" w:type="dxa"/>
            <w:vMerge/>
            <w:tcBorders>
              <w:left w:val="single" w:sz="4" w:space="0" w:color="auto"/>
            </w:tcBorders>
            <w:shd w:val="clear" w:color="auto" w:fill="auto"/>
          </w:tcPr>
          <w:p w14:paraId="2FFC7D7C" w14:textId="77777777" w:rsidR="000B5E5B" w:rsidRPr="00914377" w:rsidRDefault="000B5E5B" w:rsidP="008805AC">
            <w:pPr>
              <w:rPr>
                <w:sz w:val="24"/>
              </w:rPr>
            </w:pPr>
          </w:p>
        </w:tc>
      </w:tr>
    </w:tbl>
    <w:p w14:paraId="73EBA562" w14:textId="77777777" w:rsidR="00DF1BDB" w:rsidRDefault="0043635A">
      <w:pPr>
        <w:spacing w:after="0"/>
        <w:rPr>
          <w:sz w:val="24"/>
        </w:rPr>
      </w:pPr>
      <w:r>
        <w:rPr>
          <w:noProof/>
          <w:sz w:val="24"/>
          <w:lang w:eastAsia="fr-FR"/>
        </w:rPr>
        <w:drawing>
          <wp:anchor distT="0" distB="0" distL="114300" distR="114300" simplePos="0" relativeHeight="251993088" behindDoc="1" locked="0" layoutInCell="1" allowOverlap="1" wp14:anchorId="4C9334A5" wp14:editId="465768DF">
            <wp:simplePos x="0" y="0"/>
            <wp:positionH relativeFrom="column">
              <wp:posOffset>2352040</wp:posOffset>
            </wp:positionH>
            <wp:positionV relativeFrom="paragraph">
              <wp:posOffset>19050</wp:posOffset>
            </wp:positionV>
            <wp:extent cx="3784600" cy="2162175"/>
            <wp:effectExtent l="19050" t="0" r="6350" b="0"/>
            <wp:wrapTight wrapText="bothSides">
              <wp:wrapPolygon edited="0">
                <wp:start x="-109" y="0"/>
                <wp:lineTo x="-109" y="21505"/>
                <wp:lineTo x="21636" y="21505"/>
                <wp:lineTo x="21636" y="0"/>
                <wp:lineTo x="-109" y="0"/>
              </wp:wrapPolygon>
            </wp:wrapTight>
            <wp:docPr id="20" name="Image 1996" descr="TRVmodif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 descr="TRVmodifV4"/>
                    <pic:cNvPicPr>
                      <a:picLocks noChangeAspect="1" noChangeArrowheads="1"/>
                    </pic:cNvPicPr>
                  </pic:nvPicPr>
                  <pic:blipFill>
                    <a:blip r:embed="rId11">
                      <a:lum bright="-10000" contrast="20000"/>
                    </a:blip>
                    <a:stretch>
                      <a:fillRect/>
                    </a:stretch>
                  </pic:blipFill>
                  <pic:spPr bwMode="auto">
                    <a:xfrm>
                      <a:off x="0" y="0"/>
                      <a:ext cx="3784600" cy="2162175"/>
                    </a:xfrm>
                    <a:prstGeom prst="rect">
                      <a:avLst/>
                    </a:prstGeom>
                    <a:noFill/>
                    <a:ln w="9525">
                      <a:noFill/>
                      <a:miter lim="800000"/>
                      <a:headEnd/>
                      <a:tailEnd/>
                    </a:ln>
                  </pic:spPr>
                </pic:pic>
              </a:graphicData>
            </a:graphic>
          </wp:anchor>
        </w:drawing>
      </w:r>
    </w:p>
    <w:p w14:paraId="32348947" w14:textId="77777777" w:rsidR="000B5E5B" w:rsidRDefault="000B5E5B" w:rsidP="000B5E5B">
      <w:pPr>
        <w:jc w:val="both"/>
        <w:rPr>
          <w:sz w:val="24"/>
        </w:rPr>
      </w:pPr>
    </w:p>
    <w:p w14:paraId="24833931" w14:textId="77777777" w:rsidR="000B5E5B" w:rsidRPr="00EB6C92" w:rsidRDefault="00463C95" w:rsidP="000B5E5B">
      <w:pPr>
        <w:ind w:right="-6"/>
        <w:jc w:val="both"/>
        <w:rPr>
          <w:sz w:val="24"/>
        </w:rPr>
      </w:pPr>
      <w:r>
        <w:rPr>
          <w:sz w:val="24"/>
        </w:rPr>
        <w:t>Pour vérifier la bonne</w:t>
      </w:r>
      <w:r w:rsidR="00BB19FB">
        <w:rPr>
          <w:sz w:val="24"/>
        </w:rPr>
        <w:t xml:space="preserve"> configuration</w:t>
      </w:r>
      <w:r w:rsidR="00BB19FB" w:rsidRPr="00BB19FB">
        <w:rPr>
          <w:sz w:val="24"/>
        </w:rPr>
        <w:t xml:space="preserve"> </w:t>
      </w:r>
      <w:r w:rsidR="00BB19FB">
        <w:rPr>
          <w:sz w:val="24"/>
        </w:rPr>
        <w:t>du</w:t>
      </w:r>
      <w:r w:rsidR="00BB19FB" w:rsidRPr="00BB19FB">
        <w:rPr>
          <w:sz w:val="24"/>
        </w:rPr>
        <w:t xml:space="preserve"> système CARMEN</w:t>
      </w:r>
      <w:r w:rsidR="00BB19FB" w:rsidRPr="00BB19FB">
        <w:rPr>
          <w:sz w:val="24"/>
          <w:vertAlign w:val="superscript"/>
        </w:rPr>
        <w:sym w:font="Symbol" w:char="F0E2"/>
      </w:r>
      <w:r w:rsidR="00BB19FB">
        <w:rPr>
          <w:sz w:val="24"/>
        </w:rPr>
        <w:t>, l’ingénieur du son</w:t>
      </w:r>
      <w:r w:rsidR="000B5E5B">
        <w:rPr>
          <w:sz w:val="24"/>
        </w:rPr>
        <w:t xml:space="preserve"> </w:t>
      </w:r>
      <w:r>
        <w:rPr>
          <w:sz w:val="24"/>
        </w:rPr>
        <w:t>effectue</w:t>
      </w:r>
      <w:r w:rsidR="000B5E5B">
        <w:rPr>
          <w:sz w:val="24"/>
        </w:rPr>
        <w:t xml:space="preserve"> </w:t>
      </w:r>
      <w:r>
        <w:rPr>
          <w:sz w:val="24"/>
        </w:rPr>
        <w:t>une</w:t>
      </w:r>
      <w:r w:rsidR="000B5E5B">
        <w:rPr>
          <w:sz w:val="24"/>
        </w:rPr>
        <w:t xml:space="preserve"> </w:t>
      </w:r>
      <w:r w:rsidR="00AB2CFE">
        <w:rPr>
          <w:sz w:val="24"/>
        </w:rPr>
        <w:t>simulation</w:t>
      </w:r>
      <w:r w:rsidR="000B5E5B">
        <w:rPr>
          <w:sz w:val="24"/>
        </w:rPr>
        <w:t xml:space="preserve"> du</w:t>
      </w:r>
      <w:r w:rsidR="000B5E5B" w:rsidRPr="00EB6C92">
        <w:rPr>
          <w:sz w:val="24"/>
        </w:rPr>
        <w:t xml:space="preserve"> </w:t>
      </w:r>
      <w:r w:rsidR="000B5E5B">
        <w:rPr>
          <w:sz w:val="24"/>
        </w:rPr>
        <w:t>niveau sonore</w:t>
      </w:r>
      <w:r w:rsidR="000B5E5B" w:rsidRPr="00EB6C92">
        <w:rPr>
          <w:sz w:val="24"/>
        </w:rPr>
        <w:t xml:space="preserve"> </w:t>
      </w:r>
      <w:r w:rsidR="000B5E5B">
        <w:rPr>
          <w:sz w:val="24"/>
        </w:rPr>
        <w:t>d</w:t>
      </w:r>
      <w:r w:rsidR="00AB2CFE">
        <w:rPr>
          <w:sz w:val="24"/>
        </w:rPr>
        <w:t>e</w:t>
      </w:r>
      <w:r w:rsidR="000B5E5B">
        <w:rPr>
          <w:sz w:val="24"/>
        </w:rPr>
        <w:t xml:space="preserve"> la grande salle du théâtre (relevé ci-contre).</w:t>
      </w:r>
    </w:p>
    <w:p w14:paraId="5935E2D1" w14:textId="77777777" w:rsidR="00F31BD7" w:rsidRDefault="00F31BD7" w:rsidP="000B5E5B">
      <w:pPr>
        <w:rPr>
          <w:sz w:val="24"/>
        </w:rPr>
      </w:pPr>
    </w:p>
    <w:p w14:paraId="034B59DA" w14:textId="77777777" w:rsidR="007B21F8" w:rsidRDefault="007B21F8">
      <w:pPr>
        <w:spacing w:after="0"/>
        <w:rPr>
          <w:sz w:val="24"/>
        </w:rPr>
      </w:pPr>
      <w:r>
        <w:rPr>
          <w:sz w:val="24"/>
        </w:rPr>
        <w:br w:type="page"/>
      </w:r>
    </w:p>
    <w:tbl>
      <w:tblPr>
        <w:tblW w:w="9889" w:type="dxa"/>
        <w:tblLook w:val="04A0" w:firstRow="1" w:lastRow="0" w:firstColumn="1" w:lastColumn="0" w:noHBand="0" w:noVBand="1"/>
      </w:tblPr>
      <w:tblGrid>
        <w:gridCol w:w="1809"/>
        <w:gridCol w:w="8080"/>
      </w:tblGrid>
      <w:tr w:rsidR="000B5E5B" w:rsidRPr="00F22818" w14:paraId="082E0EE8" w14:textId="77777777" w:rsidTr="00932625">
        <w:tc>
          <w:tcPr>
            <w:tcW w:w="1809" w:type="dxa"/>
            <w:tcBorders>
              <w:right w:val="single" w:sz="4" w:space="0" w:color="auto"/>
            </w:tcBorders>
            <w:shd w:val="clear" w:color="auto" w:fill="auto"/>
          </w:tcPr>
          <w:p w14:paraId="7CC29F36" w14:textId="77777777" w:rsidR="000B5E5B" w:rsidRPr="00F22818" w:rsidRDefault="000B5E5B" w:rsidP="008805AC">
            <w:pPr>
              <w:rPr>
                <w:sz w:val="24"/>
              </w:rPr>
            </w:pPr>
            <w:r w:rsidRPr="00F22818">
              <w:rPr>
                <w:sz w:val="24"/>
              </w:rPr>
              <w:lastRenderedPageBreak/>
              <w:t>Question 2.2.4</w:t>
            </w:r>
          </w:p>
        </w:tc>
        <w:tc>
          <w:tcPr>
            <w:tcW w:w="8080" w:type="dxa"/>
            <w:vMerge w:val="restart"/>
            <w:tcBorders>
              <w:left w:val="single" w:sz="4" w:space="0" w:color="auto"/>
            </w:tcBorders>
            <w:shd w:val="clear" w:color="auto" w:fill="auto"/>
          </w:tcPr>
          <w:p w14:paraId="5162E277" w14:textId="77777777" w:rsidR="000B5E5B" w:rsidRPr="00F22818" w:rsidRDefault="00816AB5" w:rsidP="008805AC">
            <w:pPr>
              <w:jc w:val="both"/>
              <w:rPr>
                <w:sz w:val="24"/>
              </w:rPr>
            </w:pPr>
            <w:r w:rsidRPr="00F22818">
              <w:rPr>
                <w:sz w:val="24"/>
              </w:rPr>
              <w:t>À</w:t>
            </w:r>
            <w:r w:rsidR="000B5E5B" w:rsidRPr="00F22818">
              <w:rPr>
                <w:sz w:val="24"/>
              </w:rPr>
              <w:t xml:space="preserve"> partir du document</w:t>
            </w:r>
            <w:r w:rsidR="00E365CD">
              <w:rPr>
                <w:sz w:val="24"/>
              </w:rPr>
              <w:t xml:space="preserve"> technique</w:t>
            </w:r>
            <w:r w:rsidR="000B5E5B" w:rsidRPr="00F22818">
              <w:rPr>
                <w:sz w:val="24"/>
              </w:rPr>
              <w:t xml:space="preserve"> DT</w:t>
            </w:r>
            <w:r w:rsidR="00502806" w:rsidRPr="00F22818">
              <w:rPr>
                <w:sz w:val="24"/>
              </w:rPr>
              <w:t>6</w:t>
            </w:r>
            <w:r w:rsidR="000B5E5B" w:rsidRPr="00F22818">
              <w:rPr>
                <w:sz w:val="24"/>
              </w:rPr>
              <w:t xml:space="preserve"> et du relevé ci-dessus, </w:t>
            </w:r>
            <w:r w:rsidR="000B5E5B" w:rsidRPr="00F22818">
              <w:rPr>
                <w:b/>
                <w:sz w:val="24"/>
              </w:rPr>
              <w:t>mesurer</w:t>
            </w:r>
            <w:r w:rsidR="000B5E5B" w:rsidRPr="00F22818">
              <w:rPr>
                <w:sz w:val="24"/>
              </w:rPr>
              <w:t xml:space="preserve"> le temps de réverbération TR obtenu pour cette configuration.</w:t>
            </w:r>
          </w:p>
          <w:p w14:paraId="5996C5C5" w14:textId="77777777" w:rsidR="000B5E5B" w:rsidRPr="00F22818" w:rsidRDefault="00816AB5" w:rsidP="00993D10">
            <w:pPr>
              <w:spacing w:after="0"/>
              <w:jc w:val="both"/>
              <w:rPr>
                <w:b/>
                <w:sz w:val="24"/>
              </w:rPr>
            </w:pPr>
            <w:r w:rsidRPr="00F22818">
              <w:rPr>
                <w:sz w:val="24"/>
              </w:rPr>
              <w:t>À</w:t>
            </w:r>
            <w:r w:rsidR="000B5E5B" w:rsidRPr="00F22818">
              <w:rPr>
                <w:sz w:val="24"/>
              </w:rPr>
              <w:t xml:space="preserve"> partir du document</w:t>
            </w:r>
            <w:r w:rsidR="00E365CD">
              <w:rPr>
                <w:sz w:val="24"/>
              </w:rPr>
              <w:t xml:space="preserve"> technique</w:t>
            </w:r>
            <w:r w:rsidR="000B5E5B" w:rsidRPr="00F22818">
              <w:rPr>
                <w:sz w:val="24"/>
              </w:rPr>
              <w:t xml:space="preserve"> DT</w:t>
            </w:r>
            <w:r w:rsidR="00502806" w:rsidRPr="00F22818">
              <w:rPr>
                <w:sz w:val="24"/>
              </w:rPr>
              <w:t>7</w:t>
            </w:r>
            <w:r w:rsidR="000B5E5B" w:rsidRPr="00F22818">
              <w:rPr>
                <w:sz w:val="24"/>
              </w:rPr>
              <w:t xml:space="preserve">, </w:t>
            </w:r>
            <w:r w:rsidR="000B5E5B" w:rsidRPr="00F22818">
              <w:rPr>
                <w:b/>
                <w:sz w:val="24"/>
              </w:rPr>
              <w:t>conclure</w:t>
            </w:r>
            <w:r w:rsidR="000B5E5B" w:rsidRPr="00F22818">
              <w:rPr>
                <w:sz w:val="24"/>
              </w:rPr>
              <w:t xml:space="preserve"> sur le type de spectacle qui </w:t>
            </w:r>
            <w:r w:rsidR="00993D10">
              <w:rPr>
                <w:sz w:val="24"/>
              </w:rPr>
              <w:t>aurait</w:t>
            </w:r>
            <w:r w:rsidR="000B5E5B" w:rsidRPr="00F22818">
              <w:rPr>
                <w:sz w:val="24"/>
              </w:rPr>
              <w:t xml:space="preserve"> lieu dans la salle pour la valeur de TR obtenue</w:t>
            </w:r>
            <w:r w:rsidR="00E85801">
              <w:rPr>
                <w:sz w:val="24"/>
              </w:rPr>
              <w:t xml:space="preserve"> par simulation</w:t>
            </w:r>
            <w:r w:rsidR="000B5E5B" w:rsidRPr="00F22818">
              <w:rPr>
                <w:sz w:val="24"/>
              </w:rPr>
              <w:t>.</w:t>
            </w:r>
          </w:p>
        </w:tc>
      </w:tr>
      <w:tr w:rsidR="000B5E5B" w:rsidRPr="00F22818" w14:paraId="26EFB029" w14:textId="77777777" w:rsidTr="001D7448">
        <w:trPr>
          <w:trHeight w:val="930"/>
        </w:trPr>
        <w:tc>
          <w:tcPr>
            <w:tcW w:w="1809" w:type="dxa"/>
            <w:tcBorders>
              <w:right w:val="single" w:sz="4" w:space="0" w:color="auto"/>
            </w:tcBorders>
            <w:shd w:val="clear" w:color="auto" w:fill="auto"/>
          </w:tcPr>
          <w:p w14:paraId="69FE82D1" w14:textId="77777777" w:rsidR="000B5E5B" w:rsidRPr="00F22818" w:rsidRDefault="000B5E5B" w:rsidP="00502806">
            <w:pPr>
              <w:spacing w:after="120"/>
              <w:rPr>
                <w:sz w:val="24"/>
              </w:rPr>
            </w:pPr>
            <w:r w:rsidRPr="00F22818">
              <w:rPr>
                <w:rFonts w:eastAsia="Calibri"/>
                <w:sz w:val="16"/>
                <w:szCs w:val="22"/>
              </w:rPr>
              <w:t>DT</w:t>
            </w:r>
            <w:r w:rsidR="00502806" w:rsidRPr="00F22818">
              <w:rPr>
                <w:rFonts w:eastAsia="Calibri"/>
                <w:sz w:val="16"/>
                <w:szCs w:val="22"/>
              </w:rPr>
              <w:t>6</w:t>
            </w:r>
            <w:r w:rsidRPr="00F22818">
              <w:rPr>
                <w:rFonts w:eastAsia="Calibri"/>
                <w:sz w:val="16"/>
                <w:szCs w:val="22"/>
              </w:rPr>
              <w:t>, DT</w:t>
            </w:r>
            <w:r w:rsidR="00502806" w:rsidRPr="00F22818">
              <w:rPr>
                <w:rFonts w:eastAsia="Calibri"/>
                <w:sz w:val="16"/>
                <w:szCs w:val="22"/>
              </w:rPr>
              <w:t>7</w:t>
            </w:r>
          </w:p>
        </w:tc>
        <w:tc>
          <w:tcPr>
            <w:tcW w:w="8080" w:type="dxa"/>
            <w:vMerge/>
            <w:tcBorders>
              <w:left w:val="single" w:sz="4" w:space="0" w:color="auto"/>
            </w:tcBorders>
            <w:shd w:val="clear" w:color="auto" w:fill="auto"/>
          </w:tcPr>
          <w:p w14:paraId="63ED7007" w14:textId="77777777" w:rsidR="000B5E5B" w:rsidRPr="00F22818" w:rsidRDefault="000B5E5B" w:rsidP="008805AC">
            <w:pPr>
              <w:rPr>
                <w:sz w:val="24"/>
              </w:rPr>
            </w:pPr>
          </w:p>
        </w:tc>
      </w:tr>
    </w:tbl>
    <w:p w14:paraId="5445D2C9" w14:textId="77777777" w:rsidR="000B5E5B" w:rsidRDefault="000B5E5B" w:rsidP="000B5E5B">
      <w:pPr>
        <w:spacing w:after="0"/>
        <w:rPr>
          <w:sz w:val="24"/>
        </w:rPr>
      </w:pPr>
    </w:p>
    <w:p w14:paraId="15B44436" w14:textId="77777777" w:rsidR="00032D5E" w:rsidRPr="00B36447" w:rsidRDefault="00032D5E" w:rsidP="000B5E5B">
      <w:pPr>
        <w:spacing w:after="0"/>
        <w:rPr>
          <w:sz w:val="24"/>
        </w:rPr>
      </w:pPr>
    </w:p>
    <w:p w14:paraId="3FA98144" w14:textId="77777777" w:rsidR="000B5E5B" w:rsidRPr="00AA209E" w:rsidRDefault="00C41470" w:rsidP="00AA2EF5">
      <w:pPr>
        <w:spacing w:after="120"/>
        <w:jc w:val="both"/>
        <w:rPr>
          <w:rFonts w:cs="Arial"/>
          <w:sz w:val="24"/>
        </w:rPr>
      </w:pPr>
      <w:r>
        <w:rPr>
          <w:rFonts w:cs="Arial"/>
          <w:sz w:val="24"/>
        </w:rPr>
        <w:t>Il est i</w:t>
      </w:r>
      <w:r w:rsidR="000B5E5B" w:rsidRPr="00AA209E">
        <w:rPr>
          <w:rFonts w:cs="Arial"/>
          <w:sz w:val="24"/>
        </w:rPr>
        <w:t>mpossible de parler du système CARMEN</w:t>
      </w:r>
      <w:r w:rsidR="000B5E5B" w:rsidRPr="00AA209E">
        <w:rPr>
          <w:rFonts w:cs="Arial"/>
          <w:sz w:val="24"/>
        </w:rPr>
        <w:sym w:font="Symbol" w:char="F0E2"/>
      </w:r>
      <w:r w:rsidR="000B5E5B" w:rsidRPr="00AA209E">
        <w:rPr>
          <w:rFonts w:cs="Arial"/>
          <w:sz w:val="24"/>
        </w:rPr>
        <w:t xml:space="preserve"> sans tenir compte de la volumétrie. Ainsi, la position du monte orchestre est fondamentale pour la restitution du son.</w:t>
      </w:r>
    </w:p>
    <w:p w14:paraId="64D0E9A3" w14:textId="77777777" w:rsidR="00032D5E" w:rsidRDefault="00032D5E" w:rsidP="000B5E5B">
      <w:pPr>
        <w:spacing w:after="120"/>
        <w:rPr>
          <w:rFonts w:cs="Arial"/>
          <w:b/>
          <w:sz w:val="28"/>
          <w:szCs w:val="28"/>
        </w:rPr>
      </w:pPr>
    </w:p>
    <w:p w14:paraId="3DA00D8C" w14:textId="77777777" w:rsidR="000B5E5B" w:rsidRDefault="000B5E5B" w:rsidP="000B5E5B">
      <w:pPr>
        <w:rPr>
          <w:rFonts w:cs="Arial"/>
          <w:b/>
          <w:sz w:val="28"/>
          <w:szCs w:val="28"/>
        </w:rPr>
      </w:pPr>
      <w:r>
        <w:rPr>
          <w:rFonts w:cs="Arial"/>
          <w:b/>
          <w:sz w:val="28"/>
          <w:szCs w:val="28"/>
        </w:rPr>
        <w:t xml:space="preserve">2.3 </w:t>
      </w:r>
      <w:r w:rsidRPr="0022267A">
        <w:rPr>
          <w:rFonts w:cs="Arial"/>
          <w:b/>
          <w:sz w:val="28"/>
          <w:szCs w:val="28"/>
        </w:rPr>
        <w:t>Étude du proscénium modulable (monte orchestre)</w:t>
      </w:r>
    </w:p>
    <w:p w14:paraId="40348CF3" w14:textId="77777777" w:rsidR="000B5E5B" w:rsidRDefault="000B5E5B" w:rsidP="000B5E5B">
      <w:pPr>
        <w:jc w:val="both"/>
        <w:rPr>
          <w:rFonts w:cs="Arial"/>
          <w:sz w:val="24"/>
        </w:rPr>
      </w:pPr>
      <w:r w:rsidRPr="00A03EF3">
        <w:rPr>
          <w:rFonts w:cs="Arial"/>
          <w:sz w:val="24"/>
        </w:rPr>
        <w:t xml:space="preserve">Pour adapter les volumes de la scène à de multiples configurations artistiques, un proscénium modulable </w:t>
      </w:r>
      <w:r w:rsidR="00E365CD">
        <w:rPr>
          <w:rFonts w:cs="Arial"/>
          <w:sz w:val="24"/>
        </w:rPr>
        <w:t>paraî</w:t>
      </w:r>
      <w:r>
        <w:rPr>
          <w:rFonts w:cs="Arial"/>
          <w:sz w:val="24"/>
        </w:rPr>
        <w:t xml:space="preserve">t indispensable. Ainsi, un </w:t>
      </w:r>
      <w:r w:rsidRPr="00A03EF3">
        <w:rPr>
          <w:rFonts w:cs="Arial"/>
          <w:sz w:val="24"/>
        </w:rPr>
        <w:t>monte orchestre</w:t>
      </w:r>
      <w:r>
        <w:rPr>
          <w:rFonts w:cs="Arial"/>
          <w:sz w:val="24"/>
        </w:rPr>
        <w:t xml:space="preserve"> (</w:t>
      </w:r>
      <w:r w:rsidR="00946582">
        <w:rPr>
          <w:rFonts w:cs="Arial"/>
          <w:sz w:val="24"/>
        </w:rPr>
        <w:t>plateforme</w:t>
      </w:r>
      <w:r>
        <w:rPr>
          <w:rFonts w:cs="Arial"/>
          <w:sz w:val="24"/>
        </w:rPr>
        <w:t xml:space="preserve"> élévatrice) </w:t>
      </w:r>
      <w:r w:rsidRPr="00A03EF3">
        <w:rPr>
          <w:rFonts w:cs="Arial"/>
          <w:sz w:val="24"/>
        </w:rPr>
        <w:t>de 64 m</w:t>
      </w:r>
      <w:r w:rsidRPr="00A03EF3">
        <w:rPr>
          <w:rFonts w:cs="Arial"/>
          <w:sz w:val="24"/>
          <w:vertAlign w:val="superscript"/>
        </w:rPr>
        <w:t>2</w:t>
      </w:r>
      <w:r w:rsidRPr="00A03EF3">
        <w:rPr>
          <w:rFonts w:cs="Arial"/>
          <w:sz w:val="24"/>
        </w:rPr>
        <w:t>, propose quatre positions : extension de scène, extension de salle, fosse d’orchestr</w:t>
      </w:r>
      <w:r>
        <w:rPr>
          <w:rFonts w:cs="Arial"/>
          <w:sz w:val="24"/>
        </w:rPr>
        <w:t>e, rangement. Il</w:t>
      </w:r>
      <w:r w:rsidRPr="00A03EF3">
        <w:rPr>
          <w:rFonts w:cs="Arial"/>
          <w:sz w:val="24"/>
        </w:rPr>
        <w:t xml:space="preserve"> est actionné à l’aide du système innovant </w:t>
      </w:r>
      <w:r w:rsidR="003C2017">
        <w:rPr>
          <w:rFonts w:cs="Arial"/>
          <w:sz w:val="24"/>
        </w:rPr>
        <w:t>«</w:t>
      </w:r>
      <w:proofErr w:type="spellStart"/>
      <w:r w:rsidR="003C2017">
        <w:rPr>
          <w:rFonts w:cs="Arial"/>
          <w:sz w:val="24"/>
        </w:rPr>
        <w:t>Spiralift</w:t>
      </w:r>
      <w:proofErr w:type="spellEnd"/>
      <w:r w:rsidR="003C2017">
        <w:rPr>
          <w:rFonts w:cs="Arial"/>
          <w:sz w:val="24"/>
        </w:rPr>
        <w:t>»</w:t>
      </w:r>
      <w:r>
        <w:rPr>
          <w:rFonts w:cs="Arial"/>
          <w:sz w:val="24"/>
        </w:rPr>
        <w:t>.</w:t>
      </w:r>
    </w:p>
    <w:p w14:paraId="3B101EFE" w14:textId="77777777" w:rsidR="000B5E5B" w:rsidRDefault="000B5E5B" w:rsidP="000B5E5B">
      <w:pPr>
        <w:spacing w:after="0"/>
        <w:rPr>
          <w:rFonts w:cs="Arial"/>
          <w:sz w:val="24"/>
        </w:rPr>
      </w:pPr>
    </w:p>
    <w:p w14:paraId="7481D282" w14:textId="77777777" w:rsidR="000B5E5B" w:rsidRPr="0078173A" w:rsidRDefault="000B5E5B" w:rsidP="000B5E5B">
      <w:pPr>
        <w:rPr>
          <w:sz w:val="24"/>
          <w:u w:val="single"/>
        </w:rPr>
      </w:pPr>
      <w:r w:rsidRPr="0078173A">
        <w:rPr>
          <w:sz w:val="24"/>
          <w:u w:val="single"/>
        </w:rPr>
        <w:t xml:space="preserve">Choix de la solution technologique </w:t>
      </w:r>
      <w:r w:rsidRPr="0078173A">
        <w:rPr>
          <w:rFonts w:cs="Arial"/>
          <w:sz w:val="24"/>
          <w:u w:val="single"/>
        </w:rPr>
        <w:t>« </w:t>
      </w:r>
      <w:proofErr w:type="spellStart"/>
      <w:r w:rsidR="003C2017" w:rsidRPr="0078173A">
        <w:rPr>
          <w:sz w:val="24"/>
          <w:u w:val="single"/>
        </w:rPr>
        <w:t>Spiralift</w:t>
      </w:r>
      <w:proofErr w:type="spellEnd"/>
      <w:r w:rsidRPr="0078173A">
        <w:rPr>
          <w:sz w:val="24"/>
          <w:u w:val="single"/>
        </w:rPr>
        <w:t> »</w:t>
      </w:r>
    </w:p>
    <w:tbl>
      <w:tblPr>
        <w:tblW w:w="9889" w:type="dxa"/>
        <w:tblLook w:val="04A0" w:firstRow="1" w:lastRow="0" w:firstColumn="1" w:lastColumn="0" w:noHBand="0" w:noVBand="1"/>
      </w:tblPr>
      <w:tblGrid>
        <w:gridCol w:w="1809"/>
        <w:gridCol w:w="8080"/>
      </w:tblGrid>
      <w:tr w:rsidR="000B5E5B" w14:paraId="54C3BA65" w14:textId="77777777" w:rsidTr="00932625">
        <w:tc>
          <w:tcPr>
            <w:tcW w:w="1809" w:type="dxa"/>
            <w:tcBorders>
              <w:right w:val="single" w:sz="4" w:space="0" w:color="auto"/>
            </w:tcBorders>
            <w:shd w:val="clear" w:color="auto" w:fill="auto"/>
          </w:tcPr>
          <w:p w14:paraId="3375B612" w14:textId="77777777" w:rsidR="000B5E5B" w:rsidRPr="00D24C4F" w:rsidRDefault="000B5E5B" w:rsidP="008805AC">
            <w:pPr>
              <w:rPr>
                <w:rFonts w:eastAsia="Calibri"/>
                <w:sz w:val="24"/>
              </w:rPr>
            </w:pPr>
            <w:r w:rsidRPr="00D24C4F">
              <w:rPr>
                <w:rFonts w:eastAsia="Calibri"/>
                <w:sz w:val="24"/>
              </w:rPr>
              <w:t xml:space="preserve">Question </w:t>
            </w:r>
            <w:r>
              <w:rPr>
                <w:rFonts w:eastAsia="Calibri"/>
                <w:sz w:val="24"/>
              </w:rPr>
              <w:t>2.3.1</w:t>
            </w:r>
          </w:p>
        </w:tc>
        <w:tc>
          <w:tcPr>
            <w:tcW w:w="8080" w:type="dxa"/>
            <w:vMerge w:val="restart"/>
            <w:tcBorders>
              <w:left w:val="single" w:sz="4" w:space="0" w:color="auto"/>
            </w:tcBorders>
            <w:shd w:val="clear" w:color="auto" w:fill="auto"/>
          </w:tcPr>
          <w:p w14:paraId="45D6994B" w14:textId="77777777" w:rsidR="000B5E5B" w:rsidRPr="00D521A1" w:rsidRDefault="000B5E5B" w:rsidP="001D7448">
            <w:pPr>
              <w:spacing w:after="0"/>
              <w:jc w:val="both"/>
              <w:rPr>
                <w:rFonts w:eastAsia="Calibri"/>
                <w:sz w:val="24"/>
              </w:rPr>
            </w:pPr>
            <w:r>
              <w:rPr>
                <w:rFonts w:eastAsia="Calibri"/>
                <w:sz w:val="24"/>
              </w:rPr>
              <w:t>D’après les documents techniques DT</w:t>
            </w:r>
            <w:r w:rsidR="00346917">
              <w:rPr>
                <w:rFonts w:eastAsia="Calibri"/>
                <w:sz w:val="24"/>
              </w:rPr>
              <w:t>8</w:t>
            </w:r>
            <w:r>
              <w:rPr>
                <w:rFonts w:eastAsia="Calibri"/>
                <w:sz w:val="24"/>
              </w:rPr>
              <w:t xml:space="preserve"> et DT</w:t>
            </w:r>
            <w:r w:rsidR="00346917">
              <w:rPr>
                <w:rFonts w:eastAsia="Calibri"/>
                <w:sz w:val="24"/>
              </w:rPr>
              <w:t>9</w:t>
            </w:r>
            <w:r>
              <w:rPr>
                <w:rFonts w:eastAsia="Calibri"/>
                <w:sz w:val="24"/>
              </w:rPr>
              <w:t xml:space="preserve">, </w:t>
            </w:r>
            <w:r>
              <w:rPr>
                <w:rFonts w:eastAsia="Calibri"/>
                <w:b/>
                <w:sz w:val="24"/>
              </w:rPr>
              <w:t>e</w:t>
            </w:r>
            <w:r w:rsidRPr="00D521A1">
              <w:rPr>
                <w:rFonts w:eastAsia="Calibri"/>
                <w:b/>
                <w:sz w:val="24"/>
              </w:rPr>
              <w:t>xpliquer</w:t>
            </w:r>
            <w:r>
              <w:rPr>
                <w:rFonts w:eastAsia="Calibri"/>
                <w:sz w:val="24"/>
              </w:rPr>
              <w:t xml:space="preserve"> en quoi l’atout majeur du </w:t>
            </w:r>
            <w:r w:rsidR="003C2017">
              <w:rPr>
                <w:rFonts w:eastAsia="Calibri"/>
                <w:sz w:val="24"/>
              </w:rPr>
              <w:t>«</w:t>
            </w:r>
            <w:proofErr w:type="spellStart"/>
            <w:r w:rsidR="003C2017">
              <w:rPr>
                <w:rFonts w:eastAsia="Calibri"/>
                <w:sz w:val="24"/>
              </w:rPr>
              <w:t>Spiralift</w:t>
            </w:r>
            <w:proofErr w:type="spellEnd"/>
            <w:r w:rsidR="003C2017">
              <w:rPr>
                <w:rFonts w:eastAsia="Calibri"/>
                <w:sz w:val="24"/>
              </w:rPr>
              <w:t>»</w:t>
            </w:r>
            <w:r>
              <w:rPr>
                <w:rFonts w:eastAsia="Calibri"/>
                <w:sz w:val="24"/>
              </w:rPr>
              <w:t xml:space="preserve"> répond aux contraintes architecturales du monte orchestre.</w:t>
            </w:r>
          </w:p>
        </w:tc>
      </w:tr>
      <w:tr w:rsidR="000B5E5B" w14:paraId="30829EC2" w14:textId="77777777" w:rsidTr="001D7448">
        <w:trPr>
          <w:trHeight w:val="357"/>
        </w:trPr>
        <w:tc>
          <w:tcPr>
            <w:tcW w:w="1809" w:type="dxa"/>
            <w:tcBorders>
              <w:right w:val="single" w:sz="4" w:space="0" w:color="auto"/>
            </w:tcBorders>
            <w:shd w:val="clear" w:color="auto" w:fill="auto"/>
          </w:tcPr>
          <w:p w14:paraId="73D2A0F6" w14:textId="77777777" w:rsidR="000B5E5B" w:rsidRPr="00C86FAA" w:rsidRDefault="000B5E5B" w:rsidP="00346917">
            <w:pPr>
              <w:spacing w:after="120"/>
              <w:rPr>
                <w:rFonts w:eastAsia="Calibri"/>
                <w:szCs w:val="22"/>
              </w:rPr>
            </w:pPr>
            <w:r>
              <w:rPr>
                <w:rFonts w:eastAsia="Calibri"/>
                <w:sz w:val="16"/>
                <w:szCs w:val="22"/>
              </w:rPr>
              <w:t>DT</w:t>
            </w:r>
            <w:r w:rsidR="00346917">
              <w:rPr>
                <w:rFonts w:eastAsia="Calibri"/>
                <w:sz w:val="16"/>
                <w:szCs w:val="22"/>
              </w:rPr>
              <w:t>8</w:t>
            </w:r>
            <w:r>
              <w:rPr>
                <w:rFonts w:eastAsia="Calibri"/>
                <w:sz w:val="16"/>
                <w:szCs w:val="22"/>
              </w:rPr>
              <w:t>, DT</w:t>
            </w:r>
            <w:r w:rsidR="00346917">
              <w:rPr>
                <w:rFonts w:eastAsia="Calibri"/>
                <w:sz w:val="16"/>
                <w:szCs w:val="22"/>
              </w:rPr>
              <w:t>9</w:t>
            </w:r>
          </w:p>
        </w:tc>
        <w:tc>
          <w:tcPr>
            <w:tcW w:w="8080" w:type="dxa"/>
            <w:vMerge/>
            <w:tcBorders>
              <w:left w:val="single" w:sz="4" w:space="0" w:color="auto"/>
            </w:tcBorders>
            <w:shd w:val="clear" w:color="auto" w:fill="auto"/>
          </w:tcPr>
          <w:p w14:paraId="7275E943" w14:textId="77777777" w:rsidR="000B5E5B" w:rsidRPr="00C86FAA" w:rsidRDefault="000B5E5B" w:rsidP="008805AC">
            <w:pPr>
              <w:rPr>
                <w:rFonts w:eastAsia="Calibri"/>
                <w:szCs w:val="22"/>
              </w:rPr>
            </w:pPr>
          </w:p>
        </w:tc>
      </w:tr>
    </w:tbl>
    <w:p w14:paraId="1E115637" w14:textId="77777777" w:rsidR="000B5E5B" w:rsidRPr="009C603A" w:rsidRDefault="000B5E5B" w:rsidP="000B5E5B">
      <w:pPr>
        <w:rPr>
          <w:sz w:val="24"/>
        </w:rPr>
      </w:pPr>
    </w:p>
    <w:p w14:paraId="1A253860" w14:textId="77777777" w:rsidR="000B5E5B" w:rsidRPr="0078173A" w:rsidRDefault="000B5E5B" w:rsidP="000B5E5B">
      <w:pPr>
        <w:rPr>
          <w:sz w:val="24"/>
          <w:u w:val="single"/>
        </w:rPr>
      </w:pPr>
      <w:r w:rsidRPr="0078173A">
        <w:rPr>
          <w:sz w:val="24"/>
          <w:u w:val="single"/>
        </w:rPr>
        <w:t xml:space="preserve">Justification du nombre de </w:t>
      </w:r>
      <w:r w:rsidR="003C2017" w:rsidRPr="0078173A">
        <w:rPr>
          <w:sz w:val="24"/>
          <w:u w:val="single"/>
        </w:rPr>
        <w:t>«</w:t>
      </w:r>
      <w:proofErr w:type="spellStart"/>
      <w:r w:rsidR="003C2017" w:rsidRPr="0078173A">
        <w:rPr>
          <w:sz w:val="24"/>
          <w:u w:val="single"/>
        </w:rPr>
        <w:t>Spiralift</w:t>
      </w:r>
      <w:proofErr w:type="spellEnd"/>
      <w:r w:rsidR="003C2017" w:rsidRPr="0078173A">
        <w:rPr>
          <w:sz w:val="24"/>
          <w:u w:val="single"/>
        </w:rPr>
        <w:t>»</w:t>
      </w:r>
      <w:r w:rsidRPr="0078173A">
        <w:rPr>
          <w:sz w:val="24"/>
          <w:u w:val="single"/>
        </w:rPr>
        <w:t xml:space="preserve"> dans le mécanisme de levée</w:t>
      </w:r>
    </w:p>
    <w:p w14:paraId="20F07DCA" w14:textId="77777777" w:rsidR="0027557F" w:rsidRPr="00C84CF5" w:rsidRDefault="0027557F" w:rsidP="0027557F">
      <w:pPr>
        <w:jc w:val="both"/>
        <w:rPr>
          <w:sz w:val="24"/>
        </w:rPr>
      </w:pPr>
      <w:r w:rsidRPr="00C84CF5">
        <w:rPr>
          <w:sz w:val="24"/>
        </w:rPr>
        <w:t xml:space="preserve">La première des qualités mécaniques du </w:t>
      </w:r>
      <w:r w:rsidR="003C2017">
        <w:rPr>
          <w:sz w:val="24"/>
        </w:rPr>
        <w:t>«</w:t>
      </w:r>
      <w:proofErr w:type="spellStart"/>
      <w:r w:rsidR="003C2017">
        <w:rPr>
          <w:sz w:val="24"/>
        </w:rPr>
        <w:t>Spiralift</w:t>
      </w:r>
      <w:proofErr w:type="spellEnd"/>
      <w:r w:rsidR="003C2017">
        <w:rPr>
          <w:sz w:val="24"/>
        </w:rPr>
        <w:t>»</w:t>
      </w:r>
      <w:r w:rsidRPr="00C84CF5">
        <w:rPr>
          <w:sz w:val="24"/>
        </w:rPr>
        <w:t xml:space="preserve"> est la rigidité de sa colonne d’élévation, d’où l’absence de guidage en translation dans le mécanisme de levée. Cela implique </w:t>
      </w:r>
      <w:r>
        <w:rPr>
          <w:sz w:val="24"/>
        </w:rPr>
        <w:t>que la charge</w:t>
      </w:r>
      <w:r w:rsidRPr="00C84CF5">
        <w:rPr>
          <w:sz w:val="24"/>
        </w:rPr>
        <w:t xml:space="preserve"> </w:t>
      </w:r>
      <w:r>
        <w:rPr>
          <w:sz w:val="24"/>
        </w:rPr>
        <w:t>utile en statique</w:t>
      </w:r>
      <w:r w:rsidRPr="00C84CF5">
        <w:rPr>
          <w:sz w:val="24"/>
        </w:rPr>
        <w:t xml:space="preserve"> du monte orchestre (structure </w:t>
      </w:r>
      <w:r>
        <w:rPr>
          <w:sz w:val="24"/>
        </w:rPr>
        <w:t>avec</w:t>
      </w:r>
      <w:r w:rsidRPr="00C84CF5">
        <w:rPr>
          <w:sz w:val="24"/>
        </w:rPr>
        <w:t xml:space="preserve"> </w:t>
      </w:r>
      <w:r>
        <w:rPr>
          <w:sz w:val="24"/>
        </w:rPr>
        <w:t>public</w:t>
      </w:r>
      <w:r w:rsidRPr="00C84CF5">
        <w:rPr>
          <w:sz w:val="24"/>
        </w:rPr>
        <w:t>) soit porté</w:t>
      </w:r>
      <w:r>
        <w:rPr>
          <w:sz w:val="24"/>
        </w:rPr>
        <w:t>e</w:t>
      </w:r>
      <w:r w:rsidRPr="00C84CF5">
        <w:rPr>
          <w:sz w:val="24"/>
        </w:rPr>
        <w:t xml:space="preserve"> uniquement par </w:t>
      </w:r>
      <w:r>
        <w:rPr>
          <w:sz w:val="24"/>
        </w:rPr>
        <w:t>6</w:t>
      </w:r>
      <w:proofErr w:type="gramStart"/>
      <w:r>
        <w:rPr>
          <w:sz w:val="24"/>
        </w:rPr>
        <w:t xml:space="preserve"> </w:t>
      </w:r>
      <w:r w:rsidR="003C2017">
        <w:rPr>
          <w:sz w:val="24"/>
        </w:rPr>
        <w:t>«</w:t>
      </w:r>
      <w:proofErr w:type="spellStart"/>
      <w:r w:rsidR="003C2017">
        <w:rPr>
          <w:sz w:val="24"/>
        </w:rPr>
        <w:t>Spiralift</w:t>
      </w:r>
      <w:proofErr w:type="spellEnd"/>
      <w:proofErr w:type="gramEnd"/>
      <w:r w:rsidR="003C2017">
        <w:rPr>
          <w:sz w:val="24"/>
        </w:rPr>
        <w:t>»</w:t>
      </w:r>
      <w:r w:rsidRPr="00C84CF5">
        <w:rPr>
          <w:sz w:val="24"/>
        </w:rPr>
        <w:t>.</w:t>
      </w:r>
      <w:r>
        <w:rPr>
          <w:sz w:val="24"/>
        </w:rPr>
        <w:t xml:space="preserve"> Ce monte orchestre peut accueillir 104 sièges en position extension de salle (vue de dessus dans</w:t>
      </w:r>
      <w:r w:rsidR="00F47077">
        <w:rPr>
          <w:sz w:val="24"/>
        </w:rPr>
        <w:t xml:space="preserve"> la</w:t>
      </w:r>
      <w:r>
        <w:rPr>
          <w:sz w:val="24"/>
        </w:rPr>
        <w:t xml:space="preserve"> présentation page 2).</w:t>
      </w:r>
    </w:p>
    <w:p w14:paraId="451669BA" w14:textId="77777777" w:rsidR="0027557F" w:rsidRPr="00ED44C7" w:rsidRDefault="0078173A" w:rsidP="0027557F">
      <w:pPr>
        <w:jc w:val="both"/>
        <w:rPr>
          <w:b/>
          <w:sz w:val="24"/>
        </w:rPr>
      </w:pPr>
      <w:r w:rsidRPr="00ED44C7">
        <w:rPr>
          <w:b/>
          <w:sz w:val="24"/>
        </w:rPr>
        <w:t>Il convient de</w:t>
      </w:r>
      <w:r w:rsidR="0027557F" w:rsidRPr="00ED44C7">
        <w:rPr>
          <w:b/>
          <w:sz w:val="24"/>
        </w:rPr>
        <w:t xml:space="preserve"> vérifier que ce nombre de </w:t>
      </w:r>
      <w:r w:rsidR="003C2017" w:rsidRPr="00ED44C7">
        <w:rPr>
          <w:b/>
          <w:sz w:val="24"/>
        </w:rPr>
        <w:t>«</w:t>
      </w:r>
      <w:proofErr w:type="spellStart"/>
      <w:r w:rsidR="003C2017" w:rsidRPr="00ED44C7">
        <w:rPr>
          <w:b/>
          <w:sz w:val="24"/>
        </w:rPr>
        <w:t>Spiralift</w:t>
      </w:r>
      <w:proofErr w:type="spellEnd"/>
      <w:r w:rsidR="003C2017" w:rsidRPr="00ED44C7">
        <w:rPr>
          <w:b/>
          <w:sz w:val="24"/>
        </w:rPr>
        <w:t>»</w:t>
      </w:r>
      <w:r w:rsidR="0027557F" w:rsidRPr="00ED44C7">
        <w:rPr>
          <w:b/>
          <w:sz w:val="24"/>
        </w:rPr>
        <w:t xml:space="preserve"> est suffisant pour supporter cette charge utile en statique (structure avec public).</w:t>
      </w:r>
    </w:p>
    <w:p w14:paraId="07E2D905" w14:textId="77777777" w:rsidR="0027557F" w:rsidRDefault="0027557F" w:rsidP="0027557F"/>
    <w:tbl>
      <w:tblPr>
        <w:tblW w:w="9889" w:type="dxa"/>
        <w:tblLook w:val="04A0" w:firstRow="1" w:lastRow="0" w:firstColumn="1" w:lastColumn="0" w:noHBand="0" w:noVBand="1"/>
      </w:tblPr>
      <w:tblGrid>
        <w:gridCol w:w="1809"/>
        <w:gridCol w:w="8080"/>
      </w:tblGrid>
      <w:tr w:rsidR="008D351C" w14:paraId="3D5426F3" w14:textId="77777777" w:rsidTr="008D351C">
        <w:trPr>
          <w:trHeight w:val="720"/>
        </w:trPr>
        <w:tc>
          <w:tcPr>
            <w:tcW w:w="1809" w:type="dxa"/>
            <w:tcBorders>
              <w:right w:val="single" w:sz="4" w:space="0" w:color="auto"/>
            </w:tcBorders>
            <w:shd w:val="clear" w:color="auto" w:fill="auto"/>
          </w:tcPr>
          <w:p w14:paraId="24AC3D21" w14:textId="77777777" w:rsidR="008D351C" w:rsidRPr="00D24C4F" w:rsidRDefault="008D351C" w:rsidP="0027557F">
            <w:pPr>
              <w:rPr>
                <w:rFonts w:eastAsia="Calibri"/>
                <w:sz w:val="24"/>
              </w:rPr>
            </w:pPr>
            <w:r w:rsidRPr="00D24C4F">
              <w:rPr>
                <w:rFonts w:eastAsia="Calibri"/>
                <w:sz w:val="24"/>
              </w:rPr>
              <w:t xml:space="preserve">Question </w:t>
            </w:r>
            <w:r>
              <w:rPr>
                <w:rFonts w:eastAsia="Calibri"/>
                <w:sz w:val="24"/>
              </w:rPr>
              <w:t>2.3.2</w:t>
            </w:r>
          </w:p>
        </w:tc>
        <w:tc>
          <w:tcPr>
            <w:tcW w:w="8080" w:type="dxa"/>
            <w:vMerge w:val="restart"/>
            <w:tcBorders>
              <w:left w:val="single" w:sz="4" w:space="0" w:color="auto"/>
            </w:tcBorders>
            <w:shd w:val="clear" w:color="auto" w:fill="auto"/>
          </w:tcPr>
          <w:p w14:paraId="7EB1EA2F" w14:textId="77777777" w:rsidR="008D351C" w:rsidRDefault="008D351C" w:rsidP="0027557F">
            <w:pPr>
              <w:spacing w:after="0"/>
              <w:jc w:val="both"/>
              <w:rPr>
                <w:rFonts w:eastAsia="Calibri"/>
                <w:sz w:val="24"/>
              </w:rPr>
            </w:pPr>
            <w:r>
              <w:rPr>
                <w:rFonts w:eastAsia="Calibri"/>
                <w:sz w:val="24"/>
              </w:rPr>
              <w:t xml:space="preserve">Avec une masse moyenne d’un individu de 90 kg, </w:t>
            </w:r>
            <w:r w:rsidRPr="00621D4A">
              <w:rPr>
                <w:rFonts w:eastAsia="Calibri"/>
                <w:b/>
                <w:sz w:val="24"/>
              </w:rPr>
              <w:t>déterminer</w:t>
            </w:r>
            <w:r>
              <w:rPr>
                <w:rFonts w:eastAsia="Calibri"/>
                <w:sz w:val="24"/>
              </w:rPr>
              <w:t xml:space="preserve"> la </w:t>
            </w:r>
            <w:r>
              <w:rPr>
                <w:sz w:val="24"/>
              </w:rPr>
              <w:t>charge</w:t>
            </w:r>
            <w:r w:rsidRPr="00C84CF5">
              <w:rPr>
                <w:sz w:val="24"/>
              </w:rPr>
              <w:t xml:space="preserve"> </w:t>
            </w:r>
            <w:r>
              <w:rPr>
                <w:sz w:val="24"/>
              </w:rPr>
              <w:t>utile en statique</w:t>
            </w:r>
            <w:r>
              <w:rPr>
                <w:rFonts w:eastAsia="Calibri"/>
                <w:sz w:val="24"/>
              </w:rPr>
              <w:t xml:space="preserve"> en </w:t>
            </w:r>
            <w:proofErr w:type="spellStart"/>
            <w:r>
              <w:rPr>
                <w:rFonts w:eastAsia="Calibri"/>
                <w:sz w:val="24"/>
              </w:rPr>
              <w:t>daN</w:t>
            </w:r>
            <w:proofErr w:type="spellEnd"/>
            <w:r>
              <w:rPr>
                <w:rFonts w:eastAsia="Calibri"/>
                <w:sz w:val="24"/>
              </w:rPr>
              <w:t>, due aux spectateurs, sur le monte orchestre.</w:t>
            </w:r>
          </w:p>
          <w:p w14:paraId="0A720D0E" w14:textId="77777777" w:rsidR="008D351C" w:rsidRDefault="008D351C" w:rsidP="0027557F">
            <w:pPr>
              <w:jc w:val="both"/>
              <w:rPr>
                <w:rFonts w:eastAsia="Calibri"/>
                <w:sz w:val="24"/>
              </w:rPr>
            </w:pPr>
            <w:r>
              <w:rPr>
                <w:rFonts w:eastAsia="Calibri"/>
                <w:sz w:val="24"/>
              </w:rPr>
              <w:t>(On prendra g = 9,81 m.s</w:t>
            </w:r>
            <w:r w:rsidRPr="00DA2F04">
              <w:rPr>
                <w:rFonts w:eastAsia="Calibri"/>
                <w:sz w:val="24"/>
                <w:vertAlign w:val="superscript"/>
              </w:rPr>
              <w:t>-2</w:t>
            </w:r>
            <w:r>
              <w:rPr>
                <w:rFonts w:eastAsia="Calibri"/>
                <w:sz w:val="24"/>
              </w:rPr>
              <w:t>)</w:t>
            </w:r>
          </w:p>
          <w:p w14:paraId="546B8EDA" w14:textId="77777777" w:rsidR="008D351C" w:rsidRPr="00296B37" w:rsidRDefault="008D351C" w:rsidP="00946582">
            <w:pPr>
              <w:spacing w:after="0"/>
              <w:jc w:val="both"/>
            </w:pPr>
            <w:r w:rsidRPr="000C7A46">
              <w:rPr>
                <w:rFonts w:eastAsia="Calibri"/>
                <w:sz w:val="24"/>
              </w:rPr>
              <w:t>À</w:t>
            </w:r>
            <w:r>
              <w:rPr>
                <w:rFonts w:eastAsia="Calibri"/>
                <w:sz w:val="24"/>
              </w:rPr>
              <w:t xml:space="preserve"> l’aide des caractéristiques techniques du monte orchestre du</w:t>
            </w:r>
            <w:r w:rsidR="007F0465">
              <w:rPr>
                <w:rFonts w:eastAsia="Calibri"/>
                <w:sz w:val="24"/>
              </w:rPr>
              <w:t xml:space="preserve"> document technique</w:t>
            </w:r>
            <w:r>
              <w:rPr>
                <w:rFonts w:eastAsia="Calibri"/>
                <w:sz w:val="24"/>
              </w:rPr>
              <w:t xml:space="preserve"> DT</w:t>
            </w:r>
            <w:r w:rsidR="00366985">
              <w:rPr>
                <w:rFonts w:eastAsia="Calibri"/>
                <w:sz w:val="24"/>
              </w:rPr>
              <w:t>10</w:t>
            </w:r>
            <w:r>
              <w:rPr>
                <w:rFonts w:eastAsia="Calibri"/>
                <w:sz w:val="24"/>
              </w:rPr>
              <w:t xml:space="preserve">, en </w:t>
            </w:r>
            <w:r w:rsidRPr="00DA2F04">
              <w:rPr>
                <w:rFonts w:eastAsia="Calibri"/>
                <w:b/>
                <w:sz w:val="24"/>
              </w:rPr>
              <w:t>déduire</w:t>
            </w:r>
            <w:r>
              <w:rPr>
                <w:rFonts w:eastAsia="Calibri"/>
                <w:sz w:val="24"/>
              </w:rPr>
              <w:t xml:space="preserve"> sa charge </w:t>
            </w:r>
            <w:r w:rsidR="00946582">
              <w:rPr>
                <w:rFonts w:eastAsia="Calibri"/>
                <w:sz w:val="24"/>
              </w:rPr>
              <w:t>utile</w:t>
            </w:r>
            <w:r>
              <w:rPr>
                <w:rFonts w:eastAsia="Calibri"/>
                <w:sz w:val="24"/>
              </w:rPr>
              <w:t xml:space="preserve"> en statique</w:t>
            </w:r>
            <w:r w:rsidR="00946582">
              <w:rPr>
                <w:rFonts w:eastAsia="Calibri"/>
                <w:sz w:val="24"/>
              </w:rPr>
              <w:t xml:space="preserve"> </w:t>
            </w:r>
            <w:r w:rsidR="00946582" w:rsidRPr="00C84CF5">
              <w:rPr>
                <w:sz w:val="24"/>
              </w:rPr>
              <w:t xml:space="preserve">(structure </w:t>
            </w:r>
            <w:r w:rsidR="00946582">
              <w:rPr>
                <w:sz w:val="24"/>
              </w:rPr>
              <w:t>avec</w:t>
            </w:r>
            <w:r w:rsidR="00946582" w:rsidRPr="00C84CF5">
              <w:rPr>
                <w:sz w:val="24"/>
              </w:rPr>
              <w:t xml:space="preserve"> </w:t>
            </w:r>
            <w:r w:rsidR="00946582">
              <w:rPr>
                <w:sz w:val="24"/>
              </w:rPr>
              <w:t>public</w:t>
            </w:r>
            <w:r w:rsidR="00946582" w:rsidRPr="00C84CF5">
              <w:rPr>
                <w:sz w:val="24"/>
              </w:rPr>
              <w:t>)</w:t>
            </w:r>
            <w:r>
              <w:rPr>
                <w:rFonts w:eastAsia="Calibri"/>
                <w:sz w:val="24"/>
              </w:rPr>
              <w:t xml:space="preserve"> en </w:t>
            </w:r>
            <w:proofErr w:type="spellStart"/>
            <w:r>
              <w:rPr>
                <w:rFonts w:eastAsia="Calibri"/>
                <w:sz w:val="24"/>
              </w:rPr>
              <w:t>daN</w:t>
            </w:r>
            <w:proofErr w:type="spellEnd"/>
            <w:r>
              <w:rPr>
                <w:rFonts w:eastAsia="Calibri"/>
                <w:sz w:val="24"/>
              </w:rPr>
              <w:t>.</w:t>
            </w:r>
          </w:p>
        </w:tc>
      </w:tr>
      <w:tr w:rsidR="008D351C" w:rsidRPr="008D351C" w14:paraId="7EC19B03" w14:textId="77777777" w:rsidTr="00932625">
        <w:trPr>
          <w:trHeight w:val="720"/>
        </w:trPr>
        <w:tc>
          <w:tcPr>
            <w:tcW w:w="1809" w:type="dxa"/>
            <w:tcBorders>
              <w:right w:val="single" w:sz="4" w:space="0" w:color="auto"/>
            </w:tcBorders>
            <w:shd w:val="clear" w:color="auto" w:fill="auto"/>
          </w:tcPr>
          <w:p w14:paraId="60670560" w14:textId="77777777" w:rsidR="008D351C" w:rsidRPr="008D351C" w:rsidRDefault="008D351C" w:rsidP="00366985">
            <w:pPr>
              <w:spacing w:after="120"/>
              <w:rPr>
                <w:rFonts w:eastAsia="Calibri"/>
                <w:sz w:val="16"/>
                <w:szCs w:val="22"/>
              </w:rPr>
            </w:pPr>
            <w:r w:rsidRPr="008D351C">
              <w:rPr>
                <w:rFonts w:eastAsia="Calibri"/>
                <w:sz w:val="16"/>
                <w:szCs w:val="22"/>
              </w:rPr>
              <w:t>DT</w:t>
            </w:r>
            <w:r w:rsidR="00366985">
              <w:rPr>
                <w:rFonts w:eastAsia="Calibri"/>
                <w:sz w:val="16"/>
                <w:szCs w:val="22"/>
              </w:rPr>
              <w:t>10</w:t>
            </w:r>
          </w:p>
        </w:tc>
        <w:tc>
          <w:tcPr>
            <w:tcW w:w="8080" w:type="dxa"/>
            <w:vMerge/>
            <w:tcBorders>
              <w:left w:val="single" w:sz="4" w:space="0" w:color="auto"/>
            </w:tcBorders>
            <w:shd w:val="clear" w:color="auto" w:fill="auto"/>
          </w:tcPr>
          <w:p w14:paraId="6B46308E" w14:textId="77777777" w:rsidR="008D351C" w:rsidRPr="008D351C" w:rsidRDefault="008D351C" w:rsidP="008D351C">
            <w:pPr>
              <w:spacing w:after="120"/>
              <w:rPr>
                <w:rFonts w:eastAsia="Calibri"/>
                <w:sz w:val="16"/>
                <w:szCs w:val="22"/>
              </w:rPr>
            </w:pPr>
          </w:p>
        </w:tc>
      </w:tr>
    </w:tbl>
    <w:p w14:paraId="6464C3CA" w14:textId="77777777" w:rsidR="00701622" w:rsidRDefault="00701622">
      <w:pPr>
        <w:spacing w:after="0"/>
        <w:rPr>
          <w:sz w:val="24"/>
        </w:rPr>
      </w:pPr>
    </w:p>
    <w:tbl>
      <w:tblPr>
        <w:tblW w:w="9889" w:type="dxa"/>
        <w:tblLook w:val="04A0" w:firstRow="1" w:lastRow="0" w:firstColumn="1" w:lastColumn="0" w:noHBand="0" w:noVBand="1"/>
      </w:tblPr>
      <w:tblGrid>
        <w:gridCol w:w="1809"/>
        <w:gridCol w:w="8080"/>
      </w:tblGrid>
      <w:tr w:rsidR="0027557F" w:rsidRPr="00F576B2" w14:paraId="5BFD4D02" w14:textId="77777777" w:rsidTr="00932625">
        <w:tc>
          <w:tcPr>
            <w:tcW w:w="1809" w:type="dxa"/>
            <w:tcBorders>
              <w:right w:val="single" w:sz="4" w:space="0" w:color="auto"/>
            </w:tcBorders>
            <w:shd w:val="clear" w:color="auto" w:fill="auto"/>
          </w:tcPr>
          <w:p w14:paraId="08B80669" w14:textId="77777777" w:rsidR="0027557F" w:rsidRPr="00F576B2" w:rsidRDefault="0027557F" w:rsidP="0027557F">
            <w:pPr>
              <w:rPr>
                <w:rFonts w:eastAsia="Calibri"/>
                <w:sz w:val="24"/>
              </w:rPr>
            </w:pPr>
            <w:r w:rsidRPr="00F576B2">
              <w:rPr>
                <w:rFonts w:eastAsia="Calibri"/>
                <w:sz w:val="24"/>
              </w:rPr>
              <w:t>Question 2.3.</w:t>
            </w:r>
            <w:r>
              <w:rPr>
                <w:rFonts w:eastAsia="Calibri"/>
                <w:sz w:val="24"/>
              </w:rPr>
              <w:t>3</w:t>
            </w:r>
          </w:p>
        </w:tc>
        <w:tc>
          <w:tcPr>
            <w:tcW w:w="8080" w:type="dxa"/>
            <w:vMerge w:val="restart"/>
            <w:tcBorders>
              <w:left w:val="single" w:sz="4" w:space="0" w:color="auto"/>
            </w:tcBorders>
            <w:shd w:val="clear" w:color="auto" w:fill="auto"/>
          </w:tcPr>
          <w:p w14:paraId="16DA9E73" w14:textId="77777777" w:rsidR="0027557F" w:rsidRPr="00F576B2" w:rsidRDefault="00B650D0" w:rsidP="0027557F">
            <w:pPr>
              <w:spacing w:after="0"/>
              <w:jc w:val="both"/>
              <w:rPr>
                <w:rFonts w:eastAsia="Calibri"/>
                <w:sz w:val="24"/>
              </w:rPr>
            </w:pPr>
            <w:r>
              <w:rPr>
                <w:rFonts w:eastAsia="Calibri"/>
                <w:sz w:val="24"/>
              </w:rPr>
              <w:t xml:space="preserve">Sachant que la charge maximale d’une colonne pousseuse </w:t>
            </w:r>
            <w:r w:rsidR="003C2017">
              <w:rPr>
                <w:rFonts w:eastAsia="Calibri"/>
                <w:sz w:val="24"/>
              </w:rPr>
              <w:t>«</w:t>
            </w:r>
            <w:proofErr w:type="spellStart"/>
            <w:r w:rsidR="003C2017">
              <w:rPr>
                <w:rFonts w:eastAsia="Calibri"/>
                <w:sz w:val="24"/>
              </w:rPr>
              <w:t>Spiralift</w:t>
            </w:r>
            <w:proofErr w:type="spellEnd"/>
            <w:r w:rsidR="003C2017">
              <w:rPr>
                <w:rFonts w:eastAsia="Calibri"/>
                <w:sz w:val="24"/>
              </w:rPr>
              <w:t>»</w:t>
            </w:r>
            <w:r>
              <w:rPr>
                <w:rFonts w:eastAsia="Calibri"/>
                <w:sz w:val="24"/>
              </w:rPr>
              <w:t xml:space="preserve"> ND9 est de 4450 </w:t>
            </w:r>
            <w:proofErr w:type="spellStart"/>
            <w:r>
              <w:rPr>
                <w:rFonts w:eastAsia="Calibri"/>
                <w:sz w:val="24"/>
              </w:rPr>
              <w:t>daN</w:t>
            </w:r>
            <w:proofErr w:type="spellEnd"/>
            <w:r w:rsidRPr="00F576B2">
              <w:rPr>
                <w:rFonts w:eastAsia="Calibri"/>
                <w:sz w:val="24"/>
              </w:rPr>
              <w:t xml:space="preserve">, </w:t>
            </w:r>
            <w:r>
              <w:rPr>
                <w:rFonts w:eastAsia="Calibri"/>
                <w:b/>
                <w:sz w:val="24"/>
              </w:rPr>
              <w:t>justifier</w:t>
            </w:r>
            <w:r w:rsidRPr="00F576B2">
              <w:rPr>
                <w:rFonts w:eastAsia="Calibri"/>
                <w:sz w:val="24"/>
              </w:rPr>
              <w:t xml:space="preserve"> le nombre </w:t>
            </w:r>
            <w:r>
              <w:rPr>
                <w:rFonts w:eastAsia="Calibri"/>
                <w:sz w:val="24"/>
              </w:rPr>
              <w:t xml:space="preserve">minimum de </w:t>
            </w:r>
            <w:r w:rsidR="003C2017">
              <w:rPr>
                <w:rFonts w:eastAsia="Calibri"/>
                <w:sz w:val="24"/>
              </w:rPr>
              <w:t>«</w:t>
            </w:r>
            <w:proofErr w:type="spellStart"/>
            <w:r w:rsidR="003C2017">
              <w:rPr>
                <w:rFonts w:eastAsia="Calibri"/>
                <w:sz w:val="24"/>
              </w:rPr>
              <w:t>Spiralift</w:t>
            </w:r>
            <w:proofErr w:type="spellEnd"/>
            <w:r w:rsidR="003C2017">
              <w:rPr>
                <w:rFonts w:eastAsia="Calibri"/>
                <w:sz w:val="24"/>
              </w:rPr>
              <w:t>»</w:t>
            </w:r>
            <w:r>
              <w:rPr>
                <w:rFonts w:eastAsia="Calibri"/>
                <w:sz w:val="24"/>
              </w:rPr>
              <w:t xml:space="preserve"> nécessaire</w:t>
            </w:r>
            <w:r w:rsidRPr="00F576B2">
              <w:rPr>
                <w:rFonts w:eastAsia="Calibri"/>
                <w:sz w:val="24"/>
              </w:rPr>
              <w:t xml:space="preserve"> pour le mécanisme de levée du monte orchestre.</w:t>
            </w:r>
          </w:p>
        </w:tc>
      </w:tr>
      <w:tr w:rsidR="000B5E5B" w14:paraId="72833790" w14:textId="77777777" w:rsidTr="00932625">
        <w:trPr>
          <w:trHeight w:val="199"/>
        </w:trPr>
        <w:tc>
          <w:tcPr>
            <w:tcW w:w="1809" w:type="dxa"/>
            <w:tcBorders>
              <w:right w:val="single" w:sz="4" w:space="0" w:color="auto"/>
            </w:tcBorders>
            <w:shd w:val="clear" w:color="auto" w:fill="auto"/>
          </w:tcPr>
          <w:p w14:paraId="1F803E83" w14:textId="77777777" w:rsidR="000B5E5B" w:rsidRPr="00C84CF5" w:rsidRDefault="000B5E5B" w:rsidP="008805AC">
            <w:pPr>
              <w:spacing w:after="120"/>
              <w:rPr>
                <w:rFonts w:eastAsia="Calibri"/>
                <w:sz w:val="16"/>
                <w:szCs w:val="22"/>
              </w:rPr>
            </w:pPr>
          </w:p>
        </w:tc>
        <w:tc>
          <w:tcPr>
            <w:tcW w:w="8080" w:type="dxa"/>
            <w:vMerge/>
            <w:tcBorders>
              <w:left w:val="single" w:sz="4" w:space="0" w:color="auto"/>
            </w:tcBorders>
            <w:shd w:val="clear" w:color="auto" w:fill="auto"/>
          </w:tcPr>
          <w:p w14:paraId="15EAF9F0" w14:textId="77777777" w:rsidR="000B5E5B" w:rsidRPr="00C86FAA" w:rsidRDefault="000B5E5B" w:rsidP="008805AC">
            <w:pPr>
              <w:rPr>
                <w:rFonts w:eastAsia="Calibri"/>
                <w:szCs w:val="22"/>
              </w:rPr>
            </w:pPr>
          </w:p>
        </w:tc>
      </w:tr>
    </w:tbl>
    <w:p w14:paraId="2EF7852D" w14:textId="77777777" w:rsidR="001D7448" w:rsidRDefault="001D7448" w:rsidP="003015CA">
      <w:pPr>
        <w:spacing w:after="0"/>
        <w:jc w:val="both"/>
        <w:rPr>
          <w:b/>
          <w:sz w:val="24"/>
          <w:u w:val="single"/>
        </w:rPr>
      </w:pPr>
    </w:p>
    <w:p w14:paraId="68BCDE8B" w14:textId="77777777" w:rsidR="001D7448" w:rsidRDefault="001D7448">
      <w:pPr>
        <w:spacing w:after="0"/>
        <w:rPr>
          <w:b/>
          <w:sz w:val="24"/>
          <w:u w:val="single"/>
        </w:rPr>
      </w:pPr>
      <w:r>
        <w:rPr>
          <w:b/>
          <w:sz w:val="24"/>
          <w:u w:val="single"/>
        </w:rPr>
        <w:br w:type="page"/>
      </w:r>
    </w:p>
    <w:p w14:paraId="30B27A7A" w14:textId="77777777" w:rsidR="008B4B32" w:rsidRPr="008B4B32" w:rsidRDefault="008B4B32" w:rsidP="00465B3F">
      <w:pPr>
        <w:spacing w:after="240"/>
        <w:jc w:val="both"/>
        <w:rPr>
          <w:sz w:val="24"/>
          <w:u w:val="single"/>
        </w:rPr>
      </w:pPr>
      <w:r w:rsidRPr="008B4B32">
        <w:rPr>
          <w:sz w:val="24"/>
          <w:u w:val="single"/>
        </w:rPr>
        <w:lastRenderedPageBreak/>
        <w:t>Vérification du temps de levée du monte orchestre entre les positions extrêmes : niveau rangement et niveau scène</w:t>
      </w:r>
    </w:p>
    <w:tbl>
      <w:tblPr>
        <w:tblW w:w="9889" w:type="dxa"/>
        <w:tblLook w:val="04A0" w:firstRow="1" w:lastRow="0" w:firstColumn="1" w:lastColumn="0" w:noHBand="0" w:noVBand="1"/>
      </w:tblPr>
      <w:tblGrid>
        <w:gridCol w:w="1809"/>
        <w:gridCol w:w="8080"/>
      </w:tblGrid>
      <w:tr w:rsidR="000B5E5B" w:rsidRPr="00F576B2" w14:paraId="3529887D" w14:textId="77777777" w:rsidTr="00932625">
        <w:tc>
          <w:tcPr>
            <w:tcW w:w="1809" w:type="dxa"/>
            <w:tcBorders>
              <w:right w:val="single" w:sz="4" w:space="0" w:color="auto"/>
            </w:tcBorders>
            <w:shd w:val="clear" w:color="auto" w:fill="auto"/>
          </w:tcPr>
          <w:p w14:paraId="4A115716" w14:textId="77777777" w:rsidR="000B5E5B" w:rsidRPr="00F576B2" w:rsidRDefault="000B5E5B" w:rsidP="008805AC">
            <w:pPr>
              <w:rPr>
                <w:rFonts w:eastAsia="Calibri"/>
                <w:sz w:val="24"/>
              </w:rPr>
            </w:pPr>
            <w:r w:rsidRPr="00F576B2">
              <w:rPr>
                <w:rFonts w:eastAsia="Calibri"/>
                <w:sz w:val="24"/>
              </w:rPr>
              <w:t>Question 2.3.</w:t>
            </w:r>
            <w:r w:rsidR="0027557F">
              <w:rPr>
                <w:rFonts w:eastAsia="Calibri"/>
                <w:sz w:val="24"/>
              </w:rPr>
              <w:t>4</w:t>
            </w:r>
          </w:p>
        </w:tc>
        <w:tc>
          <w:tcPr>
            <w:tcW w:w="8080" w:type="dxa"/>
            <w:vMerge w:val="restart"/>
            <w:tcBorders>
              <w:left w:val="single" w:sz="4" w:space="0" w:color="auto"/>
            </w:tcBorders>
            <w:shd w:val="clear" w:color="auto" w:fill="auto"/>
          </w:tcPr>
          <w:p w14:paraId="1646CCBF" w14:textId="77777777" w:rsidR="000B5E5B" w:rsidRPr="00F576B2" w:rsidRDefault="000B5E5B" w:rsidP="00F1688A">
            <w:pPr>
              <w:jc w:val="both"/>
              <w:rPr>
                <w:rFonts w:eastAsia="Calibri"/>
                <w:sz w:val="24"/>
              </w:rPr>
            </w:pPr>
            <w:r>
              <w:rPr>
                <w:rFonts w:eastAsia="Calibri" w:cs="Arial"/>
                <w:sz w:val="24"/>
              </w:rPr>
              <w:t>À</w:t>
            </w:r>
            <w:r w:rsidRPr="00F576B2">
              <w:rPr>
                <w:rFonts w:eastAsia="Calibri"/>
                <w:sz w:val="24"/>
              </w:rPr>
              <w:t xml:space="preserve"> l’aide </w:t>
            </w:r>
            <w:r>
              <w:rPr>
                <w:rFonts w:eastAsia="Calibri"/>
                <w:sz w:val="24"/>
              </w:rPr>
              <w:t xml:space="preserve">de l’extrait du document constructeur </w:t>
            </w:r>
            <w:r w:rsidRPr="00F576B2">
              <w:rPr>
                <w:rFonts w:eastAsia="Calibri"/>
                <w:sz w:val="24"/>
              </w:rPr>
              <w:t xml:space="preserve">du </w:t>
            </w:r>
            <w:r w:rsidR="003C2017">
              <w:rPr>
                <w:rFonts w:eastAsia="Calibri"/>
                <w:sz w:val="24"/>
              </w:rPr>
              <w:t>«</w:t>
            </w:r>
            <w:proofErr w:type="spellStart"/>
            <w:r w:rsidR="003C2017">
              <w:rPr>
                <w:rFonts w:eastAsia="Calibri"/>
                <w:sz w:val="24"/>
              </w:rPr>
              <w:t>Spiralift</w:t>
            </w:r>
            <w:proofErr w:type="spellEnd"/>
            <w:r w:rsidR="003C2017">
              <w:rPr>
                <w:rFonts w:eastAsia="Calibri"/>
                <w:sz w:val="24"/>
              </w:rPr>
              <w:t>»</w:t>
            </w:r>
            <w:r w:rsidRPr="00F576B2">
              <w:rPr>
                <w:rFonts w:eastAsia="Calibri"/>
                <w:sz w:val="24"/>
              </w:rPr>
              <w:t xml:space="preserve"> DT</w:t>
            </w:r>
            <w:r w:rsidR="00F1688A">
              <w:rPr>
                <w:rFonts w:eastAsia="Calibri"/>
                <w:sz w:val="24"/>
              </w:rPr>
              <w:t>8</w:t>
            </w:r>
            <w:r>
              <w:rPr>
                <w:rFonts w:eastAsia="Calibri"/>
                <w:sz w:val="24"/>
              </w:rPr>
              <w:t xml:space="preserve"> et de la chaîne cinématique DR3</w:t>
            </w:r>
            <w:r w:rsidRPr="00F576B2">
              <w:rPr>
                <w:rFonts w:eastAsia="Calibri"/>
                <w:sz w:val="24"/>
              </w:rPr>
              <w:t xml:space="preserve">, </w:t>
            </w:r>
            <w:r w:rsidRPr="00F576B2">
              <w:rPr>
                <w:rFonts w:eastAsia="Calibri"/>
                <w:b/>
                <w:sz w:val="24"/>
              </w:rPr>
              <w:t>déterminer</w:t>
            </w:r>
            <w:r w:rsidRPr="00F576B2">
              <w:rPr>
                <w:rFonts w:eastAsia="Calibri"/>
                <w:sz w:val="24"/>
              </w:rPr>
              <w:t xml:space="preserve"> </w:t>
            </w:r>
            <w:r>
              <w:rPr>
                <w:rFonts w:eastAsia="Calibri"/>
                <w:sz w:val="24"/>
              </w:rPr>
              <w:t xml:space="preserve">le mouvement final que doit décrire la colonne en acier inoxydable du système </w:t>
            </w:r>
            <w:r w:rsidR="003C2017">
              <w:rPr>
                <w:rFonts w:eastAsia="Calibri"/>
                <w:sz w:val="24"/>
              </w:rPr>
              <w:t>«</w:t>
            </w:r>
            <w:proofErr w:type="spellStart"/>
            <w:r w:rsidR="003C2017">
              <w:rPr>
                <w:rFonts w:eastAsia="Calibri"/>
                <w:sz w:val="24"/>
              </w:rPr>
              <w:t>Spiralift</w:t>
            </w:r>
            <w:proofErr w:type="spellEnd"/>
            <w:r w:rsidR="003C2017">
              <w:rPr>
                <w:rFonts w:eastAsia="Calibri"/>
                <w:sz w:val="24"/>
              </w:rPr>
              <w:t>»</w:t>
            </w:r>
            <w:r>
              <w:rPr>
                <w:rFonts w:eastAsia="Calibri"/>
                <w:sz w:val="24"/>
              </w:rPr>
              <w:t>.</w:t>
            </w:r>
          </w:p>
        </w:tc>
      </w:tr>
      <w:tr w:rsidR="000B5E5B" w14:paraId="0FC27453" w14:textId="77777777" w:rsidTr="00932625">
        <w:trPr>
          <w:trHeight w:val="199"/>
        </w:trPr>
        <w:tc>
          <w:tcPr>
            <w:tcW w:w="1809" w:type="dxa"/>
            <w:tcBorders>
              <w:right w:val="single" w:sz="4" w:space="0" w:color="auto"/>
            </w:tcBorders>
            <w:shd w:val="clear" w:color="auto" w:fill="auto"/>
          </w:tcPr>
          <w:p w14:paraId="1565F9BB" w14:textId="77777777" w:rsidR="000B5E5B" w:rsidRDefault="000B5E5B" w:rsidP="008805AC">
            <w:pPr>
              <w:spacing w:after="120"/>
              <w:rPr>
                <w:rFonts w:eastAsia="Calibri"/>
                <w:sz w:val="16"/>
                <w:szCs w:val="22"/>
              </w:rPr>
            </w:pPr>
            <w:r>
              <w:rPr>
                <w:rFonts w:eastAsia="Calibri"/>
                <w:sz w:val="16"/>
                <w:szCs w:val="22"/>
              </w:rPr>
              <w:t>DT</w:t>
            </w:r>
            <w:r w:rsidR="00F1688A">
              <w:rPr>
                <w:rFonts w:eastAsia="Calibri"/>
                <w:sz w:val="16"/>
                <w:szCs w:val="22"/>
              </w:rPr>
              <w:t>8</w:t>
            </w:r>
          </w:p>
          <w:p w14:paraId="042A3801" w14:textId="77777777" w:rsidR="000B5E5B" w:rsidRPr="00C84CF5" w:rsidRDefault="000B5E5B" w:rsidP="008805AC">
            <w:pPr>
              <w:spacing w:after="120"/>
              <w:rPr>
                <w:rFonts w:eastAsia="Calibri"/>
                <w:sz w:val="16"/>
                <w:szCs w:val="22"/>
              </w:rPr>
            </w:pPr>
            <w:r>
              <w:rPr>
                <w:rFonts w:eastAsia="Calibri"/>
                <w:sz w:val="16"/>
                <w:szCs w:val="22"/>
              </w:rPr>
              <w:t>DR3</w:t>
            </w:r>
          </w:p>
        </w:tc>
        <w:tc>
          <w:tcPr>
            <w:tcW w:w="8080" w:type="dxa"/>
            <w:vMerge/>
            <w:tcBorders>
              <w:left w:val="single" w:sz="4" w:space="0" w:color="auto"/>
            </w:tcBorders>
            <w:shd w:val="clear" w:color="auto" w:fill="auto"/>
          </w:tcPr>
          <w:p w14:paraId="62B33343" w14:textId="77777777" w:rsidR="000B5E5B" w:rsidRPr="00C86FAA" w:rsidRDefault="000B5E5B" w:rsidP="008805AC">
            <w:pPr>
              <w:rPr>
                <w:rFonts w:eastAsia="Calibri"/>
                <w:szCs w:val="22"/>
              </w:rPr>
            </w:pPr>
          </w:p>
        </w:tc>
      </w:tr>
    </w:tbl>
    <w:p w14:paraId="31F5459B" w14:textId="77777777" w:rsidR="000B5E5B" w:rsidRDefault="000B5E5B" w:rsidP="000B5E5B">
      <w:pPr>
        <w:rPr>
          <w:sz w:val="24"/>
        </w:rPr>
      </w:pPr>
    </w:p>
    <w:tbl>
      <w:tblPr>
        <w:tblW w:w="9889" w:type="dxa"/>
        <w:tblLook w:val="04A0" w:firstRow="1" w:lastRow="0" w:firstColumn="1" w:lastColumn="0" w:noHBand="0" w:noVBand="1"/>
      </w:tblPr>
      <w:tblGrid>
        <w:gridCol w:w="1809"/>
        <w:gridCol w:w="8080"/>
      </w:tblGrid>
      <w:tr w:rsidR="0027557F" w:rsidRPr="00F576B2" w14:paraId="430ED92D" w14:textId="77777777" w:rsidTr="00932625">
        <w:tc>
          <w:tcPr>
            <w:tcW w:w="1809" w:type="dxa"/>
            <w:tcBorders>
              <w:right w:val="single" w:sz="4" w:space="0" w:color="auto"/>
            </w:tcBorders>
            <w:shd w:val="clear" w:color="auto" w:fill="auto"/>
          </w:tcPr>
          <w:p w14:paraId="297C20A7" w14:textId="77777777" w:rsidR="0027557F" w:rsidRPr="00F576B2" w:rsidRDefault="0027557F" w:rsidP="0027557F">
            <w:pPr>
              <w:rPr>
                <w:rFonts w:eastAsia="Calibri"/>
                <w:sz w:val="24"/>
              </w:rPr>
            </w:pPr>
            <w:r w:rsidRPr="00F576B2">
              <w:rPr>
                <w:rFonts w:eastAsia="Calibri"/>
                <w:sz w:val="24"/>
              </w:rPr>
              <w:t>Question 2.3.</w:t>
            </w:r>
            <w:r>
              <w:rPr>
                <w:rFonts w:eastAsia="Calibri"/>
                <w:sz w:val="24"/>
              </w:rPr>
              <w:t>5</w:t>
            </w:r>
          </w:p>
        </w:tc>
        <w:tc>
          <w:tcPr>
            <w:tcW w:w="8080" w:type="dxa"/>
            <w:vMerge w:val="restart"/>
            <w:tcBorders>
              <w:left w:val="single" w:sz="4" w:space="0" w:color="auto"/>
            </w:tcBorders>
            <w:shd w:val="clear" w:color="auto" w:fill="auto"/>
          </w:tcPr>
          <w:p w14:paraId="19FD7C3D" w14:textId="77777777" w:rsidR="0027557F" w:rsidRDefault="0027557F" w:rsidP="0027557F">
            <w:pPr>
              <w:jc w:val="both"/>
              <w:rPr>
                <w:rFonts w:eastAsia="Calibri"/>
                <w:sz w:val="24"/>
              </w:rPr>
            </w:pPr>
            <w:r>
              <w:rPr>
                <w:rFonts w:eastAsia="Calibri"/>
                <w:sz w:val="24"/>
              </w:rPr>
              <w:t xml:space="preserve">Le schéma cinématique plan du monte orchestre (DR3), met en évidence la transformation du mouvement de rotation du système </w:t>
            </w:r>
            <w:r w:rsidR="003C2017">
              <w:rPr>
                <w:rFonts w:eastAsia="Calibri"/>
                <w:sz w:val="24"/>
              </w:rPr>
              <w:t>«</w:t>
            </w:r>
            <w:proofErr w:type="spellStart"/>
            <w:r w:rsidR="003C2017">
              <w:rPr>
                <w:rFonts w:eastAsia="Calibri"/>
                <w:sz w:val="24"/>
              </w:rPr>
              <w:t>Spiralift</w:t>
            </w:r>
            <w:proofErr w:type="spellEnd"/>
            <w:r w:rsidR="003C2017">
              <w:rPr>
                <w:rFonts w:eastAsia="Calibri"/>
                <w:sz w:val="24"/>
              </w:rPr>
              <w:t>»</w:t>
            </w:r>
            <w:r>
              <w:rPr>
                <w:rFonts w:eastAsia="Calibri"/>
                <w:sz w:val="24"/>
              </w:rPr>
              <w:t xml:space="preserve"> en translation de la colonne d’élévation.</w:t>
            </w:r>
          </w:p>
          <w:p w14:paraId="2C93F446" w14:textId="77777777" w:rsidR="0027557F" w:rsidRPr="00F576B2" w:rsidRDefault="0027557F" w:rsidP="001D7448">
            <w:pPr>
              <w:spacing w:after="0"/>
              <w:jc w:val="both"/>
              <w:rPr>
                <w:rFonts w:eastAsia="Calibri"/>
                <w:sz w:val="24"/>
              </w:rPr>
            </w:pPr>
            <w:r w:rsidRPr="00E74E2D">
              <w:rPr>
                <w:rFonts w:eastAsia="Calibri"/>
                <w:b/>
                <w:sz w:val="24"/>
              </w:rPr>
              <w:t>Déterminer</w:t>
            </w:r>
            <w:r>
              <w:rPr>
                <w:rFonts w:eastAsia="Calibri"/>
                <w:sz w:val="24"/>
              </w:rPr>
              <w:t xml:space="preserve"> le nom et l’orientation de la liaison permettant cette transformation.</w:t>
            </w:r>
          </w:p>
        </w:tc>
      </w:tr>
      <w:tr w:rsidR="0027557F" w14:paraId="53027FB0" w14:textId="77777777" w:rsidTr="00932625">
        <w:trPr>
          <w:trHeight w:val="199"/>
        </w:trPr>
        <w:tc>
          <w:tcPr>
            <w:tcW w:w="1809" w:type="dxa"/>
            <w:tcBorders>
              <w:right w:val="single" w:sz="4" w:space="0" w:color="auto"/>
            </w:tcBorders>
            <w:shd w:val="clear" w:color="auto" w:fill="auto"/>
          </w:tcPr>
          <w:p w14:paraId="2BAE7295" w14:textId="77777777" w:rsidR="0027557F" w:rsidRPr="00C84CF5" w:rsidRDefault="0027557F" w:rsidP="0027557F">
            <w:pPr>
              <w:spacing w:after="120"/>
              <w:rPr>
                <w:rFonts w:eastAsia="Calibri"/>
                <w:sz w:val="16"/>
                <w:szCs w:val="22"/>
              </w:rPr>
            </w:pPr>
            <w:r>
              <w:rPr>
                <w:rFonts w:eastAsia="Calibri"/>
                <w:sz w:val="16"/>
                <w:szCs w:val="22"/>
              </w:rPr>
              <w:t>DR3</w:t>
            </w:r>
          </w:p>
        </w:tc>
        <w:tc>
          <w:tcPr>
            <w:tcW w:w="8080" w:type="dxa"/>
            <w:vMerge/>
            <w:tcBorders>
              <w:left w:val="single" w:sz="4" w:space="0" w:color="auto"/>
            </w:tcBorders>
            <w:shd w:val="clear" w:color="auto" w:fill="auto"/>
          </w:tcPr>
          <w:p w14:paraId="5E6E92CC" w14:textId="77777777" w:rsidR="0027557F" w:rsidRPr="00C86FAA" w:rsidRDefault="0027557F" w:rsidP="0027557F">
            <w:pPr>
              <w:rPr>
                <w:rFonts w:eastAsia="Calibri"/>
                <w:szCs w:val="22"/>
              </w:rPr>
            </w:pPr>
          </w:p>
        </w:tc>
      </w:tr>
    </w:tbl>
    <w:p w14:paraId="21E96C24" w14:textId="77777777" w:rsidR="003015CA" w:rsidRPr="00465B3F" w:rsidRDefault="003015CA" w:rsidP="00465B3F">
      <w:pPr>
        <w:rPr>
          <w:sz w:val="24"/>
        </w:rPr>
      </w:pPr>
    </w:p>
    <w:tbl>
      <w:tblPr>
        <w:tblW w:w="9889" w:type="dxa"/>
        <w:tblLook w:val="04A0" w:firstRow="1" w:lastRow="0" w:firstColumn="1" w:lastColumn="0" w:noHBand="0" w:noVBand="1"/>
      </w:tblPr>
      <w:tblGrid>
        <w:gridCol w:w="1809"/>
        <w:gridCol w:w="8080"/>
      </w:tblGrid>
      <w:tr w:rsidR="000B5E5B" w:rsidRPr="00F576B2" w14:paraId="275994CF" w14:textId="77777777" w:rsidTr="00932625">
        <w:tc>
          <w:tcPr>
            <w:tcW w:w="1809" w:type="dxa"/>
            <w:tcBorders>
              <w:right w:val="single" w:sz="4" w:space="0" w:color="auto"/>
            </w:tcBorders>
            <w:shd w:val="clear" w:color="auto" w:fill="auto"/>
          </w:tcPr>
          <w:p w14:paraId="12E65575" w14:textId="77777777" w:rsidR="000B5E5B" w:rsidRPr="00F576B2" w:rsidRDefault="000B5E5B" w:rsidP="008805AC">
            <w:pPr>
              <w:rPr>
                <w:rFonts w:eastAsia="Calibri"/>
                <w:sz w:val="24"/>
              </w:rPr>
            </w:pPr>
            <w:r w:rsidRPr="00F576B2">
              <w:rPr>
                <w:rFonts w:eastAsia="Calibri"/>
                <w:sz w:val="24"/>
              </w:rPr>
              <w:t>Question 2.3.</w:t>
            </w:r>
            <w:r w:rsidR="0027557F">
              <w:rPr>
                <w:rFonts w:eastAsia="Calibri"/>
                <w:sz w:val="24"/>
              </w:rPr>
              <w:t>6</w:t>
            </w:r>
          </w:p>
        </w:tc>
        <w:tc>
          <w:tcPr>
            <w:tcW w:w="8080" w:type="dxa"/>
            <w:vMerge w:val="restart"/>
            <w:tcBorders>
              <w:left w:val="single" w:sz="4" w:space="0" w:color="auto"/>
            </w:tcBorders>
            <w:shd w:val="clear" w:color="auto" w:fill="auto"/>
          </w:tcPr>
          <w:p w14:paraId="29691BB5" w14:textId="77777777" w:rsidR="000B5E5B" w:rsidRDefault="003A6D31" w:rsidP="008805AC">
            <w:pPr>
              <w:jc w:val="both"/>
              <w:rPr>
                <w:rFonts w:eastAsia="Calibri"/>
                <w:sz w:val="24"/>
              </w:rPr>
            </w:pPr>
            <w:r w:rsidRPr="003A6D31">
              <w:rPr>
                <w:rFonts w:eastAsia="Calibri"/>
                <w:sz w:val="24"/>
              </w:rPr>
              <w:t>À</w:t>
            </w:r>
            <w:r w:rsidR="000B5E5B" w:rsidRPr="00F576B2">
              <w:rPr>
                <w:rFonts w:eastAsia="Calibri"/>
                <w:sz w:val="24"/>
              </w:rPr>
              <w:t xml:space="preserve"> l’aide </w:t>
            </w:r>
            <w:r w:rsidR="00B7197A">
              <w:rPr>
                <w:rFonts w:eastAsia="Calibri"/>
                <w:sz w:val="24"/>
              </w:rPr>
              <w:t xml:space="preserve">de la coupe verticale des différentes positions </w:t>
            </w:r>
            <w:proofErr w:type="gramStart"/>
            <w:r w:rsidR="00B7197A">
              <w:rPr>
                <w:rFonts w:eastAsia="Calibri"/>
                <w:sz w:val="24"/>
              </w:rPr>
              <w:t>du</w:t>
            </w:r>
            <w:r w:rsidR="000B5E5B">
              <w:rPr>
                <w:rFonts w:eastAsia="Calibri"/>
                <w:sz w:val="24"/>
              </w:rPr>
              <w:t xml:space="preserve"> monte</w:t>
            </w:r>
            <w:proofErr w:type="gramEnd"/>
            <w:r w:rsidR="000B5E5B">
              <w:rPr>
                <w:rFonts w:eastAsia="Calibri"/>
                <w:sz w:val="24"/>
              </w:rPr>
              <w:t xml:space="preserve"> orchestre DT</w:t>
            </w:r>
            <w:r w:rsidR="00B7197A">
              <w:rPr>
                <w:rFonts w:eastAsia="Calibri"/>
                <w:sz w:val="24"/>
              </w:rPr>
              <w:t>9</w:t>
            </w:r>
            <w:r w:rsidR="000B5E5B">
              <w:rPr>
                <w:rFonts w:eastAsia="Calibri"/>
                <w:sz w:val="24"/>
              </w:rPr>
              <w:t xml:space="preserve">, </w:t>
            </w:r>
            <w:r w:rsidR="000B5E5B" w:rsidRPr="00050550">
              <w:rPr>
                <w:rFonts w:eastAsia="Calibri"/>
                <w:b/>
                <w:sz w:val="24"/>
              </w:rPr>
              <w:t>relever</w:t>
            </w:r>
            <w:r w:rsidR="000B5E5B">
              <w:rPr>
                <w:rFonts w:eastAsia="Calibri"/>
                <w:sz w:val="24"/>
              </w:rPr>
              <w:t xml:space="preserve"> la distance en mm qui sépare le niveau le plus bas du niveau le plus haut du monte orchestre.</w:t>
            </w:r>
          </w:p>
          <w:p w14:paraId="4058BD0E" w14:textId="77777777" w:rsidR="000B5E5B" w:rsidRPr="00D0204F" w:rsidRDefault="000B5E5B" w:rsidP="00EE2997">
            <w:pPr>
              <w:spacing w:after="0"/>
              <w:jc w:val="both"/>
              <w:rPr>
                <w:rFonts w:eastAsia="Calibri"/>
                <w:sz w:val="24"/>
              </w:rPr>
            </w:pPr>
            <w:r>
              <w:rPr>
                <w:rFonts w:eastAsia="Calibri"/>
                <w:b/>
                <w:sz w:val="24"/>
              </w:rPr>
              <w:t>C</w:t>
            </w:r>
            <w:r w:rsidRPr="002B6D49">
              <w:rPr>
                <w:rFonts w:eastAsia="Calibri"/>
                <w:b/>
                <w:sz w:val="24"/>
              </w:rPr>
              <w:t>alculer</w:t>
            </w:r>
            <w:r>
              <w:rPr>
                <w:rFonts w:eastAsia="Calibri"/>
                <w:sz w:val="24"/>
              </w:rPr>
              <w:t xml:space="preserve"> le temps nécessaire au monte orchestre pour passer du niveau le plus bas au niveau le plus haut à vitesse constante. </w:t>
            </w:r>
            <w:r>
              <w:rPr>
                <w:rFonts w:eastAsia="Calibri"/>
                <w:b/>
                <w:sz w:val="24"/>
              </w:rPr>
              <w:t>Vérifier</w:t>
            </w:r>
            <w:r>
              <w:rPr>
                <w:rFonts w:eastAsia="Calibri"/>
                <w:sz w:val="24"/>
              </w:rPr>
              <w:t xml:space="preserve"> que le temps maximum de levée indiqué dans </w:t>
            </w:r>
            <w:r w:rsidR="00EE2997">
              <w:rPr>
                <w:rFonts w:eastAsia="Calibri"/>
                <w:sz w:val="24"/>
              </w:rPr>
              <w:t xml:space="preserve">les caractéristiques techniques (DT10) </w:t>
            </w:r>
            <w:r>
              <w:rPr>
                <w:rFonts w:eastAsia="Calibri"/>
                <w:sz w:val="24"/>
              </w:rPr>
              <w:t>est respecté.</w:t>
            </w:r>
          </w:p>
        </w:tc>
      </w:tr>
      <w:tr w:rsidR="000B5E5B" w14:paraId="03C3ABF8" w14:textId="77777777" w:rsidTr="001D7448">
        <w:trPr>
          <w:trHeight w:val="1679"/>
        </w:trPr>
        <w:tc>
          <w:tcPr>
            <w:tcW w:w="1809" w:type="dxa"/>
            <w:tcBorders>
              <w:right w:val="single" w:sz="4" w:space="0" w:color="auto"/>
            </w:tcBorders>
            <w:shd w:val="clear" w:color="auto" w:fill="auto"/>
          </w:tcPr>
          <w:p w14:paraId="32AE910E" w14:textId="77777777" w:rsidR="000B5E5B" w:rsidRPr="00C84CF5" w:rsidRDefault="000B5E5B" w:rsidP="00B7197A">
            <w:pPr>
              <w:spacing w:after="120"/>
              <w:rPr>
                <w:rFonts w:eastAsia="Calibri"/>
                <w:sz w:val="16"/>
                <w:szCs w:val="22"/>
              </w:rPr>
            </w:pPr>
            <w:r>
              <w:rPr>
                <w:rFonts w:eastAsia="Calibri"/>
                <w:sz w:val="16"/>
                <w:szCs w:val="22"/>
              </w:rPr>
              <w:t>DT</w:t>
            </w:r>
            <w:r w:rsidR="00B7197A">
              <w:rPr>
                <w:rFonts w:eastAsia="Calibri"/>
                <w:sz w:val="16"/>
                <w:szCs w:val="22"/>
              </w:rPr>
              <w:t>9, DT10</w:t>
            </w:r>
          </w:p>
        </w:tc>
        <w:tc>
          <w:tcPr>
            <w:tcW w:w="8080" w:type="dxa"/>
            <w:vMerge/>
            <w:tcBorders>
              <w:left w:val="single" w:sz="4" w:space="0" w:color="auto"/>
            </w:tcBorders>
            <w:shd w:val="clear" w:color="auto" w:fill="auto"/>
          </w:tcPr>
          <w:p w14:paraId="6DFFA757" w14:textId="77777777" w:rsidR="000B5E5B" w:rsidRPr="00C86FAA" w:rsidRDefault="000B5E5B" w:rsidP="008805AC">
            <w:pPr>
              <w:rPr>
                <w:rFonts w:eastAsia="Calibri"/>
                <w:szCs w:val="22"/>
              </w:rPr>
            </w:pPr>
          </w:p>
        </w:tc>
      </w:tr>
    </w:tbl>
    <w:p w14:paraId="04A90A36" w14:textId="77777777" w:rsidR="0027557F" w:rsidRDefault="0027557F" w:rsidP="003015CA">
      <w:pPr>
        <w:spacing w:after="0"/>
        <w:jc w:val="both"/>
        <w:rPr>
          <w:b/>
          <w:sz w:val="24"/>
          <w:u w:val="single"/>
        </w:rPr>
      </w:pPr>
    </w:p>
    <w:p w14:paraId="63F9672C" w14:textId="77777777" w:rsidR="003015CA" w:rsidRDefault="003015CA" w:rsidP="003015CA">
      <w:pPr>
        <w:spacing w:after="0"/>
        <w:jc w:val="both"/>
        <w:rPr>
          <w:b/>
          <w:sz w:val="24"/>
          <w:u w:val="single"/>
        </w:rPr>
      </w:pPr>
    </w:p>
    <w:p w14:paraId="71F7ED9B" w14:textId="77777777" w:rsidR="00F54687" w:rsidRPr="00632D0D" w:rsidRDefault="00F54687" w:rsidP="00F54687">
      <w:pPr>
        <w:rPr>
          <w:sz w:val="24"/>
          <w:u w:val="single"/>
        </w:rPr>
      </w:pPr>
      <w:r w:rsidRPr="00632D0D">
        <w:rPr>
          <w:sz w:val="24"/>
          <w:u w:val="single"/>
        </w:rPr>
        <w:t>Validation du choix des moteurs par rapport aux exigences du cahier des charges</w:t>
      </w:r>
    </w:p>
    <w:p w14:paraId="4F633F5B" w14:textId="77777777" w:rsidR="00ED44C7" w:rsidRDefault="00F54687" w:rsidP="00F54687">
      <w:pPr>
        <w:spacing w:after="0"/>
        <w:jc w:val="both"/>
        <w:rPr>
          <w:b/>
          <w:sz w:val="24"/>
        </w:rPr>
      </w:pPr>
      <w:r w:rsidRPr="00ED44C7">
        <w:rPr>
          <w:b/>
          <w:sz w:val="24"/>
        </w:rPr>
        <w:t>L’objectif de l’étude suivante est de vérifier que le choix des moteurs permettant le mouvement de translation du monte orchestre, répond bien aux exigences du cahier des charges.</w:t>
      </w:r>
    </w:p>
    <w:p w14:paraId="2D825D34" w14:textId="77777777" w:rsidR="00ED44C7" w:rsidRDefault="00ED44C7" w:rsidP="00F54687">
      <w:pPr>
        <w:spacing w:after="0"/>
        <w:jc w:val="both"/>
        <w:rPr>
          <w:b/>
          <w:sz w:val="24"/>
        </w:rPr>
      </w:pPr>
    </w:p>
    <w:p w14:paraId="7D3E50E1" w14:textId="77777777" w:rsidR="00F54687" w:rsidRDefault="00F54687" w:rsidP="00ED44C7">
      <w:pPr>
        <w:spacing w:after="0"/>
        <w:jc w:val="both"/>
        <w:rPr>
          <w:sz w:val="24"/>
        </w:rPr>
      </w:pPr>
      <w:r w:rsidRPr="00ED44C7">
        <w:rPr>
          <w:sz w:val="24"/>
        </w:rPr>
        <w:t>On impose que les mouvements du monte orchestre se fassent toujours sans public.</w:t>
      </w:r>
      <w:r w:rsidR="00ED44C7">
        <w:rPr>
          <w:sz w:val="24"/>
        </w:rPr>
        <w:t xml:space="preserve"> </w:t>
      </w:r>
      <w:r>
        <w:rPr>
          <w:sz w:val="24"/>
        </w:rPr>
        <w:t>Il y a 2 motoréducteurs pour 6 «</w:t>
      </w:r>
      <w:proofErr w:type="spellStart"/>
      <w:r>
        <w:rPr>
          <w:sz w:val="24"/>
        </w:rPr>
        <w:t>Spiralift</w:t>
      </w:r>
      <w:proofErr w:type="spellEnd"/>
      <w:r>
        <w:rPr>
          <w:sz w:val="24"/>
        </w:rPr>
        <w:t xml:space="preserve">» </w:t>
      </w:r>
      <w:r w:rsidR="0013569D">
        <w:rPr>
          <w:sz w:val="24"/>
        </w:rPr>
        <w:t>avec implantation symétrique</w:t>
      </w:r>
      <w:r>
        <w:rPr>
          <w:sz w:val="24"/>
        </w:rPr>
        <w:t>.</w:t>
      </w:r>
    </w:p>
    <w:p w14:paraId="5AB1C265" w14:textId="77777777" w:rsidR="003015CA" w:rsidRDefault="003015CA" w:rsidP="003015CA">
      <w:pPr>
        <w:spacing w:after="0"/>
        <w:jc w:val="both"/>
        <w:rPr>
          <w:b/>
          <w:sz w:val="24"/>
          <w:u w:val="single"/>
        </w:rPr>
      </w:pPr>
    </w:p>
    <w:p w14:paraId="707B83DD" w14:textId="77777777" w:rsidR="001E5F7D" w:rsidRDefault="001E5F7D" w:rsidP="003015CA">
      <w:pPr>
        <w:spacing w:after="0"/>
        <w:jc w:val="both"/>
        <w:rPr>
          <w:b/>
          <w:sz w:val="24"/>
          <w:u w:val="single"/>
        </w:rPr>
      </w:pPr>
    </w:p>
    <w:tbl>
      <w:tblPr>
        <w:tblW w:w="9889" w:type="dxa"/>
        <w:tblLook w:val="04A0" w:firstRow="1" w:lastRow="0" w:firstColumn="1" w:lastColumn="0" w:noHBand="0" w:noVBand="1"/>
      </w:tblPr>
      <w:tblGrid>
        <w:gridCol w:w="1809"/>
        <w:gridCol w:w="8080"/>
      </w:tblGrid>
      <w:tr w:rsidR="000B5E5B" w:rsidRPr="00F576B2" w14:paraId="5A589059" w14:textId="77777777" w:rsidTr="00932625">
        <w:tc>
          <w:tcPr>
            <w:tcW w:w="1809" w:type="dxa"/>
            <w:tcBorders>
              <w:right w:val="single" w:sz="4" w:space="0" w:color="auto"/>
            </w:tcBorders>
            <w:shd w:val="clear" w:color="auto" w:fill="auto"/>
          </w:tcPr>
          <w:p w14:paraId="4D7EBA0F" w14:textId="77777777" w:rsidR="000B5E5B" w:rsidRPr="00F576B2" w:rsidRDefault="000B5E5B" w:rsidP="008805AC">
            <w:pPr>
              <w:rPr>
                <w:rFonts w:eastAsia="Calibri"/>
                <w:sz w:val="24"/>
              </w:rPr>
            </w:pPr>
            <w:r w:rsidRPr="00F576B2">
              <w:rPr>
                <w:rFonts w:eastAsia="Calibri"/>
                <w:sz w:val="24"/>
              </w:rPr>
              <w:t>Question 2.3.</w:t>
            </w:r>
            <w:r w:rsidR="0027557F">
              <w:rPr>
                <w:rFonts w:eastAsia="Calibri"/>
                <w:sz w:val="24"/>
              </w:rPr>
              <w:t>7</w:t>
            </w:r>
          </w:p>
        </w:tc>
        <w:tc>
          <w:tcPr>
            <w:tcW w:w="8080" w:type="dxa"/>
            <w:vMerge w:val="restart"/>
            <w:tcBorders>
              <w:left w:val="single" w:sz="4" w:space="0" w:color="auto"/>
            </w:tcBorders>
            <w:shd w:val="clear" w:color="auto" w:fill="auto"/>
          </w:tcPr>
          <w:p w14:paraId="11B4A632" w14:textId="77777777" w:rsidR="000B5E5B" w:rsidRPr="00F576B2" w:rsidRDefault="000B5E5B" w:rsidP="00366985">
            <w:pPr>
              <w:spacing w:after="0"/>
              <w:jc w:val="both"/>
              <w:rPr>
                <w:rFonts w:eastAsia="Calibri"/>
                <w:sz w:val="24"/>
              </w:rPr>
            </w:pPr>
            <w:r>
              <w:rPr>
                <w:rFonts w:eastAsia="Calibri" w:cs="Arial"/>
                <w:sz w:val="24"/>
              </w:rPr>
              <w:t>À</w:t>
            </w:r>
            <w:r w:rsidRPr="00F576B2">
              <w:rPr>
                <w:rFonts w:eastAsia="Calibri"/>
                <w:sz w:val="24"/>
              </w:rPr>
              <w:t xml:space="preserve"> l’aide d</w:t>
            </w:r>
            <w:r>
              <w:rPr>
                <w:rFonts w:eastAsia="Calibri"/>
                <w:sz w:val="24"/>
              </w:rPr>
              <w:t>es documents DT</w:t>
            </w:r>
            <w:r w:rsidR="00F1688A">
              <w:rPr>
                <w:rFonts w:eastAsia="Calibri"/>
                <w:sz w:val="24"/>
              </w:rPr>
              <w:t>1</w:t>
            </w:r>
            <w:r w:rsidR="00366985">
              <w:rPr>
                <w:rFonts w:eastAsia="Calibri"/>
                <w:sz w:val="24"/>
              </w:rPr>
              <w:t>1</w:t>
            </w:r>
            <w:r>
              <w:rPr>
                <w:rFonts w:eastAsia="Calibri"/>
                <w:sz w:val="24"/>
              </w:rPr>
              <w:t xml:space="preserve"> et « chaîne d’énergie du monte orchestre » </w:t>
            </w:r>
            <w:r w:rsidR="001C63C7">
              <w:rPr>
                <w:rFonts w:eastAsia="Calibri"/>
                <w:sz w:val="24"/>
              </w:rPr>
              <w:t xml:space="preserve">du </w:t>
            </w:r>
            <w:r>
              <w:rPr>
                <w:rFonts w:eastAsia="Calibri"/>
                <w:sz w:val="24"/>
              </w:rPr>
              <w:t xml:space="preserve">DR3, </w:t>
            </w:r>
            <w:r w:rsidRPr="008C4B0B">
              <w:rPr>
                <w:rFonts w:eastAsia="Calibri"/>
                <w:b/>
                <w:sz w:val="24"/>
              </w:rPr>
              <w:t>identifier</w:t>
            </w:r>
            <w:r>
              <w:rPr>
                <w:rFonts w:eastAsia="Calibri"/>
                <w:sz w:val="24"/>
              </w:rPr>
              <w:t xml:space="preserve"> les différents organes de transmission en </w:t>
            </w:r>
            <w:r w:rsidRPr="00AC2860">
              <w:rPr>
                <w:rFonts w:eastAsia="Calibri"/>
                <w:sz w:val="24"/>
              </w:rPr>
              <w:t>complétant le schéma de la chaîne cinématique</w:t>
            </w:r>
            <w:r>
              <w:rPr>
                <w:rFonts w:eastAsia="Calibri"/>
                <w:sz w:val="24"/>
              </w:rPr>
              <w:t xml:space="preserve"> sur </w:t>
            </w:r>
            <w:r w:rsidRPr="00AC2860">
              <w:rPr>
                <w:rFonts w:eastAsia="Calibri"/>
                <w:sz w:val="24"/>
              </w:rPr>
              <w:t>DR3</w:t>
            </w:r>
            <w:r>
              <w:rPr>
                <w:rFonts w:eastAsia="Calibri"/>
                <w:sz w:val="24"/>
              </w:rPr>
              <w:t>.</w:t>
            </w:r>
          </w:p>
        </w:tc>
      </w:tr>
      <w:tr w:rsidR="000B5E5B" w14:paraId="6A8B1ADF" w14:textId="77777777" w:rsidTr="001D7448">
        <w:trPr>
          <w:trHeight w:val="474"/>
        </w:trPr>
        <w:tc>
          <w:tcPr>
            <w:tcW w:w="1809" w:type="dxa"/>
            <w:tcBorders>
              <w:right w:val="single" w:sz="4" w:space="0" w:color="auto"/>
            </w:tcBorders>
            <w:shd w:val="clear" w:color="auto" w:fill="auto"/>
          </w:tcPr>
          <w:p w14:paraId="12A68B6A" w14:textId="77777777" w:rsidR="000B5E5B" w:rsidRDefault="000B5E5B" w:rsidP="008805AC">
            <w:pPr>
              <w:spacing w:after="120"/>
              <w:rPr>
                <w:rFonts w:eastAsia="Calibri"/>
                <w:sz w:val="16"/>
                <w:szCs w:val="22"/>
              </w:rPr>
            </w:pPr>
            <w:r>
              <w:rPr>
                <w:rFonts w:eastAsia="Calibri"/>
                <w:sz w:val="16"/>
                <w:szCs w:val="22"/>
              </w:rPr>
              <w:t>DT</w:t>
            </w:r>
            <w:r w:rsidR="00F1688A">
              <w:rPr>
                <w:rFonts w:eastAsia="Calibri"/>
                <w:sz w:val="16"/>
                <w:szCs w:val="22"/>
              </w:rPr>
              <w:t>1</w:t>
            </w:r>
            <w:r w:rsidR="00366985">
              <w:rPr>
                <w:rFonts w:eastAsia="Calibri"/>
                <w:sz w:val="16"/>
                <w:szCs w:val="22"/>
              </w:rPr>
              <w:t>1</w:t>
            </w:r>
          </w:p>
          <w:p w14:paraId="1A3F1643" w14:textId="77777777" w:rsidR="000B5E5B" w:rsidRPr="00C84CF5" w:rsidRDefault="000B5E5B" w:rsidP="008805AC">
            <w:pPr>
              <w:spacing w:after="120"/>
              <w:rPr>
                <w:rFonts w:eastAsia="Calibri"/>
                <w:sz w:val="16"/>
                <w:szCs w:val="22"/>
              </w:rPr>
            </w:pPr>
            <w:r>
              <w:rPr>
                <w:rFonts w:eastAsia="Calibri"/>
                <w:sz w:val="16"/>
                <w:szCs w:val="22"/>
              </w:rPr>
              <w:t>DR3</w:t>
            </w:r>
          </w:p>
        </w:tc>
        <w:tc>
          <w:tcPr>
            <w:tcW w:w="8080" w:type="dxa"/>
            <w:vMerge/>
            <w:tcBorders>
              <w:left w:val="single" w:sz="4" w:space="0" w:color="auto"/>
            </w:tcBorders>
            <w:shd w:val="clear" w:color="auto" w:fill="auto"/>
          </w:tcPr>
          <w:p w14:paraId="0145B706" w14:textId="77777777" w:rsidR="000B5E5B" w:rsidRPr="00C86FAA" w:rsidRDefault="000B5E5B" w:rsidP="008805AC">
            <w:pPr>
              <w:rPr>
                <w:rFonts w:eastAsia="Calibri"/>
                <w:szCs w:val="22"/>
              </w:rPr>
            </w:pPr>
          </w:p>
        </w:tc>
      </w:tr>
    </w:tbl>
    <w:p w14:paraId="7592D7F8" w14:textId="77777777" w:rsidR="003015CA" w:rsidRDefault="003015CA">
      <w:pPr>
        <w:spacing w:after="0"/>
        <w:rPr>
          <w:sz w:val="24"/>
        </w:rPr>
      </w:pPr>
    </w:p>
    <w:p w14:paraId="1D742D2C" w14:textId="77777777" w:rsidR="0027557F" w:rsidRDefault="0027557F" w:rsidP="0027557F">
      <w:pPr>
        <w:jc w:val="both"/>
        <w:rPr>
          <w:rFonts w:eastAsia="Calibri"/>
          <w:sz w:val="24"/>
        </w:rPr>
      </w:pPr>
      <w:r>
        <w:rPr>
          <w:sz w:val="24"/>
        </w:rPr>
        <w:t>Po</w:t>
      </w:r>
      <w:r w:rsidR="0013569D">
        <w:rPr>
          <w:sz w:val="24"/>
        </w:rPr>
        <w:t>ur les questions 2.3.8 à 2.3.11</w:t>
      </w:r>
      <w:r>
        <w:rPr>
          <w:sz w:val="24"/>
        </w:rPr>
        <w:t xml:space="preserve">, </w:t>
      </w:r>
      <w:r w:rsidRPr="00B936EA">
        <w:rPr>
          <w:rFonts w:eastAsia="Calibri"/>
          <w:b/>
          <w:sz w:val="24"/>
        </w:rPr>
        <w:t>indiquer</w:t>
      </w:r>
      <w:r>
        <w:rPr>
          <w:rFonts w:eastAsia="Calibri"/>
          <w:sz w:val="24"/>
        </w:rPr>
        <w:t xml:space="preserve"> le détail de</w:t>
      </w:r>
      <w:r w:rsidR="0013569D">
        <w:rPr>
          <w:rFonts w:eastAsia="Calibri"/>
          <w:sz w:val="24"/>
        </w:rPr>
        <w:t>s</w:t>
      </w:r>
      <w:r>
        <w:rPr>
          <w:rFonts w:eastAsia="Calibri"/>
          <w:sz w:val="24"/>
        </w:rPr>
        <w:t xml:space="preserve"> calculs sur </w:t>
      </w:r>
      <w:r w:rsidR="0013569D">
        <w:rPr>
          <w:rFonts w:eastAsia="Calibri"/>
          <w:sz w:val="24"/>
        </w:rPr>
        <w:t xml:space="preserve">la </w:t>
      </w:r>
      <w:r>
        <w:rPr>
          <w:rFonts w:eastAsia="Calibri"/>
          <w:sz w:val="24"/>
        </w:rPr>
        <w:t xml:space="preserve">copie et </w:t>
      </w:r>
      <w:r w:rsidR="0060697C" w:rsidRPr="00B936EA">
        <w:rPr>
          <w:rFonts w:eastAsia="Calibri"/>
          <w:b/>
          <w:sz w:val="24"/>
        </w:rPr>
        <w:t>compléter</w:t>
      </w:r>
      <w:r>
        <w:rPr>
          <w:rFonts w:eastAsia="Calibri"/>
          <w:sz w:val="24"/>
        </w:rPr>
        <w:t xml:space="preserve"> la chaîne d’énergie du DR3.</w:t>
      </w:r>
    </w:p>
    <w:tbl>
      <w:tblPr>
        <w:tblW w:w="9889" w:type="dxa"/>
        <w:tblLook w:val="04A0" w:firstRow="1" w:lastRow="0" w:firstColumn="1" w:lastColumn="0" w:noHBand="0" w:noVBand="1"/>
      </w:tblPr>
      <w:tblGrid>
        <w:gridCol w:w="1809"/>
        <w:gridCol w:w="8080"/>
      </w:tblGrid>
      <w:tr w:rsidR="0027557F" w14:paraId="109FE122" w14:textId="77777777" w:rsidTr="00085875">
        <w:tc>
          <w:tcPr>
            <w:tcW w:w="1809" w:type="dxa"/>
            <w:tcBorders>
              <w:right w:val="single" w:sz="4" w:space="0" w:color="auto"/>
            </w:tcBorders>
            <w:shd w:val="clear" w:color="auto" w:fill="auto"/>
          </w:tcPr>
          <w:p w14:paraId="0CF5B001" w14:textId="77777777" w:rsidR="0027557F" w:rsidRPr="00D24C4F" w:rsidRDefault="0027557F" w:rsidP="0027557F">
            <w:pPr>
              <w:rPr>
                <w:rFonts w:eastAsia="Calibri"/>
                <w:sz w:val="24"/>
              </w:rPr>
            </w:pPr>
            <w:r w:rsidRPr="00D24C4F">
              <w:rPr>
                <w:rFonts w:eastAsia="Calibri"/>
                <w:sz w:val="24"/>
              </w:rPr>
              <w:t xml:space="preserve">Question </w:t>
            </w:r>
            <w:r>
              <w:rPr>
                <w:rFonts w:eastAsia="Calibri"/>
                <w:sz w:val="24"/>
              </w:rPr>
              <w:t>2</w:t>
            </w:r>
            <w:r w:rsidRPr="00D24C4F">
              <w:rPr>
                <w:rFonts w:eastAsia="Calibri"/>
                <w:sz w:val="24"/>
              </w:rPr>
              <w:t>.</w:t>
            </w:r>
            <w:r>
              <w:rPr>
                <w:rFonts w:eastAsia="Calibri"/>
                <w:sz w:val="24"/>
              </w:rPr>
              <w:t>3.8</w:t>
            </w:r>
          </w:p>
        </w:tc>
        <w:tc>
          <w:tcPr>
            <w:tcW w:w="8080" w:type="dxa"/>
            <w:vMerge w:val="restart"/>
            <w:tcBorders>
              <w:left w:val="single" w:sz="4" w:space="0" w:color="auto"/>
            </w:tcBorders>
            <w:shd w:val="clear" w:color="auto" w:fill="auto"/>
          </w:tcPr>
          <w:p w14:paraId="486DC09F" w14:textId="77777777" w:rsidR="0027557F" w:rsidRDefault="0027557F" w:rsidP="00454848">
            <w:pPr>
              <w:spacing w:after="120"/>
              <w:jc w:val="both"/>
              <w:rPr>
                <w:rFonts w:eastAsia="Calibri"/>
                <w:sz w:val="24"/>
              </w:rPr>
            </w:pPr>
            <w:r>
              <w:rPr>
                <w:rFonts w:eastAsia="Calibri" w:cs="Arial"/>
                <w:sz w:val="24"/>
              </w:rPr>
              <w:t>À</w:t>
            </w:r>
            <w:r w:rsidRPr="00F576B2">
              <w:rPr>
                <w:rFonts w:eastAsia="Calibri"/>
                <w:sz w:val="24"/>
              </w:rPr>
              <w:t xml:space="preserve"> l’aide des</w:t>
            </w:r>
            <w:r>
              <w:rPr>
                <w:rFonts w:eastAsia="Calibri"/>
                <w:sz w:val="24"/>
              </w:rPr>
              <w:t xml:space="preserve"> caractéristiques techniques </w:t>
            </w:r>
            <w:proofErr w:type="gramStart"/>
            <w:r>
              <w:rPr>
                <w:rFonts w:eastAsia="Calibri"/>
                <w:sz w:val="24"/>
              </w:rPr>
              <w:t>du monte</w:t>
            </w:r>
            <w:proofErr w:type="gramEnd"/>
            <w:r>
              <w:rPr>
                <w:rFonts w:eastAsia="Calibri"/>
                <w:sz w:val="24"/>
              </w:rPr>
              <w:t xml:space="preserve"> orchestre DT</w:t>
            </w:r>
            <w:r w:rsidR="00E41EBD">
              <w:rPr>
                <w:rFonts w:eastAsia="Calibri"/>
                <w:sz w:val="24"/>
              </w:rPr>
              <w:t>10</w:t>
            </w:r>
            <w:r>
              <w:rPr>
                <w:rFonts w:eastAsia="Calibri"/>
                <w:sz w:val="24"/>
              </w:rPr>
              <w:t xml:space="preserve">, </w:t>
            </w:r>
            <w:r>
              <w:rPr>
                <w:rFonts w:eastAsia="Calibri"/>
                <w:b/>
                <w:sz w:val="24"/>
              </w:rPr>
              <w:t xml:space="preserve">calculer </w:t>
            </w:r>
            <w:r w:rsidR="00ED44C7">
              <w:rPr>
                <w:rFonts w:eastAsia="Calibri"/>
                <w:sz w:val="24"/>
              </w:rPr>
              <w:t xml:space="preserve">la puissance </w:t>
            </w:r>
            <w:r>
              <w:rPr>
                <w:rFonts w:eastAsia="Calibri"/>
                <w:sz w:val="24"/>
              </w:rPr>
              <w:t>de levée</w:t>
            </w:r>
            <w:r w:rsidR="00ED44C7">
              <w:rPr>
                <w:rFonts w:eastAsia="Calibri"/>
                <w:sz w:val="24"/>
              </w:rPr>
              <w:t xml:space="preserve"> en translation </w:t>
            </w:r>
            <w:r>
              <w:rPr>
                <w:rFonts w:eastAsia="Calibri"/>
                <w:sz w:val="24"/>
              </w:rPr>
              <w:t>du monte orchestre</w:t>
            </w:r>
            <w:r w:rsidR="00ED44C7">
              <w:rPr>
                <w:rFonts w:eastAsia="Calibri"/>
                <w:sz w:val="24"/>
              </w:rPr>
              <w:t xml:space="preserve"> (</w:t>
            </w:r>
            <w:proofErr w:type="spellStart"/>
            <w:r w:rsidR="00ED44C7">
              <w:rPr>
                <w:rFonts w:eastAsia="Calibri"/>
                <w:sz w:val="24"/>
              </w:rPr>
              <w:t>P</w:t>
            </w:r>
            <w:r w:rsidR="00ED44C7" w:rsidRPr="006D47EF">
              <w:rPr>
                <w:rFonts w:eastAsia="Calibri"/>
                <w:sz w:val="24"/>
                <w:vertAlign w:val="subscript"/>
              </w:rPr>
              <w:t>M</w:t>
            </w:r>
            <w:r w:rsidR="00ED44C7">
              <w:rPr>
                <w:rFonts w:eastAsia="Calibri"/>
                <w:sz w:val="24"/>
                <w:vertAlign w:val="subscript"/>
              </w:rPr>
              <w:t>ont</w:t>
            </w:r>
            <w:proofErr w:type="spellEnd"/>
            <w:r w:rsidR="00ED44C7">
              <w:rPr>
                <w:rFonts w:eastAsia="Calibri"/>
                <w:sz w:val="24"/>
                <w:vertAlign w:val="subscript"/>
              </w:rPr>
              <w:t> </w:t>
            </w:r>
            <w:proofErr w:type="spellStart"/>
            <w:r w:rsidR="00ED44C7">
              <w:rPr>
                <w:rFonts w:eastAsia="Calibri"/>
                <w:sz w:val="24"/>
                <w:vertAlign w:val="subscript"/>
              </w:rPr>
              <w:t>orche</w:t>
            </w:r>
            <w:proofErr w:type="spellEnd"/>
            <w:r w:rsidR="00ED44C7" w:rsidRPr="00170595">
              <w:rPr>
                <w:rFonts w:eastAsia="Calibri"/>
                <w:sz w:val="24"/>
              </w:rPr>
              <w:t>)</w:t>
            </w:r>
            <w:r>
              <w:rPr>
                <w:rFonts w:eastAsia="Calibri"/>
                <w:sz w:val="24"/>
              </w:rPr>
              <w:t xml:space="preserve"> pour les caractéristiques maximales imposées par le cahier des charges. (On prendra g = 9,81 m.s</w:t>
            </w:r>
            <w:r w:rsidRPr="00DA2F04">
              <w:rPr>
                <w:rFonts w:eastAsia="Calibri"/>
                <w:sz w:val="24"/>
                <w:vertAlign w:val="superscript"/>
              </w:rPr>
              <w:t>-2</w:t>
            </w:r>
            <w:r>
              <w:rPr>
                <w:rFonts w:eastAsia="Calibri"/>
                <w:sz w:val="24"/>
              </w:rPr>
              <w:t>)</w:t>
            </w:r>
          </w:p>
          <w:p w14:paraId="35837EAF" w14:textId="77777777" w:rsidR="00825DBE" w:rsidRPr="00E958AE" w:rsidRDefault="00825DBE" w:rsidP="00ED44C7">
            <w:pPr>
              <w:spacing w:after="0"/>
              <w:jc w:val="both"/>
              <w:rPr>
                <w:rFonts w:eastAsia="Calibri"/>
                <w:sz w:val="24"/>
              </w:rPr>
            </w:pPr>
            <w:r>
              <w:rPr>
                <w:rFonts w:eastAsia="Calibri"/>
                <w:sz w:val="24"/>
                <w:u w:val="single"/>
              </w:rPr>
              <w:t>Remarque</w:t>
            </w:r>
            <w:r>
              <w:rPr>
                <w:rFonts w:eastAsia="Calibri"/>
                <w:sz w:val="24"/>
              </w:rPr>
              <w:t xml:space="preserve"> : </w:t>
            </w:r>
            <w:r w:rsidR="00E41514">
              <w:rPr>
                <w:rFonts w:eastAsia="Calibri"/>
                <w:sz w:val="24"/>
              </w:rPr>
              <w:t>c</w:t>
            </w:r>
            <w:r>
              <w:rPr>
                <w:rFonts w:eastAsia="Calibri"/>
                <w:sz w:val="24"/>
              </w:rPr>
              <w:t>harge utile en mouvement = Structure + charge en mouvement</w:t>
            </w:r>
            <w:r w:rsidR="00454848">
              <w:rPr>
                <w:rFonts w:eastAsia="Calibri"/>
                <w:sz w:val="24"/>
              </w:rPr>
              <w:t>.</w:t>
            </w:r>
          </w:p>
        </w:tc>
      </w:tr>
      <w:tr w:rsidR="0027557F" w14:paraId="00451B3F" w14:textId="77777777" w:rsidTr="00085875">
        <w:trPr>
          <w:trHeight w:val="374"/>
        </w:trPr>
        <w:tc>
          <w:tcPr>
            <w:tcW w:w="1809" w:type="dxa"/>
            <w:tcBorders>
              <w:right w:val="single" w:sz="4" w:space="0" w:color="auto"/>
            </w:tcBorders>
            <w:shd w:val="clear" w:color="auto" w:fill="auto"/>
          </w:tcPr>
          <w:p w14:paraId="608C9BDC" w14:textId="77777777" w:rsidR="0027557F" w:rsidRDefault="0027557F" w:rsidP="0027557F">
            <w:pPr>
              <w:spacing w:after="120"/>
              <w:rPr>
                <w:rFonts w:eastAsia="Calibri"/>
                <w:sz w:val="16"/>
                <w:szCs w:val="22"/>
              </w:rPr>
            </w:pPr>
            <w:r>
              <w:rPr>
                <w:rFonts w:eastAsia="Calibri"/>
                <w:sz w:val="16"/>
                <w:szCs w:val="22"/>
              </w:rPr>
              <w:t>DT</w:t>
            </w:r>
            <w:r w:rsidR="00E41EBD">
              <w:rPr>
                <w:rFonts w:eastAsia="Calibri"/>
                <w:sz w:val="16"/>
                <w:szCs w:val="22"/>
              </w:rPr>
              <w:t>10</w:t>
            </w:r>
          </w:p>
          <w:p w14:paraId="0D441DD8" w14:textId="77777777" w:rsidR="0027557F" w:rsidRPr="00C86FAA" w:rsidRDefault="0027557F" w:rsidP="0027557F">
            <w:pPr>
              <w:spacing w:after="120"/>
              <w:rPr>
                <w:rFonts w:eastAsia="Calibri"/>
                <w:szCs w:val="22"/>
              </w:rPr>
            </w:pPr>
            <w:r>
              <w:rPr>
                <w:rFonts w:eastAsia="Calibri"/>
                <w:sz w:val="16"/>
                <w:szCs w:val="22"/>
              </w:rPr>
              <w:t>DR3</w:t>
            </w:r>
          </w:p>
        </w:tc>
        <w:tc>
          <w:tcPr>
            <w:tcW w:w="8080" w:type="dxa"/>
            <w:vMerge/>
            <w:tcBorders>
              <w:left w:val="single" w:sz="4" w:space="0" w:color="auto"/>
            </w:tcBorders>
            <w:shd w:val="clear" w:color="auto" w:fill="auto"/>
          </w:tcPr>
          <w:p w14:paraId="09398F8F" w14:textId="77777777" w:rsidR="0027557F" w:rsidRPr="00C86FAA" w:rsidRDefault="0027557F" w:rsidP="0027557F">
            <w:pPr>
              <w:rPr>
                <w:rFonts w:eastAsia="Calibri"/>
                <w:szCs w:val="22"/>
              </w:rPr>
            </w:pPr>
          </w:p>
        </w:tc>
      </w:tr>
    </w:tbl>
    <w:p w14:paraId="7632FF7F" w14:textId="77777777" w:rsidR="001E5F7D" w:rsidRDefault="001E5F7D">
      <w:pPr>
        <w:spacing w:after="0"/>
        <w:rPr>
          <w:sz w:val="24"/>
          <w:lang w:val="en-US"/>
        </w:rPr>
      </w:pPr>
      <w:r>
        <w:rPr>
          <w:sz w:val="24"/>
          <w:lang w:val="en-US"/>
        </w:rPr>
        <w:br w:type="page"/>
      </w:r>
    </w:p>
    <w:p w14:paraId="1D80B383" w14:textId="77777777" w:rsidR="000B5E5B" w:rsidRPr="00E3344E" w:rsidRDefault="000B5E5B" w:rsidP="000B5E5B">
      <w:pPr>
        <w:rPr>
          <w:sz w:val="24"/>
          <w:lang w:val="en-US"/>
        </w:rPr>
      </w:pPr>
    </w:p>
    <w:tbl>
      <w:tblPr>
        <w:tblW w:w="9889" w:type="dxa"/>
        <w:tblLook w:val="04A0" w:firstRow="1" w:lastRow="0" w:firstColumn="1" w:lastColumn="0" w:noHBand="0" w:noVBand="1"/>
      </w:tblPr>
      <w:tblGrid>
        <w:gridCol w:w="1951"/>
        <w:gridCol w:w="7938"/>
      </w:tblGrid>
      <w:tr w:rsidR="00DA52EF" w14:paraId="056DCBB2" w14:textId="77777777" w:rsidTr="00085875">
        <w:tc>
          <w:tcPr>
            <w:tcW w:w="1951" w:type="dxa"/>
            <w:tcBorders>
              <w:right w:val="single" w:sz="4" w:space="0" w:color="auto"/>
            </w:tcBorders>
            <w:shd w:val="clear" w:color="auto" w:fill="auto"/>
          </w:tcPr>
          <w:p w14:paraId="6D735A91" w14:textId="77777777" w:rsidR="00DA52EF" w:rsidRPr="00D24C4F" w:rsidRDefault="00DA52EF" w:rsidP="001919EF">
            <w:pPr>
              <w:rPr>
                <w:rFonts w:eastAsia="Calibri"/>
                <w:sz w:val="24"/>
              </w:rPr>
            </w:pPr>
            <w:r w:rsidRPr="00D24C4F">
              <w:rPr>
                <w:rFonts w:eastAsia="Calibri"/>
                <w:sz w:val="24"/>
              </w:rPr>
              <w:t xml:space="preserve">Question </w:t>
            </w:r>
            <w:r>
              <w:rPr>
                <w:rFonts w:eastAsia="Calibri"/>
                <w:sz w:val="24"/>
              </w:rPr>
              <w:t>2</w:t>
            </w:r>
            <w:r w:rsidRPr="00D24C4F">
              <w:rPr>
                <w:rFonts w:eastAsia="Calibri"/>
                <w:sz w:val="24"/>
              </w:rPr>
              <w:t>.</w:t>
            </w:r>
            <w:r>
              <w:rPr>
                <w:rFonts w:eastAsia="Calibri"/>
                <w:sz w:val="24"/>
              </w:rPr>
              <w:t>3.9</w:t>
            </w:r>
          </w:p>
        </w:tc>
        <w:tc>
          <w:tcPr>
            <w:tcW w:w="7938" w:type="dxa"/>
            <w:vMerge w:val="restart"/>
            <w:tcBorders>
              <w:left w:val="single" w:sz="4" w:space="0" w:color="auto"/>
            </w:tcBorders>
            <w:shd w:val="clear" w:color="auto" w:fill="auto"/>
          </w:tcPr>
          <w:p w14:paraId="7D664C6E" w14:textId="77777777" w:rsidR="00DA52EF" w:rsidRDefault="00DA52EF" w:rsidP="001919EF">
            <w:pPr>
              <w:jc w:val="both"/>
              <w:rPr>
                <w:rFonts w:eastAsia="Calibri"/>
                <w:sz w:val="24"/>
              </w:rPr>
            </w:pPr>
            <w:r>
              <w:rPr>
                <w:rFonts w:eastAsia="Calibri" w:cs="Arial"/>
                <w:sz w:val="24"/>
              </w:rPr>
              <w:t>À</w:t>
            </w:r>
            <w:r>
              <w:rPr>
                <w:rFonts w:eastAsia="Calibri"/>
                <w:sz w:val="24"/>
              </w:rPr>
              <w:t xml:space="preserve"> l’aide des données indiquées sur la chaîne d’énergie du </w:t>
            </w:r>
            <w:r w:rsidR="007F0465">
              <w:rPr>
                <w:rFonts w:eastAsia="Calibri"/>
                <w:sz w:val="24"/>
              </w:rPr>
              <w:t xml:space="preserve">document réponse </w:t>
            </w:r>
            <w:r>
              <w:rPr>
                <w:rFonts w:eastAsia="Calibri"/>
                <w:sz w:val="24"/>
              </w:rPr>
              <w:t xml:space="preserve">DR3, </w:t>
            </w:r>
            <w:r>
              <w:rPr>
                <w:rFonts w:eastAsia="Calibri"/>
                <w:b/>
                <w:sz w:val="24"/>
              </w:rPr>
              <w:t xml:space="preserve">déterminer </w:t>
            </w:r>
            <w:r>
              <w:rPr>
                <w:rFonts w:eastAsia="Calibri"/>
                <w:sz w:val="24"/>
              </w:rPr>
              <w:t>la puissance P</w:t>
            </w:r>
            <w:r w:rsidRPr="00E935E5">
              <w:rPr>
                <w:rFonts w:eastAsia="Calibri"/>
                <w:sz w:val="24"/>
                <w:vertAlign w:val="subscript"/>
              </w:rPr>
              <w:t>2</w:t>
            </w:r>
            <w:r>
              <w:rPr>
                <w:rFonts w:eastAsia="Calibri"/>
                <w:sz w:val="24"/>
                <w:vertAlign w:val="subscript"/>
              </w:rPr>
              <w:t>Motred</w:t>
            </w:r>
            <w:r>
              <w:rPr>
                <w:rFonts w:eastAsia="Calibri"/>
                <w:sz w:val="24"/>
              </w:rPr>
              <w:t xml:space="preserve"> ramenée sur l’arbre de sortie des deux motor</w:t>
            </w:r>
            <w:r w:rsidR="00212A79">
              <w:rPr>
                <w:rFonts w:eastAsia="Calibri"/>
                <w:sz w:val="24"/>
              </w:rPr>
              <w:t>éducteurs après avoir déterminé</w:t>
            </w:r>
            <w:r>
              <w:rPr>
                <w:rFonts w:eastAsia="Calibri"/>
                <w:sz w:val="24"/>
              </w:rPr>
              <w:t xml:space="preserve"> le rendement total </w:t>
            </w:r>
            <w:proofErr w:type="spellStart"/>
            <w:r w:rsidRPr="00D739B9">
              <w:rPr>
                <w:rFonts w:cs="Arial"/>
                <w:sz w:val="24"/>
              </w:rPr>
              <w:t>η</w:t>
            </w:r>
            <w:r w:rsidRPr="00D739B9">
              <w:rPr>
                <w:sz w:val="24"/>
                <w:vertAlign w:val="subscript"/>
              </w:rPr>
              <w:t>Chaine</w:t>
            </w:r>
            <w:proofErr w:type="spellEnd"/>
            <w:r w:rsidRPr="00D739B9">
              <w:rPr>
                <w:sz w:val="24"/>
                <w:vertAlign w:val="subscript"/>
              </w:rPr>
              <w:t xml:space="preserve"> </w:t>
            </w:r>
            <w:proofErr w:type="spellStart"/>
            <w:r w:rsidRPr="00D739B9">
              <w:rPr>
                <w:sz w:val="24"/>
                <w:vertAlign w:val="subscript"/>
              </w:rPr>
              <w:t>cinem</w:t>
            </w:r>
            <w:proofErr w:type="spellEnd"/>
            <w:r w:rsidR="00AB592A">
              <w:rPr>
                <w:rFonts w:eastAsia="Calibri"/>
                <w:sz w:val="24"/>
              </w:rPr>
              <w:t xml:space="preserve"> de la chaîne cinématique.</w:t>
            </w:r>
          </w:p>
          <w:p w14:paraId="588F1D8F" w14:textId="77777777" w:rsidR="00DA52EF" w:rsidRPr="00D24C4F" w:rsidRDefault="00DA52EF" w:rsidP="001D7448">
            <w:pPr>
              <w:spacing w:after="0"/>
              <w:jc w:val="both"/>
              <w:rPr>
                <w:rFonts w:eastAsia="Calibri"/>
                <w:sz w:val="24"/>
              </w:rPr>
            </w:pPr>
            <w:r>
              <w:rPr>
                <w:sz w:val="24"/>
              </w:rPr>
              <w:t xml:space="preserve">Sachant que les </w:t>
            </w:r>
            <w:r w:rsidR="003C2017">
              <w:rPr>
                <w:sz w:val="24"/>
              </w:rPr>
              <w:t>«</w:t>
            </w:r>
            <w:proofErr w:type="spellStart"/>
            <w:r w:rsidR="003C2017">
              <w:rPr>
                <w:sz w:val="24"/>
              </w:rPr>
              <w:t>Spiralift</w:t>
            </w:r>
            <w:proofErr w:type="spellEnd"/>
            <w:r w:rsidR="003C2017">
              <w:rPr>
                <w:sz w:val="24"/>
              </w:rPr>
              <w:t>»</w:t>
            </w:r>
            <w:r>
              <w:rPr>
                <w:sz w:val="24"/>
              </w:rPr>
              <w:t xml:space="preserve"> sont commandés par 2 motoréducteurs synchronisés, </w:t>
            </w:r>
            <w:r w:rsidRPr="00E935E5">
              <w:rPr>
                <w:b/>
                <w:sz w:val="24"/>
              </w:rPr>
              <w:t>indiquer</w:t>
            </w:r>
            <w:r>
              <w:rPr>
                <w:sz w:val="24"/>
              </w:rPr>
              <w:t xml:space="preserve"> la puissance </w:t>
            </w:r>
            <w:proofErr w:type="spellStart"/>
            <w:r>
              <w:rPr>
                <w:rFonts w:eastAsia="Calibri"/>
                <w:sz w:val="24"/>
              </w:rPr>
              <w:t>P</w:t>
            </w:r>
            <w:r>
              <w:rPr>
                <w:rFonts w:eastAsia="Calibri"/>
                <w:sz w:val="24"/>
                <w:vertAlign w:val="subscript"/>
              </w:rPr>
              <w:t>Motred</w:t>
            </w:r>
            <w:proofErr w:type="spellEnd"/>
            <w:r>
              <w:rPr>
                <w:sz w:val="24"/>
              </w:rPr>
              <w:t xml:space="preserve"> de chacun des motoréducteurs.</w:t>
            </w:r>
          </w:p>
        </w:tc>
      </w:tr>
      <w:tr w:rsidR="000B5E5B" w14:paraId="6AA8D1C1" w14:textId="77777777" w:rsidTr="00085875">
        <w:trPr>
          <w:trHeight w:val="846"/>
        </w:trPr>
        <w:tc>
          <w:tcPr>
            <w:tcW w:w="1951" w:type="dxa"/>
            <w:tcBorders>
              <w:right w:val="single" w:sz="4" w:space="0" w:color="auto"/>
            </w:tcBorders>
            <w:shd w:val="clear" w:color="auto" w:fill="auto"/>
          </w:tcPr>
          <w:p w14:paraId="602C2FD9" w14:textId="77777777" w:rsidR="000B5E5B" w:rsidRPr="00C86FAA" w:rsidRDefault="000B5E5B" w:rsidP="008805AC">
            <w:pPr>
              <w:spacing w:after="120"/>
              <w:rPr>
                <w:rFonts w:eastAsia="Calibri"/>
                <w:szCs w:val="22"/>
              </w:rPr>
            </w:pPr>
            <w:r>
              <w:rPr>
                <w:rFonts w:eastAsia="Calibri"/>
                <w:sz w:val="16"/>
                <w:szCs w:val="22"/>
              </w:rPr>
              <w:t>DR3</w:t>
            </w:r>
          </w:p>
        </w:tc>
        <w:tc>
          <w:tcPr>
            <w:tcW w:w="7938" w:type="dxa"/>
            <w:vMerge/>
            <w:tcBorders>
              <w:left w:val="single" w:sz="4" w:space="0" w:color="auto"/>
            </w:tcBorders>
            <w:shd w:val="clear" w:color="auto" w:fill="auto"/>
          </w:tcPr>
          <w:p w14:paraId="1A347CEA" w14:textId="77777777" w:rsidR="000B5E5B" w:rsidRPr="00C86FAA" w:rsidRDefault="000B5E5B" w:rsidP="008805AC">
            <w:pPr>
              <w:rPr>
                <w:rFonts w:eastAsia="Calibri"/>
                <w:szCs w:val="22"/>
              </w:rPr>
            </w:pPr>
          </w:p>
        </w:tc>
      </w:tr>
    </w:tbl>
    <w:p w14:paraId="6983D485" w14:textId="77777777" w:rsidR="00DA52EF" w:rsidRPr="00710B0D" w:rsidRDefault="00DA52EF" w:rsidP="00F31B17">
      <w:pPr>
        <w:rPr>
          <w:sz w:val="24"/>
          <w:lang w:val="en-US"/>
        </w:rPr>
      </w:pPr>
    </w:p>
    <w:tbl>
      <w:tblPr>
        <w:tblW w:w="9889" w:type="dxa"/>
        <w:tblLook w:val="04A0" w:firstRow="1" w:lastRow="0" w:firstColumn="1" w:lastColumn="0" w:noHBand="0" w:noVBand="1"/>
      </w:tblPr>
      <w:tblGrid>
        <w:gridCol w:w="1951"/>
        <w:gridCol w:w="7938"/>
      </w:tblGrid>
      <w:tr w:rsidR="00DA52EF" w14:paraId="13D284B7" w14:textId="77777777" w:rsidTr="00085875">
        <w:tc>
          <w:tcPr>
            <w:tcW w:w="1951" w:type="dxa"/>
            <w:tcBorders>
              <w:right w:val="single" w:sz="4" w:space="0" w:color="auto"/>
            </w:tcBorders>
            <w:shd w:val="clear" w:color="auto" w:fill="auto"/>
          </w:tcPr>
          <w:p w14:paraId="017CD261" w14:textId="77777777" w:rsidR="00DA52EF" w:rsidRPr="00D24C4F" w:rsidRDefault="00DA52EF" w:rsidP="001919EF">
            <w:pPr>
              <w:rPr>
                <w:rFonts w:eastAsia="Calibri"/>
                <w:sz w:val="24"/>
              </w:rPr>
            </w:pPr>
            <w:r w:rsidRPr="00D24C4F">
              <w:rPr>
                <w:rFonts w:eastAsia="Calibri"/>
                <w:sz w:val="24"/>
              </w:rPr>
              <w:t xml:space="preserve">Question </w:t>
            </w:r>
            <w:r>
              <w:rPr>
                <w:rFonts w:eastAsia="Calibri"/>
                <w:sz w:val="24"/>
              </w:rPr>
              <w:t>2</w:t>
            </w:r>
            <w:r w:rsidRPr="00D24C4F">
              <w:rPr>
                <w:rFonts w:eastAsia="Calibri"/>
                <w:sz w:val="24"/>
              </w:rPr>
              <w:t>.</w:t>
            </w:r>
            <w:r>
              <w:rPr>
                <w:rFonts w:eastAsia="Calibri"/>
                <w:sz w:val="24"/>
              </w:rPr>
              <w:t>3.10</w:t>
            </w:r>
          </w:p>
        </w:tc>
        <w:tc>
          <w:tcPr>
            <w:tcW w:w="7938" w:type="dxa"/>
            <w:vMerge w:val="restart"/>
            <w:tcBorders>
              <w:left w:val="single" w:sz="4" w:space="0" w:color="auto"/>
            </w:tcBorders>
            <w:shd w:val="clear" w:color="auto" w:fill="auto"/>
          </w:tcPr>
          <w:p w14:paraId="2C9F8178" w14:textId="77777777" w:rsidR="00DA52EF" w:rsidRDefault="00DA52EF" w:rsidP="001919EF">
            <w:pPr>
              <w:jc w:val="both"/>
              <w:rPr>
                <w:rFonts w:eastAsia="Calibri"/>
                <w:sz w:val="24"/>
              </w:rPr>
            </w:pPr>
            <w:r>
              <w:rPr>
                <w:rFonts w:eastAsia="Calibri" w:cs="Arial"/>
                <w:sz w:val="24"/>
              </w:rPr>
              <w:t>À</w:t>
            </w:r>
            <w:r>
              <w:rPr>
                <w:rFonts w:eastAsia="Calibri"/>
                <w:sz w:val="24"/>
              </w:rPr>
              <w:t xml:space="preserve"> l’aide de la chaî</w:t>
            </w:r>
            <w:r w:rsidRPr="003D470D">
              <w:rPr>
                <w:rFonts w:eastAsia="Calibri"/>
                <w:sz w:val="24"/>
              </w:rPr>
              <w:t xml:space="preserve">ne d’énergie du </w:t>
            </w:r>
            <w:r w:rsidR="007F0465">
              <w:rPr>
                <w:rFonts w:eastAsia="Calibri"/>
                <w:sz w:val="24"/>
              </w:rPr>
              <w:t xml:space="preserve">document réponse </w:t>
            </w:r>
            <w:r w:rsidRPr="003D470D">
              <w:rPr>
                <w:rFonts w:eastAsia="Calibri"/>
                <w:sz w:val="24"/>
              </w:rPr>
              <w:t>DR</w:t>
            </w:r>
            <w:r>
              <w:rPr>
                <w:rFonts w:eastAsia="Calibri"/>
                <w:sz w:val="24"/>
              </w:rPr>
              <w:t>3</w:t>
            </w:r>
            <w:r w:rsidRPr="003D470D">
              <w:rPr>
                <w:rFonts w:eastAsia="Calibri"/>
                <w:sz w:val="24"/>
              </w:rPr>
              <w:t xml:space="preserve"> et d</w:t>
            </w:r>
            <w:r>
              <w:rPr>
                <w:rFonts w:eastAsia="Calibri"/>
                <w:sz w:val="24"/>
              </w:rPr>
              <w:t>es caractéristiques du monte orchestre DT</w:t>
            </w:r>
            <w:r w:rsidR="00E41EBD">
              <w:rPr>
                <w:rFonts w:eastAsia="Calibri"/>
                <w:sz w:val="24"/>
              </w:rPr>
              <w:t>10</w:t>
            </w:r>
            <w:r w:rsidRPr="003D470D">
              <w:rPr>
                <w:rFonts w:eastAsia="Calibri"/>
                <w:sz w:val="24"/>
              </w:rPr>
              <w:t>,</w:t>
            </w:r>
            <w:r>
              <w:rPr>
                <w:rFonts w:eastAsia="Calibri"/>
                <w:b/>
                <w:sz w:val="24"/>
              </w:rPr>
              <w:t xml:space="preserve"> déterminer </w:t>
            </w:r>
            <w:r>
              <w:rPr>
                <w:rFonts w:eastAsia="Calibri"/>
                <w:sz w:val="24"/>
              </w:rPr>
              <w:t xml:space="preserve">la vitesse de rotation </w:t>
            </w:r>
            <w:proofErr w:type="spellStart"/>
            <w:r>
              <w:rPr>
                <w:rFonts w:eastAsia="Calibri"/>
                <w:sz w:val="24"/>
              </w:rPr>
              <w:t>N</w:t>
            </w:r>
            <w:r w:rsidR="003C2017">
              <w:rPr>
                <w:rFonts w:eastAsia="Calibri"/>
                <w:sz w:val="24"/>
                <w:vertAlign w:val="subscript"/>
              </w:rPr>
              <w:t>Spiralift</w:t>
            </w:r>
            <w:proofErr w:type="spellEnd"/>
            <w:r>
              <w:rPr>
                <w:rFonts w:eastAsia="Calibri"/>
                <w:sz w:val="24"/>
              </w:rPr>
              <w:t xml:space="preserve"> (en tr.s</w:t>
            </w:r>
            <w:r>
              <w:rPr>
                <w:rFonts w:eastAsia="Calibri"/>
                <w:sz w:val="24"/>
                <w:vertAlign w:val="superscript"/>
              </w:rPr>
              <w:t>-1</w:t>
            </w:r>
            <w:r w:rsidR="008E43F6">
              <w:rPr>
                <w:rFonts w:eastAsia="Calibri"/>
                <w:sz w:val="24"/>
              </w:rPr>
              <w:t xml:space="preserve"> </w:t>
            </w:r>
            <w:r>
              <w:rPr>
                <w:rFonts w:eastAsia="Calibri"/>
                <w:sz w:val="24"/>
              </w:rPr>
              <w:t>puis en tr.min</w:t>
            </w:r>
            <w:r w:rsidRPr="002E1DC6">
              <w:rPr>
                <w:rFonts w:eastAsia="Calibri"/>
                <w:sz w:val="24"/>
                <w:vertAlign w:val="superscript"/>
              </w:rPr>
              <w:t>-1</w:t>
            </w:r>
            <w:r>
              <w:rPr>
                <w:rFonts w:eastAsia="Calibri"/>
                <w:sz w:val="24"/>
              </w:rPr>
              <w:t xml:space="preserve">) du pignon d’entrainement du </w:t>
            </w:r>
            <w:r w:rsidR="003C2017">
              <w:rPr>
                <w:rFonts w:eastAsia="Calibri"/>
                <w:sz w:val="24"/>
              </w:rPr>
              <w:t>«</w:t>
            </w:r>
            <w:proofErr w:type="spellStart"/>
            <w:r w:rsidR="003C2017">
              <w:rPr>
                <w:rFonts w:eastAsia="Calibri"/>
                <w:sz w:val="24"/>
              </w:rPr>
              <w:t>Spiralift</w:t>
            </w:r>
            <w:proofErr w:type="spellEnd"/>
            <w:r w:rsidR="003C2017">
              <w:rPr>
                <w:rFonts w:eastAsia="Calibri"/>
                <w:sz w:val="24"/>
              </w:rPr>
              <w:t>»</w:t>
            </w:r>
            <w:r>
              <w:rPr>
                <w:rFonts w:eastAsia="Calibri"/>
                <w:sz w:val="24"/>
              </w:rPr>
              <w:t xml:space="preserve"> en fonction de la vitesse de levée (en m.s</w:t>
            </w:r>
            <w:r w:rsidRPr="002E1DC6">
              <w:rPr>
                <w:rFonts w:eastAsia="Calibri"/>
                <w:sz w:val="24"/>
                <w:vertAlign w:val="superscript"/>
              </w:rPr>
              <w:t>-1</w:t>
            </w:r>
            <w:r>
              <w:rPr>
                <w:rFonts w:eastAsia="Calibri"/>
                <w:sz w:val="24"/>
              </w:rPr>
              <w:t xml:space="preserve">) et du pas du </w:t>
            </w:r>
            <w:r w:rsidR="003C2017">
              <w:rPr>
                <w:rFonts w:eastAsia="Calibri"/>
                <w:sz w:val="24"/>
              </w:rPr>
              <w:t>«</w:t>
            </w:r>
            <w:proofErr w:type="spellStart"/>
            <w:r w:rsidR="003C2017">
              <w:rPr>
                <w:rFonts w:eastAsia="Calibri"/>
                <w:sz w:val="24"/>
              </w:rPr>
              <w:t>Spiralift</w:t>
            </w:r>
            <w:proofErr w:type="spellEnd"/>
            <w:r w:rsidR="003C2017">
              <w:rPr>
                <w:rFonts w:eastAsia="Calibri"/>
                <w:sz w:val="24"/>
              </w:rPr>
              <w:t>»</w:t>
            </w:r>
            <w:r>
              <w:rPr>
                <w:rFonts w:eastAsia="Calibri"/>
                <w:sz w:val="24"/>
              </w:rPr>
              <w:t xml:space="preserve"> (en m.tr</w:t>
            </w:r>
            <w:r w:rsidRPr="002E1DC6">
              <w:rPr>
                <w:rFonts w:eastAsia="Calibri"/>
                <w:sz w:val="24"/>
                <w:vertAlign w:val="superscript"/>
              </w:rPr>
              <w:t>-1</w:t>
            </w:r>
            <w:r>
              <w:rPr>
                <w:rFonts w:eastAsia="Calibri"/>
                <w:sz w:val="24"/>
              </w:rPr>
              <w:t>).</w:t>
            </w:r>
          </w:p>
          <w:p w14:paraId="7E36B534" w14:textId="77777777" w:rsidR="00DA52EF" w:rsidRPr="00D24C4F" w:rsidRDefault="00DA52EF" w:rsidP="00825DBE">
            <w:pPr>
              <w:spacing w:after="0"/>
              <w:jc w:val="both"/>
              <w:rPr>
                <w:rFonts w:eastAsia="Calibri"/>
                <w:sz w:val="24"/>
              </w:rPr>
            </w:pPr>
            <w:r>
              <w:rPr>
                <w:rFonts w:eastAsia="Calibri"/>
                <w:sz w:val="24"/>
              </w:rPr>
              <w:t xml:space="preserve">On rappelle que le pas du </w:t>
            </w:r>
            <w:r w:rsidR="003C2017">
              <w:rPr>
                <w:rFonts w:eastAsia="Calibri"/>
                <w:sz w:val="24"/>
              </w:rPr>
              <w:t>«</w:t>
            </w:r>
            <w:proofErr w:type="spellStart"/>
            <w:r w:rsidR="003C2017">
              <w:rPr>
                <w:rFonts w:eastAsia="Calibri"/>
                <w:sz w:val="24"/>
              </w:rPr>
              <w:t>Spiralift</w:t>
            </w:r>
            <w:proofErr w:type="spellEnd"/>
            <w:r w:rsidR="003C2017">
              <w:rPr>
                <w:rFonts w:eastAsia="Calibri"/>
                <w:sz w:val="24"/>
              </w:rPr>
              <w:t>»</w:t>
            </w:r>
            <w:r>
              <w:rPr>
                <w:rFonts w:eastAsia="Calibri"/>
                <w:sz w:val="24"/>
              </w:rPr>
              <w:t xml:space="preserve"> correspond</w:t>
            </w:r>
            <w:r>
              <w:t xml:space="preserve"> </w:t>
            </w:r>
            <w:r w:rsidRPr="003D470D">
              <w:rPr>
                <w:sz w:val="24"/>
              </w:rPr>
              <w:t xml:space="preserve">à la </w:t>
            </w:r>
            <w:r>
              <w:rPr>
                <w:sz w:val="24"/>
              </w:rPr>
              <w:t>distance</w:t>
            </w:r>
            <w:r w:rsidRPr="003D470D">
              <w:rPr>
                <w:sz w:val="24"/>
              </w:rPr>
              <w:t xml:space="preserve"> relative parcourue en translation </w:t>
            </w:r>
            <w:r>
              <w:rPr>
                <w:sz w:val="24"/>
              </w:rPr>
              <w:t>de</w:t>
            </w:r>
            <w:r w:rsidRPr="003D470D">
              <w:rPr>
                <w:sz w:val="24"/>
              </w:rPr>
              <w:t xml:space="preserve"> </w:t>
            </w:r>
            <w:r>
              <w:rPr>
                <w:sz w:val="24"/>
              </w:rPr>
              <w:t xml:space="preserve">la colonne du </w:t>
            </w:r>
            <w:r w:rsidR="003C2017">
              <w:rPr>
                <w:sz w:val="24"/>
              </w:rPr>
              <w:t>«</w:t>
            </w:r>
            <w:proofErr w:type="spellStart"/>
            <w:r w:rsidR="003C2017">
              <w:rPr>
                <w:sz w:val="24"/>
              </w:rPr>
              <w:t>Spiralift</w:t>
            </w:r>
            <w:proofErr w:type="spellEnd"/>
            <w:r w:rsidR="003C2017">
              <w:rPr>
                <w:sz w:val="24"/>
              </w:rPr>
              <w:t>»</w:t>
            </w:r>
            <w:r>
              <w:rPr>
                <w:sz w:val="24"/>
              </w:rPr>
              <w:t xml:space="preserve"> p</w:t>
            </w:r>
            <w:r w:rsidRPr="003D470D">
              <w:rPr>
                <w:sz w:val="24"/>
              </w:rPr>
              <w:t xml:space="preserve">ar rapport à son </w:t>
            </w:r>
            <w:hyperlink r:id="rId12" w:tooltip="Écrou" w:history="1">
              <w:r>
                <w:rPr>
                  <w:rStyle w:val="Lienhypertexte"/>
                  <w:color w:val="auto"/>
                  <w:sz w:val="24"/>
                  <w:u w:val="none"/>
                </w:rPr>
                <w:t>pignon</w:t>
              </w:r>
            </w:hyperlink>
            <w:r w:rsidRPr="003D470D">
              <w:rPr>
                <w:sz w:val="24"/>
              </w:rPr>
              <w:t xml:space="preserve"> lors d'un tour complet</w:t>
            </w:r>
            <w:r>
              <w:rPr>
                <w:sz w:val="24"/>
              </w:rPr>
              <w:t xml:space="preserve"> de ce</w:t>
            </w:r>
            <w:r w:rsidR="00E41514">
              <w:rPr>
                <w:sz w:val="24"/>
              </w:rPr>
              <w:t>lui-ci, d’où la relation V = N </w:t>
            </w:r>
            <w:r w:rsidR="00E41514">
              <w:rPr>
                <w:rFonts w:cs="Arial"/>
                <w:sz w:val="24"/>
              </w:rPr>
              <w:t>· </w:t>
            </w:r>
            <w:r>
              <w:rPr>
                <w:sz w:val="24"/>
              </w:rPr>
              <w:t>pas      avec V : vitesse linéaire en m.s</w:t>
            </w:r>
            <w:r w:rsidRPr="002E1DC6">
              <w:rPr>
                <w:sz w:val="24"/>
                <w:vertAlign w:val="superscript"/>
              </w:rPr>
              <w:t>-1</w:t>
            </w:r>
            <w:r>
              <w:rPr>
                <w:sz w:val="24"/>
              </w:rPr>
              <w:t xml:space="preserve"> et N : </w:t>
            </w:r>
            <w:r w:rsidR="00825DBE">
              <w:rPr>
                <w:sz w:val="24"/>
              </w:rPr>
              <w:t>vitesse</w:t>
            </w:r>
            <w:r>
              <w:rPr>
                <w:sz w:val="24"/>
              </w:rPr>
              <w:t xml:space="preserve"> de rotation en tr.s</w:t>
            </w:r>
            <w:r w:rsidRPr="002E1DC6">
              <w:rPr>
                <w:sz w:val="24"/>
                <w:vertAlign w:val="superscript"/>
              </w:rPr>
              <w:t>-1</w:t>
            </w:r>
            <w:r>
              <w:rPr>
                <w:sz w:val="24"/>
              </w:rPr>
              <w:t>.</w:t>
            </w:r>
          </w:p>
        </w:tc>
      </w:tr>
      <w:tr w:rsidR="00DA52EF" w14:paraId="0CA5F0C1" w14:textId="77777777" w:rsidTr="00085875">
        <w:trPr>
          <w:trHeight w:val="846"/>
        </w:trPr>
        <w:tc>
          <w:tcPr>
            <w:tcW w:w="1951" w:type="dxa"/>
            <w:tcBorders>
              <w:right w:val="single" w:sz="4" w:space="0" w:color="auto"/>
            </w:tcBorders>
            <w:shd w:val="clear" w:color="auto" w:fill="auto"/>
          </w:tcPr>
          <w:p w14:paraId="0E3A233F" w14:textId="77777777" w:rsidR="00DA52EF" w:rsidRDefault="00DA52EF" w:rsidP="001919EF">
            <w:pPr>
              <w:spacing w:after="120"/>
              <w:rPr>
                <w:rFonts w:eastAsia="Calibri"/>
                <w:sz w:val="16"/>
                <w:szCs w:val="22"/>
              </w:rPr>
            </w:pPr>
            <w:r>
              <w:rPr>
                <w:rFonts w:eastAsia="Calibri"/>
                <w:sz w:val="16"/>
                <w:szCs w:val="22"/>
              </w:rPr>
              <w:t>D</w:t>
            </w:r>
            <w:r w:rsidR="00B44A62">
              <w:rPr>
                <w:rFonts w:eastAsia="Calibri"/>
                <w:sz w:val="16"/>
                <w:szCs w:val="22"/>
              </w:rPr>
              <w:t>T</w:t>
            </w:r>
            <w:r w:rsidR="00E41EBD">
              <w:rPr>
                <w:rFonts w:eastAsia="Calibri"/>
                <w:sz w:val="16"/>
                <w:szCs w:val="22"/>
              </w:rPr>
              <w:t>10</w:t>
            </w:r>
          </w:p>
          <w:p w14:paraId="6766D54B" w14:textId="77777777" w:rsidR="00DA52EF" w:rsidRPr="00C86FAA" w:rsidRDefault="00DA52EF" w:rsidP="001919EF">
            <w:pPr>
              <w:spacing w:after="120"/>
              <w:rPr>
                <w:rFonts w:eastAsia="Calibri"/>
                <w:szCs w:val="22"/>
              </w:rPr>
            </w:pPr>
            <w:r>
              <w:rPr>
                <w:rFonts w:eastAsia="Calibri"/>
                <w:sz w:val="16"/>
                <w:szCs w:val="22"/>
              </w:rPr>
              <w:t>D</w:t>
            </w:r>
            <w:r w:rsidR="00B44A62">
              <w:rPr>
                <w:rFonts w:eastAsia="Calibri"/>
                <w:sz w:val="16"/>
                <w:szCs w:val="22"/>
              </w:rPr>
              <w:t>R3</w:t>
            </w:r>
          </w:p>
        </w:tc>
        <w:tc>
          <w:tcPr>
            <w:tcW w:w="7938" w:type="dxa"/>
            <w:vMerge/>
            <w:tcBorders>
              <w:left w:val="single" w:sz="4" w:space="0" w:color="auto"/>
            </w:tcBorders>
            <w:shd w:val="clear" w:color="auto" w:fill="auto"/>
          </w:tcPr>
          <w:p w14:paraId="6F117AEE" w14:textId="77777777" w:rsidR="00DA52EF" w:rsidRPr="00C86FAA" w:rsidRDefault="00DA52EF" w:rsidP="001919EF">
            <w:pPr>
              <w:rPr>
                <w:rFonts w:eastAsia="Calibri"/>
                <w:szCs w:val="22"/>
              </w:rPr>
            </w:pPr>
          </w:p>
        </w:tc>
      </w:tr>
    </w:tbl>
    <w:p w14:paraId="5511CBFE" w14:textId="77777777" w:rsidR="000B5E5B" w:rsidRPr="007E37CC" w:rsidRDefault="000B5E5B" w:rsidP="000B5E5B">
      <w:pPr>
        <w:rPr>
          <w:sz w:val="24"/>
        </w:rPr>
      </w:pPr>
    </w:p>
    <w:tbl>
      <w:tblPr>
        <w:tblW w:w="9889" w:type="dxa"/>
        <w:tblLook w:val="04A0" w:firstRow="1" w:lastRow="0" w:firstColumn="1" w:lastColumn="0" w:noHBand="0" w:noVBand="1"/>
      </w:tblPr>
      <w:tblGrid>
        <w:gridCol w:w="1951"/>
        <w:gridCol w:w="7938"/>
      </w:tblGrid>
      <w:tr w:rsidR="000B5E5B" w14:paraId="78DA37D0" w14:textId="77777777" w:rsidTr="00085875">
        <w:tc>
          <w:tcPr>
            <w:tcW w:w="1951" w:type="dxa"/>
            <w:tcBorders>
              <w:right w:val="single" w:sz="4" w:space="0" w:color="auto"/>
            </w:tcBorders>
            <w:shd w:val="clear" w:color="auto" w:fill="auto"/>
          </w:tcPr>
          <w:p w14:paraId="26CBABBD" w14:textId="77777777" w:rsidR="000B5E5B" w:rsidRPr="00D24C4F" w:rsidRDefault="000B5E5B" w:rsidP="008805AC">
            <w:pPr>
              <w:rPr>
                <w:rFonts w:eastAsia="Calibri"/>
                <w:sz w:val="24"/>
              </w:rPr>
            </w:pPr>
            <w:r w:rsidRPr="00D24C4F">
              <w:rPr>
                <w:rFonts w:eastAsia="Calibri"/>
                <w:sz w:val="24"/>
              </w:rPr>
              <w:t xml:space="preserve">Question </w:t>
            </w:r>
            <w:r>
              <w:rPr>
                <w:rFonts w:eastAsia="Calibri"/>
                <w:sz w:val="24"/>
              </w:rPr>
              <w:t>2</w:t>
            </w:r>
            <w:r w:rsidRPr="00D24C4F">
              <w:rPr>
                <w:rFonts w:eastAsia="Calibri"/>
                <w:sz w:val="24"/>
              </w:rPr>
              <w:t>.</w:t>
            </w:r>
            <w:r>
              <w:rPr>
                <w:rFonts w:eastAsia="Calibri"/>
                <w:sz w:val="24"/>
              </w:rPr>
              <w:t>3.1</w:t>
            </w:r>
            <w:r w:rsidR="00DA52EF">
              <w:rPr>
                <w:rFonts w:eastAsia="Calibri"/>
                <w:sz w:val="24"/>
              </w:rPr>
              <w:t>1</w:t>
            </w:r>
          </w:p>
        </w:tc>
        <w:tc>
          <w:tcPr>
            <w:tcW w:w="7938" w:type="dxa"/>
            <w:vMerge w:val="restart"/>
            <w:tcBorders>
              <w:left w:val="single" w:sz="4" w:space="0" w:color="auto"/>
            </w:tcBorders>
            <w:shd w:val="clear" w:color="auto" w:fill="auto"/>
          </w:tcPr>
          <w:p w14:paraId="6E882AAE" w14:textId="77777777" w:rsidR="000B5E5B" w:rsidRPr="00D24C4F" w:rsidRDefault="000B5E5B" w:rsidP="008805AC">
            <w:pPr>
              <w:jc w:val="both"/>
              <w:rPr>
                <w:rFonts w:eastAsia="Calibri"/>
                <w:sz w:val="24"/>
              </w:rPr>
            </w:pPr>
            <w:r>
              <w:rPr>
                <w:rFonts w:eastAsia="Calibri" w:cs="Arial"/>
                <w:sz w:val="24"/>
              </w:rPr>
              <w:t>À</w:t>
            </w:r>
            <w:r w:rsidRPr="003D470D">
              <w:rPr>
                <w:rFonts w:eastAsia="Calibri"/>
                <w:sz w:val="24"/>
              </w:rPr>
              <w:t xml:space="preserve"> l’aide de</w:t>
            </w:r>
            <w:r>
              <w:rPr>
                <w:rFonts w:eastAsia="Calibri"/>
                <w:sz w:val="24"/>
              </w:rPr>
              <w:t xml:space="preserve">s données de la chaine d’énergie du </w:t>
            </w:r>
            <w:r w:rsidR="007F0465">
              <w:rPr>
                <w:rFonts w:eastAsia="Calibri"/>
                <w:sz w:val="24"/>
              </w:rPr>
              <w:t xml:space="preserve">document réponse </w:t>
            </w:r>
            <w:r>
              <w:rPr>
                <w:rFonts w:eastAsia="Calibri"/>
                <w:sz w:val="24"/>
              </w:rPr>
              <w:t>DR3</w:t>
            </w:r>
            <w:r w:rsidRPr="003D470D">
              <w:rPr>
                <w:rFonts w:eastAsia="Calibri"/>
                <w:sz w:val="24"/>
              </w:rPr>
              <w:t>,</w:t>
            </w:r>
            <w:r>
              <w:rPr>
                <w:rFonts w:eastAsia="Calibri"/>
                <w:b/>
                <w:sz w:val="24"/>
              </w:rPr>
              <w:t xml:space="preserve"> déterminer </w:t>
            </w:r>
            <w:r>
              <w:rPr>
                <w:rFonts w:eastAsia="Calibri"/>
                <w:sz w:val="24"/>
              </w:rPr>
              <w:t xml:space="preserve">la vitesse de rotation </w:t>
            </w:r>
            <w:proofErr w:type="spellStart"/>
            <w:r>
              <w:rPr>
                <w:rFonts w:eastAsia="Calibri"/>
                <w:sz w:val="24"/>
              </w:rPr>
              <w:t>N</w:t>
            </w:r>
            <w:r w:rsidRPr="006D47EF">
              <w:rPr>
                <w:rFonts w:eastAsia="Calibri"/>
                <w:sz w:val="24"/>
                <w:vertAlign w:val="subscript"/>
              </w:rPr>
              <w:t>M</w:t>
            </w:r>
            <w:r>
              <w:rPr>
                <w:rFonts w:eastAsia="Calibri"/>
                <w:sz w:val="24"/>
                <w:vertAlign w:val="subscript"/>
              </w:rPr>
              <w:t>otred</w:t>
            </w:r>
            <w:proofErr w:type="spellEnd"/>
            <w:r>
              <w:rPr>
                <w:rFonts w:eastAsia="Calibri"/>
                <w:sz w:val="24"/>
              </w:rPr>
              <w:t xml:space="preserve"> (en tr.min</w:t>
            </w:r>
            <w:r w:rsidRPr="0051341B">
              <w:rPr>
                <w:rFonts w:eastAsia="Calibri"/>
                <w:sz w:val="24"/>
                <w:vertAlign w:val="superscript"/>
              </w:rPr>
              <w:t>-1</w:t>
            </w:r>
            <w:r>
              <w:rPr>
                <w:rFonts w:eastAsia="Calibri"/>
                <w:sz w:val="24"/>
              </w:rPr>
              <w:t xml:space="preserve">) de l’arbre en sortie du motoréducteur après </w:t>
            </w:r>
            <w:r w:rsidRPr="004731F4">
              <w:rPr>
                <w:rFonts w:eastAsia="Calibri"/>
                <w:sz w:val="24"/>
              </w:rPr>
              <w:t>avoir vérifi</w:t>
            </w:r>
            <w:r w:rsidR="004731F4" w:rsidRPr="004731F4">
              <w:rPr>
                <w:rFonts w:eastAsia="Calibri"/>
                <w:sz w:val="24"/>
              </w:rPr>
              <w:t>é</w:t>
            </w:r>
            <w:r w:rsidRPr="004731F4">
              <w:rPr>
                <w:rFonts w:eastAsia="Calibri"/>
                <w:sz w:val="24"/>
              </w:rPr>
              <w:t xml:space="preserve"> que</w:t>
            </w:r>
            <w:r>
              <w:rPr>
                <w:rFonts w:eastAsia="Calibri"/>
                <w:sz w:val="24"/>
              </w:rPr>
              <w:t xml:space="preserve"> le rapport de réduction de l’ensemble pignons/chaine est de 0,39.</w:t>
            </w:r>
          </w:p>
        </w:tc>
      </w:tr>
      <w:tr w:rsidR="000B5E5B" w14:paraId="0CCCD674" w14:textId="77777777" w:rsidTr="00085875">
        <w:trPr>
          <w:trHeight w:val="846"/>
        </w:trPr>
        <w:tc>
          <w:tcPr>
            <w:tcW w:w="1951" w:type="dxa"/>
            <w:tcBorders>
              <w:right w:val="single" w:sz="4" w:space="0" w:color="auto"/>
            </w:tcBorders>
            <w:shd w:val="clear" w:color="auto" w:fill="auto"/>
          </w:tcPr>
          <w:p w14:paraId="669C2843" w14:textId="77777777" w:rsidR="000B5E5B" w:rsidRPr="00C86FAA" w:rsidRDefault="000B5E5B" w:rsidP="008805AC">
            <w:pPr>
              <w:spacing w:after="120"/>
              <w:rPr>
                <w:rFonts w:eastAsia="Calibri"/>
                <w:szCs w:val="22"/>
              </w:rPr>
            </w:pPr>
            <w:r>
              <w:rPr>
                <w:rFonts w:eastAsia="Calibri"/>
                <w:sz w:val="16"/>
                <w:szCs w:val="22"/>
              </w:rPr>
              <w:t>DR3</w:t>
            </w:r>
          </w:p>
        </w:tc>
        <w:tc>
          <w:tcPr>
            <w:tcW w:w="7938" w:type="dxa"/>
            <w:vMerge/>
            <w:tcBorders>
              <w:left w:val="single" w:sz="4" w:space="0" w:color="auto"/>
            </w:tcBorders>
            <w:shd w:val="clear" w:color="auto" w:fill="auto"/>
          </w:tcPr>
          <w:p w14:paraId="0FC17C5E" w14:textId="77777777" w:rsidR="000B5E5B" w:rsidRPr="00C86FAA" w:rsidRDefault="000B5E5B" w:rsidP="008805AC">
            <w:pPr>
              <w:rPr>
                <w:rFonts w:eastAsia="Calibri"/>
                <w:szCs w:val="22"/>
              </w:rPr>
            </w:pPr>
          </w:p>
        </w:tc>
      </w:tr>
    </w:tbl>
    <w:p w14:paraId="294BCB60" w14:textId="77777777" w:rsidR="000B5E5B" w:rsidRPr="00E9571C" w:rsidRDefault="000B5E5B" w:rsidP="000B5E5B">
      <w:pPr>
        <w:rPr>
          <w:sz w:val="24"/>
        </w:rPr>
      </w:pPr>
    </w:p>
    <w:tbl>
      <w:tblPr>
        <w:tblW w:w="9889" w:type="dxa"/>
        <w:tblLook w:val="04A0" w:firstRow="1" w:lastRow="0" w:firstColumn="1" w:lastColumn="0" w:noHBand="0" w:noVBand="1"/>
      </w:tblPr>
      <w:tblGrid>
        <w:gridCol w:w="1951"/>
        <w:gridCol w:w="7938"/>
      </w:tblGrid>
      <w:tr w:rsidR="000B5E5B" w14:paraId="4A6B5762" w14:textId="77777777" w:rsidTr="00085875">
        <w:tc>
          <w:tcPr>
            <w:tcW w:w="1951" w:type="dxa"/>
            <w:tcBorders>
              <w:right w:val="single" w:sz="4" w:space="0" w:color="auto"/>
            </w:tcBorders>
            <w:shd w:val="clear" w:color="auto" w:fill="auto"/>
          </w:tcPr>
          <w:p w14:paraId="5BC5F44B" w14:textId="77777777" w:rsidR="000B5E5B" w:rsidRPr="00D24C4F" w:rsidRDefault="000B5E5B" w:rsidP="008805AC">
            <w:pPr>
              <w:rPr>
                <w:rFonts w:eastAsia="Calibri"/>
                <w:sz w:val="24"/>
              </w:rPr>
            </w:pPr>
            <w:r w:rsidRPr="00D24C4F">
              <w:rPr>
                <w:rFonts w:eastAsia="Calibri"/>
                <w:sz w:val="24"/>
              </w:rPr>
              <w:t xml:space="preserve">Question </w:t>
            </w:r>
            <w:r>
              <w:rPr>
                <w:rFonts w:eastAsia="Calibri"/>
                <w:sz w:val="24"/>
              </w:rPr>
              <w:t>2</w:t>
            </w:r>
            <w:r w:rsidRPr="00D24C4F">
              <w:rPr>
                <w:rFonts w:eastAsia="Calibri"/>
                <w:sz w:val="24"/>
              </w:rPr>
              <w:t>.</w:t>
            </w:r>
            <w:r>
              <w:rPr>
                <w:rFonts w:eastAsia="Calibri"/>
                <w:sz w:val="24"/>
              </w:rPr>
              <w:t>3.1</w:t>
            </w:r>
            <w:r w:rsidR="00DA52EF">
              <w:rPr>
                <w:rFonts w:eastAsia="Calibri"/>
                <w:sz w:val="24"/>
              </w:rPr>
              <w:t>2</w:t>
            </w:r>
          </w:p>
        </w:tc>
        <w:tc>
          <w:tcPr>
            <w:tcW w:w="7938" w:type="dxa"/>
            <w:vMerge w:val="restart"/>
            <w:tcBorders>
              <w:left w:val="single" w:sz="4" w:space="0" w:color="auto"/>
            </w:tcBorders>
            <w:shd w:val="clear" w:color="auto" w:fill="auto"/>
          </w:tcPr>
          <w:p w14:paraId="5439D9F4" w14:textId="77777777" w:rsidR="000B5E5B" w:rsidRPr="00D24C4F" w:rsidRDefault="000B5E5B" w:rsidP="00E41EBD">
            <w:pPr>
              <w:spacing w:after="0"/>
              <w:jc w:val="both"/>
              <w:rPr>
                <w:rFonts w:eastAsia="Calibri"/>
                <w:sz w:val="24"/>
              </w:rPr>
            </w:pPr>
            <w:r>
              <w:rPr>
                <w:rFonts w:eastAsia="Calibri"/>
                <w:b/>
                <w:sz w:val="24"/>
              </w:rPr>
              <w:t xml:space="preserve">Conclure </w:t>
            </w:r>
            <w:r>
              <w:rPr>
                <w:rFonts w:eastAsia="Calibri"/>
                <w:sz w:val="24"/>
              </w:rPr>
              <w:t xml:space="preserve">vis-à-vis du dimensionnement des </w:t>
            </w:r>
            <w:proofErr w:type="gramStart"/>
            <w:r>
              <w:rPr>
                <w:rFonts w:eastAsia="Calibri"/>
                <w:sz w:val="24"/>
              </w:rPr>
              <w:t>motoréducteurs  d’entrainement</w:t>
            </w:r>
            <w:proofErr w:type="gramEnd"/>
            <w:r>
              <w:rPr>
                <w:rFonts w:eastAsia="Calibri"/>
                <w:sz w:val="24"/>
              </w:rPr>
              <w:t xml:space="preserve"> du monte orchestre, sachant que ceux-ci sont alimentés directement sur le réseau d’alimentation. Les caractéristiques</w:t>
            </w:r>
            <w:r w:rsidRPr="003D470D">
              <w:rPr>
                <w:rFonts w:eastAsia="Calibri"/>
                <w:sz w:val="24"/>
              </w:rPr>
              <w:t xml:space="preserve"> </w:t>
            </w:r>
            <w:r>
              <w:rPr>
                <w:rFonts w:eastAsia="Calibri"/>
                <w:sz w:val="24"/>
              </w:rPr>
              <w:t xml:space="preserve">de ces motoréducteurs sont données sur le </w:t>
            </w:r>
            <w:r w:rsidR="007F0465">
              <w:rPr>
                <w:rFonts w:eastAsia="Calibri"/>
                <w:sz w:val="24"/>
              </w:rPr>
              <w:t xml:space="preserve">document technique </w:t>
            </w:r>
            <w:r>
              <w:rPr>
                <w:rFonts w:eastAsia="Calibri"/>
                <w:sz w:val="24"/>
              </w:rPr>
              <w:t>DT1</w:t>
            </w:r>
            <w:r w:rsidR="00E41EBD">
              <w:rPr>
                <w:rFonts w:eastAsia="Calibri"/>
                <w:sz w:val="24"/>
              </w:rPr>
              <w:t>0</w:t>
            </w:r>
            <w:r>
              <w:rPr>
                <w:rFonts w:eastAsia="Calibri"/>
                <w:sz w:val="24"/>
              </w:rPr>
              <w:t>.</w:t>
            </w:r>
          </w:p>
        </w:tc>
      </w:tr>
      <w:tr w:rsidR="000B5E5B" w14:paraId="465681AF" w14:textId="77777777" w:rsidTr="00085875">
        <w:trPr>
          <w:trHeight w:val="846"/>
        </w:trPr>
        <w:tc>
          <w:tcPr>
            <w:tcW w:w="1951" w:type="dxa"/>
            <w:tcBorders>
              <w:right w:val="single" w:sz="4" w:space="0" w:color="auto"/>
            </w:tcBorders>
            <w:shd w:val="clear" w:color="auto" w:fill="auto"/>
          </w:tcPr>
          <w:p w14:paraId="13041A1B" w14:textId="77777777" w:rsidR="000B5E5B" w:rsidRPr="00C86FAA" w:rsidRDefault="000B5E5B" w:rsidP="00E41EBD">
            <w:pPr>
              <w:spacing w:after="120"/>
              <w:rPr>
                <w:rFonts w:eastAsia="Calibri"/>
                <w:szCs w:val="22"/>
              </w:rPr>
            </w:pPr>
            <w:r>
              <w:rPr>
                <w:rFonts w:eastAsia="Calibri"/>
                <w:sz w:val="16"/>
                <w:szCs w:val="22"/>
              </w:rPr>
              <w:t>DT1</w:t>
            </w:r>
            <w:r w:rsidR="00E41EBD">
              <w:rPr>
                <w:rFonts w:eastAsia="Calibri"/>
                <w:sz w:val="16"/>
                <w:szCs w:val="22"/>
              </w:rPr>
              <w:t>0</w:t>
            </w:r>
          </w:p>
        </w:tc>
        <w:tc>
          <w:tcPr>
            <w:tcW w:w="7938" w:type="dxa"/>
            <w:vMerge/>
            <w:tcBorders>
              <w:left w:val="single" w:sz="4" w:space="0" w:color="auto"/>
            </w:tcBorders>
            <w:shd w:val="clear" w:color="auto" w:fill="auto"/>
          </w:tcPr>
          <w:p w14:paraId="1F6A2692" w14:textId="77777777" w:rsidR="000B5E5B" w:rsidRPr="00C86FAA" w:rsidRDefault="000B5E5B" w:rsidP="008805AC">
            <w:pPr>
              <w:rPr>
                <w:rFonts w:eastAsia="Calibri"/>
                <w:szCs w:val="22"/>
              </w:rPr>
            </w:pPr>
          </w:p>
        </w:tc>
      </w:tr>
    </w:tbl>
    <w:p w14:paraId="7FB9FDD2" w14:textId="77777777" w:rsidR="000B5E5B" w:rsidRDefault="000B5E5B" w:rsidP="000B5E5B">
      <w:pPr>
        <w:rPr>
          <w:sz w:val="20"/>
          <w:szCs w:val="20"/>
        </w:rPr>
      </w:pPr>
    </w:p>
    <w:p w14:paraId="1D4B6D08" w14:textId="77777777" w:rsidR="001E5F7D" w:rsidRPr="00427D30" w:rsidRDefault="001E5F7D" w:rsidP="000B5E5B">
      <w:pPr>
        <w:rPr>
          <w:sz w:val="20"/>
          <w:szCs w:val="20"/>
        </w:rPr>
      </w:pPr>
    </w:p>
    <w:p w14:paraId="71A29C9A" w14:textId="77777777" w:rsidR="00990B5F" w:rsidRPr="00990B5F" w:rsidRDefault="00990B5F" w:rsidP="000B5E5B">
      <w:pPr>
        <w:rPr>
          <w:rFonts w:cs="Arial"/>
          <w:b/>
          <w:sz w:val="28"/>
          <w:szCs w:val="28"/>
        </w:rPr>
      </w:pPr>
      <w:r w:rsidRPr="00990B5F">
        <w:rPr>
          <w:rFonts w:cs="Arial"/>
          <w:b/>
          <w:sz w:val="28"/>
          <w:szCs w:val="28"/>
        </w:rPr>
        <w:t xml:space="preserve">2.4 Synthèse partie </w:t>
      </w:r>
      <w:r>
        <w:rPr>
          <w:rFonts w:cs="Arial"/>
          <w:b/>
          <w:sz w:val="28"/>
          <w:szCs w:val="28"/>
        </w:rPr>
        <w:t>2</w:t>
      </w:r>
    </w:p>
    <w:tbl>
      <w:tblPr>
        <w:tblW w:w="9889" w:type="dxa"/>
        <w:tblLook w:val="04A0" w:firstRow="1" w:lastRow="0" w:firstColumn="1" w:lastColumn="0" w:noHBand="0" w:noVBand="1"/>
      </w:tblPr>
      <w:tblGrid>
        <w:gridCol w:w="1951"/>
        <w:gridCol w:w="7938"/>
      </w:tblGrid>
      <w:tr w:rsidR="000B5E5B" w14:paraId="1DE67798" w14:textId="77777777" w:rsidTr="00085875">
        <w:tc>
          <w:tcPr>
            <w:tcW w:w="1951" w:type="dxa"/>
            <w:tcBorders>
              <w:right w:val="single" w:sz="4" w:space="0" w:color="auto"/>
            </w:tcBorders>
            <w:shd w:val="clear" w:color="auto" w:fill="auto"/>
          </w:tcPr>
          <w:p w14:paraId="065EB1D7" w14:textId="77777777" w:rsidR="000B5E5B" w:rsidRPr="00D24C4F" w:rsidRDefault="000B5E5B" w:rsidP="00990B5F">
            <w:pPr>
              <w:rPr>
                <w:rFonts w:eastAsia="Calibri"/>
                <w:sz w:val="24"/>
              </w:rPr>
            </w:pPr>
            <w:r w:rsidRPr="00D24C4F">
              <w:rPr>
                <w:rFonts w:eastAsia="Calibri"/>
                <w:sz w:val="24"/>
              </w:rPr>
              <w:t xml:space="preserve">Question </w:t>
            </w:r>
            <w:r>
              <w:rPr>
                <w:rFonts w:eastAsia="Calibri"/>
                <w:sz w:val="24"/>
              </w:rPr>
              <w:t>2</w:t>
            </w:r>
            <w:r w:rsidRPr="00D24C4F">
              <w:rPr>
                <w:rFonts w:eastAsia="Calibri"/>
                <w:sz w:val="24"/>
              </w:rPr>
              <w:t>.</w:t>
            </w:r>
            <w:r w:rsidR="00990B5F">
              <w:rPr>
                <w:rFonts w:eastAsia="Calibri"/>
                <w:sz w:val="24"/>
              </w:rPr>
              <w:t>4</w:t>
            </w:r>
            <w:r w:rsidR="00543E68">
              <w:rPr>
                <w:rFonts w:eastAsia="Calibri"/>
                <w:sz w:val="24"/>
              </w:rPr>
              <w:t>.1</w:t>
            </w:r>
          </w:p>
        </w:tc>
        <w:tc>
          <w:tcPr>
            <w:tcW w:w="7938" w:type="dxa"/>
            <w:vMerge w:val="restart"/>
            <w:tcBorders>
              <w:left w:val="single" w:sz="4" w:space="0" w:color="auto"/>
            </w:tcBorders>
            <w:shd w:val="clear" w:color="auto" w:fill="auto"/>
          </w:tcPr>
          <w:p w14:paraId="79D93C2D" w14:textId="77777777" w:rsidR="000B5E5B" w:rsidRPr="0063327D" w:rsidRDefault="000B5E5B" w:rsidP="000B677E">
            <w:pPr>
              <w:jc w:val="both"/>
              <w:rPr>
                <w:rFonts w:eastAsia="Calibri"/>
                <w:sz w:val="24"/>
              </w:rPr>
            </w:pPr>
            <w:r w:rsidRPr="0063327D">
              <w:rPr>
                <w:rFonts w:eastAsia="Calibri"/>
                <w:sz w:val="24"/>
              </w:rPr>
              <w:t xml:space="preserve">En tenant compte de la globalité </w:t>
            </w:r>
            <w:r>
              <w:rPr>
                <w:rFonts w:eastAsia="Calibri"/>
                <w:sz w:val="24"/>
              </w:rPr>
              <w:t xml:space="preserve">de cette partie 2, </w:t>
            </w:r>
            <w:r w:rsidRPr="0063327D">
              <w:rPr>
                <w:rFonts w:eastAsia="Calibri"/>
                <w:b/>
                <w:sz w:val="24"/>
              </w:rPr>
              <w:t>rédiger</w:t>
            </w:r>
            <w:r>
              <w:rPr>
                <w:rFonts w:eastAsia="Calibri"/>
                <w:sz w:val="24"/>
              </w:rPr>
              <w:t xml:space="preserve"> une conclusion argumentée </w:t>
            </w:r>
            <w:r w:rsidR="000B677E">
              <w:rPr>
                <w:rFonts w:eastAsia="Calibri"/>
                <w:sz w:val="24"/>
              </w:rPr>
              <w:t>qui montre</w:t>
            </w:r>
            <w:r>
              <w:rPr>
                <w:rFonts w:eastAsia="Calibri"/>
                <w:sz w:val="24"/>
              </w:rPr>
              <w:t xml:space="preserve"> l’aspect innovant et durable des équipements mis en place dans cette grande salle du théâtre des Quinconces.</w:t>
            </w:r>
          </w:p>
        </w:tc>
      </w:tr>
      <w:tr w:rsidR="000B5E5B" w14:paraId="7044A8D5" w14:textId="77777777" w:rsidTr="00085875">
        <w:trPr>
          <w:trHeight w:val="505"/>
        </w:trPr>
        <w:tc>
          <w:tcPr>
            <w:tcW w:w="1951" w:type="dxa"/>
            <w:tcBorders>
              <w:right w:val="single" w:sz="4" w:space="0" w:color="auto"/>
            </w:tcBorders>
            <w:shd w:val="clear" w:color="auto" w:fill="auto"/>
          </w:tcPr>
          <w:p w14:paraId="2D86D5C4" w14:textId="77777777" w:rsidR="000B5E5B" w:rsidRPr="00C86FAA" w:rsidRDefault="000B5E5B" w:rsidP="008805AC">
            <w:pPr>
              <w:spacing w:after="120"/>
              <w:rPr>
                <w:rFonts w:eastAsia="Calibri"/>
                <w:szCs w:val="22"/>
              </w:rPr>
            </w:pPr>
          </w:p>
        </w:tc>
        <w:tc>
          <w:tcPr>
            <w:tcW w:w="7938" w:type="dxa"/>
            <w:vMerge/>
            <w:tcBorders>
              <w:left w:val="single" w:sz="4" w:space="0" w:color="auto"/>
            </w:tcBorders>
            <w:shd w:val="clear" w:color="auto" w:fill="auto"/>
          </w:tcPr>
          <w:p w14:paraId="28C387FC" w14:textId="77777777" w:rsidR="000B5E5B" w:rsidRPr="00C86FAA" w:rsidRDefault="000B5E5B" w:rsidP="008805AC">
            <w:pPr>
              <w:rPr>
                <w:rFonts w:eastAsia="Calibri"/>
                <w:szCs w:val="22"/>
              </w:rPr>
            </w:pPr>
          </w:p>
        </w:tc>
      </w:tr>
    </w:tbl>
    <w:p w14:paraId="150DEEDD" w14:textId="77777777" w:rsidR="000B5E5B" w:rsidRDefault="000B5E5B" w:rsidP="000B5E5B">
      <w:pPr>
        <w:jc w:val="both"/>
      </w:pPr>
      <w:r w:rsidRPr="007E71D3">
        <w:br w:type="page"/>
      </w:r>
    </w:p>
    <w:p w14:paraId="529154F3" w14:textId="77777777" w:rsidR="005937A4" w:rsidRPr="002C0280" w:rsidRDefault="005937A4" w:rsidP="005937A4">
      <w:pPr>
        <w:pBdr>
          <w:top w:val="single" w:sz="4" w:space="1" w:color="auto"/>
          <w:left w:val="single" w:sz="4" w:space="4" w:color="auto"/>
          <w:bottom w:val="single" w:sz="4" w:space="1" w:color="auto"/>
          <w:right w:val="single" w:sz="4" w:space="4" w:color="auto"/>
        </w:pBdr>
        <w:spacing w:after="120"/>
        <w:rPr>
          <w:b/>
          <w:sz w:val="28"/>
          <w:szCs w:val="28"/>
        </w:rPr>
      </w:pPr>
      <w:r>
        <w:rPr>
          <w:b/>
          <w:sz w:val="28"/>
          <w:szCs w:val="28"/>
        </w:rPr>
        <w:lastRenderedPageBreak/>
        <w:t xml:space="preserve">DT1 </w:t>
      </w:r>
      <w:r w:rsidRPr="00105E77">
        <w:rPr>
          <w:b/>
          <w:sz w:val="28"/>
          <w:szCs w:val="28"/>
        </w:rPr>
        <w:t xml:space="preserve">: </w:t>
      </w:r>
      <w:r w:rsidR="00E41514">
        <w:rPr>
          <w:b/>
          <w:sz w:val="28"/>
          <w:szCs w:val="28"/>
        </w:rPr>
        <w:t>c</w:t>
      </w:r>
      <w:r>
        <w:rPr>
          <w:b/>
          <w:sz w:val="28"/>
          <w:szCs w:val="28"/>
        </w:rPr>
        <w:t>ahier des charges de la construction de l’espace culturel</w:t>
      </w:r>
    </w:p>
    <w:p w14:paraId="2C74BEC0" w14:textId="77777777" w:rsidR="005937A4" w:rsidRDefault="005937A4" w:rsidP="005E57D5">
      <w:pPr>
        <w:spacing w:after="120"/>
        <w:rPr>
          <w:b/>
          <w:u w:val="single"/>
        </w:rPr>
      </w:pPr>
      <w:r w:rsidRPr="00624B41">
        <w:rPr>
          <w:b/>
          <w:u w:val="single"/>
        </w:rPr>
        <w:t>Extrait du cahier des charges environnemental de la ville du Mans</w:t>
      </w:r>
    </w:p>
    <w:p w14:paraId="15C6A8BD" w14:textId="77777777" w:rsidR="00E3726E" w:rsidRDefault="00E3726E" w:rsidP="00BB166E">
      <w:pPr>
        <w:spacing w:after="0"/>
        <w:rPr>
          <w:sz w:val="20"/>
          <w:szCs w:val="20"/>
        </w:rPr>
      </w:pPr>
      <w:r w:rsidRPr="00E3726E">
        <w:rPr>
          <w:noProof/>
          <w:sz w:val="20"/>
          <w:szCs w:val="20"/>
          <w:lang w:eastAsia="fr-FR"/>
        </w:rPr>
        <mc:AlternateContent>
          <mc:Choice Requires="wpg">
            <w:drawing>
              <wp:inline distT="0" distB="0" distL="0" distR="0" wp14:anchorId="225EFF11" wp14:editId="316BF0AA">
                <wp:extent cx="6129954" cy="8078525"/>
                <wp:effectExtent l="0" t="0" r="23495" b="17780"/>
                <wp:docPr id="2021" name="Groupe 2021"/>
                <wp:cNvGraphicFramePr/>
                <a:graphic xmlns:a="http://schemas.openxmlformats.org/drawingml/2006/main">
                  <a:graphicData uri="http://schemas.microsoft.com/office/word/2010/wordprocessingGroup">
                    <wpg:wgp>
                      <wpg:cNvGrpSpPr/>
                      <wpg:grpSpPr>
                        <a:xfrm>
                          <a:off x="0" y="0"/>
                          <a:ext cx="6129954" cy="8078525"/>
                          <a:chOff x="201778" y="190831"/>
                          <a:chExt cx="6540928" cy="8698727"/>
                        </a:xfrm>
                      </wpg:grpSpPr>
                      <wpg:grpSp>
                        <wpg:cNvPr id="102" name="Groupe 102"/>
                        <wpg:cNvGrpSpPr/>
                        <wpg:grpSpPr>
                          <a:xfrm>
                            <a:off x="201778" y="292129"/>
                            <a:ext cx="6246569" cy="8583277"/>
                            <a:chOff x="201778" y="292129"/>
                            <a:chExt cx="6246569" cy="8583277"/>
                          </a:xfrm>
                        </wpg:grpSpPr>
                        <wps:wsp>
                          <wps:cNvPr id="108" name="Connecteur droit 108"/>
                          <wps:cNvCnPr/>
                          <wps:spPr>
                            <a:xfrm flipH="1" flipV="1">
                              <a:off x="5184499" y="1254153"/>
                              <a:ext cx="152401" cy="1"/>
                            </a:xfrm>
                            <a:prstGeom prst="line">
                              <a:avLst/>
                            </a:prstGeom>
                            <a:ln w="19050"/>
                            <a:effectLst/>
                          </wps:spPr>
                          <wps:style>
                            <a:lnRef idx="1">
                              <a:schemeClr val="dk1"/>
                            </a:lnRef>
                            <a:fillRef idx="0">
                              <a:schemeClr val="dk1"/>
                            </a:fillRef>
                            <a:effectRef idx="0">
                              <a:schemeClr val="dk1"/>
                            </a:effectRef>
                            <a:fontRef idx="minor">
                              <a:schemeClr val="tx1"/>
                            </a:fontRef>
                          </wps:style>
                          <wps:bodyPr/>
                        </wps:wsp>
                        <wpg:grpSp>
                          <wpg:cNvPr id="109" name="Groupe 109"/>
                          <wpg:cNvGrpSpPr/>
                          <wpg:grpSpPr>
                            <a:xfrm>
                              <a:off x="5047902" y="4223045"/>
                              <a:ext cx="1298646" cy="1707542"/>
                              <a:chOff x="5047902" y="4223045"/>
                              <a:chExt cx="1298646" cy="1707542"/>
                            </a:xfrm>
                          </wpg:grpSpPr>
                          <wps:wsp>
                            <wps:cNvPr id="201" name="Rectangle 201"/>
                            <wps:cNvSpPr/>
                            <wps:spPr bwMode="auto">
                              <a:xfrm rot="5400000">
                                <a:off x="4869896" y="4453601"/>
                                <a:ext cx="1654657" cy="1298646"/>
                              </a:xfrm>
                              <a:prstGeom prst="rect">
                                <a:avLst/>
                              </a:prstGeom>
                              <a:solidFill>
                                <a:schemeClr val="accent6">
                                  <a:lumMod val="20000"/>
                                  <a:lumOff val="80000"/>
                                </a:schemeClr>
                              </a:solidFill>
                              <a:effectLst/>
                            </wps:spPr>
                            <wps:style>
                              <a:lnRef idx="2">
                                <a:schemeClr val="dk1"/>
                              </a:lnRef>
                              <a:fillRef idx="1">
                                <a:schemeClr val="lt1"/>
                              </a:fillRef>
                              <a:effectRef idx="0">
                                <a:schemeClr val="dk1"/>
                              </a:effectRef>
                              <a:fontRef idx="minor">
                                <a:schemeClr val="dk1"/>
                              </a:fontRef>
                            </wps:style>
                            <wps:bodyPr anchor="ctr"/>
                          </wps:wsp>
                          <wps:wsp>
                            <wps:cNvPr id="202" name="Connecteur droit 202"/>
                            <wps:cNvCnPr/>
                            <wps:spPr bwMode="auto">
                              <a:xfrm rot="5400000">
                                <a:off x="4948252" y="5103091"/>
                                <a:ext cx="1654993" cy="0"/>
                              </a:xfrm>
                              <a:prstGeom prst="line">
                                <a:avLst/>
                              </a:prstGeom>
                              <a:ln w="28575">
                                <a:solidFill>
                                  <a:schemeClr val="tx1"/>
                                </a:solidFill>
                              </a:ln>
                              <a:effectLst/>
                            </wps:spPr>
                            <wps:style>
                              <a:lnRef idx="1">
                                <a:schemeClr val="accent1"/>
                              </a:lnRef>
                              <a:fillRef idx="0">
                                <a:schemeClr val="accent1"/>
                              </a:fillRef>
                              <a:effectRef idx="0">
                                <a:schemeClr val="accent1"/>
                              </a:effectRef>
                              <a:fontRef idx="minor">
                                <a:schemeClr val="tx1"/>
                              </a:fontRef>
                            </wps:style>
                            <wps:bodyPr/>
                          </wps:wsp>
                          <wps:wsp>
                            <wps:cNvPr id="203" name="ZoneTexte 59"/>
                            <wps:cNvSpPr txBox="1">
                              <a:spLocks noChangeArrowheads="1"/>
                            </wps:cNvSpPr>
                            <wps:spPr bwMode="auto">
                              <a:xfrm rot="5400000">
                                <a:off x="5161928" y="4742687"/>
                                <a:ext cx="1637580" cy="598296"/>
                              </a:xfrm>
                              <a:prstGeom prst="rect">
                                <a:avLst/>
                              </a:prstGeom>
                              <a:noFill/>
                              <a:ln w="9525">
                                <a:noFill/>
                                <a:miter lim="800000"/>
                                <a:headEnd/>
                                <a:tailEnd/>
                              </a:ln>
                              <a:effectLst/>
                            </wps:spPr>
                            <wps:txbx>
                              <w:txbxContent>
                                <w:p w14:paraId="03ECB017" w14:textId="77777777" w:rsidR="00594FD3" w:rsidRDefault="00594FD3" w:rsidP="00594FD3">
                                  <w:pPr>
                                    <w:pStyle w:val="Normalweb"/>
                                    <w:spacing w:before="0" w:beforeAutospacing="0" w:after="0" w:afterAutospacing="0"/>
                                    <w:jc w:val="center"/>
                                  </w:pPr>
                                  <w:r>
                                    <w:rPr>
                                      <w:rFonts w:ascii="Arial" w:hAnsi="Arial" w:cs="Arial"/>
                                      <w:color w:val="000000" w:themeColor="text1"/>
                                      <w:kern w:val="24"/>
                                      <w:sz w:val="21"/>
                                      <w:szCs w:val="21"/>
                                    </w:rPr>
                                    <w:t>« </w:t>
                                  </w:r>
                                  <w:proofErr w:type="spellStart"/>
                                  <w:proofErr w:type="gramStart"/>
                                  <w:r>
                                    <w:rPr>
                                      <w:rFonts w:ascii="Arial" w:hAnsi="Arial" w:cs="Arial"/>
                                      <w:color w:val="000000" w:themeColor="text1"/>
                                      <w:kern w:val="24"/>
                                      <w:sz w:val="21"/>
                                      <w:szCs w:val="21"/>
                                    </w:rPr>
                                    <w:t>requirement</w:t>
                                  </w:r>
                                  <w:proofErr w:type="spellEnd"/>
                                  <w:proofErr w:type="gramEnd"/>
                                  <w:r>
                                    <w:rPr>
                                      <w:rFonts w:ascii="Arial" w:hAnsi="Arial" w:cs="Arial"/>
                                      <w:color w:val="000000" w:themeColor="text1"/>
                                      <w:kern w:val="24"/>
                                      <w:sz w:val="21"/>
                                      <w:szCs w:val="21"/>
                                    </w:rPr>
                                    <w:t> »</w:t>
                                  </w:r>
                                </w:p>
                                <w:p w14:paraId="2A2C2139" w14:textId="77777777" w:rsidR="00594FD3" w:rsidRDefault="00594FD3" w:rsidP="00594FD3">
                                  <w:pPr>
                                    <w:pStyle w:val="Normalweb"/>
                                    <w:spacing w:before="0" w:beforeAutospacing="0" w:after="0" w:afterAutospacing="0"/>
                                    <w:jc w:val="center"/>
                                  </w:pPr>
                                  <w:r>
                                    <w:rPr>
                                      <w:rFonts w:ascii="Arial" w:hAnsi="Arial" w:cs="Arial"/>
                                      <w:color w:val="000000" w:themeColor="text1"/>
                                      <w:kern w:val="24"/>
                                      <w:sz w:val="21"/>
                                      <w:szCs w:val="21"/>
                                    </w:rPr>
                                    <w:t>Centre culturel des Quinconces</w:t>
                                  </w:r>
                                </w:p>
                              </w:txbxContent>
                            </wps:txbx>
                            <wps:bodyPr wrap="square">
                              <a:spAutoFit/>
                            </wps:bodyPr>
                          </wps:wsp>
                        </wpg:grpSp>
                        <wps:wsp>
                          <wps:cNvPr id="110" name="ZoneTexte 67"/>
                          <wps:cNvSpPr txBox="1">
                            <a:spLocks noChangeArrowheads="1"/>
                          </wps:cNvSpPr>
                          <wps:spPr bwMode="auto">
                            <a:xfrm rot="5400000">
                              <a:off x="4538361" y="4752543"/>
                              <a:ext cx="1765441" cy="925563"/>
                            </a:xfrm>
                            <a:prstGeom prst="rect">
                              <a:avLst/>
                            </a:prstGeom>
                            <a:noFill/>
                            <a:ln w="9525">
                              <a:noFill/>
                              <a:miter lim="800000"/>
                              <a:headEnd/>
                              <a:tailEnd/>
                            </a:ln>
                            <a:effectLst/>
                          </wps:spPr>
                          <wps:txbx>
                            <w:txbxContent>
                              <w:p w14:paraId="6B49D17E" w14:textId="77777777" w:rsidR="00594FD3" w:rsidRDefault="00594FD3" w:rsidP="00594FD3">
                                <w:pPr>
                                  <w:pStyle w:val="Normalweb"/>
                                  <w:spacing w:before="0" w:beforeAutospacing="0" w:after="0" w:afterAutospacing="0"/>
                                </w:pPr>
                                <w:r>
                                  <w:rPr>
                                    <w:rFonts w:ascii="Arial" w:hAnsi="Arial" w:cs="Arial"/>
                                    <w:color w:val="000000" w:themeColor="text1"/>
                                    <w:kern w:val="24"/>
                                    <w:sz w:val="21"/>
                                    <w:szCs w:val="21"/>
                                  </w:rPr>
                                  <w:t>Id =1</w:t>
                                </w:r>
                              </w:p>
                              <w:p w14:paraId="09F6AFA9" w14:textId="77777777" w:rsidR="00594FD3" w:rsidRDefault="00594FD3" w:rsidP="00594FD3">
                                <w:pPr>
                                  <w:pStyle w:val="Normalweb"/>
                                  <w:spacing w:before="0" w:beforeAutospacing="0" w:after="0" w:afterAutospacing="0"/>
                                </w:pPr>
                                <w:proofErr w:type="spellStart"/>
                                <w:r>
                                  <w:rPr>
                                    <w:rFonts w:ascii="Arial" w:hAnsi="Arial" w:cs="Arial"/>
                                    <w:color w:val="000000" w:themeColor="text1"/>
                                    <w:kern w:val="24"/>
                                    <w:sz w:val="21"/>
                                    <w:szCs w:val="21"/>
                                  </w:rPr>
                                  <w:t>Text</w:t>
                                </w:r>
                                <w:proofErr w:type="spellEnd"/>
                                <w:r>
                                  <w:rPr>
                                    <w:rFonts w:ascii="Arial" w:hAnsi="Arial" w:cs="Arial"/>
                                    <w:color w:val="000000" w:themeColor="text1"/>
                                    <w:kern w:val="24"/>
                                    <w:sz w:val="21"/>
                                    <w:szCs w:val="21"/>
                                  </w:rPr>
                                  <w:t xml:space="preserve"> = Accueillir différents types de manifestations culturelles.</w:t>
                                </w:r>
                              </w:p>
                            </w:txbxContent>
                          </wps:txbx>
                          <wps:bodyPr wrap="square">
                            <a:spAutoFit/>
                          </wps:bodyPr>
                        </wps:wsp>
                        <wpg:grpSp>
                          <wpg:cNvPr id="111" name="Groupe 111"/>
                          <wpg:cNvGrpSpPr/>
                          <wpg:grpSpPr>
                            <a:xfrm>
                              <a:off x="4102006" y="6885994"/>
                              <a:ext cx="2346341" cy="1625909"/>
                              <a:chOff x="4102006" y="6885994"/>
                              <a:chExt cx="2346341" cy="1625909"/>
                            </a:xfrm>
                          </wpg:grpSpPr>
                          <wps:wsp>
                            <wps:cNvPr id="197" name="Rectangle 197"/>
                            <wps:cNvSpPr/>
                            <wps:spPr bwMode="auto">
                              <a:xfrm rot="5400000">
                                <a:off x="4564768" y="6568499"/>
                                <a:ext cx="1473810" cy="2108799"/>
                              </a:xfrm>
                              <a:prstGeom prst="rect">
                                <a:avLst/>
                              </a:prstGeom>
                              <a:solidFill>
                                <a:schemeClr val="accent6">
                                  <a:lumMod val="20000"/>
                                  <a:lumOff val="80000"/>
                                </a:schemeClr>
                              </a:solidFill>
                              <a:effectLst/>
                            </wps:spPr>
                            <wps:style>
                              <a:lnRef idx="2">
                                <a:schemeClr val="dk1"/>
                              </a:lnRef>
                              <a:fillRef idx="1">
                                <a:schemeClr val="lt1"/>
                              </a:fillRef>
                              <a:effectRef idx="0">
                                <a:schemeClr val="dk1"/>
                              </a:effectRef>
                              <a:fontRef idx="minor">
                                <a:schemeClr val="dk1"/>
                              </a:fontRef>
                            </wps:style>
                            <wps:bodyPr anchor="ctr"/>
                          </wps:wsp>
                          <wps:wsp>
                            <wps:cNvPr id="198" name="ZoneTexte 67"/>
                            <wps:cNvSpPr txBox="1">
                              <a:spLocks noChangeArrowheads="1"/>
                            </wps:cNvSpPr>
                            <wps:spPr bwMode="auto">
                              <a:xfrm rot="5400000">
                                <a:off x="4141122" y="6932299"/>
                                <a:ext cx="1540488" cy="1618720"/>
                              </a:xfrm>
                              <a:prstGeom prst="rect">
                                <a:avLst/>
                              </a:prstGeom>
                              <a:noFill/>
                              <a:ln w="9525">
                                <a:noFill/>
                                <a:miter lim="800000"/>
                                <a:headEnd/>
                                <a:tailEnd/>
                              </a:ln>
                              <a:effectLst/>
                            </wps:spPr>
                            <wps:txbx>
                              <w:txbxContent>
                                <w:p w14:paraId="1EFB9ABD" w14:textId="77777777" w:rsidR="00594FD3" w:rsidRDefault="00594FD3" w:rsidP="00594FD3">
                                  <w:pPr>
                                    <w:pStyle w:val="Normalweb"/>
                                    <w:spacing w:before="0" w:beforeAutospacing="0" w:after="0" w:afterAutospacing="0"/>
                                  </w:pPr>
                                  <w:r>
                                    <w:rPr>
                                      <w:rFonts w:ascii="Arial" w:hAnsi="Arial" w:cs="Arial"/>
                                      <w:color w:val="000000" w:themeColor="text1"/>
                                      <w:kern w:val="24"/>
                                      <w:sz w:val="21"/>
                                      <w:szCs w:val="21"/>
                                    </w:rPr>
                                    <w:t>Id =1.5</w:t>
                                  </w:r>
                                </w:p>
                                <w:p w14:paraId="356C0B9E" w14:textId="77777777" w:rsidR="00594FD3" w:rsidRDefault="00594FD3" w:rsidP="00594FD3">
                                  <w:pPr>
                                    <w:pStyle w:val="Normalweb"/>
                                    <w:spacing w:before="0" w:beforeAutospacing="0" w:after="0" w:afterAutospacing="0"/>
                                  </w:pPr>
                                  <w:proofErr w:type="spellStart"/>
                                  <w:r>
                                    <w:rPr>
                                      <w:rFonts w:ascii="Arial" w:hAnsi="Arial" w:cs="Arial"/>
                                      <w:color w:val="000000" w:themeColor="text1"/>
                                      <w:kern w:val="24"/>
                                      <w:sz w:val="21"/>
                                      <w:szCs w:val="21"/>
                                    </w:rPr>
                                    <w:t>Text</w:t>
                                  </w:r>
                                  <w:proofErr w:type="spellEnd"/>
                                  <w:r>
                                    <w:rPr>
                                      <w:rFonts w:ascii="Arial" w:hAnsi="Arial" w:cs="Arial"/>
                                      <w:color w:val="000000" w:themeColor="text1"/>
                                      <w:kern w:val="24"/>
                                      <w:sz w:val="21"/>
                                      <w:szCs w:val="21"/>
                                    </w:rPr>
                                    <w:t xml:space="preserve"> = Les fabricants de ciment s'engagent à réduire le taux d'émission de CO</w:t>
                                  </w:r>
                                  <w:r>
                                    <w:rPr>
                                      <w:rFonts w:ascii="Arial" w:hAnsi="Arial" w:cs="Arial"/>
                                      <w:color w:val="000000" w:themeColor="text1"/>
                                      <w:kern w:val="24"/>
                                      <w:position w:val="-5"/>
                                      <w:vertAlign w:val="subscript"/>
                                    </w:rPr>
                                    <w:t>2</w:t>
                                  </w:r>
                                  <w:r>
                                    <w:rPr>
                                      <w:rFonts w:ascii="Arial" w:hAnsi="Arial" w:cs="Arial"/>
                                      <w:color w:val="000000" w:themeColor="text1"/>
                                      <w:kern w:val="24"/>
                                      <w:sz w:val="21"/>
                                      <w:szCs w:val="21"/>
                                    </w:rPr>
                                    <w:t xml:space="preserve"> de 22% dans les constructions d'ici 2020.</w:t>
                                  </w:r>
                                </w:p>
                              </w:txbxContent>
                            </wps:txbx>
                            <wps:bodyPr wrap="square">
                              <a:spAutoFit/>
                            </wps:bodyPr>
                          </wps:wsp>
                          <wps:wsp>
                            <wps:cNvPr id="199" name="Connecteur droit 199"/>
                            <wps:cNvCnPr/>
                            <wps:spPr bwMode="auto">
                              <a:xfrm rot="5400000">
                                <a:off x="4894254" y="7621920"/>
                                <a:ext cx="1471852" cy="0"/>
                              </a:xfrm>
                              <a:prstGeom prst="line">
                                <a:avLst/>
                              </a:prstGeom>
                              <a:ln w="28575">
                                <a:solidFill>
                                  <a:schemeClr val="tx1"/>
                                </a:solidFill>
                              </a:ln>
                              <a:effectLst/>
                            </wps:spPr>
                            <wps:style>
                              <a:lnRef idx="1">
                                <a:schemeClr val="accent1"/>
                              </a:lnRef>
                              <a:fillRef idx="0">
                                <a:schemeClr val="accent1"/>
                              </a:fillRef>
                              <a:effectRef idx="0">
                                <a:schemeClr val="accent1"/>
                              </a:effectRef>
                              <a:fontRef idx="minor">
                                <a:schemeClr val="tx1"/>
                              </a:fontRef>
                            </wps:style>
                            <wps:bodyPr/>
                          </wps:wsp>
                          <wps:wsp>
                            <wps:cNvPr id="200" name="ZoneTexte 59"/>
                            <wps:cNvSpPr txBox="1">
                              <a:spLocks noChangeArrowheads="1"/>
                            </wps:cNvSpPr>
                            <wps:spPr bwMode="auto">
                              <a:xfrm rot="5400000">
                                <a:off x="5228313" y="7262616"/>
                                <a:ext cx="1514505" cy="925563"/>
                              </a:xfrm>
                              <a:prstGeom prst="rect">
                                <a:avLst/>
                              </a:prstGeom>
                              <a:noFill/>
                              <a:ln w="9525">
                                <a:noFill/>
                                <a:miter lim="800000"/>
                                <a:headEnd/>
                                <a:tailEnd/>
                              </a:ln>
                              <a:effectLst/>
                            </wps:spPr>
                            <wps:txbx>
                              <w:txbxContent>
                                <w:p w14:paraId="4E6CC2ED" w14:textId="77777777" w:rsidR="00594FD3" w:rsidRDefault="00594FD3" w:rsidP="00594FD3">
                                  <w:pPr>
                                    <w:pStyle w:val="Normalweb"/>
                                    <w:spacing w:before="0" w:beforeAutospacing="0" w:after="0" w:afterAutospacing="0"/>
                                    <w:jc w:val="center"/>
                                  </w:pPr>
                                  <w:r>
                                    <w:rPr>
                                      <w:rFonts w:ascii="Arial" w:hAnsi="Arial" w:cs="Arial"/>
                                      <w:color w:val="000000" w:themeColor="text1"/>
                                      <w:kern w:val="24"/>
                                      <w:sz w:val="21"/>
                                      <w:szCs w:val="21"/>
                                    </w:rPr>
                                    <w:t>« </w:t>
                                  </w:r>
                                  <w:proofErr w:type="spellStart"/>
                                  <w:proofErr w:type="gramStart"/>
                                  <w:r>
                                    <w:rPr>
                                      <w:rFonts w:ascii="Arial" w:hAnsi="Arial" w:cs="Arial"/>
                                      <w:color w:val="000000" w:themeColor="text1"/>
                                      <w:kern w:val="24"/>
                                      <w:sz w:val="21"/>
                                      <w:szCs w:val="21"/>
                                    </w:rPr>
                                    <w:t>requirement</w:t>
                                  </w:r>
                                  <w:proofErr w:type="spellEnd"/>
                                  <w:proofErr w:type="gramEnd"/>
                                  <w:r>
                                    <w:rPr>
                                      <w:rFonts w:ascii="Arial" w:hAnsi="Arial" w:cs="Arial"/>
                                      <w:color w:val="000000" w:themeColor="text1"/>
                                      <w:kern w:val="24"/>
                                      <w:sz w:val="21"/>
                                      <w:szCs w:val="21"/>
                                    </w:rPr>
                                    <w:t> »</w:t>
                                  </w:r>
                                </w:p>
                                <w:p w14:paraId="3D7EE101" w14:textId="77777777" w:rsidR="00594FD3" w:rsidRDefault="00594FD3" w:rsidP="00594FD3">
                                  <w:pPr>
                                    <w:pStyle w:val="Normalweb"/>
                                    <w:spacing w:before="0" w:beforeAutospacing="0" w:after="0" w:afterAutospacing="0"/>
                                    <w:jc w:val="center"/>
                                  </w:pPr>
                                  <w:r>
                                    <w:rPr>
                                      <w:rFonts w:ascii="Arial" w:hAnsi="Arial" w:cs="Arial"/>
                                      <w:color w:val="000000" w:themeColor="text1"/>
                                      <w:kern w:val="24"/>
                                      <w:sz w:val="21"/>
                                      <w:szCs w:val="21"/>
                                    </w:rPr>
                                    <w:t>Réduction de l’impact environnemental des bétons</w:t>
                                  </w:r>
                                </w:p>
                              </w:txbxContent>
                            </wps:txbx>
                            <wps:bodyPr wrap="square">
                              <a:spAutoFit/>
                            </wps:bodyPr>
                          </wps:wsp>
                        </wpg:grpSp>
                        <wpg:grpSp>
                          <wpg:cNvPr id="112" name="Groupe 112"/>
                          <wpg:cNvGrpSpPr/>
                          <wpg:grpSpPr>
                            <a:xfrm>
                              <a:off x="2346605" y="1113253"/>
                              <a:ext cx="920055" cy="1522288"/>
                              <a:chOff x="2346605" y="1113253"/>
                              <a:chExt cx="920055" cy="1522288"/>
                            </a:xfrm>
                          </wpg:grpSpPr>
                          <wps:wsp>
                            <wps:cNvPr id="193" name="Rectangle 193"/>
                            <wps:cNvSpPr/>
                            <wps:spPr>
                              <a:xfrm rot="5400000">
                                <a:off x="2074656" y="1466261"/>
                                <a:ext cx="1506645" cy="800629"/>
                              </a:xfrm>
                              <a:prstGeom prst="rect">
                                <a:avLst/>
                              </a:prstGeom>
                              <a:solidFill>
                                <a:schemeClr val="accent6">
                                  <a:lumMod val="20000"/>
                                  <a:lumOff val="80000"/>
                                </a:schemeClr>
                              </a:solidFill>
                              <a:effectLst/>
                            </wps:spPr>
                            <wps:style>
                              <a:lnRef idx="2">
                                <a:schemeClr val="dk1"/>
                              </a:lnRef>
                              <a:fillRef idx="1">
                                <a:schemeClr val="lt1"/>
                              </a:fillRef>
                              <a:effectRef idx="0">
                                <a:schemeClr val="dk1"/>
                              </a:effectRef>
                              <a:fontRef idx="minor">
                                <a:schemeClr val="dk1"/>
                              </a:fontRef>
                            </wps:style>
                            <wps:bodyPr anchor="ctr"/>
                          </wps:wsp>
                          <wps:wsp>
                            <wps:cNvPr id="194" name="Connecteur droit 194"/>
                            <wps:cNvCnPr/>
                            <wps:spPr>
                              <a:xfrm rot="5400000">
                                <a:off x="1916549" y="1866576"/>
                                <a:ext cx="1506645" cy="0"/>
                              </a:xfrm>
                              <a:prstGeom prst="line">
                                <a:avLst/>
                              </a:prstGeom>
                              <a:ln w="28575">
                                <a:solidFill>
                                  <a:schemeClr val="tx1"/>
                                </a:solidFill>
                              </a:ln>
                              <a:effectLst/>
                            </wps:spPr>
                            <wps:style>
                              <a:lnRef idx="1">
                                <a:schemeClr val="accent1"/>
                              </a:lnRef>
                              <a:fillRef idx="0">
                                <a:schemeClr val="accent1"/>
                              </a:fillRef>
                              <a:effectRef idx="0">
                                <a:schemeClr val="accent1"/>
                              </a:effectRef>
                              <a:fontRef idx="minor">
                                <a:schemeClr val="tx1"/>
                              </a:fontRef>
                            </wps:style>
                            <wps:bodyPr/>
                          </wps:wsp>
                          <wps:wsp>
                            <wps:cNvPr id="195" name="ZoneTexte 59"/>
                            <wps:cNvSpPr txBox="1">
                              <a:spLocks noChangeArrowheads="1"/>
                            </wps:cNvSpPr>
                            <wps:spPr bwMode="auto">
                              <a:xfrm rot="5400000">
                                <a:off x="2134427" y="1503308"/>
                                <a:ext cx="1502198" cy="762268"/>
                              </a:xfrm>
                              <a:prstGeom prst="rect">
                                <a:avLst/>
                              </a:prstGeom>
                              <a:noFill/>
                              <a:ln w="9525">
                                <a:noFill/>
                                <a:miter lim="800000"/>
                                <a:headEnd/>
                                <a:tailEnd/>
                              </a:ln>
                              <a:effectLst/>
                            </wps:spPr>
                            <wps:txbx>
                              <w:txbxContent>
                                <w:p w14:paraId="2F305515" w14:textId="77777777" w:rsidR="00594FD3" w:rsidRDefault="00594FD3" w:rsidP="00594FD3">
                                  <w:pPr>
                                    <w:pStyle w:val="Normalweb"/>
                                    <w:spacing w:before="0" w:beforeAutospacing="0" w:after="0" w:afterAutospacing="0"/>
                                    <w:jc w:val="center"/>
                                  </w:pPr>
                                  <w:r>
                                    <w:rPr>
                                      <w:rFonts w:ascii="Arial" w:hAnsi="Arial" w:cs="Arial"/>
                                      <w:color w:val="000000" w:themeColor="text1"/>
                                      <w:kern w:val="24"/>
                                      <w:sz w:val="21"/>
                                      <w:szCs w:val="21"/>
                                    </w:rPr>
                                    <w:t>« </w:t>
                                  </w:r>
                                  <w:proofErr w:type="spellStart"/>
                                  <w:proofErr w:type="gramStart"/>
                                  <w:r>
                                    <w:rPr>
                                      <w:rFonts w:ascii="Arial" w:hAnsi="Arial" w:cs="Arial"/>
                                      <w:color w:val="000000" w:themeColor="text1"/>
                                      <w:kern w:val="24"/>
                                      <w:sz w:val="21"/>
                                      <w:szCs w:val="21"/>
                                    </w:rPr>
                                    <w:t>requirement</w:t>
                                  </w:r>
                                  <w:proofErr w:type="spellEnd"/>
                                  <w:proofErr w:type="gramEnd"/>
                                  <w:r>
                                    <w:rPr>
                                      <w:rFonts w:ascii="Arial" w:hAnsi="Arial" w:cs="Arial"/>
                                      <w:color w:val="000000" w:themeColor="text1"/>
                                      <w:kern w:val="24"/>
                                      <w:sz w:val="21"/>
                                      <w:szCs w:val="21"/>
                                    </w:rPr>
                                    <w:t> »</w:t>
                                  </w:r>
                                </w:p>
                                <w:p w14:paraId="6C3CDBD2" w14:textId="77777777" w:rsidR="00594FD3" w:rsidRDefault="00594FD3" w:rsidP="00594FD3">
                                  <w:pPr>
                                    <w:pStyle w:val="Normalweb"/>
                                    <w:spacing w:before="0" w:beforeAutospacing="0" w:after="0" w:afterAutospacing="0"/>
                                    <w:jc w:val="center"/>
                                  </w:pPr>
                                  <w:r>
                                    <w:rPr>
                                      <w:rFonts w:ascii="Arial" w:hAnsi="Arial" w:cs="Arial"/>
                                      <w:color w:val="000000" w:themeColor="text1"/>
                                      <w:kern w:val="24"/>
                                      <w:sz w:val="21"/>
                                      <w:szCs w:val="21"/>
                                    </w:rPr>
                                    <w:t>Préserver  les ressources  naturelles</w:t>
                                  </w:r>
                                </w:p>
                              </w:txbxContent>
                            </wps:txbx>
                            <wps:bodyPr wrap="square">
                              <a:spAutoFit/>
                            </wps:bodyPr>
                          </wps:wsp>
                          <wps:wsp>
                            <wps:cNvPr id="196" name="ZoneTexte 67"/>
                            <wps:cNvSpPr txBox="1">
                              <a:spLocks noChangeArrowheads="1"/>
                            </wps:cNvSpPr>
                            <wps:spPr bwMode="auto">
                              <a:xfrm rot="5400000">
                                <a:off x="2261959" y="1280543"/>
                                <a:ext cx="588708" cy="419416"/>
                              </a:xfrm>
                              <a:prstGeom prst="rect">
                                <a:avLst/>
                              </a:prstGeom>
                              <a:noFill/>
                              <a:ln w="9525">
                                <a:noFill/>
                                <a:miter lim="800000"/>
                                <a:headEnd/>
                                <a:tailEnd/>
                              </a:ln>
                              <a:effectLst/>
                            </wps:spPr>
                            <wps:txbx>
                              <w:txbxContent>
                                <w:p w14:paraId="5FD3BDDF" w14:textId="77777777" w:rsidR="00594FD3" w:rsidRDefault="00594FD3" w:rsidP="00594FD3">
                                  <w:pPr>
                                    <w:pStyle w:val="Normalweb"/>
                                    <w:spacing w:before="0" w:beforeAutospacing="0" w:after="0" w:afterAutospacing="0"/>
                                  </w:pPr>
                                  <w:r>
                                    <w:rPr>
                                      <w:rFonts w:ascii="Arial" w:hAnsi="Arial" w:cs="Arial"/>
                                      <w:color w:val="000000" w:themeColor="text1"/>
                                      <w:kern w:val="24"/>
                                      <w:sz w:val="20"/>
                                      <w:szCs w:val="20"/>
                                    </w:rPr>
                                    <w:t>Id =1.1</w:t>
                                  </w:r>
                                </w:p>
                              </w:txbxContent>
                            </wps:txbx>
                            <wps:bodyPr wrap="square">
                              <a:spAutoFit/>
                            </wps:bodyPr>
                          </wps:wsp>
                        </wpg:grpSp>
                        <wpg:grpSp>
                          <wpg:cNvPr id="113" name="Groupe 113"/>
                          <wpg:cNvGrpSpPr/>
                          <wpg:grpSpPr>
                            <a:xfrm>
                              <a:off x="3015422" y="6812432"/>
                              <a:ext cx="741140" cy="1295634"/>
                              <a:chOff x="3015422" y="6812432"/>
                              <a:chExt cx="741140" cy="1295634"/>
                            </a:xfrm>
                          </wpg:grpSpPr>
                          <wps:wsp>
                            <wps:cNvPr id="189" name="Rectangle 189"/>
                            <wps:cNvSpPr/>
                            <wps:spPr>
                              <a:xfrm rot="5400000">
                                <a:off x="2754140" y="7141015"/>
                                <a:ext cx="1287702" cy="630535"/>
                              </a:xfrm>
                              <a:prstGeom prst="rect">
                                <a:avLst/>
                              </a:prstGeom>
                              <a:solidFill>
                                <a:schemeClr val="accent6">
                                  <a:lumMod val="20000"/>
                                  <a:lumOff val="80000"/>
                                </a:schemeClr>
                              </a:solidFill>
                              <a:effectLst/>
                            </wps:spPr>
                            <wps:style>
                              <a:lnRef idx="2">
                                <a:schemeClr val="dk1"/>
                              </a:lnRef>
                              <a:fillRef idx="1">
                                <a:schemeClr val="lt1"/>
                              </a:fillRef>
                              <a:effectRef idx="0">
                                <a:schemeClr val="dk1"/>
                              </a:effectRef>
                              <a:fontRef idx="minor">
                                <a:schemeClr val="dk1"/>
                              </a:fontRef>
                            </wps:style>
                            <wps:bodyPr anchor="ctr"/>
                          </wps:wsp>
                          <wps:wsp>
                            <wps:cNvPr id="190" name="Connecteur droit 190"/>
                            <wps:cNvCnPr/>
                            <wps:spPr>
                              <a:xfrm rot="5400000">
                                <a:off x="2696982" y="7456865"/>
                                <a:ext cx="1287702" cy="0"/>
                              </a:xfrm>
                              <a:prstGeom prst="line">
                                <a:avLst/>
                              </a:prstGeom>
                              <a:ln w="28575">
                                <a:solidFill>
                                  <a:schemeClr val="tx1"/>
                                </a:solidFill>
                              </a:ln>
                              <a:effectLst/>
                            </wps:spPr>
                            <wps:style>
                              <a:lnRef idx="1">
                                <a:schemeClr val="accent1"/>
                              </a:lnRef>
                              <a:fillRef idx="0">
                                <a:schemeClr val="accent1"/>
                              </a:fillRef>
                              <a:effectRef idx="0">
                                <a:schemeClr val="accent1"/>
                              </a:effectRef>
                              <a:fontRef idx="minor">
                                <a:schemeClr val="tx1"/>
                              </a:fontRef>
                            </wps:style>
                            <wps:bodyPr/>
                          </wps:wsp>
                          <wps:wsp>
                            <wps:cNvPr id="191" name="ZoneTexte 59"/>
                            <wps:cNvSpPr txBox="1">
                              <a:spLocks noChangeArrowheads="1"/>
                            </wps:cNvSpPr>
                            <wps:spPr bwMode="auto">
                              <a:xfrm rot="5400000">
                                <a:off x="2819817" y="7171322"/>
                                <a:ext cx="1275193" cy="598296"/>
                              </a:xfrm>
                              <a:prstGeom prst="rect">
                                <a:avLst/>
                              </a:prstGeom>
                              <a:noFill/>
                              <a:ln w="9525">
                                <a:noFill/>
                                <a:miter lim="800000"/>
                                <a:headEnd/>
                                <a:tailEnd/>
                              </a:ln>
                              <a:effectLst/>
                            </wps:spPr>
                            <wps:txbx>
                              <w:txbxContent>
                                <w:p w14:paraId="6C668FA8" w14:textId="77777777" w:rsidR="00594FD3" w:rsidRDefault="00594FD3" w:rsidP="00594FD3">
                                  <w:pPr>
                                    <w:pStyle w:val="Normalweb"/>
                                    <w:spacing w:before="0" w:beforeAutospacing="0" w:after="0" w:afterAutospacing="0"/>
                                    <w:jc w:val="center"/>
                                  </w:pPr>
                                  <w:r>
                                    <w:rPr>
                                      <w:rFonts w:ascii="Arial" w:hAnsi="Arial" w:cs="Arial"/>
                                      <w:color w:val="000000" w:themeColor="text1"/>
                                      <w:kern w:val="24"/>
                                      <w:sz w:val="21"/>
                                      <w:szCs w:val="21"/>
                                    </w:rPr>
                                    <w:t>« </w:t>
                                  </w:r>
                                  <w:proofErr w:type="spellStart"/>
                                  <w:proofErr w:type="gramStart"/>
                                  <w:r>
                                    <w:rPr>
                                      <w:rFonts w:ascii="Arial" w:hAnsi="Arial" w:cs="Arial"/>
                                      <w:color w:val="000000" w:themeColor="text1"/>
                                      <w:kern w:val="24"/>
                                      <w:sz w:val="21"/>
                                      <w:szCs w:val="21"/>
                                    </w:rPr>
                                    <w:t>requirement</w:t>
                                  </w:r>
                                  <w:proofErr w:type="spellEnd"/>
                                  <w:proofErr w:type="gramEnd"/>
                                  <w:r>
                                    <w:rPr>
                                      <w:rFonts w:ascii="Arial" w:hAnsi="Arial" w:cs="Arial"/>
                                      <w:color w:val="000000" w:themeColor="text1"/>
                                      <w:kern w:val="24"/>
                                      <w:sz w:val="21"/>
                                      <w:szCs w:val="21"/>
                                    </w:rPr>
                                    <w:t> »</w:t>
                                  </w:r>
                                </w:p>
                                <w:p w14:paraId="35A219CA" w14:textId="77777777" w:rsidR="00594FD3" w:rsidRDefault="00594FD3" w:rsidP="00594FD3">
                                  <w:pPr>
                                    <w:pStyle w:val="Normalweb"/>
                                    <w:spacing w:before="0" w:beforeAutospacing="0" w:after="0" w:afterAutospacing="0"/>
                                    <w:jc w:val="center"/>
                                  </w:pPr>
                                  <w:r>
                                    <w:rPr>
                                      <w:rFonts w:ascii="Arial" w:hAnsi="Arial" w:cs="Arial"/>
                                      <w:color w:val="000000" w:themeColor="text1"/>
                                      <w:kern w:val="24"/>
                                      <w:sz w:val="21"/>
                                      <w:szCs w:val="21"/>
                                    </w:rPr>
                                    <w:t>Cohésion sociale</w:t>
                                  </w:r>
                                </w:p>
                              </w:txbxContent>
                            </wps:txbx>
                            <wps:bodyPr wrap="square">
                              <a:spAutoFit/>
                            </wps:bodyPr>
                          </wps:wsp>
                          <wps:wsp>
                            <wps:cNvPr id="192" name="ZoneTexte 67"/>
                            <wps:cNvSpPr txBox="1">
                              <a:spLocks noChangeArrowheads="1"/>
                            </wps:cNvSpPr>
                            <wps:spPr bwMode="auto">
                              <a:xfrm rot="5400000">
                                <a:off x="2925306" y="6990678"/>
                                <a:ext cx="599648" cy="419416"/>
                              </a:xfrm>
                              <a:prstGeom prst="rect">
                                <a:avLst/>
                              </a:prstGeom>
                              <a:noFill/>
                              <a:ln w="9525">
                                <a:noFill/>
                                <a:miter lim="800000"/>
                                <a:headEnd/>
                                <a:tailEnd/>
                              </a:ln>
                              <a:effectLst/>
                            </wps:spPr>
                            <wps:txbx>
                              <w:txbxContent>
                                <w:p w14:paraId="510B7542" w14:textId="77777777" w:rsidR="00594FD3" w:rsidRDefault="00594FD3" w:rsidP="00594FD3">
                                  <w:pPr>
                                    <w:pStyle w:val="Normalweb"/>
                                    <w:spacing w:before="0" w:beforeAutospacing="0" w:after="0" w:afterAutospacing="0"/>
                                  </w:pPr>
                                  <w:r>
                                    <w:rPr>
                                      <w:rFonts w:ascii="Arial" w:hAnsi="Arial" w:cs="Arial"/>
                                      <w:color w:val="000000" w:themeColor="text1"/>
                                      <w:kern w:val="24"/>
                                      <w:sz w:val="20"/>
                                      <w:szCs w:val="20"/>
                                    </w:rPr>
                                    <w:t>Id =1.4</w:t>
                                  </w:r>
                                </w:p>
                              </w:txbxContent>
                            </wps:txbx>
                            <wps:bodyPr wrap="square">
                              <a:spAutoFit/>
                            </wps:bodyPr>
                          </wps:wsp>
                        </wpg:grpSp>
                        <wpg:grpSp>
                          <wpg:cNvPr id="114" name="Groupe 114"/>
                          <wpg:cNvGrpSpPr/>
                          <wpg:grpSpPr>
                            <a:xfrm>
                              <a:off x="406298" y="5858528"/>
                              <a:ext cx="2281243" cy="1557350"/>
                              <a:chOff x="406298" y="5858528"/>
                              <a:chExt cx="2281243" cy="1557350"/>
                            </a:xfrm>
                          </wpg:grpSpPr>
                          <wps:wsp>
                            <wps:cNvPr id="185" name="Rectangle 185"/>
                            <wps:cNvSpPr/>
                            <wps:spPr>
                              <a:xfrm rot="5400000">
                                <a:off x="921209" y="5548871"/>
                                <a:ext cx="1385812" cy="2146852"/>
                              </a:xfrm>
                              <a:prstGeom prst="rect">
                                <a:avLst/>
                              </a:prstGeom>
                              <a:solidFill>
                                <a:schemeClr val="accent6">
                                  <a:lumMod val="20000"/>
                                  <a:lumOff val="80000"/>
                                </a:schemeClr>
                              </a:solidFill>
                              <a:effectLst/>
                            </wps:spPr>
                            <wps:style>
                              <a:lnRef idx="2">
                                <a:schemeClr val="dk1"/>
                              </a:lnRef>
                              <a:fillRef idx="1">
                                <a:schemeClr val="lt1"/>
                              </a:fillRef>
                              <a:effectRef idx="0">
                                <a:schemeClr val="dk1"/>
                              </a:effectRef>
                              <a:fontRef idx="minor">
                                <a:schemeClr val="dk1"/>
                              </a:fontRef>
                            </wps:style>
                            <wps:bodyPr anchor="ctr"/>
                          </wps:wsp>
                          <wps:wsp>
                            <wps:cNvPr id="186" name="Connecteur droit 186"/>
                            <wps:cNvCnPr/>
                            <wps:spPr>
                              <a:xfrm flipH="1">
                                <a:off x="2274073" y="5929390"/>
                                <a:ext cx="8022" cy="1385813"/>
                              </a:xfrm>
                              <a:prstGeom prst="line">
                                <a:avLst/>
                              </a:prstGeom>
                              <a:ln w="28575">
                                <a:solidFill>
                                  <a:schemeClr val="tx1"/>
                                </a:solidFill>
                              </a:ln>
                              <a:effectLst/>
                            </wps:spPr>
                            <wps:style>
                              <a:lnRef idx="1">
                                <a:schemeClr val="accent1"/>
                              </a:lnRef>
                              <a:fillRef idx="0">
                                <a:schemeClr val="accent1"/>
                              </a:fillRef>
                              <a:effectRef idx="0">
                                <a:schemeClr val="accent1"/>
                              </a:effectRef>
                              <a:fontRef idx="minor">
                                <a:schemeClr val="tx1"/>
                              </a:fontRef>
                            </wps:style>
                            <wps:bodyPr/>
                          </wps:wsp>
                          <wps:wsp>
                            <wps:cNvPr id="187" name="ZoneTexte 59"/>
                            <wps:cNvSpPr txBox="1">
                              <a:spLocks noChangeArrowheads="1"/>
                            </wps:cNvSpPr>
                            <wps:spPr bwMode="auto">
                              <a:xfrm rot="5400000">
                                <a:off x="1751846" y="6317597"/>
                                <a:ext cx="1353140" cy="435001"/>
                              </a:xfrm>
                              <a:prstGeom prst="rect">
                                <a:avLst/>
                              </a:prstGeom>
                              <a:noFill/>
                              <a:ln w="9525">
                                <a:noFill/>
                                <a:miter lim="800000"/>
                                <a:headEnd/>
                                <a:tailEnd/>
                              </a:ln>
                              <a:effectLst/>
                            </wps:spPr>
                            <wps:txbx>
                              <w:txbxContent>
                                <w:p w14:paraId="336CBA27" w14:textId="77777777" w:rsidR="00594FD3" w:rsidRDefault="00594FD3" w:rsidP="00594FD3">
                                  <w:pPr>
                                    <w:pStyle w:val="Normalweb"/>
                                    <w:spacing w:before="0" w:beforeAutospacing="0" w:after="0" w:afterAutospacing="0"/>
                                    <w:jc w:val="center"/>
                                  </w:pPr>
                                  <w:r>
                                    <w:rPr>
                                      <w:rFonts w:ascii="Arial" w:hAnsi="Arial" w:cs="Arial"/>
                                      <w:color w:val="000000" w:themeColor="text1"/>
                                      <w:kern w:val="24"/>
                                      <w:sz w:val="21"/>
                                      <w:szCs w:val="21"/>
                                    </w:rPr>
                                    <w:t>« </w:t>
                                  </w:r>
                                  <w:proofErr w:type="spellStart"/>
                                  <w:proofErr w:type="gramStart"/>
                                  <w:r>
                                    <w:rPr>
                                      <w:rFonts w:ascii="Arial" w:hAnsi="Arial" w:cs="Arial"/>
                                      <w:color w:val="000000" w:themeColor="text1"/>
                                      <w:kern w:val="24"/>
                                      <w:sz w:val="21"/>
                                      <w:szCs w:val="21"/>
                                    </w:rPr>
                                    <w:t>requirement</w:t>
                                  </w:r>
                                  <w:proofErr w:type="spellEnd"/>
                                  <w:proofErr w:type="gramEnd"/>
                                  <w:r>
                                    <w:rPr>
                                      <w:rFonts w:ascii="Arial" w:hAnsi="Arial" w:cs="Arial"/>
                                      <w:color w:val="000000" w:themeColor="text1"/>
                                      <w:kern w:val="24"/>
                                      <w:sz w:val="21"/>
                                      <w:szCs w:val="21"/>
                                    </w:rPr>
                                    <w:t> »</w:t>
                                  </w:r>
                                </w:p>
                                <w:p w14:paraId="6D2E39F7" w14:textId="77777777" w:rsidR="00594FD3" w:rsidRDefault="00594FD3" w:rsidP="00594FD3">
                                  <w:pPr>
                                    <w:pStyle w:val="Normalweb"/>
                                    <w:spacing w:before="0" w:beforeAutospacing="0" w:after="0" w:afterAutospacing="0"/>
                                    <w:jc w:val="center"/>
                                  </w:pPr>
                                  <w:r>
                                    <w:rPr>
                                      <w:rFonts w:ascii="Arial" w:hAnsi="Arial" w:cs="Arial"/>
                                      <w:color w:val="000000" w:themeColor="text1"/>
                                      <w:kern w:val="24"/>
                                      <w:sz w:val="21"/>
                                      <w:szCs w:val="21"/>
                                    </w:rPr>
                                    <w:t>Faciliter l'accès</w:t>
                                  </w:r>
                                </w:p>
                              </w:txbxContent>
                            </wps:txbx>
                            <wps:bodyPr wrap="square">
                              <a:spAutoFit/>
                            </wps:bodyPr>
                          </wps:wsp>
                          <wps:wsp>
                            <wps:cNvPr id="188" name="ZoneTexte 67"/>
                            <wps:cNvSpPr txBox="1">
                              <a:spLocks noChangeArrowheads="1"/>
                            </wps:cNvSpPr>
                            <wps:spPr bwMode="auto">
                              <a:xfrm rot="5400000">
                                <a:off x="642386" y="5744600"/>
                                <a:ext cx="1435190" cy="1907366"/>
                              </a:xfrm>
                              <a:prstGeom prst="rect">
                                <a:avLst/>
                              </a:prstGeom>
                              <a:noFill/>
                              <a:ln w="9525">
                                <a:noFill/>
                                <a:miter lim="800000"/>
                                <a:headEnd/>
                                <a:tailEnd/>
                              </a:ln>
                              <a:effectLst/>
                            </wps:spPr>
                            <wps:txbx>
                              <w:txbxContent>
                                <w:p w14:paraId="45FFFF18" w14:textId="77777777" w:rsidR="00594FD3" w:rsidRDefault="00594FD3" w:rsidP="00594FD3">
                                  <w:pPr>
                                    <w:pStyle w:val="Normalweb"/>
                                    <w:spacing w:before="0" w:beforeAutospacing="0" w:after="0" w:afterAutospacing="0"/>
                                  </w:pPr>
                                  <w:r>
                                    <w:rPr>
                                      <w:rFonts w:ascii="Arial" w:hAnsi="Arial" w:cs="Arial"/>
                                      <w:color w:val="000000" w:themeColor="text1"/>
                                      <w:kern w:val="24"/>
                                      <w:sz w:val="21"/>
                                      <w:szCs w:val="21"/>
                                    </w:rPr>
                                    <w:t>Id =1.4.1</w:t>
                                  </w:r>
                                </w:p>
                                <w:p w14:paraId="08EA2479" w14:textId="77777777" w:rsidR="00594FD3" w:rsidRDefault="00594FD3" w:rsidP="00594FD3">
                                  <w:pPr>
                                    <w:pStyle w:val="Normalweb"/>
                                    <w:spacing w:before="0" w:beforeAutospacing="0" w:after="0" w:afterAutospacing="0"/>
                                  </w:pPr>
                                  <w:proofErr w:type="spellStart"/>
                                  <w:r>
                                    <w:rPr>
                                      <w:rFonts w:ascii="Arial" w:hAnsi="Arial" w:cs="Arial"/>
                                      <w:color w:val="000000" w:themeColor="text1"/>
                                      <w:kern w:val="24"/>
                                      <w:sz w:val="21"/>
                                      <w:szCs w:val="21"/>
                                    </w:rPr>
                                    <w:t>Text</w:t>
                                  </w:r>
                                  <w:proofErr w:type="spellEnd"/>
                                  <w:r>
                                    <w:rPr>
                                      <w:rFonts w:ascii="Arial" w:hAnsi="Arial" w:cs="Arial"/>
                                      <w:color w:val="000000" w:themeColor="text1"/>
                                      <w:kern w:val="24"/>
                                      <w:sz w:val="21"/>
                                      <w:szCs w:val="21"/>
                                    </w:rPr>
                                    <w:t xml:space="preserve"> = Mise en place de boucles magnétiques pour les malentendants et espaces modulables dans les salles pour faciliter l'accès aux personnes à mobilité réduite.</w:t>
                                  </w:r>
                                </w:p>
                              </w:txbxContent>
                            </wps:txbx>
                            <wps:bodyPr wrap="square">
                              <a:spAutoFit/>
                            </wps:bodyPr>
                          </wps:wsp>
                        </wpg:grpSp>
                        <wpg:grpSp>
                          <wpg:cNvPr id="115" name="Groupe 115"/>
                          <wpg:cNvGrpSpPr/>
                          <wpg:grpSpPr>
                            <a:xfrm>
                              <a:off x="548639" y="7351811"/>
                              <a:ext cx="2130949" cy="1523595"/>
                              <a:chOff x="548639" y="7351811"/>
                              <a:chExt cx="2130949" cy="1523595"/>
                            </a:xfrm>
                          </wpg:grpSpPr>
                          <wps:wsp>
                            <wps:cNvPr id="182" name="Rectangle 182"/>
                            <wps:cNvSpPr/>
                            <wps:spPr>
                              <a:xfrm rot="5400000">
                                <a:off x="897282" y="7003168"/>
                                <a:ext cx="1433664" cy="2130949"/>
                              </a:xfrm>
                              <a:prstGeom prst="rect">
                                <a:avLst/>
                              </a:prstGeom>
                              <a:solidFill>
                                <a:schemeClr val="accent6">
                                  <a:lumMod val="20000"/>
                                  <a:lumOff val="80000"/>
                                </a:schemeClr>
                              </a:solidFill>
                              <a:effectLst/>
                            </wps:spPr>
                            <wps:style>
                              <a:lnRef idx="2">
                                <a:schemeClr val="dk1"/>
                              </a:lnRef>
                              <a:fillRef idx="1">
                                <a:schemeClr val="lt1"/>
                              </a:fillRef>
                              <a:effectRef idx="0">
                                <a:schemeClr val="dk1"/>
                              </a:effectRef>
                              <a:fontRef idx="minor">
                                <a:schemeClr val="dk1"/>
                              </a:fontRef>
                            </wps:style>
                            <wps:bodyPr anchor="ctr"/>
                          </wps:wsp>
                          <wps:wsp>
                            <wps:cNvPr id="183" name="Connecteur droit 183"/>
                            <wps:cNvCnPr/>
                            <wps:spPr>
                              <a:xfrm rot="5400000">
                                <a:off x="1557311" y="8068796"/>
                                <a:ext cx="1433664" cy="0"/>
                              </a:xfrm>
                              <a:prstGeom prst="line">
                                <a:avLst/>
                              </a:prstGeom>
                              <a:ln w="28575">
                                <a:solidFill>
                                  <a:schemeClr val="tx1"/>
                                </a:solidFill>
                              </a:ln>
                              <a:effectLst/>
                            </wps:spPr>
                            <wps:style>
                              <a:lnRef idx="1">
                                <a:schemeClr val="accent1"/>
                              </a:lnRef>
                              <a:fillRef idx="0">
                                <a:schemeClr val="accent1"/>
                              </a:fillRef>
                              <a:effectRef idx="0">
                                <a:schemeClr val="accent1"/>
                              </a:effectRef>
                              <a:fontRef idx="minor">
                                <a:schemeClr val="tx1"/>
                              </a:fontRef>
                            </wps:style>
                            <wps:bodyPr/>
                          </wps:wsp>
                          <wps:wsp>
                            <wps:cNvPr id="184" name="ZoneTexte 67"/>
                            <wps:cNvSpPr txBox="1">
                              <a:spLocks noChangeArrowheads="1"/>
                            </wps:cNvSpPr>
                            <wps:spPr bwMode="auto">
                              <a:xfrm rot="5400000">
                                <a:off x="734371" y="7286459"/>
                                <a:ext cx="1433822" cy="1744071"/>
                              </a:xfrm>
                              <a:prstGeom prst="rect">
                                <a:avLst/>
                              </a:prstGeom>
                              <a:noFill/>
                              <a:ln w="9525">
                                <a:noFill/>
                                <a:miter lim="800000"/>
                                <a:headEnd/>
                                <a:tailEnd/>
                              </a:ln>
                              <a:effectLst/>
                            </wps:spPr>
                            <wps:txbx>
                              <w:txbxContent>
                                <w:p w14:paraId="40F75D65" w14:textId="77777777" w:rsidR="00594FD3" w:rsidRDefault="00594FD3" w:rsidP="00594FD3">
                                  <w:pPr>
                                    <w:pStyle w:val="Normalweb"/>
                                    <w:spacing w:before="0" w:beforeAutospacing="0" w:after="0" w:afterAutospacing="0"/>
                                  </w:pPr>
                                  <w:r>
                                    <w:rPr>
                                      <w:rFonts w:ascii="Arial" w:hAnsi="Arial" w:cs="Arial"/>
                                      <w:color w:val="000000" w:themeColor="text1"/>
                                      <w:kern w:val="24"/>
                                      <w:sz w:val="21"/>
                                      <w:szCs w:val="21"/>
                                    </w:rPr>
                                    <w:t>Id =1.4.2</w:t>
                                  </w:r>
                                </w:p>
                                <w:p w14:paraId="6CC6B7BE" w14:textId="77777777" w:rsidR="00594FD3" w:rsidRDefault="00594FD3" w:rsidP="00594FD3">
                                  <w:pPr>
                                    <w:pStyle w:val="Normalweb"/>
                                    <w:spacing w:before="0" w:beforeAutospacing="0" w:after="0" w:afterAutospacing="0"/>
                                  </w:pPr>
                                  <w:proofErr w:type="spellStart"/>
                                  <w:r>
                                    <w:rPr>
                                      <w:rFonts w:ascii="Arial" w:hAnsi="Arial" w:cs="Arial"/>
                                      <w:color w:val="000000" w:themeColor="text1"/>
                                      <w:kern w:val="24"/>
                                      <w:sz w:val="21"/>
                                      <w:szCs w:val="21"/>
                                    </w:rPr>
                                    <w:t>Text</w:t>
                                  </w:r>
                                  <w:proofErr w:type="spellEnd"/>
                                  <w:r>
                                    <w:rPr>
                                      <w:rFonts w:ascii="Arial" w:hAnsi="Arial" w:cs="Arial"/>
                                      <w:color w:val="000000" w:themeColor="text1"/>
                                      <w:kern w:val="24"/>
                                      <w:sz w:val="21"/>
                                      <w:szCs w:val="21"/>
                                    </w:rPr>
                                    <w:t xml:space="preserve"> = Rapprocher les publics en proposant plusieurs pratiques culturelles sur un même site : art lyrique, théâtre, cinéma et art contemporain.</w:t>
                                  </w:r>
                                </w:p>
                              </w:txbxContent>
                            </wps:txbx>
                            <wps:bodyPr wrap="square">
                              <a:spAutoFit/>
                            </wps:bodyPr>
                          </wps:wsp>
                        </wpg:grpSp>
                        <wpg:grpSp>
                          <wpg:cNvPr id="116" name="Groupe 116"/>
                          <wpg:cNvGrpSpPr/>
                          <wpg:grpSpPr>
                            <a:xfrm>
                              <a:off x="5499681" y="1004986"/>
                              <a:ext cx="866637" cy="1656898"/>
                              <a:chOff x="5499681" y="1011378"/>
                              <a:chExt cx="866637" cy="1452702"/>
                            </a:xfrm>
                          </wpg:grpSpPr>
                          <wps:wsp>
                            <wps:cNvPr id="178" name="Rectangle 178"/>
                            <wps:cNvSpPr/>
                            <wps:spPr bwMode="auto">
                              <a:xfrm rot="5400000">
                                <a:off x="5245289" y="1343052"/>
                                <a:ext cx="1397705" cy="844352"/>
                              </a:xfrm>
                              <a:prstGeom prst="rect">
                                <a:avLst/>
                              </a:prstGeom>
                              <a:solidFill>
                                <a:schemeClr val="accent6">
                                  <a:lumMod val="20000"/>
                                  <a:lumOff val="80000"/>
                                </a:schemeClr>
                              </a:solidFill>
                              <a:effectLst/>
                            </wps:spPr>
                            <wps:style>
                              <a:lnRef idx="2">
                                <a:schemeClr val="dk1"/>
                              </a:lnRef>
                              <a:fillRef idx="1">
                                <a:schemeClr val="lt1"/>
                              </a:fillRef>
                              <a:effectRef idx="0">
                                <a:schemeClr val="dk1"/>
                              </a:effectRef>
                              <a:fontRef idx="minor">
                                <a:schemeClr val="dk1"/>
                              </a:fontRef>
                            </wps:style>
                            <wps:bodyPr anchor="ctr"/>
                          </wps:wsp>
                          <wps:wsp>
                            <wps:cNvPr id="179" name="Connecteur droit 179"/>
                            <wps:cNvCnPr/>
                            <wps:spPr bwMode="auto">
                              <a:xfrm rot="5400000">
                                <a:off x="5098697" y="1755624"/>
                                <a:ext cx="1397550" cy="0"/>
                              </a:xfrm>
                              <a:prstGeom prst="line">
                                <a:avLst/>
                              </a:prstGeom>
                              <a:ln w="28575">
                                <a:solidFill>
                                  <a:schemeClr val="tx1"/>
                                </a:solidFill>
                              </a:ln>
                              <a:effectLst/>
                            </wps:spPr>
                            <wps:style>
                              <a:lnRef idx="1">
                                <a:schemeClr val="accent1"/>
                              </a:lnRef>
                              <a:fillRef idx="0">
                                <a:schemeClr val="accent1"/>
                              </a:fillRef>
                              <a:effectRef idx="0">
                                <a:schemeClr val="accent1"/>
                              </a:effectRef>
                              <a:fontRef idx="minor">
                                <a:schemeClr val="tx1"/>
                              </a:fontRef>
                            </wps:style>
                            <wps:bodyPr/>
                          </wps:wsp>
                          <wps:wsp>
                            <wps:cNvPr id="180" name="ZoneTexte 59"/>
                            <wps:cNvSpPr txBox="1">
                              <a:spLocks noChangeArrowheads="1"/>
                            </wps:cNvSpPr>
                            <wps:spPr bwMode="auto">
                              <a:xfrm rot="5400000">
                                <a:off x="5302506" y="1429213"/>
                                <a:ext cx="1433966" cy="598296"/>
                              </a:xfrm>
                              <a:prstGeom prst="rect">
                                <a:avLst/>
                              </a:prstGeom>
                              <a:noFill/>
                              <a:ln w="9525">
                                <a:noFill/>
                                <a:miter lim="800000"/>
                                <a:headEnd/>
                                <a:tailEnd/>
                              </a:ln>
                              <a:effectLst/>
                            </wps:spPr>
                            <wps:txbx>
                              <w:txbxContent>
                                <w:p w14:paraId="4396F0EC" w14:textId="77777777" w:rsidR="00594FD3" w:rsidRDefault="00594FD3" w:rsidP="00594FD3">
                                  <w:pPr>
                                    <w:pStyle w:val="Normalweb"/>
                                    <w:spacing w:before="0" w:beforeAutospacing="0" w:after="0" w:afterAutospacing="0"/>
                                    <w:jc w:val="center"/>
                                  </w:pPr>
                                  <w:r>
                                    <w:rPr>
                                      <w:rFonts w:ascii="Arial" w:hAnsi="Arial" w:cs="Arial"/>
                                      <w:color w:val="000000" w:themeColor="text1"/>
                                      <w:kern w:val="24"/>
                                      <w:sz w:val="21"/>
                                      <w:szCs w:val="21"/>
                                    </w:rPr>
                                    <w:t>« </w:t>
                                  </w:r>
                                  <w:proofErr w:type="spellStart"/>
                                  <w:proofErr w:type="gramStart"/>
                                  <w:r>
                                    <w:rPr>
                                      <w:rFonts w:ascii="Arial" w:hAnsi="Arial" w:cs="Arial"/>
                                      <w:color w:val="000000" w:themeColor="text1"/>
                                      <w:kern w:val="24"/>
                                      <w:sz w:val="21"/>
                                      <w:szCs w:val="21"/>
                                    </w:rPr>
                                    <w:t>requirement</w:t>
                                  </w:r>
                                  <w:proofErr w:type="spellEnd"/>
                                  <w:proofErr w:type="gramEnd"/>
                                  <w:r>
                                    <w:rPr>
                                      <w:rFonts w:ascii="Arial" w:hAnsi="Arial" w:cs="Arial"/>
                                      <w:color w:val="000000" w:themeColor="text1"/>
                                      <w:kern w:val="24"/>
                                      <w:sz w:val="21"/>
                                      <w:szCs w:val="21"/>
                                    </w:rPr>
                                    <w:t> »</w:t>
                                  </w:r>
                                </w:p>
                                <w:p w14:paraId="10A571B1" w14:textId="77777777" w:rsidR="00594FD3" w:rsidRDefault="00594FD3" w:rsidP="00594FD3">
                                  <w:pPr>
                                    <w:pStyle w:val="Normalweb"/>
                                    <w:spacing w:before="0" w:beforeAutospacing="0" w:after="0" w:afterAutospacing="0"/>
                                    <w:jc w:val="center"/>
                                  </w:pPr>
                                  <w:r>
                                    <w:rPr>
                                      <w:rFonts w:ascii="Arial" w:hAnsi="Arial" w:cs="Arial"/>
                                      <w:color w:val="000000" w:themeColor="text1"/>
                                      <w:kern w:val="24"/>
                                      <w:sz w:val="21"/>
                                      <w:szCs w:val="21"/>
                                    </w:rPr>
                                    <w:t>Préserver  les ressources naturelles</w:t>
                                  </w:r>
                                </w:p>
                              </w:txbxContent>
                            </wps:txbx>
                            <wps:bodyPr wrap="square">
                              <a:spAutoFit/>
                            </wps:bodyPr>
                          </wps:wsp>
                          <wps:wsp>
                            <wps:cNvPr id="181" name="ZoneTexte 67"/>
                            <wps:cNvSpPr txBox="1">
                              <a:spLocks noChangeArrowheads="1"/>
                            </wps:cNvSpPr>
                            <wps:spPr bwMode="auto">
                              <a:xfrm rot="5400000">
                                <a:off x="5319138" y="1224551"/>
                                <a:ext cx="624662" cy="263575"/>
                              </a:xfrm>
                              <a:prstGeom prst="rect">
                                <a:avLst/>
                              </a:prstGeom>
                              <a:noFill/>
                              <a:ln w="9525">
                                <a:noFill/>
                                <a:miter lim="800000"/>
                                <a:headEnd/>
                                <a:tailEnd/>
                              </a:ln>
                              <a:effectLst/>
                            </wps:spPr>
                            <wps:txbx>
                              <w:txbxContent>
                                <w:p w14:paraId="51F93D88" w14:textId="77777777" w:rsidR="00594FD3" w:rsidRDefault="00594FD3" w:rsidP="00594FD3">
                                  <w:pPr>
                                    <w:pStyle w:val="Normalweb"/>
                                    <w:spacing w:before="0" w:beforeAutospacing="0" w:after="0" w:afterAutospacing="0"/>
                                  </w:pPr>
                                  <w:r>
                                    <w:rPr>
                                      <w:rFonts w:ascii="Arial" w:hAnsi="Arial" w:cs="Arial"/>
                                      <w:color w:val="000000" w:themeColor="text1"/>
                                      <w:kern w:val="24"/>
                                      <w:sz w:val="20"/>
                                      <w:szCs w:val="20"/>
                                    </w:rPr>
                                    <w:t>Id =1.2</w:t>
                                  </w:r>
                                </w:p>
                              </w:txbxContent>
                            </wps:txbx>
                            <wps:bodyPr>
                              <a:spAutoFit/>
                            </wps:bodyPr>
                          </wps:wsp>
                        </wpg:grpSp>
                        <wpg:grpSp>
                          <wpg:cNvPr id="117" name="Groupe 117"/>
                          <wpg:cNvGrpSpPr/>
                          <wpg:grpSpPr>
                            <a:xfrm>
                              <a:off x="3817646" y="1675650"/>
                              <a:ext cx="1407328" cy="1686363"/>
                              <a:chOff x="3817646" y="1675650"/>
                              <a:chExt cx="1407328" cy="1686363"/>
                            </a:xfrm>
                          </wpg:grpSpPr>
                          <wps:wsp>
                            <wps:cNvPr id="174" name="Rectangle 174"/>
                            <wps:cNvSpPr/>
                            <wps:spPr>
                              <a:xfrm rot="5400000">
                                <a:off x="3791342" y="1823151"/>
                                <a:ext cx="1545010" cy="1260352"/>
                              </a:xfrm>
                              <a:prstGeom prst="rect">
                                <a:avLst/>
                              </a:prstGeom>
                              <a:solidFill>
                                <a:schemeClr val="accent6">
                                  <a:lumMod val="20000"/>
                                  <a:lumOff val="80000"/>
                                </a:schemeClr>
                              </a:solidFill>
                              <a:effectLst/>
                            </wps:spPr>
                            <wps:style>
                              <a:lnRef idx="2">
                                <a:schemeClr val="dk1"/>
                              </a:lnRef>
                              <a:fillRef idx="1">
                                <a:schemeClr val="lt1"/>
                              </a:fillRef>
                              <a:effectRef idx="0">
                                <a:schemeClr val="dk1"/>
                              </a:effectRef>
                              <a:fontRef idx="minor">
                                <a:schemeClr val="dk1"/>
                              </a:fontRef>
                            </wps:style>
                            <wps:bodyPr anchor="ctr"/>
                          </wps:wsp>
                          <wps:wsp>
                            <wps:cNvPr id="175" name="ZoneTexte 67"/>
                            <wps:cNvSpPr txBox="1">
                              <a:spLocks noChangeArrowheads="1"/>
                            </wps:cNvSpPr>
                            <wps:spPr bwMode="auto">
                              <a:xfrm rot="5400000">
                                <a:off x="3471210" y="2090014"/>
                                <a:ext cx="1618435" cy="925563"/>
                              </a:xfrm>
                              <a:prstGeom prst="rect">
                                <a:avLst/>
                              </a:prstGeom>
                              <a:noFill/>
                              <a:ln w="9525">
                                <a:noFill/>
                                <a:miter lim="800000"/>
                                <a:headEnd/>
                                <a:tailEnd/>
                              </a:ln>
                              <a:effectLst/>
                            </wps:spPr>
                            <wps:txbx>
                              <w:txbxContent>
                                <w:p w14:paraId="46BB9586" w14:textId="77777777" w:rsidR="00594FD3" w:rsidRDefault="00594FD3" w:rsidP="00594FD3">
                                  <w:pPr>
                                    <w:pStyle w:val="Normalweb"/>
                                    <w:spacing w:before="0" w:beforeAutospacing="0" w:after="0" w:afterAutospacing="0"/>
                                  </w:pPr>
                                  <w:r>
                                    <w:rPr>
                                      <w:rFonts w:ascii="Arial" w:hAnsi="Arial" w:cs="Arial"/>
                                      <w:color w:val="000000" w:themeColor="text1"/>
                                      <w:kern w:val="24"/>
                                      <w:sz w:val="21"/>
                                      <w:szCs w:val="21"/>
                                    </w:rPr>
                                    <w:t>Id =1.2.2</w:t>
                                  </w:r>
                                </w:p>
                                <w:p w14:paraId="25641477" w14:textId="77777777" w:rsidR="00594FD3" w:rsidRDefault="00594FD3" w:rsidP="00594FD3">
                                  <w:pPr>
                                    <w:pStyle w:val="Normalweb"/>
                                    <w:spacing w:before="0" w:beforeAutospacing="0" w:after="0" w:afterAutospacing="0"/>
                                  </w:pPr>
                                  <w:proofErr w:type="spellStart"/>
                                  <w:r>
                                    <w:rPr>
                                      <w:rFonts w:ascii="Arial" w:hAnsi="Arial" w:cs="Arial"/>
                                      <w:color w:val="000000" w:themeColor="text1"/>
                                      <w:kern w:val="24"/>
                                      <w:sz w:val="21"/>
                                      <w:szCs w:val="21"/>
                                    </w:rPr>
                                    <w:t>Text</w:t>
                                  </w:r>
                                  <w:proofErr w:type="spellEnd"/>
                                  <w:r>
                                    <w:rPr>
                                      <w:rFonts w:ascii="Arial" w:hAnsi="Arial" w:cs="Arial"/>
                                      <w:color w:val="000000" w:themeColor="text1"/>
                                      <w:kern w:val="24"/>
                                      <w:sz w:val="21"/>
                                      <w:szCs w:val="21"/>
                                    </w:rPr>
                                    <w:t xml:space="preserve"> = Les arbres de la place du Quinconce doivent être préservés. </w:t>
                                  </w:r>
                                </w:p>
                              </w:txbxContent>
                            </wps:txbx>
                            <wps:bodyPr wrap="square">
                              <a:spAutoFit/>
                            </wps:bodyPr>
                          </wps:wsp>
                          <wps:wsp>
                            <wps:cNvPr id="176" name="Connecteur droit 176"/>
                            <wps:cNvCnPr/>
                            <wps:spPr>
                              <a:xfrm flipH="1">
                                <a:off x="4641492" y="1680820"/>
                                <a:ext cx="742" cy="1545008"/>
                              </a:xfrm>
                              <a:prstGeom prst="line">
                                <a:avLst/>
                              </a:prstGeom>
                              <a:ln w="28575">
                                <a:solidFill>
                                  <a:schemeClr val="tx1"/>
                                </a:solidFill>
                              </a:ln>
                              <a:effectLst/>
                            </wps:spPr>
                            <wps:style>
                              <a:lnRef idx="1">
                                <a:schemeClr val="accent1"/>
                              </a:lnRef>
                              <a:fillRef idx="0">
                                <a:schemeClr val="accent1"/>
                              </a:fillRef>
                              <a:effectRef idx="0">
                                <a:schemeClr val="accent1"/>
                              </a:effectRef>
                              <a:fontRef idx="minor">
                                <a:schemeClr val="tx1"/>
                              </a:fontRef>
                            </wps:style>
                            <wps:bodyPr/>
                          </wps:wsp>
                          <wps:wsp>
                            <wps:cNvPr id="177" name="ZoneTexte 59"/>
                            <wps:cNvSpPr txBox="1">
                              <a:spLocks noChangeArrowheads="1"/>
                            </wps:cNvSpPr>
                            <wps:spPr bwMode="auto">
                              <a:xfrm rot="5400000">
                                <a:off x="4024708" y="2113648"/>
                                <a:ext cx="1638264" cy="762268"/>
                              </a:xfrm>
                              <a:prstGeom prst="rect">
                                <a:avLst/>
                              </a:prstGeom>
                              <a:noFill/>
                              <a:ln w="9525">
                                <a:noFill/>
                                <a:miter lim="800000"/>
                                <a:headEnd/>
                                <a:tailEnd/>
                              </a:ln>
                              <a:effectLst/>
                            </wps:spPr>
                            <wps:txbx>
                              <w:txbxContent>
                                <w:p w14:paraId="2C3C3A16" w14:textId="77777777" w:rsidR="00594FD3" w:rsidRDefault="00594FD3" w:rsidP="00594FD3">
                                  <w:pPr>
                                    <w:pStyle w:val="Normalweb"/>
                                    <w:spacing w:before="0" w:beforeAutospacing="0" w:after="0" w:afterAutospacing="0"/>
                                    <w:jc w:val="center"/>
                                  </w:pPr>
                                  <w:r>
                                    <w:rPr>
                                      <w:rFonts w:ascii="Arial" w:hAnsi="Arial" w:cs="Arial"/>
                                      <w:color w:val="000000" w:themeColor="text1"/>
                                      <w:kern w:val="24"/>
                                      <w:sz w:val="21"/>
                                      <w:szCs w:val="21"/>
                                    </w:rPr>
                                    <w:t>« </w:t>
                                  </w:r>
                                  <w:proofErr w:type="spellStart"/>
                                  <w:proofErr w:type="gramStart"/>
                                  <w:r>
                                    <w:rPr>
                                      <w:rFonts w:ascii="Arial" w:hAnsi="Arial" w:cs="Arial"/>
                                      <w:color w:val="000000" w:themeColor="text1"/>
                                      <w:kern w:val="24"/>
                                      <w:sz w:val="21"/>
                                      <w:szCs w:val="21"/>
                                    </w:rPr>
                                    <w:t>requirement</w:t>
                                  </w:r>
                                  <w:proofErr w:type="spellEnd"/>
                                  <w:proofErr w:type="gramEnd"/>
                                  <w:r>
                                    <w:rPr>
                                      <w:rFonts w:ascii="Arial" w:hAnsi="Arial" w:cs="Arial"/>
                                      <w:color w:val="000000" w:themeColor="text1"/>
                                      <w:kern w:val="24"/>
                                      <w:sz w:val="21"/>
                                      <w:szCs w:val="21"/>
                                    </w:rPr>
                                    <w:t> »</w:t>
                                  </w:r>
                                </w:p>
                                <w:p w14:paraId="1D8D1E95" w14:textId="77777777" w:rsidR="00594FD3" w:rsidRDefault="00594FD3" w:rsidP="00594FD3">
                                  <w:pPr>
                                    <w:pStyle w:val="Normalweb"/>
                                    <w:spacing w:before="0" w:beforeAutospacing="0" w:after="0" w:afterAutospacing="0"/>
                                    <w:jc w:val="center"/>
                                  </w:pPr>
                                  <w:r>
                                    <w:rPr>
                                      <w:rFonts w:ascii="Arial" w:hAnsi="Arial" w:cs="Arial"/>
                                      <w:color w:val="000000" w:themeColor="text1"/>
                                      <w:kern w:val="24"/>
                                      <w:sz w:val="21"/>
                                      <w:szCs w:val="21"/>
                                    </w:rPr>
                                    <w:t>Préservation de la végétation environnante</w:t>
                                  </w:r>
                                </w:p>
                              </w:txbxContent>
                            </wps:txbx>
                            <wps:bodyPr wrap="square">
                              <a:spAutoFit/>
                            </wps:bodyPr>
                          </wps:wsp>
                        </wpg:grpSp>
                        <wpg:grpSp>
                          <wpg:cNvPr id="118" name="Groupe 118"/>
                          <wpg:cNvGrpSpPr/>
                          <wpg:grpSpPr>
                            <a:xfrm>
                              <a:off x="3774162" y="4164891"/>
                              <a:ext cx="987362" cy="1535376"/>
                              <a:chOff x="3774162" y="4164891"/>
                              <a:chExt cx="987362" cy="1535376"/>
                            </a:xfrm>
                          </wpg:grpSpPr>
                          <wps:wsp>
                            <wps:cNvPr id="170" name="Rectangle 170"/>
                            <wps:cNvSpPr/>
                            <wps:spPr>
                              <a:xfrm rot="5400000">
                                <a:off x="3485075" y="4453978"/>
                                <a:ext cx="1464635" cy="886461"/>
                              </a:xfrm>
                              <a:prstGeom prst="rect">
                                <a:avLst/>
                              </a:prstGeom>
                              <a:solidFill>
                                <a:schemeClr val="accent6">
                                  <a:lumMod val="20000"/>
                                  <a:lumOff val="80000"/>
                                </a:schemeClr>
                              </a:solidFill>
                              <a:effectLst/>
                            </wps:spPr>
                            <wps:style>
                              <a:lnRef idx="2">
                                <a:schemeClr val="dk1"/>
                              </a:lnRef>
                              <a:fillRef idx="1">
                                <a:schemeClr val="lt1"/>
                              </a:fillRef>
                              <a:effectRef idx="0">
                                <a:schemeClr val="dk1"/>
                              </a:effectRef>
                              <a:fontRef idx="minor">
                                <a:schemeClr val="dk1"/>
                              </a:fontRef>
                            </wps:style>
                            <wps:bodyPr anchor="ctr"/>
                          </wps:wsp>
                          <wps:wsp>
                            <wps:cNvPr id="171" name="Connecteur droit 171"/>
                            <wps:cNvCnPr/>
                            <wps:spPr>
                              <a:xfrm rot="5400000">
                                <a:off x="3329749" y="4900446"/>
                                <a:ext cx="1471105" cy="0"/>
                              </a:xfrm>
                              <a:prstGeom prst="line">
                                <a:avLst/>
                              </a:prstGeom>
                              <a:ln w="28575">
                                <a:solidFill>
                                  <a:schemeClr val="tx1"/>
                                </a:solidFill>
                              </a:ln>
                              <a:effectLst/>
                            </wps:spPr>
                            <wps:style>
                              <a:lnRef idx="1">
                                <a:schemeClr val="accent1"/>
                              </a:lnRef>
                              <a:fillRef idx="0">
                                <a:schemeClr val="accent1"/>
                              </a:fillRef>
                              <a:effectRef idx="0">
                                <a:schemeClr val="accent1"/>
                              </a:effectRef>
                              <a:fontRef idx="minor">
                                <a:schemeClr val="tx1"/>
                              </a:fontRef>
                            </wps:style>
                            <wps:bodyPr/>
                          </wps:wsp>
                          <wps:wsp>
                            <wps:cNvPr id="172" name="ZoneTexte 59"/>
                            <wps:cNvSpPr txBox="1">
                              <a:spLocks noChangeArrowheads="1"/>
                            </wps:cNvSpPr>
                            <wps:spPr bwMode="auto">
                              <a:xfrm rot="5400000">
                                <a:off x="3671000" y="4609743"/>
                                <a:ext cx="1418780" cy="762268"/>
                              </a:xfrm>
                              <a:prstGeom prst="rect">
                                <a:avLst/>
                              </a:prstGeom>
                              <a:noFill/>
                              <a:ln w="9525">
                                <a:noFill/>
                                <a:miter lim="800000"/>
                                <a:headEnd/>
                                <a:tailEnd/>
                              </a:ln>
                              <a:effectLst/>
                            </wps:spPr>
                            <wps:txbx>
                              <w:txbxContent>
                                <w:p w14:paraId="72273EF5" w14:textId="77777777" w:rsidR="00594FD3" w:rsidRDefault="00594FD3" w:rsidP="00594FD3">
                                  <w:pPr>
                                    <w:pStyle w:val="Normalweb"/>
                                    <w:spacing w:before="0" w:beforeAutospacing="0" w:after="0" w:afterAutospacing="0"/>
                                    <w:jc w:val="center"/>
                                  </w:pPr>
                                  <w:r>
                                    <w:rPr>
                                      <w:rFonts w:ascii="Arial" w:hAnsi="Arial" w:cs="Arial"/>
                                      <w:color w:val="000000" w:themeColor="text1"/>
                                      <w:kern w:val="24"/>
                                      <w:sz w:val="21"/>
                                      <w:szCs w:val="21"/>
                                    </w:rPr>
                                    <w:t>« </w:t>
                                  </w:r>
                                  <w:proofErr w:type="spellStart"/>
                                  <w:proofErr w:type="gramStart"/>
                                  <w:r>
                                    <w:rPr>
                                      <w:rFonts w:ascii="Arial" w:hAnsi="Arial" w:cs="Arial"/>
                                      <w:color w:val="000000" w:themeColor="text1"/>
                                      <w:kern w:val="24"/>
                                      <w:sz w:val="21"/>
                                      <w:szCs w:val="21"/>
                                    </w:rPr>
                                    <w:t>requirement</w:t>
                                  </w:r>
                                  <w:proofErr w:type="spellEnd"/>
                                  <w:proofErr w:type="gramEnd"/>
                                  <w:r>
                                    <w:rPr>
                                      <w:rFonts w:ascii="Arial" w:hAnsi="Arial" w:cs="Arial"/>
                                      <w:color w:val="000000" w:themeColor="text1"/>
                                      <w:kern w:val="24"/>
                                      <w:sz w:val="21"/>
                                      <w:szCs w:val="21"/>
                                    </w:rPr>
                                    <w:t> »</w:t>
                                  </w:r>
                                </w:p>
                                <w:p w14:paraId="66A7266D" w14:textId="77777777" w:rsidR="00594FD3" w:rsidRDefault="00594FD3" w:rsidP="00594FD3">
                                  <w:pPr>
                                    <w:pStyle w:val="Normalweb"/>
                                    <w:spacing w:before="0" w:beforeAutospacing="0" w:after="0" w:afterAutospacing="0"/>
                                    <w:jc w:val="center"/>
                                  </w:pPr>
                                  <w:r>
                                    <w:rPr>
                                      <w:rFonts w:ascii="Arial" w:hAnsi="Arial" w:cs="Arial"/>
                                      <w:color w:val="000000" w:themeColor="text1"/>
                                      <w:kern w:val="24"/>
                                      <w:sz w:val="21"/>
                                      <w:szCs w:val="21"/>
                                    </w:rPr>
                                    <w:t>Favoriser  l’emploi et l’économie locale</w:t>
                                  </w:r>
                                </w:p>
                              </w:txbxContent>
                            </wps:txbx>
                            <wps:bodyPr wrap="square">
                              <a:spAutoFit/>
                            </wps:bodyPr>
                          </wps:wsp>
                          <wps:wsp>
                            <wps:cNvPr id="173" name="ZoneTexte 67"/>
                            <wps:cNvSpPr txBox="1">
                              <a:spLocks noChangeArrowheads="1"/>
                            </wps:cNvSpPr>
                            <wps:spPr bwMode="auto">
                              <a:xfrm rot="5400000">
                                <a:off x="3472061" y="4494239"/>
                                <a:ext cx="919643" cy="271028"/>
                              </a:xfrm>
                              <a:prstGeom prst="rect">
                                <a:avLst/>
                              </a:prstGeom>
                              <a:noFill/>
                              <a:ln w="9525">
                                <a:noFill/>
                                <a:miter lim="800000"/>
                                <a:headEnd/>
                                <a:tailEnd/>
                              </a:ln>
                              <a:effectLst/>
                            </wps:spPr>
                            <wps:txbx>
                              <w:txbxContent>
                                <w:p w14:paraId="2743DD99" w14:textId="77777777" w:rsidR="00594FD3" w:rsidRDefault="00594FD3" w:rsidP="00594FD3">
                                  <w:pPr>
                                    <w:pStyle w:val="Normalweb"/>
                                    <w:spacing w:before="0" w:beforeAutospacing="0" w:after="0" w:afterAutospacing="0"/>
                                  </w:pPr>
                                  <w:r>
                                    <w:rPr>
                                      <w:rFonts w:ascii="Arial" w:hAnsi="Arial" w:cs="Arial"/>
                                      <w:color w:val="000000" w:themeColor="text1"/>
                                      <w:kern w:val="24"/>
                                      <w:sz w:val="21"/>
                                      <w:szCs w:val="21"/>
                                    </w:rPr>
                                    <w:t>Id =1.3</w:t>
                                  </w:r>
                                </w:p>
                              </w:txbxContent>
                            </wps:txbx>
                            <wps:bodyPr wrap="square">
                              <a:spAutoFit/>
                            </wps:bodyPr>
                          </wps:wsp>
                        </wpg:grpSp>
                        <wpg:grpSp>
                          <wpg:cNvPr id="119" name="Groupe 119"/>
                          <wpg:cNvGrpSpPr/>
                          <wpg:grpSpPr>
                            <a:xfrm>
                              <a:off x="1551126" y="4431511"/>
                              <a:ext cx="1901441" cy="1505351"/>
                              <a:chOff x="1551126" y="4431511"/>
                              <a:chExt cx="1901441" cy="1505351"/>
                            </a:xfrm>
                          </wpg:grpSpPr>
                          <wps:wsp>
                            <wps:cNvPr id="166" name="Rectangle 166"/>
                            <wps:cNvSpPr/>
                            <wps:spPr>
                              <a:xfrm rot="5400000">
                                <a:off x="1844703" y="4285753"/>
                                <a:ext cx="1391478" cy="1741336"/>
                              </a:xfrm>
                              <a:prstGeom prst="rect">
                                <a:avLst/>
                              </a:prstGeom>
                              <a:solidFill>
                                <a:schemeClr val="accent6">
                                  <a:lumMod val="20000"/>
                                  <a:lumOff val="80000"/>
                                </a:schemeClr>
                              </a:solidFill>
                              <a:effectLst/>
                            </wps:spPr>
                            <wps:style>
                              <a:lnRef idx="2">
                                <a:schemeClr val="dk1"/>
                              </a:lnRef>
                              <a:fillRef idx="1">
                                <a:schemeClr val="lt1"/>
                              </a:fillRef>
                              <a:effectRef idx="0">
                                <a:schemeClr val="dk1"/>
                              </a:effectRef>
                              <a:fontRef idx="minor">
                                <a:schemeClr val="dk1"/>
                              </a:fontRef>
                            </wps:style>
                            <wps:bodyPr anchor="ctr"/>
                          </wps:wsp>
                          <wps:wsp>
                            <wps:cNvPr id="167" name="ZoneTexte 67"/>
                            <wps:cNvSpPr txBox="1">
                              <a:spLocks noChangeArrowheads="1"/>
                            </wps:cNvSpPr>
                            <wps:spPr bwMode="auto">
                              <a:xfrm rot="5400000">
                                <a:off x="1677597" y="4483233"/>
                                <a:ext cx="1327158" cy="1580099"/>
                              </a:xfrm>
                              <a:prstGeom prst="rect">
                                <a:avLst/>
                              </a:prstGeom>
                              <a:noFill/>
                              <a:ln w="9525">
                                <a:noFill/>
                                <a:miter lim="800000"/>
                                <a:headEnd/>
                                <a:tailEnd/>
                              </a:ln>
                              <a:effectLst/>
                            </wps:spPr>
                            <wps:txbx>
                              <w:txbxContent>
                                <w:p w14:paraId="15EA2A00" w14:textId="77777777" w:rsidR="00594FD3" w:rsidRDefault="00594FD3" w:rsidP="00594FD3">
                                  <w:pPr>
                                    <w:pStyle w:val="Normalweb"/>
                                    <w:spacing w:before="0" w:beforeAutospacing="0" w:after="0" w:afterAutospacing="0"/>
                                  </w:pPr>
                                  <w:r>
                                    <w:rPr>
                                      <w:rFonts w:ascii="Arial" w:hAnsi="Arial" w:cs="Arial"/>
                                      <w:color w:val="000000" w:themeColor="text1"/>
                                      <w:kern w:val="24"/>
                                      <w:sz w:val="21"/>
                                      <w:szCs w:val="21"/>
                                    </w:rPr>
                                    <w:t>Id =1.3.2</w:t>
                                  </w:r>
                                </w:p>
                                <w:p w14:paraId="5359EEE2" w14:textId="77777777" w:rsidR="00594FD3" w:rsidRDefault="00594FD3" w:rsidP="00594FD3">
                                  <w:pPr>
                                    <w:pStyle w:val="Normalweb"/>
                                    <w:spacing w:before="0" w:beforeAutospacing="0" w:after="0" w:afterAutospacing="0"/>
                                  </w:pPr>
                                  <w:proofErr w:type="spellStart"/>
                                  <w:r>
                                    <w:rPr>
                                      <w:rFonts w:ascii="Arial" w:hAnsi="Arial" w:cs="Arial"/>
                                      <w:color w:val="000000" w:themeColor="text1"/>
                                      <w:kern w:val="24"/>
                                      <w:sz w:val="21"/>
                                      <w:szCs w:val="21"/>
                                    </w:rPr>
                                    <w:t>Text</w:t>
                                  </w:r>
                                  <w:proofErr w:type="spellEnd"/>
                                  <w:r>
                                    <w:rPr>
                                      <w:rFonts w:ascii="Arial" w:hAnsi="Arial" w:cs="Arial"/>
                                      <w:color w:val="000000" w:themeColor="text1"/>
                                      <w:kern w:val="24"/>
                                      <w:sz w:val="21"/>
                                      <w:szCs w:val="21"/>
                                    </w:rPr>
                                    <w:t xml:space="preserve"> = L'entreprise s'engage à faire travailler des entreprises locales par le jeu de la sous-traitance.</w:t>
                                  </w:r>
                                </w:p>
                              </w:txbxContent>
                            </wps:txbx>
                            <wps:bodyPr wrap="square">
                              <a:spAutoFit/>
                            </wps:bodyPr>
                          </wps:wsp>
                          <wps:wsp>
                            <wps:cNvPr id="168" name="Connecteur droit 168"/>
                            <wps:cNvCnPr/>
                            <wps:spPr>
                              <a:xfrm>
                                <a:off x="3009939" y="4461742"/>
                                <a:ext cx="3605" cy="1398370"/>
                              </a:xfrm>
                              <a:prstGeom prst="line">
                                <a:avLst/>
                              </a:prstGeom>
                              <a:ln w="28575">
                                <a:solidFill>
                                  <a:schemeClr val="tx1"/>
                                </a:solidFill>
                              </a:ln>
                              <a:effectLst/>
                            </wps:spPr>
                            <wps:style>
                              <a:lnRef idx="1">
                                <a:schemeClr val="accent1"/>
                              </a:lnRef>
                              <a:fillRef idx="0">
                                <a:schemeClr val="accent1"/>
                              </a:fillRef>
                              <a:effectRef idx="0">
                                <a:schemeClr val="accent1"/>
                              </a:effectRef>
                              <a:fontRef idx="minor">
                                <a:schemeClr val="tx1"/>
                              </a:fontRef>
                            </wps:style>
                            <wps:bodyPr/>
                          </wps:wsp>
                          <wps:wsp>
                            <wps:cNvPr id="169" name="ZoneTexte 59"/>
                            <wps:cNvSpPr txBox="1">
                              <a:spLocks noChangeArrowheads="1"/>
                            </wps:cNvSpPr>
                            <wps:spPr bwMode="auto">
                              <a:xfrm rot="5400000">
                                <a:off x="2421807" y="4863975"/>
                                <a:ext cx="1463224" cy="598296"/>
                              </a:xfrm>
                              <a:prstGeom prst="rect">
                                <a:avLst/>
                              </a:prstGeom>
                              <a:noFill/>
                              <a:ln w="9525">
                                <a:noFill/>
                                <a:miter lim="800000"/>
                                <a:headEnd/>
                                <a:tailEnd/>
                              </a:ln>
                              <a:effectLst/>
                            </wps:spPr>
                            <wps:txbx>
                              <w:txbxContent>
                                <w:p w14:paraId="5182F549" w14:textId="77777777" w:rsidR="00594FD3" w:rsidRDefault="00594FD3" w:rsidP="00594FD3">
                                  <w:pPr>
                                    <w:pStyle w:val="Normalweb"/>
                                    <w:spacing w:before="0" w:beforeAutospacing="0" w:after="0" w:afterAutospacing="0"/>
                                    <w:jc w:val="center"/>
                                  </w:pPr>
                                  <w:r>
                                    <w:rPr>
                                      <w:rFonts w:ascii="Arial" w:hAnsi="Arial" w:cs="Arial"/>
                                      <w:color w:val="000000" w:themeColor="text1"/>
                                      <w:kern w:val="24"/>
                                      <w:sz w:val="21"/>
                                      <w:szCs w:val="21"/>
                                    </w:rPr>
                                    <w:t>« </w:t>
                                  </w:r>
                                  <w:proofErr w:type="spellStart"/>
                                  <w:proofErr w:type="gramStart"/>
                                  <w:r>
                                    <w:rPr>
                                      <w:rFonts w:ascii="Arial" w:hAnsi="Arial" w:cs="Arial"/>
                                      <w:color w:val="000000" w:themeColor="text1"/>
                                      <w:kern w:val="24"/>
                                      <w:sz w:val="21"/>
                                      <w:szCs w:val="21"/>
                                    </w:rPr>
                                    <w:t>requirement</w:t>
                                  </w:r>
                                  <w:proofErr w:type="spellEnd"/>
                                  <w:proofErr w:type="gramEnd"/>
                                  <w:r>
                                    <w:rPr>
                                      <w:rFonts w:ascii="Arial" w:hAnsi="Arial" w:cs="Arial"/>
                                      <w:color w:val="000000" w:themeColor="text1"/>
                                      <w:kern w:val="24"/>
                                      <w:sz w:val="21"/>
                                      <w:szCs w:val="21"/>
                                    </w:rPr>
                                    <w:t> »</w:t>
                                  </w:r>
                                </w:p>
                                <w:p w14:paraId="2808C524" w14:textId="77777777" w:rsidR="00594FD3" w:rsidRDefault="00594FD3" w:rsidP="00594FD3">
                                  <w:pPr>
                                    <w:pStyle w:val="Normalweb"/>
                                    <w:spacing w:before="0" w:beforeAutospacing="0" w:after="0" w:afterAutospacing="0"/>
                                    <w:jc w:val="center"/>
                                  </w:pPr>
                                  <w:r>
                                    <w:rPr>
                                      <w:rFonts w:ascii="Arial" w:hAnsi="Arial" w:cs="Arial"/>
                                      <w:color w:val="000000" w:themeColor="text1"/>
                                      <w:kern w:val="24"/>
                                      <w:sz w:val="21"/>
                                      <w:szCs w:val="21"/>
                                    </w:rPr>
                                    <w:t>Sous-traitance locale</w:t>
                                  </w:r>
                                </w:p>
                              </w:txbxContent>
                            </wps:txbx>
                            <wps:bodyPr wrap="square">
                              <a:spAutoFit/>
                            </wps:bodyPr>
                          </wps:wsp>
                        </wpg:grpSp>
                        <wpg:grpSp>
                          <wpg:cNvPr id="120" name="Groupe 120"/>
                          <wpg:cNvGrpSpPr/>
                          <wpg:grpSpPr>
                            <a:xfrm>
                              <a:off x="2067336" y="2862473"/>
                              <a:ext cx="1375578" cy="1534602"/>
                              <a:chOff x="2067336" y="2862473"/>
                              <a:chExt cx="1375578" cy="1534602"/>
                            </a:xfrm>
                          </wpg:grpSpPr>
                          <wps:wsp>
                            <wps:cNvPr id="163" name="Rectangle 163"/>
                            <wps:cNvSpPr/>
                            <wps:spPr>
                              <a:xfrm rot="5400000">
                                <a:off x="1981722" y="2963987"/>
                                <a:ext cx="1507047" cy="1335819"/>
                              </a:xfrm>
                              <a:prstGeom prst="rect">
                                <a:avLst/>
                              </a:prstGeom>
                              <a:solidFill>
                                <a:schemeClr val="accent6">
                                  <a:lumMod val="20000"/>
                                  <a:lumOff val="80000"/>
                                </a:schemeClr>
                              </a:solidFill>
                              <a:effectLst/>
                            </wps:spPr>
                            <wps:style>
                              <a:lnRef idx="2">
                                <a:schemeClr val="dk1"/>
                              </a:lnRef>
                              <a:fillRef idx="1">
                                <a:schemeClr val="lt1"/>
                              </a:fillRef>
                              <a:effectRef idx="0">
                                <a:schemeClr val="dk1"/>
                              </a:effectRef>
                              <a:fontRef idx="minor">
                                <a:schemeClr val="dk1"/>
                              </a:fontRef>
                            </wps:style>
                            <wps:bodyPr anchor="ctr"/>
                          </wps:wsp>
                          <wps:wsp>
                            <wps:cNvPr id="164" name="Connecteur droit 164"/>
                            <wps:cNvCnPr/>
                            <wps:spPr>
                              <a:xfrm flipH="1">
                                <a:off x="2996024" y="2870421"/>
                                <a:ext cx="1618" cy="1515582"/>
                              </a:xfrm>
                              <a:prstGeom prst="line">
                                <a:avLst/>
                              </a:prstGeom>
                              <a:ln w="28575">
                                <a:solidFill>
                                  <a:schemeClr val="tx1"/>
                                </a:solidFill>
                              </a:ln>
                              <a:effectLst/>
                            </wps:spPr>
                            <wps:style>
                              <a:lnRef idx="1">
                                <a:schemeClr val="accent1"/>
                              </a:lnRef>
                              <a:fillRef idx="0">
                                <a:schemeClr val="accent1"/>
                              </a:fillRef>
                              <a:effectRef idx="0">
                                <a:schemeClr val="accent1"/>
                              </a:effectRef>
                              <a:fontRef idx="minor">
                                <a:schemeClr val="tx1"/>
                              </a:fontRef>
                            </wps:style>
                            <wps:bodyPr/>
                          </wps:wsp>
                          <wps:wsp>
                            <wps:cNvPr id="165" name="ZoneTexte 59"/>
                            <wps:cNvSpPr txBox="1">
                              <a:spLocks noChangeArrowheads="1"/>
                            </wps:cNvSpPr>
                            <wps:spPr bwMode="auto">
                              <a:xfrm rot="5400000">
                                <a:off x="2377619" y="3331780"/>
                                <a:ext cx="1534602" cy="595988"/>
                              </a:xfrm>
                              <a:prstGeom prst="rect">
                                <a:avLst/>
                              </a:prstGeom>
                              <a:noFill/>
                              <a:ln w="9525">
                                <a:noFill/>
                                <a:miter lim="800000"/>
                                <a:headEnd/>
                                <a:tailEnd/>
                              </a:ln>
                              <a:effectLst/>
                            </wps:spPr>
                            <wps:txbx>
                              <w:txbxContent>
                                <w:p w14:paraId="07AECF30" w14:textId="77777777" w:rsidR="00594FD3" w:rsidRDefault="00594FD3" w:rsidP="00594FD3">
                                  <w:pPr>
                                    <w:pStyle w:val="Normalweb"/>
                                    <w:spacing w:before="0" w:beforeAutospacing="0" w:after="0" w:afterAutospacing="0"/>
                                    <w:jc w:val="center"/>
                                  </w:pPr>
                                  <w:r>
                                    <w:rPr>
                                      <w:rFonts w:ascii="Arial" w:hAnsi="Arial" w:cs="Arial"/>
                                      <w:color w:val="000000" w:themeColor="text1"/>
                                      <w:kern w:val="24"/>
                                      <w:sz w:val="21"/>
                                      <w:szCs w:val="21"/>
                                    </w:rPr>
                                    <w:t>« </w:t>
                                  </w:r>
                                  <w:proofErr w:type="spellStart"/>
                                  <w:proofErr w:type="gramStart"/>
                                  <w:r>
                                    <w:rPr>
                                      <w:rFonts w:ascii="Arial" w:hAnsi="Arial" w:cs="Arial"/>
                                      <w:color w:val="000000" w:themeColor="text1"/>
                                      <w:kern w:val="24"/>
                                      <w:sz w:val="21"/>
                                      <w:szCs w:val="21"/>
                                    </w:rPr>
                                    <w:t>requirement</w:t>
                                  </w:r>
                                  <w:proofErr w:type="spellEnd"/>
                                  <w:proofErr w:type="gramEnd"/>
                                  <w:r>
                                    <w:rPr>
                                      <w:rFonts w:ascii="Arial" w:hAnsi="Arial" w:cs="Arial"/>
                                      <w:color w:val="000000" w:themeColor="text1"/>
                                      <w:kern w:val="24"/>
                                      <w:sz w:val="21"/>
                                      <w:szCs w:val="21"/>
                                    </w:rPr>
                                    <w:t> »</w:t>
                                  </w:r>
                                </w:p>
                                <w:p w14:paraId="584F13B7" w14:textId="77777777" w:rsidR="00594FD3" w:rsidRDefault="00594FD3" w:rsidP="00594FD3">
                                  <w:pPr>
                                    <w:pStyle w:val="Normalweb"/>
                                    <w:spacing w:before="0" w:beforeAutospacing="0" w:after="0" w:afterAutospacing="0"/>
                                    <w:jc w:val="center"/>
                                  </w:pPr>
                                  <w:r>
                                    <w:rPr>
                                      <w:rFonts w:ascii="Arial" w:hAnsi="Arial" w:cs="Arial"/>
                                      <w:color w:val="000000" w:themeColor="text1"/>
                                      <w:kern w:val="24"/>
                                      <w:sz w:val="21"/>
                                      <w:szCs w:val="21"/>
                                    </w:rPr>
                                    <w:t>Formation qualifiante</w:t>
                                  </w:r>
                                </w:p>
                              </w:txbxContent>
                            </wps:txbx>
                            <wps:bodyPr wrap="square">
                              <a:spAutoFit/>
                            </wps:bodyPr>
                          </wps:wsp>
                        </wpg:grpSp>
                        <wpg:grpSp>
                          <wpg:cNvPr id="121" name="Groupe 121"/>
                          <wpg:cNvGrpSpPr/>
                          <wpg:grpSpPr>
                            <a:xfrm>
                              <a:off x="201778" y="1947858"/>
                              <a:ext cx="1734469" cy="1799447"/>
                              <a:chOff x="201778" y="1947858"/>
                              <a:chExt cx="1734469" cy="1799447"/>
                            </a:xfrm>
                          </wpg:grpSpPr>
                          <wps:wsp>
                            <wps:cNvPr id="159" name="Rectangle 159"/>
                            <wps:cNvSpPr/>
                            <wps:spPr>
                              <a:xfrm rot="5400000">
                                <a:off x="332018" y="2005666"/>
                                <a:ext cx="1590264" cy="1618195"/>
                              </a:xfrm>
                              <a:prstGeom prst="rect">
                                <a:avLst/>
                              </a:prstGeom>
                              <a:solidFill>
                                <a:schemeClr val="accent6">
                                  <a:lumMod val="20000"/>
                                  <a:lumOff val="80000"/>
                                </a:schemeClr>
                              </a:solidFill>
                              <a:effectLst/>
                            </wps:spPr>
                            <wps:style>
                              <a:lnRef idx="2">
                                <a:schemeClr val="dk1"/>
                              </a:lnRef>
                              <a:fillRef idx="1">
                                <a:schemeClr val="lt1"/>
                              </a:fillRef>
                              <a:effectRef idx="0">
                                <a:schemeClr val="dk1"/>
                              </a:effectRef>
                              <a:fontRef idx="minor">
                                <a:schemeClr val="dk1"/>
                              </a:fontRef>
                            </wps:style>
                            <wps:bodyPr anchor="ctr"/>
                          </wps:wsp>
                          <wps:wsp>
                            <wps:cNvPr id="160" name="ZoneTexte 67"/>
                            <wps:cNvSpPr txBox="1">
                              <a:spLocks noChangeArrowheads="1"/>
                            </wps:cNvSpPr>
                            <wps:spPr bwMode="auto">
                              <a:xfrm rot="5400000">
                                <a:off x="95150" y="2223874"/>
                                <a:ext cx="1630059" cy="1416804"/>
                              </a:xfrm>
                              <a:prstGeom prst="rect">
                                <a:avLst/>
                              </a:prstGeom>
                              <a:noFill/>
                              <a:ln w="9525">
                                <a:noFill/>
                                <a:miter lim="800000"/>
                                <a:headEnd/>
                                <a:tailEnd/>
                              </a:ln>
                              <a:effectLst/>
                            </wps:spPr>
                            <wps:txbx>
                              <w:txbxContent>
                                <w:p w14:paraId="5AC4EBB9" w14:textId="77777777" w:rsidR="00594FD3" w:rsidRDefault="00594FD3" w:rsidP="00594FD3">
                                  <w:pPr>
                                    <w:pStyle w:val="Normalweb"/>
                                    <w:spacing w:before="0" w:beforeAutospacing="0" w:after="0" w:afterAutospacing="0"/>
                                  </w:pPr>
                                  <w:r>
                                    <w:rPr>
                                      <w:rFonts w:ascii="Arial" w:hAnsi="Arial" w:cs="Arial"/>
                                      <w:color w:val="000000" w:themeColor="text1"/>
                                      <w:kern w:val="24"/>
                                      <w:sz w:val="21"/>
                                      <w:szCs w:val="21"/>
                                    </w:rPr>
                                    <w:t>Id =1.1.2</w:t>
                                  </w:r>
                                </w:p>
                                <w:p w14:paraId="4F93F7E4" w14:textId="77777777" w:rsidR="00594FD3" w:rsidRDefault="00594FD3" w:rsidP="00594FD3">
                                  <w:pPr>
                                    <w:pStyle w:val="Normalweb"/>
                                    <w:spacing w:before="0" w:beforeAutospacing="0" w:after="0" w:afterAutospacing="0"/>
                                  </w:pPr>
                                  <w:proofErr w:type="spellStart"/>
                                  <w:r>
                                    <w:rPr>
                                      <w:rFonts w:ascii="Arial" w:hAnsi="Arial" w:cs="Arial"/>
                                      <w:color w:val="000000" w:themeColor="text1"/>
                                      <w:kern w:val="24"/>
                                      <w:sz w:val="21"/>
                                      <w:szCs w:val="21"/>
                                    </w:rPr>
                                    <w:t>Text</w:t>
                                  </w:r>
                                  <w:proofErr w:type="spellEnd"/>
                                  <w:r>
                                    <w:rPr>
                                      <w:rFonts w:ascii="Arial" w:hAnsi="Arial" w:cs="Arial"/>
                                      <w:color w:val="000000" w:themeColor="text1"/>
                                      <w:kern w:val="24"/>
                                      <w:sz w:val="21"/>
                                      <w:szCs w:val="21"/>
                                    </w:rPr>
                                    <w:t xml:space="preserve"> = Réalisation d'un bassin de rétention pour récupérer les eaux pluviales et assurer l'arrosage des espaces verts.</w:t>
                                  </w:r>
                                </w:p>
                              </w:txbxContent>
                            </wps:txbx>
                            <wps:bodyPr wrap="square">
                              <a:spAutoFit/>
                            </wps:bodyPr>
                          </wps:wsp>
                          <wps:wsp>
                            <wps:cNvPr id="161" name="ZoneTexte 59"/>
                            <wps:cNvSpPr txBox="1">
                              <a:spLocks noChangeArrowheads="1"/>
                            </wps:cNvSpPr>
                            <wps:spPr bwMode="auto">
                              <a:xfrm rot="5400000">
                                <a:off x="876544" y="2525558"/>
                                <a:ext cx="1590402" cy="435001"/>
                              </a:xfrm>
                              <a:prstGeom prst="rect">
                                <a:avLst/>
                              </a:prstGeom>
                              <a:noFill/>
                              <a:ln w="9525">
                                <a:noFill/>
                                <a:miter lim="800000"/>
                                <a:headEnd/>
                                <a:tailEnd/>
                              </a:ln>
                              <a:effectLst/>
                            </wps:spPr>
                            <wps:txbx>
                              <w:txbxContent>
                                <w:p w14:paraId="7718B7C4" w14:textId="77777777" w:rsidR="00594FD3" w:rsidRDefault="00594FD3" w:rsidP="00594FD3">
                                  <w:pPr>
                                    <w:pStyle w:val="Normalweb"/>
                                    <w:spacing w:before="0" w:beforeAutospacing="0" w:after="0" w:afterAutospacing="0"/>
                                    <w:jc w:val="center"/>
                                  </w:pPr>
                                  <w:r>
                                    <w:rPr>
                                      <w:rFonts w:ascii="Arial" w:hAnsi="Arial" w:cs="Arial"/>
                                      <w:color w:val="000000" w:themeColor="text1"/>
                                      <w:kern w:val="24"/>
                                      <w:sz w:val="21"/>
                                      <w:szCs w:val="21"/>
                                    </w:rPr>
                                    <w:t>« </w:t>
                                  </w:r>
                                  <w:proofErr w:type="spellStart"/>
                                  <w:proofErr w:type="gramStart"/>
                                  <w:r>
                                    <w:rPr>
                                      <w:rFonts w:ascii="Arial" w:hAnsi="Arial" w:cs="Arial"/>
                                      <w:color w:val="000000" w:themeColor="text1"/>
                                      <w:kern w:val="24"/>
                                      <w:sz w:val="21"/>
                                      <w:szCs w:val="21"/>
                                    </w:rPr>
                                    <w:t>requirement</w:t>
                                  </w:r>
                                  <w:proofErr w:type="spellEnd"/>
                                  <w:proofErr w:type="gramEnd"/>
                                  <w:r>
                                    <w:rPr>
                                      <w:rFonts w:ascii="Arial" w:hAnsi="Arial" w:cs="Arial"/>
                                      <w:color w:val="000000" w:themeColor="text1"/>
                                      <w:kern w:val="24"/>
                                      <w:sz w:val="21"/>
                                      <w:szCs w:val="21"/>
                                    </w:rPr>
                                    <w:t> »</w:t>
                                  </w:r>
                                </w:p>
                                <w:p w14:paraId="0A4EC5BB" w14:textId="77777777" w:rsidR="00594FD3" w:rsidRDefault="00594FD3" w:rsidP="00594FD3">
                                  <w:pPr>
                                    <w:pStyle w:val="Normalweb"/>
                                    <w:spacing w:before="0" w:beforeAutospacing="0" w:after="0" w:afterAutospacing="0"/>
                                    <w:jc w:val="center"/>
                                  </w:pPr>
                                  <w:r>
                                    <w:rPr>
                                      <w:rFonts w:ascii="Arial" w:hAnsi="Arial" w:cs="Arial"/>
                                      <w:color w:val="000000" w:themeColor="text1"/>
                                      <w:kern w:val="24"/>
                                      <w:sz w:val="21"/>
                                      <w:szCs w:val="21"/>
                                    </w:rPr>
                                    <w:t>Maitrise de l'eau</w:t>
                                  </w:r>
                                </w:p>
                              </w:txbxContent>
                            </wps:txbx>
                            <wps:bodyPr wrap="square">
                              <a:spAutoFit/>
                            </wps:bodyPr>
                          </wps:wsp>
                          <wps:wsp>
                            <wps:cNvPr id="162" name="Connecteur droit 162"/>
                            <wps:cNvCnPr/>
                            <wps:spPr>
                              <a:xfrm rot="5400000">
                                <a:off x="754178" y="2809549"/>
                                <a:ext cx="1581438" cy="0"/>
                              </a:xfrm>
                              <a:prstGeom prst="line">
                                <a:avLst/>
                              </a:prstGeom>
                              <a:ln w="28575">
                                <a:solidFill>
                                  <a:schemeClr val="tx1"/>
                                </a:solidFill>
                              </a:ln>
                              <a:effectLst/>
                            </wps:spPr>
                            <wps:style>
                              <a:lnRef idx="1">
                                <a:schemeClr val="accent1"/>
                              </a:lnRef>
                              <a:fillRef idx="0">
                                <a:schemeClr val="accent1"/>
                              </a:fillRef>
                              <a:effectRef idx="0">
                                <a:schemeClr val="accent1"/>
                              </a:effectRef>
                              <a:fontRef idx="minor">
                                <a:schemeClr val="tx1"/>
                              </a:fontRef>
                            </wps:style>
                            <wps:bodyPr/>
                          </wps:wsp>
                        </wpg:grpSp>
                        <wpg:grpSp>
                          <wpg:cNvPr id="122" name="Groupe 122"/>
                          <wpg:cNvGrpSpPr/>
                          <wpg:grpSpPr>
                            <a:xfrm>
                              <a:off x="318051" y="449408"/>
                              <a:ext cx="1645921" cy="1514567"/>
                              <a:chOff x="318051" y="449408"/>
                              <a:chExt cx="1645921" cy="1514567"/>
                            </a:xfrm>
                          </wpg:grpSpPr>
                          <wps:wsp>
                            <wps:cNvPr id="156" name="Rectangle 156"/>
                            <wps:cNvSpPr/>
                            <wps:spPr>
                              <a:xfrm rot="5400000">
                                <a:off x="378824" y="400403"/>
                                <a:ext cx="1496650" cy="1618195"/>
                              </a:xfrm>
                              <a:prstGeom prst="rect">
                                <a:avLst/>
                              </a:prstGeom>
                              <a:solidFill>
                                <a:schemeClr val="accent6">
                                  <a:lumMod val="20000"/>
                                  <a:lumOff val="80000"/>
                                </a:schemeClr>
                              </a:solidFill>
                              <a:effectLst/>
                            </wps:spPr>
                            <wps:style>
                              <a:lnRef idx="2">
                                <a:schemeClr val="dk1"/>
                              </a:lnRef>
                              <a:fillRef idx="1">
                                <a:schemeClr val="lt1"/>
                              </a:fillRef>
                              <a:effectRef idx="0">
                                <a:schemeClr val="dk1"/>
                              </a:effectRef>
                              <a:fontRef idx="minor">
                                <a:schemeClr val="dk1"/>
                              </a:fontRef>
                            </wps:style>
                            <wps:bodyPr anchor="ctr"/>
                          </wps:wsp>
                          <wps:wsp>
                            <wps:cNvPr id="157" name="Connecteur droit 157"/>
                            <wps:cNvCnPr/>
                            <wps:spPr>
                              <a:xfrm rot="5400000">
                                <a:off x="790956" y="1203350"/>
                                <a:ext cx="1507883" cy="0"/>
                              </a:xfrm>
                              <a:prstGeom prst="line">
                                <a:avLst/>
                              </a:prstGeom>
                              <a:ln w="28575">
                                <a:solidFill>
                                  <a:schemeClr val="tx1"/>
                                </a:solidFill>
                              </a:ln>
                              <a:effectLst/>
                            </wps:spPr>
                            <wps:style>
                              <a:lnRef idx="1">
                                <a:schemeClr val="accent1"/>
                              </a:lnRef>
                              <a:fillRef idx="0">
                                <a:schemeClr val="accent1"/>
                              </a:fillRef>
                              <a:effectRef idx="0">
                                <a:schemeClr val="accent1"/>
                              </a:effectRef>
                              <a:fontRef idx="minor">
                                <a:schemeClr val="tx1"/>
                              </a:fontRef>
                            </wps:style>
                            <wps:bodyPr/>
                          </wps:wsp>
                          <wps:wsp>
                            <wps:cNvPr id="158" name="ZoneTexte 59"/>
                            <wps:cNvSpPr txBox="1">
                              <a:spLocks noChangeArrowheads="1"/>
                            </wps:cNvSpPr>
                            <wps:spPr bwMode="auto">
                              <a:xfrm rot="5400000">
                                <a:off x="953855" y="953859"/>
                                <a:ext cx="1420615" cy="599618"/>
                              </a:xfrm>
                              <a:prstGeom prst="rect">
                                <a:avLst/>
                              </a:prstGeom>
                              <a:noFill/>
                              <a:ln w="9525">
                                <a:noFill/>
                                <a:miter lim="800000"/>
                                <a:headEnd/>
                                <a:tailEnd/>
                              </a:ln>
                              <a:effectLst/>
                            </wps:spPr>
                            <wps:txbx>
                              <w:txbxContent>
                                <w:p w14:paraId="3CAD8694" w14:textId="77777777" w:rsidR="00594FD3" w:rsidRDefault="00594FD3" w:rsidP="00594FD3">
                                  <w:pPr>
                                    <w:pStyle w:val="Normalweb"/>
                                    <w:spacing w:before="0" w:beforeAutospacing="0" w:after="0" w:afterAutospacing="0"/>
                                    <w:jc w:val="center"/>
                                  </w:pPr>
                                  <w:r>
                                    <w:rPr>
                                      <w:rFonts w:ascii="Arial" w:hAnsi="Arial" w:cs="Arial"/>
                                      <w:color w:val="000000" w:themeColor="text1"/>
                                      <w:kern w:val="24"/>
                                      <w:sz w:val="21"/>
                                      <w:szCs w:val="21"/>
                                    </w:rPr>
                                    <w:t>« </w:t>
                                  </w:r>
                                  <w:proofErr w:type="spellStart"/>
                                  <w:proofErr w:type="gramStart"/>
                                  <w:r>
                                    <w:rPr>
                                      <w:rFonts w:ascii="Arial" w:hAnsi="Arial" w:cs="Arial"/>
                                      <w:color w:val="000000" w:themeColor="text1"/>
                                      <w:kern w:val="24"/>
                                      <w:sz w:val="21"/>
                                      <w:szCs w:val="21"/>
                                    </w:rPr>
                                    <w:t>requirement</w:t>
                                  </w:r>
                                  <w:proofErr w:type="spellEnd"/>
                                  <w:proofErr w:type="gramEnd"/>
                                  <w:r>
                                    <w:rPr>
                                      <w:rFonts w:ascii="Arial" w:hAnsi="Arial" w:cs="Arial"/>
                                      <w:color w:val="000000" w:themeColor="text1"/>
                                      <w:kern w:val="24"/>
                                      <w:sz w:val="21"/>
                                      <w:szCs w:val="21"/>
                                    </w:rPr>
                                    <w:t> »</w:t>
                                  </w:r>
                                </w:p>
                                <w:p w14:paraId="6810B18E" w14:textId="77777777" w:rsidR="00594FD3" w:rsidRDefault="00594FD3" w:rsidP="00594FD3">
                                  <w:pPr>
                                    <w:pStyle w:val="Normalweb"/>
                                    <w:spacing w:before="0" w:beforeAutospacing="0" w:after="0" w:afterAutospacing="0"/>
                                    <w:jc w:val="center"/>
                                  </w:pPr>
                                  <w:r>
                                    <w:rPr>
                                      <w:rFonts w:ascii="Arial" w:hAnsi="Arial" w:cs="Arial"/>
                                      <w:color w:val="000000" w:themeColor="text1"/>
                                      <w:kern w:val="24"/>
                                      <w:sz w:val="21"/>
                                      <w:szCs w:val="21"/>
                                    </w:rPr>
                                    <w:t>Maitrise  de l'énergie</w:t>
                                  </w:r>
                                </w:p>
                              </w:txbxContent>
                            </wps:txbx>
                            <wps:bodyPr wrap="square">
                              <a:spAutoFit/>
                            </wps:bodyPr>
                          </wps:wsp>
                        </wpg:grpSp>
                        <wps:wsp>
                          <wps:cNvPr id="123" name="Organigramme : Ou 123"/>
                          <wps:cNvSpPr/>
                          <wps:spPr>
                            <a:xfrm rot="5400000">
                              <a:off x="5810197" y="4092145"/>
                              <a:ext cx="184884" cy="182926"/>
                            </a:xfrm>
                            <a:prstGeom prst="flowChartOr">
                              <a:avLst/>
                            </a:prstGeom>
                            <a:solidFill>
                              <a:schemeClr val="bg1"/>
                            </a:solid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24" name="Organigramme : Ou 124"/>
                          <wps:cNvSpPr/>
                          <wps:spPr>
                            <a:xfrm rot="5400000">
                              <a:off x="4863999" y="4239272"/>
                              <a:ext cx="184884" cy="182926"/>
                            </a:xfrm>
                            <a:prstGeom prst="flowChartOr">
                              <a:avLst/>
                            </a:prstGeom>
                            <a:solidFill>
                              <a:schemeClr val="bg1"/>
                            </a:solid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25" name="Organigramme : Ou 125"/>
                          <wps:cNvSpPr/>
                          <wps:spPr>
                            <a:xfrm rot="5400000">
                              <a:off x="4863999" y="5010713"/>
                              <a:ext cx="184884" cy="182926"/>
                            </a:xfrm>
                            <a:prstGeom prst="flowChartOr">
                              <a:avLst/>
                            </a:prstGeom>
                            <a:solidFill>
                              <a:schemeClr val="bg1"/>
                            </a:solid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26" name="Organigramme : Ou 126"/>
                          <wps:cNvSpPr/>
                          <wps:spPr>
                            <a:xfrm rot="5400000">
                              <a:off x="4863999" y="5784104"/>
                              <a:ext cx="184884" cy="182926"/>
                            </a:xfrm>
                            <a:prstGeom prst="flowChartOr">
                              <a:avLst/>
                            </a:prstGeom>
                            <a:solidFill>
                              <a:schemeClr val="bg1"/>
                            </a:solid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27" name="Organigramme : Ou 127"/>
                          <wps:cNvSpPr/>
                          <wps:spPr>
                            <a:xfrm rot="5400000">
                              <a:off x="5810197" y="5931231"/>
                              <a:ext cx="184884" cy="182926"/>
                            </a:xfrm>
                            <a:prstGeom prst="flowChartOr">
                              <a:avLst/>
                            </a:prstGeom>
                            <a:solidFill>
                              <a:schemeClr val="bg1"/>
                            </a:solid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28" name="Connecteur droit 128"/>
                          <wps:cNvCnPr/>
                          <wps:spPr>
                            <a:xfrm rot="5400000" flipH="1">
                              <a:off x="3244369" y="2603822"/>
                              <a:ext cx="1641890" cy="1674043"/>
                            </a:xfrm>
                            <a:prstGeom prst="line">
                              <a:avLst/>
                            </a:prstGeom>
                            <a:ln w="19050"/>
                            <a:effectLst/>
                          </wps:spPr>
                          <wps:style>
                            <a:lnRef idx="1">
                              <a:schemeClr val="dk1"/>
                            </a:lnRef>
                            <a:fillRef idx="0">
                              <a:schemeClr val="dk1"/>
                            </a:fillRef>
                            <a:effectRef idx="0">
                              <a:schemeClr val="dk1"/>
                            </a:effectRef>
                            <a:fontRef idx="minor">
                              <a:schemeClr val="tx1"/>
                            </a:fontRef>
                          </wps:style>
                          <wps:bodyPr/>
                        </wps:wsp>
                        <wps:wsp>
                          <wps:cNvPr id="129" name="Connecteur droit 129"/>
                          <wps:cNvCnPr>
                            <a:stCxn id="126" idx="5"/>
                          </wps:cNvCnPr>
                          <wps:spPr>
                            <a:xfrm flipH="1">
                              <a:off x="3713259" y="5940933"/>
                              <a:ext cx="1178508" cy="889238"/>
                            </a:xfrm>
                            <a:prstGeom prst="line">
                              <a:avLst/>
                            </a:prstGeom>
                            <a:ln w="19050"/>
                            <a:effectLst/>
                          </wps:spPr>
                          <wps:style>
                            <a:lnRef idx="1">
                              <a:schemeClr val="dk1"/>
                            </a:lnRef>
                            <a:fillRef idx="0">
                              <a:schemeClr val="dk1"/>
                            </a:fillRef>
                            <a:effectRef idx="0">
                              <a:schemeClr val="dk1"/>
                            </a:effectRef>
                            <a:fontRef idx="minor">
                              <a:schemeClr val="tx1"/>
                            </a:fontRef>
                          </wps:style>
                          <wps:bodyPr/>
                        </wps:wsp>
                        <wps:wsp>
                          <wps:cNvPr id="130" name="Connecteur droit 130"/>
                          <wps:cNvCnPr/>
                          <wps:spPr>
                            <a:xfrm rot="5400000" flipV="1">
                              <a:off x="5516474" y="6501302"/>
                              <a:ext cx="772330" cy="0"/>
                            </a:xfrm>
                            <a:prstGeom prst="line">
                              <a:avLst/>
                            </a:prstGeom>
                            <a:ln w="19050"/>
                            <a:effectLst/>
                          </wps:spPr>
                          <wps:style>
                            <a:lnRef idx="1">
                              <a:schemeClr val="dk1"/>
                            </a:lnRef>
                            <a:fillRef idx="0">
                              <a:schemeClr val="dk1"/>
                            </a:fillRef>
                            <a:effectRef idx="0">
                              <a:schemeClr val="dk1"/>
                            </a:effectRef>
                            <a:fontRef idx="minor">
                              <a:schemeClr val="tx1"/>
                            </a:fontRef>
                          </wps:style>
                          <wps:bodyPr/>
                        </wps:wsp>
                        <wps:wsp>
                          <wps:cNvPr id="131" name="Connecteur droit 131"/>
                          <wps:cNvCnPr/>
                          <wps:spPr>
                            <a:xfrm flipV="1">
                              <a:off x="5902640" y="2679590"/>
                              <a:ext cx="0" cy="1411397"/>
                            </a:xfrm>
                            <a:prstGeom prst="line">
                              <a:avLst/>
                            </a:prstGeom>
                            <a:ln w="19050"/>
                            <a:effectLst/>
                          </wps:spPr>
                          <wps:style>
                            <a:lnRef idx="1">
                              <a:schemeClr val="dk1"/>
                            </a:lnRef>
                            <a:fillRef idx="0">
                              <a:schemeClr val="dk1"/>
                            </a:fillRef>
                            <a:effectRef idx="0">
                              <a:schemeClr val="dk1"/>
                            </a:effectRef>
                            <a:fontRef idx="minor">
                              <a:schemeClr val="tx1"/>
                            </a:fontRef>
                          </wps:style>
                          <wps:bodyPr/>
                        </wps:wsp>
                        <wps:wsp>
                          <wps:cNvPr id="132" name="Organigramme : Ou 132"/>
                          <wps:cNvSpPr/>
                          <wps:spPr>
                            <a:xfrm rot="5400000">
                              <a:off x="2243758" y="2288865"/>
                              <a:ext cx="184884" cy="182926"/>
                            </a:xfrm>
                            <a:prstGeom prst="flowChartOr">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33" name="Organigramme : Ou 133"/>
                          <wps:cNvSpPr/>
                          <wps:spPr>
                            <a:xfrm rot="5400000">
                              <a:off x="2243758" y="1223171"/>
                              <a:ext cx="184884" cy="182926"/>
                            </a:xfrm>
                            <a:prstGeom prst="flowChartOr">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34" name="Connecteur droit 134"/>
                          <wps:cNvCnPr/>
                          <wps:spPr>
                            <a:xfrm rot="5400000" flipV="1">
                              <a:off x="2136526" y="2198387"/>
                              <a:ext cx="0" cy="363882"/>
                            </a:xfrm>
                            <a:prstGeom prst="line">
                              <a:avLst/>
                            </a:prstGeom>
                            <a:ln w="19050"/>
                            <a:effectLst/>
                          </wps:spPr>
                          <wps:style>
                            <a:lnRef idx="1">
                              <a:schemeClr val="dk1"/>
                            </a:lnRef>
                            <a:fillRef idx="0">
                              <a:schemeClr val="dk1"/>
                            </a:fillRef>
                            <a:effectRef idx="0">
                              <a:schemeClr val="dk1"/>
                            </a:effectRef>
                            <a:fontRef idx="minor">
                              <a:schemeClr val="tx1"/>
                            </a:fontRef>
                          </wps:style>
                          <wps:bodyPr/>
                        </wps:wsp>
                        <wps:wsp>
                          <wps:cNvPr id="135" name="Connecteur droit 135"/>
                          <wps:cNvCnPr/>
                          <wps:spPr>
                            <a:xfrm rot="5400000" flipV="1">
                              <a:off x="2118348" y="1150887"/>
                              <a:ext cx="0" cy="327494"/>
                            </a:xfrm>
                            <a:prstGeom prst="line">
                              <a:avLst/>
                            </a:prstGeom>
                            <a:ln w="19050"/>
                            <a:effectLst/>
                          </wps:spPr>
                          <wps:style>
                            <a:lnRef idx="1">
                              <a:schemeClr val="dk1"/>
                            </a:lnRef>
                            <a:fillRef idx="0">
                              <a:schemeClr val="dk1"/>
                            </a:fillRef>
                            <a:effectRef idx="0">
                              <a:schemeClr val="dk1"/>
                            </a:effectRef>
                            <a:fontRef idx="minor">
                              <a:schemeClr val="tx1"/>
                            </a:fontRef>
                          </wps:style>
                          <wps:bodyPr/>
                        </wps:wsp>
                        <wps:wsp>
                          <wps:cNvPr id="136" name="Organigramme : Ou 136"/>
                          <wps:cNvSpPr/>
                          <wps:spPr>
                            <a:xfrm rot="5400000">
                              <a:off x="2898818" y="6813993"/>
                              <a:ext cx="184884" cy="182926"/>
                            </a:xfrm>
                            <a:prstGeom prst="flowChartOr">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37" name="Connecteur droit 137"/>
                          <wps:cNvCnPr/>
                          <wps:spPr>
                            <a:xfrm flipH="1">
                              <a:off x="2703444" y="6905457"/>
                              <a:ext cx="196358" cy="0"/>
                            </a:xfrm>
                            <a:prstGeom prst="line">
                              <a:avLst/>
                            </a:prstGeom>
                            <a:ln w="19050"/>
                            <a:effectLst/>
                          </wps:spPr>
                          <wps:style>
                            <a:lnRef idx="1">
                              <a:schemeClr val="dk1"/>
                            </a:lnRef>
                            <a:fillRef idx="0">
                              <a:schemeClr val="dk1"/>
                            </a:fillRef>
                            <a:effectRef idx="0">
                              <a:schemeClr val="dk1"/>
                            </a:effectRef>
                            <a:fontRef idx="minor">
                              <a:schemeClr val="tx1"/>
                            </a:fontRef>
                          </wps:style>
                          <wps:bodyPr/>
                        </wps:wsp>
                        <wps:wsp>
                          <wps:cNvPr id="138" name="Organigramme : Ou 138"/>
                          <wps:cNvSpPr/>
                          <wps:spPr>
                            <a:xfrm rot="5400000">
                              <a:off x="2898818" y="7917444"/>
                              <a:ext cx="184884" cy="182926"/>
                            </a:xfrm>
                            <a:prstGeom prst="flowChartOr">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39" name="Connecteur droit 139"/>
                          <wps:cNvCnPr>
                            <a:stCxn id="138" idx="4"/>
                          </wps:cNvCnPr>
                          <wps:spPr>
                            <a:xfrm flipH="1" flipV="1">
                              <a:off x="2682550" y="8007555"/>
                              <a:ext cx="217247" cy="1352"/>
                            </a:xfrm>
                            <a:prstGeom prst="line">
                              <a:avLst/>
                            </a:prstGeom>
                            <a:ln w="19050"/>
                            <a:effectLst/>
                          </wps:spPr>
                          <wps:style>
                            <a:lnRef idx="1">
                              <a:schemeClr val="dk1"/>
                            </a:lnRef>
                            <a:fillRef idx="0">
                              <a:schemeClr val="dk1"/>
                            </a:fillRef>
                            <a:effectRef idx="0">
                              <a:schemeClr val="dk1"/>
                            </a:effectRef>
                            <a:fontRef idx="minor">
                              <a:schemeClr val="tx1"/>
                            </a:fontRef>
                          </wps:style>
                          <wps:bodyPr/>
                        </wps:wsp>
                        <wps:wsp>
                          <wps:cNvPr id="140" name="Organigramme : Ou 140"/>
                          <wps:cNvSpPr/>
                          <wps:spPr>
                            <a:xfrm rot="5400000">
                              <a:off x="3590259" y="4165709"/>
                              <a:ext cx="184884" cy="182926"/>
                            </a:xfrm>
                            <a:prstGeom prst="flowChartOr">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41" name="Organigramme : Ou 141"/>
                          <wps:cNvSpPr/>
                          <wps:spPr>
                            <a:xfrm rot="5400000">
                              <a:off x="3591236" y="5416287"/>
                              <a:ext cx="184884" cy="182926"/>
                            </a:xfrm>
                            <a:prstGeom prst="flowChartOr">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42" name="Connecteur droit 142"/>
                          <wps:cNvCnPr/>
                          <wps:spPr>
                            <a:xfrm flipH="1">
                              <a:off x="3395207" y="4253948"/>
                              <a:ext cx="214688" cy="0"/>
                            </a:xfrm>
                            <a:prstGeom prst="line">
                              <a:avLst/>
                            </a:prstGeom>
                            <a:ln w="19050"/>
                            <a:effectLst/>
                          </wps:spPr>
                          <wps:style>
                            <a:lnRef idx="1">
                              <a:schemeClr val="dk1"/>
                            </a:lnRef>
                            <a:fillRef idx="0">
                              <a:schemeClr val="dk1"/>
                            </a:fillRef>
                            <a:effectRef idx="0">
                              <a:schemeClr val="dk1"/>
                            </a:effectRef>
                            <a:fontRef idx="minor">
                              <a:schemeClr val="tx1"/>
                            </a:fontRef>
                          </wps:style>
                          <wps:bodyPr/>
                        </wps:wsp>
                        <wps:wsp>
                          <wps:cNvPr id="143" name="Connecteur droit 143"/>
                          <wps:cNvCnPr/>
                          <wps:spPr>
                            <a:xfrm>
                              <a:off x="3419061" y="5507751"/>
                              <a:ext cx="173153" cy="1"/>
                            </a:xfrm>
                            <a:prstGeom prst="line">
                              <a:avLst/>
                            </a:prstGeom>
                            <a:ln w="19050"/>
                            <a:effectLst/>
                          </wps:spPr>
                          <wps:style>
                            <a:lnRef idx="1">
                              <a:schemeClr val="dk1"/>
                            </a:lnRef>
                            <a:fillRef idx="0">
                              <a:schemeClr val="dk1"/>
                            </a:fillRef>
                            <a:effectRef idx="0">
                              <a:schemeClr val="dk1"/>
                            </a:effectRef>
                            <a:fontRef idx="minor">
                              <a:schemeClr val="tx1"/>
                            </a:fontRef>
                          </wps:style>
                          <wps:bodyPr/>
                        </wps:wsp>
                        <wps:wsp>
                          <wps:cNvPr id="144" name="Organigramme : Ou 144"/>
                          <wps:cNvSpPr/>
                          <wps:spPr>
                            <a:xfrm rot="5400000">
                              <a:off x="5338063" y="1165510"/>
                              <a:ext cx="184884" cy="182926"/>
                            </a:xfrm>
                            <a:prstGeom prst="flowChartOr">
                              <a:avLst/>
                            </a:prstGeom>
                            <a:solidFill>
                              <a:schemeClr val="bg1"/>
                            </a:solid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45" name="Organigramme : Ou 145"/>
                          <wps:cNvSpPr/>
                          <wps:spPr>
                            <a:xfrm rot="5400000">
                              <a:off x="5338063" y="2215302"/>
                              <a:ext cx="184884" cy="182926"/>
                            </a:xfrm>
                            <a:prstGeom prst="flowChartOr">
                              <a:avLst/>
                            </a:prstGeom>
                            <a:solidFill>
                              <a:schemeClr val="bg1"/>
                            </a:solid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46" name="Connecteur droit 146"/>
                          <wps:cNvCnPr/>
                          <wps:spPr>
                            <a:xfrm>
                              <a:off x="5192202" y="2306766"/>
                              <a:ext cx="219624" cy="0"/>
                            </a:xfrm>
                            <a:prstGeom prst="line">
                              <a:avLst/>
                            </a:prstGeom>
                            <a:ln w="19050"/>
                            <a:effectLst/>
                          </wps:spPr>
                          <wps:style>
                            <a:lnRef idx="1">
                              <a:schemeClr val="dk1"/>
                            </a:lnRef>
                            <a:fillRef idx="0">
                              <a:schemeClr val="dk1"/>
                            </a:fillRef>
                            <a:effectRef idx="0">
                              <a:schemeClr val="dk1"/>
                            </a:effectRef>
                            <a:fontRef idx="minor">
                              <a:schemeClr val="tx1"/>
                            </a:fontRef>
                          </wps:style>
                          <wps:bodyPr/>
                        </wps:wsp>
                        <wps:wsp>
                          <wps:cNvPr id="147" name="Connecteur droit 147"/>
                          <wps:cNvCnPr>
                            <a:endCxn id="125" idx="4"/>
                          </wps:cNvCnPr>
                          <wps:spPr>
                            <a:xfrm flipV="1">
                              <a:off x="4660624" y="5102176"/>
                              <a:ext cx="204354" cy="78"/>
                            </a:xfrm>
                            <a:prstGeom prst="line">
                              <a:avLst/>
                            </a:prstGeom>
                            <a:ln w="19050"/>
                            <a:effectLst/>
                          </wps:spPr>
                          <wps:style>
                            <a:lnRef idx="1">
                              <a:schemeClr val="dk1"/>
                            </a:lnRef>
                            <a:fillRef idx="0">
                              <a:schemeClr val="dk1"/>
                            </a:fillRef>
                            <a:effectRef idx="0">
                              <a:schemeClr val="dk1"/>
                            </a:effectRef>
                            <a:fontRef idx="minor">
                              <a:schemeClr val="tx1"/>
                            </a:fontRef>
                          </wps:style>
                          <wps:bodyPr/>
                        </wps:wsp>
                        <wpg:grpSp>
                          <wpg:cNvPr id="148" name="Groupe 148"/>
                          <wpg:cNvGrpSpPr/>
                          <wpg:grpSpPr>
                            <a:xfrm>
                              <a:off x="3389057" y="292129"/>
                              <a:ext cx="1836784" cy="1550615"/>
                              <a:chOff x="3389057" y="292129"/>
                              <a:chExt cx="1836784" cy="1550615"/>
                            </a:xfrm>
                          </wpg:grpSpPr>
                          <wps:wsp>
                            <wps:cNvPr id="152" name="Rectangle 152"/>
                            <wps:cNvSpPr/>
                            <wps:spPr>
                              <a:xfrm rot="5400000">
                                <a:off x="3710263" y="156640"/>
                                <a:ext cx="1335005" cy="1605984"/>
                              </a:xfrm>
                              <a:prstGeom prst="rect">
                                <a:avLst/>
                              </a:prstGeom>
                              <a:solidFill>
                                <a:schemeClr val="accent6">
                                  <a:lumMod val="20000"/>
                                  <a:lumOff val="80000"/>
                                </a:schemeClr>
                              </a:solidFill>
                              <a:effectLst/>
                            </wps:spPr>
                            <wps:style>
                              <a:lnRef idx="2">
                                <a:schemeClr val="dk1"/>
                              </a:lnRef>
                              <a:fillRef idx="1">
                                <a:schemeClr val="lt1"/>
                              </a:fillRef>
                              <a:effectRef idx="0">
                                <a:schemeClr val="dk1"/>
                              </a:effectRef>
                              <a:fontRef idx="minor">
                                <a:schemeClr val="dk1"/>
                              </a:fontRef>
                            </wps:style>
                            <wps:bodyPr anchor="ctr"/>
                          </wps:wsp>
                          <wps:wsp>
                            <wps:cNvPr id="153" name="ZoneTexte 59"/>
                            <wps:cNvSpPr txBox="1">
                              <a:spLocks noChangeArrowheads="1"/>
                            </wps:cNvSpPr>
                            <wps:spPr bwMode="auto">
                              <a:xfrm rot="5400000">
                                <a:off x="4314395" y="735062"/>
                                <a:ext cx="1224595" cy="598296"/>
                              </a:xfrm>
                              <a:prstGeom prst="rect">
                                <a:avLst/>
                              </a:prstGeom>
                              <a:noFill/>
                              <a:ln w="9525">
                                <a:noFill/>
                                <a:miter lim="800000"/>
                                <a:headEnd/>
                                <a:tailEnd/>
                              </a:ln>
                              <a:effectLst/>
                            </wps:spPr>
                            <wps:txbx>
                              <w:txbxContent>
                                <w:p w14:paraId="23D13C7B" w14:textId="77777777" w:rsidR="00594FD3" w:rsidRDefault="00594FD3" w:rsidP="00594FD3">
                                  <w:pPr>
                                    <w:pStyle w:val="Normalweb"/>
                                    <w:spacing w:before="0" w:beforeAutospacing="0" w:after="0" w:afterAutospacing="0"/>
                                    <w:jc w:val="center"/>
                                  </w:pPr>
                                  <w:r>
                                    <w:rPr>
                                      <w:rFonts w:ascii="Arial" w:hAnsi="Arial" w:cs="Arial"/>
                                      <w:color w:val="000000" w:themeColor="text1"/>
                                      <w:kern w:val="24"/>
                                      <w:sz w:val="21"/>
                                      <w:szCs w:val="21"/>
                                    </w:rPr>
                                    <w:t>« </w:t>
                                  </w:r>
                                  <w:proofErr w:type="spellStart"/>
                                  <w:proofErr w:type="gramStart"/>
                                  <w:r>
                                    <w:rPr>
                                      <w:rFonts w:ascii="Arial" w:hAnsi="Arial" w:cs="Arial"/>
                                      <w:color w:val="000000" w:themeColor="text1"/>
                                      <w:kern w:val="24"/>
                                      <w:sz w:val="21"/>
                                      <w:szCs w:val="21"/>
                                    </w:rPr>
                                    <w:t>requirement</w:t>
                                  </w:r>
                                  <w:proofErr w:type="spellEnd"/>
                                  <w:proofErr w:type="gramEnd"/>
                                  <w:r>
                                    <w:rPr>
                                      <w:rFonts w:ascii="Arial" w:hAnsi="Arial" w:cs="Arial"/>
                                      <w:color w:val="000000" w:themeColor="text1"/>
                                      <w:kern w:val="24"/>
                                      <w:sz w:val="21"/>
                                      <w:szCs w:val="21"/>
                                    </w:rPr>
                                    <w:t> »</w:t>
                                  </w:r>
                                </w:p>
                                <w:p w14:paraId="2D09F4AE" w14:textId="77777777" w:rsidR="00594FD3" w:rsidRDefault="00594FD3" w:rsidP="00594FD3">
                                  <w:pPr>
                                    <w:pStyle w:val="Normalweb"/>
                                    <w:spacing w:before="0" w:beforeAutospacing="0" w:after="0" w:afterAutospacing="0"/>
                                    <w:jc w:val="center"/>
                                  </w:pPr>
                                  <w:r>
                                    <w:rPr>
                                      <w:rFonts w:ascii="Arial" w:hAnsi="Arial" w:cs="Arial"/>
                                      <w:color w:val="000000" w:themeColor="text1"/>
                                      <w:kern w:val="24"/>
                                      <w:sz w:val="21"/>
                                      <w:szCs w:val="21"/>
                                    </w:rPr>
                                    <w:t>Réduction des nuisances</w:t>
                                  </w:r>
                                </w:p>
                              </w:txbxContent>
                            </wps:txbx>
                            <wps:bodyPr wrap="square">
                              <a:spAutoFit/>
                            </wps:bodyPr>
                          </wps:wsp>
                          <wps:wsp>
                            <wps:cNvPr id="154" name="ZoneTexte 67"/>
                            <wps:cNvSpPr txBox="1">
                              <a:spLocks noChangeArrowheads="1"/>
                            </wps:cNvSpPr>
                            <wps:spPr bwMode="auto">
                              <a:xfrm rot="5400000">
                                <a:off x="3397299" y="434183"/>
                                <a:ext cx="1400319" cy="1416803"/>
                              </a:xfrm>
                              <a:prstGeom prst="rect">
                                <a:avLst/>
                              </a:prstGeom>
                              <a:noFill/>
                              <a:ln w="9525">
                                <a:noFill/>
                                <a:miter lim="800000"/>
                                <a:headEnd/>
                                <a:tailEnd/>
                              </a:ln>
                              <a:effectLst/>
                            </wps:spPr>
                            <wps:txbx>
                              <w:txbxContent>
                                <w:p w14:paraId="7EF9CC8D" w14:textId="77777777" w:rsidR="00594FD3" w:rsidRDefault="00594FD3" w:rsidP="00594FD3">
                                  <w:pPr>
                                    <w:pStyle w:val="Normalweb"/>
                                    <w:spacing w:before="0" w:beforeAutospacing="0" w:after="0" w:afterAutospacing="0"/>
                                  </w:pPr>
                                  <w:r>
                                    <w:rPr>
                                      <w:rFonts w:ascii="Arial" w:hAnsi="Arial" w:cs="Arial"/>
                                      <w:color w:val="000000" w:themeColor="text1"/>
                                      <w:kern w:val="24"/>
                                      <w:sz w:val="21"/>
                                      <w:szCs w:val="21"/>
                                    </w:rPr>
                                    <w:t>Id =1.2.1</w:t>
                                  </w:r>
                                </w:p>
                                <w:p w14:paraId="50292C0A" w14:textId="77777777" w:rsidR="00594FD3" w:rsidRDefault="00594FD3" w:rsidP="00594FD3">
                                  <w:pPr>
                                    <w:pStyle w:val="Normalweb"/>
                                    <w:spacing w:before="0" w:beforeAutospacing="0" w:after="0" w:afterAutospacing="0"/>
                                  </w:pPr>
                                  <w:proofErr w:type="spellStart"/>
                                  <w:r>
                                    <w:rPr>
                                      <w:rFonts w:ascii="Arial" w:hAnsi="Arial" w:cs="Arial"/>
                                      <w:color w:val="000000" w:themeColor="text1"/>
                                      <w:kern w:val="24"/>
                                      <w:sz w:val="21"/>
                                      <w:szCs w:val="21"/>
                                    </w:rPr>
                                    <w:t>Text</w:t>
                                  </w:r>
                                  <w:proofErr w:type="spellEnd"/>
                                  <w:r>
                                    <w:rPr>
                                      <w:rFonts w:ascii="Arial" w:hAnsi="Arial" w:cs="Arial"/>
                                      <w:color w:val="000000" w:themeColor="text1"/>
                                      <w:kern w:val="24"/>
                                      <w:sz w:val="21"/>
                                      <w:szCs w:val="21"/>
                                    </w:rPr>
                                    <w:t xml:space="preserve"> = Désignation d'un responsable de chantier qui veille à la propreté générale du chantier.</w:t>
                                  </w:r>
                                </w:p>
                              </w:txbxContent>
                            </wps:txbx>
                            <wps:bodyPr wrap="square">
                              <a:spAutoFit/>
                            </wps:bodyPr>
                          </wps:wsp>
                          <wps:wsp>
                            <wps:cNvPr id="155" name="Connecteur droit 155"/>
                            <wps:cNvCnPr/>
                            <wps:spPr>
                              <a:xfrm flipH="1">
                                <a:off x="4638126" y="301656"/>
                                <a:ext cx="3448" cy="1335208"/>
                              </a:xfrm>
                              <a:prstGeom prst="line">
                                <a:avLst/>
                              </a:prstGeom>
                              <a:ln w="28575">
                                <a:solidFill>
                                  <a:schemeClr val="tx1"/>
                                </a:solidFill>
                              </a:ln>
                              <a:effectLst/>
                            </wps:spPr>
                            <wps:style>
                              <a:lnRef idx="1">
                                <a:schemeClr val="accent1"/>
                              </a:lnRef>
                              <a:fillRef idx="0">
                                <a:schemeClr val="accent1"/>
                              </a:fillRef>
                              <a:effectRef idx="0">
                                <a:schemeClr val="accent1"/>
                              </a:effectRef>
                              <a:fontRef idx="minor">
                                <a:schemeClr val="tx1"/>
                              </a:fontRef>
                            </wps:style>
                            <wps:bodyPr/>
                          </wps:wsp>
                        </wpg:grpSp>
                        <wps:wsp>
                          <wps:cNvPr id="149" name="ZoneTexte 67"/>
                          <wps:cNvSpPr txBox="1">
                            <a:spLocks noChangeArrowheads="1"/>
                          </wps:cNvSpPr>
                          <wps:spPr bwMode="auto">
                            <a:xfrm rot="5400000">
                              <a:off x="117492" y="611364"/>
                              <a:ext cx="1618435" cy="1416803"/>
                            </a:xfrm>
                            <a:prstGeom prst="rect">
                              <a:avLst/>
                            </a:prstGeom>
                            <a:noFill/>
                            <a:ln w="9525">
                              <a:noFill/>
                              <a:miter lim="800000"/>
                              <a:headEnd/>
                              <a:tailEnd/>
                            </a:ln>
                            <a:effectLst/>
                          </wps:spPr>
                          <wps:txbx>
                            <w:txbxContent>
                              <w:p w14:paraId="3E1529B1" w14:textId="77777777" w:rsidR="00594FD3" w:rsidRDefault="00594FD3" w:rsidP="00594FD3">
                                <w:pPr>
                                  <w:pStyle w:val="Normalweb"/>
                                  <w:spacing w:before="0" w:beforeAutospacing="0" w:after="0" w:afterAutospacing="0"/>
                                </w:pPr>
                                <w:r>
                                  <w:rPr>
                                    <w:rFonts w:ascii="Arial" w:hAnsi="Arial" w:cs="Arial"/>
                                    <w:color w:val="000000" w:themeColor="text1"/>
                                    <w:kern w:val="24"/>
                                    <w:sz w:val="21"/>
                                    <w:szCs w:val="21"/>
                                  </w:rPr>
                                  <w:t>Id =1.1.1</w:t>
                                </w:r>
                              </w:p>
                              <w:p w14:paraId="4CED5194" w14:textId="77777777" w:rsidR="00594FD3" w:rsidRDefault="00594FD3" w:rsidP="00594FD3">
                                <w:pPr>
                                  <w:pStyle w:val="Normalweb"/>
                                  <w:spacing w:before="0" w:beforeAutospacing="0" w:after="0" w:afterAutospacing="0"/>
                                </w:pPr>
                                <w:proofErr w:type="spellStart"/>
                                <w:r>
                                  <w:rPr>
                                    <w:rFonts w:ascii="Arial" w:hAnsi="Arial" w:cs="Arial"/>
                                    <w:color w:val="000000" w:themeColor="text1"/>
                                    <w:kern w:val="24"/>
                                    <w:sz w:val="21"/>
                                    <w:szCs w:val="21"/>
                                  </w:rPr>
                                  <w:t>Text</w:t>
                                </w:r>
                                <w:proofErr w:type="spellEnd"/>
                                <w:r>
                                  <w:rPr>
                                    <w:rFonts w:ascii="Arial" w:hAnsi="Arial" w:cs="Arial"/>
                                    <w:color w:val="000000" w:themeColor="text1"/>
                                    <w:kern w:val="24"/>
                                    <w:sz w:val="21"/>
                                    <w:szCs w:val="21"/>
                                  </w:rPr>
                                  <w:t xml:space="preserve"> = lampes à faible consommation, vitrage à haute performance, raccordement au réseau de chaleur urbain.</w:t>
                                </w:r>
                              </w:p>
                            </w:txbxContent>
                          </wps:txbx>
                          <wps:bodyPr wrap="square">
                            <a:spAutoFit/>
                          </wps:bodyPr>
                        </wps:wsp>
                        <wps:wsp>
                          <wps:cNvPr id="150" name="ZoneTexte 67"/>
                          <wps:cNvSpPr txBox="1">
                            <a:spLocks noChangeArrowheads="1"/>
                          </wps:cNvSpPr>
                          <wps:spPr bwMode="auto">
                            <a:xfrm rot="5400000">
                              <a:off x="1679461" y="3196393"/>
                              <a:ext cx="1630059" cy="1089536"/>
                            </a:xfrm>
                            <a:prstGeom prst="rect">
                              <a:avLst/>
                            </a:prstGeom>
                            <a:noFill/>
                            <a:ln w="9525">
                              <a:noFill/>
                              <a:miter lim="800000"/>
                              <a:headEnd/>
                              <a:tailEnd/>
                            </a:ln>
                            <a:effectLst/>
                          </wps:spPr>
                          <wps:txbx>
                            <w:txbxContent>
                              <w:p w14:paraId="33B013FE" w14:textId="77777777" w:rsidR="00594FD3" w:rsidRDefault="00594FD3" w:rsidP="00594FD3">
                                <w:pPr>
                                  <w:pStyle w:val="Normalweb"/>
                                  <w:spacing w:before="0" w:beforeAutospacing="0" w:after="0" w:afterAutospacing="0"/>
                                </w:pPr>
                                <w:r>
                                  <w:rPr>
                                    <w:rFonts w:ascii="Arial" w:hAnsi="Arial" w:cs="Arial"/>
                                    <w:color w:val="000000" w:themeColor="text1"/>
                                    <w:kern w:val="24"/>
                                    <w:sz w:val="21"/>
                                    <w:szCs w:val="21"/>
                                  </w:rPr>
                                  <w:t>Id =1.3.1</w:t>
                                </w:r>
                              </w:p>
                              <w:p w14:paraId="04FBB6F7" w14:textId="77777777" w:rsidR="00594FD3" w:rsidRDefault="00594FD3" w:rsidP="00594FD3">
                                <w:pPr>
                                  <w:pStyle w:val="Normalweb"/>
                                  <w:spacing w:before="0" w:beforeAutospacing="0" w:after="0" w:afterAutospacing="0"/>
                                </w:pPr>
                                <w:proofErr w:type="spellStart"/>
                                <w:r>
                                  <w:rPr>
                                    <w:rFonts w:ascii="Arial" w:hAnsi="Arial" w:cs="Arial"/>
                                    <w:color w:val="000000" w:themeColor="text1"/>
                                    <w:kern w:val="24"/>
                                    <w:sz w:val="21"/>
                                    <w:szCs w:val="21"/>
                                  </w:rPr>
                                  <w:t>Text</w:t>
                                </w:r>
                                <w:proofErr w:type="spellEnd"/>
                                <w:r>
                                  <w:rPr>
                                    <w:rFonts w:ascii="Arial" w:hAnsi="Arial" w:cs="Arial"/>
                                    <w:color w:val="000000" w:themeColor="text1"/>
                                    <w:kern w:val="24"/>
                                    <w:sz w:val="21"/>
                                    <w:szCs w:val="21"/>
                                  </w:rPr>
                                  <w:t xml:space="preserve"> = L'entreprise s'engage à former 20 personnes au métier de "coffreurs-bancheurs".</w:t>
                                </w:r>
                              </w:p>
                            </w:txbxContent>
                          </wps:txbx>
                          <wps:bodyPr wrap="square">
                            <a:spAutoFit/>
                          </wps:bodyPr>
                        </wps:wsp>
                        <wps:wsp>
                          <wps:cNvPr id="151" name="ZoneTexte 59"/>
                          <wps:cNvSpPr txBox="1">
                            <a:spLocks noChangeArrowheads="1"/>
                          </wps:cNvSpPr>
                          <wps:spPr bwMode="auto">
                            <a:xfrm rot="5400000">
                              <a:off x="1766946" y="7773975"/>
                              <a:ext cx="1323739" cy="435001"/>
                            </a:xfrm>
                            <a:prstGeom prst="rect">
                              <a:avLst/>
                            </a:prstGeom>
                            <a:noFill/>
                            <a:ln w="9525">
                              <a:noFill/>
                              <a:miter lim="800000"/>
                              <a:headEnd/>
                              <a:tailEnd/>
                            </a:ln>
                            <a:effectLst/>
                          </wps:spPr>
                          <wps:txbx>
                            <w:txbxContent>
                              <w:p w14:paraId="6892C9CD" w14:textId="77777777" w:rsidR="00594FD3" w:rsidRDefault="00594FD3" w:rsidP="00594FD3">
                                <w:pPr>
                                  <w:pStyle w:val="Normalweb"/>
                                  <w:spacing w:before="0" w:beforeAutospacing="0" w:after="0" w:afterAutospacing="0"/>
                                  <w:jc w:val="center"/>
                                </w:pPr>
                                <w:r>
                                  <w:rPr>
                                    <w:rFonts w:ascii="Arial" w:hAnsi="Arial" w:cs="Arial"/>
                                    <w:color w:val="000000" w:themeColor="text1"/>
                                    <w:kern w:val="24"/>
                                    <w:sz w:val="21"/>
                                    <w:szCs w:val="21"/>
                                  </w:rPr>
                                  <w:t>« </w:t>
                                </w:r>
                                <w:proofErr w:type="spellStart"/>
                                <w:proofErr w:type="gramStart"/>
                                <w:r>
                                  <w:rPr>
                                    <w:rFonts w:ascii="Arial" w:hAnsi="Arial" w:cs="Arial"/>
                                    <w:color w:val="000000" w:themeColor="text1"/>
                                    <w:kern w:val="24"/>
                                    <w:sz w:val="21"/>
                                    <w:szCs w:val="21"/>
                                  </w:rPr>
                                  <w:t>requirement</w:t>
                                </w:r>
                                <w:proofErr w:type="spellEnd"/>
                                <w:proofErr w:type="gramEnd"/>
                                <w:r>
                                  <w:rPr>
                                    <w:rFonts w:ascii="Arial" w:hAnsi="Arial" w:cs="Arial"/>
                                    <w:color w:val="000000" w:themeColor="text1"/>
                                    <w:kern w:val="24"/>
                                    <w:sz w:val="21"/>
                                    <w:szCs w:val="21"/>
                                  </w:rPr>
                                  <w:t> »</w:t>
                                </w:r>
                              </w:p>
                              <w:p w14:paraId="6254A266" w14:textId="77777777" w:rsidR="00594FD3" w:rsidRDefault="00594FD3" w:rsidP="00594FD3">
                                <w:pPr>
                                  <w:pStyle w:val="Normalweb"/>
                                  <w:spacing w:before="0" w:beforeAutospacing="0" w:after="0" w:afterAutospacing="0"/>
                                  <w:jc w:val="center"/>
                                </w:pPr>
                                <w:r>
                                  <w:rPr>
                                    <w:rFonts w:ascii="Arial" w:hAnsi="Arial" w:cs="Arial"/>
                                    <w:color w:val="000000" w:themeColor="text1"/>
                                    <w:kern w:val="24"/>
                                    <w:sz w:val="21"/>
                                    <w:szCs w:val="21"/>
                                  </w:rPr>
                                  <w:t>Mixité sociale</w:t>
                                </w:r>
                              </w:p>
                            </w:txbxContent>
                          </wps:txbx>
                          <wps:bodyPr wrap="square">
                            <a:spAutoFit/>
                          </wps:bodyPr>
                        </wps:wsp>
                      </wpg:grpSp>
                      <wps:wsp>
                        <wps:cNvPr id="103" name="Text Box 2"/>
                        <wps:cNvSpPr txBox="1">
                          <a:spLocks noChangeArrowheads="1"/>
                        </wps:cNvSpPr>
                        <wps:spPr bwMode="auto">
                          <a:xfrm rot="5400000">
                            <a:off x="5174897" y="1600791"/>
                            <a:ext cx="2830665" cy="217488"/>
                          </a:xfrm>
                          <a:prstGeom prst="rect">
                            <a:avLst/>
                          </a:prstGeom>
                          <a:noFill/>
                          <a:ln w="9525">
                            <a:noFill/>
                            <a:miter lim="800000"/>
                            <a:headEnd/>
                            <a:tailEnd/>
                          </a:ln>
                        </wps:spPr>
                        <wps:txbx>
                          <w:txbxContent>
                            <w:p w14:paraId="335AA281" w14:textId="77777777" w:rsidR="00594FD3" w:rsidRDefault="00594FD3" w:rsidP="00594FD3">
                              <w:pPr>
                                <w:pStyle w:val="Normalweb"/>
                                <w:spacing w:before="0" w:beforeAutospacing="0" w:after="200" w:afterAutospacing="0"/>
                                <w:textAlignment w:val="baseline"/>
                              </w:pPr>
                              <w:proofErr w:type="spellStart"/>
                              <w:r>
                                <w:rPr>
                                  <w:rFonts w:ascii="Calibri" w:hAnsi="Calibri" w:cs="Arial"/>
                                  <w:b/>
                                  <w:bCs/>
                                  <w:color w:val="000000" w:themeColor="text1"/>
                                  <w:kern w:val="24"/>
                                  <w:sz w:val="20"/>
                                  <w:szCs w:val="20"/>
                                </w:rPr>
                                <w:t>Req</w:t>
                              </w:r>
                              <w:proofErr w:type="spellEnd"/>
                              <w:r>
                                <w:rPr>
                                  <w:rFonts w:ascii="Calibri" w:hAnsi="Calibri" w:cs="Arial"/>
                                  <w:color w:val="000000" w:themeColor="text1"/>
                                  <w:kern w:val="24"/>
                                  <w:sz w:val="20"/>
                                  <w:szCs w:val="20"/>
                                </w:rPr>
                                <w:t xml:space="preserve"> [Modèle] </w:t>
                              </w:r>
                              <w:r>
                                <w:rPr>
                                  <w:rFonts w:ascii="Calibri" w:hAnsi="Calibri" w:cs="Arial"/>
                                  <w:b/>
                                  <w:bCs/>
                                  <w:color w:val="000000" w:themeColor="text1"/>
                                  <w:kern w:val="24"/>
                                  <w:sz w:val="20"/>
                                  <w:szCs w:val="20"/>
                                </w:rPr>
                                <w:t xml:space="preserve">Théâtre des Quinconces </w:t>
                              </w:r>
                              <w:r>
                                <w:rPr>
                                  <w:rFonts w:ascii="Calibri" w:hAnsi="Calibri" w:cs="Arial"/>
                                  <w:color w:val="000000" w:themeColor="text1"/>
                                  <w:kern w:val="24"/>
                                  <w:sz w:val="20"/>
                                  <w:szCs w:val="20"/>
                                </w:rPr>
                                <w:t>[Exigences]</w:t>
                              </w:r>
                            </w:p>
                          </w:txbxContent>
                        </wps:txbx>
                        <wps:bodyPr vert="horz" wrap="square" lIns="18000" tIns="10800" rIns="18000" bIns="10800" numCol="1" anchor="t" anchorCtr="0" compatLnSpc="1">
                          <a:prstTxWarp prst="textNoShape">
                            <a:avLst/>
                          </a:prstTxWarp>
                        </wps:bodyPr>
                      </wps:wsp>
                      <wps:wsp>
                        <wps:cNvPr id="104" name="Rectangle 104"/>
                        <wps:cNvSpPr/>
                        <wps:spPr>
                          <a:xfrm>
                            <a:off x="238539" y="190831"/>
                            <a:ext cx="6504167" cy="869872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5" name="Connecteur droit 105"/>
                        <wps:cNvCnPr/>
                        <wps:spPr>
                          <a:xfrm>
                            <a:off x="6464410" y="198782"/>
                            <a:ext cx="11453" cy="289926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6" name="Connecteur droit 106"/>
                        <wps:cNvCnPr/>
                        <wps:spPr>
                          <a:xfrm>
                            <a:off x="6475863" y="3091218"/>
                            <a:ext cx="154939" cy="89548"/>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7" name="Connecteur droit 107"/>
                        <wps:cNvCnPr/>
                        <wps:spPr>
                          <a:xfrm flipV="1">
                            <a:off x="6613971" y="3180766"/>
                            <a:ext cx="1260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25EFF11" id="Groupe 2021" o:spid="_x0000_s1026" style="width:482.65pt;height:636.1pt;mso-position-horizontal-relative:char;mso-position-vertical-relative:line" coordorigin="201778,190831" coordsize="6540928,869872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">
                <v:group id="Groupe 102" o:spid="_x0000_s1027" style="position:absolute;left:201778;top:292129;width:6246569;height:8583277" coordorigin="201778,292129" coordsize="6246569,85832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RaobDDAAAA3AAAAA8A&#10;AAAAAAAAAAAAAAAAqQIAAGRycy9kb3ducmV2LnhtbFBLBQYAAAAABAAEAPoAAACZAwAAAAA=&#10;">
                  <v:line id="Connecteur droit 108" o:spid="_x0000_s1028" style="position:absolute;flip:x y;visibility:visible;mso-wrap-style:square" from="5184499,1254153" to="5336900,12541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NZtgMYAAADcAAAADwAAAGRycy9kb3ducmV2LnhtbESPQWvCQBCF74X+h2WEXopukkIr0VWq&#10;0LSFXmr9AUN2TIK7szG71fTfdw6Ctxnem/e+Wa5H79SZhtgFNpDPMlDEdbAdNwb2P2/TOaiYkC26&#10;wGTgjyKsV/d3SyxtuPA3nXepURLCsUQDbUp9qXWsW/IYZ6EnFu0QBo9J1qHRdsCLhHuniyx71h47&#10;loYWe9q2VB93v97AU/6YV1+bKrlwfH/5dNuiOuWFMQ+T8XUBKtGYbubr9YcV/Exo5RmZQK/+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jWbYDGAAAA3AAAAA8AAAAAAAAA&#10;AAAAAAAAoQIAAGRycy9kb3ducmV2LnhtbFBLBQYAAAAABAAEAPkAAACUAwAAAAA=&#10;" strokecolor="black [3040]" strokeweight="1.5pt"/>
                  <v:group id="Groupe 109" o:spid="_x0000_s1029" style="position:absolute;left:5047902;top:4223045;width:1298646;height:1707542" coordorigin="5047902,4223045" coordsize="1298646,17075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a/jPBxAAAANwAAAAP&#10;AAAAAAAAAAAAAAAAAKkCAABkcnMvZG93bnJldi54bWxQSwUGAAAAAAQABAD6AAAAmgMAAAAA&#10;">
                    <v:rect id="Rectangle 201" o:spid="_x0000_s1030" style="position:absolute;left:4869896;top:4453601;width:1654657;height:1298646;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jPBaxQAA&#10;ANwAAAAPAAAAZHJzL2Rvd25yZXYueG1sRI/NawIxFMTvBf+H8ITeata1FFmNokWhh178QK/PzdsP&#10;3bxsk9Td/vemUOhxmJnfMPNlbxpxJ+drywrGowQEcW51zaWC42H7MgXhA7LGxjIp+CEPy8XgaY6Z&#10;th3v6L4PpYgQ9hkqqEJoMyl9XpFBP7ItcfQK6wyGKF0ptcMuwk0j0yR5kwZrjgsVtvReUX7bfxsF&#10;r9eL7svzZLopNp/r0+pLpp0rlHoe9qsZiEB9+A//tT+0gjQZw++ZeATk4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OM8FrFAAAA3AAAAA8AAAAAAAAAAAAAAAAAlwIAAGRycy9k&#10;b3ducmV2LnhtbFBLBQYAAAAABAAEAPUAAACJAwAAAAA=&#10;" fillcolor="#fde9d9 [665]" strokecolor="black [3200]" strokeweight="2pt"/>
                    <v:line id="Connecteur droit 202" o:spid="_x0000_s1031" style="position:absolute;rotation:90;visibility:visible;mso-wrap-style:square" from="4948252,5103091" to="6603245,51030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6A/ecIAAADcAAAADwAAAGRycy9kb3ducmV2LnhtbESPzarCMBSE94LvEI5wd5ragko1igiC&#10;dyP4s3B5aI5ttTmpTdT69kYQXA4z8w0zW7SmEg9qXGlZwXAQgSDOrC45V3A8rPsTEM4ja6wsk4IX&#10;OVjMu50Zpto+eUePvc9FgLBLUUHhfZ1K6bKCDLqBrYmDd7aNQR9kk0vd4DPATSXjKBpJgyWHhQJr&#10;WhWUXfd3o2B7aJPTamsuObr/3es2TlxSJ0r99drlFISn1v/C3/ZGK4ijGD5nwhGQ8z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Y6A/ecIAAADcAAAADwAAAAAAAAAAAAAA&#10;AAChAgAAZHJzL2Rvd25yZXYueG1sUEsFBgAAAAAEAAQA+QAAAJADAAAAAA==&#10;" strokecolor="black [3213]" strokeweight="2.25pt"/>
                    <v:shapetype id="_x0000_t202" coordsize="21600,21600" o:spt="202" path="m0,0l0,21600,21600,21600,21600,0xe">
                      <v:stroke joinstyle="miter"/>
                      <v:path gradientshapeok="t" o:connecttype="rect"/>
                    </v:shapetype>
                    <v:shape id="ZoneTexte 59" o:spid="_x0000_s1032" type="#_x0000_t202" style="position:absolute;left:5161928;top:4742687;width:1637580;height:598296;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lPSowQAA&#10;ANwAAAAPAAAAZHJzL2Rvd25yZXYueG1sRI9Ba8JAFITvgv9heYI33VRBJXUVEQRPgrZ6fmRfk9Ds&#10;27D7TOK/7xYKPQ4z8w2z3Q+uUR2FWHs28DbPQBEX3tZcGvj8OM02oKIgW2w8k4EXRdjvxqMt5tb3&#10;fKXuJqVKEI45GqhE2lzrWFTkMM59S5y8Lx8cSpKh1DZgn+Cu0YssW2mHNaeFCls6VlR8357OwEmG&#10;degK6XT/XD8ueoXXwx2NmU6GwzsooUH+w3/tszWwyJbweyYdAb37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T5T0qMEAAADcAAAADwAAAAAAAAAAAAAAAACXAgAAZHJzL2Rvd25y&#10;ZXYueG1sUEsFBgAAAAAEAAQA9QAAAIUDAAAAAA==&#10;" filled="f" stroked="f">
                      <v:textbox style="mso-fit-shape-to-text:t">
                        <w:txbxContent>
                          <w:p w14:paraId="03ECB017" w14:textId="77777777" w:rsidR="00594FD3" w:rsidRDefault="00594FD3" w:rsidP="00594FD3">
                            <w:pPr>
                              <w:pStyle w:val="Normalweb"/>
                              <w:spacing w:before="0" w:beforeAutospacing="0" w:after="0" w:afterAutospacing="0"/>
                              <w:jc w:val="center"/>
                            </w:pPr>
                            <w:r>
                              <w:rPr>
                                <w:rFonts w:ascii="Arial" w:hAnsi="Arial" w:cs="Arial"/>
                                <w:color w:val="000000" w:themeColor="text1"/>
                                <w:kern w:val="24"/>
                                <w:sz w:val="21"/>
                                <w:szCs w:val="21"/>
                              </w:rPr>
                              <w:t>« </w:t>
                            </w:r>
                            <w:proofErr w:type="spellStart"/>
                            <w:proofErr w:type="gramStart"/>
                            <w:r>
                              <w:rPr>
                                <w:rFonts w:ascii="Arial" w:hAnsi="Arial" w:cs="Arial"/>
                                <w:color w:val="000000" w:themeColor="text1"/>
                                <w:kern w:val="24"/>
                                <w:sz w:val="21"/>
                                <w:szCs w:val="21"/>
                              </w:rPr>
                              <w:t>requirement</w:t>
                            </w:r>
                            <w:proofErr w:type="spellEnd"/>
                            <w:proofErr w:type="gramEnd"/>
                            <w:r>
                              <w:rPr>
                                <w:rFonts w:ascii="Arial" w:hAnsi="Arial" w:cs="Arial"/>
                                <w:color w:val="000000" w:themeColor="text1"/>
                                <w:kern w:val="24"/>
                                <w:sz w:val="21"/>
                                <w:szCs w:val="21"/>
                              </w:rPr>
                              <w:t> »</w:t>
                            </w:r>
                          </w:p>
                          <w:p w14:paraId="2A2C2139" w14:textId="77777777" w:rsidR="00594FD3" w:rsidRDefault="00594FD3" w:rsidP="00594FD3">
                            <w:pPr>
                              <w:pStyle w:val="Normalweb"/>
                              <w:spacing w:before="0" w:beforeAutospacing="0" w:after="0" w:afterAutospacing="0"/>
                              <w:jc w:val="center"/>
                            </w:pPr>
                            <w:r>
                              <w:rPr>
                                <w:rFonts w:ascii="Arial" w:hAnsi="Arial" w:cs="Arial"/>
                                <w:color w:val="000000" w:themeColor="text1"/>
                                <w:kern w:val="24"/>
                                <w:sz w:val="21"/>
                                <w:szCs w:val="21"/>
                              </w:rPr>
                              <w:t>Centre culturel des Quinconces</w:t>
                            </w:r>
                          </w:p>
                        </w:txbxContent>
                      </v:textbox>
                    </v:shape>
                  </v:group>
                  <v:shape id="ZoneTexte 67" o:spid="_x0000_s1033" type="#_x0000_t202" style="position:absolute;left:4538361;top:4752543;width:1765441;height:925563;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up1+wgAA&#10;ANwAAAAPAAAAZHJzL2Rvd25yZXYueG1sRI9Ba8JAEIXvhf6HZQre6sYetERXEUHoqaBtPQ/ZMQlm&#10;Z8PumKT/3jkUepvhvXnvm81uCp0ZKOU2soPFvABDXEXfcu3g++v4+g4mC7LHLjI5+KUMu+3z0wZL&#10;H0c+0XCW2mgI5xIdNCJ9aW2uGgqY57EnVu0aU0DRNdXWJxw1PHT2rSiWNmDL2tBgT4eGqtv5Hhwc&#10;ZVqloZLBjvfV5dMu8bT/QedmL9N+DUZokn/z3/WHV/yF4uszOoHdP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G6nX7CAAAA3AAAAA8AAAAAAAAAAAAAAAAAlwIAAGRycy9kb3du&#10;cmV2LnhtbFBLBQYAAAAABAAEAPUAAACGAwAAAAA=&#10;" filled="f" stroked="f">
                    <v:textbox style="mso-fit-shape-to-text:t">
                      <w:txbxContent>
                        <w:p w14:paraId="6B49D17E" w14:textId="77777777" w:rsidR="00594FD3" w:rsidRDefault="00594FD3" w:rsidP="00594FD3">
                          <w:pPr>
                            <w:pStyle w:val="Normalweb"/>
                            <w:spacing w:before="0" w:beforeAutospacing="0" w:after="0" w:afterAutospacing="0"/>
                          </w:pPr>
                          <w:r>
                            <w:rPr>
                              <w:rFonts w:ascii="Arial" w:hAnsi="Arial" w:cs="Arial"/>
                              <w:color w:val="000000" w:themeColor="text1"/>
                              <w:kern w:val="24"/>
                              <w:sz w:val="21"/>
                              <w:szCs w:val="21"/>
                            </w:rPr>
                            <w:t>Id =1</w:t>
                          </w:r>
                        </w:p>
                        <w:p w14:paraId="09F6AFA9" w14:textId="77777777" w:rsidR="00594FD3" w:rsidRDefault="00594FD3" w:rsidP="00594FD3">
                          <w:pPr>
                            <w:pStyle w:val="Normalweb"/>
                            <w:spacing w:before="0" w:beforeAutospacing="0" w:after="0" w:afterAutospacing="0"/>
                          </w:pPr>
                          <w:proofErr w:type="spellStart"/>
                          <w:r>
                            <w:rPr>
                              <w:rFonts w:ascii="Arial" w:hAnsi="Arial" w:cs="Arial"/>
                              <w:color w:val="000000" w:themeColor="text1"/>
                              <w:kern w:val="24"/>
                              <w:sz w:val="21"/>
                              <w:szCs w:val="21"/>
                            </w:rPr>
                            <w:t>Text</w:t>
                          </w:r>
                          <w:proofErr w:type="spellEnd"/>
                          <w:r>
                            <w:rPr>
                              <w:rFonts w:ascii="Arial" w:hAnsi="Arial" w:cs="Arial"/>
                              <w:color w:val="000000" w:themeColor="text1"/>
                              <w:kern w:val="24"/>
                              <w:sz w:val="21"/>
                              <w:szCs w:val="21"/>
                            </w:rPr>
                            <w:t xml:space="preserve"> = Accueillir différents types de manifestations culturelles.</w:t>
                          </w:r>
                        </w:p>
                      </w:txbxContent>
                    </v:textbox>
                  </v:shape>
                  <v:group id="Groupe 111" o:spid="_x0000_s1034" style="position:absolute;left:4102006;top:6885994;width:2346341;height:1625909" coordorigin="4102006,6885994" coordsize="2346341,16259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hUakawgAAANwAAAAPAAAAZHJzL2Rvd25yZXYueG1sRE9Ni8IwEL0v+B/CCHtb&#10;0yguUo0i4soeRFgVxNvQjG2xmZQm29Z/b4SFvc3jfc5i1dtKtNT40rEGNUpAEGfOlJxrOJ++PmYg&#10;fEA2WDkmDQ/ysFoO3haYGtfxD7XHkIsYwj5FDUUIdSqlzwqy6EeuJo7czTUWQ4RNLk2DXQy3lRwn&#10;yae0WHJsKLCmTUHZ/fhrNew67NYTtW3399vmcT1ND5e9Iq3fh/16DiJQH/7Ff+5vE+crBa9n4gV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oVGpGsIAAADcAAAADwAA&#10;AAAAAAAAAAAAAACpAgAAZHJzL2Rvd25yZXYueG1sUEsFBgAAAAAEAAQA+gAAAJgDAAAAAA==&#10;">
                    <v:rect id="Rectangle 197" o:spid="_x0000_s1035" style="position:absolute;left:4564768;top:6568499;width:1473810;height:2108799;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BjlOwwAA&#10;ANwAAAAPAAAAZHJzL2Rvd25yZXYueG1sRE9LTwIxEL6T8B+aIfEGXZEorBQCBBIOXEQj13E7+5Dt&#10;dGkLu/57S2Libb58z5kvO1OLGzlfWVbwOEpAEGdWV1wo+HjfDacgfEDWWFsmBT/kYbno9+aYatvy&#10;G92OoRAxhH2KCsoQmlRKn5Vk0I9sQxy53DqDIUJXSO2wjeGmluMkeZYGK44NJTa0KSk7H69GweT7&#10;S3fF6Wm6zbeH9efqIsety5V6GHSrVxCBuvAv/nPvdZw/e4H7M/ECufg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BjlOwwAAANwAAAAPAAAAAAAAAAAAAAAAAJcCAABkcnMvZG93&#10;bnJldi54bWxQSwUGAAAAAAQABAD1AAAAhwMAAAAA&#10;" fillcolor="#fde9d9 [665]" strokecolor="black [3200]" strokeweight="2pt"/>
                    <v:shape id="ZoneTexte 67" o:spid="_x0000_s1036" type="#_x0000_t202" style="position:absolute;left:4141122;top:6932299;width:1540488;height:1618720;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H5IiwgAA&#10;ANwAAAAPAAAAZHJzL2Rvd25yZXYueG1sRI9Ba8MwDIXvg/0Ho8Fuq9Me2jWrW0qhsNOg3dqziLUk&#10;NJaDrSbZv58Og90k3tN7nza7KXRmoJTbyA7mswIMcRV9y7WDr8/jyyuYLMgeu8jk4Icy7LaPDxss&#10;fRz5RMNZaqMhnEt00Ij0pbW5aihgnsWeWLXvmAKKrqm2PuGo4aGzi6JY2oAta0ODPR0aqm7ne3Bw&#10;lGmVhkoGO95X1w+7xNP+gs49P037NzBCk/yb/67fveKvlVaf0Qns9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IfkiLCAAAA3AAAAA8AAAAAAAAAAAAAAAAAlwIAAGRycy9kb3du&#10;cmV2LnhtbFBLBQYAAAAABAAEAPUAAACGAwAAAAA=&#10;" filled="f" stroked="f">
                      <v:textbox style="mso-fit-shape-to-text:t">
                        <w:txbxContent>
                          <w:p w14:paraId="1EFB9ABD" w14:textId="77777777" w:rsidR="00594FD3" w:rsidRDefault="00594FD3" w:rsidP="00594FD3">
                            <w:pPr>
                              <w:pStyle w:val="Normalweb"/>
                              <w:spacing w:before="0" w:beforeAutospacing="0" w:after="0" w:afterAutospacing="0"/>
                            </w:pPr>
                            <w:r>
                              <w:rPr>
                                <w:rFonts w:ascii="Arial" w:hAnsi="Arial" w:cs="Arial"/>
                                <w:color w:val="000000" w:themeColor="text1"/>
                                <w:kern w:val="24"/>
                                <w:sz w:val="21"/>
                                <w:szCs w:val="21"/>
                              </w:rPr>
                              <w:t>Id =1.5</w:t>
                            </w:r>
                          </w:p>
                          <w:p w14:paraId="356C0B9E" w14:textId="77777777" w:rsidR="00594FD3" w:rsidRDefault="00594FD3" w:rsidP="00594FD3">
                            <w:pPr>
                              <w:pStyle w:val="Normalweb"/>
                              <w:spacing w:before="0" w:beforeAutospacing="0" w:after="0" w:afterAutospacing="0"/>
                            </w:pPr>
                            <w:proofErr w:type="spellStart"/>
                            <w:r>
                              <w:rPr>
                                <w:rFonts w:ascii="Arial" w:hAnsi="Arial" w:cs="Arial"/>
                                <w:color w:val="000000" w:themeColor="text1"/>
                                <w:kern w:val="24"/>
                                <w:sz w:val="21"/>
                                <w:szCs w:val="21"/>
                              </w:rPr>
                              <w:t>Text</w:t>
                            </w:r>
                            <w:proofErr w:type="spellEnd"/>
                            <w:r>
                              <w:rPr>
                                <w:rFonts w:ascii="Arial" w:hAnsi="Arial" w:cs="Arial"/>
                                <w:color w:val="000000" w:themeColor="text1"/>
                                <w:kern w:val="24"/>
                                <w:sz w:val="21"/>
                                <w:szCs w:val="21"/>
                              </w:rPr>
                              <w:t xml:space="preserve"> = Les fabricants de ciment s'engagent à réduire le taux d'émission de CO</w:t>
                            </w:r>
                            <w:r>
                              <w:rPr>
                                <w:rFonts w:ascii="Arial" w:hAnsi="Arial" w:cs="Arial"/>
                                <w:color w:val="000000" w:themeColor="text1"/>
                                <w:kern w:val="24"/>
                                <w:position w:val="-5"/>
                                <w:vertAlign w:val="subscript"/>
                              </w:rPr>
                              <w:t>2</w:t>
                            </w:r>
                            <w:r>
                              <w:rPr>
                                <w:rFonts w:ascii="Arial" w:hAnsi="Arial" w:cs="Arial"/>
                                <w:color w:val="000000" w:themeColor="text1"/>
                                <w:kern w:val="24"/>
                                <w:sz w:val="21"/>
                                <w:szCs w:val="21"/>
                              </w:rPr>
                              <w:t xml:space="preserve"> de 22% dans les constructions d'ici 2020.</w:t>
                            </w:r>
                          </w:p>
                        </w:txbxContent>
                      </v:textbox>
                    </v:shape>
                    <v:line id="Connecteur droit 199" o:spid="_x0000_s1037" style="position:absolute;rotation:90;visibility:visible;mso-wrap-style:square" from="4894254,7621920" to="6366106,76219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itZ88EAAADcAAAADwAAAGRycy9kb3ducmV2LnhtbERPS4vCMBC+L/gfwgh7W1MtuFqbigiC&#10;exF8HDwOzdhWm0ltotZ/bwRhb/PxPSedd6YWd2pdZVnBcBCBIM6trrhQcNivfiYgnEfWWFsmBU9y&#10;MM96Xykm2j54S/edL0QIYZeggtL7JpHS5SUZdAPbEAfuZFuDPsC2kLrFRwg3tRxF0VgarDg0lNjQ&#10;sqT8srsZBZt9Fx+XG3Mu0P1tn9ff2MVNrNR3v1vMQHjq/L/4417rMH86hfcz4QKZvQ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eK1nzwQAAANwAAAAPAAAAAAAAAAAAAAAA&#10;AKECAABkcnMvZG93bnJldi54bWxQSwUGAAAAAAQABAD5AAAAjwMAAAAA&#10;" strokecolor="black [3213]" strokeweight="2.25pt"/>
                    <v:shape id="ZoneTexte 59" o:spid="_x0000_s1038" type="#_x0000_t202" style="position:absolute;left:5228313;top:7262616;width:1514505;height:925563;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mrfwAAA&#10;ANwAAAAPAAAAZHJzL2Rvd25yZXYueG1sRI9Bi8IwFITvC/6H8ARva+oedKlGEUHwtKDuen40z7bY&#10;vJTk2dZ/b4QFj8PMfMOsNoNrVEch1p4NzKYZKOLC25pLA7/n/ec3qCjIFhvPZOBBETbr0ccKc+t7&#10;PlJ3klIlCMccDVQiba51LCpyGKe+JU7e1QeHkmQotQ3YJ7hr9FeWzbXDmtNChS3tKipup7szsJdh&#10;EbpCOt3fF5cfPcfj9g+NmYyH7RKU0CDv8H/7YA0kIrzOpCOg10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RmrfwAAAANwAAAAPAAAAAAAAAAAAAAAAAJcCAABkcnMvZG93bnJl&#10;di54bWxQSwUGAAAAAAQABAD1AAAAhAMAAAAA&#10;" filled="f" stroked="f">
                      <v:textbox style="mso-fit-shape-to-text:t">
                        <w:txbxContent>
                          <w:p w14:paraId="4E6CC2ED" w14:textId="77777777" w:rsidR="00594FD3" w:rsidRDefault="00594FD3" w:rsidP="00594FD3">
                            <w:pPr>
                              <w:pStyle w:val="Normalweb"/>
                              <w:spacing w:before="0" w:beforeAutospacing="0" w:after="0" w:afterAutospacing="0"/>
                              <w:jc w:val="center"/>
                            </w:pPr>
                            <w:r>
                              <w:rPr>
                                <w:rFonts w:ascii="Arial" w:hAnsi="Arial" w:cs="Arial"/>
                                <w:color w:val="000000" w:themeColor="text1"/>
                                <w:kern w:val="24"/>
                                <w:sz w:val="21"/>
                                <w:szCs w:val="21"/>
                              </w:rPr>
                              <w:t>« </w:t>
                            </w:r>
                            <w:proofErr w:type="spellStart"/>
                            <w:proofErr w:type="gramStart"/>
                            <w:r>
                              <w:rPr>
                                <w:rFonts w:ascii="Arial" w:hAnsi="Arial" w:cs="Arial"/>
                                <w:color w:val="000000" w:themeColor="text1"/>
                                <w:kern w:val="24"/>
                                <w:sz w:val="21"/>
                                <w:szCs w:val="21"/>
                              </w:rPr>
                              <w:t>requirement</w:t>
                            </w:r>
                            <w:proofErr w:type="spellEnd"/>
                            <w:proofErr w:type="gramEnd"/>
                            <w:r>
                              <w:rPr>
                                <w:rFonts w:ascii="Arial" w:hAnsi="Arial" w:cs="Arial"/>
                                <w:color w:val="000000" w:themeColor="text1"/>
                                <w:kern w:val="24"/>
                                <w:sz w:val="21"/>
                                <w:szCs w:val="21"/>
                              </w:rPr>
                              <w:t> »</w:t>
                            </w:r>
                          </w:p>
                          <w:p w14:paraId="3D7EE101" w14:textId="77777777" w:rsidR="00594FD3" w:rsidRDefault="00594FD3" w:rsidP="00594FD3">
                            <w:pPr>
                              <w:pStyle w:val="Normalweb"/>
                              <w:spacing w:before="0" w:beforeAutospacing="0" w:after="0" w:afterAutospacing="0"/>
                              <w:jc w:val="center"/>
                            </w:pPr>
                            <w:r>
                              <w:rPr>
                                <w:rFonts w:ascii="Arial" w:hAnsi="Arial" w:cs="Arial"/>
                                <w:color w:val="000000" w:themeColor="text1"/>
                                <w:kern w:val="24"/>
                                <w:sz w:val="21"/>
                                <w:szCs w:val="21"/>
                              </w:rPr>
                              <w:t>Réduction de l’impact environnemental des bétons</w:t>
                            </w:r>
                          </w:p>
                        </w:txbxContent>
                      </v:textbox>
                    </v:shape>
                  </v:group>
                  <v:group id="Groupe 112" o:spid="_x0000_s1039" style="position:absolute;left:2346605;top:1113253;width:920055;height:1522288" coordorigin="2346605,1113253" coordsize="920055,15222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RgzdtxAAAANwAAAAP&#10;AAAAAAAAAAAAAAAAAKkCAABkcnMvZG93bnJldi54bWxQSwUGAAAAAAQABAD6AAAAmgMAAAAA&#10;">
                    <v:rect id="Rectangle 193" o:spid="_x0000_s1040" style="position:absolute;left:2074656;top:1466261;width:1506645;height:800629;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PT9NwwAA&#10;ANwAAAAPAAAAZHJzL2Rvd25yZXYueG1sRE/JbsIwEL1X4h+sQeqtcViEaIpBUFGJQy8saq/TeLKU&#10;eBxsl6R/X1dC4jZPb53FqjeNuJLztWUFoyQFQZxbXXOp4HR8e5qD8AFZY2OZFPySh9Vy8LDATNuO&#10;93Q9hFLEEPYZKqhCaDMpfV6RQZ/YljhyhXUGQ4SulNphF8NNI8dpOpMGa44NFbb0WlF+PvwYBdPv&#10;L92Xn5P5tti+bz7WFznuXKHU47Bfv4AI1Ie7+Obe6Tj/eQL/z8QL5PI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PT9NwwAAANwAAAAPAAAAAAAAAAAAAAAAAJcCAABkcnMvZG93&#10;bnJldi54bWxQSwUGAAAAAAQABAD1AAAAhwMAAAAA&#10;" fillcolor="#fde9d9 [665]" strokecolor="black [3200]" strokeweight="2pt"/>
                    <v:line id="Connecteur droit 194" o:spid="_x0000_s1041" style="position:absolute;rotation:90;visibility:visible;mso-wrap-style:square" from="1916549,1866576" to="3423194,18665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Cr2bcMAAADcAAAADwAAAGRycy9kb3ducmV2LnhtbERPTWvCQBC9C/6HZYTedGNTbBuzkRIo&#10;tBdB7aHHITsm0exs3N2a+O+7BaG3ebzPyTej6cSVnG8tK1guEhDEldUt1wq+Du/zFxA+IGvsLJOC&#10;G3nYFNNJjpm2A+/oug+1iCHsM1TQhNBnUvqqIYN+YXviyB2tMxgidLXUDocYbjr5mCQrabDl2NBg&#10;T2VD1Xn/YxRsD2P6XW7NqUb/ubtdnlOf9qlSD7PxbQ0i0Bj+xXf3h47zX5/g75l4gSx+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Aq9m3DAAAA3AAAAA8AAAAAAAAAAAAA&#10;AAAAoQIAAGRycy9kb3ducmV2LnhtbFBLBQYAAAAABAAEAPkAAACRAwAAAAA=&#10;" strokecolor="black [3213]" strokeweight="2.25pt"/>
                    <v:shape id="ZoneTexte 59" o:spid="_x0000_s1042" type="#_x0000_t202" style="position:absolute;left:2134427;top:1503308;width:1502198;height:762268;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Hj28wAAA&#10;ANwAAAAPAAAAZHJzL2Rvd25yZXYueG1sRE9La8JAEL4L/Q/LFHrTTQUfTV1FBMGToNWeh+w0Cc3O&#10;ht0xSf+9Kwi9zcf3nNVmcI3qKMTas4H3SQaKuPC25tLA5Ws/XoKKgmyx8UwG/ijCZv0yWmFufc8n&#10;6s5SqhTCMUcDlUibax2LihzGiW+JE/fjg0NJMJTaBuxTuGv0NMvm2mHNqaHClnYVFb/nmzOwl2ER&#10;ukI63d8W30c9x9P2isa8vQ7bT1BCg/yLn+6DTfM/ZvB4Jl2g13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cHj28wAAAANwAAAAPAAAAAAAAAAAAAAAAAJcCAABkcnMvZG93bnJl&#10;di54bWxQSwUGAAAAAAQABAD1AAAAhAMAAAAA&#10;" filled="f" stroked="f">
                      <v:textbox style="mso-fit-shape-to-text:t">
                        <w:txbxContent>
                          <w:p w14:paraId="2F305515" w14:textId="77777777" w:rsidR="00594FD3" w:rsidRDefault="00594FD3" w:rsidP="00594FD3">
                            <w:pPr>
                              <w:pStyle w:val="Normalweb"/>
                              <w:spacing w:before="0" w:beforeAutospacing="0" w:after="0" w:afterAutospacing="0"/>
                              <w:jc w:val="center"/>
                            </w:pPr>
                            <w:r>
                              <w:rPr>
                                <w:rFonts w:ascii="Arial" w:hAnsi="Arial" w:cs="Arial"/>
                                <w:color w:val="000000" w:themeColor="text1"/>
                                <w:kern w:val="24"/>
                                <w:sz w:val="21"/>
                                <w:szCs w:val="21"/>
                              </w:rPr>
                              <w:t>« </w:t>
                            </w:r>
                            <w:proofErr w:type="spellStart"/>
                            <w:proofErr w:type="gramStart"/>
                            <w:r>
                              <w:rPr>
                                <w:rFonts w:ascii="Arial" w:hAnsi="Arial" w:cs="Arial"/>
                                <w:color w:val="000000" w:themeColor="text1"/>
                                <w:kern w:val="24"/>
                                <w:sz w:val="21"/>
                                <w:szCs w:val="21"/>
                              </w:rPr>
                              <w:t>requirement</w:t>
                            </w:r>
                            <w:proofErr w:type="spellEnd"/>
                            <w:proofErr w:type="gramEnd"/>
                            <w:r>
                              <w:rPr>
                                <w:rFonts w:ascii="Arial" w:hAnsi="Arial" w:cs="Arial"/>
                                <w:color w:val="000000" w:themeColor="text1"/>
                                <w:kern w:val="24"/>
                                <w:sz w:val="21"/>
                                <w:szCs w:val="21"/>
                              </w:rPr>
                              <w:t> »</w:t>
                            </w:r>
                          </w:p>
                          <w:p w14:paraId="6C3CDBD2" w14:textId="77777777" w:rsidR="00594FD3" w:rsidRDefault="00594FD3" w:rsidP="00594FD3">
                            <w:pPr>
                              <w:pStyle w:val="Normalweb"/>
                              <w:spacing w:before="0" w:beforeAutospacing="0" w:after="0" w:afterAutospacing="0"/>
                              <w:jc w:val="center"/>
                            </w:pPr>
                            <w:r>
                              <w:rPr>
                                <w:rFonts w:ascii="Arial" w:hAnsi="Arial" w:cs="Arial"/>
                                <w:color w:val="000000" w:themeColor="text1"/>
                                <w:kern w:val="24"/>
                                <w:sz w:val="21"/>
                                <w:szCs w:val="21"/>
                              </w:rPr>
                              <w:t>Préserver  les ressources  naturelles</w:t>
                            </w:r>
                          </w:p>
                        </w:txbxContent>
                      </v:textbox>
                    </v:shape>
                    <v:shape id="ZoneTexte 67" o:spid="_x0000_s1043" type="#_x0000_t202" style="position:absolute;left:2261959;top:1280543;width:588708;height:419416;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zKPLvwAA&#10;ANwAAAAPAAAAZHJzL2Rvd25yZXYueG1sRE9Li8IwEL4v+B/CLHjTdPdQtRpFBGFPgu7jPDSzbdlm&#10;UpKxrf/eCMLe5uN7zmY3ulb1FGLj2cDbPANFXHrbcGXg6/M4W4KKgmyx9UwGbhRht528bLCwfuAz&#10;9RepVArhWKCBWqQrtI5lTQ7j3HfEifv1waEkGCptAw4p3LX6Pcty7bDh1FBjR4eayr/L1Rk4yrgI&#10;fSm9Hq6Ln5PO8bz/RmOmr+N+DUpolH/x0/1h0/xVDo9n0gV6ew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GzMo8u/AAAA3AAAAA8AAAAAAAAAAAAAAAAAlwIAAGRycy9kb3ducmV2&#10;LnhtbFBLBQYAAAAABAAEAPUAAACDAwAAAAA=&#10;" filled="f" stroked="f">
                      <v:textbox style="mso-fit-shape-to-text:t">
                        <w:txbxContent>
                          <w:p w14:paraId="5FD3BDDF" w14:textId="77777777" w:rsidR="00594FD3" w:rsidRDefault="00594FD3" w:rsidP="00594FD3">
                            <w:pPr>
                              <w:pStyle w:val="Normalweb"/>
                              <w:spacing w:before="0" w:beforeAutospacing="0" w:after="0" w:afterAutospacing="0"/>
                            </w:pPr>
                            <w:r>
                              <w:rPr>
                                <w:rFonts w:ascii="Arial" w:hAnsi="Arial" w:cs="Arial"/>
                                <w:color w:val="000000" w:themeColor="text1"/>
                                <w:kern w:val="24"/>
                                <w:sz w:val="20"/>
                                <w:szCs w:val="20"/>
                              </w:rPr>
                              <w:t>Id =1.1</w:t>
                            </w:r>
                          </w:p>
                        </w:txbxContent>
                      </v:textbox>
                    </v:shape>
                  </v:group>
                  <v:group id="Groupe 113" o:spid="_x0000_s1044" style="position:absolute;left:3015422;top:6812432;width:741140;height:1295634" coordorigin="3015422,6812432" coordsize="741140,129563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A+z5L2wQAAANwAAAAPAAAA&#10;AAAAAAAAAAAAAKkCAABkcnMvZG93bnJldi54bWxQSwUGAAAAAAQABAD6AAAAlwMAAAAA&#10;">
                    <v:rect id="Rectangle 189" o:spid="_x0000_s1045" style="position:absolute;left:2754140;top:7141015;width:1287702;height:63053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DJ56wwAA&#10;ANwAAAAPAAAAZHJzL2Rvd25yZXYueG1sRE9LawIxEL4L/ocwBW+arZaybo2iRaEHL9VSr9PN7KPd&#10;TLZJdNd/3xQEb/PxPWex6k0jLuR8bVnB4yQBQZxbXXOp4OO4G6cgfEDW2FgmBVfysFoOBwvMtO34&#10;nS6HUIoYwj5DBVUIbSalzysy6Ce2JY5cYZ3BEKErpXbYxXDTyGmSPEuDNceGClt6rSj/OZyNgqfv&#10;L92Xp1m6Lbb7zef6V047Vyg1eujXLyAC9eEuvrnfdJyfzuH/mXiBXP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7DJ56wwAAANwAAAAPAAAAAAAAAAAAAAAAAJcCAABkcnMvZG93&#10;bnJldi54bWxQSwUGAAAAAAQABAD1AAAAhwMAAAAA&#10;" fillcolor="#fde9d9 [665]" strokecolor="black [3200]" strokeweight="2pt"/>
                    <v:line id="Connecteur droit 190" o:spid="_x0000_s1046" style="position:absolute;rotation:90;visibility:visible;mso-wrap-style:square" from="2696982,7456865" to="3984684,74568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xHwbsUAAADcAAAADwAAAGRycy9kb3ducmV2LnhtbESPQWvCQBCF70L/wzKF3nRTA7WNrlKE&#10;Qr0EEnvocciOSdrsbMxuNfn3zqHgbYb35r1vNrvRdepCQ2g9G3heJKCIK29brg18HT/mr6BCRLbY&#10;eSYDEwXYbR9mG8ysv3JBlzLWSkI4ZGigibHPtA5VQw7DwvfEop384DDKOtTaDniVcNfpZZK8aIct&#10;S0ODPe0bqn7LP2cgP47p9z53PzWGQzGdV2lI+9SYp8fxfQ0q0hjv5v/rTyv4b4Ivz8gEens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xHwbsUAAADcAAAADwAAAAAAAAAA&#10;AAAAAAChAgAAZHJzL2Rvd25yZXYueG1sUEsFBgAAAAAEAAQA+QAAAJMDAAAAAA==&#10;" strokecolor="black [3213]" strokeweight="2.25pt"/>
                    <v:shape id="ZoneTexte 59" o:spid="_x0000_s1047" type="#_x0000_t202" style="position:absolute;left:2819817;top:7171322;width:1275193;height:598296;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JTu/vwAA&#10;ANwAAAAPAAAAZHJzL2Rvd25yZXYueG1sRE9La8JAEL4X/A/LFHqrGz1oja4iguCp4PM8ZMckNDsb&#10;dsck/fddQehtPr7nrDaDa1RHIdaeDUzGGSjiwtuaSwOX8/7zC1QUZIuNZzLwSxE269HbCnPrez5S&#10;d5JSpRCOORqoRNpc61hU5DCOfUucuLsPDiXBUGobsE/hrtHTLJtphzWnhgpb2lVU/JwezsBehnno&#10;Cul0/5jfvvUMj9srGvPxPmyXoIQG+Re/3Aeb5i8m8HwmXaDXf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MlO7+/AAAA3AAAAA8AAAAAAAAAAAAAAAAAlwIAAGRycy9kb3ducmV2&#10;LnhtbFBLBQYAAAAABAAEAPUAAACDAwAAAAA=&#10;" filled="f" stroked="f">
                      <v:textbox style="mso-fit-shape-to-text:t">
                        <w:txbxContent>
                          <w:p w14:paraId="6C668FA8" w14:textId="77777777" w:rsidR="00594FD3" w:rsidRDefault="00594FD3" w:rsidP="00594FD3">
                            <w:pPr>
                              <w:pStyle w:val="Normalweb"/>
                              <w:spacing w:before="0" w:beforeAutospacing="0" w:after="0" w:afterAutospacing="0"/>
                              <w:jc w:val="center"/>
                            </w:pPr>
                            <w:r>
                              <w:rPr>
                                <w:rFonts w:ascii="Arial" w:hAnsi="Arial" w:cs="Arial"/>
                                <w:color w:val="000000" w:themeColor="text1"/>
                                <w:kern w:val="24"/>
                                <w:sz w:val="21"/>
                                <w:szCs w:val="21"/>
                              </w:rPr>
                              <w:t>« </w:t>
                            </w:r>
                            <w:proofErr w:type="spellStart"/>
                            <w:proofErr w:type="gramStart"/>
                            <w:r>
                              <w:rPr>
                                <w:rFonts w:ascii="Arial" w:hAnsi="Arial" w:cs="Arial"/>
                                <w:color w:val="000000" w:themeColor="text1"/>
                                <w:kern w:val="24"/>
                                <w:sz w:val="21"/>
                                <w:szCs w:val="21"/>
                              </w:rPr>
                              <w:t>requirement</w:t>
                            </w:r>
                            <w:proofErr w:type="spellEnd"/>
                            <w:proofErr w:type="gramEnd"/>
                            <w:r>
                              <w:rPr>
                                <w:rFonts w:ascii="Arial" w:hAnsi="Arial" w:cs="Arial"/>
                                <w:color w:val="000000" w:themeColor="text1"/>
                                <w:kern w:val="24"/>
                                <w:sz w:val="21"/>
                                <w:szCs w:val="21"/>
                              </w:rPr>
                              <w:t> »</w:t>
                            </w:r>
                          </w:p>
                          <w:p w14:paraId="35A219CA" w14:textId="77777777" w:rsidR="00594FD3" w:rsidRDefault="00594FD3" w:rsidP="00594FD3">
                            <w:pPr>
                              <w:pStyle w:val="Normalweb"/>
                              <w:spacing w:before="0" w:beforeAutospacing="0" w:after="0" w:afterAutospacing="0"/>
                              <w:jc w:val="center"/>
                            </w:pPr>
                            <w:r>
                              <w:rPr>
                                <w:rFonts w:ascii="Arial" w:hAnsi="Arial" w:cs="Arial"/>
                                <w:color w:val="000000" w:themeColor="text1"/>
                                <w:kern w:val="24"/>
                                <w:sz w:val="21"/>
                                <w:szCs w:val="21"/>
                              </w:rPr>
                              <w:t>Cohésion sociale</w:t>
                            </w:r>
                          </w:p>
                        </w:txbxContent>
                      </v:textbox>
                    </v:shape>
                    <v:shape id="ZoneTexte 67" o:spid="_x0000_s1048" type="#_x0000_t202" style="position:absolute;left:2925306;top:6990678;width:599648;height:419416;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96XIvwAA&#10;ANwAAAAPAAAAZHJzL2Rvd25yZXYueG1sRE9La8JAEL4L/Q/LFHprNvWgNXUVEQRPgs/zkJ0modnZ&#10;sDsm8d93CwVv8/E9Z7keXat6CrHxbOAjy0ERl942XBm4nHfvn6CiIFtsPZOBB0VYr14mSyysH/hI&#10;/UkqlUI4FmigFukKrWNZk8OY+Y44cd8+OJQEQ6VtwCGFu1ZP83ymHTacGmrsaFtT+XO6OwM7Geeh&#10;L6XXw31+O+gZHjdXNObtddx8gRIa5Sn+d+9tmr+Ywt8z6QK9+gU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P3pci/AAAA3AAAAA8AAAAAAAAAAAAAAAAAlwIAAGRycy9kb3ducmV2&#10;LnhtbFBLBQYAAAAABAAEAPUAAACDAwAAAAA=&#10;" filled="f" stroked="f">
                      <v:textbox style="mso-fit-shape-to-text:t">
                        <w:txbxContent>
                          <w:p w14:paraId="510B7542" w14:textId="77777777" w:rsidR="00594FD3" w:rsidRDefault="00594FD3" w:rsidP="00594FD3">
                            <w:pPr>
                              <w:pStyle w:val="Normalweb"/>
                              <w:spacing w:before="0" w:beforeAutospacing="0" w:after="0" w:afterAutospacing="0"/>
                            </w:pPr>
                            <w:r>
                              <w:rPr>
                                <w:rFonts w:ascii="Arial" w:hAnsi="Arial" w:cs="Arial"/>
                                <w:color w:val="000000" w:themeColor="text1"/>
                                <w:kern w:val="24"/>
                                <w:sz w:val="20"/>
                                <w:szCs w:val="20"/>
                              </w:rPr>
                              <w:t>Id =1.4</w:t>
                            </w:r>
                          </w:p>
                        </w:txbxContent>
                      </v:textbox>
                    </v:shape>
                  </v:group>
                  <v:group id="Groupe 114" o:spid="_x0000_s1049" style="position:absolute;left:406298;top:5858528;width:2281243;height:1557350" coordorigin="406298,5858528" coordsize="2281243,15573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xJgqCxAAAANwAAAAP&#10;AAAAAAAAAAAAAAAAAKkCAABkcnMvZG93bnJldi54bWxQSwUGAAAAAAQABAD6AAAAmgMAAAAA&#10;">
                    <v:rect id="Rectangle 185" o:spid="_x0000_s1050" style="position:absolute;left:921209;top:5548871;width:1385812;height:2146852;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QZR/wwAA&#10;ANwAAAAPAAAAZHJzL2Rvd25yZXYueG1sRE9LawIxEL4X+h/CFLzVrNqWZWsUFQUPXmpLvY6b2Ufd&#10;TNYkutt/bwpCb/PxPWc6700jruR8bVnBaJiAIM6trrlU8PW5eU5B+ICssbFMCn7Jw3z2+DDFTNuO&#10;P+i6D6WIIewzVFCF0GZS+rwig35oW+LIFdYZDBG6UmqHXQw3jRwnyZs0WHNsqLClVUX5aX8xCl5+&#10;jrovD5N0Xax3y+/FWY47Vyg1eOoX7yAC9eFffHdvdZyfvsLfM/ECObs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6QZR/wwAAANwAAAAPAAAAAAAAAAAAAAAAAJcCAABkcnMvZG93&#10;bnJldi54bWxQSwUGAAAAAAQABAD1AAAAhwMAAAAA&#10;" fillcolor="#fde9d9 [665]" strokecolor="black [3200]" strokeweight="2pt"/>
                    <v:line id="Connecteur droit 186" o:spid="_x0000_s1051" style="position:absolute;flip:x;visibility:visible;mso-wrap-style:square" from="2274073,5929390" to="2282095,73152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j/n8sMAAADcAAAADwAAAGRycy9kb3ducmV2LnhtbERPS4vCMBC+L/gfwgje1tQ9FKlG8cGi&#10;oAjr4+BtaMa22ExqE23dX78RFrzNx/ec8bQ1pXhQ7QrLCgb9CARxanXBmYLj4ftzCMJ5ZI2lZVLw&#10;JAfTSedjjIm2Df/QY+8zEULYJagg975KpHRpTgZd31bEgbvY2qAPsM6krrEJ4aaUX1EUS4MFh4Yc&#10;K1rklF73d6MAq+1vGt9Ws/XTXJv5eTXY7JYnpXrddjYC4an1b/G/e63D/GEMr2fCBXLy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Y/5/LDAAAA3AAAAA8AAAAAAAAAAAAA&#10;AAAAoQIAAGRycy9kb3ducmV2LnhtbFBLBQYAAAAABAAEAPkAAACRAwAAAAA=&#10;" strokecolor="black [3213]" strokeweight="2.25pt"/>
                    <v:shape id="ZoneTexte 59" o:spid="_x0000_s1052" type="#_x0000_t202" style="position:absolute;left:1751846;top:6317597;width:1353140;height:435001;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WZCNvwAA&#10;ANwAAAAPAAAAZHJzL2Rvd25yZXYueG1sRE9La8JAEL4X/A/LCL3VjR6MpK4hCIKngvZxHrJjEszO&#10;ht0xSf99t1DobT6+5+zL2fVqpBA7zwbWqwwUce1tx42Bj/fTyw5UFGSLvWcy8E0RysPiaY+F9RNf&#10;aLxKo1IIxwINtCJDoXWsW3IYV34gTtzNB4eSYGi0DTilcNfrTZZttcOOU0OLAx1bqu/XhzNwkjkP&#10;Yy2jnh7515ve4qX6RGOel3P1Ckpoln/xn/ts0/xdDr/PpAv04Q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IZZkI2/AAAA3AAAAA8AAAAAAAAAAAAAAAAAlwIAAGRycy9kb3ducmV2&#10;LnhtbFBLBQYAAAAABAAEAPUAAACDAwAAAAA=&#10;" filled="f" stroked="f">
                      <v:textbox style="mso-fit-shape-to-text:t">
                        <w:txbxContent>
                          <w:p w14:paraId="336CBA27" w14:textId="77777777" w:rsidR="00594FD3" w:rsidRDefault="00594FD3" w:rsidP="00594FD3">
                            <w:pPr>
                              <w:pStyle w:val="Normalweb"/>
                              <w:spacing w:before="0" w:beforeAutospacing="0" w:after="0" w:afterAutospacing="0"/>
                              <w:jc w:val="center"/>
                            </w:pPr>
                            <w:r>
                              <w:rPr>
                                <w:rFonts w:ascii="Arial" w:hAnsi="Arial" w:cs="Arial"/>
                                <w:color w:val="000000" w:themeColor="text1"/>
                                <w:kern w:val="24"/>
                                <w:sz w:val="21"/>
                                <w:szCs w:val="21"/>
                              </w:rPr>
                              <w:t>« </w:t>
                            </w:r>
                            <w:proofErr w:type="spellStart"/>
                            <w:proofErr w:type="gramStart"/>
                            <w:r>
                              <w:rPr>
                                <w:rFonts w:ascii="Arial" w:hAnsi="Arial" w:cs="Arial"/>
                                <w:color w:val="000000" w:themeColor="text1"/>
                                <w:kern w:val="24"/>
                                <w:sz w:val="21"/>
                                <w:szCs w:val="21"/>
                              </w:rPr>
                              <w:t>requirement</w:t>
                            </w:r>
                            <w:proofErr w:type="spellEnd"/>
                            <w:proofErr w:type="gramEnd"/>
                            <w:r>
                              <w:rPr>
                                <w:rFonts w:ascii="Arial" w:hAnsi="Arial" w:cs="Arial"/>
                                <w:color w:val="000000" w:themeColor="text1"/>
                                <w:kern w:val="24"/>
                                <w:sz w:val="21"/>
                                <w:szCs w:val="21"/>
                              </w:rPr>
                              <w:t> »</w:t>
                            </w:r>
                          </w:p>
                          <w:p w14:paraId="6D2E39F7" w14:textId="77777777" w:rsidR="00594FD3" w:rsidRDefault="00594FD3" w:rsidP="00594FD3">
                            <w:pPr>
                              <w:pStyle w:val="Normalweb"/>
                              <w:spacing w:before="0" w:beforeAutospacing="0" w:after="0" w:afterAutospacing="0"/>
                              <w:jc w:val="center"/>
                            </w:pPr>
                            <w:r>
                              <w:rPr>
                                <w:rFonts w:ascii="Arial" w:hAnsi="Arial" w:cs="Arial"/>
                                <w:color w:val="000000" w:themeColor="text1"/>
                                <w:kern w:val="24"/>
                                <w:sz w:val="21"/>
                                <w:szCs w:val="21"/>
                              </w:rPr>
                              <w:t>Faciliter l'accès</w:t>
                            </w:r>
                          </w:p>
                        </w:txbxContent>
                      </v:textbox>
                    </v:shape>
                    <v:shape id="ZoneTexte 67" o:spid="_x0000_s1053" type="#_x0000_t202" style="position:absolute;left:642386;top:5744600;width:1435190;height:1907366;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xgT/wgAA&#10;ANwAAAAPAAAAZHJzL2Rvd25yZXYueG1sRI9Ba8JAEIXvBf/DMoK3urEHldRVpCB4Kmhbz0N2moRm&#10;Z8PumKT/vnMQepvhvXnvm91hCp0ZKOU2soPVsgBDXEXfcu3g8+P0vAWTBdljF5kc/FKGw372tMPS&#10;x5EvNFylNhrCuUQHjUhfWpurhgLmZeyJVfuOKaDommrrE44aHjr7UhRrG7BlbWiwp7eGqp/rPTg4&#10;ybRJQyWDHe+b27td4+X4hc4t5tPxFYzQJP/mx/XZK/5WafUZncDu/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fGBP/CAAAA3AAAAA8AAAAAAAAAAAAAAAAAlwIAAGRycy9kb3du&#10;cmV2LnhtbFBLBQYAAAAABAAEAPUAAACGAwAAAAA=&#10;" filled="f" stroked="f">
                      <v:textbox style="mso-fit-shape-to-text:t">
                        <w:txbxContent>
                          <w:p w14:paraId="45FFFF18" w14:textId="77777777" w:rsidR="00594FD3" w:rsidRDefault="00594FD3" w:rsidP="00594FD3">
                            <w:pPr>
                              <w:pStyle w:val="Normalweb"/>
                              <w:spacing w:before="0" w:beforeAutospacing="0" w:after="0" w:afterAutospacing="0"/>
                            </w:pPr>
                            <w:r>
                              <w:rPr>
                                <w:rFonts w:ascii="Arial" w:hAnsi="Arial" w:cs="Arial"/>
                                <w:color w:val="000000" w:themeColor="text1"/>
                                <w:kern w:val="24"/>
                                <w:sz w:val="21"/>
                                <w:szCs w:val="21"/>
                              </w:rPr>
                              <w:t>Id =1.4.1</w:t>
                            </w:r>
                          </w:p>
                          <w:p w14:paraId="08EA2479" w14:textId="77777777" w:rsidR="00594FD3" w:rsidRDefault="00594FD3" w:rsidP="00594FD3">
                            <w:pPr>
                              <w:pStyle w:val="Normalweb"/>
                              <w:spacing w:before="0" w:beforeAutospacing="0" w:after="0" w:afterAutospacing="0"/>
                            </w:pPr>
                            <w:proofErr w:type="spellStart"/>
                            <w:r>
                              <w:rPr>
                                <w:rFonts w:ascii="Arial" w:hAnsi="Arial" w:cs="Arial"/>
                                <w:color w:val="000000" w:themeColor="text1"/>
                                <w:kern w:val="24"/>
                                <w:sz w:val="21"/>
                                <w:szCs w:val="21"/>
                              </w:rPr>
                              <w:t>Text</w:t>
                            </w:r>
                            <w:proofErr w:type="spellEnd"/>
                            <w:r>
                              <w:rPr>
                                <w:rFonts w:ascii="Arial" w:hAnsi="Arial" w:cs="Arial"/>
                                <w:color w:val="000000" w:themeColor="text1"/>
                                <w:kern w:val="24"/>
                                <w:sz w:val="21"/>
                                <w:szCs w:val="21"/>
                              </w:rPr>
                              <w:t xml:space="preserve"> = Mise en place de boucles magnétiques pour les malentendants et espaces modulables dans les salles pour faciliter l'accès aux personnes à mobilité réduite.</w:t>
                            </w:r>
                          </w:p>
                        </w:txbxContent>
                      </v:textbox>
                    </v:shape>
                  </v:group>
                  <v:group id="Groupe 115" o:spid="_x0000_s1054" style="position:absolute;left:548639;top:7351811;width:2130949;height:1523595" coordorigin="548639,7351811" coordsize="2130949,15235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Deaq8ZwQAAANwAAAAPAAAA&#10;AAAAAAAAAAAAAKkCAABkcnMvZG93bnJldi54bWxQSwUGAAAAAAQABAD6AAAAlwMAAAAA&#10;">
                    <v:rect id="Rectangle 182" o:spid="_x0000_s1055" style="position:absolute;left:897282;top:7003168;width:1433664;height:2130949;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qAwLwwAA&#10;ANwAAAAPAAAAZHJzL2Rvd25yZXYueG1sRE9LawIxEL4X/A9hhN5q1rWUZTWKFoUeetEWvY6b2Ydu&#10;Jtskdbf/3hQKvc3H95zFajCtuJHzjWUF00kCgriwuuFKwefH7ikD4QOyxtYyKfghD6vl6GGBubY9&#10;7+l2CJWIIexzVFCH0OVS+qImg35iO+LIldYZDBG6SmqHfQw3rUyT5EUabDg21NjRa03F9fBtFDxf&#10;znqoTrNsW27fN8f1l0x7Vyr1OB7WcxCBhvAv/nO/6Tg/S+H3mXiBXN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qAwLwwAAANwAAAAPAAAAAAAAAAAAAAAAAJcCAABkcnMvZG93&#10;bnJldi54bWxQSwUGAAAAAAQABAD1AAAAhwMAAAAA&#10;" fillcolor="#fde9d9 [665]" strokecolor="black [3200]" strokeweight="2pt"/>
                    <v:line id="Connecteur droit 183" o:spid="_x0000_s1056" style="position:absolute;rotation:90;visibility:visible;mso-wrap-style:square" from="1557311,8068796" to="2990975,80687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hr4xMIAAADcAAAADwAAAGRycy9kb3ducmV2LnhtbERPyWrDMBC9F/oPYgK9NXIqSIJj2RRD&#10;ob0YshxyHKyp7dYauZYaO38fFQq5zeOtkxWz7cWFRt851rBaJiCIa2c6bjScjm/PWxA+IBvsHZOG&#10;K3ko8seHDFPjJt7T5RAaEUPYp6ihDWFIpfR1Sxb90g3Ekft0o8UQ4dhIM+IUw20vX5JkLS12HBta&#10;HKhsqf4+/FoN1XFW57KyXw36j/31Z6O8GpTWT4v5dQci0Bzu4n/3u4nztwr+nokXyPwG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uhr4xMIAAADcAAAADwAAAAAAAAAAAAAA&#10;AAChAgAAZHJzL2Rvd25yZXYueG1sUEsFBgAAAAAEAAQA+QAAAJADAAAAAA==&#10;" strokecolor="black [3213]" strokeweight="2.25pt"/>
                    <v:shape id="ZoneTexte 67" o:spid="_x0000_s1057" type="#_x0000_t202" style="position:absolute;left:734371;top:7286459;width:1433822;height:1744071;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iw76wAAA&#10;ANwAAAAPAAAAZHJzL2Rvd25yZXYueG1sRE9Na8JAEL0X/A/LCL3VjaWoRDdBBKGngrZ6HrJjEszO&#10;ht0xSf99t1DobR7vc3bl5Do1UIitZwPLRQaKuPK25drA1+fxZQMqCrLFzjMZ+KYIZTF72mFu/cgn&#10;Gs5SqxTCMUcDjUifax2rhhzGhe+JE3fzwaEkGGptA44p3HX6NctW2mHLqaHBng4NVffzwxk4yrQO&#10;QyWDHh/r64de4Wl/QWOe59N+C0pokn/xn/vdpvmbN/h9Jl2gix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2iw76wAAAANwAAAAPAAAAAAAAAAAAAAAAAJcCAABkcnMvZG93bnJl&#10;di54bWxQSwUGAAAAAAQABAD1AAAAhAMAAAAA&#10;" filled="f" stroked="f">
                      <v:textbox style="mso-fit-shape-to-text:t">
                        <w:txbxContent>
                          <w:p w14:paraId="40F75D65" w14:textId="77777777" w:rsidR="00594FD3" w:rsidRDefault="00594FD3" w:rsidP="00594FD3">
                            <w:pPr>
                              <w:pStyle w:val="Normalweb"/>
                              <w:spacing w:before="0" w:beforeAutospacing="0" w:after="0" w:afterAutospacing="0"/>
                            </w:pPr>
                            <w:r>
                              <w:rPr>
                                <w:rFonts w:ascii="Arial" w:hAnsi="Arial" w:cs="Arial"/>
                                <w:color w:val="000000" w:themeColor="text1"/>
                                <w:kern w:val="24"/>
                                <w:sz w:val="21"/>
                                <w:szCs w:val="21"/>
                              </w:rPr>
                              <w:t>Id =1.4.2</w:t>
                            </w:r>
                          </w:p>
                          <w:p w14:paraId="6CC6B7BE" w14:textId="77777777" w:rsidR="00594FD3" w:rsidRDefault="00594FD3" w:rsidP="00594FD3">
                            <w:pPr>
                              <w:pStyle w:val="Normalweb"/>
                              <w:spacing w:before="0" w:beforeAutospacing="0" w:after="0" w:afterAutospacing="0"/>
                            </w:pPr>
                            <w:proofErr w:type="spellStart"/>
                            <w:r>
                              <w:rPr>
                                <w:rFonts w:ascii="Arial" w:hAnsi="Arial" w:cs="Arial"/>
                                <w:color w:val="000000" w:themeColor="text1"/>
                                <w:kern w:val="24"/>
                                <w:sz w:val="21"/>
                                <w:szCs w:val="21"/>
                              </w:rPr>
                              <w:t>Text</w:t>
                            </w:r>
                            <w:proofErr w:type="spellEnd"/>
                            <w:r>
                              <w:rPr>
                                <w:rFonts w:ascii="Arial" w:hAnsi="Arial" w:cs="Arial"/>
                                <w:color w:val="000000" w:themeColor="text1"/>
                                <w:kern w:val="24"/>
                                <w:sz w:val="21"/>
                                <w:szCs w:val="21"/>
                              </w:rPr>
                              <w:t xml:space="preserve"> = Rapprocher les publics en proposant plusieurs pratiques culturelles sur un même site : art lyrique, théâtre, cinéma et art contemporain.</w:t>
                            </w:r>
                          </w:p>
                        </w:txbxContent>
                      </v:textbox>
                    </v:shape>
                  </v:group>
                  <v:group id="Groupe 116" o:spid="_x0000_s1058" style="position:absolute;left:5499681;top:1004986;width:866637;height:1656898" coordorigin="5499681,1011378" coordsize="866637,14527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64MW7DAAAA3AAAAA8A&#10;AAAAAAAAAAAAAAAAqQIAAGRycy9kb3ducmV2LnhtbFBLBQYAAAAABAAEAPoAAACZAwAAAAA=&#10;">
                    <v:rect id="Rectangle 178" o:spid="_x0000_s1059" style="position:absolute;left:5245289;top:1343052;width:1397705;height:844352;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lUvGxgAA&#10;ANwAAAAPAAAAZHJzL2Rvd25yZXYueG1sRI9PTwJBDMXvJH6HSU28waxohCwMBA0mHriIBK5lp/tH&#10;dzrrzMgu394eTLy1ea/v/bpcD65VFwqx8WzgfpKBIi68bbgycPh4Hc9BxYRssfVMBq4UYb26GS0x&#10;t77nd7rsU6UkhGOOBuqUulzrWNTkME58Ryxa6YPDJGuotA3YS7hr9TTLnrTDhqWhxo5eaiq+9j/O&#10;wOPn2Q7V6WG+Lbe75+PmW0/7UBpzdztsFqASDenf/Hf9ZgV/JrTyjEygV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hlUvGxgAAANwAAAAPAAAAAAAAAAAAAAAAAJcCAABkcnMv&#10;ZG93bnJldi54bWxQSwUGAAAAAAQABAD1AAAAigMAAAAA&#10;" fillcolor="#fde9d9 [665]" strokecolor="black [3200]" strokeweight="2pt"/>
                    <v:line id="Connecteur droit 179" o:spid="_x0000_s1060" style="position:absolute;rotation:90;visibility:visible;mso-wrap-style:square" from="5098697,1755624" to="6496247,17556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ie/CcIAAADcAAAADwAAAGRycy9kb3ducmV2LnhtbERPS4vCMBC+C/sfwix403Qt+KimZREE&#10;vQhaDx6HZmy720xqE7X+eyMs7G0+vuesst404k6dqy0r+BpHIIgLq2suFZzyzWgOwnlkjY1lUvAk&#10;B1n6MVhhou2DD3Q/+lKEEHYJKqi8bxMpXVGRQTe2LXHgLrYz6APsSqk7fIRw08hJFE2lwZpDQ4Ut&#10;rSsqfo83o2Cf9/F5vTc/Jbrd4XmdxS5uY6WGn/33EoSn3v+L/9xbHebPFvB+Jlwg0x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7ie/CcIAAADcAAAADwAAAAAAAAAAAAAA&#10;AAChAgAAZHJzL2Rvd25yZXYueG1sUEsFBgAAAAAEAAQA+QAAAJADAAAAAA==&#10;" strokecolor="black [3213]" strokeweight="2.25pt"/>
                    <v:shape id="ZoneTexte 59" o:spid="_x0000_s1061" type="#_x0000_t202" style="position:absolute;left:5302506;top:1429213;width:1433966;height:598296;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sAj5wgAA&#10;ANwAAAAPAAAAZHJzL2Rvd25yZXYueG1sRI9Ba8JAEIXvBf/DMoK3urEHldRVpCB4Kmhbz0N2moRm&#10;Z8PumKT/vnMQepvhvXnvm91hCp0ZKOU2soPVsgBDXEXfcu3g8+P0vAWTBdljF5kc/FKGw372tMPS&#10;x5EvNFylNhrCuUQHjUhfWpurhgLmZeyJVfuOKaDommrrE44aHjr7UhRrG7BlbWiwp7eGqp/rPTg4&#10;ybRJQyWDHe+b27td4+X4hc4t5tPxFYzQJP/mx/XZK/5W8fUZncDu/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mwCPnCAAAA3AAAAA8AAAAAAAAAAAAAAAAAlwIAAGRycy9kb3du&#10;cmV2LnhtbFBLBQYAAAAABAAEAPUAAACGAwAAAAA=&#10;" filled="f" stroked="f">
                      <v:textbox style="mso-fit-shape-to-text:t">
                        <w:txbxContent>
                          <w:p w14:paraId="4396F0EC" w14:textId="77777777" w:rsidR="00594FD3" w:rsidRDefault="00594FD3" w:rsidP="00594FD3">
                            <w:pPr>
                              <w:pStyle w:val="Normalweb"/>
                              <w:spacing w:before="0" w:beforeAutospacing="0" w:after="0" w:afterAutospacing="0"/>
                              <w:jc w:val="center"/>
                            </w:pPr>
                            <w:r>
                              <w:rPr>
                                <w:rFonts w:ascii="Arial" w:hAnsi="Arial" w:cs="Arial"/>
                                <w:color w:val="000000" w:themeColor="text1"/>
                                <w:kern w:val="24"/>
                                <w:sz w:val="21"/>
                                <w:szCs w:val="21"/>
                              </w:rPr>
                              <w:t>« </w:t>
                            </w:r>
                            <w:proofErr w:type="spellStart"/>
                            <w:proofErr w:type="gramStart"/>
                            <w:r>
                              <w:rPr>
                                <w:rFonts w:ascii="Arial" w:hAnsi="Arial" w:cs="Arial"/>
                                <w:color w:val="000000" w:themeColor="text1"/>
                                <w:kern w:val="24"/>
                                <w:sz w:val="21"/>
                                <w:szCs w:val="21"/>
                              </w:rPr>
                              <w:t>requirement</w:t>
                            </w:r>
                            <w:proofErr w:type="spellEnd"/>
                            <w:proofErr w:type="gramEnd"/>
                            <w:r>
                              <w:rPr>
                                <w:rFonts w:ascii="Arial" w:hAnsi="Arial" w:cs="Arial"/>
                                <w:color w:val="000000" w:themeColor="text1"/>
                                <w:kern w:val="24"/>
                                <w:sz w:val="21"/>
                                <w:szCs w:val="21"/>
                              </w:rPr>
                              <w:t> »</w:t>
                            </w:r>
                          </w:p>
                          <w:p w14:paraId="10A571B1" w14:textId="77777777" w:rsidR="00594FD3" w:rsidRDefault="00594FD3" w:rsidP="00594FD3">
                            <w:pPr>
                              <w:pStyle w:val="Normalweb"/>
                              <w:spacing w:before="0" w:beforeAutospacing="0" w:after="0" w:afterAutospacing="0"/>
                              <w:jc w:val="center"/>
                            </w:pPr>
                            <w:r>
                              <w:rPr>
                                <w:rFonts w:ascii="Arial" w:hAnsi="Arial" w:cs="Arial"/>
                                <w:color w:val="000000" w:themeColor="text1"/>
                                <w:kern w:val="24"/>
                                <w:sz w:val="21"/>
                                <w:szCs w:val="21"/>
                              </w:rPr>
                              <w:t>Préserver  les ressources naturelles</w:t>
                            </w:r>
                          </w:p>
                        </w:txbxContent>
                      </v:textbox>
                    </v:shape>
                    <v:shape id="ZoneTexte 67" o:spid="_x0000_s1062" type="#_x0000_t202" style="position:absolute;left:5319138;top:1224551;width:624662;height:26357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" filled="f" stroked="f">
                      <v:textbox style="mso-fit-shape-to-text:t">
                        <w:txbxContent>
                          <w:p w14:paraId="51F93D88" w14:textId="77777777" w:rsidR="00594FD3" w:rsidRDefault="00594FD3" w:rsidP="00594FD3">
                            <w:pPr>
                              <w:pStyle w:val="Normalweb"/>
                              <w:spacing w:before="0" w:beforeAutospacing="0" w:after="0" w:afterAutospacing="0"/>
                            </w:pPr>
                            <w:r>
                              <w:rPr>
                                <w:rFonts w:ascii="Arial" w:hAnsi="Arial" w:cs="Arial"/>
                                <w:color w:val="000000" w:themeColor="text1"/>
                                <w:kern w:val="24"/>
                                <w:sz w:val="20"/>
                                <w:szCs w:val="20"/>
                              </w:rPr>
                              <w:t>Id =1.2</w:t>
                            </w:r>
                          </w:p>
                        </w:txbxContent>
                      </v:textbox>
                    </v:shape>
                  </v:group>
                  <v:group id="Groupe 117" o:spid="_x0000_s1063" style="position:absolute;left:3817646;top:1675650;width:1407328;height:1686363" coordorigin="3817646,1675650" coordsize="1407328,168636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B9JT1xAAAANwAAAAP&#10;AAAAAAAAAAAAAAAAAKkCAABkcnMvZG93bnJldi54bWxQSwUGAAAAAAQABAD6AAAAmgMAAAAA&#10;">
                    <v:rect id="Rectangle 174" o:spid="_x0000_s1064" style="position:absolute;left:3791342;top:1823151;width:1545010;height:1260352;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2EHDwwAA&#10;ANwAAAAPAAAAZHJzL2Rvd25yZXYueG1sRE9LawIxEL4L/ocwQm81q5UqW6OoWOihFx+01+lm9qGb&#10;yZqk7vbfN4LgbT6+58yXnanFlZyvLCsYDRMQxJnVFRcKjof35xkIH5A11pZJwR95WC76vTmm2ra8&#10;o+s+FCKGsE9RQRlCk0rps5IM+qFtiCOXW2cwROgKqR22MdzUcpwkr9JgxbGhxIY2JWXn/a9RMDn9&#10;6K74fplt8+3n+mt1kePW5Uo9DbrVG4hAXXiI7+4PHedPJ3B7Jl4gF/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g2EHDwwAAANwAAAAPAAAAAAAAAAAAAAAAAJcCAABkcnMvZG93&#10;bnJldi54bWxQSwUGAAAAAAQABAD1AAAAhwMAAAAA&#10;" fillcolor="#fde9d9 [665]" strokecolor="black [3200]" strokeweight="2pt"/>
                    <v:shape id="ZoneTexte 67" o:spid="_x0000_s1065" type="#_x0000_t202" style="position:absolute;left:3471210;top:2090014;width:1618435;height:925563;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EttGvwAA&#10;ANwAAAAPAAAAZHJzL2Rvd25yZXYueG1sRE9La8JAEL4X/A/LFHqrmwo1El1FBMGT4KM9D9lpEpqd&#10;DbtjEv99tyB4m4/vOavN6FrVU4iNZwMf0wwUceltw5WB62X/vgAVBdli65kM3CnCZj15WWFh/cAn&#10;6s9SqRTCsUADtUhXaB3LmhzGqe+IE/fjg0NJMFTaBhxSuGv1LMvm2mHDqaHGjnY1lb/nmzOwlzEP&#10;fSm9Hm7591HP8bT9QmPeXsftEpTQKE/xw32waX7+Cf/PpAv0+g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wS20a/AAAA3AAAAA8AAAAAAAAAAAAAAAAAlwIAAGRycy9kb3ducmV2&#10;LnhtbFBLBQYAAAAABAAEAPUAAACDAwAAAAA=&#10;" filled="f" stroked="f">
                      <v:textbox style="mso-fit-shape-to-text:t">
                        <w:txbxContent>
                          <w:p w14:paraId="46BB9586" w14:textId="77777777" w:rsidR="00594FD3" w:rsidRDefault="00594FD3" w:rsidP="00594FD3">
                            <w:pPr>
                              <w:pStyle w:val="Normalweb"/>
                              <w:spacing w:before="0" w:beforeAutospacing="0" w:after="0" w:afterAutospacing="0"/>
                            </w:pPr>
                            <w:r>
                              <w:rPr>
                                <w:rFonts w:ascii="Arial" w:hAnsi="Arial" w:cs="Arial"/>
                                <w:color w:val="000000" w:themeColor="text1"/>
                                <w:kern w:val="24"/>
                                <w:sz w:val="21"/>
                                <w:szCs w:val="21"/>
                              </w:rPr>
                              <w:t>Id =1.2.2</w:t>
                            </w:r>
                          </w:p>
                          <w:p w14:paraId="25641477" w14:textId="77777777" w:rsidR="00594FD3" w:rsidRDefault="00594FD3" w:rsidP="00594FD3">
                            <w:pPr>
                              <w:pStyle w:val="Normalweb"/>
                              <w:spacing w:before="0" w:beforeAutospacing="0" w:after="0" w:afterAutospacing="0"/>
                            </w:pPr>
                            <w:proofErr w:type="spellStart"/>
                            <w:r>
                              <w:rPr>
                                <w:rFonts w:ascii="Arial" w:hAnsi="Arial" w:cs="Arial"/>
                                <w:color w:val="000000" w:themeColor="text1"/>
                                <w:kern w:val="24"/>
                                <w:sz w:val="21"/>
                                <w:szCs w:val="21"/>
                              </w:rPr>
                              <w:t>Text</w:t>
                            </w:r>
                            <w:proofErr w:type="spellEnd"/>
                            <w:r>
                              <w:rPr>
                                <w:rFonts w:ascii="Arial" w:hAnsi="Arial" w:cs="Arial"/>
                                <w:color w:val="000000" w:themeColor="text1"/>
                                <w:kern w:val="24"/>
                                <w:sz w:val="21"/>
                                <w:szCs w:val="21"/>
                              </w:rPr>
                              <w:t xml:space="preserve"> = Les arbres de la place du Quinconce doivent être préservés. </w:t>
                            </w:r>
                          </w:p>
                        </w:txbxContent>
                      </v:textbox>
                    </v:shape>
                    <v:line id="Connecteur droit 176" o:spid="_x0000_s1066" style="position:absolute;flip:x;visibility:visible;mso-wrap-style:square" from="4641492,1680820" to="4642234,32258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qX1cQAAADcAAAADwAAAGRycy9kb3ducmV2LnhtbERPTWvCQBC9C/6HZQRvurGHKNFVtEUU&#10;WgqmevA2ZMckmJ1Ns1sT/fXdgtDbPN7nLFadqcSNGldaVjAZRyCIM6tLzhUcv7ajGQjnkTVWlknB&#10;nRyslv3eAhNtWz7QLfW5CCHsElRQeF8nUrqsIINubGviwF1sY9AH2ORSN9iGcFPJlyiKpcGSQ0OB&#10;Nb0WlF3TH6MA649HFn/v1vu7ubab827y/vl2Umo46NZzEJ46/y9+uvc6zJ/G8PdMuEAuf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D6pfVxAAAANwAAAAPAAAAAAAAAAAA&#10;AAAAAKECAABkcnMvZG93bnJldi54bWxQSwUGAAAAAAQABAD5AAAAkgMAAAAA&#10;" strokecolor="black [3213]" strokeweight="2.25pt"/>
                    <v:shape id="ZoneTexte 59" o:spid="_x0000_s1067" type="#_x0000_t202" style="position:absolute;left:4024708;top:2113648;width:1638264;height:762268;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jOCqvwAA&#10;ANwAAAAPAAAAZHJzL2Rvd25yZXYueG1sRE9Na8JAEL0L/odlhN50Yw9GoqtIQfBU0Laeh+yYhGZn&#10;w+6YxH/vFoTe5vE+Z7sfXat6CrHxbGC5yEARl942XBn4/jrO16CiIFtsPZOBB0XY76aTLRbWD3ym&#10;/iKVSiEcCzRQi3SF1rGsyWFc+I44cTcfHEqCodI24JDCXavfs2ylHTacGmrs6KOm8vdydwaOMuah&#10;L6XXwz2/fuoVng8/aMzbbDxsQAmN8i9+uU82zc9z+HsmXaB3T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OM4Kq/AAAA3AAAAA8AAAAAAAAAAAAAAAAAlwIAAGRycy9kb3ducmV2&#10;LnhtbFBLBQYAAAAABAAEAPUAAACDAwAAAAA=&#10;" filled="f" stroked="f">
                      <v:textbox style="mso-fit-shape-to-text:t">
                        <w:txbxContent>
                          <w:p w14:paraId="2C3C3A16" w14:textId="77777777" w:rsidR="00594FD3" w:rsidRDefault="00594FD3" w:rsidP="00594FD3">
                            <w:pPr>
                              <w:pStyle w:val="Normalweb"/>
                              <w:spacing w:before="0" w:beforeAutospacing="0" w:after="0" w:afterAutospacing="0"/>
                              <w:jc w:val="center"/>
                            </w:pPr>
                            <w:r>
                              <w:rPr>
                                <w:rFonts w:ascii="Arial" w:hAnsi="Arial" w:cs="Arial"/>
                                <w:color w:val="000000" w:themeColor="text1"/>
                                <w:kern w:val="24"/>
                                <w:sz w:val="21"/>
                                <w:szCs w:val="21"/>
                              </w:rPr>
                              <w:t>« </w:t>
                            </w:r>
                            <w:proofErr w:type="spellStart"/>
                            <w:proofErr w:type="gramStart"/>
                            <w:r>
                              <w:rPr>
                                <w:rFonts w:ascii="Arial" w:hAnsi="Arial" w:cs="Arial"/>
                                <w:color w:val="000000" w:themeColor="text1"/>
                                <w:kern w:val="24"/>
                                <w:sz w:val="21"/>
                                <w:szCs w:val="21"/>
                              </w:rPr>
                              <w:t>requirement</w:t>
                            </w:r>
                            <w:proofErr w:type="spellEnd"/>
                            <w:proofErr w:type="gramEnd"/>
                            <w:r>
                              <w:rPr>
                                <w:rFonts w:ascii="Arial" w:hAnsi="Arial" w:cs="Arial"/>
                                <w:color w:val="000000" w:themeColor="text1"/>
                                <w:kern w:val="24"/>
                                <w:sz w:val="21"/>
                                <w:szCs w:val="21"/>
                              </w:rPr>
                              <w:t> »</w:t>
                            </w:r>
                          </w:p>
                          <w:p w14:paraId="1D8D1E95" w14:textId="77777777" w:rsidR="00594FD3" w:rsidRDefault="00594FD3" w:rsidP="00594FD3">
                            <w:pPr>
                              <w:pStyle w:val="Normalweb"/>
                              <w:spacing w:before="0" w:beforeAutospacing="0" w:after="0" w:afterAutospacing="0"/>
                              <w:jc w:val="center"/>
                            </w:pPr>
                            <w:r>
                              <w:rPr>
                                <w:rFonts w:ascii="Arial" w:hAnsi="Arial" w:cs="Arial"/>
                                <w:color w:val="000000" w:themeColor="text1"/>
                                <w:kern w:val="24"/>
                                <w:sz w:val="21"/>
                                <w:szCs w:val="21"/>
                              </w:rPr>
                              <w:t>Préservation de la végétation environnante</w:t>
                            </w:r>
                          </w:p>
                        </w:txbxContent>
                      </v:textbox>
                    </v:shape>
                  </v:group>
                  <v:group id="Groupe 118" o:spid="_x0000_s1068" style="position:absolute;left:3774162;top:4164891;width:987362;height:1535376" coordorigin="3774162,4164891" coordsize="987362,15353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BrAIfGAAAA3AAA&#10;AA8AAAAAAAAAAAAAAAAAqQIAAGRycy9kb3ducmV2LnhtbFBLBQYAAAAABAAEAPoAAACcAwAAAAA=&#10;">
                    <v:rect id="Rectangle 170" o:spid="_x0000_s1069" style="position:absolute;left:3485075;top:4453978;width:1464635;height:886461;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40fAxgAA&#10;ANwAAAAPAAAAZHJzL2Rvd25yZXYueG1sRI9PTwJBDMXvJH6HSU28waxohCwMBA0mHriIBK5lp/tH&#10;dzrrzMgu394eTLy1ea/v/bpcD65VFwqx8WzgfpKBIi68bbgycPh4Hc9BxYRssfVMBq4UYb26GS0x&#10;t77nd7rsU6UkhGOOBuqUulzrWNTkME58Ryxa6YPDJGuotA3YS7hr9TTLnrTDhqWhxo5eaiq+9j/O&#10;wOPn2Q7V6WG+Lbe75+PmW0/7UBpzdztsFqASDenf/Hf9ZgV/JvjyjEygV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f40fAxgAAANwAAAAPAAAAAAAAAAAAAAAAAJcCAABkcnMv&#10;ZG93bnJldi54bWxQSwUGAAAAAAQABAD1AAAAigMAAAAA&#10;" fillcolor="#fde9d9 [665]" strokecolor="black [3200]" strokeweight="2pt"/>
                    <v:line id="Connecteur droit 171" o:spid="_x0000_s1070" style="position:absolute;rotation:90;visibility:visible;mso-wrap-style:square" from="3329749,4900446" to="4800854,4900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FGzD74AAADcAAAADwAAAGRycy9kb3ducmV2LnhtbERPSwrCMBDdC94hjOBOUy2oVKOIIOhG&#10;8LNwOTRjW20mtYlab28Ewd083ndmi8aU4km1KywrGPQjEMSp1QVnCk7HdW8CwnlkjaVlUvAmB4t5&#10;uzXDRNsX7+l58JkIIewSVJB7XyVSujQng65vK+LAXWxt0AdYZ1LX+ArhppTDKBpJgwWHhhwrWuWU&#10;3g4Po2B3bOLzameuGbrt/n0fxy6uYqW6nWY5BeGp8X/xz73RYf54AN9nwgVy/gE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AQUbMPvgAAANwAAAAPAAAAAAAAAAAAAAAAAKEC&#10;AABkcnMvZG93bnJldi54bWxQSwUGAAAAAAQABAD5AAAAjAMAAAAA&#10;" strokecolor="black [3213]" strokeweight="2.25pt"/>
                    <v:shape id="ZoneTexte 59" o:spid="_x0000_s1071" type="#_x0000_t202" style="position:absolute;left:3671000;top:4609743;width:1418780;height:762268;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0MyvwAA&#10;ANwAAAAPAAAAZHJzL2Rvd25yZXYueG1sRE9La8JAEL4X/A/LCL3VTT0YSV1FCoInwVfPQ3ZMgtnZ&#10;sDsm6b/vFgRv8/E9Z7UZXat6CrHxbOBzloEiLr1tuDJwOe8+lqCiIFtsPZOBX4qwWU/eVlhYP/CR&#10;+pNUKoVwLNBALdIVWseyJodx5jvixN18cCgJhkrbgEMKd62eZ9lCO2w4NdTY0XdN5f30cAZ2Muah&#10;L6XXwyP/OegFHrdXNOZ9Om6/QAmN8hI/3Xub5udz+H8mXaDXf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KP7QzK/AAAA3AAAAA8AAAAAAAAAAAAAAAAAlwIAAGRycy9kb3ducmV2&#10;LnhtbFBLBQYAAAAABAAEAPUAAACDAwAAAAA=&#10;" filled="f" stroked="f">
                      <v:textbox style="mso-fit-shape-to-text:t">
                        <w:txbxContent>
                          <w:p w14:paraId="72273EF5" w14:textId="77777777" w:rsidR="00594FD3" w:rsidRDefault="00594FD3" w:rsidP="00594FD3">
                            <w:pPr>
                              <w:pStyle w:val="Normalweb"/>
                              <w:spacing w:before="0" w:beforeAutospacing="0" w:after="0" w:afterAutospacing="0"/>
                              <w:jc w:val="center"/>
                            </w:pPr>
                            <w:r>
                              <w:rPr>
                                <w:rFonts w:ascii="Arial" w:hAnsi="Arial" w:cs="Arial"/>
                                <w:color w:val="000000" w:themeColor="text1"/>
                                <w:kern w:val="24"/>
                                <w:sz w:val="21"/>
                                <w:szCs w:val="21"/>
                              </w:rPr>
                              <w:t>« </w:t>
                            </w:r>
                            <w:proofErr w:type="spellStart"/>
                            <w:proofErr w:type="gramStart"/>
                            <w:r>
                              <w:rPr>
                                <w:rFonts w:ascii="Arial" w:hAnsi="Arial" w:cs="Arial"/>
                                <w:color w:val="000000" w:themeColor="text1"/>
                                <w:kern w:val="24"/>
                                <w:sz w:val="21"/>
                                <w:szCs w:val="21"/>
                              </w:rPr>
                              <w:t>requirement</w:t>
                            </w:r>
                            <w:proofErr w:type="spellEnd"/>
                            <w:proofErr w:type="gramEnd"/>
                            <w:r>
                              <w:rPr>
                                <w:rFonts w:ascii="Arial" w:hAnsi="Arial" w:cs="Arial"/>
                                <w:color w:val="000000" w:themeColor="text1"/>
                                <w:kern w:val="24"/>
                                <w:sz w:val="21"/>
                                <w:szCs w:val="21"/>
                              </w:rPr>
                              <w:t> »</w:t>
                            </w:r>
                          </w:p>
                          <w:p w14:paraId="66A7266D" w14:textId="77777777" w:rsidR="00594FD3" w:rsidRDefault="00594FD3" w:rsidP="00594FD3">
                            <w:pPr>
                              <w:pStyle w:val="Normalweb"/>
                              <w:spacing w:before="0" w:beforeAutospacing="0" w:after="0" w:afterAutospacing="0"/>
                              <w:jc w:val="center"/>
                            </w:pPr>
                            <w:r>
                              <w:rPr>
                                <w:rFonts w:ascii="Arial" w:hAnsi="Arial" w:cs="Arial"/>
                                <w:color w:val="000000" w:themeColor="text1"/>
                                <w:kern w:val="24"/>
                                <w:sz w:val="21"/>
                                <w:szCs w:val="21"/>
                              </w:rPr>
                              <w:t>Favoriser  l’emploi et l’économie locale</w:t>
                            </w:r>
                          </w:p>
                        </w:txbxContent>
                      </v:textbox>
                    </v:shape>
                    <v:shape id="ZoneTexte 67" o:spid="_x0000_s1072" type="#_x0000_t202" style="position:absolute;left:3472061;top:4494239;width:919643;height:271028;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t+apvwAA&#10;ANwAAAAPAAAAZHJzL2Rvd25yZXYueG1sRE9La8JAEL4X/A/LFHqrm1owEl1FBMGT4KM9D9lpEpqd&#10;DbtjEv99tyB4m4/vOavN6FrVU4iNZwMf0wwUceltw5WB62X/vgAVBdli65kM3CnCZj15WWFh/cAn&#10;6s9SqRTCsUADtUhXaB3LmhzGqe+IE/fjg0NJMFTaBhxSuGv1LMvm2mHDqaHGjnY1lb/nmzOwlzEP&#10;fSm9Hm7591HP8bT9QmPeXsftEpTQKE/xw32waX7+Cf/PpAv0+g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y35qm/AAAA3AAAAA8AAAAAAAAAAAAAAAAAlwIAAGRycy9kb3ducmV2&#10;LnhtbFBLBQYAAAAABAAEAPUAAACDAwAAAAA=&#10;" filled="f" stroked="f">
                      <v:textbox style="mso-fit-shape-to-text:t">
                        <w:txbxContent>
                          <w:p w14:paraId="2743DD99" w14:textId="77777777" w:rsidR="00594FD3" w:rsidRDefault="00594FD3" w:rsidP="00594FD3">
                            <w:pPr>
                              <w:pStyle w:val="Normalweb"/>
                              <w:spacing w:before="0" w:beforeAutospacing="0" w:after="0" w:afterAutospacing="0"/>
                            </w:pPr>
                            <w:r>
                              <w:rPr>
                                <w:rFonts w:ascii="Arial" w:hAnsi="Arial" w:cs="Arial"/>
                                <w:color w:val="000000" w:themeColor="text1"/>
                                <w:kern w:val="24"/>
                                <w:sz w:val="21"/>
                                <w:szCs w:val="21"/>
                              </w:rPr>
                              <w:t>Id =1.3</w:t>
                            </w:r>
                          </w:p>
                        </w:txbxContent>
                      </v:textbox>
                    </v:shape>
                  </v:group>
                  <v:group id="Groupe 119" o:spid="_x0000_s1073" style="position:absolute;left:1551126;top:4431511;width:1901441;height:1505351" coordorigin="1551126,4431511" coordsize="1901441,150535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fJ6UcxAAAANwAAAAP&#10;AAAAAAAAAAAAAAAAAKkCAABkcnMvZG93bnJldi54bWxQSwUGAAAAAAQABAD6AAAAmgMAAAAA&#10;">
                    <v:rect id="Rectangle 166" o:spid="_x0000_s1074" style="position:absolute;left:1844703;top:4285753;width:1391478;height:1741336;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n+zywwAA&#10;ANwAAAAPAAAAZHJzL2Rvd25yZXYueG1sRE9LawIxEL4X/A9hBG81q5ZFVqOoWOihl6roddzMPnQz&#10;2Sapu/33TaHQ23x8z1mue9OIBzlfW1YwGScgiHOray4VnI6vz3MQPiBrbCyTgm/ysF4NnpaYadvx&#10;Bz0OoRQxhH2GCqoQ2kxKn1dk0I9tSxy5wjqDIUJXSu2wi+GmkdMkSaXBmmNDhS3tKsrvhy+j4OV2&#10;1X15mc33xf59e958ymnnCqVGw36zABGoD//iP/ebjvPTFH6fiRfI1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6n+zywwAAANwAAAAPAAAAAAAAAAAAAAAAAJcCAABkcnMvZG93&#10;bnJldi54bWxQSwUGAAAAAAQABAD1AAAAhwMAAAAA&#10;" fillcolor="#fde9d9 [665]" strokecolor="black [3200]" strokeweight="2pt"/>
                    <v:shape id="ZoneTexte 67" o:spid="_x0000_s1075" type="#_x0000_t202" style="position:absolute;left:1677597;top:4483233;width:1327158;height:1580099;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VXZ3wAAA&#10;ANwAAAAPAAAAZHJzL2Rvd25yZXYueG1sRE9Na8MwDL0P9h+MBr2tznZIRlYnlEJhp0HbrWcRa0lo&#10;LAdbTbJ/PxcGvenxPrWpFzeoiULsPRt4WWegiBtve24NfJ32z2+goiBbHDyTgV+KUFePDxssrZ/5&#10;QNNRWpVCOJZooBMZS61j05HDuPYjceJ+fHAoCYZW24BzCneDfs2yXDvsOTV0ONKuo+ZyvDoDe1mK&#10;MDUy6flanD91joftNxqzelq276CEFrmL/90fNs3PC7g9ky7Q1R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2VXZ3wAAAANwAAAAPAAAAAAAAAAAAAAAAAJcCAABkcnMvZG93bnJl&#10;di54bWxQSwUGAAAAAAQABAD1AAAAhAMAAAAA&#10;" filled="f" stroked="f">
                      <v:textbox style="mso-fit-shape-to-text:t">
                        <w:txbxContent>
                          <w:p w14:paraId="15EA2A00" w14:textId="77777777" w:rsidR="00594FD3" w:rsidRDefault="00594FD3" w:rsidP="00594FD3">
                            <w:pPr>
                              <w:pStyle w:val="Normalweb"/>
                              <w:spacing w:before="0" w:beforeAutospacing="0" w:after="0" w:afterAutospacing="0"/>
                            </w:pPr>
                            <w:r>
                              <w:rPr>
                                <w:rFonts w:ascii="Arial" w:hAnsi="Arial" w:cs="Arial"/>
                                <w:color w:val="000000" w:themeColor="text1"/>
                                <w:kern w:val="24"/>
                                <w:sz w:val="21"/>
                                <w:szCs w:val="21"/>
                              </w:rPr>
                              <w:t>Id =1.3.2</w:t>
                            </w:r>
                          </w:p>
                          <w:p w14:paraId="5359EEE2" w14:textId="77777777" w:rsidR="00594FD3" w:rsidRDefault="00594FD3" w:rsidP="00594FD3">
                            <w:pPr>
                              <w:pStyle w:val="Normalweb"/>
                              <w:spacing w:before="0" w:beforeAutospacing="0" w:after="0" w:afterAutospacing="0"/>
                            </w:pPr>
                            <w:proofErr w:type="spellStart"/>
                            <w:r>
                              <w:rPr>
                                <w:rFonts w:ascii="Arial" w:hAnsi="Arial" w:cs="Arial"/>
                                <w:color w:val="000000" w:themeColor="text1"/>
                                <w:kern w:val="24"/>
                                <w:sz w:val="21"/>
                                <w:szCs w:val="21"/>
                              </w:rPr>
                              <w:t>Text</w:t>
                            </w:r>
                            <w:proofErr w:type="spellEnd"/>
                            <w:r>
                              <w:rPr>
                                <w:rFonts w:ascii="Arial" w:hAnsi="Arial" w:cs="Arial"/>
                                <w:color w:val="000000" w:themeColor="text1"/>
                                <w:kern w:val="24"/>
                                <w:sz w:val="21"/>
                                <w:szCs w:val="21"/>
                              </w:rPr>
                              <w:t xml:space="preserve"> = L'entreprise s'engage à faire travailler des entreprises locales par le jeu de la sous-traitance.</w:t>
                            </w:r>
                          </w:p>
                        </w:txbxContent>
                      </v:textbox>
                    </v:shape>
                    <v:line id="Connecteur droit 168" o:spid="_x0000_s1076" style="position:absolute;visibility:visible;mso-wrap-style:square" from="3009939,4461742" to="3013544,58601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odcQAAADcAAAADwAAAGRycy9kb3ducmV2LnhtbESPQWvCQBCF7wX/wzKCt7rRg5XoKiIE&#10;BLGi9dDjkB2zwexsyK4x/fedQ6G3Gd6b975ZbwffqJ66WAc2MJtmoIjLYGuuDNy+ivclqJiQLTaB&#10;ycAPRdhuRm9rzG148YX6a6qUhHDM0YBLqc21jqUjj3EaWmLR7qHzmGTtKm07fEm4b/Q8yxbaY83S&#10;4LClvaPycX16A9U3WX+8Hc4f/am/P877Ivt0hTGT8bBbgUo0pH/z3/XBCv5CaOUZmUBvf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h1xAAAANwAAAAPAAAAAAAAAAAA&#10;AAAAAKECAABkcnMvZG93bnJldi54bWxQSwUGAAAAAAQABAD5AAAAkgMAAAAA&#10;" strokecolor="black [3213]" strokeweight="2.25pt"/>
                    <v:shape id="ZoneTexte 59" o:spid="_x0000_s1077" type="#_x0000_t202" style="position:absolute;left:2421807;top:4863975;width:1463224;height:598296;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hkeevwAA&#10;ANwAAAAPAAAAZHJzL2Rvd25yZXYueG1sRE9Li8IwEL4v+B/CLHjTdPdQtRpFBGFPgu7jPDSzbdlm&#10;UpKxrf/eCMLe5uN7zmY3ulb1FGLj2cDbPANFXHrbcGXg6/M4W4KKgmyx9UwGbhRht528bLCwfuAz&#10;9RepVArhWKCBWqQrtI5lTQ7j3HfEifv1waEkGCptAw4p3LX6Pcty7bDh1FBjR4eayr/L1Rk4yrgI&#10;fSm9Hq6Ln5PO8bz/RmOmr+N+DUpolH/x0/1h0/x8BY9n0gV6ew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iGR56/AAAA3AAAAA8AAAAAAAAAAAAAAAAAlwIAAGRycy9kb3ducmV2&#10;LnhtbFBLBQYAAAAABAAEAPUAAACDAwAAAAA=&#10;" filled="f" stroked="f">
                      <v:textbox style="mso-fit-shape-to-text:t">
                        <w:txbxContent>
                          <w:p w14:paraId="5182F549" w14:textId="77777777" w:rsidR="00594FD3" w:rsidRDefault="00594FD3" w:rsidP="00594FD3">
                            <w:pPr>
                              <w:pStyle w:val="Normalweb"/>
                              <w:spacing w:before="0" w:beforeAutospacing="0" w:after="0" w:afterAutospacing="0"/>
                              <w:jc w:val="center"/>
                            </w:pPr>
                            <w:r>
                              <w:rPr>
                                <w:rFonts w:ascii="Arial" w:hAnsi="Arial" w:cs="Arial"/>
                                <w:color w:val="000000" w:themeColor="text1"/>
                                <w:kern w:val="24"/>
                                <w:sz w:val="21"/>
                                <w:szCs w:val="21"/>
                              </w:rPr>
                              <w:t>« </w:t>
                            </w:r>
                            <w:proofErr w:type="spellStart"/>
                            <w:proofErr w:type="gramStart"/>
                            <w:r>
                              <w:rPr>
                                <w:rFonts w:ascii="Arial" w:hAnsi="Arial" w:cs="Arial"/>
                                <w:color w:val="000000" w:themeColor="text1"/>
                                <w:kern w:val="24"/>
                                <w:sz w:val="21"/>
                                <w:szCs w:val="21"/>
                              </w:rPr>
                              <w:t>requirement</w:t>
                            </w:r>
                            <w:proofErr w:type="spellEnd"/>
                            <w:proofErr w:type="gramEnd"/>
                            <w:r>
                              <w:rPr>
                                <w:rFonts w:ascii="Arial" w:hAnsi="Arial" w:cs="Arial"/>
                                <w:color w:val="000000" w:themeColor="text1"/>
                                <w:kern w:val="24"/>
                                <w:sz w:val="21"/>
                                <w:szCs w:val="21"/>
                              </w:rPr>
                              <w:t> »</w:t>
                            </w:r>
                          </w:p>
                          <w:p w14:paraId="2808C524" w14:textId="77777777" w:rsidR="00594FD3" w:rsidRDefault="00594FD3" w:rsidP="00594FD3">
                            <w:pPr>
                              <w:pStyle w:val="Normalweb"/>
                              <w:spacing w:before="0" w:beforeAutospacing="0" w:after="0" w:afterAutospacing="0"/>
                              <w:jc w:val="center"/>
                            </w:pPr>
                            <w:r>
                              <w:rPr>
                                <w:rFonts w:ascii="Arial" w:hAnsi="Arial" w:cs="Arial"/>
                                <w:color w:val="000000" w:themeColor="text1"/>
                                <w:kern w:val="24"/>
                                <w:sz w:val="21"/>
                                <w:szCs w:val="21"/>
                              </w:rPr>
                              <w:t>Sous-traitance locale</w:t>
                            </w:r>
                          </w:p>
                        </w:txbxContent>
                      </v:textbox>
                    </v:shape>
                  </v:group>
                  <v:group id="Groupe 120" o:spid="_x0000_s1078" style="position:absolute;left:2067336;top:2862473;width:1375578;height:1534602" coordorigin="2067336,2862473" coordsize="1375578,15346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AHHGPMUAAADcAAAA&#10;DwAAAAAAAAAAAAAAAACpAgAAZHJzL2Rvd25yZXYueG1sUEsFBgAAAAAEAAQA+gAAAJsDAAAAAA==&#10;">
                    <v:rect id="Rectangle 163" o:spid="_x0000_s1079" style="position:absolute;left:1981722;top:2963987;width:1507047;height:1335819;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6E9qwwAA&#10;ANwAAAAPAAAAZHJzL2Rvd25yZXYueG1sRE9LawIxEL4L/Q9hCr1ptlpEVuOyLRY89FKV9jpuZh+6&#10;mWyT6G7/fVMQvM3H95xVNphWXMn5xrKC50kCgriwuuFKwWH/Pl6A8AFZY2uZFPySh2z9MFphqm3P&#10;n3TdhUrEEPYpKqhD6FIpfVGTQT+xHXHkSusMhghdJbXDPoabVk6TZC4NNhwbauzorabivLsYBS+n&#10;ox6q79liU24+Xr/yHzntXanU0+OQL0EEGsJdfHNvdZw/n8H/M/ECuf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q6E9qwwAAANwAAAAPAAAAAAAAAAAAAAAAAJcCAABkcnMvZG93&#10;bnJldi54bWxQSwUGAAAAAAQABAD1AAAAhwMAAAAA&#10;" fillcolor="#fde9d9 [665]" strokecolor="black [3200]" strokeweight="2pt"/>
                    <v:line id="Connecteur droit 164" o:spid="_x0000_s1080" style="position:absolute;flip:x;visibility:visible;mso-wrap-style:square" from="2996024,2870421" to="2997642,43860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a065MQAAADcAAAADwAAAGRycy9kb3ducmV2LnhtbERPTWvCQBC9F/wPywi91Y1FgkRX0RZR&#10;sAimevA2ZMckmJ1Ns1sT/fVdQehtHu9zpvPOVOJKjSstKxgOIhDEmdUl5woO36u3MQjnkTVWlknB&#10;jRzMZ72XKSbatryna+pzEULYJaig8L5OpHRZQQbdwNbEgTvbxqAPsMmlbrAN4aaS71EUS4Mlh4YC&#10;a/ooKLukv0YB1l/3LP5ZLzY3c2mXp/Vwu/s8KvXa7xYTEJ46/y9+ujc6zI9H8HgmXCBn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ZrTrkxAAAANwAAAAPAAAAAAAAAAAA&#10;AAAAAKECAABkcnMvZG93bnJldi54bWxQSwUGAAAAAAQABAD5AAAAkgMAAAAA&#10;" strokecolor="black [3213]" strokeweight="2.25pt"/>
                    <v:shape id="ZoneTexte 59" o:spid="_x0000_s1081" type="#_x0000_t202" style="position:absolute;left:2377619;top:3331780;width:1534602;height:595988;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y02bvwAA&#10;ANwAAAAPAAAAZHJzL2Rvd25yZXYueG1sRE9La8JAEL4X/A/LFHqrmwqNEl1FBMGT4PM8ZKdJaHY2&#10;7I5J/PfdQqG3+fies9qMrlU9hdh4NvAxzUARl942XBm4XvbvC1BRkC22nsnAkyJs1pOXFRbWD3yi&#10;/iyVSiEcCzRQi3SF1rGsyWGc+o44cV8+OJQEQ6VtwCGFu1bPsizXDhtODTV2tKup/D4/nIG9jPPQ&#10;l9Lr4TG/H3WOp+0NjXl7HbdLUEKj/Iv/3Aeb5uef8PtMukCvf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KnLTZu/AAAA3AAAAA8AAAAAAAAAAAAAAAAAlwIAAGRycy9kb3ducmV2&#10;LnhtbFBLBQYAAAAABAAEAPUAAACDAwAAAAA=&#10;" filled="f" stroked="f">
                      <v:textbox style="mso-fit-shape-to-text:t">
                        <w:txbxContent>
                          <w:p w14:paraId="07AECF30" w14:textId="77777777" w:rsidR="00594FD3" w:rsidRDefault="00594FD3" w:rsidP="00594FD3">
                            <w:pPr>
                              <w:pStyle w:val="Normalweb"/>
                              <w:spacing w:before="0" w:beforeAutospacing="0" w:after="0" w:afterAutospacing="0"/>
                              <w:jc w:val="center"/>
                            </w:pPr>
                            <w:r>
                              <w:rPr>
                                <w:rFonts w:ascii="Arial" w:hAnsi="Arial" w:cs="Arial"/>
                                <w:color w:val="000000" w:themeColor="text1"/>
                                <w:kern w:val="24"/>
                                <w:sz w:val="21"/>
                                <w:szCs w:val="21"/>
                              </w:rPr>
                              <w:t>« </w:t>
                            </w:r>
                            <w:proofErr w:type="spellStart"/>
                            <w:proofErr w:type="gramStart"/>
                            <w:r>
                              <w:rPr>
                                <w:rFonts w:ascii="Arial" w:hAnsi="Arial" w:cs="Arial"/>
                                <w:color w:val="000000" w:themeColor="text1"/>
                                <w:kern w:val="24"/>
                                <w:sz w:val="21"/>
                                <w:szCs w:val="21"/>
                              </w:rPr>
                              <w:t>requirement</w:t>
                            </w:r>
                            <w:proofErr w:type="spellEnd"/>
                            <w:proofErr w:type="gramEnd"/>
                            <w:r>
                              <w:rPr>
                                <w:rFonts w:ascii="Arial" w:hAnsi="Arial" w:cs="Arial"/>
                                <w:color w:val="000000" w:themeColor="text1"/>
                                <w:kern w:val="24"/>
                                <w:sz w:val="21"/>
                                <w:szCs w:val="21"/>
                              </w:rPr>
                              <w:t> »</w:t>
                            </w:r>
                          </w:p>
                          <w:p w14:paraId="584F13B7" w14:textId="77777777" w:rsidR="00594FD3" w:rsidRDefault="00594FD3" w:rsidP="00594FD3">
                            <w:pPr>
                              <w:pStyle w:val="Normalweb"/>
                              <w:spacing w:before="0" w:beforeAutospacing="0" w:after="0" w:afterAutospacing="0"/>
                              <w:jc w:val="center"/>
                            </w:pPr>
                            <w:r>
                              <w:rPr>
                                <w:rFonts w:ascii="Arial" w:hAnsi="Arial" w:cs="Arial"/>
                                <w:color w:val="000000" w:themeColor="text1"/>
                                <w:kern w:val="24"/>
                                <w:sz w:val="21"/>
                                <w:szCs w:val="21"/>
                              </w:rPr>
                              <w:t>Formation qualifiante</w:t>
                            </w:r>
                          </w:p>
                        </w:txbxContent>
                      </v:textbox>
                    </v:shape>
                  </v:group>
                  <v:group id="Groupe 121" o:spid="_x0000_s1082" style="position:absolute;left:201778;top:1947858;width:1734469;height:1799447" coordorigin="201778,1947858" coordsize="1734469,17994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vPWOnxAAAANwAAAAP&#10;AAAAAAAAAAAAAAAAAKkCAABkcnMvZG93bnJldi54bWxQSwUGAAAAAAQABAD6AAAAmgMAAAAA&#10;">
                    <v:rect id="Rectangle 159" o:spid="_x0000_s1083" style="position:absolute;left:332018;top:2005666;width:1590264;height:161819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bLI9wwAA&#10;ANwAAAAPAAAAZHJzL2Rvd25yZXYueG1sRE9LTwIxEL6T8B+aIfEGXRENrBQCBBIOXEQj13E7+5Dt&#10;dGkLu/57S2Libb58z5kvO1OLGzlfWVbwOEpAEGdWV1wo+HjfDacgfEDWWFsmBT/kYbno9+aYatvy&#10;G92OoRAxhH2KCsoQmlRKn5Vk0I9sQxy53DqDIUJXSO2wjeGmluMkeZEGK44NJTa0KSk7H69GweT7&#10;S3fF6Wm6zbeH9efqIsety5V6GHSrVxCBuvAv/nPvdZz/PIP7M/ECufg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FbLI9wwAAANwAAAAPAAAAAAAAAAAAAAAAAJcCAABkcnMvZG93&#10;bnJldi54bWxQSwUGAAAAAAQABAD1AAAAhwMAAAAA&#10;" fillcolor="#fde9d9 [665]" strokecolor="black [3200]" strokeweight="2pt"/>
                    <v:shape id="ZoneTexte 67" o:spid="_x0000_s1084" type="#_x0000_t202" style="position:absolute;left:95150;top:2223874;width:1630059;height:1416804;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vO4DwgAA&#10;ANwAAAAPAAAAZHJzL2Rvd25yZXYueG1sRI/NasNADITvhb7DokJuzTo5OMXNJoRAIKdC0p+z8Kq2&#10;qVdrdhXbffvoUOhNYkYzn7b7OfRmpJS7yA5WywIMcR19x42Dj/fT8wuYLMge+8jk4Jcy7HePD1us&#10;fJz4QuNVGqMhnCt00IoMlbW5bilgXsaBWLXvmAKKrqmxPuGk4aG366IobcCOtaHFgY4t1T/XW3Bw&#10;knmTxlpGO902X2+2xMvhE51bPM2HVzBCs/yb/67PXvFLxddndAK7u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m87gPCAAAA3AAAAA8AAAAAAAAAAAAAAAAAlwIAAGRycy9kb3du&#10;cmV2LnhtbFBLBQYAAAAABAAEAPUAAACGAwAAAAA=&#10;" filled="f" stroked="f">
                      <v:textbox style="mso-fit-shape-to-text:t">
                        <w:txbxContent>
                          <w:p w14:paraId="5AC4EBB9" w14:textId="77777777" w:rsidR="00594FD3" w:rsidRDefault="00594FD3" w:rsidP="00594FD3">
                            <w:pPr>
                              <w:pStyle w:val="Normalweb"/>
                              <w:spacing w:before="0" w:beforeAutospacing="0" w:after="0" w:afterAutospacing="0"/>
                            </w:pPr>
                            <w:r>
                              <w:rPr>
                                <w:rFonts w:ascii="Arial" w:hAnsi="Arial" w:cs="Arial"/>
                                <w:color w:val="000000" w:themeColor="text1"/>
                                <w:kern w:val="24"/>
                                <w:sz w:val="21"/>
                                <w:szCs w:val="21"/>
                              </w:rPr>
                              <w:t>Id =1.1.2</w:t>
                            </w:r>
                          </w:p>
                          <w:p w14:paraId="4F93F7E4" w14:textId="77777777" w:rsidR="00594FD3" w:rsidRDefault="00594FD3" w:rsidP="00594FD3">
                            <w:pPr>
                              <w:pStyle w:val="Normalweb"/>
                              <w:spacing w:before="0" w:beforeAutospacing="0" w:after="0" w:afterAutospacing="0"/>
                            </w:pPr>
                            <w:proofErr w:type="spellStart"/>
                            <w:r>
                              <w:rPr>
                                <w:rFonts w:ascii="Arial" w:hAnsi="Arial" w:cs="Arial"/>
                                <w:color w:val="000000" w:themeColor="text1"/>
                                <w:kern w:val="24"/>
                                <w:sz w:val="21"/>
                                <w:szCs w:val="21"/>
                              </w:rPr>
                              <w:t>Text</w:t>
                            </w:r>
                            <w:proofErr w:type="spellEnd"/>
                            <w:r>
                              <w:rPr>
                                <w:rFonts w:ascii="Arial" w:hAnsi="Arial" w:cs="Arial"/>
                                <w:color w:val="000000" w:themeColor="text1"/>
                                <w:kern w:val="24"/>
                                <w:sz w:val="21"/>
                                <w:szCs w:val="21"/>
                              </w:rPr>
                              <w:t xml:space="preserve"> = Réalisation d'un bassin de rétention pour récupérer les eaux pluviales et assurer l'arrosage des espaces verts.</w:t>
                            </w:r>
                          </w:p>
                        </w:txbxContent>
                      </v:textbox>
                    </v:shape>
                    <v:shape id="ZoneTexte 59" o:spid="_x0000_s1085" type="#_x0000_t202" style="position:absolute;left:876544;top:2525558;width:1590402;height:435001;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8EuYvwAA&#10;ANwAAAAPAAAAZHJzL2Rvd25yZXYueG1sRE9Na8JAEL0X/A/LCL3VjT1ESV1FBMFTQas9D9kxCWZn&#10;w+6YxH/vFoTe5vE+Z7UZXat6CrHxbGA+y0ARl942XBk4/+w/lqCiIFtsPZOBB0XYrCdvKyysH/hI&#10;/UkqlUI4FmigFukKrWNZk8M48x1x4q4+OJQEQ6VtwCGFu1Z/ZlmuHTacGmrsaFdTeTvdnYG9jIvQ&#10;l9Lr4b74/dY5HrcXNOZ9Om6/QAmN8i9+uQ82zc/n8PdMukCvn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NbwS5i/AAAA3AAAAA8AAAAAAAAAAAAAAAAAlwIAAGRycy9kb3ducmV2&#10;LnhtbFBLBQYAAAAABAAEAPUAAACDAwAAAAA=&#10;" filled="f" stroked="f">
                      <v:textbox style="mso-fit-shape-to-text:t">
                        <w:txbxContent>
                          <w:p w14:paraId="7718B7C4" w14:textId="77777777" w:rsidR="00594FD3" w:rsidRDefault="00594FD3" w:rsidP="00594FD3">
                            <w:pPr>
                              <w:pStyle w:val="Normalweb"/>
                              <w:spacing w:before="0" w:beforeAutospacing="0" w:after="0" w:afterAutospacing="0"/>
                              <w:jc w:val="center"/>
                            </w:pPr>
                            <w:r>
                              <w:rPr>
                                <w:rFonts w:ascii="Arial" w:hAnsi="Arial" w:cs="Arial"/>
                                <w:color w:val="000000" w:themeColor="text1"/>
                                <w:kern w:val="24"/>
                                <w:sz w:val="21"/>
                                <w:szCs w:val="21"/>
                              </w:rPr>
                              <w:t>« </w:t>
                            </w:r>
                            <w:proofErr w:type="spellStart"/>
                            <w:proofErr w:type="gramStart"/>
                            <w:r>
                              <w:rPr>
                                <w:rFonts w:ascii="Arial" w:hAnsi="Arial" w:cs="Arial"/>
                                <w:color w:val="000000" w:themeColor="text1"/>
                                <w:kern w:val="24"/>
                                <w:sz w:val="21"/>
                                <w:szCs w:val="21"/>
                              </w:rPr>
                              <w:t>requirement</w:t>
                            </w:r>
                            <w:proofErr w:type="spellEnd"/>
                            <w:proofErr w:type="gramEnd"/>
                            <w:r>
                              <w:rPr>
                                <w:rFonts w:ascii="Arial" w:hAnsi="Arial" w:cs="Arial"/>
                                <w:color w:val="000000" w:themeColor="text1"/>
                                <w:kern w:val="24"/>
                                <w:sz w:val="21"/>
                                <w:szCs w:val="21"/>
                              </w:rPr>
                              <w:t> »</w:t>
                            </w:r>
                          </w:p>
                          <w:p w14:paraId="0A4EC5BB" w14:textId="77777777" w:rsidR="00594FD3" w:rsidRDefault="00594FD3" w:rsidP="00594FD3">
                            <w:pPr>
                              <w:pStyle w:val="Normalweb"/>
                              <w:spacing w:before="0" w:beforeAutospacing="0" w:after="0" w:afterAutospacing="0"/>
                              <w:jc w:val="center"/>
                            </w:pPr>
                            <w:r>
                              <w:rPr>
                                <w:rFonts w:ascii="Arial" w:hAnsi="Arial" w:cs="Arial"/>
                                <w:color w:val="000000" w:themeColor="text1"/>
                                <w:kern w:val="24"/>
                                <w:sz w:val="21"/>
                                <w:szCs w:val="21"/>
                              </w:rPr>
                              <w:t>Maitrise de l'eau</w:t>
                            </w:r>
                          </w:p>
                        </w:txbxContent>
                      </v:textbox>
                    </v:shape>
                    <v:line id="Connecteur droit 162" o:spid="_x0000_s1086" style="position:absolute;rotation:90;visibility:visible;mso-wrap-style:square" from="754178,2809549" to="2335616,28095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Vq7pb4AAADcAAAADwAAAGRycy9kb3ducmV2LnhtbERPSwrCMBDdC94hjOBOUy2oVKOIIOhG&#10;8LNwOTRjW20mtYlab28Ewd083ndmi8aU4km1KywrGPQjEMSp1QVnCk7HdW8CwnlkjaVlUvAmB4t5&#10;uzXDRNsX7+l58JkIIewSVJB7XyVSujQng65vK+LAXWxt0AdYZ1LX+ArhppTDKBpJgwWHhhwrWuWU&#10;3g4Po2B3bOLzameuGbrt/n0fxy6uYqW6nWY5BeGp8X/xz73RYf5oCN9nwgVy/gE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BlWrulvgAAANwAAAAPAAAAAAAAAAAAAAAAAKEC&#10;AABkcnMvZG93bnJldi54bWxQSwUGAAAAAAQABAD5AAAAjAMAAAAA&#10;" strokecolor="black [3213]" strokeweight="2.25pt"/>
                  </v:group>
                  <v:group id="Groupe 122" o:spid="_x0000_s1087" style="position:absolute;left:318051;top:449408;width:1645921;height:1514567" coordorigin="318051,449408" coordsize="1645921,151456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f7/3QxAAAANwAAAAP&#10;AAAAAAAAAAAAAAAAAKkCAABkcnMvZG93bnJldi54bWxQSwUGAAAAAAQABAD6AAAAmgMAAAAA&#10;">
                    <v:rect id="Rectangle 156" o:spid="_x0000_s1088" style="position:absolute;left:378824;top:400403;width:1496650;height:161819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8yZPwwAA&#10;ANwAAAAPAAAAZHJzL2Rvd25yZXYueG1sRE9LawIxEL4X/A9hhN5qVqsiW6NoseChFx+01+lm9qGb&#10;yTZJ3e2/N4LgbT6+58yXnanFhZyvLCsYDhIQxJnVFRcKjoePlxkIH5A11pZJwT95WC56T3NMtW15&#10;R5d9KEQMYZ+igjKEJpXSZyUZ9APbEEcut85giNAVUjtsY7ip5ShJptJgxbGhxIbeS8rO+z+jYHz6&#10;0V3x/Trb5JvP9dfqV45alyv13O9WbyACdeEhvru3Os6fTOH2TLxALq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08yZPwwAAANwAAAAPAAAAAAAAAAAAAAAAAJcCAABkcnMvZG93&#10;bnJldi54bWxQSwUGAAAAAAQABAD1AAAAhwMAAAAA&#10;" fillcolor="#fde9d9 [665]" strokecolor="black [3200]" strokeweight="2pt"/>
                    <v:line id="Connecteur droit 157" o:spid="_x0000_s1089" style="position:absolute;rotation:90;visibility:visible;mso-wrap-style:square" from="790956,1203350" to="2298839,12033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0HSgMIAAADcAAAADwAAAGRycy9kb3ducmV2LnhtbERPTWvCQBC9C/0PyxS86aaGakldpQiC&#10;XoQkHjwO2WmSNjubZtck/vuuIHibx/uc9XY0jeipc7VlBW/zCARxYXXNpYJzvp99gHAeWWNjmRTc&#10;yMF28zJZY6LtwCn1mS9FCGGXoILK+zaR0hUVGXRz2xIH7tt2Bn2AXSl1h0MIN41cRNFSGqw5NFTY&#10;0q6i4je7GgWnfIwvu5P5KdEd09vfKnZxGys1fR2/PkF4Gv1T/HAfdJj/voL7M+ECufk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u0HSgMIAAADcAAAADwAAAAAAAAAAAAAA&#10;AAChAgAAZHJzL2Rvd25yZXYueG1sUEsFBgAAAAAEAAQA+QAAAJADAAAAAA==&#10;" strokecolor="black [3213]" strokeweight="2.25pt"/>
                    <v:shape id="ZoneTexte 59" o:spid="_x0000_s1090" type="#_x0000_t202" style="position:absolute;left:953855;top:953859;width:1420615;height:599618;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pii4wgAA&#10;ANwAAAAPAAAAZHJzL2Rvd25yZXYueG1sRI9Ba8MwDIXvg/0Ho8Fuq9PC2pLVLaVQ2GnQbu1ZxFoS&#10;GsvBVpPs30+HwW4S7+m9T5vdFDozUMptZAfzWQGGuIq+5drB1+fxZQ0mC7LHLjI5+KEMu+3jwwZL&#10;H0c+0XCW2mgI5xIdNCJ9aW2uGgqYZ7EnVu07poCia6qtTzhqeOjsoiiWNmDL2tBgT4eGqtv5Hhwc&#10;ZVqloZLBjvfV9cMu8bS/oHPPT9P+DYzQJP/mv+t3r/ivSqvP6AR2+w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mmKLjCAAAA3AAAAA8AAAAAAAAAAAAAAAAAlwIAAGRycy9kb3du&#10;cmV2LnhtbFBLBQYAAAAABAAEAPUAAACGAwAAAAA=&#10;" filled="f" stroked="f">
                      <v:textbox style="mso-fit-shape-to-text:t">
                        <w:txbxContent>
                          <w:p w14:paraId="3CAD8694" w14:textId="77777777" w:rsidR="00594FD3" w:rsidRDefault="00594FD3" w:rsidP="00594FD3">
                            <w:pPr>
                              <w:pStyle w:val="Normalweb"/>
                              <w:spacing w:before="0" w:beforeAutospacing="0" w:after="0" w:afterAutospacing="0"/>
                              <w:jc w:val="center"/>
                            </w:pPr>
                            <w:r>
                              <w:rPr>
                                <w:rFonts w:ascii="Arial" w:hAnsi="Arial" w:cs="Arial"/>
                                <w:color w:val="000000" w:themeColor="text1"/>
                                <w:kern w:val="24"/>
                                <w:sz w:val="21"/>
                                <w:szCs w:val="21"/>
                              </w:rPr>
                              <w:t>« </w:t>
                            </w:r>
                            <w:proofErr w:type="spellStart"/>
                            <w:proofErr w:type="gramStart"/>
                            <w:r>
                              <w:rPr>
                                <w:rFonts w:ascii="Arial" w:hAnsi="Arial" w:cs="Arial"/>
                                <w:color w:val="000000" w:themeColor="text1"/>
                                <w:kern w:val="24"/>
                                <w:sz w:val="21"/>
                                <w:szCs w:val="21"/>
                              </w:rPr>
                              <w:t>requirement</w:t>
                            </w:r>
                            <w:proofErr w:type="spellEnd"/>
                            <w:proofErr w:type="gramEnd"/>
                            <w:r>
                              <w:rPr>
                                <w:rFonts w:ascii="Arial" w:hAnsi="Arial" w:cs="Arial"/>
                                <w:color w:val="000000" w:themeColor="text1"/>
                                <w:kern w:val="24"/>
                                <w:sz w:val="21"/>
                                <w:szCs w:val="21"/>
                              </w:rPr>
                              <w:t> »</w:t>
                            </w:r>
                          </w:p>
                          <w:p w14:paraId="6810B18E" w14:textId="77777777" w:rsidR="00594FD3" w:rsidRDefault="00594FD3" w:rsidP="00594FD3">
                            <w:pPr>
                              <w:pStyle w:val="Normalweb"/>
                              <w:spacing w:before="0" w:beforeAutospacing="0" w:after="0" w:afterAutospacing="0"/>
                              <w:jc w:val="center"/>
                            </w:pPr>
                            <w:r>
                              <w:rPr>
                                <w:rFonts w:ascii="Arial" w:hAnsi="Arial" w:cs="Arial"/>
                                <w:color w:val="000000" w:themeColor="text1"/>
                                <w:kern w:val="24"/>
                                <w:sz w:val="21"/>
                                <w:szCs w:val="21"/>
                              </w:rPr>
                              <w:t>Maitrise  de l'énergie</w:t>
                            </w:r>
                          </w:p>
                        </w:txbxContent>
                      </v:textbox>
                    </v:shape>
                  </v:group>
                  <v:shapetype id="_x0000_t124" coordsize="21600,21600" o:spt="124" path="m10800,0qx0,10800,10800,21600,21600,10800,10800,0xem0,10800nfl21600,10800em10800,0nfl10800,21600e">
                    <v:path o:extrusionok="f" gradientshapeok="t" o:connecttype="custom" o:connectlocs="10800,0;3163,3163;0,10800;3163,18437;10800,21600;18437,18437;21600,10800;18437,3163" textboxrect="3163,3163,18437,18437"/>
                  </v:shapetype>
                  <v:shape id="Organigramme : Ou 123" o:spid="_x0000_s1091" type="#_x0000_t124" style="position:absolute;left:5810197;top:4092145;width:184884;height:182926;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7dUawgAA&#10;ANwAAAAPAAAAZHJzL2Rvd25yZXYueG1sRE/fa8IwEH4X/B/CCb7NVB06OqOIQxRWEOv2fjRnW2wu&#10;ocm07q9fhIFv9/H9vMWqM424UutrywrGowQEcWF1zaWCr9P25Q2ED8gaG8uk4E4eVst+b4Gptjc+&#10;0jUPpYgh7FNUUIXgUil9UZFBP7KOOHJn2xoMEbal1C3eYrhp5CRJZtJgzbGhQkebiopL/mMUHNzH&#10;pw2Z3c07/zt9/c6k22VnpYaDbv0OIlAXnuJ/917H+ZMpPJ6JF8jl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rt1RrCAAAA3AAAAA8AAAAAAAAAAAAAAAAAlwIAAGRycy9kb3du&#10;cmV2LnhtbFBLBQYAAAAABAAEAPUAAACGAwAAAAA=&#10;" fillcolor="white [3212]" strokecolor="black [3213]" strokeweight="1.5pt"/>
                  <v:shape id="Organigramme : Ou 124" o:spid="_x0000_s1092" type="#_x0000_t124" style="position:absolute;left:4863999;top:4239272;width:184884;height:182926;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BE1uwgAA&#10;ANwAAAAPAAAAZHJzL2Rvd25yZXYueG1sRE/bagIxEH0v+A9hhL7VrBeqrGZFFLHQhVIv78Nm9oKb&#10;SdhE3fbrm0Khb3M411mte9OKO3W+saxgPEpAEBdWN1wpOJ/2LwsQPiBrbC2Tgi/ysM4GTytMtX3w&#10;J92PoRIxhH2KCuoQXCqlL2oy6EfWEUeutJ3BEGFXSd3hI4abVk6S5FUabDg21OhoW1NxPd6Mgg+3&#10;e7cht4d577+ns0su3SEvlXoe9psliEB9+Bf/ud90nD+Zwe8z8QKZ/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UETW7CAAAA3AAAAA8AAAAAAAAAAAAAAAAAlwIAAGRycy9kb3du&#10;cmV2LnhtbFBLBQYAAAAABAAEAPUAAACGAwAAAAA=&#10;" fillcolor="white [3212]" strokecolor="black [3213]" strokeweight="1.5pt"/>
                  <v:shape id="Organigramme : Ou 125" o:spid="_x0000_s1093" type="#_x0000_t124" style="position:absolute;left:4863999;top:5010713;width:184884;height:182926;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SOj1wwAA&#10;ANwAAAAPAAAAZHJzL2Rvd25yZXYueG1sRE/basJAEH0v+A/LCH2rG7VViW6CKMVCA8Xb+5Adk2B2&#10;dsluNe3XdwuFvs3hXGeV96YVN+p8Y1nBeJSAIC6tbrhScDq+Pi1A+ICssbVMCr7IQ54NHlaYanvn&#10;Pd0OoRIxhH2KCuoQXCqlL2sy6EfWEUfuYjuDIcKukrrDeww3rZwkyUwabDg21OhoU1N5PXwaBR9u&#10;+25DYXfz3n9Pn8+FdLviotTjsF8vQQTqw7/4z/2m4/zJC/w+Ey+Q2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SOj1wwAAANwAAAAPAAAAAAAAAAAAAAAAAJcCAABkcnMvZG93&#10;bnJldi54bWxQSwUGAAAAAAQABAD1AAAAhwMAAAAA&#10;" fillcolor="white [3212]" strokecolor="black [3213]" strokeweight="1.5pt"/>
                  <v:shape id="Organigramme : Ou 126" o:spid="_x0000_s1094" type="#_x0000_t124" style="position:absolute;left:4863999;top:5784104;width:184884;height:182926;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mnaCwgAA&#10;ANwAAAAPAAAAZHJzL2Rvd25yZXYueG1sRE/bagIxEH0v+A9hBN9qVi1atmZFFLHQhVJt34fN7AU3&#10;k7CJuvr1plDo2xzOdZar3rTiQp1vLCuYjBMQxIXVDVcKvo+751cQPiBrbC2Tght5WGWDpyWm2l75&#10;iy6HUIkYwj5FBXUILpXSFzUZ9GPriCNX2s5giLCrpO7wGsNNK6dJMpcGG44NNTra1FScDmej4NNt&#10;P2zI7X7R+/vs5SeXbp+XSo2G/foNRKA+/Iv/3O86zp/O4feZeIHMH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qadoLCAAAA3AAAAA8AAAAAAAAAAAAAAAAAlwIAAGRycy9kb3du&#10;cmV2LnhtbFBLBQYAAAAABAAEAPUAAACGAwAAAAA=&#10;" fillcolor="white [3212]" strokecolor="black [3213]" strokeweight="1.5pt"/>
                  <v:shape id="Organigramme : Ou 127" o:spid="_x0000_s1095" type="#_x0000_t124" style="position:absolute;left:5810197;top:5931231;width:184884;height:182926;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1tMZwgAA&#10;ANwAAAAPAAAAZHJzL2Rvd25yZXYueG1sRE/fa8IwEH4X9j+EG/im6VTmqKZlbAyFFUSn70dztsXm&#10;EppMq3/9MhB8u4/v5y3z3rTiTJ1vLCt4GScgiEurG64U7H++Rm8gfEDW2FomBVfykGdPgyWm2l54&#10;S+ddqEQMYZ+igjoEl0rpy5oM+rF1xJE72s5giLCrpO7wEsNNKydJ8ioNNhwbanT0UVN52v0aBRv3&#10;+W1DYVfz3t+ms0Mh3ao4KjV87t8XIAL14SG+u9c6zp/M4f+ZeIHM/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XW0xnCAAAA3AAAAA8AAAAAAAAAAAAAAAAAlwIAAGRycy9kb3du&#10;cmV2LnhtbFBLBQYAAAAABAAEAPUAAACGAwAAAAA=&#10;" fillcolor="white [3212]" strokecolor="black [3213]" strokeweight="1.5pt"/>
                  <v:line id="Connecteur droit 128" o:spid="_x0000_s1096" style="position:absolute;rotation:-90;flip:x;visibility:visible;mso-wrap-style:square" from="3244369,2603822" to="4886259,42778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fkwqcQAAADcAAAADwAAAGRycy9kb3ducmV2LnhtbESPQU/DMAyF70j8h8hIu7GUHSZUmk2D&#10;aVIPu2wg4Gg1pqlonJKkXffv8QGJm633/N7najv7Xk0UUxfYwMOyAEXcBNtxa+Dt9XD/CCplZIt9&#10;YDJwpQTbze1NhaUNFz7RdM6tkhBOJRpwOQ+l1qlx5DEtw0As2leIHrOssdU24kXCfa9XRbHWHjuW&#10;BocDvThqvs+jN7D/rPN7nHCs9zt2P8VzOH6MwZjF3bx7ApVpzv/mv+vaCv5KaOUZmUBvf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V+TCpxAAAANwAAAAPAAAAAAAAAAAA&#10;AAAAAKECAABkcnMvZG93bnJldi54bWxQSwUGAAAAAAQABAD5AAAAkgMAAAAA&#10;" strokecolor="black [3040]" strokeweight="1.5pt"/>
                  <v:line id="Connecteur droit 129" o:spid="_x0000_s1097" style="position:absolute;flip:x;visibility:visible;mso-wrap-style:square" from="3713259,5940933" to="4891767,68301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PJIo8MAAADcAAAADwAAAGRycy9kb3ducmV2LnhtbERPS2vCQBC+C/6HZQq96aZCi42uUgsl&#10;9uYjUL2N2TFJzc7G7Krx37uC4G0+vueMp62pxJkaV1pW8NaPQBBnVpecK0jXP70hCOeRNVaWScGV&#10;HEwn3c4YY20vvKTzyucihLCLUUHhfR1L6bKCDLq+rYkDt7eNQR9gk0vd4CWEm0oOouhDGiw5NBRY&#10;03dB2WF1Mgq2f8n/7H2/SbLEzha7o01/j8tIqdeX9msEwlPrn+KHe67D/MEn3J8JF8jJD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jySKPDAAAA3AAAAA8AAAAAAAAAAAAA&#10;AAAAoQIAAGRycy9kb3ducmV2LnhtbFBLBQYAAAAABAAEAPkAAACRAwAAAAA=&#10;" strokecolor="black [3040]" strokeweight="1.5pt"/>
                  <v:line id="Connecteur droit 130" o:spid="_x0000_s1098" style="position:absolute;rotation:-90;flip:y;visibility:visible;mso-wrap-style:square" from="5516474,6501302" to="6288804,65013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laqcsQAAADcAAAADwAAAGRycy9kb3ducmV2LnhtbESPQU/DMAyF70j8h8hI3FjKkCZUlk2D&#10;CakHLhsIOFqNaSoap0vSrvv382HSbrbe83ufl+vJd2qkmNrABh5nBSjiOtiWGwNfn+8Pz6BSRrbY&#10;BSYDJ0qwXt3eLLG04cg7Gve5URLCqUQDLue+1DrVjjymWeiJRfsL0WOWNTbaRjxKuO/0vCgW2mPL&#10;0uCwpzdH9f9+8Aa2v1X+jiMO1XbD7lC8ho+fIRhzfzdtXkBlmvLVfLmurOA/Cb48IxPo1Rk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uVqpyxAAAANwAAAAPAAAAAAAAAAAA&#10;AAAAAKECAABkcnMvZG93bnJldi54bWxQSwUGAAAAAAQABAD5AAAAkgMAAAAA&#10;" strokecolor="black [3040]" strokeweight="1.5pt"/>
                  <v:line id="Connecteur droit 131" o:spid="_x0000_s1099" style="position:absolute;flip:y;visibility:visible;mso-wrap-style:square" from="5902640,2679590" to="5902640,40909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13SeMQAAADcAAAADwAAAGRycy9kb3ducmV2LnhtbERPS2vCQBC+C/6HZYTe6sYWS4lupAol&#10;9VY1UL2N2cmjZmdjdqvpv+8KBW/z8T1nvuhNIy7Uudqygsk4AkGcW11zqSDbvT++gnAeWWNjmRT8&#10;koNFMhzMMdb2yhu6bH0pQgi7GBVU3rexlC6vyKAb25Y4cIXtDPoAu1LqDq8h3DTyKYpepMGaQ0OF&#10;La0qyk/bH6Pg8JV+L6fFPs1Tu/w8nm22Pm8ipR5G/dsMhKfe38X/7g8d5j9P4PZMuEAm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jXdJ4xAAAANwAAAAPAAAAAAAAAAAA&#10;AAAAAKECAABkcnMvZG93bnJldi54bWxQSwUGAAAAAAQABAD5AAAAkgMAAAAA&#10;" strokecolor="black [3040]" strokeweight="1.5pt"/>
                  <v:shape id="Organigramme : Ou 132" o:spid="_x0000_s1100" type="#_x0000_t124" style="position:absolute;left:2243758;top:2288865;width:184884;height:182926;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afY3xQAA&#10;ANwAAAAPAAAAZHJzL2Rvd25yZXYueG1sRE9La8JAEL4X/A/LCL0U3WixSOomiBBsoRcfoN6m2TEJ&#10;ZmdDdjWpv75bEHqbj+85i7Q3tbhR6yrLCibjCARxbnXFhYL9LhvNQTiPrLG2TAp+yEGaDJ4WGGvb&#10;8YZuW1+IEMIuRgWl900spctLMujGtiEO3Nm2Bn2AbSF1i10IN7WcRtGbNFhxaCixoVVJ+WV7NQpe&#10;vmcnu9vMlp/369fdT7J1duwOSj0P++U7CE+9/xc/3B86zH+dwt8z4QKZ/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Zp9jfFAAAA3AAAAA8AAAAAAAAAAAAAAAAAlwIAAGRycy9k&#10;b3ducmV2LnhtbFBLBQYAAAAABAAEAPUAAACJAwAAAAA=&#10;" filled="f" strokecolor="black [3213]" strokeweight="1.5pt"/>
                  <v:shape id="Organigramme : Ou 133" o:spid="_x0000_s1101" type="#_x0000_t124" style="position:absolute;left:2243758;top:1223171;width:184884;height:182926;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JVOsxAAA&#10;ANwAAAAPAAAAZHJzL2Rvd25yZXYueG1sRE9La8JAEL4L/odlBC9SNypKia4iQrCFXnyA7W3Mjkkw&#10;Oxuyq0n99d2C4G0+vucsVq0pxZ1qV1hWMBpGIIhTqwvOFBwPyds7COeRNZaWScEvOVgtu50Fxto2&#10;vKP73mcihLCLUUHufRVL6dKcDLqhrYgDd7G1QR9gnUldYxPCTSnHUTSTBgsODTlWtMkpve5vRsHg&#10;PP2xh910/fm4fT38KNkm381JqX6vXc9BeGr9S/x0f+gwfzKB/2fCBXL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KSVTrMQAAADcAAAADwAAAAAAAAAAAAAAAACXAgAAZHJzL2Rv&#10;d25yZXYueG1sUEsFBgAAAAAEAAQA9QAAAIgDAAAAAA==&#10;" filled="f" strokecolor="black [3213]" strokeweight="1.5pt"/>
                  <v:line id="Connecteur droit 134" o:spid="_x0000_s1102" style="position:absolute;rotation:-90;flip:y;visibility:visible;mso-wrap-style:square" from="2136526,2198387" to="2136526,25622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W2sccIAAADcAAAADwAAAGRycy9kb3ducmV2LnhtbERPTWsCMRC9F/wPYYTeatZaiqxG0Yqw&#10;h15qi3ocNuNmcTNZk+y6/fdNodDbPN7nLNeDbURPPtSOFUwnGQji0umaKwVfn/unOYgQkTU2jknB&#10;NwVYr0YPS8y1u/MH9YdYiRTCIUcFJsY2lzKUhiyGiWuJE3dx3mJM0FdSe7yncNvI5yx7lRZrTg0G&#10;W3ozVF4PnVWwOxfx6Hvsit2GzS3buvdT55R6HA+bBYhIQ/wX/7kLnebPXuD3mXSBXP0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EW2sccIAAADcAAAADwAAAAAAAAAAAAAA&#10;AAChAgAAZHJzL2Rvd25yZXYueG1sUEsFBgAAAAAEAAQA+QAAAJADAAAAAA==&#10;" strokecolor="black [3040]" strokeweight="1.5pt"/>
                  <v:line id="Connecteur droit 135" o:spid="_x0000_s1103" style="position:absolute;rotation:-90;flip:y;visibility:visible;mso-wrap-style:square" from="2118348,1150887" to="2118348,14783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iEJ6sIAAADcAAAADwAAAGRycy9kb3ducmV2LnhtbERPTWsCMRC9F/wPYYTeatZKi6xG0Yqw&#10;h15qi3ocNuNmcTNZk+y6/fdNodDbPN7nLNeDbURPPtSOFUwnGQji0umaKwVfn/unOYgQkTU2jknB&#10;NwVYr0YPS8y1u/MH9YdYiRTCIUcFJsY2lzKUhiyGiWuJE3dx3mJM0FdSe7yncNvI5yx7lRZrTg0G&#10;W3ozVF4PnVWwOxfx6Hvsit2GzS3buvdT55R6HA+bBYhIQ/wX/7kLnebPXuD3mXSBXP0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fiEJ6sIAAADcAAAADwAAAAAAAAAAAAAA&#10;AAChAgAAZHJzL2Rvd25yZXYueG1sUEsFBgAAAAAEAAQA+QAAAJADAAAAAA==&#10;" strokecolor="black [3040]" strokeweight="1.5pt"/>
                  <v:shape id="Organigramme : Ou 136" o:spid="_x0000_s1104" type="#_x0000_t124" style="position:absolute;left:2898818;top:6813993;width:184884;height:182926;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UvA0xQAA&#10;ANwAAAAPAAAAZHJzL2Rvd25yZXYueG1sRE9La8JAEL4X/A/LCL0U3diilJiNiBDaQi8+oHobs2MS&#10;zM6G7GpSf323IHibj+85yaI3tbhS6yrLCibjCARxbnXFhYLdNhu9g3AeWWNtmRT8koNFOnhKMNa2&#10;4zVdN74QIYRdjApK75tYSpeXZNCNbUMcuJNtDfoA20LqFrsQbmr5GkUzabDi0FBiQ6uS8vPmYhS8&#10;HKcHu11Pl1+3y/fNT7KPbN/9KPU87JdzEJ56/xDf3Z86zH+bwf8z4QKZ/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lS8DTFAAAA3AAAAA8AAAAAAAAAAAAAAAAAlwIAAGRycy9k&#10;b3ducmV2LnhtbFBLBQYAAAAABAAEAPUAAACJAwAAAAA=&#10;" filled="f" strokecolor="black [3213]" strokeweight="1.5pt"/>
                  <v:line id="Connecteur droit 137" o:spid="_x0000_s1105" style="position:absolute;flip:x;visibility:visible;mso-wrap-style:square" from="2703444,6905457" to="2899802,69054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jvl8QAAADcAAAADwAAAGRycy9kb3ducmV2LnhtbERPS2vCQBC+F/wPywi91Y0WW0ldgymU&#10;6K0+QHsbs2OSNjsbs6um/94tCL3Nx/ecadKZWlyodZVlBcNBBII4t7riQsF28/E0AeE8ssbaMin4&#10;JQfJrPcwxVjbK6/osvaFCCHsYlRQet/EUrq8JINuYBviwB1ta9AH2BZSt3gN4aaWoyh6kQYrDg0l&#10;NvReUv6zPhsFX7vsOx0f91me2fTzcLLb5WkVKfXY7+ZvIDx1/l98dy90mP/8Cn/PhAvk7AY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D+O+XxAAAANwAAAAPAAAAAAAAAAAA&#10;AAAAAKECAABkcnMvZG93bnJldi54bWxQSwUGAAAAAAQABAD5AAAAkgMAAAAA&#10;" strokecolor="black [3040]" strokeweight="1.5pt"/>
                  <v:shape id="Organigramme : Ou 138" o:spid="_x0000_s1106" type="#_x0000_t124" style="position:absolute;left:2898818;top:7917444;width:184884;height:182926;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gcHdyAAA&#10;ANwAAAAPAAAAZHJzL2Rvd25yZXYueG1sRI9Pa8JAEMXvhX6HZQpeim5sUSR1FSmEWujFP6Dexuw0&#10;Cc3OhuxqUj9951DwNsN7895v5sve1epKbag8GxiPElDEubcVFwb2u2w4AxUissXaMxn4pQDLxePD&#10;HFPrO97QdRsLJSEcUjRQxtikWoe8JIdh5Bti0b596zDK2hbatthJuKv1S5JMtcOKpaHEht5Lyn+2&#10;F2fg+Tw5+d1msvq8Xb5ucZx9ZMfuYMzgqV+9gYrUx7v5/3ptBf9VaOUZmUAv/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CeBwd3IAAAA3AAAAA8AAAAAAAAAAAAAAAAAlwIAAGRy&#10;cy9kb3ducmV2LnhtbFBLBQYAAAAABAAEAPUAAACMAwAAAAA=&#10;" filled="f" strokecolor="black [3213]" strokeweight="1.5pt"/>
                  <v:line id="Connecteur droit 139" o:spid="_x0000_s1107" style="position:absolute;flip:x y;visibility:visible;mso-wrap-style:square" from="2682550,8007555" to="2899797,80089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fYCpsMAAADcAAAADwAAAGRycy9kb3ducmV2LnhtbERP22rCQBB9L/Qflin4UnSTCK1GV6lC&#10;Y4W+ePmAITsmwd3ZNLvV+PeuUOjbHM515sveGnGhzjeOFaSjBARx6XTDlYLj4XM4AeEDskbjmBTc&#10;yMNy8fw0x1y7K+/osg+ViCHsc1RQh9DmUvqyJot+5FriyJ1cZzFE2FVSd3iN4dbILEnepMWGY0ON&#10;La1rKs/7X6tgnL6mxfeqCMadN+9bs86KnzRTavDSf8xABOrDv/jP/aXj/PEUHs/EC+TiD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n2AqbDAAAA3AAAAA8AAAAAAAAAAAAA&#10;AAAAoQIAAGRycy9kb3ducmV2LnhtbFBLBQYAAAAABAAEAPkAAACRAwAAAAA=&#10;" strokecolor="black [3040]" strokeweight="1.5pt"/>
                  <v:shape id="Organigramme : Ou 140" o:spid="_x0000_s1108" type="#_x0000_t124" style="position:absolute;left:3590259;top:4165709;width:184884;height:182926;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8b6myAAA&#10;ANwAAAAPAAAAZHJzL2Rvd25yZXYueG1sRI9Pa8JAEMXvhX6HZQpeim4sVSR1FSmEWujFP6Dexuw0&#10;Cc3OhuxqUj9951DwNsN7895v5sve1epKbag8GxiPElDEubcVFwb2u2w4AxUissXaMxn4pQDLxePD&#10;HFPrO97QdRsLJSEcUjRQxtikWoe8JIdh5Bti0b596zDK2hbatthJuKv1S5JMtcOKpaHEht5Lyn+2&#10;F2fg+Tw5+d1msvq8Xb5ucZx9ZMfuYMzgqV+9gYrUx7v5/3ptBf9V8OUZmUAv/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IHxvqbIAAAA3AAAAA8AAAAAAAAAAAAAAAAAlwIAAGRy&#10;cy9kb3ducmV2LnhtbFBLBQYAAAAABAAEAPUAAACMAwAAAAA=&#10;" filled="f" strokecolor="black [3213]" strokeweight="1.5pt"/>
                  <v:shape id="Organigramme : Ou 141" o:spid="_x0000_s1109" type="#_x0000_t124" style="position:absolute;left:3591236;top:5416287;width:184884;height:182926;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vRs9xQAA&#10;ANwAAAAPAAAAZHJzL2Rvd25yZXYueG1sRE9Na8JAEL0X/A/LCL0U3aRUkegqIoS20IuJoL1Ns2MS&#10;zM6G7GpSf323UOhtHu9zVpvBNOJGnastK4inEQjiwuqaSwWHPJ0sQDiPrLGxTAq+ycFmPXpYYaJt&#10;z3u6Zb4UIYRdggoq79tESldUZNBNbUscuLPtDPoAu1LqDvsQbhr5HEVzabDm0FBhS7uKikt2NQqe&#10;vmafNt/Ptu/368fdx+lreuqPSj2Oh+0ShKfB/4v/3G86zH+J4feZcIFc/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69Gz3FAAAA3AAAAA8AAAAAAAAAAAAAAAAAlwIAAGRycy9k&#10;b3ducmV2LnhtbFBLBQYAAAAABAAEAPUAAACJAwAAAAA=&#10;" filled="f" strokecolor="black [3213]" strokeweight="1.5pt"/>
                  <v:line id="Connecteur droit 142" o:spid="_x0000_s1110" style="position:absolute;flip:x;visibility:visible;mso-wrap-style:square" from="3395207,4253948" to="3609895,42539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4k/csMAAADcAAAADwAAAGRycy9kb3ducmV2LnhtbERPS2vCQBC+C/6HZQq96abSSomuUgsl&#10;9uYjUL2N2TFJzc7G7Krx37uC4G0+vueMp62pxJkaV1pW8NaPQBBnVpecK0jXP71PEM4ja6wsk4Ir&#10;OZhOup0xxtpeeEnnlc9FCGEXo4LC+zqW0mUFGXR9WxMHbm8bgz7AJpe6wUsIN5UcRNFQGiw5NBRY&#10;03dB2WF1Mgq2f8n/7GO/SbLEzha7o01/j8tIqdeX9msEwlPrn+KHe67D/PcB3J8JF8jJD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uJP3LDAAAA3AAAAA8AAAAAAAAAAAAA&#10;AAAAoQIAAGRycy9kb3ducmV2LnhtbFBLBQYAAAAABAAEAPkAAACRAwAAAAA=&#10;" strokecolor="black [3040]" strokeweight="1.5pt"/>
                  <v:line id="Connecteur droit 143" o:spid="_x0000_s1111" style="position:absolute;visibility:visible;mso-wrap-style:square" from="3419061,5507751" to="3592214,55077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PH2nL8AAADcAAAADwAAAGRycy9kb3ducmV2LnhtbERPTWvCQBC9C/6HZYTedKMtJURXEUXq&#10;1Si0xyE7ZoPZ2ZCdavrvu0Kht3m8z1ltBt+qO/WxCWxgPstAEVfBNlwbuJwP0xxUFGSLbWAy8EMR&#10;NuvxaIWFDQ8+0b2UWqUQjgUacCJdoXWsHHmMs9ARJ+4aeo+SYF9r2+MjhftWL7LsXXtsODU47Gjn&#10;qLqV396A/2zaak5y3gt/1Ye8dLv842TMy2TYLkEJDfIv/nMfbZr/9grPZ9IFev0L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pPH2nL8AAADcAAAADwAAAAAAAAAAAAAAAACh&#10;AgAAZHJzL2Rvd25yZXYueG1sUEsFBgAAAAAEAAQA+QAAAI0DAAAAAA==&#10;" strokecolor="black [3040]" strokeweight="1.5pt"/>
                  <v:shape id="Organigramme : Ou 144" o:spid="_x0000_s1112" type="#_x0000_t124" style="position:absolute;left:5338063;top:1165510;width:184884;height:182926;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26jOwgAA&#10;ANwAAAAPAAAAZHJzL2Rvd25yZXYueG1sRE/fa8IwEH4f+D+EE3ybqbPM0ZkWmYiDFUSn70dztmXN&#10;JTRR6/76ZTDY2318P29ZDKYTV+p9a1nBbJqAIK6sbrlWcPzcPL6A8AFZY2eZFNzJQ5GPHpaYaXvj&#10;PV0PoRYxhH2GCpoQXCalrxoy6KfWEUfubHuDIcK+lrrHWww3nXxKkmdpsOXY0KCjt4aqr8PFKNi5&#10;9YcNpd0uBv89T0+ldNvyrNRkPKxeQQQawr/4z/2u4/w0hd9n4gUy/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jbqM7CAAAA3AAAAA8AAAAAAAAAAAAAAAAAlwIAAGRycy9kb3du&#10;cmV2LnhtbFBLBQYAAAAABAAEAPUAAACGAwAAAAA=&#10;" fillcolor="white [3212]" strokecolor="black [3213]" strokeweight="1.5pt"/>
                  <v:shape id="Organigramme : Ou 145" o:spid="_x0000_s1113" type="#_x0000_t124" style="position:absolute;left:5338063;top:2215302;width:184884;height:182926;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lw1VwQAA&#10;ANwAAAAPAAAAZHJzL2Rvd25yZXYueG1sRE/bagIxEH0v+A9hBN80a72yGqUoYqELxdv7sBl3FzeT&#10;sIm67dc3hULf5nCus1y3phYPanxlWcFwkIAgzq2uuFBwPu36cxA+IGusLZOCL/KwXnVelphq++QD&#10;PY6hEDGEfYoKyhBcKqXPSzLoB9YRR+5qG4MhwqaQusFnDDe1fE2SqTRYcWwo0dGmpPx2vBsFn277&#10;YUNm97PWf4/Gl0y6fXZVqtdt3xYgArXhX/znftdx/ngCv8/EC+Tq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N5cNVcEAAADcAAAADwAAAAAAAAAAAAAAAACXAgAAZHJzL2Rvd25y&#10;ZXYueG1sUEsFBgAAAAAEAAQA9QAAAIUDAAAAAA==&#10;" fillcolor="white [3212]" strokecolor="black [3213]" strokeweight="1.5pt"/>
                  <v:line id="Connecteur droit 146" o:spid="_x0000_s1114" style="position:absolute;visibility:visible;mso-wrap-style:square" from="5192202,2306766" to="5411826,23067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IZVBMAAAADcAAAADwAAAGRycy9kb3ducmV2LnhtbERPTWvCQBC9F/oflil4q5uUIiG6hmIR&#10;ezUW9Dhkp9nQ7GzITjX+e1cQepvH+5xVNflenWmMXWAD+TwDRdwE23Fr4PuwfS1ARUG22AcmA1eK&#10;UK2fn1ZY2nDhPZ1raVUK4ViiAScylFrHxpHHOA8DceJ+wuhREhxbbUe8pHDf67csW2iPHacGhwNt&#10;HDW/9Z834I9d3+Qkh0/hU7starcpdntjZi/TxxKU0CT/4of7y6b57wu4P5Mu0Osb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LSGVQTAAAAA3AAAAA8AAAAAAAAAAAAAAAAA&#10;oQIAAGRycy9kb3ducmV2LnhtbFBLBQYAAAAABAAEAPkAAACOAwAAAAA=&#10;" strokecolor="black [3040]" strokeweight="1.5pt"/>
                  <v:line id="Connecteur droit 147" o:spid="_x0000_s1115" style="position:absolute;flip:y;visibility:visible;mso-wrap-style:square" from="4660624,5102176" to="4864978,51022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6c6sQAAADcAAAADwAAAGRycy9kb3ducmV2LnhtbERPS2vCQBC+F/wPywi91Y1SW0ldgymU&#10;6K0+QHsbs2OSNjsbs6um/94tCL3Nx/ecadKZWlyodZVlBcNBBII4t7riQsF28/E0AeE8ssbaMin4&#10;JQfJrPcwxVjbK6/osvaFCCHsYlRQet/EUrq8JINuYBviwB1ta9AH2BZSt3gN4aaWoyh6kQYrDg0l&#10;NvReUv6zPhsFX7vsOx0f91me2fTzcLLb5WkVKfXY7+ZvIDx1/l98dy90mP/8Cn/PhAvk7AY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b/pzqxAAAANwAAAAPAAAAAAAAAAAA&#10;AAAAAKECAABkcnMvZG93bnJldi54bWxQSwUGAAAAAAQABAD5AAAAkgMAAAAA&#10;" strokecolor="black [3040]" strokeweight="1.5pt"/>
                  <v:group id="Groupe 148" o:spid="_x0000_s1116" style="position:absolute;left:3389057;top:292129;width:1836784;height:1550615" coordorigin="3389057,292129" coordsize="1836784,15506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PYL5rGAAAA3AAA&#10;AA8AAAAAAAAAAAAAAAAAqQIAAGRycy9kb3ducmV2LnhtbFBLBQYAAAAABAAEAPoAAACcAwAAAAA=&#10;">
                    <v:rect id="Rectangle 152" o:spid="_x0000_s1117" style="position:absolute;left:3710263;top:156640;width:1335005;height:1605984;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yCBMwwAA&#10;ANwAAAAPAAAAZHJzL2Rvd25yZXYueG1sRE9LawIxEL4X+h/CFLzVrGtbZGsUFQUPXmpLvY6b2Ufd&#10;TNYkutt/bwpCb/PxPWc6700jruR8bVnBaJiAIM6trrlU8PW5eZ6A8AFZY2OZFPySh/ns8WGKmbYd&#10;f9B1H0oRQ9hnqKAKoc2k9HlFBv3QtsSRK6wzGCJ0pdQOuxhuGpkmyZs0WHNsqLClVUX5aX8xCl5+&#10;jrovD+PJuljvlt+Ls0w7Vyg1eOoX7yAC9eFffHdvdZz/msLfM/ECObs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yCBMwwAAANwAAAAPAAAAAAAAAAAAAAAAAJcCAABkcnMvZG93&#10;bnJldi54bWxQSwUGAAAAAAQABAD1AAAAhwMAAAAA&#10;" fillcolor="#fde9d9 [665]" strokecolor="black [3200]" strokeweight="2pt"/>
                    <v:shape id="ZoneTexte 59" o:spid="_x0000_s1118" type="#_x0000_t202" style="position:absolute;left:4314395;top:735062;width:1224595;height:598296;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ArrJwAAA&#10;ANwAAAAPAAAAZHJzL2Rvd25yZXYueG1sRE9Na8JAEL0L/Q/LFLzppkq1pNmIFARPBa16HrLTJDQ7&#10;G3bHJP333UKht3m8zyl2k+vUQCG2ng08LTNQxJW3LdcGLh+HxQuoKMgWO89k4Jsi7MqHWYG59SOf&#10;aDhLrVIIxxwNNCJ9rnWsGnIYl74nTtynDw4lwVBrG3BM4a7TqyzbaIctp4YGe3prqPo6352Bg0zb&#10;MFQy6PG+vb3rDZ72VzRm/jjtX0EJTfIv/nMfbZr/vIbfZ9IFuvw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HArrJwAAAANwAAAAPAAAAAAAAAAAAAAAAAJcCAABkcnMvZG93bnJl&#10;di54bWxQSwUGAAAAAAQABAD1AAAAhAMAAAAA&#10;" filled="f" stroked="f">
                      <v:textbox style="mso-fit-shape-to-text:t">
                        <w:txbxContent>
                          <w:p w14:paraId="23D13C7B" w14:textId="77777777" w:rsidR="00594FD3" w:rsidRDefault="00594FD3" w:rsidP="00594FD3">
                            <w:pPr>
                              <w:pStyle w:val="Normalweb"/>
                              <w:spacing w:before="0" w:beforeAutospacing="0" w:after="0" w:afterAutospacing="0"/>
                              <w:jc w:val="center"/>
                            </w:pPr>
                            <w:r>
                              <w:rPr>
                                <w:rFonts w:ascii="Arial" w:hAnsi="Arial" w:cs="Arial"/>
                                <w:color w:val="000000" w:themeColor="text1"/>
                                <w:kern w:val="24"/>
                                <w:sz w:val="21"/>
                                <w:szCs w:val="21"/>
                              </w:rPr>
                              <w:t>« </w:t>
                            </w:r>
                            <w:proofErr w:type="spellStart"/>
                            <w:proofErr w:type="gramStart"/>
                            <w:r>
                              <w:rPr>
                                <w:rFonts w:ascii="Arial" w:hAnsi="Arial" w:cs="Arial"/>
                                <w:color w:val="000000" w:themeColor="text1"/>
                                <w:kern w:val="24"/>
                                <w:sz w:val="21"/>
                                <w:szCs w:val="21"/>
                              </w:rPr>
                              <w:t>requirement</w:t>
                            </w:r>
                            <w:proofErr w:type="spellEnd"/>
                            <w:proofErr w:type="gramEnd"/>
                            <w:r>
                              <w:rPr>
                                <w:rFonts w:ascii="Arial" w:hAnsi="Arial" w:cs="Arial"/>
                                <w:color w:val="000000" w:themeColor="text1"/>
                                <w:kern w:val="24"/>
                                <w:sz w:val="21"/>
                                <w:szCs w:val="21"/>
                              </w:rPr>
                              <w:t> »</w:t>
                            </w:r>
                          </w:p>
                          <w:p w14:paraId="2D09F4AE" w14:textId="77777777" w:rsidR="00594FD3" w:rsidRDefault="00594FD3" w:rsidP="00594FD3">
                            <w:pPr>
                              <w:pStyle w:val="Normalweb"/>
                              <w:spacing w:before="0" w:beforeAutospacing="0" w:after="0" w:afterAutospacing="0"/>
                              <w:jc w:val="center"/>
                            </w:pPr>
                            <w:r>
                              <w:rPr>
                                <w:rFonts w:ascii="Arial" w:hAnsi="Arial" w:cs="Arial"/>
                                <w:color w:val="000000" w:themeColor="text1"/>
                                <w:kern w:val="24"/>
                                <w:sz w:val="21"/>
                                <w:szCs w:val="21"/>
                              </w:rPr>
                              <w:t>Réduction des nuisances</w:t>
                            </w:r>
                          </w:p>
                        </w:txbxContent>
                      </v:textbox>
                    </v:shape>
                    <v:shape id="ZoneTexte 67" o:spid="_x0000_s1119" type="#_x0000_t202" style="position:absolute;left:3397299;top:434183;width:1400319;height:1416803;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6yK9wAAA&#10;ANwAAAAPAAAAZHJzL2Rvd25yZXYueG1sRE9Na8JAEL0L/Q/LFLzppmK1pNmIFARPBa16HrLTJDQ7&#10;G3bHJP333UKht3m8zyl2k+vUQCG2ng08LTNQxJW3LdcGLh+HxQuoKMgWO89k4Jsi7MqHWYG59SOf&#10;aDhLrVIIxxwNNCJ9rnWsGnIYl74nTtynDw4lwVBrG3BM4a7TqyzbaIctp4YGe3prqPo6352Bg0zb&#10;MFQy6PG+vb3rDZ72VzRm/jjtX0EJTfIv/nMfbZr/vIbfZ9IFuvw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I6yK9wAAAANwAAAAPAAAAAAAAAAAAAAAAAJcCAABkcnMvZG93bnJl&#10;di54bWxQSwUGAAAAAAQABAD1AAAAhAMAAAAA&#10;" filled="f" stroked="f">
                      <v:textbox style="mso-fit-shape-to-text:t">
                        <w:txbxContent>
                          <w:p w14:paraId="7EF9CC8D" w14:textId="77777777" w:rsidR="00594FD3" w:rsidRDefault="00594FD3" w:rsidP="00594FD3">
                            <w:pPr>
                              <w:pStyle w:val="Normalweb"/>
                              <w:spacing w:before="0" w:beforeAutospacing="0" w:after="0" w:afterAutospacing="0"/>
                            </w:pPr>
                            <w:r>
                              <w:rPr>
                                <w:rFonts w:ascii="Arial" w:hAnsi="Arial" w:cs="Arial"/>
                                <w:color w:val="000000" w:themeColor="text1"/>
                                <w:kern w:val="24"/>
                                <w:sz w:val="21"/>
                                <w:szCs w:val="21"/>
                              </w:rPr>
                              <w:t>Id =1.2.1</w:t>
                            </w:r>
                          </w:p>
                          <w:p w14:paraId="50292C0A" w14:textId="77777777" w:rsidR="00594FD3" w:rsidRDefault="00594FD3" w:rsidP="00594FD3">
                            <w:pPr>
                              <w:pStyle w:val="Normalweb"/>
                              <w:spacing w:before="0" w:beforeAutospacing="0" w:after="0" w:afterAutospacing="0"/>
                            </w:pPr>
                            <w:proofErr w:type="spellStart"/>
                            <w:r>
                              <w:rPr>
                                <w:rFonts w:ascii="Arial" w:hAnsi="Arial" w:cs="Arial"/>
                                <w:color w:val="000000" w:themeColor="text1"/>
                                <w:kern w:val="24"/>
                                <w:sz w:val="21"/>
                                <w:szCs w:val="21"/>
                              </w:rPr>
                              <w:t>Text</w:t>
                            </w:r>
                            <w:proofErr w:type="spellEnd"/>
                            <w:r>
                              <w:rPr>
                                <w:rFonts w:ascii="Arial" w:hAnsi="Arial" w:cs="Arial"/>
                                <w:color w:val="000000" w:themeColor="text1"/>
                                <w:kern w:val="24"/>
                                <w:sz w:val="21"/>
                                <w:szCs w:val="21"/>
                              </w:rPr>
                              <w:t xml:space="preserve"> = Désignation d'un responsable de chantier qui veille à la propreté générale du chantier.</w:t>
                            </w:r>
                          </w:p>
                        </w:txbxContent>
                      </v:textbox>
                    </v:shape>
                    <v:line id="Connecteur droit 155" o:spid="_x0000_s1120" style="position:absolute;flip:x;visibility:visible;mso-wrap-style:square" from="4638126,301656" to="4641574,16368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I1VwsMAAADcAAAADwAAAGRycy9kb3ducmV2LnhtbERPS4vCMBC+C/6HMAt701RBWapRXEUU&#10;FMHXYW9DM9sWm0ltsrb6642w4G0+vueMp40pxI0ql1tW0OtGIIgTq3NOFZyOy84XCOeRNRaWScGd&#10;HEwn7dYYY21r3tPt4FMRQtjFqCDzvoyldElGBl3XlsSB+7WVQR9glUpdYR3CTSH7UTSUBnMODRmW&#10;NM8ouRz+jAIst49keF3N1ndzqb9/Vr3NbnFW6vOjmY1AeGr8W/zvXuswfzCA1zPhAjl5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iNVcLDAAAA3AAAAA8AAAAAAAAAAAAA&#10;AAAAoQIAAGRycy9kb3ducmV2LnhtbFBLBQYAAAAABAAEAPkAAACRAwAAAAA=&#10;" strokecolor="black [3213]" strokeweight="2.25pt"/>
                  </v:group>
                  <v:shape id="ZoneTexte 67" o:spid="_x0000_s1121" type="#_x0000_t202" style="position:absolute;left:117492;top:611364;width:1618435;height:1416803;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Mxv+vwAA&#10;ANwAAAAPAAAAZHJzL2Rvd25yZXYueG1sRE9Na8JAEL0L/Q/LFHrTTUXUpq4iguBJ0GrPQ3aahGZn&#10;w+6YpP/eFYTe5vE+Z7UZXKM6CrH2bOB9koEiLrytuTRw+dqPl6CiIFtsPJOBP4qwWb+MVphb3/OJ&#10;urOUKoVwzNFAJdLmWseiIodx4lvixP344FASDKW2AfsU7ho9zbK5dlhzaqiwpV1Fxe/55gzsZViE&#10;rpBO97fF91HP8bS9ojFvr8P2E5TQIP/ip/tg0/zZBzyeSRfo9R0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GMzG/6/AAAA3AAAAA8AAAAAAAAAAAAAAAAAlwIAAGRycy9kb3ducmV2&#10;LnhtbFBLBQYAAAAABAAEAPUAAACDAwAAAAA=&#10;" filled="f" stroked="f">
                    <v:textbox style="mso-fit-shape-to-text:t">
                      <w:txbxContent>
                        <w:p w14:paraId="3E1529B1" w14:textId="77777777" w:rsidR="00594FD3" w:rsidRDefault="00594FD3" w:rsidP="00594FD3">
                          <w:pPr>
                            <w:pStyle w:val="Normalweb"/>
                            <w:spacing w:before="0" w:beforeAutospacing="0" w:after="0" w:afterAutospacing="0"/>
                          </w:pPr>
                          <w:r>
                            <w:rPr>
                              <w:rFonts w:ascii="Arial" w:hAnsi="Arial" w:cs="Arial"/>
                              <w:color w:val="000000" w:themeColor="text1"/>
                              <w:kern w:val="24"/>
                              <w:sz w:val="21"/>
                              <w:szCs w:val="21"/>
                            </w:rPr>
                            <w:t>Id =1.1.1</w:t>
                          </w:r>
                        </w:p>
                        <w:p w14:paraId="4CED5194" w14:textId="77777777" w:rsidR="00594FD3" w:rsidRDefault="00594FD3" w:rsidP="00594FD3">
                          <w:pPr>
                            <w:pStyle w:val="Normalweb"/>
                            <w:spacing w:before="0" w:beforeAutospacing="0" w:after="0" w:afterAutospacing="0"/>
                          </w:pPr>
                          <w:proofErr w:type="spellStart"/>
                          <w:r>
                            <w:rPr>
                              <w:rFonts w:ascii="Arial" w:hAnsi="Arial" w:cs="Arial"/>
                              <w:color w:val="000000" w:themeColor="text1"/>
                              <w:kern w:val="24"/>
                              <w:sz w:val="21"/>
                              <w:szCs w:val="21"/>
                            </w:rPr>
                            <w:t>Text</w:t>
                          </w:r>
                          <w:proofErr w:type="spellEnd"/>
                          <w:r>
                            <w:rPr>
                              <w:rFonts w:ascii="Arial" w:hAnsi="Arial" w:cs="Arial"/>
                              <w:color w:val="000000" w:themeColor="text1"/>
                              <w:kern w:val="24"/>
                              <w:sz w:val="21"/>
                              <w:szCs w:val="21"/>
                            </w:rPr>
                            <w:t xml:space="preserve"> = lampes à faible consommation, vitrage à haute performance, raccordement au réseau de chaleur urbain.</w:t>
                          </w:r>
                        </w:p>
                      </w:txbxContent>
                    </v:textbox>
                  </v:shape>
                  <v:shape id="ZoneTexte 67" o:spid="_x0000_s1122" type="#_x0000_t202" style="position:absolute;left:1679461;top:3196393;width:1630059;height:1089536;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0CS+wgAA&#10;ANwAAAAPAAAAZHJzL2Rvd25yZXYueG1sRI9Ba8MwDIXvg/0Ho8Fuq9PC2pLVLaVQ2GnQbu1ZxFoS&#10;GsvBVpPs30+HwW4S7+m9T5vdFDozUMptZAfzWQGGuIq+5drB1+fxZQ0mC7LHLjI5+KEMu+3jwwZL&#10;H0c+0XCW2mgI5xIdNCJ9aW2uGgqYZ7EnVu07poCia6qtTzhqeOjsoiiWNmDL2tBgT4eGqtv5Hhwc&#10;ZVqloZLBjvfV9cMu8bS/oHPPT9P+DYzQJP/mv+t3r/iviq/P6AR2+w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fQJL7CAAAA3AAAAA8AAAAAAAAAAAAAAAAAlwIAAGRycy9kb3du&#10;cmV2LnhtbFBLBQYAAAAABAAEAPUAAACGAwAAAAA=&#10;" filled="f" stroked="f">
                    <v:textbox style="mso-fit-shape-to-text:t">
                      <w:txbxContent>
                        <w:p w14:paraId="33B013FE" w14:textId="77777777" w:rsidR="00594FD3" w:rsidRDefault="00594FD3" w:rsidP="00594FD3">
                          <w:pPr>
                            <w:pStyle w:val="Normalweb"/>
                            <w:spacing w:before="0" w:beforeAutospacing="0" w:after="0" w:afterAutospacing="0"/>
                          </w:pPr>
                          <w:r>
                            <w:rPr>
                              <w:rFonts w:ascii="Arial" w:hAnsi="Arial" w:cs="Arial"/>
                              <w:color w:val="000000" w:themeColor="text1"/>
                              <w:kern w:val="24"/>
                              <w:sz w:val="21"/>
                              <w:szCs w:val="21"/>
                            </w:rPr>
                            <w:t>Id =1.3.1</w:t>
                          </w:r>
                        </w:p>
                        <w:p w14:paraId="04FBB6F7" w14:textId="77777777" w:rsidR="00594FD3" w:rsidRDefault="00594FD3" w:rsidP="00594FD3">
                          <w:pPr>
                            <w:pStyle w:val="Normalweb"/>
                            <w:spacing w:before="0" w:beforeAutospacing="0" w:after="0" w:afterAutospacing="0"/>
                          </w:pPr>
                          <w:proofErr w:type="spellStart"/>
                          <w:r>
                            <w:rPr>
                              <w:rFonts w:ascii="Arial" w:hAnsi="Arial" w:cs="Arial"/>
                              <w:color w:val="000000" w:themeColor="text1"/>
                              <w:kern w:val="24"/>
                              <w:sz w:val="21"/>
                              <w:szCs w:val="21"/>
                            </w:rPr>
                            <w:t>Text</w:t>
                          </w:r>
                          <w:proofErr w:type="spellEnd"/>
                          <w:r>
                            <w:rPr>
                              <w:rFonts w:ascii="Arial" w:hAnsi="Arial" w:cs="Arial"/>
                              <w:color w:val="000000" w:themeColor="text1"/>
                              <w:kern w:val="24"/>
                              <w:sz w:val="21"/>
                              <w:szCs w:val="21"/>
                            </w:rPr>
                            <w:t xml:space="preserve"> = L'entreprise s'engage à former 20 personnes au métier de "coffreurs-bancheurs".</w:t>
                          </w:r>
                        </w:p>
                      </w:txbxContent>
                    </v:textbox>
                  </v:shape>
                  <v:shape id="ZoneTexte 59" o:spid="_x0000_s1123" type="#_x0000_t202" style="position:absolute;left:1766946;top:7773975;width:1323739;height:435001;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nIElvwAA&#10;ANwAAAAPAAAAZHJzL2Rvd25yZXYueG1sRE9La8JAEL4X/A/LFLzVjQUfpK4igtCT4PM8ZKdJaHY2&#10;7I5J/PeuUOhtPr7nrDaDa1RHIdaeDUwnGSjiwtuaSwOX8/5jCSoKssXGMxl4UITNevS2wtz6no/U&#10;naRUKYRjjgYqkTbXOhYVOYwT3xIn7scHh5JgKLUN2Kdw1+jPLJtrhzWnhgpb2lVU/J7uzsBehkXo&#10;Cul0f1/cDnqOx+0VjRm/D9svUEKD/Iv/3N82zZ9N4fVMukCvn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icgSW/AAAA3AAAAA8AAAAAAAAAAAAAAAAAlwIAAGRycy9kb3ducmV2&#10;LnhtbFBLBQYAAAAABAAEAPUAAACDAwAAAAA=&#10;" filled="f" stroked="f">
                    <v:textbox style="mso-fit-shape-to-text:t">
                      <w:txbxContent>
                        <w:p w14:paraId="6892C9CD" w14:textId="77777777" w:rsidR="00594FD3" w:rsidRDefault="00594FD3" w:rsidP="00594FD3">
                          <w:pPr>
                            <w:pStyle w:val="Normalweb"/>
                            <w:spacing w:before="0" w:beforeAutospacing="0" w:after="0" w:afterAutospacing="0"/>
                            <w:jc w:val="center"/>
                          </w:pPr>
                          <w:r>
                            <w:rPr>
                              <w:rFonts w:ascii="Arial" w:hAnsi="Arial" w:cs="Arial"/>
                              <w:color w:val="000000" w:themeColor="text1"/>
                              <w:kern w:val="24"/>
                              <w:sz w:val="21"/>
                              <w:szCs w:val="21"/>
                            </w:rPr>
                            <w:t>« </w:t>
                          </w:r>
                          <w:proofErr w:type="spellStart"/>
                          <w:proofErr w:type="gramStart"/>
                          <w:r>
                            <w:rPr>
                              <w:rFonts w:ascii="Arial" w:hAnsi="Arial" w:cs="Arial"/>
                              <w:color w:val="000000" w:themeColor="text1"/>
                              <w:kern w:val="24"/>
                              <w:sz w:val="21"/>
                              <w:szCs w:val="21"/>
                            </w:rPr>
                            <w:t>requirement</w:t>
                          </w:r>
                          <w:proofErr w:type="spellEnd"/>
                          <w:proofErr w:type="gramEnd"/>
                          <w:r>
                            <w:rPr>
                              <w:rFonts w:ascii="Arial" w:hAnsi="Arial" w:cs="Arial"/>
                              <w:color w:val="000000" w:themeColor="text1"/>
                              <w:kern w:val="24"/>
                              <w:sz w:val="21"/>
                              <w:szCs w:val="21"/>
                            </w:rPr>
                            <w:t> »</w:t>
                          </w:r>
                        </w:p>
                        <w:p w14:paraId="6254A266" w14:textId="77777777" w:rsidR="00594FD3" w:rsidRDefault="00594FD3" w:rsidP="00594FD3">
                          <w:pPr>
                            <w:pStyle w:val="Normalweb"/>
                            <w:spacing w:before="0" w:beforeAutospacing="0" w:after="0" w:afterAutospacing="0"/>
                            <w:jc w:val="center"/>
                          </w:pPr>
                          <w:r>
                            <w:rPr>
                              <w:rFonts w:ascii="Arial" w:hAnsi="Arial" w:cs="Arial"/>
                              <w:color w:val="000000" w:themeColor="text1"/>
                              <w:kern w:val="24"/>
                              <w:sz w:val="21"/>
                              <w:szCs w:val="21"/>
                            </w:rPr>
                            <w:t>Mixité sociale</w:t>
                          </w:r>
                        </w:p>
                      </w:txbxContent>
                    </v:textbox>
                  </v:shape>
                </v:group>
                <v:shape id="Text Box 2" o:spid="_x0000_s1124" type="#_x0000_t202" style="position:absolute;left:5174897;top:1600791;width:2830665;height:217488;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0K7qwgAA&#10;ANwAAAAPAAAAZHJzL2Rvd25yZXYueG1sRE9Na8JAEL0X/A/LCL01m7YgJboGKbb1qsbgcciOScju&#10;bJrdxvTfdwWht3m8z1nlkzVipMG3jhU8JykI4srplmsFxfHj6Q2ED8gajWNS8Ese8vXsYYWZdlfe&#10;03gItYgh7DNU0ITQZ1L6qiGLPnE9ceQubrAYIhxqqQe8xnBr5EuaLqTFlmNDgz29N1R1hx+rYGG/&#10;t26vz2U3Gvo8ubL4Ou62Sj3Op80SRKAp/Ivv7p2O89NXuD0TL5Dr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PQrurCAAAA3AAAAA8AAAAAAAAAAAAAAAAAlwIAAGRycy9kb3du&#10;cmV2LnhtbFBLBQYAAAAABAAEAPUAAACGAwAAAAA=&#10;" filled="f" stroked="f">
                  <v:textbox inset=".5mm,.3mm,.5mm,.3mm">
                    <w:txbxContent>
                      <w:p w14:paraId="335AA281" w14:textId="77777777" w:rsidR="00594FD3" w:rsidRDefault="00594FD3" w:rsidP="00594FD3">
                        <w:pPr>
                          <w:pStyle w:val="Normalweb"/>
                          <w:spacing w:before="0" w:beforeAutospacing="0" w:after="200" w:afterAutospacing="0"/>
                          <w:textAlignment w:val="baseline"/>
                        </w:pPr>
                        <w:proofErr w:type="spellStart"/>
                        <w:r>
                          <w:rPr>
                            <w:rFonts w:ascii="Calibri" w:hAnsi="Calibri" w:cs="Arial"/>
                            <w:b/>
                            <w:bCs/>
                            <w:color w:val="000000" w:themeColor="text1"/>
                            <w:kern w:val="24"/>
                            <w:sz w:val="20"/>
                            <w:szCs w:val="20"/>
                          </w:rPr>
                          <w:t>Req</w:t>
                        </w:r>
                        <w:proofErr w:type="spellEnd"/>
                        <w:r>
                          <w:rPr>
                            <w:rFonts w:ascii="Calibri" w:hAnsi="Calibri" w:cs="Arial"/>
                            <w:color w:val="000000" w:themeColor="text1"/>
                            <w:kern w:val="24"/>
                            <w:sz w:val="20"/>
                            <w:szCs w:val="20"/>
                          </w:rPr>
                          <w:t xml:space="preserve"> [Modèle] </w:t>
                        </w:r>
                        <w:r>
                          <w:rPr>
                            <w:rFonts w:ascii="Calibri" w:hAnsi="Calibri" w:cs="Arial"/>
                            <w:b/>
                            <w:bCs/>
                            <w:color w:val="000000" w:themeColor="text1"/>
                            <w:kern w:val="24"/>
                            <w:sz w:val="20"/>
                            <w:szCs w:val="20"/>
                          </w:rPr>
                          <w:t xml:space="preserve">Théâtre des Quinconces </w:t>
                        </w:r>
                        <w:r>
                          <w:rPr>
                            <w:rFonts w:ascii="Calibri" w:hAnsi="Calibri" w:cs="Arial"/>
                            <w:color w:val="000000" w:themeColor="text1"/>
                            <w:kern w:val="24"/>
                            <w:sz w:val="20"/>
                            <w:szCs w:val="20"/>
                          </w:rPr>
                          <w:t>[Exigences]</w:t>
                        </w:r>
                      </w:p>
                    </w:txbxContent>
                  </v:textbox>
                </v:shape>
                <v:rect id="Rectangle 104" o:spid="_x0000_s1125" style="position:absolute;left:238539;top:190831;width:6504167;height:869872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k6k6wAAA&#10;ANwAAAAPAAAAZHJzL2Rvd25yZXYueG1sRE/bisIwEH0X9h/CCL6Ipl5YpBplERb2pYK6HzA0Y1Ns&#10;JrFJtf79ZkHwbQ7nOptdbxtxpzbUjhXMphkI4tLpmisFv+fvyQpEiMgaG8ek4EkBdtuPwQZz7R58&#10;pPspViKFcMhRgYnR51KG0pDFMHWeOHEX11qMCbaV1C0+Urht5DzLPqXFmlODQU97Q+X11FkFfbe6&#10;3Yruag0timY8j/5QeK/UaNh/rUFE6uNb/HL/6DQ/W8L/M+kCuf0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4k6k6wAAAANwAAAAPAAAAAAAAAAAAAAAAAJcCAABkcnMvZG93bnJl&#10;di54bWxQSwUGAAAAAAQABAD1AAAAhAMAAAAA&#10;" filled="f" strokecolor="black [3213]"/>
                <v:line id="Connecteur droit 105" o:spid="_x0000_s1126" style="position:absolute;visibility:visible;mso-wrap-style:square" from="6464410,198782" to="6475863,30980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1ev4MMAAADcAAAADwAAAGRycy9kb3ducmV2LnhtbERPS2vCQBC+C/0PyxR6042CRlJXCYJg&#10;68lH6XXITpO02dmwu43RX+8Kgrf5+J6zWPWmER05X1tWMB4lIIgLq2suFZyOm+EchA/IGhvLpOBC&#10;HlbLl8ECM23PvKfuEEoRQ9hnqKAKoc2k9EVFBv3ItsSR+7HOYIjQlVI7PMdw08hJksykwZpjQ4Ut&#10;rSsq/g7/RsG8+Px1eZp/jKdfbXrtJrvZ5jtV6u21z99BBOrDU/xwb3Wcn0zh/ky8QC5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tXr+DDAAAA3AAAAA8AAAAAAAAAAAAA&#10;AAAAoQIAAGRycy9kb3ducmV2LnhtbFBLBQYAAAAABAAEAPkAAACRAwAAAAA=&#10;" strokecolor="black [3213]"/>
                <v:line id="Connecteur droit 106" o:spid="_x0000_s1127" style="position:absolute;visibility:visible;mso-wrap-style:square" from="6475863,3091218" to="6630802,31807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4Uxl8MAAADcAAAADwAAAGRycy9kb3ducmV2LnhtbERPS2vCQBC+F/wPywi91Y2CiaSuEgSh&#10;1pMveh2y0yQ1Oxt2tzHtr3eFQm/z8T1nuR5MK3pyvrGsYDpJQBCXVjdcKTifti8LED4ga2wtk4If&#10;8rBejZ6WmGt74wP1x1CJGMI+RwV1CF0upS9rMugntiOO3Kd1BkOErpLa4S2Gm1bOkiSVBhuODTV2&#10;tKmpvB6/jYJF+f7liqzYTeeXLvvtZ/t0+5Ep9TweilcQgYbwL/5zv+k4P0nh8Uy8QK7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uFMZfDAAAA3AAAAA8AAAAAAAAAAAAA&#10;AAAAoQIAAGRycy9kb3ducmV2LnhtbFBLBQYAAAAABAAEAPkAAACRAwAAAAA=&#10;" strokecolor="black [3213]"/>
                <v:line id="Connecteur droit 107" o:spid="_x0000_s1128" style="position:absolute;flip:y;visibility:visible;mso-wrap-style:square" from="6613971,3180766" to="6739971,31807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nUeMIAAADcAAAADwAAAGRycy9kb3ducmV2LnhtbERPzWoCMRC+C75DmEJvmrS0tq5GaYVC&#10;8SK1PsCwGTeLm8mapLru0zeC4G0+vt+ZLzvXiBOFWHvW8DRWIIhLb2quNOx+v0bvIGJCNth4Jg0X&#10;irBcDAdzLIw/8w+dtqkSOYRjgRpsSm0hZSwtOYxj3xJnbu+Dw5RhqKQJeM7hrpHPSk2kw5pzg8WW&#10;VpbKw/bPaWj6tOunnyvbq+PLxWw2Ex9e11o/PnQfMxCJunQX39zfJs9Xb3B9Jl8gF/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TnUeMIAAADcAAAADwAAAAAAAAAAAAAA&#10;AAChAgAAZHJzL2Rvd25yZXYueG1sUEsFBgAAAAAEAAQA+QAAAJADAAAAAA==&#10;" strokecolor="black [3213]"/>
                <w10:anchorlock/>
              </v:group>
            </w:pict>
          </mc:Fallback>
        </mc:AlternateContent>
      </w:r>
      <w:r w:rsidRPr="00E3726E">
        <w:rPr>
          <w:sz w:val="20"/>
          <w:szCs w:val="20"/>
        </w:rPr>
        <w:t xml:space="preserve"> </w:t>
      </w:r>
    </w:p>
    <w:p w14:paraId="01441E1A" w14:textId="77777777" w:rsidR="005937A4" w:rsidRDefault="005937A4" w:rsidP="00BB166E">
      <w:pPr>
        <w:spacing w:after="0"/>
        <w:rPr>
          <w:sz w:val="20"/>
          <w:szCs w:val="20"/>
        </w:rPr>
      </w:pPr>
      <w:r>
        <w:rPr>
          <w:sz w:val="20"/>
          <w:szCs w:val="20"/>
        </w:rPr>
        <w:br w:type="page"/>
      </w:r>
    </w:p>
    <w:p w14:paraId="2D436AD7" w14:textId="77777777" w:rsidR="002D3292" w:rsidRPr="002C0280" w:rsidRDefault="00594FD3" w:rsidP="002D3292">
      <w:pPr>
        <w:pBdr>
          <w:top w:val="single" w:sz="4" w:space="1" w:color="auto"/>
          <w:left w:val="single" w:sz="4" w:space="4" w:color="auto"/>
          <w:bottom w:val="single" w:sz="4" w:space="1" w:color="auto"/>
          <w:right w:val="single" w:sz="4" w:space="4" w:color="auto"/>
        </w:pBdr>
        <w:spacing w:after="120"/>
        <w:rPr>
          <w:b/>
          <w:sz w:val="28"/>
          <w:szCs w:val="28"/>
        </w:rPr>
      </w:pPr>
      <w:r>
        <w:rPr>
          <w:b/>
          <w:noProof/>
          <w:sz w:val="24"/>
          <w:u w:val="single"/>
          <w:lang w:eastAsia="fr-FR"/>
        </w:rPr>
        <w:lastRenderedPageBreak/>
        <mc:AlternateContent>
          <mc:Choice Requires="wps">
            <w:drawing>
              <wp:anchor distT="0" distB="0" distL="114300" distR="114300" simplePos="0" relativeHeight="252019712" behindDoc="0" locked="0" layoutInCell="1" allowOverlap="1" wp14:anchorId="14FC7A29" wp14:editId="34E7268D">
                <wp:simplePos x="0" y="0"/>
                <wp:positionH relativeFrom="column">
                  <wp:posOffset>3870960</wp:posOffset>
                </wp:positionH>
                <wp:positionV relativeFrom="paragraph">
                  <wp:posOffset>208280</wp:posOffset>
                </wp:positionV>
                <wp:extent cx="2562225" cy="1543050"/>
                <wp:effectExtent l="0" t="0" r="0" b="0"/>
                <wp:wrapNone/>
                <wp:docPr id="2020" name="Text Box 2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54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1899F" w14:textId="77777777" w:rsidR="00E41514" w:rsidRDefault="00E41514" w:rsidP="002D3292">
                            <w:r>
                              <w:rPr>
                                <w:noProof/>
                                <w:lang w:eastAsia="fr-FR"/>
                              </w:rPr>
                              <w:drawing>
                                <wp:inline distT="0" distB="0" distL="0" distR="0" wp14:anchorId="5A823E0F" wp14:editId="5193AC66">
                                  <wp:extent cx="2236726" cy="1578634"/>
                                  <wp:effectExtent l="19050" t="0" r="0" b="0"/>
                                  <wp:docPr id="2" name="Image 22" descr="Théatre en 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éatre en 3D.png"/>
                                          <pic:cNvPicPr/>
                                        </pic:nvPicPr>
                                        <pic:blipFill>
                                          <a:blip r:embed="rId13"/>
                                          <a:srcRect b="10135"/>
                                          <a:stretch>
                                            <a:fillRect/>
                                          </a:stretch>
                                        </pic:blipFill>
                                        <pic:spPr>
                                          <a:xfrm>
                                            <a:off x="0" y="0"/>
                                            <a:ext cx="2245761" cy="158501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C7A29" id="Text Box 2434" o:spid="_x0000_s1129" type="#_x0000_t202" style="position:absolute;margin-left:304.8pt;margin-top:16.4pt;width:201.75pt;height:121.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" filled="f" stroked="f">
                <v:textbox>
                  <w:txbxContent>
                    <w:p w14:paraId="5741899F" w14:textId="77777777" w:rsidR="00E41514" w:rsidRDefault="00E41514" w:rsidP="002D3292">
                      <w:r>
                        <w:rPr>
                          <w:noProof/>
                          <w:lang w:eastAsia="fr-FR"/>
                        </w:rPr>
                        <w:drawing>
                          <wp:inline distT="0" distB="0" distL="0" distR="0" wp14:anchorId="5A823E0F" wp14:editId="5193AC66">
                            <wp:extent cx="2236726" cy="1578634"/>
                            <wp:effectExtent l="19050" t="0" r="0" b="0"/>
                            <wp:docPr id="2" name="Image 22" descr="Théatre en 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éatre en 3D.png"/>
                                    <pic:cNvPicPr/>
                                  </pic:nvPicPr>
                                  <pic:blipFill>
                                    <a:blip r:embed="rId13"/>
                                    <a:srcRect b="10135"/>
                                    <a:stretch>
                                      <a:fillRect/>
                                    </a:stretch>
                                  </pic:blipFill>
                                  <pic:spPr>
                                    <a:xfrm>
                                      <a:off x="0" y="0"/>
                                      <a:ext cx="2245761" cy="1585010"/>
                                    </a:xfrm>
                                    <a:prstGeom prst="rect">
                                      <a:avLst/>
                                    </a:prstGeom>
                                  </pic:spPr>
                                </pic:pic>
                              </a:graphicData>
                            </a:graphic>
                          </wp:inline>
                        </w:drawing>
                      </w:r>
                    </w:p>
                  </w:txbxContent>
                </v:textbox>
              </v:shape>
            </w:pict>
          </mc:Fallback>
        </mc:AlternateContent>
      </w:r>
      <w:r w:rsidR="002D3292">
        <w:rPr>
          <w:b/>
          <w:sz w:val="28"/>
          <w:szCs w:val="28"/>
        </w:rPr>
        <w:t xml:space="preserve">DT2 </w:t>
      </w:r>
      <w:r w:rsidR="002D3292" w:rsidRPr="00105E77">
        <w:rPr>
          <w:b/>
          <w:sz w:val="28"/>
          <w:szCs w:val="28"/>
        </w:rPr>
        <w:t xml:space="preserve">: </w:t>
      </w:r>
      <w:r w:rsidR="00E41514">
        <w:rPr>
          <w:b/>
          <w:sz w:val="28"/>
          <w:szCs w:val="28"/>
        </w:rPr>
        <w:t>c</w:t>
      </w:r>
      <w:r w:rsidR="002D3292">
        <w:rPr>
          <w:b/>
          <w:sz w:val="28"/>
          <w:szCs w:val="28"/>
        </w:rPr>
        <w:t xml:space="preserve">aractéristiques </w:t>
      </w:r>
      <w:r w:rsidR="00DA52EF">
        <w:rPr>
          <w:b/>
          <w:sz w:val="28"/>
          <w:szCs w:val="28"/>
        </w:rPr>
        <w:t xml:space="preserve">du centre culturel et </w:t>
      </w:r>
      <w:r w:rsidR="002D3292">
        <w:rPr>
          <w:b/>
          <w:sz w:val="28"/>
          <w:szCs w:val="28"/>
        </w:rPr>
        <w:t>des ciments</w:t>
      </w:r>
    </w:p>
    <w:p w14:paraId="0E669812" w14:textId="77777777" w:rsidR="002D3292" w:rsidRPr="002A0658" w:rsidRDefault="002D3292" w:rsidP="002D3292">
      <w:pPr>
        <w:pStyle w:val="Default"/>
        <w:numPr>
          <w:ilvl w:val="0"/>
          <w:numId w:val="15"/>
        </w:numPr>
        <w:ind w:left="426" w:hanging="142"/>
        <w:jc w:val="both"/>
      </w:pPr>
      <w:r w:rsidRPr="002A0658">
        <w:rPr>
          <w:b/>
          <w:bCs/>
        </w:rPr>
        <w:t xml:space="preserve">un théâtre </w:t>
      </w:r>
      <w:r w:rsidRPr="002A0658">
        <w:t xml:space="preserve">de 832 places, sur 3 800 m² ; </w:t>
      </w:r>
    </w:p>
    <w:p w14:paraId="10E4A0FA" w14:textId="77777777" w:rsidR="002D3292" w:rsidRPr="002A0658" w:rsidRDefault="002D3292" w:rsidP="002D3292">
      <w:pPr>
        <w:pStyle w:val="Default"/>
        <w:numPr>
          <w:ilvl w:val="0"/>
          <w:numId w:val="15"/>
        </w:numPr>
        <w:ind w:left="426" w:hanging="142"/>
        <w:jc w:val="both"/>
      </w:pPr>
      <w:r w:rsidRPr="002A0658">
        <w:rPr>
          <w:b/>
          <w:bCs/>
        </w:rPr>
        <w:t xml:space="preserve">une salle de répétition </w:t>
      </w:r>
      <w:r w:rsidRPr="002A0658">
        <w:t xml:space="preserve">de 120 places sur 320 m² ; </w:t>
      </w:r>
    </w:p>
    <w:p w14:paraId="2E005C05" w14:textId="77777777" w:rsidR="002D3292" w:rsidRPr="002A0658" w:rsidRDefault="002D3292" w:rsidP="002D3292">
      <w:pPr>
        <w:pStyle w:val="Default"/>
        <w:numPr>
          <w:ilvl w:val="0"/>
          <w:numId w:val="15"/>
        </w:numPr>
        <w:ind w:left="426" w:hanging="142"/>
        <w:jc w:val="both"/>
      </w:pPr>
      <w:r w:rsidRPr="002A0658">
        <w:rPr>
          <w:b/>
          <w:bCs/>
        </w:rPr>
        <w:t xml:space="preserve">un espace cinéma </w:t>
      </w:r>
      <w:r w:rsidRPr="002A0658">
        <w:t xml:space="preserve">de 5 250 m² avec 11 salles ; </w:t>
      </w:r>
    </w:p>
    <w:p w14:paraId="5ED6E8B2" w14:textId="77777777" w:rsidR="002D3292" w:rsidRPr="002A0658" w:rsidRDefault="002D3292" w:rsidP="002D3292">
      <w:pPr>
        <w:pStyle w:val="Default"/>
        <w:numPr>
          <w:ilvl w:val="0"/>
          <w:numId w:val="15"/>
        </w:numPr>
        <w:spacing w:after="120"/>
        <w:ind w:left="426" w:hanging="142"/>
        <w:jc w:val="both"/>
      </w:pPr>
      <w:r w:rsidRPr="002A0658">
        <w:rPr>
          <w:b/>
          <w:bCs/>
        </w:rPr>
        <w:t xml:space="preserve">un parking souterrain </w:t>
      </w:r>
      <w:r w:rsidRPr="002A0658">
        <w:t>d’une capacité de 610 places ;</w:t>
      </w:r>
    </w:p>
    <w:p w14:paraId="75A9D1AF" w14:textId="77777777" w:rsidR="002D3292" w:rsidRDefault="002D3292" w:rsidP="002D3292">
      <w:pPr>
        <w:pStyle w:val="Default"/>
        <w:ind w:right="3537"/>
        <w:jc w:val="both"/>
        <w:rPr>
          <w:bCs/>
        </w:rPr>
      </w:pPr>
      <w:r w:rsidRPr="00CF41CD">
        <w:rPr>
          <w:bCs/>
        </w:rPr>
        <w:t>2 800 m</w:t>
      </w:r>
      <w:r w:rsidRPr="00CF41CD">
        <w:rPr>
          <w:bCs/>
          <w:vertAlign w:val="superscript"/>
        </w:rPr>
        <w:t>3</w:t>
      </w:r>
      <w:r w:rsidRPr="00CF41CD">
        <w:rPr>
          <w:bCs/>
        </w:rPr>
        <w:t xml:space="preserve"> de béton C35/45 (ciment CEM II/B-L 42,5 R) </w:t>
      </w:r>
      <w:r>
        <w:rPr>
          <w:bCs/>
        </w:rPr>
        <w:t xml:space="preserve">utilisé </w:t>
      </w:r>
      <w:r w:rsidRPr="00CF41CD">
        <w:rPr>
          <w:bCs/>
        </w:rPr>
        <w:t>pour le radier</w:t>
      </w:r>
      <w:r w:rsidR="00A01133">
        <w:rPr>
          <w:bCs/>
        </w:rPr>
        <w:t xml:space="preserve"> </w:t>
      </w:r>
      <w:r w:rsidR="00A01133" w:rsidRPr="00661984">
        <w:rPr>
          <w:szCs w:val="22"/>
        </w:rPr>
        <w:t>(plancher en béton armé de 40 cm d’épaisseur)</w:t>
      </w:r>
      <w:r>
        <w:rPr>
          <w:bCs/>
        </w:rPr>
        <w:t xml:space="preserve"> et</w:t>
      </w:r>
      <w:r w:rsidRPr="00CF41CD">
        <w:rPr>
          <w:bCs/>
        </w:rPr>
        <w:t xml:space="preserve"> 12 200 m</w:t>
      </w:r>
      <w:r w:rsidRPr="00CF41CD">
        <w:rPr>
          <w:bCs/>
          <w:vertAlign w:val="superscript"/>
        </w:rPr>
        <w:t>3</w:t>
      </w:r>
      <w:r>
        <w:rPr>
          <w:bCs/>
          <w:vertAlign w:val="superscript"/>
        </w:rPr>
        <w:t xml:space="preserve"> </w:t>
      </w:r>
      <w:r w:rsidRPr="00CF41CD">
        <w:rPr>
          <w:bCs/>
        </w:rPr>
        <w:t>en béton (ciment CEM II/B-L 42,5 R)</w:t>
      </w:r>
      <w:r w:rsidRPr="002A0658">
        <w:rPr>
          <w:b/>
          <w:bCs/>
        </w:rPr>
        <w:t xml:space="preserve"> </w:t>
      </w:r>
      <w:r w:rsidRPr="0059002F">
        <w:rPr>
          <w:bCs/>
        </w:rPr>
        <w:t>pour les</w:t>
      </w:r>
      <w:r w:rsidR="00A01133">
        <w:rPr>
          <w:bCs/>
        </w:rPr>
        <w:t xml:space="preserve"> voiles et planchers.</w:t>
      </w:r>
    </w:p>
    <w:p w14:paraId="0EDE2701" w14:textId="77777777" w:rsidR="002D3292" w:rsidRDefault="002D3292" w:rsidP="002D3292">
      <w:pPr>
        <w:pStyle w:val="Default"/>
        <w:jc w:val="both"/>
        <w:rPr>
          <w:b/>
          <w:u w:val="single"/>
        </w:rPr>
      </w:pPr>
    </w:p>
    <w:p w14:paraId="7B8B11B9" w14:textId="77777777" w:rsidR="002D3292" w:rsidRPr="00594FD3" w:rsidRDefault="002D3292" w:rsidP="00DD6A34">
      <w:pPr>
        <w:spacing w:after="120"/>
        <w:jc w:val="both"/>
        <w:rPr>
          <w:rFonts w:eastAsia="Calibri"/>
          <w:b/>
          <w:sz w:val="28"/>
          <w:szCs w:val="28"/>
        </w:rPr>
      </w:pPr>
      <w:r w:rsidRPr="00594FD3">
        <w:rPr>
          <w:rFonts w:eastAsia="Calibri"/>
          <w:b/>
          <w:sz w:val="28"/>
          <w:szCs w:val="28"/>
        </w:rPr>
        <w:t>Actions du fabricant de ciment pour limiter le rejet de CO</w:t>
      </w:r>
      <w:r w:rsidRPr="00594FD3">
        <w:rPr>
          <w:rFonts w:eastAsia="Calibri"/>
          <w:b/>
          <w:sz w:val="28"/>
          <w:szCs w:val="28"/>
          <w:vertAlign w:val="subscript"/>
        </w:rPr>
        <w:t xml:space="preserve">2 </w:t>
      </w:r>
      <w:r w:rsidRPr="00594FD3">
        <w:rPr>
          <w:rFonts w:eastAsia="Calibri"/>
          <w:b/>
          <w:sz w:val="28"/>
          <w:szCs w:val="28"/>
        </w:rPr>
        <w:t>lors de</w:t>
      </w:r>
      <w:r w:rsidR="00DD6A34" w:rsidRPr="00594FD3">
        <w:rPr>
          <w:rFonts w:eastAsia="Calibri"/>
          <w:b/>
          <w:sz w:val="28"/>
          <w:szCs w:val="28"/>
        </w:rPr>
        <w:t xml:space="preserve">s phases de </w:t>
      </w:r>
      <w:r w:rsidRPr="00594FD3">
        <w:rPr>
          <w:rFonts w:eastAsia="Calibri"/>
          <w:b/>
          <w:sz w:val="28"/>
          <w:szCs w:val="28"/>
        </w:rPr>
        <w:t>fabrication</w:t>
      </w:r>
    </w:p>
    <w:p w14:paraId="2133E789" w14:textId="77777777" w:rsidR="00175450" w:rsidRDefault="002D3292" w:rsidP="00DA52EF">
      <w:pPr>
        <w:spacing w:after="0"/>
        <w:ind w:hanging="142"/>
        <w:jc w:val="center"/>
        <w:rPr>
          <w:u w:val="single"/>
        </w:rPr>
      </w:pPr>
      <w:r w:rsidRPr="00B216F2">
        <w:rPr>
          <w:noProof/>
          <w:lang w:eastAsia="fr-FR"/>
        </w:rPr>
        <w:drawing>
          <wp:inline distT="0" distB="0" distL="0" distR="0" wp14:anchorId="22BEB6C8" wp14:editId="0976DC0B">
            <wp:extent cx="5855969" cy="3611642"/>
            <wp:effectExtent l="19050" t="0" r="0" b="0"/>
            <wp:docPr id="8" name="Image 9" descr="3 action Lafarge pour limiter C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action Lafarge pour limiter CO2.png"/>
                    <pic:cNvPicPr/>
                  </pic:nvPicPr>
                  <pic:blipFill>
                    <a:blip r:embed="rId14"/>
                    <a:stretch>
                      <a:fillRect/>
                    </a:stretch>
                  </pic:blipFill>
                  <pic:spPr>
                    <a:xfrm>
                      <a:off x="0" y="0"/>
                      <a:ext cx="5855969" cy="3611642"/>
                    </a:xfrm>
                    <a:prstGeom prst="rect">
                      <a:avLst/>
                    </a:prstGeom>
                  </pic:spPr>
                </pic:pic>
              </a:graphicData>
            </a:graphic>
          </wp:inline>
        </w:drawing>
      </w:r>
    </w:p>
    <w:p w14:paraId="5F463A06" w14:textId="77777777" w:rsidR="00175450" w:rsidRPr="00594FD3" w:rsidRDefault="00175450" w:rsidP="00A01133">
      <w:pPr>
        <w:spacing w:after="120"/>
        <w:rPr>
          <w:rFonts w:eastAsia="Calibri"/>
          <w:b/>
          <w:sz w:val="28"/>
          <w:szCs w:val="28"/>
        </w:rPr>
      </w:pPr>
      <w:r w:rsidRPr="00594FD3">
        <w:rPr>
          <w:rFonts w:eastAsia="Calibri"/>
          <w:b/>
          <w:sz w:val="28"/>
          <w:szCs w:val="28"/>
        </w:rPr>
        <w:t>Graphe d’empreinte environnementale des ciments</w:t>
      </w:r>
    </w:p>
    <w:p w14:paraId="242CEE6B" w14:textId="77777777" w:rsidR="00175450" w:rsidRDefault="00175450" w:rsidP="00175450">
      <w:pPr>
        <w:spacing w:after="0"/>
        <w:jc w:val="center"/>
        <w:rPr>
          <w:u w:val="single"/>
        </w:rPr>
      </w:pPr>
      <w:r w:rsidRPr="00175450">
        <w:rPr>
          <w:noProof/>
          <w:lang w:eastAsia="fr-FR"/>
        </w:rPr>
        <w:drawing>
          <wp:inline distT="0" distB="0" distL="0" distR="0" wp14:anchorId="2FE44D1E" wp14:editId="646F3770">
            <wp:extent cx="5010150" cy="2462687"/>
            <wp:effectExtent l="19050" t="0" r="0" b="0"/>
            <wp:docPr id="17" name="Image 5" descr="Graphe empreinte ci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e empreinte ciment.png"/>
                    <pic:cNvPicPr/>
                  </pic:nvPicPr>
                  <pic:blipFill>
                    <a:blip r:embed="rId15"/>
                    <a:stretch>
                      <a:fillRect/>
                    </a:stretch>
                  </pic:blipFill>
                  <pic:spPr>
                    <a:xfrm>
                      <a:off x="0" y="0"/>
                      <a:ext cx="5019769" cy="2467415"/>
                    </a:xfrm>
                    <a:prstGeom prst="rect">
                      <a:avLst/>
                    </a:prstGeom>
                  </pic:spPr>
                </pic:pic>
              </a:graphicData>
            </a:graphic>
          </wp:inline>
        </w:drawing>
      </w:r>
      <w:r>
        <w:rPr>
          <w:u w:val="single"/>
        </w:rPr>
        <w:br w:type="page"/>
      </w:r>
    </w:p>
    <w:p w14:paraId="6AC34A79" w14:textId="77777777" w:rsidR="00DA52EF" w:rsidRDefault="00DA52EF" w:rsidP="00DA52EF">
      <w:pPr>
        <w:spacing w:after="0"/>
        <w:ind w:hanging="142"/>
        <w:jc w:val="center"/>
        <w:rPr>
          <w:u w:val="single"/>
        </w:rPr>
      </w:pPr>
    </w:p>
    <w:p w14:paraId="610CE85C" w14:textId="77777777" w:rsidR="00C65755" w:rsidRPr="003952FC" w:rsidRDefault="00594FD3" w:rsidP="00C65755">
      <w:pPr>
        <w:pBdr>
          <w:top w:val="single" w:sz="4" w:space="1" w:color="auto"/>
          <w:left w:val="single" w:sz="4" w:space="4" w:color="auto"/>
          <w:bottom w:val="single" w:sz="4" w:space="1" w:color="auto"/>
          <w:right w:val="single" w:sz="4" w:space="4" w:color="auto"/>
        </w:pBdr>
        <w:rPr>
          <w:b/>
          <w:sz w:val="28"/>
          <w:szCs w:val="28"/>
        </w:rPr>
      </w:pPr>
      <w:r>
        <w:rPr>
          <w:b/>
          <w:sz w:val="28"/>
          <w:szCs w:val="28"/>
        </w:rPr>
        <w:t>DT3 : d</w:t>
      </w:r>
      <w:r w:rsidR="00C65755" w:rsidRPr="003952FC">
        <w:rPr>
          <w:b/>
          <w:sz w:val="28"/>
          <w:szCs w:val="28"/>
        </w:rPr>
        <w:t>ocumentation projecteurs : LED PAR 64 et Halogène PAR 64</w:t>
      </w:r>
    </w:p>
    <w:p w14:paraId="473AFA8C" w14:textId="77777777" w:rsidR="00C65755" w:rsidRPr="00661984" w:rsidRDefault="00C65755" w:rsidP="00C65755">
      <w:pPr>
        <w:spacing w:after="240"/>
        <w:jc w:val="both"/>
        <w:rPr>
          <w:b/>
          <w:sz w:val="28"/>
          <w:szCs w:val="28"/>
          <w:u w:val="single"/>
        </w:rPr>
      </w:pPr>
      <w:r w:rsidRPr="00661984">
        <w:rPr>
          <w:b/>
          <w:sz w:val="28"/>
          <w:szCs w:val="28"/>
          <w:u w:val="single"/>
        </w:rPr>
        <w:t xml:space="preserve">Projecteur </w:t>
      </w:r>
      <w:r>
        <w:rPr>
          <w:b/>
          <w:sz w:val="28"/>
          <w:szCs w:val="28"/>
          <w:u w:val="single"/>
        </w:rPr>
        <w:t>LED</w:t>
      </w:r>
      <w:r w:rsidRPr="00661984">
        <w:rPr>
          <w:b/>
          <w:sz w:val="28"/>
          <w:szCs w:val="28"/>
          <w:u w:val="single"/>
        </w:rPr>
        <w:t xml:space="preserve"> PAR64 </w:t>
      </w:r>
    </w:p>
    <w:p w14:paraId="3CAAA0A1" w14:textId="77777777" w:rsidR="00C65755" w:rsidRPr="00AA3D48" w:rsidRDefault="00C65755" w:rsidP="00C65755">
      <w:pPr>
        <w:spacing w:after="0"/>
        <w:rPr>
          <w:rFonts w:cs="Arial"/>
          <w:sz w:val="24"/>
        </w:rPr>
      </w:pPr>
      <w:r w:rsidRPr="00AA3D48">
        <w:rPr>
          <w:rFonts w:cs="Arial"/>
          <w:sz w:val="24"/>
        </w:rPr>
        <w:t xml:space="preserve">Entrée secteur : </w:t>
      </w:r>
      <w:r w:rsidRPr="00AA3D48">
        <w:rPr>
          <w:rFonts w:cs="Arial"/>
          <w:sz w:val="24"/>
        </w:rPr>
        <w:tab/>
      </w:r>
      <w:r w:rsidRPr="00AA3D48">
        <w:rPr>
          <w:rFonts w:cs="Arial"/>
          <w:sz w:val="24"/>
        </w:rPr>
        <w:tab/>
        <w:t>230</w:t>
      </w:r>
      <w:r>
        <w:rPr>
          <w:rFonts w:cs="Arial"/>
          <w:sz w:val="24"/>
        </w:rPr>
        <w:t xml:space="preserve"> </w:t>
      </w:r>
      <w:r w:rsidRPr="00AA3D48">
        <w:rPr>
          <w:rFonts w:cs="Arial"/>
          <w:sz w:val="24"/>
        </w:rPr>
        <w:t>V 50</w:t>
      </w:r>
      <w:r>
        <w:rPr>
          <w:rFonts w:cs="Arial"/>
          <w:sz w:val="24"/>
        </w:rPr>
        <w:t xml:space="preserve"> </w:t>
      </w:r>
      <w:r w:rsidRPr="00AA3D48">
        <w:rPr>
          <w:rFonts w:cs="Arial"/>
          <w:sz w:val="24"/>
        </w:rPr>
        <w:t>Hz</w:t>
      </w:r>
    </w:p>
    <w:p w14:paraId="78E11D2C" w14:textId="77777777" w:rsidR="00C65755" w:rsidRPr="00AA3D48" w:rsidRDefault="00C65755" w:rsidP="00C65755">
      <w:pPr>
        <w:spacing w:after="0"/>
        <w:rPr>
          <w:rFonts w:cs="Arial"/>
          <w:sz w:val="24"/>
        </w:rPr>
      </w:pPr>
      <w:r w:rsidRPr="00AA3D48">
        <w:rPr>
          <w:rFonts w:cs="Arial"/>
          <w:sz w:val="24"/>
        </w:rPr>
        <w:t>Consommation :</w:t>
      </w:r>
      <w:r w:rsidRPr="00AA3D48">
        <w:rPr>
          <w:rFonts w:cs="Arial"/>
          <w:sz w:val="24"/>
        </w:rPr>
        <w:tab/>
      </w:r>
      <w:r w:rsidRPr="00AA3D48">
        <w:rPr>
          <w:rFonts w:cs="Arial"/>
          <w:sz w:val="24"/>
        </w:rPr>
        <w:tab/>
        <w:t>21</w:t>
      </w:r>
      <w:r>
        <w:rPr>
          <w:rFonts w:cs="Arial"/>
          <w:sz w:val="24"/>
        </w:rPr>
        <w:t xml:space="preserve"> </w:t>
      </w:r>
      <w:r w:rsidRPr="00AA3D48">
        <w:rPr>
          <w:rFonts w:cs="Arial"/>
          <w:sz w:val="24"/>
        </w:rPr>
        <w:t>W</w:t>
      </w:r>
    </w:p>
    <w:p w14:paraId="6F291545" w14:textId="77777777" w:rsidR="00C65755" w:rsidRPr="00AA3D48" w:rsidRDefault="00C65755" w:rsidP="00C65755">
      <w:pPr>
        <w:spacing w:after="0"/>
        <w:rPr>
          <w:rFonts w:cs="Arial"/>
          <w:sz w:val="24"/>
        </w:rPr>
      </w:pPr>
      <w:r w:rsidRPr="00AA3D48">
        <w:rPr>
          <w:rFonts w:cs="Arial"/>
          <w:sz w:val="24"/>
        </w:rPr>
        <w:t xml:space="preserve">Fusible : </w:t>
      </w:r>
      <w:r w:rsidRPr="00AA3D48">
        <w:rPr>
          <w:rFonts w:cs="Arial"/>
          <w:sz w:val="24"/>
        </w:rPr>
        <w:tab/>
      </w:r>
      <w:r w:rsidRPr="00AA3D48">
        <w:rPr>
          <w:rFonts w:cs="Arial"/>
          <w:sz w:val="24"/>
        </w:rPr>
        <w:tab/>
      </w:r>
      <w:r>
        <w:rPr>
          <w:rFonts w:cs="Arial"/>
          <w:sz w:val="24"/>
        </w:rPr>
        <w:tab/>
      </w:r>
      <w:r w:rsidRPr="00AA3D48">
        <w:rPr>
          <w:rFonts w:cs="Arial"/>
          <w:sz w:val="24"/>
        </w:rPr>
        <w:t>250</w:t>
      </w:r>
      <w:r>
        <w:rPr>
          <w:rFonts w:cs="Arial"/>
          <w:sz w:val="24"/>
        </w:rPr>
        <w:t xml:space="preserve"> </w:t>
      </w:r>
      <w:r w:rsidRPr="00AA3D48">
        <w:rPr>
          <w:rFonts w:cs="Arial"/>
          <w:sz w:val="24"/>
        </w:rPr>
        <w:t>V, 2</w:t>
      </w:r>
      <w:r>
        <w:rPr>
          <w:rFonts w:cs="Arial"/>
          <w:sz w:val="24"/>
        </w:rPr>
        <w:t xml:space="preserve"> </w:t>
      </w:r>
      <w:r w:rsidRPr="00AA3D48">
        <w:rPr>
          <w:rFonts w:cs="Arial"/>
          <w:sz w:val="24"/>
        </w:rPr>
        <w:t>A (verre 20</w:t>
      </w:r>
      <w:r>
        <w:rPr>
          <w:rFonts w:cs="Arial"/>
          <w:sz w:val="24"/>
        </w:rPr>
        <w:t xml:space="preserve"> </w:t>
      </w:r>
      <w:r w:rsidRPr="00AA3D48">
        <w:rPr>
          <w:rFonts w:cs="Arial"/>
          <w:sz w:val="24"/>
        </w:rPr>
        <w:t>mm)</w:t>
      </w:r>
    </w:p>
    <w:p w14:paraId="1621F4AD" w14:textId="77777777" w:rsidR="00C65755" w:rsidRPr="00AA3D48" w:rsidRDefault="00C65755" w:rsidP="00C65755">
      <w:pPr>
        <w:spacing w:after="0"/>
        <w:rPr>
          <w:rFonts w:cs="Arial"/>
          <w:sz w:val="24"/>
        </w:rPr>
      </w:pPr>
      <w:r w:rsidRPr="00AA3D48">
        <w:rPr>
          <w:rFonts w:cs="Arial"/>
          <w:sz w:val="24"/>
        </w:rPr>
        <w:t xml:space="preserve">Intensité lumineuse : </w:t>
      </w:r>
      <w:r w:rsidRPr="00AA3D48">
        <w:rPr>
          <w:rFonts w:cs="Arial"/>
          <w:sz w:val="24"/>
        </w:rPr>
        <w:tab/>
        <w:t>voir le tableau ci-contre</w:t>
      </w:r>
    </w:p>
    <w:p w14:paraId="2FB44706" w14:textId="77777777" w:rsidR="00C65755" w:rsidRPr="00AA3D48" w:rsidRDefault="00C65755" w:rsidP="00C65755">
      <w:pPr>
        <w:spacing w:after="0"/>
        <w:rPr>
          <w:rFonts w:cs="Arial"/>
          <w:sz w:val="24"/>
        </w:rPr>
      </w:pPr>
      <w:r w:rsidRPr="00AA3D48">
        <w:rPr>
          <w:rFonts w:cs="Arial"/>
          <w:sz w:val="24"/>
        </w:rPr>
        <w:t xml:space="preserve">Durée de vie : </w:t>
      </w:r>
      <w:r w:rsidRPr="00AA3D48">
        <w:rPr>
          <w:rFonts w:cs="Arial"/>
          <w:sz w:val="24"/>
        </w:rPr>
        <w:tab/>
      </w:r>
      <w:r w:rsidRPr="00AA3D48">
        <w:rPr>
          <w:rFonts w:cs="Arial"/>
          <w:sz w:val="24"/>
        </w:rPr>
        <w:tab/>
        <w:t>20 000 heures</w:t>
      </w:r>
    </w:p>
    <w:p w14:paraId="3215712B" w14:textId="77777777" w:rsidR="00C65755" w:rsidRDefault="00C65755" w:rsidP="00C65755">
      <w:pPr>
        <w:rPr>
          <w:sz w:val="16"/>
          <w:szCs w:val="16"/>
        </w:rPr>
      </w:pPr>
      <w:r w:rsidRPr="00AA3D48">
        <w:rPr>
          <w:rFonts w:cs="Arial"/>
          <w:sz w:val="24"/>
        </w:rPr>
        <w:t>Angle de rayonnement :</w:t>
      </w:r>
      <w:r w:rsidRPr="00AA3D48">
        <w:rPr>
          <w:rFonts w:cs="Arial"/>
          <w:sz w:val="24"/>
        </w:rPr>
        <w:tab/>
        <w:t>15° (ou plus large si des filtres dépolis sont utilisés)</w:t>
      </w:r>
    </w:p>
    <w:p w14:paraId="7BA35D1A" w14:textId="77777777" w:rsidR="00C65755" w:rsidRDefault="009864E7" w:rsidP="00C65755">
      <w:pPr>
        <w:spacing w:after="120"/>
        <w:jc w:val="center"/>
        <w:rPr>
          <w:b/>
          <w:sz w:val="28"/>
          <w:szCs w:val="28"/>
          <w:u w:val="single"/>
        </w:rPr>
      </w:pPr>
      <w:r w:rsidRPr="009864E7">
        <w:rPr>
          <w:noProof/>
          <w:sz w:val="28"/>
          <w:szCs w:val="28"/>
          <w:lang w:eastAsia="fr-FR"/>
        </w:rPr>
        <w:drawing>
          <wp:inline distT="0" distB="0" distL="0" distR="0" wp14:anchorId="19AE9EBA" wp14:editId="5B0C13A5">
            <wp:extent cx="5625818" cy="3812876"/>
            <wp:effectExtent l="19050" t="0" r="0" b="0"/>
            <wp:docPr id="10" name="Image 1" descr="C:\Users\prof\Documents\STI2D\ETT 2016\Documents sujets\Projecteurs\doc Par 64 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f\Documents\STI2D\ETT 2016\Documents sujets\Projecteurs\doc Par 64 Led.png"/>
                    <pic:cNvPicPr>
                      <a:picLocks noChangeAspect="1" noChangeArrowheads="1"/>
                    </pic:cNvPicPr>
                  </pic:nvPicPr>
                  <pic:blipFill>
                    <a:blip r:embed="rId16"/>
                    <a:srcRect/>
                    <a:stretch>
                      <a:fillRect/>
                    </a:stretch>
                  </pic:blipFill>
                  <pic:spPr bwMode="auto">
                    <a:xfrm>
                      <a:off x="0" y="0"/>
                      <a:ext cx="5638106" cy="3821204"/>
                    </a:xfrm>
                    <a:prstGeom prst="rect">
                      <a:avLst/>
                    </a:prstGeom>
                    <a:noFill/>
                    <a:ln w="9525">
                      <a:noFill/>
                      <a:miter lim="800000"/>
                      <a:headEnd/>
                      <a:tailEnd/>
                    </a:ln>
                  </pic:spPr>
                </pic:pic>
              </a:graphicData>
            </a:graphic>
          </wp:inline>
        </w:drawing>
      </w:r>
    </w:p>
    <w:p w14:paraId="4537B085" w14:textId="77777777" w:rsidR="00C65755" w:rsidRDefault="00C65755" w:rsidP="00C65755">
      <w:pPr>
        <w:spacing w:after="120"/>
        <w:jc w:val="both"/>
        <w:rPr>
          <w:b/>
          <w:sz w:val="28"/>
          <w:szCs w:val="28"/>
          <w:u w:val="single"/>
        </w:rPr>
      </w:pPr>
    </w:p>
    <w:p w14:paraId="047BC4BF" w14:textId="77777777" w:rsidR="00C65755" w:rsidRPr="00594FD3" w:rsidRDefault="00C65755" w:rsidP="00C65755">
      <w:pPr>
        <w:spacing w:after="240"/>
        <w:jc w:val="both"/>
        <w:rPr>
          <w:b/>
          <w:sz w:val="28"/>
          <w:szCs w:val="28"/>
        </w:rPr>
      </w:pPr>
      <w:r w:rsidRPr="00594FD3">
        <w:rPr>
          <w:b/>
          <w:sz w:val="28"/>
          <w:szCs w:val="28"/>
        </w:rPr>
        <w:t>Projecteur Halogène PAR64 500W</w:t>
      </w:r>
    </w:p>
    <w:tbl>
      <w:tblPr>
        <w:tblW w:w="8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1957"/>
        <w:gridCol w:w="1590"/>
        <w:gridCol w:w="1126"/>
        <w:gridCol w:w="1324"/>
        <w:gridCol w:w="1617"/>
      </w:tblGrid>
      <w:tr w:rsidR="00C65755" w14:paraId="24341BC5" w14:textId="77777777" w:rsidTr="004B052A">
        <w:trPr>
          <w:jc w:val="center"/>
        </w:trPr>
        <w:tc>
          <w:tcPr>
            <w:tcW w:w="1324" w:type="dxa"/>
            <w:vAlign w:val="center"/>
          </w:tcPr>
          <w:p w14:paraId="1B37927B" w14:textId="77777777" w:rsidR="00C65755" w:rsidRPr="00AA3D48" w:rsidRDefault="00C65755" w:rsidP="004B052A">
            <w:pPr>
              <w:spacing w:after="0"/>
              <w:jc w:val="center"/>
              <w:rPr>
                <w:rFonts w:eastAsia="Calibri" w:cs="Arial"/>
                <w:sz w:val="24"/>
              </w:rPr>
            </w:pPr>
            <w:r w:rsidRPr="00AA3D48">
              <w:rPr>
                <w:rFonts w:eastAsia="Calibri" w:cs="Arial"/>
                <w:sz w:val="24"/>
              </w:rPr>
              <w:t>Puissance</w:t>
            </w:r>
          </w:p>
        </w:tc>
        <w:tc>
          <w:tcPr>
            <w:tcW w:w="1957" w:type="dxa"/>
            <w:vAlign w:val="center"/>
          </w:tcPr>
          <w:p w14:paraId="3DFB29E9" w14:textId="77777777" w:rsidR="00C65755" w:rsidRPr="00AA3D48" w:rsidRDefault="00C65755" w:rsidP="004B052A">
            <w:pPr>
              <w:spacing w:after="0"/>
              <w:jc w:val="center"/>
              <w:rPr>
                <w:rFonts w:eastAsia="Calibri" w:cs="Arial"/>
                <w:sz w:val="24"/>
              </w:rPr>
            </w:pPr>
            <w:r w:rsidRPr="00AA3D48">
              <w:rPr>
                <w:rFonts w:eastAsia="Calibri" w:cs="Arial"/>
                <w:sz w:val="24"/>
              </w:rPr>
              <w:t>Code</w:t>
            </w:r>
          </w:p>
        </w:tc>
        <w:tc>
          <w:tcPr>
            <w:tcW w:w="1590" w:type="dxa"/>
            <w:vAlign w:val="center"/>
          </w:tcPr>
          <w:p w14:paraId="6783B672" w14:textId="77777777" w:rsidR="00C65755" w:rsidRPr="00AA3D48" w:rsidRDefault="00C65755" w:rsidP="004B052A">
            <w:pPr>
              <w:spacing w:after="0"/>
              <w:jc w:val="center"/>
              <w:rPr>
                <w:rFonts w:eastAsia="Calibri" w:cs="Arial"/>
                <w:sz w:val="24"/>
              </w:rPr>
            </w:pPr>
            <w:r w:rsidRPr="00AA3D48">
              <w:rPr>
                <w:rFonts w:eastAsia="Calibri" w:cs="Arial"/>
                <w:sz w:val="24"/>
              </w:rPr>
              <w:t>Température de couleur</w:t>
            </w:r>
          </w:p>
        </w:tc>
        <w:tc>
          <w:tcPr>
            <w:tcW w:w="1126" w:type="dxa"/>
            <w:vAlign w:val="center"/>
          </w:tcPr>
          <w:p w14:paraId="42FB1558" w14:textId="77777777" w:rsidR="00C65755" w:rsidRPr="00AA3D48" w:rsidRDefault="00C65755" w:rsidP="004B052A">
            <w:pPr>
              <w:spacing w:after="0"/>
              <w:jc w:val="center"/>
              <w:rPr>
                <w:rFonts w:eastAsia="Calibri" w:cs="Arial"/>
                <w:sz w:val="24"/>
              </w:rPr>
            </w:pPr>
            <w:r w:rsidRPr="00AA3D48">
              <w:rPr>
                <w:rFonts w:eastAsia="Calibri" w:cs="Arial"/>
                <w:sz w:val="24"/>
              </w:rPr>
              <w:t>Flux</w:t>
            </w:r>
          </w:p>
        </w:tc>
        <w:tc>
          <w:tcPr>
            <w:tcW w:w="1324" w:type="dxa"/>
            <w:vAlign w:val="center"/>
          </w:tcPr>
          <w:p w14:paraId="356EBA52" w14:textId="77777777" w:rsidR="00C65755" w:rsidRPr="00AA3D48" w:rsidRDefault="00C65755" w:rsidP="004B052A">
            <w:pPr>
              <w:spacing w:after="0"/>
              <w:jc w:val="center"/>
              <w:rPr>
                <w:rFonts w:eastAsia="Calibri" w:cs="Arial"/>
                <w:sz w:val="24"/>
              </w:rPr>
            </w:pPr>
            <w:r w:rsidRPr="00AA3D48">
              <w:rPr>
                <w:rFonts w:eastAsia="Calibri" w:cs="Arial"/>
                <w:sz w:val="24"/>
              </w:rPr>
              <w:t>Durée de vie</w:t>
            </w:r>
          </w:p>
        </w:tc>
        <w:tc>
          <w:tcPr>
            <w:tcW w:w="1617" w:type="dxa"/>
            <w:vAlign w:val="center"/>
          </w:tcPr>
          <w:p w14:paraId="73EE9E19" w14:textId="77777777" w:rsidR="00C65755" w:rsidRPr="00AA3D48" w:rsidRDefault="00C65755" w:rsidP="004B052A">
            <w:pPr>
              <w:spacing w:after="0"/>
              <w:jc w:val="center"/>
              <w:rPr>
                <w:rFonts w:eastAsia="Calibri" w:cs="Arial"/>
                <w:sz w:val="24"/>
              </w:rPr>
            </w:pPr>
            <w:r w:rsidRPr="00AA3D48">
              <w:rPr>
                <w:rFonts w:eastAsia="Calibri" w:cs="Arial"/>
                <w:sz w:val="24"/>
              </w:rPr>
              <w:t>Angle de rayonnement</w:t>
            </w:r>
          </w:p>
        </w:tc>
      </w:tr>
      <w:tr w:rsidR="00C65755" w14:paraId="0FB3A8E7" w14:textId="77777777" w:rsidTr="004B052A">
        <w:trPr>
          <w:jc w:val="center"/>
        </w:trPr>
        <w:tc>
          <w:tcPr>
            <w:tcW w:w="1324" w:type="dxa"/>
            <w:vAlign w:val="center"/>
          </w:tcPr>
          <w:p w14:paraId="7E1A239D" w14:textId="77777777" w:rsidR="00C65755" w:rsidRPr="00AA3D48" w:rsidRDefault="00C65755" w:rsidP="004B052A">
            <w:pPr>
              <w:spacing w:after="0"/>
              <w:jc w:val="center"/>
              <w:rPr>
                <w:rFonts w:eastAsia="Calibri" w:cs="Arial"/>
                <w:sz w:val="24"/>
              </w:rPr>
            </w:pPr>
            <w:r w:rsidRPr="00AA3D48">
              <w:rPr>
                <w:rFonts w:eastAsia="Calibri" w:cs="Arial"/>
                <w:sz w:val="24"/>
              </w:rPr>
              <w:t>500 W</w:t>
            </w:r>
          </w:p>
        </w:tc>
        <w:tc>
          <w:tcPr>
            <w:tcW w:w="1957" w:type="dxa"/>
            <w:vAlign w:val="center"/>
          </w:tcPr>
          <w:p w14:paraId="4BD53013" w14:textId="77777777" w:rsidR="00C65755" w:rsidRPr="00AA3D48" w:rsidRDefault="00C65755" w:rsidP="004B052A">
            <w:pPr>
              <w:spacing w:after="0"/>
              <w:jc w:val="center"/>
              <w:rPr>
                <w:rFonts w:eastAsia="Calibri" w:cs="Arial"/>
                <w:sz w:val="24"/>
              </w:rPr>
            </w:pPr>
            <w:r w:rsidRPr="00AA3D48">
              <w:rPr>
                <w:rFonts w:eastAsia="Calibri" w:cs="Arial"/>
                <w:sz w:val="24"/>
              </w:rPr>
              <w:t>500PAR64 NSP</w:t>
            </w:r>
          </w:p>
        </w:tc>
        <w:tc>
          <w:tcPr>
            <w:tcW w:w="1590" w:type="dxa"/>
            <w:vAlign w:val="center"/>
          </w:tcPr>
          <w:p w14:paraId="4CA2346D" w14:textId="77777777" w:rsidR="00C65755" w:rsidRPr="00AA3D48" w:rsidRDefault="00C65755" w:rsidP="004B052A">
            <w:pPr>
              <w:spacing w:after="0"/>
              <w:jc w:val="center"/>
              <w:rPr>
                <w:rFonts w:eastAsia="Calibri" w:cs="Arial"/>
                <w:sz w:val="24"/>
              </w:rPr>
            </w:pPr>
            <w:r w:rsidRPr="00AA3D48">
              <w:rPr>
                <w:rFonts w:eastAsia="Calibri" w:cs="Arial"/>
                <w:sz w:val="24"/>
              </w:rPr>
              <w:t>2800 K</w:t>
            </w:r>
          </w:p>
        </w:tc>
        <w:tc>
          <w:tcPr>
            <w:tcW w:w="1126" w:type="dxa"/>
            <w:vAlign w:val="center"/>
          </w:tcPr>
          <w:p w14:paraId="05C2062E" w14:textId="77777777" w:rsidR="00C65755" w:rsidRPr="00AA3D48" w:rsidRDefault="00C65755" w:rsidP="004B052A">
            <w:pPr>
              <w:spacing w:after="0"/>
              <w:jc w:val="center"/>
              <w:rPr>
                <w:rFonts w:eastAsia="Calibri" w:cs="Arial"/>
                <w:sz w:val="24"/>
              </w:rPr>
            </w:pPr>
            <w:r w:rsidRPr="00AA3D48">
              <w:rPr>
                <w:rFonts w:eastAsia="Calibri" w:cs="Arial"/>
                <w:sz w:val="24"/>
              </w:rPr>
              <w:t>3000 lm</w:t>
            </w:r>
          </w:p>
        </w:tc>
        <w:tc>
          <w:tcPr>
            <w:tcW w:w="1324" w:type="dxa"/>
            <w:vAlign w:val="center"/>
          </w:tcPr>
          <w:p w14:paraId="7F73B83F" w14:textId="77777777" w:rsidR="00C65755" w:rsidRPr="00AA3D48" w:rsidRDefault="00C65755" w:rsidP="004B052A">
            <w:pPr>
              <w:spacing w:after="0"/>
              <w:jc w:val="center"/>
              <w:rPr>
                <w:rFonts w:eastAsia="Calibri" w:cs="Arial"/>
                <w:sz w:val="24"/>
              </w:rPr>
            </w:pPr>
            <w:r w:rsidRPr="00AA3D48">
              <w:rPr>
                <w:rFonts w:eastAsia="Calibri" w:cs="Arial"/>
                <w:sz w:val="24"/>
              </w:rPr>
              <w:t>1000 h</w:t>
            </w:r>
          </w:p>
        </w:tc>
        <w:tc>
          <w:tcPr>
            <w:tcW w:w="1617" w:type="dxa"/>
            <w:vAlign w:val="center"/>
          </w:tcPr>
          <w:p w14:paraId="1570492B" w14:textId="77777777" w:rsidR="00C65755" w:rsidRPr="00AA3D48" w:rsidRDefault="00C65755" w:rsidP="004B052A">
            <w:pPr>
              <w:spacing w:after="0"/>
              <w:jc w:val="center"/>
              <w:rPr>
                <w:rFonts w:eastAsia="Calibri" w:cs="Arial"/>
                <w:sz w:val="24"/>
              </w:rPr>
            </w:pPr>
            <w:r w:rsidRPr="00AA3D48">
              <w:rPr>
                <w:rFonts w:eastAsia="Calibri" w:cs="Arial"/>
                <w:sz w:val="24"/>
              </w:rPr>
              <w:t>7° à 12°</w:t>
            </w:r>
          </w:p>
        </w:tc>
      </w:tr>
      <w:tr w:rsidR="00C65755" w14:paraId="7853C0EC" w14:textId="77777777" w:rsidTr="004B052A">
        <w:trPr>
          <w:jc w:val="center"/>
        </w:trPr>
        <w:tc>
          <w:tcPr>
            <w:tcW w:w="1324" w:type="dxa"/>
            <w:vAlign w:val="center"/>
          </w:tcPr>
          <w:p w14:paraId="7A6354D2" w14:textId="77777777" w:rsidR="00C65755" w:rsidRPr="00AA3D48" w:rsidRDefault="00C65755" w:rsidP="004B052A">
            <w:pPr>
              <w:spacing w:after="0"/>
              <w:jc w:val="center"/>
              <w:rPr>
                <w:rFonts w:eastAsia="Calibri" w:cs="Arial"/>
                <w:sz w:val="24"/>
              </w:rPr>
            </w:pPr>
            <w:r w:rsidRPr="00AA3D48">
              <w:rPr>
                <w:rFonts w:eastAsia="Calibri" w:cs="Arial"/>
                <w:sz w:val="24"/>
              </w:rPr>
              <w:t>500 W</w:t>
            </w:r>
          </w:p>
        </w:tc>
        <w:tc>
          <w:tcPr>
            <w:tcW w:w="1957" w:type="dxa"/>
            <w:vAlign w:val="center"/>
          </w:tcPr>
          <w:p w14:paraId="4FB9F140" w14:textId="77777777" w:rsidR="00C65755" w:rsidRPr="00AA3D48" w:rsidRDefault="00C65755" w:rsidP="004B052A">
            <w:pPr>
              <w:spacing w:after="0"/>
              <w:jc w:val="center"/>
              <w:rPr>
                <w:rFonts w:eastAsia="Calibri" w:cs="Arial"/>
                <w:sz w:val="24"/>
              </w:rPr>
            </w:pPr>
            <w:r w:rsidRPr="00AA3D48">
              <w:rPr>
                <w:rFonts w:eastAsia="Calibri" w:cs="Arial"/>
                <w:sz w:val="24"/>
              </w:rPr>
              <w:t>500PAR64 MFL</w:t>
            </w:r>
          </w:p>
        </w:tc>
        <w:tc>
          <w:tcPr>
            <w:tcW w:w="1590" w:type="dxa"/>
            <w:vAlign w:val="center"/>
          </w:tcPr>
          <w:p w14:paraId="2B6912EC" w14:textId="77777777" w:rsidR="00C65755" w:rsidRPr="00AA3D48" w:rsidRDefault="00C65755" w:rsidP="004B052A">
            <w:pPr>
              <w:spacing w:after="0"/>
              <w:jc w:val="center"/>
              <w:rPr>
                <w:rFonts w:eastAsia="Calibri" w:cs="Arial"/>
                <w:sz w:val="24"/>
              </w:rPr>
            </w:pPr>
            <w:r w:rsidRPr="00AA3D48">
              <w:rPr>
                <w:rFonts w:eastAsia="Calibri" w:cs="Arial"/>
                <w:sz w:val="24"/>
              </w:rPr>
              <w:t>2800 K</w:t>
            </w:r>
          </w:p>
        </w:tc>
        <w:tc>
          <w:tcPr>
            <w:tcW w:w="1126" w:type="dxa"/>
            <w:vAlign w:val="center"/>
          </w:tcPr>
          <w:p w14:paraId="7907A612" w14:textId="77777777" w:rsidR="00C65755" w:rsidRPr="00AA3D48" w:rsidRDefault="00C65755" w:rsidP="004B052A">
            <w:pPr>
              <w:spacing w:after="0"/>
              <w:jc w:val="center"/>
              <w:rPr>
                <w:rFonts w:eastAsia="Calibri" w:cs="Arial"/>
                <w:sz w:val="24"/>
              </w:rPr>
            </w:pPr>
            <w:r w:rsidRPr="00AA3D48">
              <w:rPr>
                <w:rFonts w:eastAsia="Calibri" w:cs="Arial"/>
                <w:sz w:val="24"/>
              </w:rPr>
              <w:t>3400 lm</w:t>
            </w:r>
          </w:p>
        </w:tc>
        <w:tc>
          <w:tcPr>
            <w:tcW w:w="1324" w:type="dxa"/>
            <w:vAlign w:val="center"/>
          </w:tcPr>
          <w:p w14:paraId="357B058A" w14:textId="77777777" w:rsidR="00C65755" w:rsidRPr="00AA3D48" w:rsidRDefault="00C65755" w:rsidP="004B052A">
            <w:pPr>
              <w:spacing w:after="0"/>
              <w:jc w:val="center"/>
              <w:rPr>
                <w:rFonts w:eastAsia="Calibri" w:cs="Arial"/>
                <w:sz w:val="24"/>
              </w:rPr>
            </w:pPr>
            <w:r w:rsidRPr="00AA3D48">
              <w:rPr>
                <w:rFonts w:eastAsia="Calibri" w:cs="Arial"/>
                <w:sz w:val="24"/>
              </w:rPr>
              <w:t>1000 h</w:t>
            </w:r>
          </w:p>
        </w:tc>
        <w:tc>
          <w:tcPr>
            <w:tcW w:w="1617" w:type="dxa"/>
            <w:vAlign w:val="center"/>
          </w:tcPr>
          <w:p w14:paraId="4B90427E" w14:textId="77777777" w:rsidR="00C65755" w:rsidRPr="00AA3D48" w:rsidRDefault="00C65755" w:rsidP="004B052A">
            <w:pPr>
              <w:spacing w:after="0"/>
              <w:jc w:val="center"/>
              <w:rPr>
                <w:rFonts w:eastAsia="Calibri" w:cs="Arial"/>
                <w:sz w:val="24"/>
              </w:rPr>
            </w:pPr>
            <w:r w:rsidRPr="00AA3D48">
              <w:rPr>
                <w:rFonts w:eastAsia="Calibri" w:cs="Arial"/>
                <w:sz w:val="24"/>
              </w:rPr>
              <w:t>11° à 15°</w:t>
            </w:r>
          </w:p>
        </w:tc>
      </w:tr>
      <w:tr w:rsidR="00C65755" w14:paraId="0FFEC895" w14:textId="77777777" w:rsidTr="004B052A">
        <w:trPr>
          <w:jc w:val="center"/>
        </w:trPr>
        <w:tc>
          <w:tcPr>
            <w:tcW w:w="1324" w:type="dxa"/>
            <w:vAlign w:val="center"/>
          </w:tcPr>
          <w:p w14:paraId="401D262E" w14:textId="77777777" w:rsidR="00C65755" w:rsidRPr="00AA3D48" w:rsidRDefault="00C65755" w:rsidP="004B052A">
            <w:pPr>
              <w:spacing w:after="0"/>
              <w:jc w:val="center"/>
              <w:rPr>
                <w:rFonts w:eastAsia="Calibri" w:cs="Arial"/>
                <w:sz w:val="24"/>
              </w:rPr>
            </w:pPr>
            <w:r w:rsidRPr="00AA3D48">
              <w:rPr>
                <w:rFonts w:eastAsia="Calibri" w:cs="Arial"/>
                <w:sz w:val="24"/>
              </w:rPr>
              <w:t>500 W</w:t>
            </w:r>
          </w:p>
        </w:tc>
        <w:tc>
          <w:tcPr>
            <w:tcW w:w="1957" w:type="dxa"/>
            <w:vAlign w:val="center"/>
          </w:tcPr>
          <w:p w14:paraId="394E83B6" w14:textId="77777777" w:rsidR="00C65755" w:rsidRPr="00AA3D48" w:rsidRDefault="00C65755" w:rsidP="004B052A">
            <w:pPr>
              <w:spacing w:after="0"/>
              <w:rPr>
                <w:rFonts w:eastAsia="Calibri" w:cs="Arial"/>
                <w:sz w:val="24"/>
              </w:rPr>
            </w:pPr>
            <w:r w:rsidRPr="00AA3D48">
              <w:rPr>
                <w:rFonts w:eastAsia="Calibri" w:cs="Arial"/>
                <w:sz w:val="24"/>
              </w:rPr>
              <w:t>500PAR64 WFL</w:t>
            </w:r>
          </w:p>
        </w:tc>
        <w:tc>
          <w:tcPr>
            <w:tcW w:w="1590" w:type="dxa"/>
            <w:vAlign w:val="center"/>
          </w:tcPr>
          <w:p w14:paraId="141F9E28" w14:textId="77777777" w:rsidR="00C65755" w:rsidRPr="00AA3D48" w:rsidRDefault="00C65755" w:rsidP="004B052A">
            <w:pPr>
              <w:spacing w:after="0"/>
              <w:jc w:val="center"/>
              <w:rPr>
                <w:rFonts w:eastAsia="Calibri" w:cs="Arial"/>
                <w:sz w:val="24"/>
              </w:rPr>
            </w:pPr>
            <w:r w:rsidRPr="00AA3D48">
              <w:rPr>
                <w:rFonts w:eastAsia="Calibri" w:cs="Arial"/>
                <w:sz w:val="24"/>
              </w:rPr>
              <w:t>2800 K</w:t>
            </w:r>
          </w:p>
        </w:tc>
        <w:tc>
          <w:tcPr>
            <w:tcW w:w="1126" w:type="dxa"/>
            <w:vAlign w:val="center"/>
          </w:tcPr>
          <w:p w14:paraId="1C03317C" w14:textId="77777777" w:rsidR="00C65755" w:rsidRPr="00AA3D48" w:rsidRDefault="00C65755" w:rsidP="004B052A">
            <w:pPr>
              <w:spacing w:after="0"/>
              <w:jc w:val="center"/>
              <w:rPr>
                <w:rFonts w:eastAsia="Calibri" w:cs="Arial"/>
                <w:sz w:val="24"/>
              </w:rPr>
            </w:pPr>
            <w:r w:rsidRPr="00AA3D48">
              <w:rPr>
                <w:rFonts w:eastAsia="Calibri" w:cs="Arial"/>
                <w:sz w:val="24"/>
              </w:rPr>
              <w:t>3500 lm</w:t>
            </w:r>
          </w:p>
        </w:tc>
        <w:tc>
          <w:tcPr>
            <w:tcW w:w="1324" w:type="dxa"/>
            <w:vAlign w:val="center"/>
          </w:tcPr>
          <w:p w14:paraId="418E2A6E" w14:textId="77777777" w:rsidR="00C65755" w:rsidRPr="00AA3D48" w:rsidRDefault="00C65755" w:rsidP="004B052A">
            <w:pPr>
              <w:spacing w:after="0"/>
              <w:jc w:val="center"/>
              <w:rPr>
                <w:rFonts w:eastAsia="Calibri" w:cs="Arial"/>
                <w:sz w:val="24"/>
              </w:rPr>
            </w:pPr>
            <w:r w:rsidRPr="00AA3D48">
              <w:rPr>
                <w:rFonts w:eastAsia="Calibri" w:cs="Arial"/>
                <w:sz w:val="24"/>
              </w:rPr>
              <w:t>1000 h</w:t>
            </w:r>
          </w:p>
        </w:tc>
        <w:tc>
          <w:tcPr>
            <w:tcW w:w="1617" w:type="dxa"/>
            <w:vAlign w:val="center"/>
          </w:tcPr>
          <w:p w14:paraId="05FE8346" w14:textId="77777777" w:rsidR="00C65755" w:rsidRPr="00AA3D48" w:rsidRDefault="00C65755" w:rsidP="004B052A">
            <w:pPr>
              <w:spacing w:after="0"/>
              <w:jc w:val="center"/>
              <w:rPr>
                <w:rFonts w:eastAsia="Calibri" w:cs="Arial"/>
                <w:sz w:val="24"/>
              </w:rPr>
            </w:pPr>
            <w:r w:rsidRPr="00AA3D48">
              <w:rPr>
                <w:rFonts w:eastAsia="Calibri" w:cs="Arial"/>
                <w:sz w:val="24"/>
              </w:rPr>
              <w:t>20° à 42°</w:t>
            </w:r>
          </w:p>
        </w:tc>
      </w:tr>
    </w:tbl>
    <w:p w14:paraId="3C61BFCA" w14:textId="77777777" w:rsidR="00C65755" w:rsidRDefault="00C65755" w:rsidP="00C65755">
      <w:pPr>
        <w:spacing w:after="0"/>
      </w:pPr>
    </w:p>
    <w:p w14:paraId="0D07830D" w14:textId="77777777" w:rsidR="00C65755" w:rsidRDefault="00594FD3" w:rsidP="008914FB">
      <w:pPr>
        <w:spacing w:after="0"/>
      </w:pPr>
      <w:r>
        <w:rPr>
          <w:noProof/>
          <w:lang w:eastAsia="fr-FR"/>
        </w:rPr>
        <mc:AlternateContent>
          <mc:Choice Requires="wps">
            <w:drawing>
              <wp:anchor distT="0" distB="0" distL="114300" distR="114300" simplePos="0" relativeHeight="252017664" behindDoc="0" locked="0" layoutInCell="1" allowOverlap="1" wp14:anchorId="795A851E" wp14:editId="20B1CA7C">
                <wp:simplePos x="0" y="0"/>
                <wp:positionH relativeFrom="column">
                  <wp:posOffset>2527935</wp:posOffset>
                </wp:positionH>
                <wp:positionV relativeFrom="paragraph">
                  <wp:posOffset>111125</wp:posOffset>
                </wp:positionV>
                <wp:extent cx="3819525" cy="828675"/>
                <wp:effectExtent l="0" t="635" r="0" b="0"/>
                <wp:wrapNone/>
                <wp:docPr id="2019" name="Text Box 2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828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5"/>
                              <w:gridCol w:w="998"/>
                              <w:gridCol w:w="972"/>
                              <w:gridCol w:w="972"/>
                              <w:gridCol w:w="948"/>
                            </w:tblGrid>
                            <w:tr w:rsidR="00E41514" w14:paraId="7932A4F1" w14:textId="77777777" w:rsidTr="00480080">
                              <w:trPr>
                                <w:jc w:val="center"/>
                              </w:trPr>
                              <w:tc>
                                <w:tcPr>
                                  <w:tcW w:w="1485" w:type="dxa"/>
                                  <w:vAlign w:val="center"/>
                                </w:tcPr>
                                <w:p w14:paraId="0595E5EC" w14:textId="77777777" w:rsidR="00E41514" w:rsidRPr="00AA3D48" w:rsidRDefault="00E41514" w:rsidP="00B93662">
                                  <w:pPr>
                                    <w:spacing w:after="0"/>
                                    <w:rPr>
                                      <w:rFonts w:eastAsia="Calibri" w:cs="Arial"/>
                                      <w:sz w:val="24"/>
                                    </w:rPr>
                                  </w:pPr>
                                  <w:r w:rsidRPr="00AA3D48">
                                    <w:rPr>
                                      <w:rFonts w:eastAsia="Calibri" w:cs="Arial"/>
                                      <w:sz w:val="24"/>
                                    </w:rPr>
                                    <w:t>Distance</w:t>
                                  </w:r>
                                </w:p>
                              </w:tc>
                              <w:tc>
                                <w:tcPr>
                                  <w:tcW w:w="998" w:type="dxa"/>
                                  <w:vAlign w:val="center"/>
                                </w:tcPr>
                                <w:p w14:paraId="62A23F96" w14:textId="77777777" w:rsidR="00E41514" w:rsidRPr="00AA3D48" w:rsidRDefault="00E41514" w:rsidP="00B93662">
                                  <w:pPr>
                                    <w:spacing w:after="0"/>
                                    <w:rPr>
                                      <w:rFonts w:eastAsia="Calibri" w:cs="Arial"/>
                                      <w:sz w:val="24"/>
                                    </w:rPr>
                                  </w:pPr>
                                  <w:r w:rsidRPr="00AA3D48">
                                    <w:rPr>
                                      <w:rFonts w:eastAsia="Calibri" w:cs="Arial"/>
                                      <w:sz w:val="24"/>
                                    </w:rPr>
                                    <w:t>3 m</w:t>
                                  </w:r>
                                </w:p>
                              </w:tc>
                              <w:tc>
                                <w:tcPr>
                                  <w:tcW w:w="972" w:type="dxa"/>
                                  <w:vAlign w:val="center"/>
                                </w:tcPr>
                                <w:p w14:paraId="056E47D2" w14:textId="77777777" w:rsidR="00E41514" w:rsidRPr="00AA3D48" w:rsidRDefault="00E41514" w:rsidP="00B93662">
                                  <w:pPr>
                                    <w:spacing w:after="0"/>
                                    <w:rPr>
                                      <w:rFonts w:eastAsia="Calibri" w:cs="Arial"/>
                                      <w:sz w:val="24"/>
                                    </w:rPr>
                                  </w:pPr>
                                  <w:r w:rsidRPr="00AA3D48">
                                    <w:rPr>
                                      <w:rFonts w:eastAsia="Calibri" w:cs="Arial"/>
                                      <w:sz w:val="24"/>
                                    </w:rPr>
                                    <w:t>5 m</w:t>
                                  </w:r>
                                </w:p>
                              </w:tc>
                              <w:tc>
                                <w:tcPr>
                                  <w:tcW w:w="972" w:type="dxa"/>
                                  <w:vAlign w:val="center"/>
                                </w:tcPr>
                                <w:p w14:paraId="72C5ED19" w14:textId="77777777" w:rsidR="00E41514" w:rsidRPr="00AA3D48" w:rsidRDefault="00E41514" w:rsidP="00B93662">
                                  <w:pPr>
                                    <w:spacing w:after="0"/>
                                    <w:rPr>
                                      <w:rFonts w:eastAsia="Calibri" w:cs="Arial"/>
                                      <w:sz w:val="24"/>
                                    </w:rPr>
                                  </w:pPr>
                                  <w:r w:rsidRPr="00AA3D48">
                                    <w:rPr>
                                      <w:rFonts w:eastAsia="Calibri" w:cs="Arial"/>
                                      <w:sz w:val="24"/>
                                    </w:rPr>
                                    <w:t>10 m</w:t>
                                  </w:r>
                                </w:p>
                              </w:tc>
                              <w:tc>
                                <w:tcPr>
                                  <w:tcW w:w="948" w:type="dxa"/>
                                  <w:vAlign w:val="center"/>
                                </w:tcPr>
                                <w:p w14:paraId="2E25BF8F" w14:textId="77777777" w:rsidR="00E41514" w:rsidRPr="00AA3D48" w:rsidRDefault="00E41514" w:rsidP="00B93662">
                                  <w:pPr>
                                    <w:spacing w:after="0"/>
                                    <w:rPr>
                                      <w:rFonts w:eastAsia="Calibri" w:cs="Arial"/>
                                      <w:sz w:val="24"/>
                                    </w:rPr>
                                  </w:pPr>
                                  <w:r w:rsidRPr="00AA3D48">
                                    <w:rPr>
                                      <w:rFonts w:eastAsia="Calibri" w:cs="Arial"/>
                                      <w:sz w:val="24"/>
                                    </w:rPr>
                                    <w:t xml:space="preserve">12 m </w:t>
                                  </w:r>
                                </w:p>
                              </w:tc>
                            </w:tr>
                            <w:tr w:rsidR="00E41514" w14:paraId="5F2949EC" w14:textId="77777777" w:rsidTr="00480080">
                              <w:trPr>
                                <w:jc w:val="center"/>
                              </w:trPr>
                              <w:tc>
                                <w:tcPr>
                                  <w:tcW w:w="1485" w:type="dxa"/>
                                  <w:vAlign w:val="center"/>
                                </w:tcPr>
                                <w:p w14:paraId="26EEA325" w14:textId="77777777" w:rsidR="00E41514" w:rsidRPr="00AA3D48" w:rsidRDefault="00E41514" w:rsidP="00B93662">
                                  <w:pPr>
                                    <w:spacing w:after="0"/>
                                    <w:rPr>
                                      <w:rFonts w:eastAsia="Calibri" w:cs="Arial"/>
                                      <w:sz w:val="24"/>
                                    </w:rPr>
                                  </w:pPr>
                                  <w:r w:rsidRPr="00AA3D48">
                                    <w:rPr>
                                      <w:rFonts w:eastAsia="Calibri" w:cs="Arial"/>
                                      <w:sz w:val="24"/>
                                    </w:rPr>
                                    <w:t>Diamètre</w:t>
                                  </w:r>
                                </w:p>
                              </w:tc>
                              <w:tc>
                                <w:tcPr>
                                  <w:tcW w:w="998" w:type="dxa"/>
                                  <w:vAlign w:val="center"/>
                                </w:tcPr>
                                <w:p w14:paraId="2BF58401" w14:textId="77777777" w:rsidR="00E41514" w:rsidRPr="00AA3D48" w:rsidRDefault="00E41514" w:rsidP="00B93662">
                                  <w:pPr>
                                    <w:spacing w:after="0"/>
                                    <w:rPr>
                                      <w:rFonts w:eastAsia="Calibri" w:cs="Arial"/>
                                      <w:sz w:val="24"/>
                                    </w:rPr>
                                  </w:pPr>
                                  <w:r w:rsidRPr="00AA3D48">
                                    <w:rPr>
                                      <w:rFonts w:eastAsia="Calibri" w:cs="Arial"/>
                                      <w:sz w:val="24"/>
                                    </w:rPr>
                                    <w:t>1,07 m</w:t>
                                  </w:r>
                                </w:p>
                              </w:tc>
                              <w:tc>
                                <w:tcPr>
                                  <w:tcW w:w="972" w:type="dxa"/>
                                  <w:vAlign w:val="center"/>
                                </w:tcPr>
                                <w:p w14:paraId="04D5F1BC" w14:textId="77777777" w:rsidR="00E41514" w:rsidRPr="00AA3D48" w:rsidRDefault="00E41514" w:rsidP="00B93662">
                                  <w:pPr>
                                    <w:spacing w:after="0"/>
                                    <w:rPr>
                                      <w:rFonts w:eastAsia="Calibri" w:cs="Arial"/>
                                      <w:sz w:val="24"/>
                                    </w:rPr>
                                  </w:pPr>
                                  <w:r w:rsidRPr="00AA3D48">
                                    <w:rPr>
                                      <w:rFonts w:eastAsia="Calibri" w:cs="Arial"/>
                                      <w:sz w:val="24"/>
                                    </w:rPr>
                                    <w:t>2,16 m</w:t>
                                  </w:r>
                                </w:p>
                              </w:tc>
                              <w:tc>
                                <w:tcPr>
                                  <w:tcW w:w="972" w:type="dxa"/>
                                  <w:vAlign w:val="center"/>
                                </w:tcPr>
                                <w:p w14:paraId="1EA764D5" w14:textId="77777777" w:rsidR="00E41514" w:rsidRPr="00AA3D48" w:rsidRDefault="00E41514" w:rsidP="00B93662">
                                  <w:pPr>
                                    <w:spacing w:after="0"/>
                                    <w:rPr>
                                      <w:rFonts w:eastAsia="Calibri" w:cs="Arial"/>
                                      <w:sz w:val="24"/>
                                    </w:rPr>
                                  </w:pPr>
                                  <w:r w:rsidRPr="00AA3D48">
                                    <w:rPr>
                                      <w:rFonts w:eastAsia="Calibri" w:cs="Arial"/>
                                      <w:sz w:val="24"/>
                                    </w:rPr>
                                    <w:t>3,23 m</w:t>
                                  </w:r>
                                </w:p>
                              </w:tc>
                              <w:tc>
                                <w:tcPr>
                                  <w:tcW w:w="948" w:type="dxa"/>
                                  <w:vAlign w:val="center"/>
                                </w:tcPr>
                                <w:p w14:paraId="16D40750" w14:textId="77777777" w:rsidR="00E41514" w:rsidRPr="00AA3D48" w:rsidRDefault="00E41514" w:rsidP="00B93662">
                                  <w:pPr>
                                    <w:spacing w:after="0"/>
                                    <w:rPr>
                                      <w:rFonts w:eastAsia="Calibri" w:cs="Arial"/>
                                      <w:sz w:val="24"/>
                                    </w:rPr>
                                  </w:pPr>
                                  <w:r w:rsidRPr="00AA3D48">
                                    <w:rPr>
                                      <w:rFonts w:eastAsia="Calibri" w:cs="Arial"/>
                                      <w:sz w:val="24"/>
                                    </w:rPr>
                                    <w:t>4,3 m</w:t>
                                  </w:r>
                                </w:p>
                              </w:tc>
                            </w:tr>
                            <w:tr w:rsidR="00E41514" w14:paraId="2D7EF640" w14:textId="77777777" w:rsidTr="00480080">
                              <w:trPr>
                                <w:jc w:val="center"/>
                              </w:trPr>
                              <w:tc>
                                <w:tcPr>
                                  <w:tcW w:w="1485" w:type="dxa"/>
                                  <w:vAlign w:val="center"/>
                                </w:tcPr>
                                <w:p w14:paraId="4E05D5F9" w14:textId="77777777" w:rsidR="00E41514" w:rsidRPr="00AA3D48" w:rsidRDefault="00E41514" w:rsidP="00B93662">
                                  <w:pPr>
                                    <w:spacing w:after="0"/>
                                    <w:rPr>
                                      <w:rFonts w:eastAsia="Calibri" w:cs="Arial"/>
                                      <w:sz w:val="24"/>
                                    </w:rPr>
                                  </w:pPr>
                                  <w:r w:rsidRPr="00AA3D48">
                                    <w:rPr>
                                      <w:rFonts w:eastAsia="Calibri" w:cs="Arial"/>
                                      <w:sz w:val="24"/>
                                    </w:rPr>
                                    <w:t>Éclairement</w:t>
                                  </w:r>
                                </w:p>
                              </w:tc>
                              <w:tc>
                                <w:tcPr>
                                  <w:tcW w:w="998" w:type="dxa"/>
                                  <w:vAlign w:val="center"/>
                                </w:tcPr>
                                <w:p w14:paraId="50EE993B" w14:textId="77777777" w:rsidR="00E41514" w:rsidRPr="00AA3D48" w:rsidRDefault="00E41514" w:rsidP="00DA3B24">
                                  <w:pPr>
                                    <w:spacing w:after="0"/>
                                    <w:ind w:right="-72"/>
                                    <w:rPr>
                                      <w:rFonts w:eastAsia="Calibri" w:cs="Arial"/>
                                      <w:sz w:val="24"/>
                                    </w:rPr>
                                  </w:pPr>
                                  <w:r w:rsidRPr="00AA3D48">
                                    <w:rPr>
                                      <w:rFonts w:eastAsia="Calibri" w:cs="Arial"/>
                                      <w:sz w:val="24"/>
                                    </w:rPr>
                                    <w:t>3766 lux</w:t>
                                  </w:r>
                                </w:p>
                              </w:tc>
                              <w:tc>
                                <w:tcPr>
                                  <w:tcW w:w="972" w:type="dxa"/>
                                  <w:vAlign w:val="center"/>
                                </w:tcPr>
                                <w:p w14:paraId="6C795C39" w14:textId="77777777" w:rsidR="00E41514" w:rsidRPr="00AA3D48" w:rsidRDefault="00E41514" w:rsidP="00B93662">
                                  <w:pPr>
                                    <w:spacing w:after="0"/>
                                    <w:rPr>
                                      <w:rFonts w:eastAsia="Calibri" w:cs="Arial"/>
                                      <w:sz w:val="24"/>
                                    </w:rPr>
                                  </w:pPr>
                                  <w:r w:rsidRPr="00AA3D48">
                                    <w:rPr>
                                      <w:rFonts w:eastAsia="Calibri" w:cs="Arial"/>
                                      <w:sz w:val="24"/>
                                    </w:rPr>
                                    <w:t>947 lux</w:t>
                                  </w:r>
                                </w:p>
                              </w:tc>
                              <w:tc>
                                <w:tcPr>
                                  <w:tcW w:w="972" w:type="dxa"/>
                                  <w:vAlign w:val="center"/>
                                </w:tcPr>
                                <w:p w14:paraId="06D3F736" w14:textId="77777777" w:rsidR="00E41514" w:rsidRPr="00AA3D48" w:rsidRDefault="00E41514" w:rsidP="00B93662">
                                  <w:pPr>
                                    <w:spacing w:after="0"/>
                                    <w:rPr>
                                      <w:rFonts w:eastAsia="Calibri" w:cs="Arial"/>
                                      <w:sz w:val="24"/>
                                    </w:rPr>
                                  </w:pPr>
                                  <w:r w:rsidRPr="00AA3D48">
                                    <w:rPr>
                                      <w:rFonts w:eastAsia="Calibri" w:cs="Arial"/>
                                      <w:sz w:val="24"/>
                                    </w:rPr>
                                    <w:t>419 lux</w:t>
                                  </w:r>
                                </w:p>
                              </w:tc>
                              <w:tc>
                                <w:tcPr>
                                  <w:tcW w:w="948" w:type="dxa"/>
                                  <w:vAlign w:val="center"/>
                                </w:tcPr>
                                <w:p w14:paraId="0CBF99E1" w14:textId="77777777" w:rsidR="00E41514" w:rsidRPr="00AA3D48" w:rsidRDefault="00E41514" w:rsidP="00B93662">
                                  <w:pPr>
                                    <w:spacing w:after="0"/>
                                    <w:rPr>
                                      <w:rFonts w:eastAsia="Calibri" w:cs="Arial"/>
                                      <w:sz w:val="24"/>
                                    </w:rPr>
                                  </w:pPr>
                                  <w:r w:rsidRPr="00AA3D48">
                                    <w:rPr>
                                      <w:rFonts w:eastAsia="Calibri" w:cs="Arial"/>
                                      <w:sz w:val="24"/>
                                    </w:rPr>
                                    <w:t>237 lux</w:t>
                                  </w:r>
                                </w:p>
                              </w:tc>
                            </w:tr>
                          </w:tbl>
                          <w:p w14:paraId="7AB9C0D9" w14:textId="77777777" w:rsidR="00E41514" w:rsidRDefault="00E41514" w:rsidP="00C657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A851E" id="Text Box 2431" o:spid="_x0000_s1130" type="#_x0000_t202" style="position:absolute;margin-left:199.05pt;margin-top:8.75pt;width:300.75pt;height:65.2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" stroked="f">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5"/>
                        <w:gridCol w:w="998"/>
                        <w:gridCol w:w="972"/>
                        <w:gridCol w:w="972"/>
                        <w:gridCol w:w="948"/>
                      </w:tblGrid>
                      <w:tr w:rsidR="00E41514" w14:paraId="7932A4F1" w14:textId="77777777" w:rsidTr="00480080">
                        <w:trPr>
                          <w:jc w:val="center"/>
                        </w:trPr>
                        <w:tc>
                          <w:tcPr>
                            <w:tcW w:w="1485" w:type="dxa"/>
                            <w:vAlign w:val="center"/>
                          </w:tcPr>
                          <w:p w14:paraId="0595E5EC" w14:textId="77777777" w:rsidR="00E41514" w:rsidRPr="00AA3D48" w:rsidRDefault="00E41514" w:rsidP="00B93662">
                            <w:pPr>
                              <w:spacing w:after="0"/>
                              <w:rPr>
                                <w:rFonts w:eastAsia="Calibri" w:cs="Arial"/>
                                <w:sz w:val="24"/>
                              </w:rPr>
                            </w:pPr>
                            <w:r w:rsidRPr="00AA3D48">
                              <w:rPr>
                                <w:rFonts w:eastAsia="Calibri" w:cs="Arial"/>
                                <w:sz w:val="24"/>
                              </w:rPr>
                              <w:t>Distance</w:t>
                            </w:r>
                          </w:p>
                        </w:tc>
                        <w:tc>
                          <w:tcPr>
                            <w:tcW w:w="998" w:type="dxa"/>
                            <w:vAlign w:val="center"/>
                          </w:tcPr>
                          <w:p w14:paraId="62A23F96" w14:textId="77777777" w:rsidR="00E41514" w:rsidRPr="00AA3D48" w:rsidRDefault="00E41514" w:rsidP="00B93662">
                            <w:pPr>
                              <w:spacing w:after="0"/>
                              <w:rPr>
                                <w:rFonts w:eastAsia="Calibri" w:cs="Arial"/>
                                <w:sz w:val="24"/>
                              </w:rPr>
                            </w:pPr>
                            <w:r w:rsidRPr="00AA3D48">
                              <w:rPr>
                                <w:rFonts w:eastAsia="Calibri" w:cs="Arial"/>
                                <w:sz w:val="24"/>
                              </w:rPr>
                              <w:t>3 m</w:t>
                            </w:r>
                          </w:p>
                        </w:tc>
                        <w:tc>
                          <w:tcPr>
                            <w:tcW w:w="972" w:type="dxa"/>
                            <w:vAlign w:val="center"/>
                          </w:tcPr>
                          <w:p w14:paraId="056E47D2" w14:textId="77777777" w:rsidR="00E41514" w:rsidRPr="00AA3D48" w:rsidRDefault="00E41514" w:rsidP="00B93662">
                            <w:pPr>
                              <w:spacing w:after="0"/>
                              <w:rPr>
                                <w:rFonts w:eastAsia="Calibri" w:cs="Arial"/>
                                <w:sz w:val="24"/>
                              </w:rPr>
                            </w:pPr>
                            <w:r w:rsidRPr="00AA3D48">
                              <w:rPr>
                                <w:rFonts w:eastAsia="Calibri" w:cs="Arial"/>
                                <w:sz w:val="24"/>
                              </w:rPr>
                              <w:t>5 m</w:t>
                            </w:r>
                          </w:p>
                        </w:tc>
                        <w:tc>
                          <w:tcPr>
                            <w:tcW w:w="972" w:type="dxa"/>
                            <w:vAlign w:val="center"/>
                          </w:tcPr>
                          <w:p w14:paraId="72C5ED19" w14:textId="77777777" w:rsidR="00E41514" w:rsidRPr="00AA3D48" w:rsidRDefault="00E41514" w:rsidP="00B93662">
                            <w:pPr>
                              <w:spacing w:after="0"/>
                              <w:rPr>
                                <w:rFonts w:eastAsia="Calibri" w:cs="Arial"/>
                                <w:sz w:val="24"/>
                              </w:rPr>
                            </w:pPr>
                            <w:r w:rsidRPr="00AA3D48">
                              <w:rPr>
                                <w:rFonts w:eastAsia="Calibri" w:cs="Arial"/>
                                <w:sz w:val="24"/>
                              </w:rPr>
                              <w:t>10 m</w:t>
                            </w:r>
                          </w:p>
                        </w:tc>
                        <w:tc>
                          <w:tcPr>
                            <w:tcW w:w="948" w:type="dxa"/>
                            <w:vAlign w:val="center"/>
                          </w:tcPr>
                          <w:p w14:paraId="2E25BF8F" w14:textId="77777777" w:rsidR="00E41514" w:rsidRPr="00AA3D48" w:rsidRDefault="00E41514" w:rsidP="00B93662">
                            <w:pPr>
                              <w:spacing w:after="0"/>
                              <w:rPr>
                                <w:rFonts w:eastAsia="Calibri" w:cs="Arial"/>
                                <w:sz w:val="24"/>
                              </w:rPr>
                            </w:pPr>
                            <w:r w:rsidRPr="00AA3D48">
                              <w:rPr>
                                <w:rFonts w:eastAsia="Calibri" w:cs="Arial"/>
                                <w:sz w:val="24"/>
                              </w:rPr>
                              <w:t xml:space="preserve">12 m </w:t>
                            </w:r>
                          </w:p>
                        </w:tc>
                      </w:tr>
                      <w:tr w:rsidR="00E41514" w14:paraId="5F2949EC" w14:textId="77777777" w:rsidTr="00480080">
                        <w:trPr>
                          <w:jc w:val="center"/>
                        </w:trPr>
                        <w:tc>
                          <w:tcPr>
                            <w:tcW w:w="1485" w:type="dxa"/>
                            <w:vAlign w:val="center"/>
                          </w:tcPr>
                          <w:p w14:paraId="26EEA325" w14:textId="77777777" w:rsidR="00E41514" w:rsidRPr="00AA3D48" w:rsidRDefault="00E41514" w:rsidP="00B93662">
                            <w:pPr>
                              <w:spacing w:after="0"/>
                              <w:rPr>
                                <w:rFonts w:eastAsia="Calibri" w:cs="Arial"/>
                                <w:sz w:val="24"/>
                              </w:rPr>
                            </w:pPr>
                            <w:r w:rsidRPr="00AA3D48">
                              <w:rPr>
                                <w:rFonts w:eastAsia="Calibri" w:cs="Arial"/>
                                <w:sz w:val="24"/>
                              </w:rPr>
                              <w:t>Diamètre</w:t>
                            </w:r>
                          </w:p>
                        </w:tc>
                        <w:tc>
                          <w:tcPr>
                            <w:tcW w:w="998" w:type="dxa"/>
                            <w:vAlign w:val="center"/>
                          </w:tcPr>
                          <w:p w14:paraId="2BF58401" w14:textId="77777777" w:rsidR="00E41514" w:rsidRPr="00AA3D48" w:rsidRDefault="00E41514" w:rsidP="00B93662">
                            <w:pPr>
                              <w:spacing w:after="0"/>
                              <w:rPr>
                                <w:rFonts w:eastAsia="Calibri" w:cs="Arial"/>
                                <w:sz w:val="24"/>
                              </w:rPr>
                            </w:pPr>
                            <w:r w:rsidRPr="00AA3D48">
                              <w:rPr>
                                <w:rFonts w:eastAsia="Calibri" w:cs="Arial"/>
                                <w:sz w:val="24"/>
                              </w:rPr>
                              <w:t>1,07 m</w:t>
                            </w:r>
                          </w:p>
                        </w:tc>
                        <w:tc>
                          <w:tcPr>
                            <w:tcW w:w="972" w:type="dxa"/>
                            <w:vAlign w:val="center"/>
                          </w:tcPr>
                          <w:p w14:paraId="04D5F1BC" w14:textId="77777777" w:rsidR="00E41514" w:rsidRPr="00AA3D48" w:rsidRDefault="00E41514" w:rsidP="00B93662">
                            <w:pPr>
                              <w:spacing w:after="0"/>
                              <w:rPr>
                                <w:rFonts w:eastAsia="Calibri" w:cs="Arial"/>
                                <w:sz w:val="24"/>
                              </w:rPr>
                            </w:pPr>
                            <w:r w:rsidRPr="00AA3D48">
                              <w:rPr>
                                <w:rFonts w:eastAsia="Calibri" w:cs="Arial"/>
                                <w:sz w:val="24"/>
                              </w:rPr>
                              <w:t>2,16 m</w:t>
                            </w:r>
                          </w:p>
                        </w:tc>
                        <w:tc>
                          <w:tcPr>
                            <w:tcW w:w="972" w:type="dxa"/>
                            <w:vAlign w:val="center"/>
                          </w:tcPr>
                          <w:p w14:paraId="1EA764D5" w14:textId="77777777" w:rsidR="00E41514" w:rsidRPr="00AA3D48" w:rsidRDefault="00E41514" w:rsidP="00B93662">
                            <w:pPr>
                              <w:spacing w:after="0"/>
                              <w:rPr>
                                <w:rFonts w:eastAsia="Calibri" w:cs="Arial"/>
                                <w:sz w:val="24"/>
                              </w:rPr>
                            </w:pPr>
                            <w:r w:rsidRPr="00AA3D48">
                              <w:rPr>
                                <w:rFonts w:eastAsia="Calibri" w:cs="Arial"/>
                                <w:sz w:val="24"/>
                              </w:rPr>
                              <w:t>3,23 m</w:t>
                            </w:r>
                          </w:p>
                        </w:tc>
                        <w:tc>
                          <w:tcPr>
                            <w:tcW w:w="948" w:type="dxa"/>
                            <w:vAlign w:val="center"/>
                          </w:tcPr>
                          <w:p w14:paraId="16D40750" w14:textId="77777777" w:rsidR="00E41514" w:rsidRPr="00AA3D48" w:rsidRDefault="00E41514" w:rsidP="00B93662">
                            <w:pPr>
                              <w:spacing w:after="0"/>
                              <w:rPr>
                                <w:rFonts w:eastAsia="Calibri" w:cs="Arial"/>
                                <w:sz w:val="24"/>
                              </w:rPr>
                            </w:pPr>
                            <w:r w:rsidRPr="00AA3D48">
                              <w:rPr>
                                <w:rFonts w:eastAsia="Calibri" w:cs="Arial"/>
                                <w:sz w:val="24"/>
                              </w:rPr>
                              <w:t>4,3 m</w:t>
                            </w:r>
                          </w:p>
                        </w:tc>
                      </w:tr>
                      <w:tr w:rsidR="00E41514" w14:paraId="2D7EF640" w14:textId="77777777" w:rsidTr="00480080">
                        <w:trPr>
                          <w:jc w:val="center"/>
                        </w:trPr>
                        <w:tc>
                          <w:tcPr>
                            <w:tcW w:w="1485" w:type="dxa"/>
                            <w:vAlign w:val="center"/>
                          </w:tcPr>
                          <w:p w14:paraId="4E05D5F9" w14:textId="77777777" w:rsidR="00E41514" w:rsidRPr="00AA3D48" w:rsidRDefault="00E41514" w:rsidP="00B93662">
                            <w:pPr>
                              <w:spacing w:after="0"/>
                              <w:rPr>
                                <w:rFonts w:eastAsia="Calibri" w:cs="Arial"/>
                                <w:sz w:val="24"/>
                              </w:rPr>
                            </w:pPr>
                            <w:r w:rsidRPr="00AA3D48">
                              <w:rPr>
                                <w:rFonts w:eastAsia="Calibri" w:cs="Arial"/>
                                <w:sz w:val="24"/>
                              </w:rPr>
                              <w:t>Éclairement</w:t>
                            </w:r>
                          </w:p>
                        </w:tc>
                        <w:tc>
                          <w:tcPr>
                            <w:tcW w:w="998" w:type="dxa"/>
                            <w:vAlign w:val="center"/>
                          </w:tcPr>
                          <w:p w14:paraId="50EE993B" w14:textId="77777777" w:rsidR="00E41514" w:rsidRPr="00AA3D48" w:rsidRDefault="00E41514" w:rsidP="00DA3B24">
                            <w:pPr>
                              <w:spacing w:after="0"/>
                              <w:ind w:right="-72"/>
                              <w:rPr>
                                <w:rFonts w:eastAsia="Calibri" w:cs="Arial"/>
                                <w:sz w:val="24"/>
                              </w:rPr>
                            </w:pPr>
                            <w:r w:rsidRPr="00AA3D48">
                              <w:rPr>
                                <w:rFonts w:eastAsia="Calibri" w:cs="Arial"/>
                                <w:sz w:val="24"/>
                              </w:rPr>
                              <w:t>3766 lux</w:t>
                            </w:r>
                          </w:p>
                        </w:tc>
                        <w:tc>
                          <w:tcPr>
                            <w:tcW w:w="972" w:type="dxa"/>
                            <w:vAlign w:val="center"/>
                          </w:tcPr>
                          <w:p w14:paraId="6C795C39" w14:textId="77777777" w:rsidR="00E41514" w:rsidRPr="00AA3D48" w:rsidRDefault="00E41514" w:rsidP="00B93662">
                            <w:pPr>
                              <w:spacing w:after="0"/>
                              <w:rPr>
                                <w:rFonts w:eastAsia="Calibri" w:cs="Arial"/>
                                <w:sz w:val="24"/>
                              </w:rPr>
                            </w:pPr>
                            <w:r w:rsidRPr="00AA3D48">
                              <w:rPr>
                                <w:rFonts w:eastAsia="Calibri" w:cs="Arial"/>
                                <w:sz w:val="24"/>
                              </w:rPr>
                              <w:t>947 lux</w:t>
                            </w:r>
                          </w:p>
                        </w:tc>
                        <w:tc>
                          <w:tcPr>
                            <w:tcW w:w="972" w:type="dxa"/>
                            <w:vAlign w:val="center"/>
                          </w:tcPr>
                          <w:p w14:paraId="06D3F736" w14:textId="77777777" w:rsidR="00E41514" w:rsidRPr="00AA3D48" w:rsidRDefault="00E41514" w:rsidP="00B93662">
                            <w:pPr>
                              <w:spacing w:after="0"/>
                              <w:rPr>
                                <w:rFonts w:eastAsia="Calibri" w:cs="Arial"/>
                                <w:sz w:val="24"/>
                              </w:rPr>
                            </w:pPr>
                            <w:r w:rsidRPr="00AA3D48">
                              <w:rPr>
                                <w:rFonts w:eastAsia="Calibri" w:cs="Arial"/>
                                <w:sz w:val="24"/>
                              </w:rPr>
                              <w:t>419 lux</w:t>
                            </w:r>
                          </w:p>
                        </w:tc>
                        <w:tc>
                          <w:tcPr>
                            <w:tcW w:w="948" w:type="dxa"/>
                            <w:vAlign w:val="center"/>
                          </w:tcPr>
                          <w:p w14:paraId="0CBF99E1" w14:textId="77777777" w:rsidR="00E41514" w:rsidRPr="00AA3D48" w:rsidRDefault="00E41514" w:rsidP="00B93662">
                            <w:pPr>
                              <w:spacing w:after="0"/>
                              <w:rPr>
                                <w:rFonts w:eastAsia="Calibri" w:cs="Arial"/>
                                <w:sz w:val="24"/>
                              </w:rPr>
                            </w:pPr>
                            <w:r w:rsidRPr="00AA3D48">
                              <w:rPr>
                                <w:rFonts w:eastAsia="Calibri" w:cs="Arial"/>
                                <w:sz w:val="24"/>
                              </w:rPr>
                              <w:t>237 lux</w:t>
                            </w:r>
                          </w:p>
                        </w:tc>
                      </w:tr>
                    </w:tbl>
                    <w:p w14:paraId="7AB9C0D9" w14:textId="77777777" w:rsidR="00E41514" w:rsidRDefault="00E41514" w:rsidP="00C65755"/>
                  </w:txbxContent>
                </v:textbox>
              </v:shape>
            </w:pict>
          </mc:Fallback>
        </mc:AlternateContent>
      </w:r>
      <w:r w:rsidR="00C65755" w:rsidRPr="00AE5554">
        <w:rPr>
          <w:noProof/>
          <w:lang w:eastAsia="fr-FR"/>
        </w:rPr>
        <w:drawing>
          <wp:inline distT="0" distB="0" distL="0" distR="0" wp14:anchorId="5FB1B0D1" wp14:editId="3ED91D7D">
            <wp:extent cx="2505075" cy="1020166"/>
            <wp:effectExtent l="19050" t="0" r="9525" b="0"/>
            <wp:docPr id="1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b="21739"/>
                    <a:stretch>
                      <a:fillRect/>
                    </a:stretch>
                  </pic:blipFill>
                  <pic:spPr bwMode="auto">
                    <a:xfrm>
                      <a:off x="0" y="0"/>
                      <a:ext cx="2505075" cy="1020166"/>
                    </a:xfrm>
                    <a:prstGeom prst="rect">
                      <a:avLst/>
                    </a:prstGeom>
                    <a:noFill/>
                    <a:ln w="9525">
                      <a:noFill/>
                      <a:miter lim="800000"/>
                      <a:headEnd/>
                      <a:tailEnd/>
                    </a:ln>
                  </pic:spPr>
                </pic:pic>
              </a:graphicData>
            </a:graphic>
          </wp:inline>
        </w:drawing>
      </w:r>
    </w:p>
    <w:p w14:paraId="743B34F4" w14:textId="77777777" w:rsidR="00C65755" w:rsidRDefault="00C65755" w:rsidP="00C65755">
      <w:pPr>
        <w:spacing w:after="0"/>
      </w:pPr>
      <w:r>
        <w:br w:type="page"/>
      </w:r>
    </w:p>
    <w:p w14:paraId="1E6B6D6D" w14:textId="77777777" w:rsidR="000B5E5B" w:rsidRPr="003952FC" w:rsidRDefault="000B5E5B" w:rsidP="000B5E5B">
      <w:pPr>
        <w:pBdr>
          <w:top w:val="single" w:sz="4" w:space="1" w:color="auto"/>
          <w:left w:val="single" w:sz="4" w:space="4" w:color="auto"/>
          <w:bottom w:val="single" w:sz="4" w:space="1" w:color="auto"/>
          <w:right w:val="single" w:sz="4" w:space="4" w:color="auto"/>
        </w:pBdr>
        <w:spacing w:after="120"/>
        <w:rPr>
          <w:b/>
          <w:sz w:val="28"/>
          <w:szCs w:val="28"/>
        </w:rPr>
      </w:pPr>
      <w:r w:rsidRPr="003952FC">
        <w:rPr>
          <w:b/>
          <w:sz w:val="28"/>
          <w:szCs w:val="28"/>
        </w:rPr>
        <w:lastRenderedPageBreak/>
        <w:t>DT</w:t>
      </w:r>
      <w:r w:rsidR="00C65755" w:rsidRPr="003952FC">
        <w:rPr>
          <w:b/>
          <w:sz w:val="28"/>
          <w:szCs w:val="28"/>
        </w:rPr>
        <w:t>4</w:t>
      </w:r>
      <w:r w:rsidR="00594FD3">
        <w:rPr>
          <w:b/>
          <w:sz w:val="28"/>
          <w:szCs w:val="28"/>
        </w:rPr>
        <w:t xml:space="preserve"> : p</w:t>
      </w:r>
      <w:r w:rsidRPr="003952FC">
        <w:rPr>
          <w:b/>
          <w:sz w:val="28"/>
          <w:szCs w:val="28"/>
        </w:rPr>
        <w:t>rotocole DMX 512</w:t>
      </w:r>
    </w:p>
    <w:p w14:paraId="1A51C0F2" w14:textId="77777777" w:rsidR="00C4171E" w:rsidRDefault="000B5E5B" w:rsidP="00126ADA">
      <w:pPr>
        <w:spacing w:after="60"/>
        <w:ind w:firstLine="284"/>
        <w:jc w:val="both"/>
        <w:rPr>
          <w:rFonts w:cs="Arial"/>
          <w:color w:val="000000"/>
          <w:spacing w:val="3"/>
          <w:sz w:val="24"/>
        </w:rPr>
      </w:pPr>
      <w:r w:rsidRPr="004B332C">
        <w:rPr>
          <w:rFonts w:cs="Arial"/>
          <w:color w:val="000000"/>
          <w:spacing w:val="2"/>
          <w:sz w:val="24"/>
        </w:rPr>
        <w:t>Le protocole DMX 512 (</w:t>
      </w:r>
      <w:r w:rsidRPr="004B332C">
        <w:rPr>
          <w:rFonts w:cs="Arial"/>
          <w:b/>
          <w:iCs/>
          <w:color w:val="000000"/>
          <w:spacing w:val="2"/>
          <w:sz w:val="24"/>
        </w:rPr>
        <w:t>D</w:t>
      </w:r>
      <w:r w:rsidRPr="004B332C">
        <w:rPr>
          <w:rFonts w:cs="Arial"/>
          <w:iCs/>
          <w:color w:val="000000"/>
          <w:spacing w:val="2"/>
          <w:sz w:val="24"/>
        </w:rPr>
        <w:t xml:space="preserve">igital </w:t>
      </w:r>
      <w:proofErr w:type="spellStart"/>
      <w:r w:rsidRPr="004B332C">
        <w:rPr>
          <w:rFonts w:cs="Arial"/>
          <w:b/>
          <w:iCs/>
          <w:color w:val="000000"/>
          <w:spacing w:val="2"/>
          <w:sz w:val="24"/>
        </w:rPr>
        <w:t>M</w:t>
      </w:r>
      <w:r w:rsidRPr="004B332C">
        <w:rPr>
          <w:rFonts w:cs="Arial"/>
          <w:iCs/>
          <w:color w:val="000000"/>
          <w:spacing w:val="2"/>
          <w:sz w:val="24"/>
        </w:rPr>
        <w:t>ultiple</w:t>
      </w:r>
      <w:r w:rsidRPr="00C77BF6">
        <w:rPr>
          <w:rFonts w:cs="Arial"/>
          <w:b/>
          <w:iCs/>
          <w:color w:val="000000"/>
          <w:spacing w:val="2"/>
          <w:sz w:val="24"/>
        </w:rPr>
        <w:t>X</w:t>
      </w:r>
      <w:r w:rsidRPr="004B332C">
        <w:rPr>
          <w:rFonts w:cs="Arial"/>
          <w:iCs/>
          <w:color w:val="000000"/>
          <w:spacing w:val="2"/>
          <w:sz w:val="24"/>
        </w:rPr>
        <w:t>ing</w:t>
      </w:r>
      <w:proofErr w:type="spellEnd"/>
      <w:r w:rsidRPr="004B332C">
        <w:rPr>
          <w:rFonts w:cs="Arial"/>
          <w:color w:val="000000"/>
          <w:spacing w:val="2"/>
          <w:sz w:val="24"/>
        </w:rPr>
        <w:t>) est un standard venant des Etats-Unis défini par l'USITT</w:t>
      </w:r>
      <w:r>
        <w:rPr>
          <w:rFonts w:cs="Arial"/>
          <w:color w:val="000000"/>
          <w:spacing w:val="2"/>
          <w:sz w:val="24"/>
        </w:rPr>
        <w:t xml:space="preserve"> (United Institute of Theater </w:t>
      </w:r>
      <w:proofErr w:type="spellStart"/>
      <w:r>
        <w:rPr>
          <w:rFonts w:cs="Arial"/>
          <w:color w:val="000000"/>
          <w:spacing w:val="2"/>
          <w:sz w:val="24"/>
        </w:rPr>
        <w:t>T</w:t>
      </w:r>
      <w:r w:rsidRPr="004B332C">
        <w:rPr>
          <w:rFonts w:cs="Arial"/>
          <w:color w:val="000000"/>
          <w:spacing w:val="2"/>
          <w:sz w:val="24"/>
        </w:rPr>
        <w:t>echnology</w:t>
      </w:r>
      <w:proofErr w:type="spellEnd"/>
      <w:r w:rsidRPr="004B332C">
        <w:rPr>
          <w:rFonts w:cs="Arial"/>
          <w:color w:val="000000"/>
          <w:spacing w:val="2"/>
          <w:sz w:val="24"/>
        </w:rPr>
        <w:t>), introduit en 1986 et mis à jour en 1990.</w:t>
      </w:r>
      <w:r w:rsidR="000F55C6">
        <w:rPr>
          <w:rFonts w:cs="Arial"/>
          <w:color w:val="000000"/>
          <w:spacing w:val="2"/>
          <w:sz w:val="24"/>
        </w:rPr>
        <w:t xml:space="preserve"> Cette norme est utilisée par tous les fabricants de matériel</w:t>
      </w:r>
      <w:r w:rsidR="00AC38DD">
        <w:rPr>
          <w:rFonts w:cs="Arial"/>
          <w:color w:val="000000"/>
          <w:spacing w:val="2"/>
          <w:sz w:val="24"/>
        </w:rPr>
        <w:t>s</w:t>
      </w:r>
      <w:r w:rsidR="000F55C6">
        <w:rPr>
          <w:rFonts w:cs="Arial"/>
          <w:color w:val="000000"/>
          <w:spacing w:val="2"/>
          <w:sz w:val="24"/>
        </w:rPr>
        <w:t xml:space="preserve"> d’éclairage dans le milieu du spectacle, du théâtre, de la télévision, ...</w:t>
      </w:r>
    </w:p>
    <w:p w14:paraId="4D63CF4B" w14:textId="77777777" w:rsidR="000B5E5B" w:rsidRPr="00594FD3" w:rsidRDefault="000B5E5B" w:rsidP="000B5E5B">
      <w:pPr>
        <w:spacing w:after="60"/>
        <w:ind w:firstLine="284"/>
        <w:jc w:val="both"/>
        <w:rPr>
          <w:rFonts w:cs="Arial"/>
          <w:b/>
          <w:color w:val="000000"/>
          <w:spacing w:val="3"/>
          <w:sz w:val="24"/>
        </w:rPr>
      </w:pPr>
      <w:r w:rsidRPr="00594FD3">
        <w:rPr>
          <w:rFonts w:cs="Arial"/>
          <w:b/>
          <w:color w:val="000000"/>
          <w:spacing w:val="3"/>
          <w:sz w:val="24"/>
        </w:rPr>
        <w:t>Caractéristiques électriques :</w:t>
      </w:r>
    </w:p>
    <w:p w14:paraId="09143FC0" w14:textId="77777777" w:rsidR="000B5E5B" w:rsidRPr="00D11265" w:rsidRDefault="000B5E5B" w:rsidP="00EC79A8">
      <w:pPr>
        <w:spacing w:after="120"/>
        <w:ind w:firstLine="284"/>
        <w:jc w:val="both"/>
        <w:rPr>
          <w:rFonts w:cs="Arial"/>
          <w:sz w:val="24"/>
        </w:rPr>
      </w:pPr>
      <w:r w:rsidRPr="00D11265">
        <w:rPr>
          <w:rFonts w:cs="Arial"/>
          <w:sz w:val="24"/>
        </w:rPr>
        <w:t xml:space="preserve">La liaison DMX est de type symétrique : elle utilise 3 fils </w:t>
      </w:r>
      <w:r w:rsidRPr="00D11265">
        <w:rPr>
          <w:rFonts w:cs="Arial"/>
          <w:bCs/>
          <w:sz w:val="24"/>
        </w:rPr>
        <w:t>(Masse, DATA+ et DATA-)</w:t>
      </w:r>
      <w:r w:rsidRPr="00D11265">
        <w:rPr>
          <w:rFonts w:cs="Arial"/>
          <w:sz w:val="24"/>
        </w:rPr>
        <w:t xml:space="preserve"> pour communiquer les informations. Le signal électrique est transmis simultanément sur deux fils DATA+ et DATA-. Lorsque DATA+ présente un état haut, DATA- présente un état bas. Chaque récepteur retrouve l’information utile en effectuant la </w:t>
      </w:r>
      <w:r>
        <w:rPr>
          <w:rFonts w:cs="Arial"/>
          <w:sz w:val="24"/>
        </w:rPr>
        <w:t xml:space="preserve">tension </w:t>
      </w:r>
      <w:r w:rsidRPr="00D11265">
        <w:rPr>
          <w:rFonts w:cs="Arial"/>
          <w:sz w:val="24"/>
        </w:rPr>
        <w:t>différen</w:t>
      </w:r>
      <w:r>
        <w:rPr>
          <w:rFonts w:cs="Arial"/>
          <w:sz w:val="24"/>
        </w:rPr>
        <w:t>tielle</w:t>
      </w:r>
      <w:r w:rsidRPr="00D11265">
        <w:rPr>
          <w:rFonts w:cs="Arial"/>
          <w:sz w:val="24"/>
        </w:rPr>
        <w:t xml:space="preserve"> </w:t>
      </w:r>
      <w:r>
        <w:rPr>
          <w:rFonts w:cs="Arial"/>
          <w:sz w:val="24"/>
        </w:rPr>
        <w:t>U</w:t>
      </w:r>
      <w:r w:rsidRPr="00B91407">
        <w:rPr>
          <w:rFonts w:cs="Arial"/>
          <w:sz w:val="28"/>
          <w:szCs w:val="28"/>
          <w:vertAlign w:val="subscript"/>
        </w:rPr>
        <w:t>(DATA+)</w:t>
      </w:r>
      <w:r w:rsidRPr="00D11265">
        <w:rPr>
          <w:rFonts w:cs="Arial"/>
          <w:sz w:val="24"/>
        </w:rPr>
        <w:t xml:space="preserve"> – </w:t>
      </w:r>
      <w:r>
        <w:rPr>
          <w:rFonts w:cs="Arial"/>
          <w:sz w:val="24"/>
        </w:rPr>
        <w:t>U</w:t>
      </w:r>
      <w:r w:rsidRPr="00B91407">
        <w:rPr>
          <w:rFonts w:cs="Arial"/>
          <w:sz w:val="28"/>
          <w:szCs w:val="28"/>
          <w:vertAlign w:val="subscript"/>
        </w:rPr>
        <w:t>(DATA-)</w:t>
      </w:r>
      <w:r w:rsidRPr="00D11265">
        <w:rPr>
          <w:rFonts w:cs="Arial"/>
          <w:sz w:val="24"/>
        </w:rPr>
        <w:t>. Le troisième fil de masse sert de blindage.</w:t>
      </w:r>
      <w:r>
        <w:rPr>
          <w:rFonts w:cs="Arial"/>
          <w:sz w:val="24"/>
        </w:rPr>
        <w:t xml:space="preserve"> </w:t>
      </w:r>
      <w:r w:rsidRPr="00D11265">
        <w:rPr>
          <w:rFonts w:cs="Arial"/>
          <w:sz w:val="24"/>
        </w:rPr>
        <w:t>Ainsi, si une perturbation arrive sur le fil DATA+, elle arrivera de la même façon sur le fil DATA- et sera éliminée</w:t>
      </w:r>
      <w:r>
        <w:rPr>
          <w:rFonts w:cs="Arial"/>
          <w:sz w:val="24"/>
        </w:rPr>
        <w:t xml:space="preserve"> en effectuant la différence</w:t>
      </w:r>
      <w:r w:rsidRPr="00D11265">
        <w:rPr>
          <w:rFonts w:cs="Arial"/>
          <w:sz w:val="24"/>
        </w:rPr>
        <w:t>. Les liaisons symétriques procurent un haut degré de protection contre les parasites extérieurs</w:t>
      </w:r>
      <w:r>
        <w:rPr>
          <w:rFonts w:cs="Arial"/>
          <w:sz w:val="24"/>
        </w:rPr>
        <w:t>.</w:t>
      </w:r>
    </w:p>
    <w:p w14:paraId="68DE5182" w14:textId="77777777" w:rsidR="006E325E" w:rsidRPr="00594FD3" w:rsidRDefault="006E325E" w:rsidP="006E325E">
      <w:pPr>
        <w:spacing w:after="60"/>
        <w:ind w:firstLine="284"/>
        <w:jc w:val="both"/>
        <w:rPr>
          <w:rFonts w:cs="Arial"/>
          <w:b/>
          <w:color w:val="000000"/>
          <w:spacing w:val="3"/>
          <w:sz w:val="24"/>
        </w:rPr>
      </w:pPr>
      <w:r w:rsidRPr="00594FD3">
        <w:rPr>
          <w:rFonts w:cs="Arial"/>
          <w:b/>
          <w:color w:val="000000"/>
          <w:spacing w:val="3"/>
          <w:sz w:val="24"/>
        </w:rPr>
        <w:t>Adressage :</w:t>
      </w:r>
    </w:p>
    <w:p w14:paraId="33E9E13D" w14:textId="77777777" w:rsidR="006E325E" w:rsidRPr="006E325E" w:rsidRDefault="006E325E" w:rsidP="00EB1DC8">
      <w:pPr>
        <w:spacing w:after="60"/>
        <w:ind w:firstLine="284"/>
        <w:jc w:val="both"/>
        <w:rPr>
          <w:rFonts w:cs="Arial"/>
          <w:color w:val="000000"/>
          <w:spacing w:val="3"/>
          <w:sz w:val="24"/>
        </w:rPr>
      </w:pPr>
      <w:r w:rsidRPr="006E325E">
        <w:rPr>
          <w:rFonts w:cs="Arial"/>
          <w:color w:val="000000"/>
          <w:spacing w:val="3"/>
          <w:sz w:val="24"/>
        </w:rPr>
        <w:t>Chaque récepteur DMX possède des canaux correspondant à des fonctions spécifiques (couleurs, intensité lumineuse, clignotement,…) et doit être configuré à une adresse correspondant au numéro du premier canal qu’il va utiliser.</w:t>
      </w:r>
    </w:p>
    <w:p w14:paraId="2E72A20D" w14:textId="77777777" w:rsidR="006E325E" w:rsidRPr="006E325E" w:rsidRDefault="006E325E" w:rsidP="00EC79A8">
      <w:pPr>
        <w:spacing w:after="120"/>
        <w:jc w:val="both"/>
        <w:rPr>
          <w:rFonts w:cs="Arial"/>
          <w:color w:val="000000"/>
          <w:spacing w:val="3"/>
          <w:sz w:val="24"/>
        </w:rPr>
      </w:pPr>
      <w:r w:rsidRPr="006E325E">
        <w:rPr>
          <w:rFonts w:cs="Arial"/>
          <w:color w:val="000000"/>
          <w:spacing w:val="3"/>
          <w:sz w:val="24"/>
        </w:rPr>
        <w:t>Par exemple, si l’on désire qu’un projecteur possédant 4 canaux réponde aux valeurs émises à partir du canal 17, il devra être configuré à l’adresse 17 et il sera piloté par les canaux de 17 à 20. Le projecteur suivant pourra être configuré à l’adresse 21.</w:t>
      </w:r>
    </w:p>
    <w:p w14:paraId="7EBF8BBC" w14:textId="77777777" w:rsidR="000B5E5B" w:rsidRPr="00594FD3" w:rsidRDefault="000B5E5B" w:rsidP="000B5E5B">
      <w:pPr>
        <w:spacing w:after="60"/>
        <w:ind w:firstLine="284"/>
        <w:jc w:val="both"/>
        <w:rPr>
          <w:rFonts w:cs="Arial"/>
          <w:b/>
          <w:color w:val="000000"/>
          <w:spacing w:val="3"/>
          <w:sz w:val="24"/>
        </w:rPr>
      </w:pPr>
      <w:r w:rsidRPr="00594FD3">
        <w:rPr>
          <w:rFonts w:cs="Arial"/>
          <w:b/>
          <w:color w:val="000000"/>
          <w:spacing w:val="3"/>
          <w:sz w:val="24"/>
        </w:rPr>
        <w:t>Transmission des données :</w:t>
      </w:r>
    </w:p>
    <w:p w14:paraId="1560A249" w14:textId="77777777" w:rsidR="000B5E5B" w:rsidRPr="00C36835" w:rsidRDefault="000B5E5B" w:rsidP="00EC79A8">
      <w:pPr>
        <w:spacing w:after="120"/>
        <w:ind w:firstLine="284"/>
        <w:jc w:val="both"/>
        <w:rPr>
          <w:rFonts w:cs="Arial"/>
          <w:sz w:val="24"/>
        </w:rPr>
      </w:pPr>
      <w:r w:rsidRPr="00C36835">
        <w:rPr>
          <w:rFonts w:cs="Arial"/>
          <w:spacing w:val="3"/>
          <w:sz w:val="24"/>
        </w:rPr>
        <w:t xml:space="preserve">La transmission des données est de type série </w:t>
      </w:r>
      <w:r>
        <w:rPr>
          <w:rFonts w:cs="Arial"/>
          <w:bCs/>
          <w:sz w:val="24"/>
        </w:rPr>
        <w:t xml:space="preserve">asynchrone et </w:t>
      </w:r>
      <w:r w:rsidRPr="00575B85">
        <w:rPr>
          <w:rFonts w:cs="Arial"/>
          <w:sz w:val="24"/>
        </w:rPr>
        <w:t>ne possède qu’</w:t>
      </w:r>
      <w:r w:rsidRPr="00575B85">
        <w:rPr>
          <w:rFonts w:cs="Arial"/>
          <w:bCs/>
          <w:sz w:val="24"/>
        </w:rPr>
        <w:t>un seul</w:t>
      </w:r>
      <w:r w:rsidRPr="00575B85">
        <w:rPr>
          <w:rFonts w:cs="Arial"/>
          <w:sz w:val="24"/>
        </w:rPr>
        <w:t xml:space="preserve"> émetteur </w:t>
      </w:r>
      <w:r>
        <w:rPr>
          <w:rFonts w:cs="Arial"/>
          <w:sz w:val="24"/>
        </w:rPr>
        <w:t>(pupitre de commande). I</w:t>
      </w:r>
      <w:r w:rsidRPr="00575B85">
        <w:rPr>
          <w:rFonts w:cs="Arial"/>
          <w:sz w:val="24"/>
        </w:rPr>
        <w:t xml:space="preserve">l peut y avoir jusqu’à </w:t>
      </w:r>
      <w:r w:rsidRPr="00575B85">
        <w:rPr>
          <w:rFonts w:cs="Arial"/>
          <w:bCs/>
          <w:sz w:val="24"/>
        </w:rPr>
        <w:t>32</w:t>
      </w:r>
      <w:r w:rsidRPr="00575B85">
        <w:rPr>
          <w:rFonts w:cs="Arial"/>
          <w:sz w:val="24"/>
        </w:rPr>
        <w:t xml:space="preserve"> récepteurs (projecteurs). </w:t>
      </w:r>
      <w:r w:rsidRPr="00DF5F1A">
        <w:rPr>
          <w:rFonts w:cs="Arial"/>
          <w:sz w:val="24"/>
        </w:rPr>
        <w:t xml:space="preserve">La </w:t>
      </w:r>
      <w:r>
        <w:rPr>
          <w:rFonts w:cs="Arial"/>
          <w:sz w:val="24"/>
        </w:rPr>
        <w:t>liaison</w:t>
      </w:r>
      <w:r w:rsidRPr="00DF5F1A">
        <w:rPr>
          <w:rFonts w:cs="Arial"/>
          <w:sz w:val="24"/>
        </w:rPr>
        <w:t xml:space="preserve"> est unidirectionnelle</w:t>
      </w:r>
      <w:r>
        <w:rPr>
          <w:rFonts w:cs="Arial"/>
          <w:sz w:val="24"/>
        </w:rPr>
        <w:t xml:space="preserve">, seul le pupitre de commande envoie des données aux récepteurs. </w:t>
      </w:r>
      <w:r w:rsidRPr="00C36835">
        <w:rPr>
          <w:rFonts w:cs="Arial"/>
          <w:sz w:val="24"/>
        </w:rPr>
        <w:t>La vitesse de</w:t>
      </w:r>
      <w:r>
        <w:rPr>
          <w:rFonts w:cs="Arial"/>
          <w:sz w:val="24"/>
        </w:rPr>
        <w:t xml:space="preserve"> transmission est fixée à 250000 b</w:t>
      </w:r>
      <w:r w:rsidR="00F30FD7">
        <w:rPr>
          <w:rFonts w:cs="Arial"/>
          <w:sz w:val="24"/>
        </w:rPr>
        <w:t>its.s</w:t>
      </w:r>
      <w:r w:rsidR="00F30FD7" w:rsidRPr="00F30FD7">
        <w:rPr>
          <w:rFonts w:cs="Arial"/>
          <w:sz w:val="24"/>
          <w:vertAlign w:val="superscript"/>
        </w:rPr>
        <w:t>-1</w:t>
      </w:r>
      <w:r w:rsidRPr="00C36835">
        <w:rPr>
          <w:rFonts w:cs="Arial"/>
          <w:sz w:val="24"/>
        </w:rPr>
        <w:t>.</w:t>
      </w:r>
    </w:p>
    <w:p w14:paraId="373E8F14" w14:textId="77777777" w:rsidR="000B5E5B" w:rsidRDefault="000B5E5B" w:rsidP="000B5E5B">
      <w:pPr>
        <w:spacing w:after="0"/>
        <w:jc w:val="both"/>
        <w:rPr>
          <w:rFonts w:cs="Arial"/>
          <w:sz w:val="24"/>
        </w:rPr>
      </w:pPr>
      <w:r>
        <w:rPr>
          <w:rFonts w:cs="Arial"/>
          <w:sz w:val="24"/>
        </w:rPr>
        <w:t>Le protocole DMX 512 permet de contrôler 512 canaux en affectant à chacun une valeur comprise entre 0 et 255. L’ensemble de ces canaux forme la trame DMX.</w:t>
      </w:r>
    </w:p>
    <w:p w14:paraId="7603D3D2" w14:textId="77777777" w:rsidR="000B5E5B" w:rsidRDefault="000B5E5B" w:rsidP="00EC79A8">
      <w:pPr>
        <w:spacing w:after="120"/>
        <w:jc w:val="both"/>
        <w:rPr>
          <w:rFonts w:cs="Arial"/>
          <w:sz w:val="24"/>
        </w:rPr>
      </w:pPr>
      <w:r>
        <w:rPr>
          <w:rFonts w:cs="Arial"/>
          <w:sz w:val="24"/>
        </w:rPr>
        <w:t>Chaque canal transmis possède le format suivant : 1 bit de Start, 8 bits de données (D0 à D7) avec le poids faible en premier et le poids fort en dernier, 2 bits de Stop.</w:t>
      </w:r>
    </w:p>
    <w:p w14:paraId="0BE20C2A" w14:textId="77777777" w:rsidR="000B5E5B" w:rsidRDefault="000B5E5B" w:rsidP="008A4BB8">
      <w:pPr>
        <w:spacing w:after="0"/>
        <w:ind w:left="-284"/>
        <w:jc w:val="center"/>
        <w:rPr>
          <w:rFonts w:cs="Arial"/>
          <w:sz w:val="24"/>
        </w:rPr>
      </w:pPr>
      <w:r w:rsidRPr="00903036">
        <w:rPr>
          <w:rFonts w:cs="Arial"/>
          <w:noProof/>
          <w:sz w:val="24"/>
          <w:lang w:eastAsia="fr-FR"/>
        </w:rPr>
        <w:drawing>
          <wp:inline distT="0" distB="0" distL="0" distR="0" wp14:anchorId="2A4D1CE7" wp14:editId="6B5A913F">
            <wp:extent cx="6434275" cy="2700068"/>
            <wp:effectExtent l="19050" t="0" r="4625" b="0"/>
            <wp:docPr id="24" name="Image 4" descr="Trame_definitiveV3_mod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me_definitiveV3_modif"/>
                    <pic:cNvPicPr>
                      <a:picLocks noChangeAspect="1" noChangeArrowheads="1"/>
                    </pic:cNvPicPr>
                  </pic:nvPicPr>
                  <pic:blipFill>
                    <a:blip r:embed="rId18"/>
                    <a:stretch>
                      <a:fillRect/>
                    </a:stretch>
                  </pic:blipFill>
                  <pic:spPr bwMode="auto">
                    <a:xfrm>
                      <a:off x="0" y="0"/>
                      <a:ext cx="6445925" cy="2704957"/>
                    </a:xfrm>
                    <a:prstGeom prst="rect">
                      <a:avLst/>
                    </a:prstGeom>
                    <a:noFill/>
                    <a:ln w="9525">
                      <a:noFill/>
                      <a:miter lim="800000"/>
                      <a:headEnd/>
                      <a:tailEnd/>
                    </a:ln>
                  </pic:spPr>
                </pic:pic>
              </a:graphicData>
            </a:graphic>
          </wp:inline>
        </w:drawing>
      </w:r>
    </w:p>
    <w:p w14:paraId="79F957E2" w14:textId="77777777" w:rsidR="000B5E5B" w:rsidRPr="003952FC" w:rsidRDefault="000B5E5B" w:rsidP="000B5E5B">
      <w:pPr>
        <w:pBdr>
          <w:top w:val="single" w:sz="4" w:space="1" w:color="auto"/>
          <w:left w:val="single" w:sz="4" w:space="4" w:color="auto"/>
          <w:bottom w:val="single" w:sz="4" w:space="1" w:color="auto"/>
          <w:right w:val="single" w:sz="4" w:space="4" w:color="auto"/>
        </w:pBdr>
        <w:rPr>
          <w:b/>
          <w:sz w:val="28"/>
          <w:szCs w:val="28"/>
        </w:rPr>
      </w:pPr>
      <w:r>
        <w:br w:type="page"/>
      </w:r>
      <w:r w:rsidRPr="003952FC">
        <w:rPr>
          <w:b/>
          <w:sz w:val="28"/>
          <w:szCs w:val="28"/>
        </w:rPr>
        <w:lastRenderedPageBreak/>
        <w:t>DT</w:t>
      </w:r>
      <w:r w:rsidR="00C65755" w:rsidRPr="003952FC">
        <w:rPr>
          <w:b/>
          <w:sz w:val="28"/>
          <w:szCs w:val="28"/>
        </w:rPr>
        <w:t>5</w:t>
      </w:r>
      <w:r w:rsidR="00594FD3">
        <w:rPr>
          <w:b/>
          <w:sz w:val="28"/>
          <w:szCs w:val="28"/>
        </w:rPr>
        <w:t xml:space="preserve"> : d</w:t>
      </w:r>
      <w:r w:rsidRPr="003952FC">
        <w:rPr>
          <w:b/>
          <w:sz w:val="28"/>
          <w:szCs w:val="28"/>
        </w:rPr>
        <w:t>ocumentation projecteur LED PAR 64</w:t>
      </w:r>
    </w:p>
    <w:p w14:paraId="6DAD74E1" w14:textId="77777777" w:rsidR="000B5E5B" w:rsidRPr="00CC0415" w:rsidRDefault="000B5E5B" w:rsidP="000B5E5B">
      <w:pPr>
        <w:spacing w:after="120"/>
        <w:jc w:val="both"/>
        <w:rPr>
          <w:rFonts w:cs="Arial"/>
          <w:sz w:val="24"/>
        </w:rPr>
      </w:pPr>
      <w:r w:rsidRPr="00CC0415">
        <w:rPr>
          <w:rFonts w:cs="Arial"/>
          <w:sz w:val="24"/>
        </w:rPr>
        <w:t xml:space="preserve">Le </w:t>
      </w:r>
      <w:r>
        <w:rPr>
          <w:rFonts w:cs="Arial"/>
          <w:sz w:val="24"/>
        </w:rPr>
        <w:t xml:space="preserve">projecteur </w:t>
      </w:r>
      <w:r w:rsidRPr="00CC0415">
        <w:rPr>
          <w:rFonts w:cs="Arial"/>
          <w:sz w:val="24"/>
        </w:rPr>
        <w:t xml:space="preserve">PAR64 est un </w:t>
      </w:r>
      <w:r>
        <w:rPr>
          <w:rFonts w:cs="Arial"/>
          <w:sz w:val="24"/>
        </w:rPr>
        <w:t>projecteur à LED RVB</w:t>
      </w:r>
      <w:r w:rsidRPr="00CC0415">
        <w:rPr>
          <w:rFonts w:cs="Arial"/>
          <w:sz w:val="24"/>
        </w:rPr>
        <w:t xml:space="preserve"> stylé contenant 212 LED (70 Rouges, 71 Vertes et 71 Bleues) de 5 mm de haute puissance.</w:t>
      </w:r>
    </w:p>
    <w:p w14:paraId="3269DEA4" w14:textId="77777777" w:rsidR="000B5E5B" w:rsidRDefault="000B5E5B" w:rsidP="000B5E5B">
      <w:pPr>
        <w:spacing w:after="120"/>
        <w:jc w:val="both"/>
        <w:rPr>
          <w:rFonts w:cs="Arial"/>
          <w:sz w:val="24"/>
        </w:rPr>
      </w:pPr>
      <w:r w:rsidRPr="00CC0415">
        <w:rPr>
          <w:rFonts w:cs="Arial"/>
          <w:sz w:val="24"/>
        </w:rPr>
        <w:t>Configuration du projecteur à l’aide de 10 interrupteurs DIP en façade arrière.</w:t>
      </w:r>
    </w:p>
    <w:p w14:paraId="228EF9A5" w14:textId="77777777" w:rsidR="008149AA" w:rsidRPr="00CC0415" w:rsidRDefault="008149AA" w:rsidP="000B5E5B">
      <w:pPr>
        <w:spacing w:after="120"/>
        <w:jc w:val="both"/>
        <w:rPr>
          <w:rFonts w:cs="Arial"/>
          <w:sz w:val="24"/>
        </w:rPr>
      </w:pPr>
    </w:p>
    <w:p w14:paraId="620BEE07" w14:textId="77777777" w:rsidR="000B5E5B" w:rsidRPr="00594FD3" w:rsidRDefault="000B5E5B" w:rsidP="00D841A2">
      <w:pPr>
        <w:spacing w:after="120"/>
        <w:ind w:firstLine="284"/>
        <w:jc w:val="both"/>
        <w:rPr>
          <w:rFonts w:cs="Arial"/>
          <w:b/>
          <w:color w:val="000000"/>
          <w:spacing w:val="3"/>
          <w:sz w:val="24"/>
        </w:rPr>
      </w:pPr>
      <w:r w:rsidRPr="00594FD3">
        <w:rPr>
          <w:rFonts w:cs="Arial"/>
          <w:b/>
          <w:color w:val="000000"/>
          <w:spacing w:val="3"/>
          <w:sz w:val="24"/>
        </w:rPr>
        <w:t>Configuration du mode Automatique ou du mode Black-Out</w:t>
      </w:r>
    </w:p>
    <w:p w14:paraId="7EB7807E" w14:textId="77777777" w:rsidR="000B5E5B" w:rsidRPr="00CC0415" w:rsidRDefault="000B5E5B" w:rsidP="000B5E5B">
      <w:pPr>
        <w:spacing w:after="0"/>
        <w:jc w:val="both"/>
        <w:rPr>
          <w:rFonts w:cs="Arial"/>
          <w:sz w:val="24"/>
        </w:rPr>
      </w:pPr>
      <w:r w:rsidRPr="00CC0415">
        <w:rPr>
          <w:rFonts w:cs="Arial"/>
          <w:sz w:val="24"/>
        </w:rPr>
        <w:t>L’interrupteur DIP #10, permet de sélect</w:t>
      </w:r>
      <w:r>
        <w:rPr>
          <w:rFonts w:cs="Arial"/>
          <w:sz w:val="24"/>
        </w:rPr>
        <w:t>ionner 2 modes de fonctionnement :</w:t>
      </w:r>
    </w:p>
    <w:p w14:paraId="60C96EF0" w14:textId="77777777" w:rsidR="000B5E5B" w:rsidRPr="00CC0415" w:rsidRDefault="000B5E5B" w:rsidP="000B5E5B">
      <w:pPr>
        <w:pStyle w:val="Pardeliste"/>
        <w:numPr>
          <w:ilvl w:val="0"/>
          <w:numId w:val="17"/>
        </w:numPr>
        <w:spacing w:after="0"/>
        <w:ind w:left="567" w:hanging="142"/>
        <w:contextualSpacing w:val="0"/>
        <w:jc w:val="both"/>
        <w:rPr>
          <w:rFonts w:cs="Arial"/>
          <w:sz w:val="24"/>
        </w:rPr>
      </w:pPr>
      <w:r w:rsidRPr="00CC0415">
        <w:rPr>
          <w:rFonts w:cs="Arial"/>
          <w:sz w:val="24"/>
        </w:rPr>
        <w:t xml:space="preserve">Interrupteur DIP #10 = ON </w:t>
      </w:r>
      <w:r w:rsidRPr="00CC0415">
        <w:rPr>
          <w:sz w:val="24"/>
        </w:rPr>
        <w:sym w:font="Symbol" w:char="F0DE"/>
      </w:r>
      <w:r w:rsidRPr="00CC0415">
        <w:rPr>
          <w:rFonts w:cs="Arial"/>
          <w:sz w:val="24"/>
        </w:rPr>
        <w:t xml:space="preserve"> projecteur en mode automatique quand aucun signal DMX n’est détecté.</w:t>
      </w:r>
      <w:r>
        <w:rPr>
          <w:rFonts w:cs="Arial"/>
          <w:sz w:val="24"/>
        </w:rPr>
        <w:t xml:space="preserve"> Le projecteur change les couleurs automatiquement.</w:t>
      </w:r>
    </w:p>
    <w:p w14:paraId="2AB1CF1F" w14:textId="77777777" w:rsidR="000B5E5B" w:rsidRDefault="000B5E5B" w:rsidP="000B5E5B">
      <w:pPr>
        <w:pStyle w:val="Pardeliste"/>
        <w:numPr>
          <w:ilvl w:val="0"/>
          <w:numId w:val="17"/>
        </w:numPr>
        <w:spacing w:after="120"/>
        <w:ind w:left="567" w:hanging="142"/>
        <w:contextualSpacing w:val="0"/>
        <w:jc w:val="both"/>
        <w:rPr>
          <w:rFonts w:cs="Arial"/>
          <w:sz w:val="24"/>
        </w:rPr>
      </w:pPr>
      <w:r w:rsidRPr="00CC0415">
        <w:rPr>
          <w:rFonts w:cs="Arial"/>
          <w:sz w:val="24"/>
        </w:rPr>
        <w:t xml:space="preserve">Interrupteur DIP #10 = OFF </w:t>
      </w:r>
      <w:r w:rsidRPr="00CC0415">
        <w:rPr>
          <w:rFonts w:cs="Arial"/>
          <w:sz w:val="24"/>
        </w:rPr>
        <w:sym w:font="Symbol" w:char="F0DE"/>
      </w:r>
      <w:r w:rsidRPr="00CC0415">
        <w:rPr>
          <w:rFonts w:cs="Arial"/>
          <w:sz w:val="24"/>
        </w:rPr>
        <w:t xml:space="preserve"> projecteur en mode </w:t>
      </w:r>
      <w:r>
        <w:rPr>
          <w:rFonts w:cs="Arial"/>
          <w:sz w:val="24"/>
        </w:rPr>
        <w:t>« Black-O</w:t>
      </w:r>
      <w:r w:rsidRPr="00CC0415">
        <w:rPr>
          <w:rFonts w:cs="Arial"/>
          <w:sz w:val="24"/>
        </w:rPr>
        <w:t>ut</w:t>
      </w:r>
      <w:r>
        <w:rPr>
          <w:rFonts w:cs="Arial"/>
          <w:sz w:val="24"/>
        </w:rPr>
        <w:t> »</w:t>
      </w:r>
      <w:r w:rsidRPr="00CC0415">
        <w:rPr>
          <w:rFonts w:cs="Arial"/>
          <w:sz w:val="24"/>
        </w:rPr>
        <w:t xml:space="preserve"> </w:t>
      </w:r>
      <w:r w:rsidRPr="00C66935">
        <w:rPr>
          <w:rFonts w:cs="Arial"/>
          <w:sz w:val="24"/>
        </w:rPr>
        <w:t>(projecteur éteint)</w:t>
      </w:r>
      <w:r>
        <w:rPr>
          <w:rFonts w:cs="Arial"/>
          <w:sz w:val="24"/>
        </w:rPr>
        <w:t xml:space="preserve"> </w:t>
      </w:r>
      <w:r w:rsidRPr="00CC0415">
        <w:rPr>
          <w:rFonts w:cs="Arial"/>
          <w:sz w:val="24"/>
        </w:rPr>
        <w:t>quand aucun signal DMX n’est détecté.</w:t>
      </w:r>
      <w:r w:rsidRPr="00C66935">
        <w:rPr>
          <w:rFonts w:cs="Arial"/>
          <w:sz w:val="24"/>
        </w:rPr>
        <w:t xml:space="preserve"> </w:t>
      </w:r>
      <w:r>
        <w:rPr>
          <w:rFonts w:cs="Arial"/>
          <w:sz w:val="24"/>
        </w:rPr>
        <w:t>U</w:t>
      </w:r>
      <w:r w:rsidRPr="00C66935">
        <w:rPr>
          <w:rFonts w:cs="Arial"/>
          <w:sz w:val="24"/>
        </w:rPr>
        <w:t xml:space="preserve">tile </w:t>
      </w:r>
      <w:r>
        <w:rPr>
          <w:rFonts w:cs="Arial"/>
          <w:sz w:val="24"/>
        </w:rPr>
        <w:t>pour d</w:t>
      </w:r>
      <w:r w:rsidRPr="00C66935">
        <w:rPr>
          <w:rFonts w:cs="Arial"/>
          <w:sz w:val="24"/>
        </w:rPr>
        <w:t xml:space="preserve">es projecteurs </w:t>
      </w:r>
      <w:r>
        <w:rPr>
          <w:rFonts w:cs="Arial"/>
          <w:sz w:val="24"/>
        </w:rPr>
        <w:t xml:space="preserve">utilisés sur </w:t>
      </w:r>
      <w:r w:rsidRPr="00C66935">
        <w:rPr>
          <w:rFonts w:cs="Arial"/>
          <w:sz w:val="24"/>
        </w:rPr>
        <w:t>scène.</w:t>
      </w:r>
    </w:p>
    <w:p w14:paraId="02639B40" w14:textId="77777777" w:rsidR="008149AA" w:rsidRPr="00C66935" w:rsidRDefault="008149AA" w:rsidP="008149AA">
      <w:pPr>
        <w:pStyle w:val="Pardeliste"/>
        <w:spacing w:after="120"/>
        <w:ind w:left="0"/>
        <w:contextualSpacing w:val="0"/>
        <w:jc w:val="both"/>
        <w:rPr>
          <w:rFonts w:cs="Arial"/>
          <w:sz w:val="24"/>
        </w:rPr>
      </w:pPr>
    </w:p>
    <w:p w14:paraId="4247A890" w14:textId="77777777" w:rsidR="000B5E5B" w:rsidRPr="00594FD3" w:rsidRDefault="000B5E5B" w:rsidP="00D841A2">
      <w:pPr>
        <w:spacing w:after="120"/>
        <w:ind w:firstLine="284"/>
        <w:jc w:val="both"/>
        <w:rPr>
          <w:rFonts w:cs="Arial"/>
          <w:b/>
          <w:color w:val="000000"/>
          <w:spacing w:val="3"/>
          <w:sz w:val="24"/>
        </w:rPr>
      </w:pPr>
      <w:r w:rsidRPr="00594FD3">
        <w:rPr>
          <w:rFonts w:cs="Arial"/>
          <w:b/>
          <w:color w:val="000000"/>
          <w:spacing w:val="3"/>
          <w:sz w:val="24"/>
        </w:rPr>
        <w:t>Adressage du projecteur</w:t>
      </w:r>
    </w:p>
    <w:p w14:paraId="521A6CA3" w14:textId="77777777" w:rsidR="000B5E5B" w:rsidRPr="00CC0415" w:rsidRDefault="000B5E5B" w:rsidP="000B5E5B">
      <w:pPr>
        <w:spacing w:after="120"/>
        <w:jc w:val="both"/>
        <w:rPr>
          <w:rFonts w:cs="Arial"/>
          <w:sz w:val="24"/>
        </w:rPr>
      </w:pPr>
      <w:r w:rsidRPr="00CC0415">
        <w:rPr>
          <w:rFonts w:cs="Arial"/>
          <w:sz w:val="24"/>
        </w:rPr>
        <w:t>Les commutateurs DIP #1 à DIP #9 permettent l’adressage DMX.</w:t>
      </w:r>
    </w:p>
    <w:p w14:paraId="5AC68F44" w14:textId="77777777" w:rsidR="000B5E5B" w:rsidRPr="00CC0415" w:rsidRDefault="000B5E5B" w:rsidP="000B5E5B">
      <w:pPr>
        <w:spacing w:after="120"/>
        <w:jc w:val="center"/>
        <w:rPr>
          <w:sz w:val="24"/>
        </w:rPr>
      </w:pPr>
      <w:r>
        <w:rPr>
          <w:rFonts w:cs="Arial"/>
          <w:noProof/>
          <w:sz w:val="24"/>
          <w:lang w:eastAsia="fr-FR"/>
        </w:rPr>
        <w:drawing>
          <wp:inline distT="0" distB="0" distL="0" distR="0" wp14:anchorId="0C831B18" wp14:editId="1CB32F47">
            <wp:extent cx="5038633" cy="862970"/>
            <wp:effectExtent l="19050" t="0" r="0" b="0"/>
            <wp:docPr id="28" name="Image 2" descr="Dip_switch_addressePAR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ip_switch_addressePAR64"/>
                    <pic:cNvPicPr>
                      <a:picLocks noChangeAspect="1" noChangeArrowheads="1"/>
                    </pic:cNvPicPr>
                  </pic:nvPicPr>
                  <pic:blipFill>
                    <a:blip r:embed="rId19"/>
                    <a:stretch>
                      <a:fillRect/>
                    </a:stretch>
                  </pic:blipFill>
                  <pic:spPr bwMode="auto">
                    <a:xfrm>
                      <a:off x="0" y="0"/>
                      <a:ext cx="5038633" cy="862970"/>
                    </a:xfrm>
                    <a:prstGeom prst="rect">
                      <a:avLst/>
                    </a:prstGeom>
                    <a:noFill/>
                    <a:ln w="9525">
                      <a:noFill/>
                      <a:miter lim="800000"/>
                      <a:headEnd/>
                      <a:tailEnd/>
                    </a:ln>
                  </pic:spPr>
                </pic:pic>
              </a:graphicData>
            </a:graphic>
          </wp:inline>
        </w:drawing>
      </w:r>
    </w:p>
    <w:p w14:paraId="0E730CAE" w14:textId="77777777" w:rsidR="000B5E5B" w:rsidRDefault="000B5E5B" w:rsidP="000B5E5B">
      <w:pPr>
        <w:spacing w:after="120"/>
        <w:jc w:val="both"/>
        <w:rPr>
          <w:sz w:val="24"/>
        </w:rPr>
      </w:pPr>
      <w:r>
        <w:rPr>
          <w:sz w:val="24"/>
        </w:rPr>
        <w:t>Combiner</w:t>
      </w:r>
      <w:r w:rsidRPr="00CC0415">
        <w:rPr>
          <w:sz w:val="24"/>
        </w:rPr>
        <w:t xml:space="preserve"> ces valeurs pour obtenir des adresses de démarrage entre 1 et 51</w:t>
      </w:r>
      <w:r>
        <w:rPr>
          <w:sz w:val="24"/>
        </w:rPr>
        <w:t>1 comme par e</w:t>
      </w:r>
      <w:r w:rsidRPr="00597379">
        <w:rPr>
          <w:sz w:val="24"/>
        </w:rPr>
        <w:t>xemple :</w:t>
      </w:r>
      <w:r>
        <w:rPr>
          <w:sz w:val="24"/>
        </w:rPr>
        <w:t xml:space="preserve"> </w:t>
      </w:r>
      <w:r w:rsidRPr="00CC0415">
        <w:rPr>
          <w:sz w:val="24"/>
        </w:rPr>
        <w:t>Adresse = 62</w:t>
      </w:r>
      <w:r>
        <w:rPr>
          <w:sz w:val="24"/>
        </w:rPr>
        <w:t xml:space="preserve"> </w:t>
      </w:r>
      <w:r w:rsidRPr="00CC0415">
        <w:rPr>
          <w:sz w:val="24"/>
        </w:rPr>
        <w:t xml:space="preserve">   </w:t>
      </w:r>
      <w:r w:rsidRPr="00CC0415">
        <w:rPr>
          <w:sz w:val="24"/>
        </w:rPr>
        <w:sym w:font="Symbol" w:char="F0DE"/>
      </w:r>
      <w:r w:rsidRPr="00CC0415">
        <w:rPr>
          <w:sz w:val="24"/>
        </w:rPr>
        <w:t xml:space="preserve"> DIP #2 à DIP #6 </w:t>
      </w:r>
      <w:r>
        <w:rPr>
          <w:sz w:val="24"/>
        </w:rPr>
        <w:t>= ON     V</w:t>
      </w:r>
      <w:r w:rsidRPr="00CC0415">
        <w:rPr>
          <w:sz w:val="24"/>
        </w:rPr>
        <w:t>aleurs : 2 + 4 + 8 + 16 + 32 = 62</w:t>
      </w:r>
    </w:p>
    <w:p w14:paraId="6EBA350B" w14:textId="77777777" w:rsidR="00D841A2" w:rsidRPr="00CC0415" w:rsidRDefault="00D841A2" w:rsidP="000B5E5B">
      <w:pPr>
        <w:spacing w:after="120"/>
        <w:jc w:val="both"/>
        <w:rPr>
          <w:sz w:val="24"/>
        </w:rPr>
      </w:pPr>
    </w:p>
    <w:p w14:paraId="7891CBEC" w14:textId="77777777" w:rsidR="000B5E5B" w:rsidRPr="00594FD3" w:rsidRDefault="000B5E5B" w:rsidP="00D841A2">
      <w:pPr>
        <w:spacing w:after="120"/>
        <w:ind w:firstLine="284"/>
        <w:jc w:val="both"/>
        <w:rPr>
          <w:rFonts w:cs="Arial"/>
          <w:b/>
          <w:color w:val="000000"/>
          <w:spacing w:val="3"/>
          <w:sz w:val="24"/>
        </w:rPr>
      </w:pPr>
      <w:r w:rsidRPr="00594FD3">
        <w:rPr>
          <w:rFonts w:cs="Arial"/>
          <w:b/>
          <w:color w:val="000000"/>
          <w:spacing w:val="3"/>
          <w:sz w:val="24"/>
        </w:rPr>
        <w:t>Canaux DMX</w:t>
      </w:r>
    </w:p>
    <w:p w14:paraId="0C49105A" w14:textId="77777777" w:rsidR="000B5E5B" w:rsidRPr="001C63C4" w:rsidRDefault="000B5E5B" w:rsidP="000B5E5B">
      <w:pPr>
        <w:spacing w:after="0"/>
        <w:jc w:val="both"/>
        <w:rPr>
          <w:sz w:val="24"/>
        </w:rPr>
      </w:pPr>
      <w:r>
        <w:rPr>
          <w:sz w:val="24"/>
        </w:rPr>
        <w:t>Chaque p</w:t>
      </w:r>
      <w:r w:rsidRPr="001C63C4">
        <w:rPr>
          <w:sz w:val="24"/>
        </w:rPr>
        <w:t xml:space="preserve">rojecteur </w:t>
      </w:r>
      <w:r>
        <w:rPr>
          <w:sz w:val="24"/>
        </w:rPr>
        <w:t xml:space="preserve">est </w:t>
      </w:r>
      <w:r w:rsidRPr="001C63C4">
        <w:rPr>
          <w:sz w:val="24"/>
        </w:rPr>
        <w:t>contrôlé par 4 canaux DMX.</w:t>
      </w:r>
    </w:p>
    <w:p w14:paraId="6A050AA9" w14:textId="77777777" w:rsidR="000B5E5B" w:rsidRPr="007A1807" w:rsidRDefault="000B5E5B" w:rsidP="000B5E5B">
      <w:pPr>
        <w:pStyle w:val="Pardeliste"/>
        <w:numPr>
          <w:ilvl w:val="0"/>
          <w:numId w:val="17"/>
        </w:numPr>
        <w:spacing w:after="0"/>
        <w:ind w:left="567" w:hanging="142"/>
        <w:contextualSpacing w:val="0"/>
        <w:jc w:val="both"/>
        <w:rPr>
          <w:sz w:val="24"/>
        </w:rPr>
      </w:pPr>
      <w:r w:rsidRPr="007A1807">
        <w:rPr>
          <w:sz w:val="24"/>
        </w:rPr>
        <w:t>1</w:t>
      </w:r>
      <w:r w:rsidRPr="00EF68D0">
        <w:rPr>
          <w:sz w:val="28"/>
          <w:szCs w:val="28"/>
          <w:vertAlign w:val="superscript"/>
        </w:rPr>
        <w:t>er</w:t>
      </w:r>
      <w:r w:rsidRPr="007A1807">
        <w:rPr>
          <w:sz w:val="24"/>
        </w:rPr>
        <w:t xml:space="preserve"> canal : </w:t>
      </w:r>
      <w:r>
        <w:rPr>
          <w:sz w:val="24"/>
        </w:rPr>
        <w:t>I</w:t>
      </w:r>
      <w:r w:rsidRPr="00CC0415">
        <w:rPr>
          <w:sz w:val="24"/>
        </w:rPr>
        <w:t>ntensité</w:t>
      </w:r>
      <w:r>
        <w:rPr>
          <w:sz w:val="24"/>
        </w:rPr>
        <w:t xml:space="preserve"> de la couleur r</w:t>
      </w:r>
      <w:r w:rsidRPr="007A1807">
        <w:rPr>
          <w:sz w:val="24"/>
        </w:rPr>
        <w:t>ouge</w:t>
      </w:r>
      <w:r>
        <w:rPr>
          <w:sz w:val="24"/>
        </w:rPr>
        <w:t> ; V</w:t>
      </w:r>
      <w:r w:rsidRPr="00853F2D">
        <w:rPr>
          <w:sz w:val="24"/>
        </w:rPr>
        <w:t>aleur entre 0 (0</w:t>
      </w:r>
      <w:r w:rsidR="00C23ADA">
        <w:rPr>
          <w:sz w:val="24"/>
        </w:rPr>
        <w:t xml:space="preserve"> </w:t>
      </w:r>
      <w:r w:rsidRPr="00853F2D">
        <w:rPr>
          <w:sz w:val="24"/>
        </w:rPr>
        <w:t>%) et 255 (100</w:t>
      </w:r>
      <w:r w:rsidR="00C23ADA">
        <w:rPr>
          <w:sz w:val="24"/>
        </w:rPr>
        <w:t xml:space="preserve"> </w:t>
      </w:r>
      <w:r w:rsidRPr="00853F2D">
        <w:rPr>
          <w:sz w:val="24"/>
        </w:rPr>
        <w:t>%)</w:t>
      </w:r>
      <w:r w:rsidRPr="007A1807">
        <w:rPr>
          <w:sz w:val="24"/>
        </w:rPr>
        <w:t> ;</w:t>
      </w:r>
    </w:p>
    <w:p w14:paraId="5E76D78D" w14:textId="77777777" w:rsidR="000B5E5B" w:rsidRPr="007A1807" w:rsidRDefault="000B5E5B" w:rsidP="000B5E5B">
      <w:pPr>
        <w:pStyle w:val="Pardeliste"/>
        <w:numPr>
          <w:ilvl w:val="0"/>
          <w:numId w:val="17"/>
        </w:numPr>
        <w:jc w:val="both"/>
        <w:rPr>
          <w:sz w:val="24"/>
        </w:rPr>
      </w:pPr>
      <w:r w:rsidRPr="007A1807">
        <w:rPr>
          <w:sz w:val="24"/>
        </w:rPr>
        <w:t>2</w:t>
      </w:r>
      <w:r w:rsidRPr="00EF68D0">
        <w:rPr>
          <w:sz w:val="28"/>
          <w:szCs w:val="28"/>
          <w:vertAlign w:val="superscript"/>
        </w:rPr>
        <w:t>ième</w:t>
      </w:r>
      <w:r w:rsidRPr="007A1807">
        <w:rPr>
          <w:sz w:val="24"/>
        </w:rPr>
        <w:t xml:space="preserve"> canal : </w:t>
      </w:r>
      <w:r w:rsidRPr="00853F2D">
        <w:rPr>
          <w:sz w:val="24"/>
        </w:rPr>
        <w:t xml:space="preserve">Intensité de la couleur </w:t>
      </w:r>
      <w:r>
        <w:rPr>
          <w:sz w:val="24"/>
        </w:rPr>
        <w:t>v</w:t>
      </w:r>
      <w:r w:rsidRPr="007A1807">
        <w:rPr>
          <w:sz w:val="24"/>
        </w:rPr>
        <w:t>ert</w:t>
      </w:r>
      <w:r>
        <w:rPr>
          <w:sz w:val="24"/>
        </w:rPr>
        <w:t>e</w:t>
      </w:r>
      <w:r w:rsidRPr="007A1807">
        <w:rPr>
          <w:sz w:val="24"/>
        </w:rPr>
        <w:t> ;</w:t>
      </w:r>
      <w:r w:rsidRPr="00853F2D">
        <w:rPr>
          <w:sz w:val="24"/>
        </w:rPr>
        <w:t xml:space="preserve"> Valeur entre 0 (0</w:t>
      </w:r>
      <w:r w:rsidR="00C23ADA">
        <w:rPr>
          <w:sz w:val="24"/>
        </w:rPr>
        <w:t xml:space="preserve"> </w:t>
      </w:r>
      <w:r w:rsidRPr="00853F2D">
        <w:rPr>
          <w:sz w:val="24"/>
        </w:rPr>
        <w:t>%) et 255 (100</w:t>
      </w:r>
      <w:r w:rsidR="00C23ADA">
        <w:rPr>
          <w:sz w:val="24"/>
        </w:rPr>
        <w:t xml:space="preserve"> </w:t>
      </w:r>
      <w:r w:rsidRPr="00853F2D">
        <w:rPr>
          <w:sz w:val="24"/>
        </w:rPr>
        <w:t>%) ;</w:t>
      </w:r>
    </w:p>
    <w:p w14:paraId="1038141E" w14:textId="77777777" w:rsidR="000B5E5B" w:rsidRPr="007A1807" w:rsidRDefault="000B5E5B" w:rsidP="000B5E5B">
      <w:pPr>
        <w:pStyle w:val="Pardeliste"/>
        <w:numPr>
          <w:ilvl w:val="0"/>
          <w:numId w:val="17"/>
        </w:numPr>
        <w:jc w:val="both"/>
        <w:rPr>
          <w:sz w:val="24"/>
        </w:rPr>
      </w:pPr>
      <w:r w:rsidRPr="007A1807">
        <w:rPr>
          <w:sz w:val="24"/>
        </w:rPr>
        <w:t>3</w:t>
      </w:r>
      <w:r w:rsidRPr="00EF68D0">
        <w:rPr>
          <w:sz w:val="28"/>
          <w:szCs w:val="28"/>
          <w:vertAlign w:val="superscript"/>
        </w:rPr>
        <w:t>ième</w:t>
      </w:r>
      <w:r w:rsidRPr="007A1807">
        <w:rPr>
          <w:sz w:val="24"/>
        </w:rPr>
        <w:t xml:space="preserve"> canal : </w:t>
      </w:r>
      <w:r w:rsidRPr="00853F2D">
        <w:rPr>
          <w:sz w:val="24"/>
        </w:rPr>
        <w:t xml:space="preserve">Intensité de la couleur </w:t>
      </w:r>
      <w:r>
        <w:rPr>
          <w:sz w:val="24"/>
        </w:rPr>
        <w:t>b</w:t>
      </w:r>
      <w:r w:rsidRPr="007A1807">
        <w:rPr>
          <w:sz w:val="24"/>
        </w:rPr>
        <w:t>leu</w:t>
      </w:r>
      <w:r>
        <w:rPr>
          <w:sz w:val="24"/>
        </w:rPr>
        <w:t>e</w:t>
      </w:r>
      <w:r w:rsidRPr="007A1807">
        <w:rPr>
          <w:sz w:val="24"/>
        </w:rPr>
        <w:t> ;</w:t>
      </w:r>
      <w:r w:rsidRPr="00853F2D">
        <w:rPr>
          <w:sz w:val="24"/>
        </w:rPr>
        <w:t xml:space="preserve"> Valeur entre 0 (0</w:t>
      </w:r>
      <w:r w:rsidR="00C23ADA">
        <w:rPr>
          <w:sz w:val="24"/>
        </w:rPr>
        <w:t xml:space="preserve"> </w:t>
      </w:r>
      <w:r w:rsidRPr="00853F2D">
        <w:rPr>
          <w:sz w:val="24"/>
        </w:rPr>
        <w:t>%) et 255 (100</w:t>
      </w:r>
      <w:r w:rsidR="00C23ADA">
        <w:rPr>
          <w:sz w:val="24"/>
        </w:rPr>
        <w:t xml:space="preserve"> </w:t>
      </w:r>
      <w:r w:rsidRPr="00853F2D">
        <w:rPr>
          <w:sz w:val="24"/>
        </w:rPr>
        <w:t>%) ;</w:t>
      </w:r>
    </w:p>
    <w:p w14:paraId="526878D9" w14:textId="77777777" w:rsidR="000B5E5B" w:rsidRPr="007A1807" w:rsidRDefault="000B5E5B" w:rsidP="00C23ADA">
      <w:pPr>
        <w:pStyle w:val="Pardeliste"/>
        <w:numPr>
          <w:ilvl w:val="0"/>
          <w:numId w:val="17"/>
        </w:numPr>
        <w:spacing w:after="120"/>
        <w:ind w:left="782" w:hanging="357"/>
        <w:contextualSpacing w:val="0"/>
        <w:jc w:val="both"/>
        <w:rPr>
          <w:sz w:val="24"/>
        </w:rPr>
      </w:pPr>
      <w:r w:rsidRPr="007A1807">
        <w:rPr>
          <w:sz w:val="24"/>
        </w:rPr>
        <w:t>4</w:t>
      </w:r>
      <w:r w:rsidRPr="00EF68D0">
        <w:rPr>
          <w:sz w:val="28"/>
          <w:szCs w:val="28"/>
          <w:vertAlign w:val="superscript"/>
        </w:rPr>
        <w:t>ième</w:t>
      </w:r>
      <w:r w:rsidRPr="007A1807">
        <w:rPr>
          <w:sz w:val="24"/>
        </w:rPr>
        <w:t xml:space="preserve"> canal : </w:t>
      </w:r>
      <w:r w:rsidRPr="006B1B21">
        <w:rPr>
          <w:sz w:val="24"/>
        </w:rPr>
        <w:t>Contrôle</w:t>
      </w:r>
      <w:r>
        <w:rPr>
          <w:sz w:val="24"/>
        </w:rPr>
        <w:t xml:space="preserve"> possible de </w:t>
      </w:r>
      <w:r w:rsidRPr="007A1807">
        <w:rPr>
          <w:sz w:val="24"/>
        </w:rPr>
        <w:t xml:space="preserve">4 modes </w:t>
      </w:r>
      <w:r>
        <w:rPr>
          <w:sz w:val="24"/>
        </w:rPr>
        <w:t>selon le tableau ci-dessous ;</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551"/>
        <w:gridCol w:w="2410"/>
        <w:gridCol w:w="2268"/>
      </w:tblGrid>
      <w:tr w:rsidR="000B5E5B" w:rsidRPr="00A47D58" w14:paraId="096EABCC" w14:textId="77777777" w:rsidTr="008805AC">
        <w:trPr>
          <w:trHeight w:val="390"/>
        </w:trPr>
        <w:tc>
          <w:tcPr>
            <w:tcW w:w="2127" w:type="dxa"/>
            <w:vAlign w:val="center"/>
          </w:tcPr>
          <w:p w14:paraId="0CF0EE48" w14:textId="77777777" w:rsidR="000B5E5B" w:rsidRPr="00A47D58" w:rsidRDefault="000B5E5B" w:rsidP="008805AC">
            <w:pPr>
              <w:spacing w:after="0"/>
              <w:jc w:val="center"/>
              <w:rPr>
                <w:rFonts w:eastAsia="Calibri"/>
                <w:b/>
                <w:sz w:val="24"/>
              </w:rPr>
            </w:pPr>
            <w:r w:rsidRPr="00A47D58">
              <w:rPr>
                <w:rFonts w:eastAsia="Calibri"/>
                <w:b/>
                <w:sz w:val="24"/>
              </w:rPr>
              <w:t>Mode 1</w:t>
            </w:r>
          </w:p>
        </w:tc>
        <w:tc>
          <w:tcPr>
            <w:tcW w:w="2551" w:type="dxa"/>
            <w:vAlign w:val="center"/>
          </w:tcPr>
          <w:p w14:paraId="11F204A5" w14:textId="77777777" w:rsidR="000B5E5B" w:rsidRPr="00A47D58" w:rsidRDefault="000B5E5B" w:rsidP="008805AC">
            <w:pPr>
              <w:spacing w:after="0"/>
              <w:jc w:val="center"/>
              <w:rPr>
                <w:rFonts w:eastAsia="Calibri"/>
                <w:b/>
                <w:sz w:val="24"/>
              </w:rPr>
            </w:pPr>
            <w:r w:rsidRPr="00A47D58">
              <w:rPr>
                <w:rFonts w:eastAsia="Calibri"/>
                <w:b/>
                <w:sz w:val="24"/>
              </w:rPr>
              <w:t>Mode 2</w:t>
            </w:r>
          </w:p>
        </w:tc>
        <w:tc>
          <w:tcPr>
            <w:tcW w:w="2410" w:type="dxa"/>
            <w:vAlign w:val="center"/>
          </w:tcPr>
          <w:p w14:paraId="0CA8E22B" w14:textId="77777777" w:rsidR="000B5E5B" w:rsidRPr="00A47D58" w:rsidRDefault="000B5E5B" w:rsidP="008805AC">
            <w:pPr>
              <w:spacing w:after="0"/>
              <w:jc w:val="center"/>
              <w:rPr>
                <w:rFonts w:eastAsia="Calibri"/>
                <w:b/>
                <w:sz w:val="24"/>
              </w:rPr>
            </w:pPr>
            <w:r w:rsidRPr="00A47D58">
              <w:rPr>
                <w:rFonts w:eastAsia="Calibri"/>
                <w:b/>
                <w:sz w:val="24"/>
              </w:rPr>
              <w:t>Mode 3</w:t>
            </w:r>
          </w:p>
        </w:tc>
        <w:tc>
          <w:tcPr>
            <w:tcW w:w="2268" w:type="dxa"/>
            <w:vAlign w:val="center"/>
          </w:tcPr>
          <w:p w14:paraId="45F95640" w14:textId="77777777" w:rsidR="000B5E5B" w:rsidRPr="00A47D58" w:rsidRDefault="000B5E5B" w:rsidP="008805AC">
            <w:pPr>
              <w:spacing w:after="0"/>
              <w:jc w:val="center"/>
              <w:rPr>
                <w:rFonts w:eastAsia="Calibri"/>
                <w:b/>
                <w:sz w:val="24"/>
              </w:rPr>
            </w:pPr>
            <w:r w:rsidRPr="00A47D58">
              <w:rPr>
                <w:rFonts w:eastAsia="Calibri"/>
                <w:b/>
                <w:sz w:val="24"/>
              </w:rPr>
              <w:t>Mode 4</w:t>
            </w:r>
          </w:p>
        </w:tc>
      </w:tr>
      <w:tr w:rsidR="000B5E5B" w:rsidRPr="00CC0415" w14:paraId="402050ED" w14:textId="77777777" w:rsidTr="00715CB8">
        <w:trPr>
          <w:trHeight w:hRule="exact" w:val="2015"/>
        </w:trPr>
        <w:tc>
          <w:tcPr>
            <w:tcW w:w="2127" w:type="dxa"/>
          </w:tcPr>
          <w:p w14:paraId="75C15CB7" w14:textId="77777777" w:rsidR="000B5E5B" w:rsidRPr="00A47D58" w:rsidRDefault="000B5E5B" w:rsidP="00A47D58">
            <w:pPr>
              <w:spacing w:before="120" w:after="240"/>
              <w:jc w:val="center"/>
              <w:rPr>
                <w:rFonts w:eastAsia="Calibri"/>
                <w:sz w:val="24"/>
              </w:rPr>
            </w:pPr>
            <w:r w:rsidRPr="00A47D58">
              <w:rPr>
                <w:rFonts w:eastAsia="Calibri"/>
                <w:sz w:val="24"/>
              </w:rPr>
              <w:t>Valeur du canal</w:t>
            </w:r>
            <w:r w:rsidRPr="00A47D58">
              <w:rPr>
                <w:rFonts w:eastAsia="Calibri"/>
                <w:sz w:val="24"/>
              </w:rPr>
              <w:br/>
              <w:t>de 0 à 189</w:t>
            </w:r>
          </w:p>
          <w:p w14:paraId="160ECDBF" w14:textId="77777777" w:rsidR="000B5E5B" w:rsidRPr="00A47D58" w:rsidRDefault="007671B0" w:rsidP="007671B0">
            <w:pPr>
              <w:spacing w:after="0"/>
              <w:jc w:val="center"/>
              <w:rPr>
                <w:rFonts w:eastAsia="Calibri"/>
                <w:sz w:val="24"/>
              </w:rPr>
            </w:pPr>
            <w:r w:rsidRPr="00A47D58">
              <w:rPr>
                <w:rFonts w:eastAsia="Calibri"/>
                <w:sz w:val="24"/>
              </w:rPr>
              <w:t>Mode v</w:t>
            </w:r>
            <w:r w:rsidR="000B5E5B" w:rsidRPr="00A47D58">
              <w:rPr>
                <w:rFonts w:eastAsia="Calibri"/>
                <w:sz w:val="24"/>
              </w:rPr>
              <w:t>ariation de luminosité de</w:t>
            </w:r>
            <w:r w:rsidR="000B5E5B" w:rsidRPr="00A47D58">
              <w:rPr>
                <w:rFonts w:eastAsia="Calibri"/>
                <w:sz w:val="24"/>
              </w:rPr>
              <w:br/>
              <w:t>0</w:t>
            </w:r>
            <w:r w:rsidR="00C23ADA" w:rsidRPr="00A47D58">
              <w:rPr>
                <w:rFonts w:eastAsia="Calibri"/>
                <w:sz w:val="24"/>
              </w:rPr>
              <w:t xml:space="preserve"> </w:t>
            </w:r>
            <w:r w:rsidR="000B5E5B" w:rsidRPr="00A47D58">
              <w:rPr>
                <w:rFonts w:eastAsia="Calibri"/>
                <w:sz w:val="24"/>
              </w:rPr>
              <w:t>% à 100</w:t>
            </w:r>
            <w:r w:rsidR="00C23ADA" w:rsidRPr="00A47D58">
              <w:rPr>
                <w:rFonts w:eastAsia="Calibri"/>
                <w:sz w:val="24"/>
              </w:rPr>
              <w:t xml:space="preserve"> </w:t>
            </w:r>
            <w:r w:rsidR="000B5E5B" w:rsidRPr="00A47D58">
              <w:rPr>
                <w:rFonts w:eastAsia="Calibri"/>
                <w:sz w:val="24"/>
              </w:rPr>
              <w:t>%</w:t>
            </w:r>
          </w:p>
        </w:tc>
        <w:tc>
          <w:tcPr>
            <w:tcW w:w="2551" w:type="dxa"/>
          </w:tcPr>
          <w:p w14:paraId="50F7D634" w14:textId="77777777" w:rsidR="000B5E5B" w:rsidRPr="00A47D58" w:rsidRDefault="000B5E5B" w:rsidP="00A47D58">
            <w:pPr>
              <w:spacing w:before="120" w:after="240"/>
              <w:jc w:val="center"/>
              <w:rPr>
                <w:rFonts w:eastAsia="Calibri"/>
                <w:sz w:val="24"/>
              </w:rPr>
            </w:pPr>
            <w:r w:rsidRPr="00A47D58">
              <w:rPr>
                <w:rFonts w:eastAsia="Calibri"/>
                <w:sz w:val="24"/>
              </w:rPr>
              <w:t>Valeur du canal</w:t>
            </w:r>
            <w:r w:rsidRPr="00A47D58">
              <w:rPr>
                <w:rFonts w:eastAsia="Calibri"/>
                <w:sz w:val="24"/>
              </w:rPr>
              <w:br/>
              <w:t>de 190 à 200</w:t>
            </w:r>
          </w:p>
          <w:p w14:paraId="4EE15D1C" w14:textId="77777777" w:rsidR="000B5E5B" w:rsidRPr="00A47D58" w:rsidRDefault="007671B0" w:rsidP="007671B0">
            <w:pPr>
              <w:spacing w:after="0"/>
              <w:jc w:val="center"/>
              <w:rPr>
                <w:rFonts w:eastAsia="Calibri"/>
                <w:sz w:val="24"/>
              </w:rPr>
            </w:pPr>
            <w:r w:rsidRPr="00A47D58">
              <w:rPr>
                <w:rFonts w:eastAsia="Calibri"/>
                <w:sz w:val="24"/>
              </w:rPr>
              <w:t>Mode m</w:t>
            </w:r>
            <w:r w:rsidR="000B5E5B" w:rsidRPr="00A47D58">
              <w:rPr>
                <w:rFonts w:eastAsia="Calibri"/>
                <w:sz w:val="24"/>
              </w:rPr>
              <w:t>usical</w:t>
            </w:r>
          </w:p>
        </w:tc>
        <w:tc>
          <w:tcPr>
            <w:tcW w:w="2410" w:type="dxa"/>
          </w:tcPr>
          <w:p w14:paraId="36BDDB4E" w14:textId="77777777" w:rsidR="000B5E5B" w:rsidRPr="00A47D58" w:rsidRDefault="000B5E5B" w:rsidP="00A47D58">
            <w:pPr>
              <w:spacing w:before="120" w:after="240"/>
              <w:jc w:val="center"/>
              <w:rPr>
                <w:rFonts w:eastAsia="Calibri"/>
                <w:sz w:val="24"/>
              </w:rPr>
            </w:pPr>
            <w:r w:rsidRPr="00A47D58">
              <w:rPr>
                <w:rFonts w:eastAsia="Calibri"/>
                <w:sz w:val="24"/>
              </w:rPr>
              <w:t>Valeur du canal</w:t>
            </w:r>
            <w:r w:rsidRPr="00A47D58">
              <w:rPr>
                <w:rFonts w:eastAsia="Calibri"/>
                <w:sz w:val="24"/>
              </w:rPr>
              <w:br/>
              <w:t>de 201 à 248</w:t>
            </w:r>
          </w:p>
          <w:p w14:paraId="2C931AE6" w14:textId="77777777" w:rsidR="000B5E5B" w:rsidRPr="00A47D58" w:rsidRDefault="007671B0" w:rsidP="007671B0">
            <w:pPr>
              <w:spacing w:after="0"/>
              <w:jc w:val="center"/>
              <w:rPr>
                <w:rFonts w:eastAsia="Calibri"/>
                <w:sz w:val="24"/>
              </w:rPr>
            </w:pPr>
            <w:r w:rsidRPr="00A47D58">
              <w:rPr>
                <w:rFonts w:eastAsia="Calibri"/>
                <w:sz w:val="24"/>
              </w:rPr>
              <w:t>Mode s</w:t>
            </w:r>
            <w:r w:rsidR="000B5E5B" w:rsidRPr="00A47D58">
              <w:rPr>
                <w:rFonts w:eastAsia="Calibri"/>
                <w:sz w:val="24"/>
              </w:rPr>
              <w:t>trobosc</w:t>
            </w:r>
            <w:r w:rsidR="00C23ADA" w:rsidRPr="00A47D58">
              <w:rPr>
                <w:rFonts w:eastAsia="Calibri"/>
                <w:sz w:val="24"/>
              </w:rPr>
              <w:t>ope (Vitesse de clignotement de</w:t>
            </w:r>
            <w:r w:rsidR="00C23ADA" w:rsidRPr="00A47D58">
              <w:rPr>
                <w:rFonts w:eastAsia="Calibri"/>
                <w:sz w:val="24"/>
              </w:rPr>
              <w:br/>
            </w:r>
            <w:r w:rsidR="000B5E5B" w:rsidRPr="00A47D58">
              <w:rPr>
                <w:rFonts w:eastAsia="Calibri"/>
                <w:sz w:val="24"/>
              </w:rPr>
              <w:t>0</w:t>
            </w:r>
            <w:r w:rsidR="00C23ADA" w:rsidRPr="00A47D58">
              <w:rPr>
                <w:rFonts w:eastAsia="Calibri"/>
                <w:sz w:val="24"/>
              </w:rPr>
              <w:t xml:space="preserve"> </w:t>
            </w:r>
            <w:r w:rsidR="000B5E5B" w:rsidRPr="00A47D58">
              <w:rPr>
                <w:rFonts w:eastAsia="Calibri"/>
                <w:sz w:val="24"/>
              </w:rPr>
              <w:t>% à 100</w:t>
            </w:r>
            <w:r w:rsidR="00C23ADA" w:rsidRPr="00A47D58">
              <w:rPr>
                <w:rFonts w:eastAsia="Calibri"/>
                <w:sz w:val="24"/>
              </w:rPr>
              <w:t xml:space="preserve"> </w:t>
            </w:r>
            <w:r w:rsidR="000B5E5B" w:rsidRPr="00A47D58">
              <w:rPr>
                <w:rFonts w:eastAsia="Calibri"/>
                <w:sz w:val="24"/>
              </w:rPr>
              <w:t>%)</w:t>
            </w:r>
          </w:p>
        </w:tc>
        <w:tc>
          <w:tcPr>
            <w:tcW w:w="2268" w:type="dxa"/>
          </w:tcPr>
          <w:p w14:paraId="227BC20C" w14:textId="77777777" w:rsidR="000B5E5B" w:rsidRPr="00A47D58" w:rsidRDefault="000B5E5B" w:rsidP="00A47D58">
            <w:pPr>
              <w:spacing w:before="120" w:after="240"/>
              <w:jc w:val="center"/>
              <w:rPr>
                <w:rFonts w:eastAsia="Calibri"/>
                <w:sz w:val="24"/>
              </w:rPr>
            </w:pPr>
            <w:r w:rsidRPr="00A47D58">
              <w:rPr>
                <w:rFonts w:eastAsia="Calibri"/>
                <w:sz w:val="24"/>
              </w:rPr>
              <w:t>Valeur du canal</w:t>
            </w:r>
            <w:r w:rsidRPr="00A47D58">
              <w:rPr>
                <w:rFonts w:eastAsia="Calibri"/>
                <w:sz w:val="24"/>
              </w:rPr>
              <w:br/>
              <w:t>de 249 à 255</w:t>
            </w:r>
          </w:p>
          <w:p w14:paraId="00D00DB2" w14:textId="77777777" w:rsidR="000B5E5B" w:rsidRPr="00A47D58" w:rsidRDefault="007671B0" w:rsidP="008805AC">
            <w:pPr>
              <w:spacing w:after="0"/>
              <w:jc w:val="center"/>
              <w:rPr>
                <w:rFonts w:eastAsia="Calibri"/>
                <w:sz w:val="24"/>
              </w:rPr>
            </w:pPr>
            <w:r w:rsidRPr="00A47D58">
              <w:rPr>
                <w:rFonts w:eastAsia="Calibri"/>
                <w:sz w:val="24"/>
              </w:rPr>
              <w:t>Mode s</w:t>
            </w:r>
            <w:r w:rsidR="000B5E5B" w:rsidRPr="00A47D58">
              <w:rPr>
                <w:rFonts w:eastAsia="Calibri"/>
                <w:sz w:val="24"/>
              </w:rPr>
              <w:t>tatique</w:t>
            </w:r>
          </w:p>
          <w:p w14:paraId="48AA1624" w14:textId="77777777" w:rsidR="000B5E5B" w:rsidRPr="00A47D58" w:rsidRDefault="000B5E5B" w:rsidP="008805AC">
            <w:pPr>
              <w:spacing w:after="0"/>
              <w:jc w:val="center"/>
              <w:rPr>
                <w:rFonts w:eastAsia="Calibri"/>
                <w:sz w:val="24"/>
              </w:rPr>
            </w:pPr>
            <w:r w:rsidRPr="00A47D58">
              <w:rPr>
                <w:rFonts w:eastAsia="Calibri"/>
                <w:sz w:val="24"/>
              </w:rPr>
              <w:t>(Aucun changement)</w:t>
            </w:r>
          </w:p>
        </w:tc>
      </w:tr>
    </w:tbl>
    <w:p w14:paraId="32CD5DFA" w14:textId="77777777" w:rsidR="009F3C49" w:rsidRDefault="009F3C49" w:rsidP="009F3C49">
      <w:pPr>
        <w:spacing w:after="0"/>
        <w:rPr>
          <w:sz w:val="16"/>
          <w:szCs w:val="16"/>
        </w:rPr>
      </w:pPr>
    </w:p>
    <w:p w14:paraId="0B9B1D69" w14:textId="77777777" w:rsidR="009F3C49" w:rsidRDefault="009F3C49" w:rsidP="009F3C49">
      <w:pPr>
        <w:spacing w:after="0"/>
        <w:rPr>
          <w:sz w:val="16"/>
          <w:szCs w:val="16"/>
        </w:rPr>
      </w:pPr>
    </w:p>
    <w:p w14:paraId="58C3F399" w14:textId="77777777" w:rsidR="000B5E5B" w:rsidRDefault="000B5E5B" w:rsidP="000B5E5B">
      <w:r>
        <w:br w:type="page"/>
      </w:r>
    </w:p>
    <w:p w14:paraId="70652619" w14:textId="77777777" w:rsidR="009F3C49" w:rsidRPr="00030D60" w:rsidRDefault="009F3C49" w:rsidP="009F3C49">
      <w:pPr>
        <w:pBdr>
          <w:top w:val="single" w:sz="4" w:space="1" w:color="auto"/>
          <w:left w:val="single" w:sz="4" w:space="4" w:color="auto"/>
          <w:bottom w:val="single" w:sz="4" w:space="1" w:color="auto"/>
          <w:right w:val="single" w:sz="4" w:space="4" w:color="auto"/>
        </w:pBdr>
        <w:rPr>
          <w:b/>
          <w:sz w:val="28"/>
          <w:szCs w:val="28"/>
        </w:rPr>
      </w:pPr>
      <w:r>
        <w:rPr>
          <w:b/>
          <w:sz w:val="28"/>
          <w:szCs w:val="28"/>
        </w:rPr>
        <w:lastRenderedPageBreak/>
        <w:t xml:space="preserve">DT6 </w:t>
      </w:r>
      <w:r w:rsidRPr="00105E77">
        <w:rPr>
          <w:b/>
          <w:sz w:val="28"/>
          <w:szCs w:val="28"/>
        </w:rPr>
        <w:t xml:space="preserve">: </w:t>
      </w:r>
      <w:r w:rsidR="00594FD3">
        <w:rPr>
          <w:b/>
          <w:sz w:val="28"/>
          <w:szCs w:val="28"/>
        </w:rPr>
        <w:t>r</w:t>
      </w:r>
      <w:r>
        <w:rPr>
          <w:rFonts w:cs="Arial"/>
          <w:b/>
          <w:sz w:val="28"/>
          <w:szCs w:val="28"/>
        </w:rPr>
        <w:t>éverbération acoustique</w:t>
      </w:r>
    </w:p>
    <w:p w14:paraId="73736E09" w14:textId="77777777" w:rsidR="00ED23BB" w:rsidRDefault="009F3C49" w:rsidP="00EC0DE4">
      <w:pPr>
        <w:spacing w:after="120"/>
        <w:ind w:firstLine="284"/>
        <w:jc w:val="both"/>
        <w:rPr>
          <w:sz w:val="24"/>
        </w:rPr>
      </w:pPr>
      <w:r w:rsidRPr="000A492F">
        <w:rPr>
          <w:sz w:val="24"/>
        </w:rPr>
        <w:t>La réverbération est une caractéristique essentielle d’un local. Elle renforce et prolonge le son à cause des ondes sonores réfléchies par les parois. Un local trop réverbérant provoque la superposition et le mélange des syllabes, c’est l’effet « cathédrale », mais un local trop sourd est fatigant car le niveau so</w:t>
      </w:r>
      <w:r w:rsidR="00ED23BB">
        <w:rPr>
          <w:sz w:val="24"/>
        </w:rPr>
        <w:t>nore est faible et sans relief.</w:t>
      </w:r>
    </w:p>
    <w:p w14:paraId="2E515146" w14:textId="77777777" w:rsidR="009F3C49" w:rsidRPr="000A492F" w:rsidRDefault="009F3C49" w:rsidP="000A492F">
      <w:pPr>
        <w:spacing w:after="240"/>
        <w:ind w:firstLine="284"/>
        <w:jc w:val="both"/>
        <w:rPr>
          <w:sz w:val="24"/>
        </w:rPr>
      </w:pPr>
      <w:r w:rsidRPr="000A492F">
        <w:rPr>
          <w:sz w:val="24"/>
        </w:rPr>
        <w:t xml:space="preserve">Le </w:t>
      </w:r>
      <w:r w:rsidRPr="000A492F">
        <w:rPr>
          <w:b/>
          <w:sz w:val="24"/>
        </w:rPr>
        <w:t>T</w:t>
      </w:r>
      <w:r w:rsidRPr="000A492F">
        <w:rPr>
          <w:sz w:val="24"/>
        </w:rPr>
        <w:t xml:space="preserve">emps de </w:t>
      </w:r>
      <w:r w:rsidRPr="000A492F">
        <w:rPr>
          <w:b/>
          <w:sz w:val="24"/>
        </w:rPr>
        <w:t>R</w:t>
      </w:r>
      <w:r w:rsidRPr="000A492F">
        <w:rPr>
          <w:sz w:val="24"/>
        </w:rPr>
        <w:t>éverbération (</w:t>
      </w:r>
      <w:r w:rsidRPr="00632D9F">
        <w:rPr>
          <w:b/>
          <w:sz w:val="24"/>
        </w:rPr>
        <w:t>TR</w:t>
      </w:r>
      <w:r w:rsidRPr="000A492F">
        <w:rPr>
          <w:sz w:val="24"/>
        </w:rPr>
        <w:t>) en secondes correspond au temps d’extinction naturelle du son dans une salle. Il existe un TR optimum pour chaque salle de spectacle en fonction de son utilisation. Par exemple, une réverbération faible (0,5 s à 1 s) est souhaitable pour le théâtre parlé ou les conférences, alors qu’une réverbération plus ample (1,8 s à 2,2 s) est appréciée pour la musique symphonique.</w:t>
      </w:r>
    </w:p>
    <w:p w14:paraId="00A7A39B" w14:textId="77777777" w:rsidR="009F3C49" w:rsidRPr="00594FD3" w:rsidRDefault="009F3C49" w:rsidP="009F3C49">
      <w:pPr>
        <w:spacing w:after="120"/>
        <w:jc w:val="both"/>
        <w:rPr>
          <w:b/>
          <w:sz w:val="28"/>
          <w:szCs w:val="28"/>
        </w:rPr>
      </w:pPr>
      <w:r w:rsidRPr="00594FD3">
        <w:rPr>
          <w:b/>
          <w:sz w:val="28"/>
          <w:szCs w:val="28"/>
        </w:rPr>
        <w:t>Mesur</w:t>
      </w:r>
      <w:r w:rsidR="00AA76C0" w:rsidRPr="00594FD3">
        <w:rPr>
          <w:b/>
          <w:sz w:val="28"/>
          <w:szCs w:val="28"/>
        </w:rPr>
        <w:t>e du Temps de Réverbération TR</w:t>
      </w:r>
      <w:r w:rsidR="00F51EE7" w:rsidRPr="00594FD3">
        <w:rPr>
          <w:b/>
          <w:sz w:val="28"/>
          <w:szCs w:val="28"/>
        </w:rPr>
        <w:t> :</w:t>
      </w:r>
    </w:p>
    <w:p w14:paraId="3A3C1520" w14:textId="77777777" w:rsidR="000A492F" w:rsidRDefault="000A492F" w:rsidP="00442D24">
      <w:pPr>
        <w:spacing w:after="0"/>
        <w:jc w:val="both"/>
        <w:rPr>
          <w:sz w:val="24"/>
        </w:rPr>
      </w:pPr>
      <w:r>
        <w:rPr>
          <w:noProof/>
          <w:sz w:val="24"/>
          <w:lang w:eastAsia="fr-FR"/>
        </w:rPr>
        <w:drawing>
          <wp:anchor distT="0" distB="0" distL="114300" distR="114300" simplePos="0" relativeHeight="252015616" behindDoc="1" locked="0" layoutInCell="1" allowOverlap="1" wp14:anchorId="21297C2E" wp14:editId="4F8DABD4">
            <wp:simplePos x="0" y="0"/>
            <wp:positionH relativeFrom="column">
              <wp:posOffset>-2540</wp:posOffset>
            </wp:positionH>
            <wp:positionV relativeFrom="paragraph">
              <wp:posOffset>66040</wp:posOffset>
            </wp:positionV>
            <wp:extent cx="2986405" cy="3001645"/>
            <wp:effectExtent l="19050" t="0" r="4445" b="0"/>
            <wp:wrapTight wrapText="bothSides">
              <wp:wrapPolygon edited="0">
                <wp:start x="-138" y="0"/>
                <wp:lineTo x="-138" y="21522"/>
                <wp:lineTo x="21632" y="21522"/>
                <wp:lineTo x="21632" y="0"/>
                <wp:lineTo x="-138" y="0"/>
              </wp:wrapPolygon>
            </wp:wrapTight>
            <wp:docPr id="1993" name="Image 1993" descr="TR_D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3" descr="TR_DT4"/>
                    <pic:cNvPicPr>
                      <a:picLocks noChangeAspect="1" noChangeArrowheads="1"/>
                    </pic:cNvPicPr>
                  </pic:nvPicPr>
                  <pic:blipFill>
                    <a:blip r:embed="rId20"/>
                    <a:srcRect/>
                    <a:stretch>
                      <a:fillRect/>
                    </a:stretch>
                  </pic:blipFill>
                  <pic:spPr bwMode="auto">
                    <a:xfrm>
                      <a:off x="0" y="0"/>
                      <a:ext cx="2986405" cy="3001645"/>
                    </a:xfrm>
                    <a:prstGeom prst="rect">
                      <a:avLst/>
                    </a:prstGeom>
                    <a:noFill/>
                    <a:ln w="9525">
                      <a:noFill/>
                      <a:miter lim="800000"/>
                      <a:headEnd/>
                      <a:tailEnd/>
                    </a:ln>
                  </pic:spPr>
                </pic:pic>
              </a:graphicData>
            </a:graphic>
          </wp:anchor>
        </w:drawing>
      </w:r>
    </w:p>
    <w:p w14:paraId="2E033FB9" w14:textId="77777777" w:rsidR="000A492F" w:rsidRDefault="000A492F" w:rsidP="00442D24">
      <w:pPr>
        <w:spacing w:after="0"/>
        <w:jc w:val="both"/>
        <w:rPr>
          <w:sz w:val="24"/>
        </w:rPr>
      </w:pPr>
    </w:p>
    <w:p w14:paraId="4DB06C01" w14:textId="77777777" w:rsidR="000A492F" w:rsidRDefault="009F3C49" w:rsidP="000A492F">
      <w:pPr>
        <w:spacing w:after="0"/>
        <w:ind w:firstLine="284"/>
        <w:jc w:val="both"/>
        <w:rPr>
          <w:sz w:val="24"/>
        </w:rPr>
      </w:pPr>
      <w:r w:rsidRPr="000A492F">
        <w:rPr>
          <w:sz w:val="24"/>
        </w:rPr>
        <w:t>La durée de réverbération TR est le temps nécessaire pour que</w:t>
      </w:r>
      <w:r w:rsidR="000A492F" w:rsidRPr="000A492F">
        <w:rPr>
          <w:sz w:val="24"/>
        </w:rPr>
        <w:t xml:space="preserve"> le niveau de bruit diminue de 60 dB (décibel)</w:t>
      </w:r>
      <w:r w:rsidR="000A492F">
        <w:rPr>
          <w:sz w:val="24"/>
        </w:rPr>
        <w:t xml:space="preserve"> après </w:t>
      </w:r>
      <w:r w:rsidRPr="000A492F">
        <w:rPr>
          <w:sz w:val="24"/>
        </w:rPr>
        <w:t>l’arrêt d</w:t>
      </w:r>
      <w:r w:rsidR="000A492F">
        <w:rPr>
          <w:sz w:val="24"/>
        </w:rPr>
        <w:t>e la</w:t>
      </w:r>
      <w:r w:rsidRPr="000A492F">
        <w:rPr>
          <w:sz w:val="24"/>
        </w:rPr>
        <w:t xml:space="preserve"> source sonore en fonctionnement</w:t>
      </w:r>
      <w:r w:rsidR="000A492F">
        <w:rPr>
          <w:sz w:val="24"/>
        </w:rPr>
        <w:t>.</w:t>
      </w:r>
    </w:p>
    <w:p w14:paraId="042C4D5D" w14:textId="77777777" w:rsidR="00C200A6" w:rsidRDefault="00C200A6" w:rsidP="00442D24">
      <w:pPr>
        <w:spacing w:after="0"/>
        <w:jc w:val="both"/>
        <w:rPr>
          <w:sz w:val="24"/>
        </w:rPr>
      </w:pPr>
    </w:p>
    <w:p w14:paraId="32A0AAF3" w14:textId="77777777" w:rsidR="009F3C49" w:rsidRPr="000A492F" w:rsidRDefault="00C200A6" w:rsidP="000A492F">
      <w:pPr>
        <w:spacing w:after="0"/>
        <w:ind w:firstLine="284"/>
        <w:jc w:val="both"/>
        <w:rPr>
          <w:sz w:val="24"/>
        </w:rPr>
      </w:pPr>
      <w:r>
        <w:rPr>
          <w:sz w:val="24"/>
        </w:rPr>
        <w:t>L</w:t>
      </w:r>
      <w:r w:rsidR="009F3C49" w:rsidRPr="000A492F">
        <w:rPr>
          <w:sz w:val="24"/>
        </w:rPr>
        <w:t>e graphique ci-contre</w:t>
      </w:r>
      <w:r w:rsidRPr="00C200A6">
        <w:rPr>
          <w:sz w:val="24"/>
        </w:rPr>
        <w:t xml:space="preserve"> </w:t>
      </w:r>
      <w:r w:rsidR="00480080">
        <w:rPr>
          <w:sz w:val="24"/>
        </w:rPr>
        <w:t xml:space="preserve">illustre </w:t>
      </w:r>
      <w:r w:rsidR="00F8472E">
        <w:rPr>
          <w:sz w:val="24"/>
        </w:rPr>
        <w:t>la mesure du Temps de Réverbération TR</w:t>
      </w:r>
      <w:r w:rsidR="009F3C49" w:rsidRPr="000A492F">
        <w:rPr>
          <w:sz w:val="24"/>
        </w:rPr>
        <w:t>.</w:t>
      </w:r>
    </w:p>
    <w:p w14:paraId="58CAEEAA" w14:textId="77777777" w:rsidR="009F3C49" w:rsidRPr="000A492F" w:rsidRDefault="009F3C49" w:rsidP="009F3C49">
      <w:pPr>
        <w:spacing w:after="0"/>
        <w:rPr>
          <w:sz w:val="24"/>
        </w:rPr>
      </w:pPr>
    </w:p>
    <w:p w14:paraId="7C32C70C" w14:textId="77777777" w:rsidR="009F3C49" w:rsidRDefault="009F3C49" w:rsidP="009F3C49">
      <w:pPr>
        <w:spacing w:after="0"/>
        <w:rPr>
          <w:sz w:val="24"/>
        </w:rPr>
      </w:pPr>
    </w:p>
    <w:p w14:paraId="430B08A7" w14:textId="77777777" w:rsidR="000A492F" w:rsidRDefault="000A492F" w:rsidP="009F3C49">
      <w:pPr>
        <w:spacing w:after="0"/>
        <w:rPr>
          <w:sz w:val="24"/>
        </w:rPr>
      </w:pPr>
    </w:p>
    <w:p w14:paraId="1957BAB9" w14:textId="77777777" w:rsidR="000A492F" w:rsidRDefault="000A492F" w:rsidP="009F3C49">
      <w:pPr>
        <w:spacing w:after="0"/>
        <w:rPr>
          <w:sz w:val="24"/>
        </w:rPr>
      </w:pPr>
    </w:p>
    <w:p w14:paraId="55A30CB2" w14:textId="77777777" w:rsidR="000A492F" w:rsidRDefault="000A492F" w:rsidP="009F3C49">
      <w:pPr>
        <w:spacing w:after="0"/>
        <w:rPr>
          <w:sz w:val="24"/>
        </w:rPr>
      </w:pPr>
    </w:p>
    <w:p w14:paraId="6B2AD90F" w14:textId="77777777" w:rsidR="000A492F" w:rsidRDefault="000A492F" w:rsidP="009F3C49">
      <w:pPr>
        <w:spacing w:after="0"/>
        <w:rPr>
          <w:sz w:val="24"/>
        </w:rPr>
      </w:pPr>
    </w:p>
    <w:p w14:paraId="65D610D4" w14:textId="77777777" w:rsidR="000A492F" w:rsidRDefault="000A492F" w:rsidP="009F3C49">
      <w:pPr>
        <w:spacing w:after="0"/>
        <w:rPr>
          <w:sz w:val="24"/>
        </w:rPr>
      </w:pPr>
    </w:p>
    <w:p w14:paraId="605082EF" w14:textId="77777777" w:rsidR="000A492F" w:rsidRDefault="000A492F" w:rsidP="009F3C49">
      <w:pPr>
        <w:spacing w:after="0"/>
        <w:rPr>
          <w:sz w:val="24"/>
        </w:rPr>
      </w:pPr>
    </w:p>
    <w:p w14:paraId="0BBBF693" w14:textId="77777777" w:rsidR="000A492F" w:rsidRDefault="000A492F" w:rsidP="00F64BE0">
      <w:pPr>
        <w:spacing w:after="120"/>
        <w:rPr>
          <w:sz w:val="24"/>
        </w:rPr>
      </w:pPr>
    </w:p>
    <w:p w14:paraId="44EF2085" w14:textId="77777777" w:rsidR="00F64BE0" w:rsidRPr="00594FD3" w:rsidRDefault="00F64BE0" w:rsidP="009A02C2">
      <w:pPr>
        <w:spacing w:after="120"/>
        <w:jc w:val="both"/>
        <w:rPr>
          <w:b/>
          <w:sz w:val="28"/>
          <w:szCs w:val="28"/>
        </w:rPr>
      </w:pPr>
      <w:r w:rsidRPr="00594FD3">
        <w:rPr>
          <w:b/>
          <w:sz w:val="28"/>
          <w:szCs w:val="28"/>
        </w:rPr>
        <w:t>Correction du</w:t>
      </w:r>
      <w:r w:rsidR="00AA76C0" w:rsidRPr="00594FD3">
        <w:rPr>
          <w:b/>
          <w:sz w:val="28"/>
          <w:szCs w:val="28"/>
        </w:rPr>
        <w:t xml:space="preserve"> Temps de Réverbération TR</w:t>
      </w:r>
      <w:r w:rsidR="00F51EE7" w:rsidRPr="00594FD3">
        <w:rPr>
          <w:b/>
          <w:sz w:val="28"/>
          <w:szCs w:val="28"/>
        </w:rPr>
        <w:t> :</w:t>
      </w:r>
    </w:p>
    <w:p w14:paraId="24BF7439" w14:textId="77777777" w:rsidR="009F3C49" w:rsidRDefault="009F3C49" w:rsidP="00E8334E">
      <w:pPr>
        <w:ind w:firstLine="284"/>
        <w:jc w:val="both"/>
        <w:rPr>
          <w:sz w:val="24"/>
        </w:rPr>
      </w:pPr>
      <w:r w:rsidRPr="000A492F">
        <w:rPr>
          <w:sz w:val="24"/>
        </w:rPr>
        <w:t>La correction acoustique par absorption des ondes sonores réduit ce temps de réverbération ; elle est fonction des matériaux utilisés pour les parois, de l’état de surface de ces parois et du volume du local. Elle permet d’ajuster la sonorité afin que le message soit correctement ou agréablement perçu en tous les points occupés par les auditeurs.</w:t>
      </w:r>
    </w:p>
    <w:p w14:paraId="5FDA6361" w14:textId="77777777" w:rsidR="009F3C49" w:rsidRPr="000A492F" w:rsidRDefault="009F3C49" w:rsidP="00F33E76">
      <w:pPr>
        <w:pStyle w:val="Pardeliste"/>
        <w:autoSpaceDE w:val="0"/>
        <w:autoSpaceDN w:val="0"/>
        <w:adjustRightInd w:val="0"/>
        <w:spacing w:after="0"/>
        <w:ind w:left="0" w:firstLine="284"/>
        <w:jc w:val="both"/>
        <w:rPr>
          <w:sz w:val="24"/>
        </w:rPr>
      </w:pPr>
      <w:r w:rsidRPr="000A492F">
        <w:rPr>
          <w:sz w:val="24"/>
        </w:rPr>
        <w:t>Deux types de techniques existent pour corriger l’acoustique d’un local :</w:t>
      </w:r>
    </w:p>
    <w:p w14:paraId="582374AD" w14:textId="77777777" w:rsidR="009F3C49" w:rsidRPr="000A492F" w:rsidRDefault="009F3C49" w:rsidP="00F33E76">
      <w:pPr>
        <w:pStyle w:val="Pardeliste"/>
        <w:numPr>
          <w:ilvl w:val="0"/>
          <w:numId w:val="18"/>
        </w:numPr>
        <w:autoSpaceDE w:val="0"/>
        <w:autoSpaceDN w:val="0"/>
        <w:adjustRightInd w:val="0"/>
        <w:spacing w:after="120"/>
        <w:ind w:left="0" w:firstLine="567"/>
        <w:contextualSpacing w:val="0"/>
        <w:jc w:val="both"/>
        <w:rPr>
          <w:sz w:val="24"/>
        </w:rPr>
      </w:pPr>
      <w:r w:rsidRPr="000A492F">
        <w:rPr>
          <w:sz w:val="24"/>
        </w:rPr>
        <w:t>Les techniques passives qui modifient les différents matériaux du local (réflecteurs, panneaux mobiles, rideaux absorbants et parfois des plafonds mobiles). Cette méthode se révèle contraignante et onéreuse car elle nécessite une installation particulière pour chaque spectacle.</w:t>
      </w:r>
    </w:p>
    <w:p w14:paraId="633FF506" w14:textId="77777777" w:rsidR="00A4060A" w:rsidRDefault="009F3C49" w:rsidP="00F33E76">
      <w:pPr>
        <w:pStyle w:val="Pardeliste"/>
        <w:numPr>
          <w:ilvl w:val="0"/>
          <w:numId w:val="18"/>
        </w:numPr>
        <w:autoSpaceDE w:val="0"/>
        <w:autoSpaceDN w:val="0"/>
        <w:adjustRightInd w:val="0"/>
        <w:spacing w:after="0"/>
        <w:ind w:left="0" w:firstLine="567"/>
        <w:jc w:val="both"/>
        <w:rPr>
          <w:sz w:val="24"/>
        </w:rPr>
      </w:pPr>
      <w:r w:rsidRPr="000A492F">
        <w:rPr>
          <w:sz w:val="24"/>
        </w:rPr>
        <w:t>Les techniques actives qui apportent à la salle les composantes acoustiques qui lui font défaut. Elles utilisent des systèmes électroacoustiques, constitués de microphones, de filtres, d’amplificateurs et de haut-parleurs. Gérées par ordinateur, elles modifient instantanément la réverbération du local</w:t>
      </w:r>
      <w:r w:rsidR="00A4060A">
        <w:rPr>
          <w:sz w:val="24"/>
        </w:rPr>
        <w:t xml:space="preserve"> en fonction du spectacle</w:t>
      </w:r>
      <w:r w:rsidRPr="000A492F">
        <w:rPr>
          <w:sz w:val="24"/>
        </w:rPr>
        <w:t>.</w:t>
      </w:r>
    </w:p>
    <w:p w14:paraId="27A7E1C4" w14:textId="77777777" w:rsidR="009F3C49" w:rsidRPr="000A492F" w:rsidRDefault="009F3C49" w:rsidP="009F3C49">
      <w:pPr>
        <w:pStyle w:val="Pardeliste"/>
        <w:numPr>
          <w:ilvl w:val="0"/>
          <w:numId w:val="18"/>
        </w:numPr>
        <w:autoSpaceDE w:val="0"/>
        <w:autoSpaceDN w:val="0"/>
        <w:adjustRightInd w:val="0"/>
        <w:spacing w:after="0"/>
        <w:ind w:left="0" w:firstLine="360"/>
        <w:jc w:val="both"/>
        <w:rPr>
          <w:sz w:val="24"/>
        </w:rPr>
      </w:pPr>
      <w:r w:rsidRPr="000A492F">
        <w:rPr>
          <w:sz w:val="24"/>
        </w:rPr>
        <w:br w:type="page"/>
      </w:r>
    </w:p>
    <w:p w14:paraId="6E8CD5F8" w14:textId="77777777" w:rsidR="000B5E5B" w:rsidRPr="00030D60" w:rsidRDefault="000B5E5B" w:rsidP="000B5E5B">
      <w:pPr>
        <w:pBdr>
          <w:top w:val="single" w:sz="4" w:space="1" w:color="auto"/>
          <w:left w:val="single" w:sz="4" w:space="4" w:color="auto"/>
          <w:bottom w:val="single" w:sz="4" w:space="1" w:color="auto"/>
          <w:right w:val="single" w:sz="4" w:space="4" w:color="auto"/>
        </w:pBdr>
        <w:jc w:val="both"/>
        <w:rPr>
          <w:b/>
          <w:sz w:val="28"/>
          <w:szCs w:val="28"/>
        </w:rPr>
      </w:pPr>
      <w:r>
        <w:rPr>
          <w:b/>
          <w:noProof/>
          <w:sz w:val="28"/>
          <w:szCs w:val="28"/>
          <w:lang w:eastAsia="fr-FR"/>
        </w:rPr>
        <w:lastRenderedPageBreak/>
        <w:drawing>
          <wp:anchor distT="0" distB="0" distL="114300" distR="114300" simplePos="0" relativeHeight="251996160" behindDoc="1" locked="0" layoutInCell="1" allowOverlap="1" wp14:anchorId="0905C9EC" wp14:editId="3E201769">
            <wp:simplePos x="0" y="0"/>
            <wp:positionH relativeFrom="column">
              <wp:posOffset>4176395</wp:posOffset>
            </wp:positionH>
            <wp:positionV relativeFrom="paragraph">
              <wp:posOffset>353060</wp:posOffset>
            </wp:positionV>
            <wp:extent cx="1969135" cy="2819400"/>
            <wp:effectExtent l="19050" t="0" r="0" b="0"/>
            <wp:wrapTight wrapText="bothSides">
              <wp:wrapPolygon edited="0">
                <wp:start x="-209" y="0"/>
                <wp:lineTo x="-209" y="21454"/>
                <wp:lineTo x="21523" y="21454"/>
                <wp:lineTo x="21523" y="0"/>
                <wp:lineTo x="-209" y="0"/>
              </wp:wrapPolygon>
            </wp:wrapTight>
            <wp:docPr id="3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tretch>
                      <a:fillRect/>
                    </a:stretch>
                  </pic:blipFill>
                  <pic:spPr bwMode="auto">
                    <a:xfrm>
                      <a:off x="0" y="0"/>
                      <a:ext cx="1969135" cy="2819400"/>
                    </a:xfrm>
                    <a:prstGeom prst="rect">
                      <a:avLst/>
                    </a:prstGeom>
                    <a:noFill/>
                    <a:ln w="9525">
                      <a:noFill/>
                      <a:miter lim="800000"/>
                      <a:headEnd/>
                      <a:tailEnd/>
                    </a:ln>
                  </pic:spPr>
                </pic:pic>
              </a:graphicData>
            </a:graphic>
          </wp:anchor>
        </w:drawing>
      </w:r>
      <w:r>
        <w:rPr>
          <w:b/>
          <w:sz w:val="28"/>
          <w:szCs w:val="28"/>
        </w:rPr>
        <w:t>DT</w:t>
      </w:r>
      <w:r w:rsidR="009F3C49">
        <w:rPr>
          <w:b/>
          <w:sz w:val="28"/>
          <w:szCs w:val="28"/>
        </w:rPr>
        <w:t>7</w:t>
      </w:r>
      <w:r>
        <w:rPr>
          <w:b/>
          <w:sz w:val="28"/>
          <w:szCs w:val="28"/>
        </w:rPr>
        <w:t xml:space="preserve"> </w:t>
      </w:r>
      <w:r w:rsidRPr="00105E77">
        <w:rPr>
          <w:b/>
          <w:sz w:val="28"/>
          <w:szCs w:val="28"/>
        </w:rPr>
        <w:t xml:space="preserve">: </w:t>
      </w:r>
      <w:r w:rsidR="00594FD3">
        <w:rPr>
          <w:rFonts w:cs="Arial"/>
          <w:b/>
          <w:sz w:val="28"/>
          <w:szCs w:val="28"/>
        </w:rPr>
        <w:t>c</w:t>
      </w:r>
      <w:r>
        <w:rPr>
          <w:rFonts w:cs="Arial"/>
          <w:b/>
          <w:sz w:val="28"/>
          <w:szCs w:val="28"/>
        </w:rPr>
        <w:t xml:space="preserve">orrection acoustique avec le procédé </w:t>
      </w:r>
      <w:r w:rsidRPr="00BE0BBA">
        <w:rPr>
          <w:rFonts w:cs="Arial"/>
          <w:b/>
          <w:sz w:val="28"/>
          <w:szCs w:val="28"/>
        </w:rPr>
        <w:t>CARMEN</w:t>
      </w:r>
      <w:r w:rsidRPr="00BE0BBA">
        <w:rPr>
          <w:rFonts w:cs="Arial"/>
          <w:b/>
          <w:sz w:val="28"/>
          <w:szCs w:val="28"/>
          <w:vertAlign w:val="superscript"/>
        </w:rPr>
        <w:sym w:font="Symbol" w:char="F0E2"/>
      </w:r>
    </w:p>
    <w:p w14:paraId="2BF98D05" w14:textId="77777777" w:rsidR="000B5E5B" w:rsidRDefault="000B5E5B" w:rsidP="000B5E5B">
      <w:pPr>
        <w:jc w:val="both"/>
        <w:rPr>
          <w:rFonts w:cs="Arial"/>
          <w:sz w:val="24"/>
        </w:rPr>
      </w:pPr>
      <w:r w:rsidRPr="008D148D">
        <w:rPr>
          <w:rFonts w:cs="Arial"/>
          <w:bCs/>
          <w:sz w:val="24"/>
        </w:rPr>
        <w:t>CARMEN® (</w:t>
      </w:r>
      <w:r w:rsidRPr="008D148D">
        <w:rPr>
          <w:rFonts w:cs="Arial"/>
          <w:b/>
          <w:bCs/>
          <w:sz w:val="24"/>
        </w:rPr>
        <w:t>C</w:t>
      </w:r>
      <w:r w:rsidRPr="008D148D">
        <w:rPr>
          <w:rFonts w:cs="Arial"/>
          <w:bCs/>
          <w:sz w:val="24"/>
        </w:rPr>
        <w:t xml:space="preserve">ontrôle </w:t>
      </w:r>
      <w:r w:rsidRPr="008D148D">
        <w:rPr>
          <w:rFonts w:cs="Arial"/>
          <w:b/>
          <w:bCs/>
          <w:sz w:val="24"/>
        </w:rPr>
        <w:t>A</w:t>
      </w:r>
      <w:r w:rsidRPr="008D148D">
        <w:rPr>
          <w:rFonts w:cs="Arial"/>
          <w:bCs/>
          <w:sz w:val="24"/>
        </w:rPr>
        <w:t xml:space="preserve">ctif de la </w:t>
      </w:r>
      <w:r w:rsidRPr="008D148D">
        <w:rPr>
          <w:rFonts w:cs="Arial"/>
          <w:b/>
          <w:bCs/>
          <w:sz w:val="24"/>
        </w:rPr>
        <w:t>R</w:t>
      </w:r>
      <w:r w:rsidRPr="008D148D">
        <w:rPr>
          <w:rFonts w:cs="Arial"/>
          <w:bCs/>
          <w:sz w:val="24"/>
        </w:rPr>
        <w:t xml:space="preserve">éverbération par </w:t>
      </w:r>
      <w:r w:rsidRPr="008D148D">
        <w:rPr>
          <w:rFonts w:cs="Arial"/>
          <w:b/>
          <w:bCs/>
          <w:sz w:val="24"/>
        </w:rPr>
        <w:t>M</w:t>
      </w:r>
      <w:r w:rsidRPr="008D148D">
        <w:rPr>
          <w:rFonts w:cs="Arial"/>
          <w:bCs/>
          <w:sz w:val="24"/>
        </w:rPr>
        <w:t xml:space="preserve">ur virtuel à </w:t>
      </w:r>
      <w:r w:rsidRPr="008D148D">
        <w:rPr>
          <w:rFonts w:cs="Arial"/>
          <w:b/>
          <w:bCs/>
          <w:sz w:val="24"/>
        </w:rPr>
        <w:t>E</w:t>
      </w:r>
      <w:r w:rsidRPr="008D148D">
        <w:rPr>
          <w:rFonts w:cs="Arial"/>
          <w:bCs/>
          <w:sz w:val="24"/>
        </w:rPr>
        <w:t xml:space="preserve">ffet </w:t>
      </w:r>
      <w:r w:rsidRPr="008D148D">
        <w:rPr>
          <w:rFonts w:cs="Arial"/>
          <w:b/>
          <w:bCs/>
          <w:sz w:val="24"/>
        </w:rPr>
        <w:t>N</w:t>
      </w:r>
      <w:r w:rsidRPr="008D148D">
        <w:rPr>
          <w:rFonts w:cs="Arial"/>
          <w:bCs/>
          <w:sz w:val="24"/>
        </w:rPr>
        <w:t>aturel</w:t>
      </w:r>
      <w:r>
        <w:rPr>
          <w:rFonts w:cs="Arial"/>
          <w:bCs/>
          <w:sz w:val="24"/>
        </w:rPr>
        <w:t>)</w:t>
      </w:r>
      <w:r w:rsidRPr="008D148D">
        <w:rPr>
          <w:rFonts w:cs="Arial"/>
          <w:bCs/>
          <w:sz w:val="24"/>
        </w:rPr>
        <w:t xml:space="preserve"> </w:t>
      </w:r>
      <w:r w:rsidRPr="008D148D">
        <w:rPr>
          <w:rFonts w:cs="Arial"/>
          <w:sz w:val="24"/>
        </w:rPr>
        <w:t>est un</w:t>
      </w:r>
      <w:r w:rsidRPr="000B4222">
        <w:rPr>
          <w:rFonts w:cs="Arial"/>
          <w:sz w:val="24"/>
        </w:rPr>
        <w:t xml:space="preserve"> système actif permettant d’adapter </w:t>
      </w:r>
      <w:r>
        <w:rPr>
          <w:rFonts w:cs="Arial"/>
          <w:sz w:val="24"/>
        </w:rPr>
        <w:t>i</w:t>
      </w:r>
      <w:r w:rsidRPr="00E17B26">
        <w:rPr>
          <w:rFonts w:cs="Arial"/>
          <w:sz w:val="24"/>
        </w:rPr>
        <w:t>nstantanément</w:t>
      </w:r>
      <w:r>
        <w:rPr>
          <w:rFonts w:ascii="Verdana" w:hAnsi="Verdana"/>
          <w:color w:val="515151"/>
          <w:sz w:val="18"/>
          <w:szCs w:val="18"/>
        </w:rPr>
        <w:t xml:space="preserve"> </w:t>
      </w:r>
      <w:r w:rsidRPr="000B4222">
        <w:rPr>
          <w:rFonts w:cs="Arial"/>
          <w:sz w:val="24"/>
        </w:rPr>
        <w:t xml:space="preserve">l’acoustique d’une salle </w:t>
      </w:r>
      <w:r w:rsidRPr="008D148D">
        <w:rPr>
          <w:rFonts w:cs="Arial"/>
          <w:sz w:val="24"/>
        </w:rPr>
        <w:t xml:space="preserve">aux exigences particulières de chaque spectacle. </w:t>
      </w:r>
      <w:r>
        <w:rPr>
          <w:rFonts w:cs="Arial"/>
          <w:sz w:val="24"/>
        </w:rPr>
        <w:t xml:space="preserve">Imaginé et développé par les acousticiens du CSTB, il permet d’obtenir une réverbération naturelle, sans réaliser </w:t>
      </w:r>
      <w:r w:rsidRPr="008D148D">
        <w:rPr>
          <w:rFonts w:cs="Arial"/>
          <w:sz w:val="24"/>
        </w:rPr>
        <w:t>de travaux architecturaux.</w:t>
      </w:r>
    </w:p>
    <w:p w14:paraId="1FA3D175" w14:textId="77777777" w:rsidR="000B5E5B" w:rsidRDefault="000B5E5B" w:rsidP="000B5E5B">
      <w:pPr>
        <w:jc w:val="both"/>
        <w:rPr>
          <w:rFonts w:cs="Arial"/>
          <w:sz w:val="24"/>
        </w:rPr>
      </w:pPr>
      <w:r w:rsidRPr="009944C1">
        <w:rPr>
          <w:rFonts w:cs="Arial"/>
          <w:sz w:val="24"/>
        </w:rPr>
        <w:t xml:space="preserve">Le principe de CARMEN® repose sur la création de murs virtuels actifs constitués </w:t>
      </w:r>
      <w:r>
        <w:rPr>
          <w:rFonts w:cs="Arial"/>
          <w:sz w:val="24"/>
        </w:rPr>
        <w:t>de 32</w:t>
      </w:r>
      <w:r w:rsidRPr="009944C1">
        <w:rPr>
          <w:rFonts w:cs="Arial"/>
          <w:sz w:val="24"/>
        </w:rPr>
        <w:t xml:space="preserve"> cellules </w:t>
      </w:r>
      <w:r>
        <w:rPr>
          <w:rFonts w:cs="Arial"/>
          <w:sz w:val="24"/>
        </w:rPr>
        <w:t>électroacoustiques</w:t>
      </w:r>
      <w:r w:rsidRPr="009944C1">
        <w:rPr>
          <w:rFonts w:cs="Arial"/>
          <w:sz w:val="24"/>
        </w:rPr>
        <w:t xml:space="preserve">, réparties sur les murs et </w:t>
      </w:r>
      <w:r>
        <w:rPr>
          <w:rFonts w:cs="Arial"/>
          <w:sz w:val="24"/>
        </w:rPr>
        <w:t>le plafond</w:t>
      </w:r>
      <w:r w:rsidRPr="0031372D">
        <w:rPr>
          <w:rFonts w:cs="Arial"/>
          <w:sz w:val="24"/>
        </w:rPr>
        <w:t xml:space="preserve"> </w:t>
      </w:r>
      <w:r w:rsidRPr="009944C1">
        <w:rPr>
          <w:rFonts w:cs="Arial"/>
          <w:sz w:val="24"/>
        </w:rPr>
        <w:t>de la salle</w:t>
      </w:r>
      <w:r>
        <w:rPr>
          <w:rFonts w:cs="Arial"/>
          <w:sz w:val="24"/>
        </w:rPr>
        <w:t>.</w:t>
      </w:r>
    </w:p>
    <w:p w14:paraId="6AA74AC5" w14:textId="77777777" w:rsidR="000B5E5B" w:rsidRDefault="000B5E5B" w:rsidP="000B5E5B">
      <w:pPr>
        <w:jc w:val="both"/>
        <w:rPr>
          <w:rFonts w:cs="Arial"/>
          <w:sz w:val="24"/>
        </w:rPr>
      </w:pPr>
      <w:r>
        <w:rPr>
          <w:rFonts w:cs="Arial"/>
          <w:noProof/>
          <w:sz w:val="24"/>
          <w:lang w:eastAsia="fr-FR"/>
        </w:rPr>
        <w:drawing>
          <wp:anchor distT="0" distB="0" distL="114300" distR="114300" simplePos="0" relativeHeight="251997184" behindDoc="1" locked="0" layoutInCell="1" allowOverlap="1" wp14:anchorId="702EE538" wp14:editId="521C7986">
            <wp:simplePos x="0" y="0"/>
            <wp:positionH relativeFrom="column">
              <wp:posOffset>-91440</wp:posOffset>
            </wp:positionH>
            <wp:positionV relativeFrom="paragraph">
              <wp:posOffset>81280</wp:posOffset>
            </wp:positionV>
            <wp:extent cx="1857375" cy="1704975"/>
            <wp:effectExtent l="19050" t="0" r="9525" b="0"/>
            <wp:wrapTight wrapText="bothSides">
              <wp:wrapPolygon edited="0">
                <wp:start x="-222" y="0"/>
                <wp:lineTo x="-222" y="21479"/>
                <wp:lineTo x="21711" y="21479"/>
                <wp:lineTo x="21711" y="0"/>
                <wp:lineTo x="-222" y="0"/>
              </wp:wrapPolygon>
            </wp:wrapTight>
            <wp:docPr id="1728" name="Image 17" descr="Cellules CARME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lules CARMENV2.png"/>
                    <pic:cNvPicPr/>
                  </pic:nvPicPr>
                  <pic:blipFill>
                    <a:blip r:embed="rId22"/>
                    <a:stretch>
                      <a:fillRect/>
                    </a:stretch>
                  </pic:blipFill>
                  <pic:spPr>
                    <a:xfrm>
                      <a:off x="0" y="0"/>
                      <a:ext cx="1857375" cy="1704975"/>
                    </a:xfrm>
                    <a:prstGeom prst="rect">
                      <a:avLst/>
                    </a:prstGeom>
                  </pic:spPr>
                </pic:pic>
              </a:graphicData>
            </a:graphic>
          </wp:anchor>
        </w:drawing>
      </w:r>
      <w:r>
        <w:rPr>
          <w:rFonts w:cs="Arial"/>
          <w:noProof/>
          <w:sz w:val="24"/>
          <w:lang w:eastAsia="fr-FR"/>
        </w:rPr>
        <w:drawing>
          <wp:anchor distT="0" distB="0" distL="114300" distR="114300" simplePos="0" relativeHeight="251995136" behindDoc="1" locked="0" layoutInCell="1" allowOverlap="1" wp14:anchorId="296EDDFA" wp14:editId="1D468090">
            <wp:simplePos x="0" y="0"/>
            <wp:positionH relativeFrom="column">
              <wp:posOffset>4194810</wp:posOffset>
            </wp:positionH>
            <wp:positionV relativeFrom="paragraph">
              <wp:posOffset>938530</wp:posOffset>
            </wp:positionV>
            <wp:extent cx="2105025" cy="3171825"/>
            <wp:effectExtent l="19050" t="0" r="9525" b="0"/>
            <wp:wrapTight wrapText="bothSides">
              <wp:wrapPolygon edited="0">
                <wp:start x="-195" y="0"/>
                <wp:lineTo x="-195" y="21535"/>
                <wp:lineTo x="21698" y="21535"/>
                <wp:lineTo x="21698" y="0"/>
                <wp:lineTo x="-195" y="0"/>
              </wp:wrapPolygon>
            </wp:wrapTight>
            <wp:docPr id="1729" name="Image 6" descr="mhtml:file://D:\Travail%20ETT\Bac%202015\Documents%20quinconces\Doc%20bac%202015\CSTB%20%20Département%20Acoustique%20&amp;%20Eclairage%20CARMEN.mht!http://www.cstb.fr/dae/typo3temp/pics/fd6af14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html:file://D:\Travail%20ETT\Bac%202015\Documents%20quinconces\Doc%20bac%202015\CSTB%20%20Département%20Acoustique%20&amp;%20Eclairage%20CARMEN.mht!http://www.cstb.fr/dae/typo3temp/pics/fd6af14536.jpg">
                      <a:hlinkClick r:id="rId23"/>
                    </pic:cNvPr>
                    <pic:cNvPicPr>
                      <a:picLocks noChangeAspect="1" noChangeArrowheads="1"/>
                    </pic:cNvPicPr>
                  </pic:nvPicPr>
                  <pic:blipFill>
                    <a:blip r:embed="rId24"/>
                    <a:stretch>
                      <a:fillRect/>
                    </a:stretch>
                  </pic:blipFill>
                  <pic:spPr bwMode="auto">
                    <a:xfrm>
                      <a:off x="0" y="0"/>
                      <a:ext cx="2105025" cy="3171825"/>
                    </a:xfrm>
                    <a:prstGeom prst="rect">
                      <a:avLst/>
                    </a:prstGeom>
                    <a:noFill/>
                    <a:ln w="9525">
                      <a:noFill/>
                      <a:miter lim="800000"/>
                      <a:headEnd/>
                      <a:tailEnd/>
                    </a:ln>
                  </pic:spPr>
                </pic:pic>
              </a:graphicData>
            </a:graphic>
          </wp:anchor>
        </w:drawing>
      </w:r>
      <w:r w:rsidRPr="00EA7BB8">
        <w:rPr>
          <w:rFonts w:cs="Arial"/>
          <w:sz w:val="24"/>
        </w:rPr>
        <w:t>Chaque cellule</w:t>
      </w:r>
      <w:r>
        <w:rPr>
          <w:rFonts w:cs="Arial"/>
          <w:sz w:val="24"/>
        </w:rPr>
        <w:t xml:space="preserve"> active </w:t>
      </w:r>
      <w:r w:rsidRPr="00EA7BB8">
        <w:rPr>
          <w:rFonts w:cs="Arial"/>
          <w:sz w:val="24"/>
        </w:rPr>
        <w:t>comporte un microphone, un traitement numérique des signaux</w:t>
      </w:r>
      <w:r>
        <w:rPr>
          <w:rFonts w:cs="Arial"/>
          <w:sz w:val="24"/>
        </w:rPr>
        <w:t xml:space="preserve"> </w:t>
      </w:r>
      <w:r w:rsidRPr="00EA7BB8">
        <w:rPr>
          <w:rFonts w:cs="Arial"/>
          <w:sz w:val="24"/>
        </w:rPr>
        <w:t xml:space="preserve">réalisé avec des processeurs DSP (Digital Signal </w:t>
      </w:r>
      <w:proofErr w:type="spellStart"/>
      <w:r w:rsidRPr="00EA7BB8">
        <w:rPr>
          <w:rFonts w:cs="Arial"/>
          <w:sz w:val="24"/>
        </w:rPr>
        <w:t>Pro</w:t>
      </w:r>
      <w:r w:rsidR="005B31AB">
        <w:rPr>
          <w:rFonts w:cs="Arial"/>
          <w:sz w:val="24"/>
        </w:rPr>
        <w:t>cessing</w:t>
      </w:r>
      <w:proofErr w:type="spellEnd"/>
      <w:r w:rsidR="005B31AB">
        <w:rPr>
          <w:rFonts w:cs="Arial"/>
          <w:sz w:val="24"/>
        </w:rPr>
        <w:t xml:space="preserve">) </w:t>
      </w:r>
      <w:r w:rsidRPr="00EA7BB8">
        <w:rPr>
          <w:rFonts w:cs="Arial"/>
          <w:sz w:val="24"/>
        </w:rPr>
        <w:t xml:space="preserve">et un </w:t>
      </w:r>
      <w:r>
        <w:rPr>
          <w:rFonts w:cs="Arial"/>
          <w:sz w:val="24"/>
        </w:rPr>
        <w:t>h</w:t>
      </w:r>
      <w:r w:rsidRPr="00EA7BB8">
        <w:rPr>
          <w:rFonts w:cs="Arial"/>
          <w:sz w:val="24"/>
        </w:rPr>
        <w:t>aut-</w:t>
      </w:r>
      <w:r>
        <w:rPr>
          <w:rFonts w:cs="Arial"/>
          <w:sz w:val="24"/>
        </w:rPr>
        <w:t>p</w:t>
      </w:r>
      <w:r w:rsidRPr="00EA7BB8">
        <w:rPr>
          <w:rFonts w:cs="Arial"/>
          <w:sz w:val="24"/>
        </w:rPr>
        <w:t>arleur.</w:t>
      </w:r>
    </w:p>
    <w:p w14:paraId="2EEC5C88" w14:textId="77777777" w:rsidR="000B5E5B" w:rsidRDefault="000B5E5B" w:rsidP="000B5E5B">
      <w:pPr>
        <w:spacing w:after="240"/>
        <w:jc w:val="both"/>
        <w:rPr>
          <w:rFonts w:cs="Arial"/>
          <w:sz w:val="24"/>
        </w:rPr>
      </w:pPr>
      <w:r>
        <w:rPr>
          <w:rFonts w:cs="Arial"/>
          <w:sz w:val="24"/>
        </w:rPr>
        <w:t>Chaque processeur DSP intègre un convertisseur Analogique/Numérique (A/D) et N</w:t>
      </w:r>
      <w:r w:rsidRPr="00B4222D">
        <w:rPr>
          <w:rFonts w:cs="Arial"/>
          <w:sz w:val="24"/>
        </w:rPr>
        <w:t>umérique</w:t>
      </w:r>
      <w:r>
        <w:rPr>
          <w:rFonts w:cs="Arial"/>
          <w:sz w:val="24"/>
        </w:rPr>
        <w:t>/Analogique (D/A).</w:t>
      </w:r>
    </w:p>
    <w:p w14:paraId="3CA695A3" w14:textId="77777777" w:rsidR="000B5E5B" w:rsidRDefault="000B5E5B" w:rsidP="000B5E5B">
      <w:pPr>
        <w:jc w:val="both"/>
        <w:rPr>
          <w:rFonts w:cs="Arial"/>
          <w:sz w:val="24"/>
        </w:rPr>
      </w:pPr>
      <w:r>
        <w:rPr>
          <w:rFonts w:cs="Arial"/>
          <w:sz w:val="24"/>
        </w:rPr>
        <w:t xml:space="preserve">Le système </w:t>
      </w:r>
      <w:r w:rsidRPr="00FC1AAA">
        <w:rPr>
          <w:rFonts w:cs="Arial"/>
          <w:sz w:val="24"/>
        </w:rPr>
        <w:t>CARMEN®</w:t>
      </w:r>
      <w:r w:rsidRPr="00EA7BB8">
        <w:rPr>
          <w:rFonts w:cs="Arial"/>
          <w:sz w:val="24"/>
        </w:rPr>
        <w:t xml:space="preserve"> est piloté par </w:t>
      </w:r>
      <w:r>
        <w:rPr>
          <w:rFonts w:cs="Arial"/>
          <w:sz w:val="24"/>
        </w:rPr>
        <w:t xml:space="preserve">un </w:t>
      </w:r>
      <w:r w:rsidRPr="00EA7BB8">
        <w:rPr>
          <w:rFonts w:cs="Arial"/>
          <w:sz w:val="24"/>
        </w:rPr>
        <w:t>automate qui gère la mise</w:t>
      </w:r>
      <w:r>
        <w:rPr>
          <w:rFonts w:cs="Arial"/>
          <w:sz w:val="24"/>
        </w:rPr>
        <w:t xml:space="preserve"> </w:t>
      </w:r>
      <w:r w:rsidRPr="00EA7BB8">
        <w:rPr>
          <w:rFonts w:cs="Arial"/>
          <w:sz w:val="24"/>
        </w:rPr>
        <w:t>en route du système, la communication des cellules avec l’ordinateur</w:t>
      </w:r>
      <w:r>
        <w:rPr>
          <w:rFonts w:cs="Arial"/>
          <w:sz w:val="24"/>
        </w:rPr>
        <w:t xml:space="preserve"> </w:t>
      </w:r>
      <w:r w:rsidRPr="00EA7BB8">
        <w:rPr>
          <w:rFonts w:cs="Arial"/>
          <w:sz w:val="24"/>
        </w:rPr>
        <w:t>de réglage, ainsi que la télécommande tactile qui permet le</w:t>
      </w:r>
      <w:r>
        <w:rPr>
          <w:rFonts w:cs="Arial"/>
          <w:sz w:val="24"/>
        </w:rPr>
        <w:t xml:space="preserve"> </w:t>
      </w:r>
      <w:r w:rsidRPr="00EA7BB8">
        <w:rPr>
          <w:rFonts w:cs="Arial"/>
          <w:sz w:val="24"/>
        </w:rPr>
        <w:t>changement des configurations acoustiques.</w:t>
      </w:r>
    </w:p>
    <w:p w14:paraId="5DC76BF3" w14:textId="77777777" w:rsidR="000B5E5B" w:rsidRDefault="000B5E5B" w:rsidP="000B5E5B">
      <w:pPr>
        <w:jc w:val="both"/>
        <w:rPr>
          <w:rFonts w:cs="Arial"/>
          <w:sz w:val="24"/>
        </w:rPr>
      </w:pPr>
    </w:p>
    <w:p w14:paraId="46852C08" w14:textId="77777777" w:rsidR="000B5E5B" w:rsidRDefault="000B5E5B" w:rsidP="000B5E5B">
      <w:pPr>
        <w:spacing w:after="120"/>
        <w:jc w:val="both"/>
        <w:rPr>
          <w:rFonts w:cs="Arial"/>
          <w:sz w:val="24"/>
        </w:rPr>
      </w:pPr>
      <w:r>
        <w:rPr>
          <w:rFonts w:cs="Arial"/>
          <w:sz w:val="24"/>
        </w:rPr>
        <w:t>L</w:t>
      </w:r>
      <w:r w:rsidRPr="006C1068">
        <w:rPr>
          <w:rFonts w:cs="Arial"/>
          <w:sz w:val="24"/>
        </w:rPr>
        <w:t xml:space="preserve">es configurations acoustiques préréglées </w:t>
      </w:r>
      <w:r>
        <w:rPr>
          <w:rFonts w:cs="Arial"/>
          <w:sz w:val="24"/>
        </w:rPr>
        <w:t xml:space="preserve">suivantes </w:t>
      </w:r>
      <w:r w:rsidRPr="006C1068">
        <w:rPr>
          <w:rFonts w:cs="Arial"/>
          <w:sz w:val="24"/>
        </w:rPr>
        <w:t>correspo</w:t>
      </w:r>
      <w:r>
        <w:rPr>
          <w:rFonts w:cs="Arial"/>
          <w:sz w:val="24"/>
        </w:rPr>
        <w:t>ndent aux différents spectacles :</w:t>
      </w:r>
      <w:r w:rsidRPr="006C1068">
        <w:rPr>
          <w:rFonts w:cs="Arial"/>
          <w:sz w:val="24"/>
        </w:rPr>
        <w:t xml:space="preserve"> théâtre, conférence, opéra, musique de chambre, musique </w:t>
      </w:r>
      <w:r>
        <w:rPr>
          <w:rFonts w:cs="Arial"/>
          <w:sz w:val="24"/>
        </w:rPr>
        <w:t xml:space="preserve">classique, </w:t>
      </w:r>
      <w:r w:rsidRPr="006C1068">
        <w:rPr>
          <w:rFonts w:cs="Arial"/>
          <w:sz w:val="24"/>
        </w:rPr>
        <w:t>...</w:t>
      </w:r>
    </w:p>
    <w:tbl>
      <w:tblPr>
        <w:tblStyle w:val="Grilledutableau"/>
        <w:tblW w:w="0" w:type="auto"/>
        <w:tblInd w:w="392" w:type="dxa"/>
        <w:tblLook w:val="04A0" w:firstRow="1" w:lastRow="0" w:firstColumn="1" w:lastColumn="0" w:noHBand="0" w:noVBand="1"/>
      </w:tblPr>
      <w:tblGrid>
        <w:gridCol w:w="3306"/>
        <w:gridCol w:w="2331"/>
      </w:tblGrid>
      <w:tr w:rsidR="000B5E5B" w:rsidRPr="00DD734C" w14:paraId="1BAB291A" w14:textId="77777777" w:rsidTr="008805AC">
        <w:tc>
          <w:tcPr>
            <w:tcW w:w="3306" w:type="dxa"/>
            <w:vAlign w:val="center"/>
          </w:tcPr>
          <w:p w14:paraId="7DF7182D" w14:textId="77777777" w:rsidR="000B5E5B" w:rsidRPr="00DD734C" w:rsidRDefault="000B5E5B" w:rsidP="008805AC">
            <w:pPr>
              <w:spacing w:after="0"/>
              <w:jc w:val="center"/>
              <w:rPr>
                <w:b/>
                <w:sz w:val="24"/>
              </w:rPr>
            </w:pPr>
            <w:r>
              <w:rPr>
                <w:b/>
                <w:sz w:val="24"/>
              </w:rPr>
              <w:t>Utilisation de la salle</w:t>
            </w:r>
          </w:p>
        </w:tc>
        <w:tc>
          <w:tcPr>
            <w:tcW w:w="2331" w:type="dxa"/>
            <w:vAlign w:val="center"/>
          </w:tcPr>
          <w:p w14:paraId="0B677E6C" w14:textId="77777777" w:rsidR="000B5E5B" w:rsidRDefault="000B5E5B" w:rsidP="008805AC">
            <w:pPr>
              <w:spacing w:after="0"/>
              <w:jc w:val="center"/>
              <w:rPr>
                <w:b/>
                <w:sz w:val="24"/>
              </w:rPr>
            </w:pPr>
            <w:r>
              <w:rPr>
                <w:b/>
                <w:sz w:val="24"/>
              </w:rPr>
              <w:t>Temps de</w:t>
            </w:r>
          </w:p>
          <w:p w14:paraId="1C69A351" w14:textId="77777777" w:rsidR="000B5E5B" w:rsidRPr="00DD734C" w:rsidRDefault="000B5E5B" w:rsidP="008805AC">
            <w:pPr>
              <w:spacing w:after="0"/>
              <w:jc w:val="center"/>
              <w:rPr>
                <w:b/>
                <w:sz w:val="24"/>
              </w:rPr>
            </w:pPr>
            <w:r w:rsidRPr="00DD734C">
              <w:rPr>
                <w:b/>
                <w:sz w:val="24"/>
              </w:rPr>
              <w:t>réverbération (TR)</w:t>
            </w:r>
          </w:p>
        </w:tc>
      </w:tr>
      <w:tr w:rsidR="000B5E5B" w:rsidRPr="00DD734C" w14:paraId="79FBB2B6" w14:textId="77777777" w:rsidTr="00CB3B81">
        <w:trPr>
          <w:trHeight w:val="340"/>
        </w:trPr>
        <w:tc>
          <w:tcPr>
            <w:tcW w:w="3306" w:type="dxa"/>
          </w:tcPr>
          <w:p w14:paraId="105499A6" w14:textId="77777777" w:rsidR="000B5E5B" w:rsidRPr="00DD734C" w:rsidRDefault="000B5E5B" w:rsidP="008805AC">
            <w:pPr>
              <w:spacing w:after="0"/>
              <w:jc w:val="both"/>
              <w:rPr>
                <w:sz w:val="24"/>
              </w:rPr>
            </w:pPr>
            <w:r w:rsidRPr="00DD734C">
              <w:rPr>
                <w:sz w:val="24"/>
              </w:rPr>
              <w:t>Théâtre, Conférence</w:t>
            </w:r>
          </w:p>
        </w:tc>
        <w:tc>
          <w:tcPr>
            <w:tcW w:w="2331" w:type="dxa"/>
            <w:vAlign w:val="center"/>
          </w:tcPr>
          <w:p w14:paraId="1897288F" w14:textId="77777777" w:rsidR="000B5E5B" w:rsidRPr="00DD734C" w:rsidRDefault="000B5E5B" w:rsidP="00CB3B81">
            <w:pPr>
              <w:spacing w:after="0"/>
              <w:ind w:left="556"/>
              <w:rPr>
                <w:sz w:val="24"/>
              </w:rPr>
            </w:pPr>
            <w:r>
              <w:rPr>
                <w:sz w:val="24"/>
              </w:rPr>
              <w:t>TR = 1,1 s</w:t>
            </w:r>
          </w:p>
        </w:tc>
      </w:tr>
      <w:tr w:rsidR="000B5E5B" w:rsidRPr="00DD734C" w14:paraId="2E484B9D" w14:textId="77777777" w:rsidTr="00CB3B81">
        <w:trPr>
          <w:trHeight w:val="340"/>
        </w:trPr>
        <w:tc>
          <w:tcPr>
            <w:tcW w:w="3306" w:type="dxa"/>
          </w:tcPr>
          <w:p w14:paraId="4803FC3C" w14:textId="77777777" w:rsidR="000B5E5B" w:rsidRPr="00DD734C" w:rsidRDefault="000B5E5B" w:rsidP="008805AC">
            <w:pPr>
              <w:spacing w:after="0"/>
              <w:jc w:val="both"/>
              <w:rPr>
                <w:sz w:val="24"/>
              </w:rPr>
            </w:pPr>
            <w:r w:rsidRPr="00DD734C">
              <w:rPr>
                <w:sz w:val="24"/>
              </w:rPr>
              <w:t>Musique de Chambre</w:t>
            </w:r>
          </w:p>
        </w:tc>
        <w:tc>
          <w:tcPr>
            <w:tcW w:w="2331" w:type="dxa"/>
            <w:vAlign w:val="center"/>
          </w:tcPr>
          <w:p w14:paraId="5BF0570C" w14:textId="77777777" w:rsidR="000B5E5B" w:rsidRPr="00DD734C" w:rsidRDefault="000B5E5B" w:rsidP="00CB3B81">
            <w:pPr>
              <w:spacing w:after="0"/>
              <w:ind w:left="556"/>
              <w:rPr>
                <w:sz w:val="24"/>
              </w:rPr>
            </w:pPr>
            <w:r>
              <w:rPr>
                <w:sz w:val="24"/>
              </w:rPr>
              <w:t>TR = 1,3 s</w:t>
            </w:r>
          </w:p>
        </w:tc>
      </w:tr>
      <w:tr w:rsidR="000B5E5B" w:rsidRPr="00DD734C" w14:paraId="1BFEE5C9" w14:textId="77777777" w:rsidTr="00CB3B81">
        <w:trPr>
          <w:trHeight w:val="340"/>
        </w:trPr>
        <w:tc>
          <w:tcPr>
            <w:tcW w:w="3306" w:type="dxa"/>
          </w:tcPr>
          <w:p w14:paraId="2689A13A" w14:textId="77777777" w:rsidR="000B5E5B" w:rsidRPr="00DD734C" w:rsidRDefault="000B5E5B" w:rsidP="008805AC">
            <w:pPr>
              <w:spacing w:after="0"/>
              <w:jc w:val="both"/>
              <w:rPr>
                <w:sz w:val="24"/>
              </w:rPr>
            </w:pPr>
            <w:r w:rsidRPr="00DD734C">
              <w:rPr>
                <w:sz w:val="24"/>
              </w:rPr>
              <w:t>Opéra</w:t>
            </w:r>
          </w:p>
        </w:tc>
        <w:tc>
          <w:tcPr>
            <w:tcW w:w="2331" w:type="dxa"/>
            <w:vAlign w:val="center"/>
          </w:tcPr>
          <w:p w14:paraId="08FAE3B9" w14:textId="77777777" w:rsidR="000B5E5B" w:rsidRPr="00DD734C" w:rsidRDefault="000B5E5B" w:rsidP="00CB3B81">
            <w:pPr>
              <w:spacing w:after="0"/>
              <w:ind w:left="556"/>
              <w:rPr>
                <w:sz w:val="24"/>
              </w:rPr>
            </w:pPr>
            <w:r>
              <w:rPr>
                <w:sz w:val="24"/>
              </w:rPr>
              <w:t>TR = 1,5 s</w:t>
            </w:r>
          </w:p>
        </w:tc>
      </w:tr>
      <w:tr w:rsidR="000B5E5B" w:rsidRPr="00DD734C" w14:paraId="3D9E2BB2" w14:textId="77777777" w:rsidTr="00CB3B81">
        <w:trPr>
          <w:trHeight w:val="340"/>
        </w:trPr>
        <w:tc>
          <w:tcPr>
            <w:tcW w:w="3306" w:type="dxa"/>
          </w:tcPr>
          <w:p w14:paraId="1CC1FEA1" w14:textId="77777777" w:rsidR="000B5E5B" w:rsidRPr="00DD734C" w:rsidRDefault="000B5E5B" w:rsidP="008805AC">
            <w:pPr>
              <w:spacing w:after="0"/>
              <w:jc w:val="both"/>
              <w:rPr>
                <w:sz w:val="24"/>
              </w:rPr>
            </w:pPr>
            <w:r>
              <w:rPr>
                <w:sz w:val="24"/>
              </w:rPr>
              <w:t>Concerto, C</w:t>
            </w:r>
            <w:r w:rsidRPr="00DD734C">
              <w:rPr>
                <w:sz w:val="24"/>
              </w:rPr>
              <w:t>hanteurs solistes</w:t>
            </w:r>
          </w:p>
        </w:tc>
        <w:tc>
          <w:tcPr>
            <w:tcW w:w="2331" w:type="dxa"/>
            <w:vAlign w:val="center"/>
          </w:tcPr>
          <w:p w14:paraId="59521937" w14:textId="77777777" w:rsidR="000B5E5B" w:rsidRPr="00DD734C" w:rsidRDefault="000B5E5B" w:rsidP="00CB3B81">
            <w:pPr>
              <w:spacing w:after="0"/>
              <w:ind w:left="556"/>
              <w:rPr>
                <w:sz w:val="24"/>
              </w:rPr>
            </w:pPr>
            <w:r>
              <w:rPr>
                <w:sz w:val="24"/>
              </w:rPr>
              <w:t>TR = 1,7 s</w:t>
            </w:r>
          </w:p>
        </w:tc>
      </w:tr>
      <w:tr w:rsidR="000B5E5B" w:rsidRPr="00DD734C" w14:paraId="34E578D0" w14:textId="77777777" w:rsidTr="00CB3B81">
        <w:trPr>
          <w:trHeight w:val="340"/>
        </w:trPr>
        <w:tc>
          <w:tcPr>
            <w:tcW w:w="3306" w:type="dxa"/>
          </w:tcPr>
          <w:p w14:paraId="77FF27E6" w14:textId="77777777" w:rsidR="000B5E5B" w:rsidRPr="00DD734C" w:rsidRDefault="000B5E5B" w:rsidP="008805AC">
            <w:pPr>
              <w:spacing w:after="0"/>
              <w:jc w:val="both"/>
              <w:rPr>
                <w:sz w:val="24"/>
              </w:rPr>
            </w:pPr>
            <w:r>
              <w:rPr>
                <w:sz w:val="24"/>
              </w:rPr>
              <w:t>Symphonie classique</w:t>
            </w:r>
          </w:p>
        </w:tc>
        <w:tc>
          <w:tcPr>
            <w:tcW w:w="2331" w:type="dxa"/>
            <w:vAlign w:val="center"/>
          </w:tcPr>
          <w:p w14:paraId="12AA9366" w14:textId="77777777" w:rsidR="000B5E5B" w:rsidRPr="00DD734C" w:rsidRDefault="000B5E5B" w:rsidP="00CB3B81">
            <w:pPr>
              <w:spacing w:after="0"/>
              <w:ind w:left="556"/>
              <w:rPr>
                <w:sz w:val="24"/>
              </w:rPr>
            </w:pPr>
            <w:r>
              <w:rPr>
                <w:sz w:val="24"/>
              </w:rPr>
              <w:t>TR = 1,8 s</w:t>
            </w:r>
          </w:p>
        </w:tc>
      </w:tr>
      <w:tr w:rsidR="000B5E5B" w:rsidRPr="00DD734C" w14:paraId="262B66D8" w14:textId="77777777" w:rsidTr="00CB3B81">
        <w:trPr>
          <w:trHeight w:val="340"/>
        </w:trPr>
        <w:tc>
          <w:tcPr>
            <w:tcW w:w="3306" w:type="dxa"/>
          </w:tcPr>
          <w:p w14:paraId="62588559" w14:textId="77777777" w:rsidR="000B5E5B" w:rsidRDefault="000B5E5B" w:rsidP="008805AC">
            <w:pPr>
              <w:spacing w:after="0"/>
              <w:jc w:val="both"/>
              <w:rPr>
                <w:sz w:val="24"/>
              </w:rPr>
            </w:pPr>
            <w:r>
              <w:rPr>
                <w:sz w:val="24"/>
              </w:rPr>
              <w:t>Symphonie romantique</w:t>
            </w:r>
          </w:p>
        </w:tc>
        <w:tc>
          <w:tcPr>
            <w:tcW w:w="2331" w:type="dxa"/>
            <w:vAlign w:val="center"/>
          </w:tcPr>
          <w:p w14:paraId="7900939A" w14:textId="77777777" w:rsidR="000B5E5B" w:rsidRPr="00DD734C" w:rsidRDefault="000B5E5B" w:rsidP="00CB3B81">
            <w:pPr>
              <w:spacing w:after="0"/>
              <w:ind w:left="556"/>
              <w:rPr>
                <w:sz w:val="24"/>
              </w:rPr>
            </w:pPr>
            <w:r>
              <w:rPr>
                <w:sz w:val="24"/>
              </w:rPr>
              <w:t>TR = 2 s</w:t>
            </w:r>
          </w:p>
        </w:tc>
      </w:tr>
      <w:tr w:rsidR="000B5E5B" w:rsidRPr="00DD734C" w14:paraId="57C56C64" w14:textId="77777777" w:rsidTr="00CB3B81">
        <w:trPr>
          <w:trHeight w:val="340"/>
        </w:trPr>
        <w:tc>
          <w:tcPr>
            <w:tcW w:w="3306" w:type="dxa"/>
          </w:tcPr>
          <w:p w14:paraId="6A153586" w14:textId="77777777" w:rsidR="000B5E5B" w:rsidRDefault="000B5E5B" w:rsidP="008805AC">
            <w:pPr>
              <w:spacing w:after="0"/>
              <w:jc w:val="both"/>
              <w:rPr>
                <w:sz w:val="24"/>
              </w:rPr>
            </w:pPr>
            <w:r>
              <w:rPr>
                <w:sz w:val="24"/>
              </w:rPr>
              <w:t>Oratorio ou chœur</w:t>
            </w:r>
          </w:p>
        </w:tc>
        <w:tc>
          <w:tcPr>
            <w:tcW w:w="2331" w:type="dxa"/>
            <w:vAlign w:val="center"/>
          </w:tcPr>
          <w:p w14:paraId="4AB33357" w14:textId="77777777" w:rsidR="000B5E5B" w:rsidRPr="00DD734C" w:rsidRDefault="000B5E5B" w:rsidP="00CB3B81">
            <w:pPr>
              <w:spacing w:after="0"/>
              <w:ind w:left="556"/>
              <w:rPr>
                <w:sz w:val="24"/>
              </w:rPr>
            </w:pPr>
            <w:r>
              <w:rPr>
                <w:sz w:val="24"/>
              </w:rPr>
              <w:t>TR = 2,2 s</w:t>
            </w:r>
          </w:p>
        </w:tc>
      </w:tr>
    </w:tbl>
    <w:p w14:paraId="4BDC25B9" w14:textId="77777777" w:rsidR="000B5E5B" w:rsidRDefault="000B5E5B" w:rsidP="000B5E5B">
      <w:pPr>
        <w:spacing w:after="0"/>
      </w:pPr>
      <w:r>
        <w:br w:type="page"/>
      </w:r>
    </w:p>
    <w:p w14:paraId="57A00B8A" w14:textId="77777777" w:rsidR="00BA1B97" w:rsidRPr="000371D7" w:rsidRDefault="00BA1B97" w:rsidP="00BC5E10">
      <w:pPr>
        <w:pBdr>
          <w:top w:val="single" w:sz="4" w:space="1" w:color="auto"/>
          <w:left w:val="single" w:sz="4" w:space="4" w:color="auto"/>
          <w:bottom w:val="single" w:sz="4" w:space="1" w:color="auto"/>
          <w:right w:val="single" w:sz="4" w:space="4" w:color="auto"/>
        </w:pBdr>
        <w:spacing w:after="120"/>
        <w:jc w:val="both"/>
        <w:rPr>
          <w:b/>
          <w:sz w:val="28"/>
          <w:szCs w:val="28"/>
        </w:rPr>
      </w:pPr>
      <w:r>
        <w:rPr>
          <w:b/>
          <w:sz w:val="28"/>
          <w:szCs w:val="28"/>
        </w:rPr>
        <w:lastRenderedPageBreak/>
        <w:t>DT</w:t>
      </w:r>
      <w:r w:rsidR="009F3C49">
        <w:rPr>
          <w:b/>
          <w:sz w:val="28"/>
          <w:szCs w:val="28"/>
        </w:rPr>
        <w:t>8</w:t>
      </w:r>
      <w:r>
        <w:rPr>
          <w:b/>
          <w:sz w:val="28"/>
          <w:szCs w:val="28"/>
        </w:rPr>
        <w:t xml:space="preserve"> </w:t>
      </w:r>
      <w:r w:rsidRPr="00105E77">
        <w:rPr>
          <w:b/>
          <w:sz w:val="28"/>
          <w:szCs w:val="28"/>
        </w:rPr>
        <w:t xml:space="preserve">: </w:t>
      </w:r>
      <w:r w:rsidR="00594FD3">
        <w:rPr>
          <w:b/>
          <w:sz w:val="28"/>
          <w:szCs w:val="28"/>
        </w:rPr>
        <w:t>s</w:t>
      </w:r>
      <w:r w:rsidR="000371D7" w:rsidRPr="000371D7">
        <w:rPr>
          <w:rFonts w:cs="Arial"/>
          <w:b/>
          <w:sz w:val="28"/>
          <w:szCs w:val="28"/>
        </w:rPr>
        <w:t xml:space="preserve">ystème d’élévation I-Lock </w:t>
      </w:r>
      <w:r w:rsidR="003C2017">
        <w:rPr>
          <w:rFonts w:cs="Arial"/>
          <w:b/>
          <w:sz w:val="28"/>
          <w:szCs w:val="28"/>
        </w:rPr>
        <w:t>«SPIRALIFT»</w:t>
      </w:r>
    </w:p>
    <w:p w14:paraId="31E7851A" w14:textId="77777777" w:rsidR="00FF4D0B" w:rsidRDefault="00FF4D0B" w:rsidP="002271F1">
      <w:pPr>
        <w:jc w:val="center"/>
        <w:rPr>
          <w:noProof/>
          <w:lang w:eastAsia="fr-FR"/>
        </w:rPr>
      </w:pPr>
      <w:r>
        <w:rPr>
          <w:noProof/>
          <w:lang w:eastAsia="fr-FR"/>
        </w:rPr>
        <w:drawing>
          <wp:inline distT="0" distB="0" distL="0" distR="0" wp14:anchorId="34BEC564" wp14:editId="15A76632">
            <wp:extent cx="5610473" cy="3977943"/>
            <wp:effectExtent l="19050" t="0" r="9277" b="0"/>
            <wp:docPr id="6" name="Image 5" descr="DT8 spiralift ha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8 spiralift haut.PNG"/>
                    <pic:cNvPicPr/>
                  </pic:nvPicPr>
                  <pic:blipFill>
                    <a:blip r:embed="rId25"/>
                    <a:stretch>
                      <a:fillRect/>
                    </a:stretch>
                  </pic:blipFill>
                  <pic:spPr>
                    <a:xfrm>
                      <a:off x="0" y="0"/>
                      <a:ext cx="5623156" cy="3986936"/>
                    </a:xfrm>
                    <a:prstGeom prst="rect">
                      <a:avLst/>
                    </a:prstGeom>
                  </pic:spPr>
                </pic:pic>
              </a:graphicData>
            </a:graphic>
          </wp:inline>
        </w:drawing>
      </w:r>
    </w:p>
    <w:p w14:paraId="19E9F35D" w14:textId="77777777" w:rsidR="002271F1" w:rsidRDefault="005734EF" w:rsidP="002271F1">
      <w:pPr>
        <w:spacing w:after="0"/>
        <w:jc w:val="center"/>
        <w:rPr>
          <w:noProof/>
          <w:lang w:eastAsia="fr-FR"/>
        </w:rPr>
      </w:pPr>
      <w:r>
        <w:rPr>
          <w:noProof/>
          <w:lang w:eastAsia="fr-FR"/>
        </w:rPr>
        <w:drawing>
          <wp:inline distT="0" distB="0" distL="0" distR="0" wp14:anchorId="52084FF9" wp14:editId="23F0EC0F">
            <wp:extent cx="5697232" cy="4277802"/>
            <wp:effectExtent l="19050" t="0" r="0" b="0"/>
            <wp:docPr id="29" name="Image 28" descr="DT8 spiralift b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8 spiralift bas.PNG"/>
                    <pic:cNvPicPr/>
                  </pic:nvPicPr>
                  <pic:blipFill>
                    <a:blip r:embed="rId26"/>
                    <a:stretch>
                      <a:fillRect/>
                    </a:stretch>
                  </pic:blipFill>
                  <pic:spPr>
                    <a:xfrm>
                      <a:off x="0" y="0"/>
                      <a:ext cx="5708876" cy="4286545"/>
                    </a:xfrm>
                    <a:prstGeom prst="rect">
                      <a:avLst/>
                    </a:prstGeom>
                  </pic:spPr>
                </pic:pic>
              </a:graphicData>
            </a:graphic>
          </wp:inline>
        </w:drawing>
      </w:r>
    </w:p>
    <w:p w14:paraId="3F2A041D" w14:textId="77777777" w:rsidR="005734EF" w:rsidRDefault="005734EF" w:rsidP="002271F1">
      <w:pPr>
        <w:jc w:val="center"/>
        <w:rPr>
          <w:noProof/>
          <w:lang w:eastAsia="fr-FR"/>
        </w:rPr>
      </w:pPr>
      <w:r>
        <w:rPr>
          <w:noProof/>
          <w:lang w:eastAsia="fr-FR"/>
        </w:rPr>
        <w:br w:type="page"/>
      </w:r>
    </w:p>
    <w:p w14:paraId="49EC9165" w14:textId="77777777" w:rsidR="00A853C9" w:rsidRDefault="00BA1B97" w:rsidP="00BC38EB">
      <w:pPr>
        <w:pBdr>
          <w:top w:val="single" w:sz="4" w:space="1" w:color="auto"/>
          <w:left w:val="single" w:sz="4" w:space="4" w:color="auto"/>
          <w:bottom w:val="single" w:sz="4" w:space="1" w:color="auto"/>
          <w:right w:val="single" w:sz="4" w:space="4" w:color="auto"/>
        </w:pBdr>
        <w:spacing w:after="60"/>
        <w:jc w:val="both"/>
      </w:pPr>
      <w:r>
        <w:rPr>
          <w:b/>
          <w:sz w:val="28"/>
          <w:szCs w:val="28"/>
        </w:rPr>
        <w:lastRenderedPageBreak/>
        <w:t>DT</w:t>
      </w:r>
      <w:r w:rsidR="009F3C49">
        <w:rPr>
          <w:b/>
          <w:sz w:val="28"/>
          <w:szCs w:val="28"/>
        </w:rPr>
        <w:t>9</w:t>
      </w:r>
      <w:r>
        <w:rPr>
          <w:b/>
          <w:sz w:val="28"/>
          <w:szCs w:val="28"/>
        </w:rPr>
        <w:t xml:space="preserve"> </w:t>
      </w:r>
      <w:r w:rsidRPr="00105E77">
        <w:rPr>
          <w:b/>
          <w:sz w:val="28"/>
          <w:szCs w:val="28"/>
        </w:rPr>
        <w:t xml:space="preserve">: </w:t>
      </w:r>
      <w:r w:rsidR="00594FD3">
        <w:rPr>
          <w:b/>
          <w:sz w:val="28"/>
          <w:szCs w:val="28"/>
        </w:rPr>
        <w:t>c</w:t>
      </w:r>
      <w:r w:rsidR="00EA2BA5" w:rsidRPr="00EA2BA5">
        <w:rPr>
          <w:b/>
          <w:sz w:val="28"/>
          <w:szCs w:val="28"/>
        </w:rPr>
        <w:t>oupe verticale des différentes positions du monte orchestre</w:t>
      </w:r>
    </w:p>
    <w:p w14:paraId="1392A6C3" w14:textId="77777777" w:rsidR="00B7612E" w:rsidRDefault="00B7612E" w:rsidP="00EA2BA5">
      <w:pPr>
        <w:rPr>
          <w:noProof/>
          <w:lang w:eastAsia="fr-FR"/>
        </w:rPr>
      </w:pPr>
    </w:p>
    <w:p w14:paraId="7C143CDC" w14:textId="77777777" w:rsidR="00A853C9" w:rsidRDefault="005734EF" w:rsidP="00EA2BA5">
      <w:pPr>
        <w:rPr>
          <w:noProof/>
          <w:lang w:eastAsia="fr-FR"/>
        </w:rPr>
      </w:pPr>
      <w:r>
        <w:rPr>
          <w:noProof/>
          <w:lang w:eastAsia="fr-FR"/>
        </w:rPr>
        <w:tab/>
      </w:r>
      <w:r w:rsidRPr="00594FD3">
        <w:rPr>
          <w:noProof/>
          <w:lang w:eastAsia="fr-FR"/>
        </w:rPr>
        <w:t>Remarque</w:t>
      </w:r>
      <w:r w:rsidR="00535A0B">
        <w:rPr>
          <w:noProof/>
          <w:lang w:eastAsia="fr-FR"/>
        </w:rPr>
        <w:t> : d</w:t>
      </w:r>
      <w:r>
        <w:rPr>
          <w:noProof/>
          <w:lang w:eastAsia="fr-FR"/>
        </w:rPr>
        <w:t>imensions en mm</w:t>
      </w:r>
    </w:p>
    <w:p w14:paraId="2F6FC2B4" w14:textId="77777777" w:rsidR="005734EF" w:rsidRDefault="005734EF" w:rsidP="00EA2BA5">
      <w:pPr>
        <w:rPr>
          <w:noProof/>
          <w:lang w:eastAsia="fr-FR"/>
        </w:rPr>
      </w:pPr>
    </w:p>
    <w:p w14:paraId="6D8D33C0" w14:textId="77777777" w:rsidR="005734EF" w:rsidRDefault="005734EF" w:rsidP="00EA2BA5">
      <w:pPr>
        <w:rPr>
          <w:noProof/>
          <w:lang w:eastAsia="fr-FR"/>
        </w:rPr>
      </w:pPr>
    </w:p>
    <w:p w14:paraId="5D074E13" w14:textId="77777777" w:rsidR="005734EF" w:rsidRDefault="005734EF" w:rsidP="00EA2BA5">
      <w:pPr>
        <w:rPr>
          <w:noProof/>
          <w:lang w:eastAsia="fr-FR"/>
        </w:rPr>
      </w:pPr>
    </w:p>
    <w:p w14:paraId="7C4B1C85" w14:textId="77777777" w:rsidR="00A853C9" w:rsidRPr="00D15E09" w:rsidRDefault="005734EF" w:rsidP="005734EF">
      <w:pPr>
        <w:spacing w:after="0"/>
        <w:ind w:left="-426"/>
        <w:rPr>
          <w:sz w:val="24"/>
        </w:rPr>
      </w:pPr>
      <w:r>
        <w:rPr>
          <w:noProof/>
          <w:sz w:val="24"/>
          <w:lang w:eastAsia="fr-FR"/>
        </w:rPr>
        <w:drawing>
          <wp:inline distT="0" distB="0" distL="0" distR="0" wp14:anchorId="6C9CC4CD" wp14:editId="5536E601">
            <wp:extent cx="6531555" cy="5637475"/>
            <wp:effectExtent l="19050" t="0" r="2595" b="0"/>
            <wp:docPr id="1732" name="Image 1731" descr="coupe vert diff positions du monte orch vresion fi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pe vert diff positions du monte orch vresion finale.PNG"/>
                    <pic:cNvPicPr/>
                  </pic:nvPicPr>
                  <pic:blipFill>
                    <a:blip r:embed="rId27"/>
                    <a:stretch>
                      <a:fillRect/>
                    </a:stretch>
                  </pic:blipFill>
                  <pic:spPr>
                    <a:xfrm>
                      <a:off x="0" y="0"/>
                      <a:ext cx="6533800" cy="5639413"/>
                    </a:xfrm>
                    <a:prstGeom prst="rect">
                      <a:avLst/>
                    </a:prstGeom>
                  </pic:spPr>
                </pic:pic>
              </a:graphicData>
            </a:graphic>
          </wp:inline>
        </w:drawing>
      </w:r>
    </w:p>
    <w:p w14:paraId="6892108D" w14:textId="77777777" w:rsidR="00D15E09" w:rsidRDefault="00D15E09">
      <w:pPr>
        <w:spacing w:after="0"/>
        <w:rPr>
          <w:sz w:val="24"/>
        </w:rPr>
      </w:pPr>
      <w:r>
        <w:rPr>
          <w:sz w:val="24"/>
        </w:rPr>
        <w:br w:type="page"/>
      </w:r>
    </w:p>
    <w:p w14:paraId="4691E357" w14:textId="77777777" w:rsidR="00BA1B97" w:rsidRDefault="00BA1B97" w:rsidP="0018290A">
      <w:pPr>
        <w:pBdr>
          <w:top w:val="single" w:sz="4" w:space="1" w:color="auto"/>
          <w:left w:val="single" w:sz="4" w:space="4" w:color="auto"/>
          <w:bottom w:val="single" w:sz="4" w:space="1" w:color="auto"/>
          <w:right w:val="single" w:sz="4" w:space="4" w:color="auto"/>
        </w:pBdr>
        <w:spacing w:after="120"/>
        <w:jc w:val="both"/>
        <w:rPr>
          <w:b/>
          <w:sz w:val="28"/>
          <w:szCs w:val="28"/>
        </w:rPr>
      </w:pPr>
      <w:r>
        <w:rPr>
          <w:b/>
          <w:sz w:val="28"/>
          <w:szCs w:val="28"/>
        </w:rPr>
        <w:lastRenderedPageBreak/>
        <w:t>DT</w:t>
      </w:r>
      <w:r w:rsidR="009F3C49">
        <w:rPr>
          <w:b/>
          <w:sz w:val="28"/>
          <w:szCs w:val="28"/>
        </w:rPr>
        <w:t>10</w:t>
      </w:r>
      <w:r>
        <w:rPr>
          <w:b/>
          <w:sz w:val="28"/>
          <w:szCs w:val="28"/>
        </w:rPr>
        <w:t xml:space="preserve"> </w:t>
      </w:r>
      <w:r w:rsidRPr="00105E77">
        <w:rPr>
          <w:b/>
          <w:sz w:val="28"/>
          <w:szCs w:val="28"/>
        </w:rPr>
        <w:t xml:space="preserve">: </w:t>
      </w:r>
      <w:r w:rsidR="00594FD3">
        <w:rPr>
          <w:b/>
          <w:sz w:val="28"/>
          <w:szCs w:val="28"/>
        </w:rPr>
        <w:t>c</w:t>
      </w:r>
      <w:r w:rsidR="00EA2BA5" w:rsidRPr="00EA2BA5">
        <w:rPr>
          <w:b/>
          <w:sz w:val="28"/>
          <w:szCs w:val="28"/>
        </w:rPr>
        <w:t>aractéristiques techniques du monte orchestre et du «</w:t>
      </w:r>
      <w:proofErr w:type="spellStart"/>
      <w:r w:rsidR="00EA2BA5" w:rsidRPr="00EA2BA5">
        <w:rPr>
          <w:b/>
          <w:sz w:val="28"/>
          <w:szCs w:val="28"/>
        </w:rPr>
        <w:t>Spiralift</w:t>
      </w:r>
      <w:proofErr w:type="spellEnd"/>
      <w:r w:rsidR="00EA2BA5" w:rsidRPr="00EA2BA5">
        <w:rPr>
          <w:b/>
          <w:sz w:val="28"/>
          <w:szCs w:val="28"/>
        </w:rPr>
        <w:t>»</w:t>
      </w:r>
    </w:p>
    <w:p w14:paraId="65CB4C95" w14:textId="77777777" w:rsidR="00EA2BA5" w:rsidRPr="00030D60" w:rsidRDefault="00594FD3" w:rsidP="00EA2BA5">
      <w:pPr>
        <w:spacing w:after="120"/>
        <w:jc w:val="both"/>
        <w:rPr>
          <w:b/>
          <w:sz w:val="28"/>
          <w:szCs w:val="28"/>
        </w:rPr>
      </w:pPr>
      <w:r>
        <w:rPr>
          <w:b/>
          <w:noProof/>
          <w:sz w:val="28"/>
          <w:szCs w:val="28"/>
          <w:lang w:eastAsia="fr-FR"/>
        </w:rPr>
        <mc:AlternateContent>
          <mc:Choice Requires="wpg">
            <w:drawing>
              <wp:anchor distT="0" distB="0" distL="114300" distR="114300" simplePos="0" relativeHeight="252132352" behindDoc="0" locked="0" layoutInCell="1" allowOverlap="1" wp14:anchorId="3622A62E" wp14:editId="6A4E092D">
                <wp:simplePos x="0" y="0"/>
                <wp:positionH relativeFrom="column">
                  <wp:posOffset>-48895</wp:posOffset>
                </wp:positionH>
                <wp:positionV relativeFrom="paragraph">
                  <wp:posOffset>99060</wp:posOffset>
                </wp:positionV>
                <wp:extent cx="6336665" cy="8275320"/>
                <wp:effectExtent l="13970" t="9525" r="12065" b="11430"/>
                <wp:wrapNone/>
                <wp:docPr id="3" name="Group 2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6665" cy="8275320"/>
                          <a:chOff x="1057" y="1950"/>
                          <a:chExt cx="9979" cy="13032"/>
                        </a:xfrm>
                      </wpg:grpSpPr>
                      <wpg:grpSp>
                        <wpg:cNvPr id="4" name="Group 2510"/>
                        <wpg:cNvGrpSpPr>
                          <a:grpSpLocks/>
                        </wpg:cNvGrpSpPr>
                        <wpg:grpSpPr bwMode="auto">
                          <a:xfrm>
                            <a:off x="1057" y="1950"/>
                            <a:ext cx="9781" cy="4916"/>
                            <a:chOff x="1057" y="1950"/>
                            <a:chExt cx="9781" cy="4916"/>
                          </a:xfrm>
                        </wpg:grpSpPr>
                        <wps:wsp>
                          <wps:cNvPr id="9" name="Rectangle 2474"/>
                          <wps:cNvSpPr>
                            <a:spLocks noChangeArrowheads="1"/>
                          </wps:cNvSpPr>
                          <wps:spPr bwMode="auto">
                            <a:xfrm>
                              <a:off x="1061" y="1950"/>
                              <a:ext cx="9777" cy="491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Text Box 2475"/>
                          <wps:cNvSpPr txBox="1">
                            <a:spLocks noChangeArrowheads="1"/>
                          </wps:cNvSpPr>
                          <wps:spPr bwMode="auto">
                            <a:xfrm>
                              <a:off x="1108" y="1981"/>
                              <a:ext cx="4104"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289B4" w14:textId="77777777" w:rsidR="00E41514" w:rsidRPr="005628FA" w:rsidRDefault="00E41514" w:rsidP="00C4776C">
                                <w:pPr>
                                  <w:rPr>
                                    <w:rFonts w:cs="Arial"/>
                                    <w:sz w:val="20"/>
                                    <w:szCs w:val="20"/>
                                  </w:rPr>
                                </w:pPr>
                                <w:proofErr w:type="spellStart"/>
                                <w:r w:rsidRPr="005628FA">
                                  <w:rPr>
                                    <w:rFonts w:cs="Arial"/>
                                    <w:b/>
                                    <w:sz w:val="20"/>
                                    <w:szCs w:val="20"/>
                                  </w:rPr>
                                  <w:t>Req</w:t>
                                </w:r>
                                <w:proofErr w:type="spellEnd"/>
                                <w:r w:rsidRPr="005628FA">
                                  <w:rPr>
                                    <w:rFonts w:cs="Arial"/>
                                    <w:sz w:val="20"/>
                                    <w:szCs w:val="20"/>
                                  </w:rPr>
                                  <w:t xml:space="preserve"> [</w:t>
                                </w:r>
                                <w:r>
                                  <w:rPr>
                                    <w:rFonts w:cs="Arial"/>
                                    <w:sz w:val="20"/>
                                    <w:szCs w:val="20"/>
                                  </w:rPr>
                                  <w:t>Modèle</w:t>
                                </w:r>
                                <w:r w:rsidRPr="005628FA">
                                  <w:rPr>
                                    <w:rFonts w:cs="Arial"/>
                                    <w:sz w:val="20"/>
                                    <w:szCs w:val="20"/>
                                  </w:rPr>
                                  <w:t xml:space="preserve">] </w:t>
                                </w:r>
                                <w:r>
                                  <w:rPr>
                                    <w:rFonts w:cs="Arial"/>
                                    <w:b/>
                                    <w:sz w:val="20"/>
                                    <w:szCs w:val="20"/>
                                  </w:rPr>
                                  <w:t>Monte orchestre</w:t>
                                </w:r>
                                <w:r>
                                  <w:rPr>
                                    <w:rFonts w:cs="Arial"/>
                                    <w:sz w:val="20"/>
                                    <w:szCs w:val="20"/>
                                  </w:rPr>
                                  <w:t xml:space="preserve"> [Exigences</w:t>
                                </w:r>
                                <w:r w:rsidRPr="005628FA">
                                  <w:rPr>
                                    <w:rFonts w:cs="Arial"/>
                                    <w:sz w:val="20"/>
                                    <w:szCs w:val="20"/>
                                  </w:rPr>
                                  <w:t>]</w:t>
                                </w:r>
                              </w:p>
                            </w:txbxContent>
                          </wps:txbx>
                          <wps:bodyPr rot="0" vert="horz" wrap="square" lIns="18000" tIns="10800" rIns="18000" bIns="10800" anchor="t" anchorCtr="0" upright="1">
                            <a:noAutofit/>
                          </wps:bodyPr>
                        </wps:wsp>
                        <wps:wsp>
                          <wps:cNvPr id="13" name="AutoShape 2476"/>
                          <wps:cNvCnPr>
                            <a:cxnSpLocks noChangeShapeType="1"/>
                          </wps:cNvCnPr>
                          <wps:spPr bwMode="auto">
                            <a:xfrm>
                              <a:off x="1057" y="2358"/>
                              <a:ext cx="417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AutoShape 2477"/>
                          <wps:cNvCnPr>
                            <a:cxnSpLocks noChangeShapeType="1"/>
                          </wps:cNvCnPr>
                          <wps:spPr bwMode="auto">
                            <a:xfrm flipH="1">
                              <a:off x="5242" y="2157"/>
                              <a:ext cx="222" cy="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AutoShape 2478"/>
                          <wps:cNvCnPr>
                            <a:cxnSpLocks noChangeShapeType="1"/>
                          </wps:cNvCnPr>
                          <wps:spPr bwMode="auto">
                            <a:xfrm flipV="1">
                              <a:off x="5464" y="1960"/>
                              <a:ext cx="1" cy="1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1" name="Group 2438"/>
                          <wpg:cNvGrpSpPr>
                            <a:grpSpLocks/>
                          </wpg:cNvGrpSpPr>
                          <wpg:grpSpPr bwMode="auto">
                            <a:xfrm>
                              <a:off x="4645" y="2683"/>
                              <a:ext cx="2873" cy="1119"/>
                              <a:chOff x="3627" y="2826"/>
                              <a:chExt cx="2873" cy="862"/>
                            </a:xfrm>
                          </wpg:grpSpPr>
                          <wps:wsp>
                            <wps:cNvPr id="22" name="Text Box 2439"/>
                            <wps:cNvSpPr txBox="1">
                              <a:spLocks noChangeArrowheads="1"/>
                            </wps:cNvSpPr>
                            <wps:spPr bwMode="auto">
                              <a:xfrm>
                                <a:off x="3627" y="2826"/>
                                <a:ext cx="2873" cy="862"/>
                              </a:xfrm>
                              <a:prstGeom prst="rect">
                                <a:avLst/>
                              </a:prstGeom>
                              <a:solidFill>
                                <a:srgbClr val="FDE9D9"/>
                              </a:solidFill>
                              <a:ln w="9525">
                                <a:solidFill>
                                  <a:srgbClr val="0D0D0D"/>
                                </a:solidFill>
                                <a:miter lim="800000"/>
                                <a:headEnd/>
                                <a:tailEnd/>
                              </a:ln>
                            </wps:spPr>
                            <wps:txbx>
                              <w:txbxContent>
                                <w:p w14:paraId="3F58C984" w14:textId="77777777" w:rsidR="00E41514" w:rsidRPr="00623BA5" w:rsidRDefault="00E41514" w:rsidP="00C4776C">
                                  <w:pPr>
                                    <w:spacing w:after="0"/>
                                    <w:jc w:val="center"/>
                                    <w:rPr>
                                      <w:i/>
                                      <w:szCs w:val="22"/>
                                    </w:rPr>
                                  </w:pPr>
                                  <w:r w:rsidRPr="00623BA5">
                                    <w:rPr>
                                      <w:i/>
                                      <w:szCs w:val="22"/>
                                    </w:rPr>
                                    <w:t xml:space="preserve">« Global </w:t>
                                  </w:r>
                                  <w:proofErr w:type="spellStart"/>
                                  <w:r w:rsidRPr="00623BA5">
                                    <w:rPr>
                                      <w:i/>
                                      <w:szCs w:val="22"/>
                                    </w:rPr>
                                    <w:t>Requirement</w:t>
                                  </w:r>
                                  <w:proofErr w:type="spellEnd"/>
                                  <w:r w:rsidRPr="00623BA5">
                                    <w:rPr>
                                      <w:i/>
                                      <w:szCs w:val="22"/>
                                    </w:rPr>
                                    <w:t> »</w:t>
                                  </w:r>
                                </w:p>
                                <w:p w14:paraId="4C37A8D1" w14:textId="77777777" w:rsidR="00E41514" w:rsidRDefault="00E41514" w:rsidP="00C4776C">
                                  <w:pPr>
                                    <w:spacing w:after="0"/>
                                    <w:jc w:val="center"/>
                                    <w:rPr>
                                      <w:rFonts w:cs="Arial"/>
                                      <w:b/>
                                      <w:szCs w:val="22"/>
                                    </w:rPr>
                                  </w:pPr>
                                  <w:r>
                                    <w:rPr>
                                      <w:rFonts w:cs="Arial"/>
                                      <w:b/>
                                      <w:szCs w:val="22"/>
                                    </w:rPr>
                                    <w:t>Manœuvrer la plateforme</w:t>
                                  </w:r>
                                </w:p>
                                <w:p w14:paraId="0E5427EE" w14:textId="77777777" w:rsidR="00E41514" w:rsidRPr="00CC7CD5" w:rsidRDefault="00E41514" w:rsidP="00C4776C">
                                  <w:pPr>
                                    <w:spacing w:after="0"/>
                                    <w:ind w:left="426" w:hanging="426"/>
                                    <w:rPr>
                                      <w:rFonts w:cs="Arial"/>
                                      <w:sz w:val="14"/>
                                      <w:szCs w:val="14"/>
                                    </w:rPr>
                                  </w:pPr>
                                </w:p>
                                <w:p w14:paraId="4D8C8C4F" w14:textId="77777777" w:rsidR="00E41514" w:rsidRPr="00CC7CD5" w:rsidRDefault="00E41514" w:rsidP="00C4776C">
                                  <w:pPr>
                                    <w:spacing w:after="0"/>
                                    <w:ind w:left="426" w:hanging="426"/>
                                    <w:rPr>
                                      <w:rFonts w:cs="Arial"/>
                                      <w:b/>
                                      <w:i/>
                                      <w:szCs w:val="22"/>
                                    </w:rPr>
                                  </w:pPr>
                                  <w:r>
                                    <w:rPr>
                                      <w:rFonts w:cs="Arial"/>
                                      <w:b/>
                                      <w:i/>
                                      <w:szCs w:val="22"/>
                                    </w:rPr>
                                    <w:t>Id : 1</w:t>
                                  </w:r>
                                </w:p>
                              </w:txbxContent>
                            </wps:txbx>
                            <wps:bodyPr rot="0" vert="horz" wrap="square" lIns="18000" tIns="10800" rIns="18000" bIns="10800" anchor="t" anchorCtr="0" upright="1">
                              <a:noAutofit/>
                            </wps:bodyPr>
                          </wps:wsp>
                          <wps:wsp>
                            <wps:cNvPr id="23" name="AutoShape 2440"/>
                            <wps:cNvCnPr>
                              <a:cxnSpLocks noChangeShapeType="1"/>
                            </wps:cNvCnPr>
                            <wps:spPr bwMode="auto">
                              <a:xfrm>
                                <a:off x="3627" y="3260"/>
                                <a:ext cx="28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5" name="Group 2441"/>
                          <wpg:cNvGrpSpPr>
                            <a:grpSpLocks/>
                          </wpg:cNvGrpSpPr>
                          <wpg:grpSpPr bwMode="auto">
                            <a:xfrm>
                              <a:off x="8438" y="2683"/>
                              <a:ext cx="2270" cy="1119"/>
                              <a:chOff x="7772" y="2826"/>
                              <a:chExt cx="2270" cy="862"/>
                            </a:xfrm>
                          </wpg:grpSpPr>
                          <wps:wsp>
                            <wps:cNvPr id="26" name="Text Box 2442"/>
                            <wps:cNvSpPr txBox="1">
                              <a:spLocks noChangeArrowheads="1"/>
                            </wps:cNvSpPr>
                            <wps:spPr bwMode="auto">
                              <a:xfrm>
                                <a:off x="7772" y="2826"/>
                                <a:ext cx="2270" cy="862"/>
                              </a:xfrm>
                              <a:prstGeom prst="rect">
                                <a:avLst/>
                              </a:prstGeom>
                              <a:solidFill>
                                <a:srgbClr val="FFE471"/>
                              </a:solidFill>
                              <a:ln w="9525">
                                <a:solidFill>
                                  <a:srgbClr val="0D0D0D"/>
                                </a:solidFill>
                                <a:miter lim="800000"/>
                                <a:headEnd/>
                                <a:tailEnd/>
                              </a:ln>
                            </wps:spPr>
                            <wps:txbx>
                              <w:txbxContent>
                                <w:p w14:paraId="37B5DE64" w14:textId="77777777" w:rsidR="00E41514" w:rsidRPr="00623BA5" w:rsidRDefault="00E41514" w:rsidP="00C4776C">
                                  <w:pPr>
                                    <w:spacing w:after="0"/>
                                    <w:jc w:val="center"/>
                                    <w:rPr>
                                      <w:i/>
                                      <w:szCs w:val="22"/>
                                    </w:rPr>
                                  </w:pPr>
                                  <w:r w:rsidRPr="00623BA5">
                                    <w:rPr>
                                      <w:i/>
                                      <w:szCs w:val="22"/>
                                    </w:rPr>
                                    <w:t>"Block"</w:t>
                                  </w:r>
                                </w:p>
                                <w:p w14:paraId="57218169" w14:textId="77777777" w:rsidR="00E41514" w:rsidRPr="00D024E3" w:rsidRDefault="00E41514" w:rsidP="00C4776C">
                                  <w:pPr>
                                    <w:spacing w:after="0"/>
                                    <w:jc w:val="center"/>
                                    <w:rPr>
                                      <w:rFonts w:cs="Arial"/>
                                      <w:b/>
                                      <w:szCs w:val="22"/>
                                    </w:rPr>
                                  </w:pPr>
                                  <w:r>
                                    <w:rPr>
                                      <w:rFonts w:cs="Arial"/>
                                      <w:b/>
                                      <w:szCs w:val="22"/>
                                    </w:rPr>
                                    <w:t xml:space="preserve">Monte </w:t>
                                  </w:r>
                                  <w:r w:rsidRPr="00D024E3">
                                    <w:rPr>
                                      <w:rFonts w:cs="Arial"/>
                                      <w:b/>
                                      <w:szCs w:val="22"/>
                                    </w:rPr>
                                    <w:t>orchestre</w:t>
                                  </w:r>
                                </w:p>
                              </w:txbxContent>
                            </wps:txbx>
                            <wps:bodyPr rot="0" vert="horz" wrap="square" lIns="18000" tIns="10800" rIns="18000" bIns="10800" anchor="t" anchorCtr="0" upright="1">
                              <a:noAutofit/>
                            </wps:bodyPr>
                          </wps:wsp>
                          <wps:wsp>
                            <wps:cNvPr id="27" name="AutoShape 2443"/>
                            <wps:cNvCnPr>
                              <a:cxnSpLocks noChangeShapeType="1"/>
                            </wps:cNvCnPr>
                            <wps:spPr bwMode="auto">
                              <a:xfrm>
                                <a:off x="7772" y="3260"/>
                                <a:ext cx="2270" cy="0"/>
                              </a:xfrm>
                              <a:prstGeom prst="straightConnector1">
                                <a:avLst/>
                              </a:prstGeom>
                              <a:noFill/>
                              <a:ln w="9525">
                                <a:solidFill>
                                  <a:srgbClr val="000000"/>
                                </a:solidFill>
                                <a:round/>
                                <a:headEnd/>
                                <a:tailEnd/>
                              </a:ln>
                            </wps:spPr>
                            <wps:bodyPr/>
                          </wps:wsp>
                        </wpg:grpSp>
                        <wpg:grpSp>
                          <wpg:cNvPr id="30" name="Group 2444"/>
                          <wpg:cNvGrpSpPr>
                            <a:grpSpLocks/>
                          </wpg:cNvGrpSpPr>
                          <wpg:grpSpPr bwMode="auto">
                            <a:xfrm>
                              <a:off x="7059" y="3756"/>
                              <a:ext cx="2435" cy="778"/>
                              <a:chOff x="6211" y="3798"/>
                              <a:chExt cx="2435" cy="778"/>
                            </a:xfrm>
                          </wpg:grpSpPr>
                          <wpg:grpSp>
                            <wpg:cNvPr id="1734" name="Group 2445"/>
                            <wpg:cNvGrpSpPr>
                              <a:grpSpLocks/>
                            </wpg:cNvGrpSpPr>
                            <wpg:grpSpPr bwMode="auto">
                              <a:xfrm>
                                <a:off x="6211" y="3798"/>
                                <a:ext cx="237" cy="288"/>
                                <a:chOff x="2235" y="11050"/>
                                <a:chExt cx="237" cy="288"/>
                              </a:xfrm>
                            </wpg:grpSpPr>
                            <wps:wsp>
                              <wps:cNvPr id="1735" name="Oval 2446"/>
                              <wps:cNvSpPr>
                                <a:spLocks noChangeArrowheads="1"/>
                              </wps:cNvSpPr>
                              <wps:spPr bwMode="auto">
                                <a:xfrm>
                                  <a:off x="2235" y="11090"/>
                                  <a:ext cx="237" cy="23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36" name="Text Box 2447"/>
                              <wps:cNvSpPr txBox="1">
                                <a:spLocks noChangeArrowheads="1"/>
                              </wps:cNvSpPr>
                              <wps:spPr bwMode="auto">
                                <a:xfrm>
                                  <a:off x="2243" y="11050"/>
                                  <a:ext cx="22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0BDFC" w14:textId="77777777" w:rsidR="00E41514" w:rsidRDefault="00E41514" w:rsidP="00C4776C">
                                    <w:pPr>
                                      <w:jc w:val="center"/>
                                    </w:pPr>
                                    <w:r>
                                      <w:t>+</w:t>
                                    </w:r>
                                  </w:p>
                                </w:txbxContent>
                              </wps:txbx>
                              <wps:bodyPr rot="0" vert="horz" wrap="square" lIns="18000" tIns="10800" rIns="18000" bIns="10800" anchor="t" anchorCtr="0" upright="1">
                                <a:noAutofit/>
                              </wps:bodyPr>
                            </wps:wsp>
                          </wpg:grpSp>
                          <wps:wsp>
                            <wps:cNvPr id="1737" name="AutoShape 2448"/>
                            <wps:cNvCnPr>
                              <a:cxnSpLocks noChangeShapeType="1"/>
                            </wps:cNvCnPr>
                            <wps:spPr bwMode="auto">
                              <a:xfrm flipV="1">
                                <a:off x="6323" y="4086"/>
                                <a:ext cx="0" cy="2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8" name="AutoShape 2449"/>
                            <wps:cNvCnPr>
                              <a:cxnSpLocks noChangeShapeType="1"/>
                            </wps:cNvCnPr>
                            <wps:spPr bwMode="auto">
                              <a:xfrm flipH="1">
                                <a:off x="6323" y="4333"/>
                                <a:ext cx="232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9" name="AutoShape 2450"/>
                            <wps:cNvCnPr>
                              <a:cxnSpLocks noChangeShapeType="1"/>
                            </wps:cNvCnPr>
                            <wps:spPr bwMode="auto">
                              <a:xfrm flipV="1">
                                <a:off x="8646" y="4333"/>
                                <a:ext cx="0" cy="2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740" name="Group 2451"/>
                          <wpg:cNvGrpSpPr>
                            <a:grpSpLocks/>
                          </wpg:cNvGrpSpPr>
                          <wpg:grpSpPr bwMode="auto">
                            <a:xfrm>
                              <a:off x="2834" y="3756"/>
                              <a:ext cx="2205" cy="752"/>
                              <a:chOff x="2335" y="3809"/>
                              <a:chExt cx="2205" cy="752"/>
                            </a:xfrm>
                          </wpg:grpSpPr>
                          <wpg:grpSp>
                            <wpg:cNvPr id="1741" name="Group 2452"/>
                            <wpg:cNvGrpSpPr>
                              <a:grpSpLocks/>
                            </wpg:cNvGrpSpPr>
                            <wpg:grpSpPr bwMode="auto">
                              <a:xfrm>
                                <a:off x="4303" y="3809"/>
                                <a:ext cx="237" cy="288"/>
                                <a:chOff x="2235" y="11050"/>
                                <a:chExt cx="237" cy="288"/>
                              </a:xfrm>
                            </wpg:grpSpPr>
                            <wps:wsp>
                              <wps:cNvPr id="1742" name="Oval 2453"/>
                              <wps:cNvSpPr>
                                <a:spLocks noChangeArrowheads="1"/>
                              </wps:cNvSpPr>
                              <wps:spPr bwMode="auto">
                                <a:xfrm>
                                  <a:off x="2235" y="11090"/>
                                  <a:ext cx="237" cy="23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43" name="Text Box 2454"/>
                              <wps:cNvSpPr txBox="1">
                                <a:spLocks noChangeArrowheads="1"/>
                              </wps:cNvSpPr>
                              <wps:spPr bwMode="auto">
                                <a:xfrm>
                                  <a:off x="2243" y="11050"/>
                                  <a:ext cx="22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ADEA2" w14:textId="77777777" w:rsidR="00E41514" w:rsidRDefault="00E41514" w:rsidP="00C4776C">
                                    <w:pPr>
                                      <w:jc w:val="center"/>
                                    </w:pPr>
                                    <w:r>
                                      <w:t>+</w:t>
                                    </w:r>
                                  </w:p>
                                </w:txbxContent>
                              </wps:txbx>
                              <wps:bodyPr rot="0" vert="horz" wrap="square" lIns="18000" tIns="10800" rIns="18000" bIns="10800" anchor="t" anchorCtr="0" upright="1">
                                <a:noAutofit/>
                              </wps:bodyPr>
                            </wps:wsp>
                          </wpg:grpSp>
                          <wps:wsp>
                            <wps:cNvPr id="1744" name="AutoShape 2455"/>
                            <wps:cNvCnPr>
                              <a:cxnSpLocks noChangeShapeType="1"/>
                            </wps:cNvCnPr>
                            <wps:spPr bwMode="auto">
                              <a:xfrm flipV="1">
                                <a:off x="4418" y="4075"/>
                                <a:ext cx="0" cy="2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5" name="AutoShape 2456"/>
                            <wps:cNvCnPr>
                              <a:cxnSpLocks noChangeShapeType="1"/>
                            </wps:cNvCnPr>
                            <wps:spPr bwMode="auto">
                              <a:xfrm flipH="1">
                                <a:off x="2348" y="4318"/>
                                <a:ext cx="20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6" name="AutoShape 2457"/>
                            <wps:cNvCnPr>
                              <a:cxnSpLocks noChangeShapeType="1"/>
                            </wps:cNvCnPr>
                            <wps:spPr bwMode="auto">
                              <a:xfrm flipV="1">
                                <a:off x="2335" y="4318"/>
                                <a:ext cx="0" cy="2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747" name="Group 2458"/>
                          <wpg:cNvGrpSpPr>
                            <a:grpSpLocks/>
                          </wpg:cNvGrpSpPr>
                          <wpg:grpSpPr bwMode="auto">
                            <a:xfrm>
                              <a:off x="5989" y="3756"/>
                              <a:ext cx="237" cy="752"/>
                              <a:chOff x="5566" y="3642"/>
                              <a:chExt cx="237" cy="752"/>
                            </a:xfrm>
                          </wpg:grpSpPr>
                          <wpg:grpSp>
                            <wpg:cNvPr id="1748" name="Group 2459"/>
                            <wpg:cNvGrpSpPr>
                              <a:grpSpLocks/>
                            </wpg:cNvGrpSpPr>
                            <wpg:grpSpPr bwMode="auto">
                              <a:xfrm>
                                <a:off x="5566" y="3642"/>
                                <a:ext cx="237" cy="288"/>
                                <a:chOff x="2235" y="11050"/>
                                <a:chExt cx="237" cy="288"/>
                              </a:xfrm>
                            </wpg:grpSpPr>
                            <wps:wsp>
                              <wps:cNvPr id="1749" name="Oval 2460"/>
                              <wps:cNvSpPr>
                                <a:spLocks noChangeArrowheads="1"/>
                              </wps:cNvSpPr>
                              <wps:spPr bwMode="auto">
                                <a:xfrm>
                                  <a:off x="2235" y="11090"/>
                                  <a:ext cx="237" cy="23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50" name="Text Box 2461"/>
                              <wps:cNvSpPr txBox="1">
                                <a:spLocks noChangeArrowheads="1"/>
                              </wps:cNvSpPr>
                              <wps:spPr bwMode="auto">
                                <a:xfrm>
                                  <a:off x="2243" y="11050"/>
                                  <a:ext cx="22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18320" w14:textId="77777777" w:rsidR="00E41514" w:rsidRDefault="00E41514" w:rsidP="00C4776C">
                                    <w:pPr>
                                      <w:jc w:val="center"/>
                                    </w:pPr>
                                    <w:r>
                                      <w:t>+</w:t>
                                    </w:r>
                                  </w:p>
                                </w:txbxContent>
                              </wps:txbx>
                              <wps:bodyPr rot="0" vert="horz" wrap="square" lIns="18000" tIns="10800" rIns="18000" bIns="10800" anchor="t" anchorCtr="0" upright="1">
                                <a:noAutofit/>
                              </wps:bodyPr>
                            </wps:wsp>
                          </wpg:grpSp>
                          <wps:wsp>
                            <wps:cNvPr id="1751" name="AutoShape 2462"/>
                            <wps:cNvCnPr>
                              <a:cxnSpLocks noChangeShapeType="1"/>
                            </wps:cNvCnPr>
                            <wps:spPr bwMode="auto">
                              <a:xfrm>
                                <a:off x="5665" y="3930"/>
                                <a:ext cx="0" cy="46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52" name="AutoShape 2463"/>
                          <wps:cNvCnPr>
                            <a:cxnSpLocks noChangeShapeType="1"/>
                          </wps:cNvCnPr>
                          <wps:spPr bwMode="auto">
                            <a:xfrm flipH="1">
                              <a:off x="7518" y="3374"/>
                              <a:ext cx="920" cy="0"/>
                            </a:xfrm>
                            <a:prstGeom prst="straightConnector1">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1753" name="Text Box 2464"/>
                          <wps:cNvSpPr txBox="1">
                            <a:spLocks noChangeArrowheads="1"/>
                          </wps:cNvSpPr>
                          <wps:spPr bwMode="auto">
                            <a:xfrm>
                              <a:off x="7600" y="3020"/>
                              <a:ext cx="793"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44986" w14:textId="77777777" w:rsidR="00E41514" w:rsidRPr="00E9232A" w:rsidRDefault="00E41514" w:rsidP="00C4776C">
                                <w:pPr>
                                  <w:rPr>
                                    <w:i/>
                                    <w:sz w:val="16"/>
                                    <w:szCs w:val="16"/>
                                  </w:rPr>
                                </w:pPr>
                                <w:r>
                                  <w:rPr>
                                    <w:i/>
                                    <w:sz w:val="16"/>
                                    <w:szCs w:val="16"/>
                                  </w:rPr>
                                  <w:t>"</w:t>
                                </w:r>
                                <w:proofErr w:type="spellStart"/>
                                <w:r w:rsidRPr="00D024E3">
                                  <w:rPr>
                                    <w:i/>
                                    <w:sz w:val="20"/>
                                    <w:szCs w:val="20"/>
                                  </w:rPr>
                                  <w:t>Satisfy</w:t>
                                </w:r>
                                <w:proofErr w:type="spellEnd"/>
                                <w:r>
                                  <w:rPr>
                                    <w:i/>
                                    <w:sz w:val="16"/>
                                    <w:szCs w:val="16"/>
                                  </w:rPr>
                                  <w:t>"</w:t>
                                </w:r>
                              </w:p>
                            </w:txbxContent>
                          </wps:txbx>
                          <wps:bodyPr rot="0" vert="horz" wrap="square" lIns="18000" tIns="10800" rIns="18000" bIns="10800" anchor="t" anchorCtr="0" upright="1">
                            <a:noAutofit/>
                          </wps:bodyPr>
                        </wps:wsp>
                        <wpg:grpSp>
                          <wpg:cNvPr id="1754" name="Group 2465"/>
                          <wpg:cNvGrpSpPr>
                            <a:grpSpLocks/>
                          </wpg:cNvGrpSpPr>
                          <wpg:grpSpPr bwMode="auto">
                            <a:xfrm>
                              <a:off x="1168" y="4508"/>
                              <a:ext cx="3354" cy="2154"/>
                              <a:chOff x="1097" y="3212"/>
                              <a:chExt cx="3354" cy="2154"/>
                            </a:xfrm>
                          </wpg:grpSpPr>
                          <wps:wsp>
                            <wps:cNvPr id="1755" name="Text Box 2466"/>
                            <wps:cNvSpPr txBox="1">
                              <a:spLocks noChangeArrowheads="1"/>
                            </wps:cNvSpPr>
                            <wps:spPr bwMode="auto">
                              <a:xfrm>
                                <a:off x="1097" y="3212"/>
                                <a:ext cx="3354" cy="2154"/>
                              </a:xfrm>
                              <a:prstGeom prst="rect">
                                <a:avLst/>
                              </a:prstGeom>
                              <a:solidFill>
                                <a:srgbClr val="FDE9D9"/>
                              </a:solidFill>
                              <a:ln w="9525">
                                <a:solidFill>
                                  <a:srgbClr val="0D0D0D"/>
                                </a:solidFill>
                                <a:miter lim="800000"/>
                                <a:headEnd/>
                                <a:tailEnd/>
                              </a:ln>
                            </wps:spPr>
                            <wps:txbx>
                              <w:txbxContent>
                                <w:p w14:paraId="5934A2CF" w14:textId="77777777" w:rsidR="00E41514" w:rsidRPr="00623BA5" w:rsidRDefault="00E41514" w:rsidP="00C4776C">
                                  <w:pPr>
                                    <w:spacing w:after="0"/>
                                    <w:jc w:val="center"/>
                                    <w:rPr>
                                      <w:i/>
                                      <w:szCs w:val="22"/>
                                    </w:rPr>
                                  </w:pPr>
                                  <w:r w:rsidRPr="00623BA5">
                                    <w:rPr>
                                      <w:i/>
                                      <w:szCs w:val="22"/>
                                    </w:rPr>
                                    <w:t>« </w:t>
                                  </w:r>
                                  <w:proofErr w:type="spellStart"/>
                                  <w:r w:rsidRPr="00623BA5">
                                    <w:rPr>
                                      <w:i/>
                                      <w:szCs w:val="22"/>
                                    </w:rPr>
                                    <w:t>Fonctionnal</w:t>
                                  </w:r>
                                  <w:proofErr w:type="spellEnd"/>
                                  <w:r w:rsidRPr="00623BA5">
                                    <w:rPr>
                                      <w:i/>
                                      <w:szCs w:val="22"/>
                                    </w:rPr>
                                    <w:t xml:space="preserve"> </w:t>
                                  </w:r>
                                  <w:proofErr w:type="spellStart"/>
                                  <w:r w:rsidRPr="00623BA5">
                                    <w:rPr>
                                      <w:i/>
                                      <w:szCs w:val="22"/>
                                    </w:rPr>
                                    <w:t>Requirement</w:t>
                                  </w:r>
                                  <w:proofErr w:type="spellEnd"/>
                                  <w:r w:rsidRPr="00623BA5">
                                    <w:rPr>
                                      <w:i/>
                                      <w:szCs w:val="22"/>
                                    </w:rPr>
                                    <w:t> »</w:t>
                                  </w:r>
                                </w:p>
                                <w:p w14:paraId="5356C2EE" w14:textId="77777777" w:rsidR="00E41514" w:rsidRPr="00D024E3" w:rsidRDefault="00E41514" w:rsidP="00C4776C">
                                  <w:pPr>
                                    <w:spacing w:after="0"/>
                                    <w:jc w:val="center"/>
                                    <w:rPr>
                                      <w:rFonts w:cs="Arial"/>
                                      <w:b/>
                                      <w:szCs w:val="22"/>
                                    </w:rPr>
                                  </w:pPr>
                                  <w:r w:rsidRPr="00D024E3">
                                    <w:rPr>
                                      <w:rFonts w:cs="Arial"/>
                                      <w:b/>
                                      <w:szCs w:val="22"/>
                                    </w:rPr>
                                    <w:t>Desservir</w:t>
                                  </w:r>
                                </w:p>
                                <w:p w14:paraId="4280F53C" w14:textId="77777777" w:rsidR="00E41514" w:rsidRDefault="00E41514" w:rsidP="00C4776C">
                                  <w:pPr>
                                    <w:spacing w:after="0"/>
                                    <w:ind w:left="426" w:hanging="426"/>
                                    <w:rPr>
                                      <w:rFonts w:cs="Arial"/>
                                      <w:sz w:val="14"/>
                                      <w:szCs w:val="14"/>
                                    </w:rPr>
                                  </w:pPr>
                                </w:p>
                                <w:p w14:paraId="684CD14A" w14:textId="77777777" w:rsidR="00E41514" w:rsidRDefault="00E41514" w:rsidP="00C4776C">
                                  <w:pPr>
                                    <w:spacing w:after="0"/>
                                    <w:ind w:left="426" w:hanging="426"/>
                                    <w:jc w:val="both"/>
                                    <w:rPr>
                                      <w:b/>
                                      <w:i/>
                                      <w:sz w:val="20"/>
                                      <w:szCs w:val="20"/>
                                    </w:rPr>
                                  </w:pPr>
                                  <w:r>
                                    <w:rPr>
                                      <w:b/>
                                      <w:i/>
                                      <w:sz w:val="20"/>
                                      <w:szCs w:val="20"/>
                                    </w:rPr>
                                    <w:t>Id : 1.1</w:t>
                                  </w:r>
                                </w:p>
                                <w:p w14:paraId="6606038F" w14:textId="77777777" w:rsidR="00E41514" w:rsidRPr="00D024E3" w:rsidRDefault="00E41514" w:rsidP="00C4776C">
                                  <w:pPr>
                                    <w:spacing w:after="0"/>
                                    <w:ind w:left="426" w:hanging="426"/>
                                    <w:jc w:val="both"/>
                                    <w:rPr>
                                      <w:rFonts w:cs="Arial"/>
                                      <w:sz w:val="20"/>
                                      <w:szCs w:val="20"/>
                                    </w:rPr>
                                  </w:pPr>
                                  <w:proofErr w:type="spellStart"/>
                                  <w:r w:rsidRPr="00D024E3">
                                    <w:rPr>
                                      <w:b/>
                                      <w:i/>
                                      <w:sz w:val="20"/>
                                      <w:szCs w:val="20"/>
                                    </w:rPr>
                                    <w:t>Text</w:t>
                                  </w:r>
                                  <w:proofErr w:type="spellEnd"/>
                                  <w:r w:rsidRPr="00D024E3">
                                    <w:rPr>
                                      <w:i/>
                                      <w:sz w:val="20"/>
                                      <w:szCs w:val="20"/>
                                    </w:rPr>
                                    <w:t> :</w:t>
                                  </w:r>
                                  <w:r w:rsidRPr="00D024E3">
                                    <w:rPr>
                                      <w:rFonts w:cs="Arial"/>
                                      <w:sz w:val="20"/>
                                      <w:szCs w:val="20"/>
                                    </w:rPr>
                                    <w:t xml:space="preserve"> </w:t>
                                  </w:r>
                                  <w:r w:rsidRPr="00D024E3">
                                    <w:rPr>
                                      <w:rFonts w:cs="Arial"/>
                                      <w:sz w:val="20"/>
                                      <w:szCs w:val="20"/>
                                    </w:rPr>
                                    <w:tab/>
                                    <w:t>"Desservir quatre niveaux:</w:t>
                                  </w:r>
                                </w:p>
                                <w:p w14:paraId="0FC37293" w14:textId="77777777" w:rsidR="00E41514" w:rsidRPr="00D024E3" w:rsidRDefault="00E41514" w:rsidP="00C4776C">
                                  <w:pPr>
                                    <w:spacing w:after="0"/>
                                    <w:ind w:left="426" w:hanging="426"/>
                                    <w:jc w:val="both"/>
                                    <w:rPr>
                                      <w:rFonts w:cs="Arial"/>
                                      <w:sz w:val="20"/>
                                      <w:szCs w:val="20"/>
                                    </w:rPr>
                                  </w:pPr>
                                  <w:r w:rsidRPr="00D024E3">
                                    <w:rPr>
                                      <w:rFonts w:cs="Arial"/>
                                      <w:sz w:val="20"/>
                                      <w:szCs w:val="20"/>
                                    </w:rPr>
                                    <w:tab/>
                                    <w:t>- extension de scène</w:t>
                                  </w:r>
                                </w:p>
                                <w:p w14:paraId="580F1AE9" w14:textId="77777777" w:rsidR="00E41514" w:rsidRPr="00D024E3" w:rsidRDefault="00E41514" w:rsidP="00C4776C">
                                  <w:pPr>
                                    <w:spacing w:after="0"/>
                                    <w:ind w:left="426" w:hanging="426"/>
                                    <w:jc w:val="both"/>
                                    <w:rPr>
                                      <w:rFonts w:cs="Arial"/>
                                      <w:sz w:val="20"/>
                                      <w:szCs w:val="20"/>
                                    </w:rPr>
                                  </w:pPr>
                                  <w:r w:rsidRPr="00D024E3">
                                    <w:rPr>
                                      <w:rFonts w:cs="Arial"/>
                                      <w:sz w:val="20"/>
                                      <w:szCs w:val="20"/>
                                    </w:rPr>
                                    <w:tab/>
                                    <w:t>- extension de salle - RDC</w:t>
                                  </w:r>
                                </w:p>
                                <w:p w14:paraId="56884E9C" w14:textId="77777777" w:rsidR="00E41514" w:rsidRPr="00D024E3" w:rsidRDefault="00E41514" w:rsidP="00C4776C">
                                  <w:pPr>
                                    <w:spacing w:after="0"/>
                                    <w:ind w:left="426" w:hanging="426"/>
                                    <w:jc w:val="both"/>
                                    <w:rPr>
                                      <w:rFonts w:cs="Arial"/>
                                      <w:sz w:val="20"/>
                                      <w:szCs w:val="20"/>
                                    </w:rPr>
                                  </w:pPr>
                                  <w:r w:rsidRPr="00D024E3">
                                    <w:rPr>
                                      <w:rFonts w:cs="Arial"/>
                                      <w:sz w:val="20"/>
                                      <w:szCs w:val="20"/>
                                    </w:rPr>
                                    <w:tab/>
                                    <w:t>- fosse d'orchestre - RP1</w:t>
                                  </w:r>
                                </w:p>
                                <w:p w14:paraId="463C9B13" w14:textId="77777777" w:rsidR="00E41514" w:rsidRPr="002342DC" w:rsidRDefault="00E41514" w:rsidP="00C4776C">
                                  <w:pPr>
                                    <w:spacing w:after="0"/>
                                    <w:ind w:left="426" w:hanging="426"/>
                                    <w:jc w:val="both"/>
                                    <w:rPr>
                                      <w:rFonts w:cs="Arial"/>
                                      <w:sz w:val="20"/>
                                      <w:szCs w:val="20"/>
                                    </w:rPr>
                                  </w:pPr>
                                  <w:r w:rsidRPr="00D024E3">
                                    <w:rPr>
                                      <w:rFonts w:cs="Arial"/>
                                      <w:sz w:val="20"/>
                                      <w:szCs w:val="20"/>
                                    </w:rPr>
                                    <w:tab/>
                                    <w:t>- sous-sol de rangement - RP2"</w:t>
                                  </w:r>
                                </w:p>
                              </w:txbxContent>
                            </wps:txbx>
                            <wps:bodyPr rot="0" vert="horz" wrap="square" lIns="18000" tIns="10800" rIns="18000" bIns="10800" anchor="t" anchorCtr="0" upright="1">
                              <a:noAutofit/>
                            </wps:bodyPr>
                          </wps:wsp>
                          <wps:wsp>
                            <wps:cNvPr id="1756" name="AutoShape 2467"/>
                            <wps:cNvCnPr>
                              <a:cxnSpLocks noChangeShapeType="1"/>
                            </wps:cNvCnPr>
                            <wps:spPr bwMode="auto">
                              <a:xfrm>
                                <a:off x="1097" y="3763"/>
                                <a:ext cx="335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757" name="Group 2468"/>
                          <wpg:cNvGrpSpPr>
                            <a:grpSpLocks/>
                          </wpg:cNvGrpSpPr>
                          <wpg:grpSpPr bwMode="auto">
                            <a:xfrm>
                              <a:off x="4645" y="4508"/>
                              <a:ext cx="2924" cy="1719"/>
                              <a:chOff x="4574" y="3212"/>
                              <a:chExt cx="2924" cy="1719"/>
                            </a:xfrm>
                          </wpg:grpSpPr>
                          <wps:wsp>
                            <wps:cNvPr id="1758" name="Text Box 2469"/>
                            <wps:cNvSpPr txBox="1">
                              <a:spLocks noChangeArrowheads="1"/>
                            </wps:cNvSpPr>
                            <wps:spPr bwMode="auto">
                              <a:xfrm>
                                <a:off x="4574" y="3212"/>
                                <a:ext cx="2924" cy="1719"/>
                              </a:xfrm>
                              <a:prstGeom prst="rect">
                                <a:avLst/>
                              </a:prstGeom>
                              <a:solidFill>
                                <a:srgbClr val="FDE9D9"/>
                              </a:solidFill>
                              <a:ln w="9525">
                                <a:solidFill>
                                  <a:srgbClr val="0D0D0D"/>
                                </a:solidFill>
                                <a:miter lim="800000"/>
                                <a:headEnd/>
                                <a:tailEnd/>
                              </a:ln>
                            </wps:spPr>
                            <wps:txbx>
                              <w:txbxContent>
                                <w:p w14:paraId="4F980D50" w14:textId="77777777" w:rsidR="00E41514" w:rsidRPr="00F3195A" w:rsidRDefault="00E41514" w:rsidP="00C4776C">
                                  <w:pPr>
                                    <w:spacing w:after="0"/>
                                    <w:jc w:val="center"/>
                                    <w:rPr>
                                      <w:i/>
                                      <w:szCs w:val="22"/>
                                    </w:rPr>
                                  </w:pPr>
                                  <w:r w:rsidRPr="00F3195A">
                                    <w:rPr>
                                      <w:i/>
                                      <w:szCs w:val="22"/>
                                    </w:rPr>
                                    <w:t>« </w:t>
                                  </w:r>
                                  <w:proofErr w:type="spellStart"/>
                                  <w:r w:rsidRPr="00F3195A">
                                    <w:rPr>
                                      <w:i/>
                                      <w:szCs w:val="22"/>
                                    </w:rPr>
                                    <w:t>Fonctionnal</w:t>
                                  </w:r>
                                  <w:proofErr w:type="spellEnd"/>
                                  <w:r w:rsidRPr="00F3195A">
                                    <w:rPr>
                                      <w:i/>
                                      <w:szCs w:val="22"/>
                                    </w:rPr>
                                    <w:t xml:space="preserve"> </w:t>
                                  </w:r>
                                  <w:proofErr w:type="spellStart"/>
                                  <w:r w:rsidRPr="00F3195A">
                                    <w:rPr>
                                      <w:i/>
                                      <w:szCs w:val="22"/>
                                    </w:rPr>
                                    <w:t>Requirement</w:t>
                                  </w:r>
                                  <w:proofErr w:type="spellEnd"/>
                                  <w:r w:rsidRPr="00F3195A">
                                    <w:rPr>
                                      <w:i/>
                                      <w:szCs w:val="22"/>
                                    </w:rPr>
                                    <w:t> »</w:t>
                                  </w:r>
                                </w:p>
                                <w:p w14:paraId="174392C0" w14:textId="77777777" w:rsidR="00E41514" w:rsidRPr="00D024E3" w:rsidRDefault="00E41514" w:rsidP="00C4776C">
                                  <w:pPr>
                                    <w:spacing w:after="0"/>
                                    <w:jc w:val="center"/>
                                    <w:rPr>
                                      <w:rFonts w:cs="Arial"/>
                                      <w:b/>
                                      <w:szCs w:val="22"/>
                                    </w:rPr>
                                  </w:pPr>
                                  <w:r w:rsidRPr="00D024E3">
                                    <w:rPr>
                                      <w:rFonts w:cs="Arial"/>
                                      <w:b/>
                                      <w:szCs w:val="22"/>
                                    </w:rPr>
                                    <w:t>Maintenir</w:t>
                                  </w:r>
                                </w:p>
                                <w:p w14:paraId="16619DAE" w14:textId="77777777" w:rsidR="00E41514" w:rsidRDefault="00E41514" w:rsidP="00C4776C">
                                  <w:pPr>
                                    <w:spacing w:after="0"/>
                                    <w:ind w:left="426" w:hanging="426"/>
                                    <w:rPr>
                                      <w:rFonts w:cs="Arial"/>
                                      <w:sz w:val="14"/>
                                      <w:szCs w:val="14"/>
                                    </w:rPr>
                                  </w:pPr>
                                </w:p>
                                <w:p w14:paraId="39EACC17" w14:textId="77777777" w:rsidR="00E41514" w:rsidRDefault="00E41514" w:rsidP="00C4776C">
                                  <w:pPr>
                                    <w:spacing w:after="0"/>
                                    <w:ind w:left="426" w:hanging="426"/>
                                    <w:jc w:val="both"/>
                                    <w:rPr>
                                      <w:b/>
                                      <w:i/>
                                      <w:sz w:val="20"/>
                                      <w:szCs w:val="20"/>
                                    </w:rPr>
                                  </w:pPr>
                                  <w:r>
                                    <w:rPr>
                                      <w:b/>
                                      <w:i/>
                                      <w:sz w:val="20"/>
                                      <w:szCs w:val="20"/>
                                    </w:rPr>
                                    <w:t>Id : 1.2</w:t>
                                  </w:r>
                                </w:p>
                                <w:p w14:paraId="7FA46AD0" w14:textId="77777777" w:rsidR="00E41514" w:rsidRPr="00D024E3" w:rsidRDefault="00E41514" w:rsidP="00C4776C">
                                  <w:pPr>
                                    <w:spacing w:after="0"/>
                                    <w:ind w:left="426" w:hanging="426"/>
                                    <w:jc w:val="both"/>
                                    <w:rPr>
                                      <w:sz w:val="20"/>
                                      <w:szCs w:val="20"/>
                                    </w:rPr>
                                  </w:pPr>
                                  <w:proofErr w:type="spellStart"/>
                                  <w:r w:rsidRPr="00D024E3">
                                    <w:rPr>
                                      <w:b/>
                                      <w:i/>
                                      <w:sz w:val="20"/>
                                      <w:szCs w:val="20"/>
                                    </w:rPr>
                                    <w:t>Text</w:t>
                                  </w:r>
                                  <w:proofErr w:type="spellEnd"/>
                                  <w:r w:rsidRPr="00D024E3">
                                    <w:rPr>
                                      <w:i/>
                                      <w:sz w:val="20"/>
                                      <w:szCs w:val="20"/>
                                    </w:rPr>
                                    <w:t> :</w:t>
                                  </w:r>
                                  <w:r w:rsidRPr="00D024E3">
                                    <w:rPr>
                                      <w:rFonts w:cs="Arial"/>
                                      <w:sz w:val="20"/>
                                      <w:szCs w:val="20"/>
                                    </w:rPr>
                                    <w:t xml:space="preserve"> </w:t>
                                  </w:r>
                                  <w:r w:rsidRPr="00D024E3">
                                    <w:rPr>
                                      <w:rFonts w:cs="Arial"/>
                                      <w:sz w:val="20"/>
                                      <w:szCs w:val="20"/>
                                    </w:rPr>
                                    <w:tab/>
                                    <w:t>"Maintenir la plateforme en extension de salle avec 104 spectateurs "</w:t>
                                  </w:r>
                                </w:p>
                              </w:txbxContent>
                            </wps:txbx>
                            <wps:bodyPr rot="0" vert="horz" wrap="square" lIns="18000" tIns="10800" rIns="18000" bIns="10800" anchor="t" anchorCtr="0" upright="1">
                              <a:noAutofit/>
                            </wps:bodyPr>
                          </wps:wsp>
                          <wps:wsp>
                            <wps:cNvPr id="1759" name="AutoShape 2470"/>
                            <wps:cNvCnPr>
                              <a:cxnSpLocks noChangeShapeType="1"/>
                            </wps:cNvCnPr>
                            <wps:spPr bwMode="auto">
                              <a:xfrm>
                                <a:off x="4574" y="3763"/>
                                <a:ext cx="291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984" name="Group 2471"/>
                          <wpg:cNvGrpSpPr>
                            <a:grpSpLocks/>
                          </wpg:cNvGrpSpPr>
                          <wpg:grpSpPr bwMode="auto">
                            <a:xfrm>
                              <a:off x="7733" y="4508"/>
                              <a:ext cx="2975" cy="1896"/>
                              <a:chOff x="7662" y="3212"/>
                              <a:chExt cx="2975" cy="1896"/>
                            </a:xfrm>
                          </wpg:grpSpPr>
                          <wps:wsp>
                            <wps:cNvPr id="1985" name="Text Box 2472"/>
                            <wps:cNvSpPr txBox="1">
                              <a:spLocks noChangeArrowheads="1"/>
                            </wps:cNvSpPr>
                            <wps:spPr bwMode="auto">
                              <a:xfrm>
                                <a:off x="7662" y="3212"/>
                                <a:ext cx="2975" cy="1896"/>
                              </a:xfrm>
                              <a:prstGeom prst="rect">
                                <a:avLst/>
                              </a:prstGeom>
                              <a:solidFill>
                                <a:srgbClr val="FDE9D9"/>
                              </a:solidFill>
                              <a:ln w="9525">
                                <a:solidFill>
                                  <a:srgbClr val="0D0D0D"/>
                                </a:solidFill>
                                <a:miter lim="800000"/>
                                <a:headEnd/>
                                <a:tailEnd/>
                              </a:ln>
                            </wps:spPr>
                            <wps:txbx>
                              <w:txbxContent>
                                <w:p w14:paraId="39C5C061" w14:textId="77777777" w:rsidR="00E41514" w:rsidRPr="00F3195A" w:rsidRDefault="00E41514" w:rsidP="00C4776C">
                                  <w:pPr>
                                    <w:spacing w:after="0"/>
                                    <w:jc w:val="center"/>
                                    <w:rPr>
                                      <w:i/>
                                      <w:szCs w:val="22"/>
                                    </w:rPr>
                                  </w:pPr>
                                  <w:r w:rsidRPr="00F3195A">
                                    <w:rPr>
                                      <w:i/>
                                      <w:szCs w:val="22"/>
                                    </w:rPr>
                                    <w:t>« </w:t>
                                  </w:r>
                                  <w:proofErr w:type="spellStart"/>
                                  <w:r w:rsidRPr="00F3195A">
                                    <w:rPr>
                                      <w:i/>
                                      <w:szCs w:val="22"/>
                                    </w:rPr>
                                    <w:t>Fonctionnal</w:t>
                                  </w:r>
                                  <w:proofErr w:type="spellEnd"/>
                                  <w:r w:rsidRPr="00F3195A">
                                    <w:rPr>
                                      <w:i/>
                                      <w:szCs w:val="22"/>
                                    </w:rPr>
                                    <w:t xml:space="preserve"> </w:t>
                                  </w:r>
                                  <w:proofErr w:type="spellStart"/>
                                  <w:r w:rsidRPr="00F3195A">
                                    <w:rPr>
                                      <w:i/>
                                      <w:szCs w:val="22"/>
                                    </w:rPr>
                                    <w:t>Requirement</w:t>
                                  </w:r>
                                  <w:proofErr w:type="spellEnd"/>
                                  <w:r w:rsidRPr="00F3195A">
                                    <w:rPr>
                                      <w:i/>
                                      <w:szCs w:val="22"/>
                                    </w:rPr>
                                    <w:t> »</w:t>
                                  </w:r>
                                </w:p>
                                <w:p w14:paraId="72722B8B" w14:textId="77777777" w:rsidR="00E41514" w:rsidRPr="00D024E3" w:rsidRDefault="00E41514" w:rsidP="00C4776C">
                                  <w:pPr>
                                    <w:spacing w:after="0"/>
                                    <w:jc w:val="center"/>
                                    <w:rPr>
                                      <w:rFonts w:cs="Arial"/>
                                      <w:b/>
                                      <w:szCs w:val="22"/>
                                    </w:rPr>
                                  </w:pPr>
                                  <w:r w:rsidRPr="00D024E3">
                                    <w:rPr>
                                      <w:rFonts w:cs="Arial"/>
                                      <w:b/>
                                      <w:szCs w:val="22"/>
                                    </w:rPr>
                                    <w:t>Déplacer</w:t>
                                  </w:r>
                                </w:p>
                                <w:p w14:paraId="20FD5953" w14:textId="77777777" w:rsidR="00E41514" w:rsidRDefault="00E41514" w:rsidP="00C4776C">
                                  <w:pPr>
                                    <w:spacing w:after="0"/>
                                    <w:ind w:left="426" w:hanging="426"/>
                                    <w:rPr>
                                      <w:rFonts w:cs="Arial"/>
                                      <w:sz w:val="14"/>
                                      <w:szCs w:val="14"/>
                                    </w:rPr>
                                  </w:pPr>
                                </w:p>
                                <w:p w14:paraId="3258994C" w14:textId="77777777" w:rsidR="00E41514" w:rsidRDefault="00E41514" w:rsidP="00C4776C">
                                  <w:pPr>
                                    <w:spacing w:after="0"/>
                                    <w:ind w:left="425" w:hanging="425"/>
                                    <w:jc w:val="both"/>
                                    <w:rPr>
                                      <w:b/>
                                      <w:i/>
                                      <w:sz w:val="20"/>
                                      <w:szCs w:val="20"/>
                                    </w:rPr>
                                  </w:pPr>
                                  <w:r>
                                    <w:rPr>
                                      <w:b/>
                                      <w:i/>
                                      <w:sz w:val="20"/>
                                      <w:szCs w:val="20"/>
                                    </w:rPr>
                                    <w:t>Id : 1.3</w:t>
                                  </w:r>
                                </w:p>
                                <w:p w14:paraId="0BFDD1C7" w14:textId="77777777" w:rsidR="00E41514" w:rsidRPr="00F3195A" w:rsidRDefault="00E41514" w:rsidP="00C4776C">
                                  <w:pPr>
                                    <w:spacing w:after="0"/>
                                    <w:ind w:left="425" w:hanging="425"/>
                                    <w:jc w:val="both"/>
                                    <w:rPr>
                                      <w:rFonts w:cs="Arial"/>
                                      <w:sz w:val="20"/>
                                      <w:szCs w:val="20"/>
                                    </w:rPr>
                                  </w:pPr>
                                  <w:proofErr w:type="spellStart"/>
                                  <w:r w:rsidRPr="00D024E3">
                                    <w:rPr>
                                      <w:b/>
                                      <w:i/>
                                      <w:sz w:val="20"/>
                                      <w:szCs w:val="20"/>
                                    </w:rPr>
                                    <w:t>Text</w:t>
                                  </w:r>
                                  <w:proofErr w:type="spellEnd"/>
                                  <w:r w:rsidRPr="00D024E3">
                                    <w:rPr>
                                      <w:i/>
                                      <w:sz w:val="20"/>
                                      <w:szCs w:val="20"/>
                                    </w:rPr>
                                    <w:t> :</w:t>
                                  </w:r>
                                  <w:r w:rsidRPr="00D024E3">
                                    <w:rPr>
                                      <w:rFonts w:cs="Arial"/>
                                      <w:sz w:val="20"/>
                                      <w:szCs w:val="20"/>
                                    </w:rPr>
                                    <w:t xml:space="preserve"> </w:t>
                                  </w:r>
                                  <w:r w:rsidRPr="00D024E3">
                                    <w:rPr>
                                      <w:rFonts w:cs="Arial"/>
                                      <w:sz w:val="20"/>
                                      <w:szCs w:val="20"/>
                                    </w:rPr>
                                    <w:tab/>
                                    <w:t>"Déplacer des charges jusqu'à 10 tonnes en 3 minutes maximum sur la hauteur totale "</w:t>
                                  </w:r>
                                </w:p>
                              </w:txbxContent>
                            </wps:txbx>
                            <wps:bodyPr rot="0" vert="horz" wrap="square" lIns="18000" tIns="10800" rIns="18000" bIns="10800" anchor="t" anchorCtr="0" upright="1">
                              <a:noAutofit/>
                            </wps:bodyPr>
                          </wps:wsp>
                          <wps:wsp>
                            <wps:cNvPr id="1986" name="AutoShape 2473"/>
                            <wps:cNvCnPr>
                              <a:cxnSpLocks noChangeShapeType="1"/>
                            </wps:cNvCnPr>
                            <wps:spPr bwMode="auto">
                              <a:xfrm>
                                <a:off x="7662" y="3763"/>
                                <a:ext cx="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987" name="Group 2526"/>
                        <wpg:cNvGrpSpPr>
                          <a:grpSpLocks/>
                        </wpg:cNvGrpSpPr>
                        <wpg:grpSpPr bwMode="auto">
                          <a:xfrm>
                            <a:off x="1294" y="7625"/>
                            <a:ext cx="9742" cy="7357"/>
                            <a:chOff x="1294" y="7625"/>
                            <a:chExt cx="9742" cy="7357"/>
                          </a:xfrm>
                        </wpg:grpSpPr>
                        <wps:wsp>
                          <wps:cNvPr id="1988" name="AutoShape 2518"/>
                          <wps:cNvCnPr>
                            <a:cxnSpLocks noChangeShapeType="1"/>
                          </wps:cNvCnPr>
                          <wps:spPr bwMode="auto">
                            <a:xfrm>
                              <a:off x="2591" y="9554"/>
                              <a:ext cx="0" cy="4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989" name="Group 2495"/>
                          <wpg:cNvGrpSpPr>
                            <a:grpSpLocks/>
                          </wpg:cNvGrpSpPr>
                          <wpg:grpSpPr bwMode="auto">
                            <a:xfrm>
                              <a:off x="5767" y="9408"/>
                              <a:ext cx="155" cy="596"/>
                              <a:chOff x="6489" y="7201"/>
                              <a:chExt cx="143" cy="558"/>
                            </a:xfrm>
                          </wpg:grpSpPr>
                          <wps:wsp>
                            <wps:cNvPr id="1990" name="Rectangle 2496"/>
                            <wps:cNvSpPr>
                              <a:spLocks noChangeArrowheads="1"/>
                            </wps:cNvSpPr>
                            <wps:spPr bwMode="auto">
                              <a:xfrm rot="2612999">
                                <a:off x="6489" y="7201"/>
                                <a:ext cx="143" cy="143"/>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991" name="AutoShape 2497"/>
                            <wps:cNvCnPr>
                              <a:cxnSpLocks noChangeShapeType="1"/>
                            </wps:cNvCnPr>
                            <wps:spPr bwMode="auto">
                              <a:xfrm>
                                <a:off x="6564" y="7342"/>
                                <a:ext cx="0" cy="4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992" name="Rectangle 2480"/>
                          <wps:cNvSpPr>
                            <a:spLocks noChangeArrowheads="1"/>
                          </wps:cNvSpPr>
                          <wps:spPr bwMode="auto">
                            <a:xfrm>
                              <a:off x="1294" y="7625"/>
                              <a:ext cx="9742" cy="73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4" name="AutoShape 2481"/>
                          <wps:cNvCnPr>
                            <a:cxnSpLocks noChangeShapeType="1"/>
                          </wps:cNvCnPr>
                          <wps:spPr bwMode="auto">
                            <a:xfrm flipH="1">
                              <a:off x="4248" y="7878"/>
                              <a:ext cx="245" cy="22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5" name="AutoShape 2482"/>
                          <wps:cNvCnPr>
                            <a:cxnSpLocks noChangeShapeType="1"/>
                          </wps:cNvCnPr>
                          <wps:spPr bwMode="auto">
                            <a:xfrm flipV="1">
                              <a:off x="4494" y="7630"/>
                              <a:ext cx="1" cy="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6" name="Text Box 2483"/>
                          <wps:cNvSpPr txBox="1">
                            <a:spLocks noChangeArrowheads="1"/>
                          </wps:cNvSpPr>
                          <wps:spPr bwMode="auto">
                            <a:xfrm>
                              <a:off x="1407" y="7698"/>
                              <a:ext cx="2772"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0F728" w14:textId="77777777" w:rsidR="00E41514" w:rsidRPr="005628FA" w:rsidRDefault="00E41514" w:rsidP="005C191A">
                                <w:pPr>
                                  <w:rPr>
                                    <w:rFonts w:cs="Arial"/>
                                    <w:sz w:val="20"/>
                                    <w:szCs w:val="20"/>
                                  </w:rPr>
                                </w:pPr>
                                <w:proofErr w:type="spellStart"/>
                                <w:proofErr w:type="gramStart"/>
                                <w:r>
                                  <w:rPr>
                                    <w:rFonts w:cs="Arial"/>
                                    <w:b/>
                                    <w:sz w:val="20"/>
                                    <w:szCs w:val="20"/>
                                  </w:rPr>
                                  <w:t>bdd</w:t>
                                </w:r>
                                <w:proofErr w:type="spellEnd"/>
                                <w:proofErr w:type="gramEnd"/>
                                <w:r w:rsidRPr="005628FA">
                                  <w:rPr>
                                    <w:rFonts w:cs="Arial"/>
                                    <w:sz w:val="20"/>
                                    <w:szCs w:val="20"/>
                                  </w:rPr>
                                  <w:t xml:space="preserve"> [</w:t>
                                </w:r>
                                <w:r>
                                  <w:rPr>
                                    <w:rFonts w:cs="Arial"/>
                                    <w:sz w:val="20"/>
                                    <w:szCs w:val="20"/>
                                  </w:rPr>
                                  <w:t>Block</w:t>
                                </w:r>
                                <w:r w:rsidRPr="005628FA">
                                  <w:rPr>
                                    <w:rFonts w:cs="Arial"/>
                                    <w:sz w:val="20"/>
                                    <w:szCs w:val="20"/>
                                  </w:rPr>
                                  <w:t xml:space="preserve">] </w:t>
                                </w:r>
                                <w:r>
                                  <w:rPr>
                                    <w:rFonts w:cs="Arial"/>
                                    <w:b/>
                                    <w:sz w:val="20"/>
                                    <w:szCs w:val="20"/>
                                  </w:rPr>
                                  <w:t>Monte orchestre</w:t>
                                </w:r>
                              </w:p>
                            </w:txbxContent>
                          </wps:txbx>
                          <wps:bodyPr rot="0" vert="horz" wrap="square" lIns="18000" tIns="10800" rIns="18000" bIns="10800" anchor="t" anchorCtr="0" upright="1">
                            <a:noAutofit/>
                          </wps:bodyPr>
                        </wps:wsp>
                        <wps:wsp>
                          <wps:cNvPr id="1997" name="AutoShape 2484"/>
                          <wps:cNvCnPr>
                            <a:cxnSpLocks noChangeShapeType="1"/>
                          </wps:cNvCnPr>
                          <wps:spPr bwMode="auto">
                            <a:xfrm>
                              <a:off x="1304" y="8106"/>
                              <a:ext cx="294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998" name="Group 2488"/>
                          <wpg:cNvGrpSpPr>
                            <a:grpSpLocks/>
                          </wpg:cNvGrpSpPr>
                          <wpg:grpSpPr bwMode="auto">
                            <a:xfrm>
                              <a:off x="4053" y="10004"/>
                              <a:ext cx="3368" cy="2541"/>
                              <a:chOff x="4226" y="7501"/>
                              <a:chExt cx="3436" cy="2253"/>
                            </a:xfrm>
                          </wpg:grpSpPr>
                          <wps:wsp>
                            <wps:cNvPr id="1999" name="Rectangle 2489"/>
                            <wps:cNvSpPr>
                              <a:spLocks noChangeArrowheads="1"/>
                            </wps:cNvSpPr>
                            <wps:spPr bwMode="auto">
                              <a:xfrm>
                                <a:off x="4226" y="7501"/>
                                <a:ext cx="3436" cy="2253"/>
                              </a:xfrm>
                              <a:prstGeom prst="rect">
                                <a:avLst/>
                              </a:prstGeom>
                              <a:solidFill>
                                <a:srgbClr val="FFE471"/>
                              </a:solidFill>
                              <a:ln w="9525">
                                <a:solidFill>
                                  <a:srgbClr val="000000"/>
                                </a:solidFill>
                                <a:miter lim="800000"/>
                                <a:headEnd/>
                                <a:tailEnd/>
                              </a:ln>
                              <a:effectLst>
                                <a:outerShdw dist="53882" dir="2700000" algn="ctr" rotWithShape="0">
                                  <a:srgbClr val="808080">
                                    <a:alpha val="50000"/>
                                  </a:srgbClr>
                                </a:outerShdw>
                              </a:effectLst>
                            </wps:spPr>
                            <wps:txbx>
                              <w:txbxContent>
                                <w:p w14:paraId="1E71D144" w14:textId="77777777" w:rsidR="00E41514" w:rsidRPr="002D117A" w:rsidRDefault="00E41514" w:rsidP="005C191A">
                                  <w:pPr>
                                    <w:spacing w:after="0"/>
                                    <w:jc w:val="center"/>
                                    <w:rPr>
                                      <w:i/>
                                      <w:szCs w:val="22"/>
                                    </w:rPr>
                                  </w:pPr>
                                  <w:r>
                                    <w:rPr>
                                      <w:i/>
                                      <w:szCs w:val="22"/>
                                    </w:rPr>
                                    <w:t>« </w:t>
                                  </w:r>
                                  <w:r w:rsidRPr="002D117A">
                                    <w:rPr>
                                      <w:i/>
                                      <w:szCs w:val="22"/>
                                    </w:rPr>
                                    <w:t>Block</w:t>
                                  </w:r>
                                  <w:r>
                                    <w:rPr>
                                      <w:i/>
                                      <w:szCs w:val="22"/>
                                    </w:rPr>
                                    <w:t> »</w:t>
                                  </w:r>
                                </w:p>
                                <w:p w14:paraId="0F75E351" w14:textId="77777777" w:rsidR="00E41514" w:rsidRPr="002D117A" w:rsidRDefault="00E41514" w:rsidP="005C191A">
                                  <w:pPr>
                                    <w:spacing w:after="0"/>
                                    <w:jc w:val="center"/>
                                    <w:rPr>
                                      <w:rFonts w:cs="Arial"/>
                                      <w:b/>
                                      <w:szCs w:val="22"/>
                                    </w:rPr>
                                  </w:pPr>
                                  <w:r>
                                    <w:rPr>
                                      <w:rFonts w:cs="Arial"/>
                                      <w:b/>
                                      <w:szCs w:val="22"/>
                                    </w:rPr>
                                    <w:t>Plateforme</w:t>
                                  </w:r>
                                </w:p>
                                <w:p w14:paraId="389E4416" w14:textId="77777777" w:rsidR="00E41514" w:rsidRPr="002D117A" w:rsidRDefault="00E41514" w:rsidP="005C191A">
                                  <w:pPr>
                                    <w:spacing w:after="0"/>
                                    <w:jc w:val="center"/>
                                    <w:rPr>
                                      <w:rFonts w:cs="Arial"/>
                                      <w:b/>
                                      <w:szCs w:val="22"/>
                                    </w:rPr>
                                  </w:pPr>
                                </w:p>
                                <w:p w14:paraId="2AA6D988" w14:textId="77777777" w:rsidR="00E41514" w:rsidRPr="002D117A" w:rsidRDefault="00E41514" w:rsidP="005C191A">
                                  <w:pPr>
                                    <w:spacing w:after="0"/>
                                    <w:jc w:val="center"/>
                                    <w:rPr>
                                      <w:rFonts w:cs="Arial"/>
                                      <w:i/>
                                      <w:szCs w:val="22"/>
                                    </w:rPr>
                                  </w:pPr>
                                  <w:r w:rsidRPr="002D117A">
                                    <w:rPr>
                                      <w:rFonts w:cs="Arial"/>
                                      <w:i/>
                                      <w:szCs w:val="22"/>
                                    </w:rPr>
                                    <w:t>Caractéristiques</w:t>
                                  </w:r>
                                </w:p>
                                <w:p w14:paraId="5DF41291" w14:textId="77777777" w:rsidR="00E41514" w:rsidRPr="002D117A" w:rsidRDefault="00E41514" w:rsidP="005C191A">
                                  <w:pPr>
                                    <w:spacing w:after="0"/>
                                    <w:rPr>
                                      <w:rFonts w:cs="Arial"/>
                                      <w:i/>
                                      <w:szCs w:val="22"/>
                                    </w:rPr>
                                  </w:pPr>
                                </w:p>
                                <w:p w14:paraId="77792E8C" w14:textId="77777777" w:rsidR="00E41514" w:rsidRDefault="00E41514" w:rsidP="005C191A">
                                  <w:pPr>
                                    <w:tabs>
                                      <w:tab w:val="left" w:pos="851"/>
                                    </w:tabs>
                                    <w:spacing w:after="120"/>
                                    <w:rPr>
                                      <w:rFonts w:cs="Arial"/>
                                      <w:szCs w:val="22"/>
                                    </w:rPr>
                                  </w:pPr>
                                  <w:r>
                                    <w:rPr>
                                      <w:rFonts w:cs="Arial"/>
                                      <w:szCs w:val="22"/>
                                    </w:rPr>
                                    <w:t>Surface de plateforme : 64 m</w:t>
                                  </w:r>
                                  <w:r w:rsidRPr="005822A1">
                                    <w:rPr>
                                      <w:rFonts w:cs="Arial"/>
                                      <w:szCs w:val="22"/>
                                      <w:vertAlign w:val="superscript"/>
                                    </w:rPr>
                                    <w:t>2</w:t>
                                  </w:r>
                                </w:p>
                                <w:p w14:paraId="7EFBA3F2" w14:textId="77777777" w:rsidR="00E41514" w:rsidRDefault="00E41514" w:rsidP="005C191A">
                                  <w:pPr>
                                    <w:tabs>
                                      <w:tab w:val="left" w:pos="851"/>
                                    </w:tabs>
                                    <w:spacing w:after="120"/>
                                    <w:rPr>
                                      <w:rFonts w:cs="Arial"/>
                                      <w:szCs w:val="22"/>
                                    </w:rPr>
                                  </w:pPr>
                                  <w:r>
                                    <w:rPr>
                                      <w:rFonts w:cs="Arial"/>
                                      <w:szCs w:val="22"/>
                                    </w:rPr>
                                    <w:t>Dimensions : 17270 x 2730 mm</w:t>
                                  </w:r>
                                </w:p>
                                <w:p w14:paraId="16CD7B1F" w14:textId="77777777" w:rsidR="00E41514" w:rsidRPr="005822A1" w:rsidRDefault="00E41514" w:rsidP="005C191A">
                                  <w:pPr>
                                    <w:tabs>
                                      <w:tab w:val="left" w:pos="851"/>
                                    </w:tabs>
                                    <w:spacing w:after="0"/>
                                    <w:rPr>
                                      <w:rFonts w:cs="Arial"/>
                                      <w:szCs w:val="22"/>
                                    </w:rPr>
                                  </w:pPr>
                                  <w:r>
                                    <w:rPr>
                                      <w:rFonts w:cs="Arial"/>
                                      <w:szCs w:val="22"/>
                                    </w:rPr>
                                    <w:t>Masse de la structure : 13350 kg</w:t>
                                  </w:r>
                                </w:p>
                              </w:txbxContent>
                            </wps:txbx>
                            <wps:bodyPr rot="0" vert="horz" wrap="square" lIns="54000" tIns="45720" rIns="18000" bIns="45720" anchor="t" anchorCtr="0" upright="1">
                              <a:noAutofit/>
                            </wps:bodyPr>
                          </wps:wsp>
                          <wps:wsp>
                            <wps:cNvPr id="2000" name="AutoShape 2490"/>
                            <wps:cNvCnPr>
                              <a:cxnSpLocks noChangeShapeType="1"/>
                            </wps:cNvCnPr>
                            <wps:spPr bwMode="auto">
                              <a:xfrm>
                                <a:off x="4226" y="8192"/>
                                <a:ext cx="343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001" name="Group 2498"/>
                          <wpg:cNvGrpSpPr>
                            <a:grpSpLocks/>
                          </wpg:cNvGrpSpPr>
                          <wpg:grpSpPr bwMode="auto">
                            <a:xfrm>
                              <a:off x="7479" y="9076"/>
                              <a:ext cx="1884" cy="806"/>
                              <a:chOff x="7027" y="6949"/>
                              <a:chExt cx="1871" cy="806"/>
                            </a:xfrm>
                          </wpg:grpSpPr>
                          <wps:wsp>
                            <wps:cNvPr id="2002" name="Rectangle 2499"/>
                            <wps:cNvSpPr>
                              <a:spLocks noChangeArrowheads="1"/>
                            </wps:cNvSpPr>
                            <wps:spPr bwMode="auto">
                              <a:xfrm rot="2612999">
                                <a:off x="7027" y="6949"/>
                                <a:ext cx="143" cy="143"/>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03" name="AutoShape 2500"/>
                            <wps:cNvCnPr>
                              <a:cxnSpLocks noChangeShapeType="1"/>
                            </wps:cNvCnPr>
                            <wps:spPr bwMode="auto">
                              <a:xfrm flipH="1">
                                <a:off x="7170" y="7021"/>
                                <a:ext cx="172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4" name="AutoShape 2501"/>
                            <wps:cNvCnPr>
                              <a:cxnSpLocks noChangeShapeType="1"/>
                            </wps:cNvCnPr>
                            <wps:spPr bwMode="auto">
                              <a:xfrm>
                                <a:off x="8898" y="7021"/>
                                <a:ext cx="0" cy="7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005" name="Group 2502"/>
                          <wpg:cNvGrpSpPr>
                            <a:grpSpLocks/>
                          </wpg:cNvGrpSpPr>
                          <wpg:grpSpPr bwMode="auto">
                            <a:xfrm>
                              <a:off x="4414" y="8183"/>
                              <a:ext cx="3039" cy="1194"/>
                              <a:chOff x="4414" y="5680"/>
                              <a:chExt cx="3039" cy="1194"/>
                            </a:xfrm>
                          </wpg:grpSpPr>
                          <wps:wsp>
                            <wps:cNvPr id="2006" name="Rectangle 2503"/>
                            <wps:cNvSpPr>
                              <a:spLocks noChangeArrowheads="1"/>
                            </wps:cNvSpPr>
                            <wps:spPr bwMode="auto">
                              <a:xfrm>
                                <a:off x="4414" y="5680"/>
                                <a:ext cx="3039" cy="1194"/>
                              </a:xfrm>
                              <a:prstGeom prst="rect">
                                <a:avLst/>
                              </a:prstGeom>
                              <a:solidFill>
                                <a:srgbClr val="FFE471"/>
                              </a:solidFill>
                              <a:ln w="9525">
                                <a:solidFill>
                                  <a:srgbClr val="000000"/>
                                </a:solidFill>
                                <a:miter lim="800000"/>
                                <a:headEnd/>
                                <a:tailEnd/>
                              </a:ln>
                              <a:effectLst>
                                <a:outerShdw dist="53882" dir="2700000" algn="ctr" rotWithShape="0">
                                  <a:srgbClr val="808080">
                                    <a:alpha val="50000"/>
                                  </a:srgbClr>
                                </a:outerShdw>
                              </a:effectLst>
                            </wps:spPr>
                            <wps:txbx>
                              <w:txbxContent>
                                <w:p w14:paraId="62743D4C" w14:textId="77777777" w:rsidR="00E41514" w:rsidRPr="00F3195A" w:rsidRDefault="00E41514" w:rsidP="005C191A">
                                  <w:pPr>
                                    <w:spacing w:after="0"/>
                                    <w:jc w:val="center"/>
                                    <w:rPr>
                                      <w:i/>
                                      <w:szCs w:val="22"/>
                                    </w:rPr>
                                  </w:pPr>
                                  <w:r>
                                    <w:rPr>
                                      <w:i/>
                                      <w:szCs w:val="22"/>
                                    </w:rPr>
                                    <w:t>« </w:t>
                                  </w:r>
                                  <w:r w:rsidRPr="00F3195A">
                                    <w:rPr>
                                      <w:i/>
                                      <w:szCs w:val="22"/>
                                    </w:rPr>
                                    <w:t>Block</w:t>
                                  </w:r>
                                  <w:r>
                                    <w:rPr>
                                      <w:i/>
                                      <w:szCs w:val="22"/>
                                    </w:rPr>
                                    <w:t> »</w:t>
                                  </w:r>
                                </w:p>
                                <w:p w14:paraId="20607D14" w14:textId="77777777" w:rsidR="00E41514" w:rsidRPr="00F3195A" w:rsidRDefault="00E41514" w:rsidP="005C191A">
                                  <w:pPr>
                                    <w:spacing w:after="0"/>
                                    <w:jc w:val="center"/>
                                    <w:rPr>
                                      <w:rFonts w:cs="Arial"/>
                                      <w:b/>
                                      <w:sz w:val="8"/>
                                      <w:szCs w:val="8"/>
                                    </w:rPr>
                                  </w:pPr>
                                  <w:r w:rsidRPr="00D024E3">
                                    <w:rPr>
                                      <w:rFonts w:cs="Arial"/>
                                      <w:b/>
                                      <w:szCs w:val="22"/>
                                    </w:rPr>
                                    <w:t>Monte orchestre</w:t>
                                  </w:r>
                                </w:p>
                              </w:txbxContent>
                            </wps:txbx>
                            <wps:bodyPr rot="0" vert="horz" wrap="square" lIns="91440" tIns="45720" rIns="91440" bIns="45720" anchor="t" anchorCtr="0" upright="1">
                              <a:noAutofit/>
                            </wps:bodyPr>
                          </wps:wsp>
                          <wps:wsp>
                            <wps:cNvPr id="2007" name="AutoShape 2504"/>
                            <wps:cNvCnPr>
                              <a:cxnSpLocks noChangeShapeType="1"/>
                            </wps:cNvCnPr>
                            <wps:spPr bwMode="auto">
                              <a:xfrm>
                                <a:off x="4414" y="6371"/>
                                <a:ext cx="3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008" name="Group 2520"/>
                          <wpg:cNvGrpSpPr>
                            <a:grpSpLocks/>
                          </wpg:cNvGrpSpPr>
                          <wpg:grpSpPr bwMode="auto">
                            <a:xfrm>
                              <a:off x="7726" y="9987"/>
                              <a:ext cx="3138" cy="4825"/>
                              <a:chOff x="7726" y="9987"/>
                              <a:chExt cx="3138" cy="4825"/>
                            </a:xfrm>
                          </wpg:grpSpPr>
                          <wps:wsp>
                            <wps:cNvPr id="2009" name="Rectangle 2505"/>
                            <wps:cNvSpPr>
                              <a:spLocks noChangeArrowheads="1"/>
                            </wps:cNvSpPr>
                            <wps:spPr bwMode="auto">
                              <a:xfrm>
                                <a:off x="7726" y="9987"/>
                                <a:ext cx="3138" cy="4825"/>
                              </a:xfrm>
                              <a:prstGeom prst="rect">
                                <a:avLst/>
                              </a:prstGeom>
                              <a:solidFill>
                                <a:srgbClr val="FFE471"/>
                              </a:solidFill>
                              <a:ln w="9525">
                                <a:solidFill>
                                  <a:srgbClr val="000000"/>
                                </a:solidFill>
                                <a:miter lim="800000"/>
                                <a:headEnd/>
                                <a:tailEnd/>
                              </a:ln>
                              <a:effectLst>
                                <a:outerShdw dist="53882" dir="2700000" algn="ctr" rotWithShape="0">
                                  <a:srgbClr val="808080">
                                    <a:alpha val="50000"/>
                                  </a:srgbClr>
                                </a:outerShdw>
                              </a:effectLst>
                            </wps:spPr>
                            <wps:txbx>
                              <w:txbxContent>
                                <w:p w14:paraId="3305CF26" w14:textId="77777777" w:rsidR="00E41514" w:rsidRPr="002D117A" w:rsidRDefault="00E41514" w:rsidP="005C191A">
                                  <w:pPr>
                                    <w:spacing w:after="0"/>
                                    <w:jc w:val="center"/>
                                    <w:rPr>
                                      <w:i/>
                                      <w:szCs w:val="22"/>
                                    </w:rPr>
                                  </w:pPr>
                                  <w:r>
                                    <w:rPr>
                                      <w:i/>
                                      <w:szCs w:val="22"/>
                                    </w:rPr>
                                    <w:t>« </w:t>
                                  </w:r>
                                  <w:r w:rsidRPr="002D117A">
                                    <w:rPr>
                                      <w:i/>
                                      <w:szCs w:val="22"/>
                                    </w:rPr>
                                    <w:t>Block</w:t>
                                  </w:r>
                                  <w:r>
                                    <w:rPr>
                                      <w:i/>
                                      <w:szCs w:val="22"/>
                                    </w:rPr>
                                    <w:t> »</w:t>
                                  </w:r>
                                </w:p>
                                <w:p w14:paraId="00E8B116" w14:textId="77777777" w:rsidR="00E41514" w:rsidRPr="002D117A" w:rsidRDefault="00E41514" w:rsidP="005C191A">
                                  <w:pPr>
                                    <w:spacing w:after="0"/>
                                    <w:jc w:val="center"/>
                                    <w:rPr>
                                      <w:rFonts w:cs="Arial"/>
                                      <w:b/>
                                      <w:szCs w:val="22"/>
                                    </w:rPr>
                                  </w:pPr>
                                  <w:r>
                                    <w:rPr>
                                      <w:rFonts w:cs="Arial"/>
                                      <w:b/>
                                      <w:szCs w:val="22"/>
                                    </w:rPr>
                                    <w:t>Motoréducteur</w:t>
                                  </w:r>
                                </w:p>
                                <w:p w14:paraId="79DE4905" w14:textId="77777777" w:rsidR="00E41514" w:rsidRPr="002D117A" w:rsidRDefault="00E41514" w:rsidP="005C191A">
                                  <w:pPr>
                                    <w:spacing w:after="0"/>
                                    <w:jc w:val="center"/>
                                    <w:rPr>
                                      <w:rFonts w:cs="Arial"/>
                                      <w:b/>
                                      <w:szCs w:val="22"/>
                                    </w:rPr>
                                  </w:pPr>
                                </w:p>
                                <w:p w14:paraId="5FA42F37" w14:textId="77777777" w:rsidR="00E41514" w:rsidRPr="002D117A" w:rsidRDefault="00E41514" w:rsidP="005C191A">
                                  <w:pPr>
                                    <w:spacing w:after="0"/>
                                    <w:jc w:val="center"/>
                                    <w:rPr>
                                      <w:rFonts w:cs="Arial"/>
                                      <w:i/>
                                      <w:szCs w:val="22"/>
                                    </w:rPr>
                                  </w:pPr>
                                  <w:r w:rsidRPr="002D117A">
                                    <w:rPr>
                                      <w:rFonts w:cs="Arial"/>
                                      <w:i/>
                                      <w:szCs w:val="22"/>
                                    </w:rPr>
                                    <w:t>Caractéristiques</w:t>
                                  </w:r>
                                </w:p>
                                <w:p w14:paraId="38B433A9" w14:textId="77777777" w:rsidR="00E41514" w:rsidRPr="002D117A" w:rsidRDefault="00E41514" w:rsidP="005C191A">
                                  <w:pPr>
                                    <w:spacing w:after="0"/>
                                    <w:rPr>
                                      <w:rFonts w:cs="Arial"/>
                                      <w:i/>
                                      <w:szCs w:val="22"/>
                                    </w:rPr>
                                  </w:pPr>
                                </w:p>
                                <w:p w14:paraId="742EBCB3" w14:textId="77777777" w:rsidR="00E41514" w:rsidRDefault="00E41514" w:rsidP="005C191A">
                                  <w:pPr>
                                    <w:spacing w:after="120"/>
                                    <w:rPr>
                                      <w:rFonts w:cs="Arial"/>
                                      <w:szCs w:val="22"/>
                                    </w:rPr>
                                  </w:pPr>
                                  <w:r>
                                    <w:rPr>
                                      <w:rFonts w:cs="Arial"/>
                                      <w:szCs w:val="22"/>
                                    </w:rPr>
                                    <w:t>Vitesse nominale moteur : 1460 tr.min</w:t>
                                  </w:r>
                                  <w:r w:rsidRPr="006A1544">
                                    <w:rPr>
                                      <w:rFonts w:cs="Arial"/>
                                      <w:szCs w:val="22"/>
                                      <w:vertAlign w:val="superscript"/>
                                    </w:rPr>
                                    <w:t>-1</w:t>
                                  </w:r>
                                </w:p>
                                <w:p w14:paraId="400A04DB" w14:textId="77777777" w:rsidR="00E41514" w:rsidRDefault="00E41514" w:rsidP="005C191A">
                                  <w:pPr>
                                    <w:spacing w:after="120"/>
                                    <w:rPr>
                                      <w:rFonts w:cs="Arial"/>
                                      <w:szCs w:val="22"/>
                                    </w:rPr>
                                  </w:pPr>
                                  <w:r>
                                    <w:rPr>
                                      <w:rFonts w:cs="Arial"/>
                                      <w:szCs w:val="22"/>
                                    </w:rPr>
                                    <w:t>Vitesse de sortie : 152 tr.min</w:t>
                                  </w:r>
                                  <w:r w:rsidRPr="006A1544">
                                    <w:rPr>
                                      <w:rFonts w:cs="Arial"/>
                                      <w:szCs w:val="22"/>
                                      <w:vertAlign w:val="superscript"/>
                                    </w:rPr>
                                    <w:t>-1</w:t>
                                  </w:r>
                                </w:p>
                                <w:p w14:paraId="5B6919B4" w14:textId="77777777" w:rsidR="00E41514" w:rsidRDefault="00E41514" w:rsidP="005C191A">
                                  <w:pPr>
                                    <w:spacing w:after="120"/>
                                    <w:rPr>
                                      <w:rFonts w:cs="Arial"/>
                                      <w:szCs w:val="22"/>
                                    </w:rPr>
                                  </w:pPr>
                                  <w:r>
                                    <w:rPr>
                                      <w:rFonts w:cs="Arial"/>
                                      <w:szCs w:val="22"/>
                                    </w:rPr>
                                    <w:t>Rapport de réduction global : 9,6</w:t>
                                  </w:r>
                                </w:p>
                                <w:p w14:paraId="6A0BE78E" w14:textId="77777777" w:rsidR="00E41514" w:rsidRDefault="00E41514" w:rsidP="005C191A">
                                  <w:pPr>
                                    <w:spacing w:after="120"/>
                                    <w:rPr>
                                      <w:rFonts w:cs="Arial"/>
                                      <w:szCs w:val="22"/>
                                    </w:rPr>
                                  </w:pPr>
                                  <w:r>
                                    <w:rPr>
                                      <w:rFonts w:cs="Arial"/>
                                      <w:szCs w:val="22"/>
                                    </w:rPr>
                                    <w:t>Couple de sortie : 690 Nm</w:t>
                                  </w:r>
                                </w:p>
                                <w:p w14:paraId="65BF1244" w14:textId="77777777" w:rsidR="00E41514" w:rsidRDefault="00E41514" w:rsidP="005C191A">
                                  <w:pPr>
                                    <w:spacing w:after="120"/>
                                    <w:rPr>
                                      <w:rFonts w:cs="Arial"/>
                                      <w:szCs w:val="22"/>
                                    </w:rPr>
                                  </w:pPr>
                                  <w:r>
                                    <w:rPr>
                                      <w:rFonts w:cs="Arial"/>
                                      <w:szCs w:val="22"/>
                                    </w:rPr>
                                    <w:t>Puissance moteur : 11 kW</w:t>
                                  </w:r>
                                </w:p>
                                <w:p w14:paraId="6E2CB92E" w14:textId="77777777" w:rsidR="00E41514" w:rsidRDefault="00E41514" w:rsidP="005C191A">
                                  <w:pPr>
                                    <w:spacing w:after="120"/>
                                    <w:rPr>
                                      <w:rFonts w:cs="Arial"/>
                                      <w:szCs w:val="22"/>
                                    </w:rPr>
                                  </w:pPr>
                                  <w:r>
                                    <w:rPr>
                                      <w:rFonts w:cs="Arial"/>
                                      <w:szCs w:val="22"/>
                                    </w:rPr>
                                    <w:t>Rendement réducteur : 0,9</w:t>
                                  </w:r>
                                </w:p>
                                <w:p w14:paraId="44C90AED" w14:textId="77777777" w:rsidR="00E41514" w:rsidRDefault="00E41514" w:rsidP="005C191A">
                                  <w:pPr>
                                    <w:spacing w:after="120"/>
                                    <w:rPr>
                                      <w:rFonts w:cs="Arial"/>
                                      <w:szCs w:val="22"/>
                                    </w:rPr>
                                  </w:pPr>
                                  <w:r>
                                    <w:rPr>
                                      <w:rFonts w:cs="Arial"/>
                                      <w:szCs w:val="22"/>
                                    </w:rPr>
                                    <w:t>Tension moteur : 400 V/690 V</w:t>
                                  </w:r>
                                </w:p>
                                <w:p w14:paraId="6FB5119E" w14:textId="77777777" w:rsidR="00E41514" w:rsidRPr="002D117A" w:rsidRDefault="00E41514" w:rsidP="005C191A">
                                  <w:pPr>
                                    <w:spacing w:after="0"/>
                                    <w:rPr>
                                      <w:rFonts w:cs="Arial"/>
                                      <w:szCs w:val="22"/>
                                    </w:rPr>
                                  </w:pPr>
                                  <w:r>
                                    <w:rPr>
                                      <w:rFonts w:cs="Arial"/>
                                      <w:szCs w:val="22"/>
                                    </w:rPr>
                                    <w:t>Courant nominal : 22 A/12,8 A</w:t>
                                  </w:r>
                                </w:p>
                              </w:txbxContent>
                            </wps:txbx>
                            <wps:bodyPr rot="0" vert="horz" wrap="square" lIns="54000" tIns="45720" rIns="18000" bIns="45720" anchor="t" anchorCtr="0" upright="1">
                              <a:noAutofit/>
                            </wps:bodyPr>
                          </wps:wsp>
                          <wps:wsp>
                            <wps:cNvPr id="2010" name="AutoShape 2506"/>
                            <wps:cNvCnPr>
                              <a:cxnSpLocks noChangeShapeType="1"/>
                            </wps:cNvCnPr>
                            <wps:spPr bwMode="auto">
                              <a:xfrm>
                                <a:off x="7726" y="10775"/>
                                <a:ext cx="308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011" name="Group 2519"/>
                          <wpg:cNvGrpSpPr>
                            <a:grpSpLocks/>
                          </wpg:cNvGrpSpPr>
                          <wpg:grpSpPr bwMode="auto">
                            <a:xfrm>
                              <a:off x="1459" y="10012"/>
                              <a:ext cx="2322" cy="3217"/>
                              <a:chOff x="1459" y="10012"/>
                              <a:chExt cx="2277" cy="3217"/>
                            </a:xfrm>
                          </wpg:grpSpPr>
                          <wps:wsp>
                            <wps:cNvPr id="2012" name="Rectangle 2486"/>
                            <wps:cNvSpPr>
                              <a:spLocks noChangeArrowheads="1"/>
                            </wps:cNvSpPr>
                            <wps:spPr bwMode="auto">
                              <a:xfrm>
                                <a:off x="1459" y="10012"/>
                                <a:ext cx="2277" cy="3217"/>
                              </a:xfrm>
                              <a:prstGeom prst="rect">
                                <a:avLst/>
                              </a:prstGeom>
                              <a:solidFill>
                                <a:srgbClr val="FFE471"/>
                              </a:solidFill>
                              <a:ln w="9525">
                                <a:solidFill>
                                  <a:srgbClr val="000000"/>
                                </a:solidFill>
                                <a:miter lim="800000"/>
                                <a:headEnd/>
                                <a:tailEnd/>
                              </a:ln>
                              <a:effectLst>
                                <a:outerShdw dist="53882" dir="2700000" algn="ctr" rotWithShape="0">
                                  <a:srgbClr val="808080">
                                    <a:alpha val="50000"/>
                                  </a:srgbClr>
                                </a:outerShdw>
                              </a:effectLst>
                            </wps:spPr>
                            <wps:txbx>
                              <w:txbxContent>
                                <w:p w14:paraId="78DF4EA8" w14:textId="77777777" w:rsidR="00E41514" w:rsidRPr="002D117A" w:rsidRDefault="00E41514" w:rsidP="005C191A">
                                  <w:pPr>
                                    <w:spacing w:after="0"/>
                                    <w:jc w:val="center"/>
                                    <w:rPr>
                                      <w:i/>
                                      <w:szCs w:val="22"/>
                                    </w:rPr>
                                  </w:pPr>
                                  <w:r>
                                    <w:rPr>
                                      <w:i/>
                                      <w:szCs w:val="22"/>
                                    </w:rPr>
                                    <w:t>« </w:t>
                                  </w:r>
                                  <w:r w:rsidRPr="002D117A">
                                    <w:rPr>
                                      <w:i/>
                                      <w:szCs w:val="22"/>
                                    </w:rPr>
                                    <w:t>Block</w:t>
                                  </w:r>
                                  <w:r>
                                    <w:rPr>
                                      <w:i/>
                                      <w:szCs w:val="22"/>
                                    </w:rPr>
                                    <w:t> »</w:t>
                                  </w:r>
                                </w:p>
                                <w:p w14:paraId="29D96AE2" w14:textId="77777777" w:rsidR="00E41514" w:rsidRDefault="00E41514" w:rsidP="005C191A">
                                  <w:pPr>
                                    <w:spacing w:after="0"/>
                                    <w:jc w:val="center"/>
                                    <w:rPr>
                                      <w:rFonts w:cs="Arial"/>
                                      <w:b/>
                                      <w:szCs w:val="22"/>
                                    </w:rPr>
                                  </w:pPr>
                                  <w:r>
                                    <w:rPr>
                                      <w:rFonts w:cs="Arial"/>
                                      <w:b/>
                                      <w:szCs w:val="22"/>
                                    </w:rPr>
                                    <w:t>« </w:t>
                                  </w:r>
                                  <w:proofErr w:type="spellStart"/>
                                  <w:r>
                                    <w:rPr>
                                      <w:rFonts w:cs="Arial"/>
                                      <w:b/>
                                      <w:szCs w:val="22"/>
                                    </w:rPr>
                                    <w:t>Spiralift</w:t>
                                  </w:r>
                                  <w:proofErr w:type="spellEnd"/>
                                  <w:r>
                                    <w:rPr>
                                      <w:rFonts w:cs="Arial"/>
                                      <w:b/>
                                      <w:szCs w:val="22"/>
                                    </w:rPr>
                                    <w:t> » ND9</w:t>
                                  </w:r>
                                </w:p>
                                <w:p w14:paraId="14E630A7" w14:textId="77777777" w:rsidR="00E41514" w:rsidRPr="001C6EEA" w:rsidRDefault="00E41514" w:rsidP="005C191A">
                                  <w:pPr>
                                    <w:spacing w:after="0"/>
                                    <w:jc w:val="center"/>
                                    <w:rPr>
                                      <w:rFonts w:cs="Arial"/>
                                      <w:b/>
                                      <w:szCs w:val="22"/>
                                    </w:rPr>
                                  </w:pPr>
                                </w:p>
                                <w:p w14:paraId="5DE53442" w14:textId="77777777" w:rsidR="00E41514" w:rsidRPr="002D117A" w:rsidRDefault="00E41514" w:rsidP="005C191A">
                                  <w:pPr>
                                    <w:spacing w:after="0"/>
                                    <w:jc w:val="center"/>
                                    <w:rPr>
                                      <w:rFonts w:cs="Arial"/>
                                      <w:i/>
                                      <w:szCs w:val="22"/>
                                    </w:rPr>
                                  </w:pPr>
                                  <w:r w:rsidRPr="002D117A">
                                    <w:rPr>
                                      <w:rFonts w:cs="Arial"/>
                                      <w:i/>
                                      <w:szCs w:val="22"/>
                                    </w:rPr>
                                    <w:t>Caractéristiques</w:t>
                                  </w:r>
                                </w:p>
                                <w:p w14:paraId="3D12ADA8" w14:textId="77777777" w:rsidR="00E41514" w:rsidRPr="002D117A" w:rsidRDefault="00E41514" w:rsidP="005C191A">
                                  <w:pPr>
                                    <w:spacing w:after="0"/>
                                    <w:rPr>
                                      <w:rFonts w:cs="Arial"/>
                                      <w:i/>
                                      <w:szCs w:val="22"/>
                                    </w:rPr>
                                  </w:pPr>
                                </w:p>
                                <w:p w14:paraId="109CCC2B" w14:textId="77777777" w:rsidR="00E41514" w:rsidRDefault="00E41514" w:rsidP="005C191A">
                                  <w:pPr>
                                    <w:spacing w:after="120"/>
                                    <w:rPr>
                                      <w:rFonts w:cs="Arial"/>
                                      <w:szCs w:val="22"/>
                                    </w:rPr>
                                  </w:pPr>
                                  <w:r>
                                    <w:rPr>
                                      <w:rFonts w:cs="Arial"/>
                                      <w:szCs w:val="22"/>
                                    </w:rPr>
                                    <w:t>Nombre de colonnes pousseuses : 6</w:t>
                                  </w:r>
                                </w:p>
                                <w:p w14:paraId="6A5141B2" w14:textId="77777777" w:rsidR="00E41514" w:rsidRDefault="00E41514" w:rsidP="005C191A">
                                  <w:pPr>
                                    <w:spacing w:after="120"/>
                                    <w:rPr>
                                      <w:rFonts w:cs="Arial"/>
                                      <w:szCs w:val="22"/>
                                      <w:vertAlign w:val="superscript"/>
                                    </w:rPr>
                                  </w:pPr>
                                  <w:r>
                                    <w:rPr>
                                      <w:rFonts w:cs="Arial"/>
                                      <w:szCs w:val="22"/>
                                    </w:rPr>
                                    <w:t>Vitesse de levée : 0,05 m.s</w:t>
                                  </w:r>
                                  <w:r w:rsidRPr="005822A1">
                                    <w:rPr>
                                      <w:rFonts w:cs="Arial"/>
                                      <w:szCs w:val="22"/>
                                      <w:vertAlign w:val="superscript"/>
                                    </w:rPr>
                                    <w:t>-1</w:t>
                                  </w:r>
                                </w:p>
                                <w:p w14:paraId="4A522CB8" w14:textId="77777777" w:rsidR="00E41514" w:rsidRPr="00D66C5F" w:rsidRDefault="00E41514" w:rsidP="005C191A">
                                  <w:pPr>
                                    <w:spacing w:after="120"/>
                                    <w:rPr>
                                      <w:rFonts w:cs="Arial"/>
                                      <w:szCs w:val="22"/>
                                    </w:rPr>
                                  </w:pPr>
                                  <w:r>
                                    <w:rPr>
                                      <w:rFonts w:cs="Arial"/>
                                      <w:szCs w:val="22"/>
                                    </w:rPr>
                                    <w:t xml:space="preserve">Charge maximale par colonne : 4450 </w:t>
                                  </w:r>
                                  <w:proofErr w:type="spellStart"/>
                                  <w:r>
                                    <w:rPr>
                                      <w:rFonts w:cs="Arial"/>
                                      <w:szCs w:val="22"/>
                                    </w:rPr>
                                    <w:t>daN</w:t>
                                  </w:r>
                                  <w:proofErr w:type="spellEnd"/>
                                </w:p>
                              </w:txbxContent>
                            </wps:txbx>
                            <wps:bodyPr rot="0" vert="horz" wrap="square" lIns="54000" tIns="45720" rIns="54000" bIns="45720" anchor="t" anchorCtr="0" upright="1">
                              <a:noAutofit/>
                            </wps:bodyPr>
                          </wps:wsp>
                          <wps:wsp>
                            <wps:cNvPr id="2013" name="AutoShape 2487"/>
                            <wps:cNvCnPr>
                              <a:cxnSpLocks noChangeShapeType="1"/>
                            </wps:cNvCnPr>
                            <wps:spPr bwMode="auto">
                              <a:xfrm>
                                <a:off x="1460" y="10780"/>
                                <a:ext cx="227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14" name="AutoShape 2513"/>
                          <wps:cNvCnPr>
                            <a:cxnSpLocks noChangeShapeType="1"/>
                          </wps:cNvCnPr>
                          <wps:spPr bwMode="auto">
                            <a:xfrm>
                              <a:off x="9366" y="9504"/>
                              <a:ext cx="0" cy="4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015" name="Group 2514"/>
                          <wpg:cNvGrpSpPr>
                            <a:grpSpLocks/>
                          </wpg:cNvGrpSpPr>
                          <wpg:grpSpPr bwMode="auto">
                            <a:xfrm flipH="1">
                              <a:off x="2582" y="9088"/>
                              <a:ext cx="1784" cy="806"/>
                              <a:chOff x="7027" y="6949"/>
                              <a:chExt cx="1871" cy="806"/>
                            </a:xfrm>
                          </wpg:grpSpPr>
                          <wps:wsp>
                            <wps:cNvPr id="2016" name="Rectangle 2515"/>
                            <wps:cNvSpPr>
                              <a:spLocks noChangeArrowheads="1"/>
                            </wps:cNvSpPr>
                            <wps:spPr bwMode="auto">
                              <a:xfrm rot="2612999">
                                <a:off x="7027" y="6949"/>
                                <a:ext cx="143" cy="143"/>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17" name="AutoShape 2516"/>
                            <wps:cNvCnPr>
                              <a:cxnSpLocks noChangeShapeType="1"/>
                            </wps:cNvCnPr>
                            <wps:spPr bwMode="auto">
                              <a:xfrm flipH="1">
                                <a:off x="7170" y="7021"/>
                                <a:ext cx="172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8" name="AutoShape 2517"/>
                            <wps:cNvCnPr>
                              <a:cxnSpLocks noChangeShapeType="1"/>
                            </wps:cNvCnPr>
                            <wps:spPr bwMode="auto">
                              <a:xfrm>
                                <a:off x="8898" y="7021"/>
                                <a:ext cx="0" cy="7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3622A62E" id="Group 2527" o:spid="_x0000_s1131" style="position:absolute;left:0;text-align:left;margin-left:-3.85pt;margin-top:7.8pt;width:498.95pt;height:651.6pt;z-index:252132352;mso-position-horizontal-relative:text;mso-position-vertical-relative:text" coordorigin="1057,1950" coordsize="9979,130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">
                <v:group id="Group 2510" o:spid="_x0000_s1132" style="position:absolute;left:1057;top:1950;width:9781;height:4916" coordorigin="1057,1950" coordsize="9781,491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lSazxQAAANoAAAAPAAAAZHJzL2Rvd25yZXYueG1sRI9Pa8JAFMTvBb/D8oTe&#10;6ibaFomuEkItPYRCVRBvj+wzCWbfhuw2f759t1DocZiZ3zDb/Wga0VPnassK4kUEgriwuuZSwfl0&#10;eFqDcB5ZY2OZFEzkYL+bPWwx0XbgL+qPvhQBwi5BBZX3bSKlKyoy6Ba2JQ7ezXYGfZBdKXWHQ4Cb&#10;Ri6j6FUarDksVNhSVlFxP34bBe8DDukqfuvz+y2brqeXz0sek1KP8zHdgPA0+v/wX/tDK3iG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pUms8UAAADaAAAA&#10;DwAAAAAAAAAAAAAAAACpAgAAZHJzL2Rvd25yZXYueG1sUEsFBgAAAAAEAAQA+gAAAJsDAAAAAA==&#10;">
                  <v:rect id="Rectangle 2474" o:spid="_x0000_s1133" style="position:absolute;left:1061;top:1950;width:9777;height:49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KMxJwwAA&#10;ANoAAAAPAAAAZHJzL2Rvd25yZXYueG1sRI9Ba8JAFITvBf/D8gRvdVOh0qZuJIqCJ6Fa0N4e2dfd&#10;kOzbkN2a9N93hUKPw8x8w6zWo2vFjfpQe1bwNM9AEFde12wUfJz3jy8gQkTW2HomBT8UYF1MHlaY&#10;az/wO91O0YgE4ZCjAhtjl0sZKksOw9x3xMn78r3DmGRvpO5xSHDXykWWLaXDmtOCxY62lqrm9O0U&#10;7LrPY/lsgiwv0V4bvxn29miUmk3H8g1EpDH+h//aB63gFe5X0g2Qx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YKMxJwwAAANoAAAAPAAAAAAAAAAAAAAAAAJcCAABkcnMvZG93&#10;bnJldi54bWxQSwUGAAAAAAQABAD1AAAAhwMAAAAA&#10;" filled="f"/>
                  <v:shape id="Text Box 2475" o:spid="_x0000_s1134" type="#_x0000_t202" style="position:absolute;left:1108;top:1981;width:4104;height:3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6W47wAAA&#10;ANsAAAAPAAAAZHJzL2Rvd25yZXYueG1sRE9Na8JAEL0X+h+WKXiru+YgkrpKW2hpj4kePA7ZaTaY&#10;nQ3Zqab99a4geJvH+5z1dgq9OtGYusgWFnMDiriJruPWwn738bwClQTZYR+ZLPxRgu3m8WGNpYtn&#10;ruhUS6tyCKcSLXiRodQ6NZ4CpnkciDP3E8eAkuHYajfiOYeHXhfGLHXAjnODx4HePTXH+jdYaE1R&#10;LSrj//vD51u1+q5FDkdn7expen0BJTTJXXxzf7k8v4DrL/kAvbk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V6W47wAAAANsAAAAPAAAAAAAAAAAAAAAAAJcCAABkcnMvZG93bnJl&#10;di54bWxQSwUGAAAAAAQABAD1AAAAhAMAAAAA&#10;" filled="f" stroked="f">
                    <v:textbox inset=".5mm,.3mm,.5mm,.3mm">
                      <w:txbxContent>
                        <w:p w14:paraId="7C8289B4" w14:textId="77777777" w:rsidR="00E41514" w:rsidRPr="005628FA" w:rsidRDefault="00E41514" w:rsidP="00C4776C">
                          <w:pPr>
                            <w:rPr>
                              <w:rFonts w:cs="Arial"/>
                              <w:sz w:val="20"/>
                              <w:szCs w:val="20"/>
                            </w:rPr>
                          </w:pPr>
                          <w:proofErr w:type="spellStart"/>
                          <w:r w:rsidRPr="005628FA">
                            <w:rPr>
                              <w:rFonts w:cs="Arial"/>
                              <w:b/>
                              <w:sz w:val="20"/>
                              <w:szCs w:val="20"/>
                            </w:rPr>
                            <w:t>Req</w:t>
                          </w:r>
                          <w:proofErr w:type="spellEnd"/>
                          <w:r w:rsidRPr="005628FA">
                            <w:rPr>
                              <w:rFonts w:cs="Arial"/>
                              <w:sz w:val="20"/>
                              <w:szCs w:val="20"/>
                            </w:rPr>
                            <w:t xml:space="preserve"> [</w:t>
                          </w:r>
                          <w:r>
                            <w:rPr>
                              <w:rFonts w:cs="Arial"/>
                              <w:sz w:val="20"/>
                              <w:szCs w:val="20"/>
                            </w:rPr>
                            <w:t>Modèle</w:t>
                          </w:r>
                          <w:r w:rsidRPr="005628FA">
                            <w:rPr>
                              <w:rFonts w:cs="Arial"/>
                              <w:sz w:val="20"/>
                              <w:szCs w:val="20"/>
                            </w:rPr>
                            <w:t xml:space="preserve">] </w:t>
                          </w:r>
                          <w:r>
                            <w:rPr>
                              <w:rFonts w:cs="Arial"/>
                              <w:b/>
                              <w:sz w:val="20"/>
                              <w:szCs w:val="20"/>
                            </w:rPr>
                            <w:t>Monte orchestre</w:t>
                          </w:r>
                          <w:r>
                            <w:rPr>
                              <w:rFonts w:cs="Arial"/>
                              <w:sz w:val="20"/>
                              <w:szCs w:val="20"/>
                            </w:rPr>
                            <w:t xml:space="preserve"> [Exigences</w:t>
                          </w:r>
                          <w:r w:rsidRPr="005628FA">
                            <w:rPr>
                              <w:rFonts w:cs="Arial"/>
                              <w:sz w:val="20"/>
                              <w:szCs w:val="20"/>
                            </w:rPr>
                            <w:t>]</w:t>
                          </w:r>
                        </w:p>
                      </w:txbxContent>
                    </v:textbox>
                  </v:shape>
                  <v:shapetype id="_x0000_t32" coordsize="21600,21600" o:spt="32" o:oned="t" path="m0,0l21600,21600e" filled="f">
                    <v:path arrowok="t" fillok="f" o:connecttype="none"/>
                    <o:lock v:ext="edit" shapetype="t"/>
                  </v:shapetype>
                  <v:shape id="AutoShape 2476" o:spid="_x0000_s1135" type="#_x0000_t32" style="position:absolute;left:1057;top:2358;width:4173;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9sUysIAAADbAAAADwAAAGRycy9kb3ducmV2LnhtbERPS2sCMRC+F/ofwgheima1KLI1yrYg&#10;1IIHH71PN9NNcDPZbqKu/94UBG/z8T1nvuxcLc7UButZwWiYgSAuvbZcKTjsV4MZiBCRNdaeScGV&#10;AiwXz09zzLW/8JbOu1iJFMIhRwUmxiaXMpSGHIahb4gT9+tbhzHBtpK6xUsKd7UcZ9lUOrScGgw2&#10;9GGoPO5OTsFmPXovfoxdf23/7GayKupT9fKtVL/XFW8gInXxIb67P3Wa/wr/v6QD5OIG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W9sUysIAAADbAAAADwAAAAAAAAAAAAAA&#10;AAChAgAAZHJzL2Rvd25yZXYueG1sUEsFBgAAAAAEAAQA+QAAAJADAAAAAA==&#10;"/>
                  <v:shape id="AutoShape 2477" o:spid="_x0000_s1136" type="#_x0000_t32" style="position:absolute;left:5242;top:2157;width:222;height:20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6gHucAAAADbAAAADwAAAGRycy9kb3ducmV2LnhtbERPTYvCMBC9L/gfwgheFk3rQaQaRQRh&#10;8SCs9uBxSMa22ExqEmv335uFhb3N433OejvYVvTkQ+NYQT7LQBBrZxquFJSXw3QJIkRkg61jUvBD&#10;Abab0ccaC+Ne/E39OVYihXAoUEEdY1dIGXRNFsPMdcSJuzlvMSboK2k8vlK4beU8yxbSYsOpocaO&#10;9jXp+/lpFTTH8lT2n4/o9fKYX30eLtdWKzUZD7sViEhD/Bf/ub9Mmr+A31/SAXLzBg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BuoB7nAAAAA2wAAAA8AAAAAAAAAAAAAAAAA&#10;oQIAAGRycy9kb3ducmV2LnhtbFBLBQYAAAAABAAEAPkAAACOAwAAAAA=&#10;"/>
                  <v:shape id="AutoShape 2478" o:spid="_x0000_s1137" type="#_x0000_t32" style="position:absolute;left:5464;top:1960;width:1;height:197;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jeTy8EAAADbAAAADwAAAGRycy9kb3ducmV2LnhtbERPTYvCMBC9L/gfwgheFk3rYdFqFFlY&#10;EA8Lqz14HJKxLTaTmsTa/febBcHbPN7nrLeDbUVPPjSOFeSzDASxdqbhSkF5+pouQISIbLB1TAp+&#10;KcB2M3pbY2Hcg3+oP8ZKpBAOBSqoY+wKKYOuyWKYuY44cRfnLcYEfSWNx0cKt62cZ9mHtNhwaqix&#10;o8+a9PV4twqaQ/ld9u+36PXikJ99Hk7nVis1GQ+7FYhIQ3yJn+69SfOX8P9LOkBu/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qN5PLwQAAANsAAAAPAAAAAAAAAAAAAAAA&#10;AKECAABkcnMvZG93bnJldi54bWxQSwUGAAAAAAQABAD5AAAAjwMAAAAA&#10;"/>
                  <v:group id="Group 2438" o:spid="_x0000_s1138" style="position:absolute;left:4645;top:2683;width:2873;height:1119" coordorigin="3627,2826" coordsize="2873,8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wdrTzDAAAA2wAAAA8A&#10;AAAAAAAAAAAAAAAAqQIAAGRycy9kb3ducmV2LnhtbFBLBQYAAAAABAAEAPoAAACZAwAAAAA=&#10;">
                    <v:shape id="Text Box 2439" o:spid="_x0000_s1139" type="#_x0000_t202" style="position:absolute;left:3627;top:2826;width:2873;height:86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Q4jQwwAA&#10;ANsAAAAPAAAAZHJzL2Rvd25yZXYueG1sRI9Pi8IwFMTvwn6H8Ba8aWphRbpGEUHwsOt/2euzebbB&#10;5qU0Wa3f3giCx2FmfsOMp62txJUabxwrGPQTEMS504YLBYf9ojcC4QOyxsoxKbiTh+nkozPGTLsb&#10;b+m6C4WIEPYZKihDqDMpfV6SRd93NXH0zq6xGKJsCqkbvEW4rWSaJENp0XBcKLGmeUn5ZfdvFay/&#10;0p+tWWzWx2p/Wv2av8tysDko1f1sZ98gArXhHX61l1pBmsLzS/wBcvI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Q4jQwwAAANsAAAAPAAAAAAAAAAAAAAAAAJcCAABkcnMvZG93&#10;bnJldi54bWxQSwUGAAAAAAQABAD1AAAAhwMAAAAA&#10;" fillcolor="#fde9d9" strokecolor="#0d0d0d">
                      <v:textbox inset=".5mm,.3mm,.5mm,.3mm">
                        <w:txbxContent>
                          <w:p w14:paraId="3F58C984" w14:textId="77777777" w:rsidR="00E41514" w:rsidRPr="00623BA5" w:rsidRDefault="00E41514" w:rsidP="00C4776C">
                            <w:pPr>
                              <w:spacing w:after="0"/>
                              <w:jc w:val="center"/>
                              <w:rPr>
                                <w:i/>
                                <w:szCs w:val="22"/>
                              </w:rPr>
                            </w:pPr>
                            <w:r w:rsidRPr="00623BA5">
                              <w:rPr>
                                <w:i/>
                                <w:szCs w:val="22"/>
                              </w:rPr>
                              <w:t xml:space="preserve">« Global </w:t>
                            </w:r>
                            <w:proofErr w:type="spellStart"/>
                            <w:r w:rsidRPr="00623BA5">
                              <w:rPr>
                                <w:i/>
                                <w:szCs w:val="22"/>
                              </w:rPr>
                              <w:t>Requirement</w:t>
                            </w:r>
                            <w:proofErr w:type="spellEnd"/>
                            <w:r w:rsidRPr="00623BA5">
                              <w:rPr>
                                <w:i/>
                                <w:szCs w:val="22"/>
                              </w:rPr>
                              <w:t> »</w:t>
                            </w:r>
                          </w:p>
                          <w:p w14:paraId="4C37A8D1" w14:textId="77777777" w:rsidR="00E41514" w:rsidRDefault="00E41514" w:rsidP="00C4776C">
                            <w:pPr>
                              <w:spacing w:after="0"/>
                              <w:jc w:val="center"/>
                              <w:rPr>
                                <w:rFonts w:cs="Arial"/>
                                <w:b/>
                                <w:szCs w:val="22"/>
                              </w:rPr>
                            </w:pPr>
                            <w:r>
                              <w:rPr>
                                <w:rFonts w:cs="Arial"/>
                                <w:b/>
                                <w:szCs w:val="22"/>
                              </w:rPr>
                              <w:t>Manœuvrer la plateforme</w:t>
                            </w:r>
                          </w:p>
                          <w:p w14:paraId="0E5427EE" w14:textId="77777777" w:rsidR="00E41514" w:rsidRPr="00CC7CD5" w:rsidRDefault="00E41514" w:rsidP="00C4776C">
                            <w:pPr>
                              <w:spacing w:after="0"/>
                              <w:ind w:left="426" w:hanging="426"/>
                              <w:rPr>
                                <w:rFonts w:cs="Arial"/>
                                <w:sz w:val="14"/>
                                <w:szCs w:val="14"/>
                              </w:rPr>
                            </w:pPr>
                          </w:p>
                          <w:p w14:paraId="4D8C8C4F" w14:textId="77777777" w:rsidR="00E41514" w:rsidRPr="00CC7CD5" w:rsidRDefault="00E41514" w:rsidP="00C4776C">
                            <w:pPr>
                              <w:spacing w:after="0"/>
                              <w:ind w:left="426" w:hanging="426"/>
                              <w:rPr>
                                <w:rFonts w:cs="Arial"/>
                                <w:b/>
                                <w:i/>
                                <w:szCs w:val="22"/>
                              </w:rPr>
                            </w:pPr>
                            <w:r>
                              <w:rPr>
                                <w:rFonts w:cs="Arial"/>
                                <w:b/>
                                <w:i/>
                                <w:szCs w:val="22"/>
                              </w:rPr>
                              <w:t>Id : 1</w:t>
                            </w:r>
                          </w:p>
                        </w:txbxContent>
                      </v:textbox>
                    </v:shape>
                    <v:shape id="AutoShape 2440" o:spid="_x0000_s1140" type="#_x0000_t32" style="position:absolute;left:3627;top:3260;width:286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bfed8QAAADbAAAADwAAAGRycy9kb3ducmV2LnhtbESPQWsCMRSE74L/ITzBi9SsiqVsjbIV&#10;BC140Lb3181zE9y8bDdRt/++KQgeh5n5hlmsOleLK7XBelYwGWcgiEuvLVcKPj82Ty8gQkTWWHsm&#10;Bb8UYLXs9xaYa3/jA12PsRIJwiFHBSbGJpcylIYchrFviJN38q3DmGRbSd3iLcFdLadZ9iwdWk4L&#10;BhtaGyrPx4tTsN9N3opvY3fvhx+7n2+K+lKNvpQaDrriFUSkLj7C9/ZWK5jO4P9L+gFy+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Vt953xAAAANsAAAAPAAAAAAAAAAAA&#10;AAAAAKECAABkcnMvZG93bnJldi54bWxQSwUGAAAAAAQABAD5AAAAkgMAAAAA&#10;"/>
                  </v:group>
                  <v:group id="Group 2441" o:spid="_x0000_s1141" style="position:absolute;left:8438;top:2683;width:2270;height:1119" coordorigin="7772,2826" coordsize="2270,8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yarP8UAAADbAAAA&#10;DwAAAAAAAAAAAAAAAACpAgAAZHJzL2Rvd25yZXYueG1sUEsFBgAAAAAEAAQA+gAAAJsDAAAAAA==&#10;">
                    <v:shape id="Text Box 2442" o:spid="_x0000_s1142" type="#_x0000_t202" style="position:absolute;left:7772;top:2826;width:2270;height:86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LfV2wQAA&#10;ANsAAAAPAAAAZHJzL2Rvd25yZXYueG1sRI/disIwFITvhX2HcBb2RjTVi6JdoyyCIOyVPw9waI5N&#10;SXNSmtiftzcLC14OM/MNszuMrhE9daH2rGC1zEAQl17XXCm4306LDYgQkTU2nknBRAEO+4/ZDgvt&#10;B75Qf42VSBAOBSowMbaFlKE05DAsfUucvIfvHMYku0rqDocEd41cZ1kuHdacFgy2dDRU2uvTKdg+&#10;jLfDZPK5bbfTb69t3dytUl+f4883iEhjfIf/22etYJ3D35f0A+T+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qC31dsEAAADbAAAADwAAAAAAAAAAAAAAAACXAgAAZHJzL2Rvd25y&#10;ZXYueG1sUEsFBgAAAAAEAAQA9QAAAIUDAAAAAA==&#10;" fillcolor="#ffe471" strokecolor="#0d0d0d">
                      <v:textbox inset=".5mm,.3mm,.5mm,.3mm">
                        <w:txbxContent>
                          <w:p w14:paraId="37B5DE64" w14:textId="77777777" w:rsidR="00E41514" w:rsidRPr="00623BA5" w:rsidRDefault="00E41514" w:rsidP="00C4776C">
                            <w:pPr>
                              <w:spacing w:after="0"/>
                              <w:jc w:val="center"/>
                              <w:rPr>
                                <w:i/>
                                <w:szCs w:val="22"/>
                              </w:rPr>
                            </w:pPr>
                            <w:r w:rsidRPr="00623BA5">
                              <w:rPr>
                                <w:i/>
                                <w:szCs w:val="22"/>
                              </w:rPr>
                              <w:t>"Block"</w:t>
                            </w:r>
                          </w:p>
                          <w:p w14:paraId="57218169" w14:textId="77777777" w:rsidR="00E41514" w:rsidRPr="00D024E3" w:rsidRDefault="00E41514" w:rsidP="00C4776C">
                            <w:pPr>
                              <w:spacing w:after="0"/>
                              <w:jc w:val="center"/>
                              <w:rPr>
                                <w:rFonts w:cs="Arial"/>
                                <w:b/>
                                <w:szCs w:val="22"/>
                              </w:rPr>
                            </w:pPr>
                            <w:r>
                              <w:rPr>
                                <w:rFonts w:cs="Arial"/>
                                <w:b/>
                                <w:szCs w:val="22"/>
                              </w:rPr>
                              <w:t xml:space="preserve">Monte </w:t>
                            </w:r>
                            <w:r w:rsidRPr="00D024E3">
                              <w:rPr>
                                <w:rFonts w:cs="Arial"/>
                                <w:b/>
                                <w:szCs w:val="22"/>
                              </w:rPr>
                              <w:t>orchestre</w:t>
                            </w:r>
                          </w:p>
                        </w:txbxContent>
                      </v:textbox>
                    </v:shape>
                    <v:shape id="AutoShape 2443" o:spid="_x0000_s1143" type="#_x0000_t32" style="position:absolute;left:7772;top:3260;width:227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ozYdMQAAADbAAAADwAAAGRycy9kb3ducmV2LnhtbESPQWsCMRSE74L/ITzBi9SsgrZsjbIV&#10;BC140Lb3181zE9y8bDdRt/++KQgeh5n5hlmsOleLK7XBelYwGWcgiEuvLVcKPj82Ty8gQkTWWHsm&#10;Bb8UYLXs9xaYa3/jA12PsRIJwiFHBSbGJpcylIYchrFviJN38q3DmGRbSd3iLcFdLadZNpcOLacF&#10;gw2tDZXn48Up2O8mb8W3sbv3w4/dzzZFfalGX0oNB13xCiJSFx/he3urFUyf4f9L+gFy+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qjNh0xAAAANsAAAAPAAAAAAAAAAAA&#10;AAAAAKECAABkcnMvZG93bnJldi54bWxQSwUGAAAAAAQABAD5AAAAkgMAAAAA&#10;"/>
                  </v:group>
                  <v:group id="Group 2444" o:spid="_x0000_s1144" style="position:absolute;left:7059;top:3756;width:2435;height:778" coordorigin="6211,3798" coordsize="2435,7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poieesIAAADbAAAADwAA&#10;AAAAAAAAAAAAAACpAgAAZHJzL2Rvd25yZXYueG1sUEsFBgAAAAAEAAQA+gAAAJgDAAAAAA==&#10;">
                    <v:group id="Group 2445" o:spid="_x0000_s1145" style="position:absolute;left:6211;top:3798;width:237;height:288" coordorigin="2235,11050" coordsize="237,2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eZ2i4xAAAAN0AAAAP&#10;AAAAAAAAAAAAAAAAAKkCAABkcnMvZG93bnJldi54bWxQSwUGAAAAAAQABAD6AAAAmgMAAAAA&#10;">
                      <v:oval id="Oval 2446" o:spid="_x0000_s1146" style="position:absolute;left:2235;top:11090;width:237;height:23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knwVwgAA&#10;AN0AAAAPAAAAZHJzL2Rvd25yZXYueG1sRE9Na8JAEL0X+h+WKXirGxuikrqKVAR76KFR70N2TILZ&#10;2ZCdxvjv3UKht3m8z1ltRteqgfrQeDYwmyagiEtvG64MnI771yWoIMgWW89k4E4BNuvnpxXm1t/4&#10;m4ZCKhVDOORooBbpcq1DWZPDMPUdceQuvncoEfaVtj3eYrhr9VuSzLXDhmNDjR191FReix9nYFdt&#10;i/mgU8nSy+4g2fX89ZnOjJm8jNt3UEKj/Iv/3Acb5y/SDH6/iSfo9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KSfBXCAAAA3QAAAA8AAAAAAAAAAAAAAAAAlwIAAGRycy9kb3du&#10;cmV2LnhtbFBLBQYAAAAABAAEAPUAAACGAwAAAAA=&#10;"/>
                      <v:shape id="Text Box 2447" o:spid="_x0000_s1147" type="#_x0000_t202" style="position:absolute;left:2243;top:11050;width:229;height:2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Lp8YwgAA&#10;AN0AAAAPAAAAZHJzL2Rvd25yZXYueG1sRE9NawIxEL0X+h/CFHqriRasrEZRoaU97urB47AZN4ub&#10;ybKZ6ra/vikUepvH+5zVZgydutKQ2sgWphMDiriOruXGwvHw+rQAlQTZYReZLHxRgs36/m6FhYs3&#10;LulaSaNyCKcCLXiRvtA61Z4CpknsiTN3jkNAyXBotBvwlsNDp2fGzHXAlnODx572nupL9RksNGZW&#10;Tkvjv7vT265cfFQip4uz9vFh3C5BCY3yL/5zv7s8/+V5Dr/f5BP0+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0unxjCAAAA3QAAAA8AAAAAAAAAAAAAAAAAlwIAAGRycy9kb3du&#10;cmV2LnhtbFBLBQYAAAAABAAEAPUAAACGAwAAAAA=&#10;" filled="f" stroked="f">
                        <v:textbox inset=".5mm,.3mm,.5mm,.3mm">
                          <w:txbxContent>
                            <w:p w14:paraId="1A20BDFC" w14:textId="77777777" w:rsidR="00E41514" w:rsidRDefault="00E41514" w:rsidP="00C4776C">
                              <w:pPr>
                                <w:jc w:val="center"/>
                              </w:pPr>
                              <w:r>
                                <w:t>+</w:t>
                              </w:r>
                            </w:p>
                          </w:txbxContent>
                        </v:textbox>
                      </v:shape>
                    </v:group>
                    <v:shape id="AutoShape 2448" o:spid="_x0000_s1148" type="#_x0000_t32" style="position:absolute;left:6323;top:4086;width:0;height:243;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Xy39cMAAADdAAAADwAAAGRycy9kb3ducmV2LnhtbERPTWsCMRC9F/wPYYReimZXocpqlFIo&#10;iAehugePQzLuLm4ma5Ku239vhEJv83ifs94OthU9+dA4VpBPMxDE2pmGKwXl6WuyBBEissHWMSn4&#10;pQDbzehljYVxd/6m/hgrkUI4FKigjrErpAy6Joth6jrixF2ctxgT9JU0Hu8p3LZylmXv0mLDqaHG&#10;jj5r0tfjj1XQ7MtD2b/dotfLfX72eTidW63U63j4WIGINMR/8Z97Z9L8xXwBz2/SCXLz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18t/XDAAAA3QAAAA8AAAAAAAAAAAAA&#10;AAAAoQIAAGRycy9kb3ducmV2LnhtbFBLBQYAAAAABAAEAPkAAACRAwAAAAA=&#10;"/>
                    <v:shape id="AutoShape 2449" o:spid="_x0000_s1149" type="#_x0000_t32" style="position:absolute;left:6323;top:4333;width:2323;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OMjh8YAAADdAAAADwAAAGRycy9kb3ducmV2LnhtbESPQWvDMAyF74P9B6PBLqN1ssFa0rpl&#10;DAqlh8HaHHoUtpqExnJme2n276fDYDeJ9/Tep/V28r0aKaYusIFyXoAitsF13BioT7vZElTKyA77&#10;wGTghxJsN/d3a6xcuPEnjcfcKAnhVKGBNueh0jrZljymeRiIRbuE6DHLGhvtIt4k3Pf6uShetceO&#10;paHFgd5bstfjtzfQHeqPenz6ytEuD+U5lul07q0xjw/T2wpUpin/m/+u907wFy+CK9/ICHrz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zjI4fGAAAA3QAAAA8AAAAAAAAA&#10;AAAAAAAAoQIAAGRycy9kb3ducmV2LnhtbFBLBQYAAAAABAAEAPkAAACUAwAAAAA=&#10;"/>
                    <v:shape id="AutoShape 2450" o:spid="_x0000_s1150" type="#_x0000_t32" style="position:absolute;left:8646;top:4333;width:0;height:243;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6+GHMQAAADdAAAADwAAAGRycy9kb3ducmV2LnhtbERPTWvCQBC9C/0PywheRDexUDV1lVIo&#10;iIdCYw4eh91pEszOprvbGP99t1DobR7vc3aH0XZiIB9axwryZQaCWDvTcq2gOr8tNiBCRDbYOSYF&#10;dwpw2D9MdlgYd+MPGspYixTCoUAFTYx9IWXQDVkMS9cTJ+7TeYsxQV9L4/GWwm0nV1n2JC22nBoa&#10;7Om1IX0tv62C9lS9V8P8K3q9OeUXn4fzpdNKzabjyzOISGP8F/+5jybNXz9u4febdILc/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zr4YcxAAAAN0AAAAPAAAAAAAAAAAA&#10;AAAAAKECAABkcnMvZG93bnJldi54bWxQSwUGAAAAAAQABAD5AAAAkgMAAAAA&#10;"/>
                  </v:group>
                  <v:group id="Group 2451" o:spid="_x0000_s1151" style="position:absolute;left:2834;top:3756;width:2205;height:752" coordorigin="2335,3809" coordsize="2205,7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5Wh3GxwAAAN0A&#10;AAAPAAAAAAAAAAAAAAAAAKkCAABkcnMvZG93bnJldi54bWxQSwUGAAAAAAQABAD6AAAAnQMAAAAA&#10;">
                    <v:group id="Group 2452" o:spid="_x0000_s1152" style="position:absolute;left:4303;top:3809;width:237;height:288" coordorigin="2235,11050" coordsize="237,2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WFrhdxAAAAN0AAAAP&#10;AAAAAAAAAAAAAAAAAKkCAABkcnMvZG93bnJldi54bWxQSwUGAAAAAAQABAD6AAAAmgMAAAAA&#10;">
                      <v:oval id="Oval 2453" o:spid="_x0000_s1153" style="position:absolute;left:2235;top:11090;width:237;height:23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fZccwwAA&#10;AN0AAAAPAAAAZHJzL2Rvd25yZXYueG1sRE9La8JAEL4L/Q/LFHrTjaY+iK4ilYI9eDCt9yE7JsHs&#10;bMhOY/rvu4WCt/n4nrPZDa5RPXWh9mxgOklAERfe1lwa+Pp8H69ABUG22HgmAz8UYLd9Gm0ws/7O&#10;Z+pzKVUM4ZChgUqkzbQORUUOw8S3xJG7+s6hRNiV2nZ4j+Gu0bMkWWiHNceGClt6q6i45d/OwKHc&#10;54tepzJPr4ejzG+X00c6NebledivQQkN8hD/u482zl++zuDvm3iC3v4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1fZccwwAAAN0AAAAPAAAAAAAAAAAAAAAAAJcCAABkcnMvZG93&#10;bnJldi54bWxQSwUGAAAAAAQABAD1AAAAhwMAAAAA&#10;"/>
                      <v:shape id="Text Box 2454" o:spid="_x0000_s1154" type="#_x0000_t202" style="position:absolute;left:2243;top:11050;width:229;height:2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X0/9wwAA&#10;AN0AAAAPAAAAZHJzL2Rvd25yZXYueG1sRE9NSwMxEL0L/Q9hCt5s0lZsWZsWFSp63G0PPQ6bcbN0&#10;M1k2Y7v6640geJvH+5zNbgydutCQ2sgW5jMDiriOruXGwvGwv1uDSoLssItMFr4owW47udlg4eKV&#10;S7pU0qgcwqlAC16kL7ROtaeAaRZ74sx9xCGgZDg02g14zeGh0wtjHnTAlnODx55ePNXn6jNYaMyi&#10;nJfGf3en1+dy/V6JnM7O2tvp+PQISmiUf/Gf+83l+av7Jfx+k0/Q2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X0/9wwAAAN0AAAAPAAAAAAAAAAAAAAAAAJcCAABkcnMvZG93&#10;bnJldi54bWxQSwUGAAAAAAQABAD1AAAAhwMAAAAA&#10;" filled="f" stroked="f">
                        <v:textbox inset=".5mm,.3mm,.5mm,.3mm">
                          <w:txbxContent>
                            <w:p w14:paraId="2E7ADEA2" w14:textId="77777777" w:rsidR="00E41514" w:rsidRDefault="00E41514" w:rsidP="00C4776C">
                              <w:pPr>
                                <w:jc w:val="center"/>
                              </w:pPr>
                              <w:r>
                                <w:t>+</w:t>
                              </w:r>
                            </w:p>
                          </w:txbxContent>
                        </v:textbox>
                      </v:shape>
                    </v:group>
                    <v:shape id="AutoShape 2455" o:spid="_x0000_s1155" type="#_x0000_t32" style="position:absolute;left:4418;top:4075;width:0;height:243;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aha/8MAAADdAAAADwAAAGRycy9kb3ducmV2LnhtbERPTWsCMRC9F/wPYYReSs1uEZXVKFIo&#10;FA9CdQ8eh2S6u7iZrEm6rv/eCAVv83ifs9oMthU9+dA4VpBPMhDE2pmGKwXl8et9ASJEZIOtY1Jw&#10;owCb9ehlhYVxV/6h/hArkUI4FKigjrErpAy6Joth4jrixP06bzEm6CtpPF5TuG3lR5bNpMWGU0ON&#10;HX3WpM+HP6ug2ZX7sn+7RK8Xu/zk83A8tVqp1/GwXYKINMSn+N/9bdL8+XQKj2/SCXJ9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WoWv/DAAAA3QAAAA8AAAAAAAAAAAAA&#10;AAAAoQIAAGRycy9kb3ducmV2LnhtbFBLBQYAAAAABAAEAPkAAACRAwAAAAA=&#10;"/>
                    <v:shape id="AutoShape 2456" o:spid="_x0000_s1156" type="#_x0000_t32" style="position:absolute;left:2348;top:4318;width:2070;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uT/ZMQAAADdAAAADwAAAGRycy9kb3ducmV2LnhtbERPTWsCMRC9F/ofwgi9FM1usSpbo5SC&#10;UDwI1T14HJLp7uJmsk3iuv33RhC8zeN9znI92Fb05EPjWEE+yUAQa2carhSUh814ASJEZIOtY1Lw&#10;TwHWq+enJRbGXfiH+n2sRArhUKCCOsaukDLomiyGieuIE/frvMWYoK+k8XhJ4baVb1k2kxYbTg01&#10;dvRVkz7tz1ZBsy13Zf/6F71ebPOjz8Ph2GqlXkbD5weISEN8iO/ub5Pmz6fvcPsmnSBX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q5P9kxAAAAN0AAAAPAAAAAAAAAAAA&#10;AAAAAKECAABkcnMvZG93bnJldi54bWxQSwUGAAAAAAQABAD5AAAAkgMAAAAA&#10;"/>
                    <v:shape id="AutoShape 2457" o:spid="_x0000_s1157" type="#_x0000_t32" style="position:absolute;left:2335;top:4318;width:0;height:243;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jZhE8MAAADdAAAADwAAAGRycy9kb3ducmV2LnhtbERPTWsCMRC9C/6HMEIvotktorIaRQqF&#10;4kGo7sHjkIy7i5vJmqTr9t83hUJv83ifs90PthU9+dA4VpDPMxDE2pmGKwXl5X22BhEissHWMSn4&#10;pgD73Xi0xcK4J39Sf46VSCEcClRQx9gVUgZdk8Uwdx1x4m7OW4wJ+koaj88Ublv5mmVLabHh1FBj&#10;R2816fv5yypojuWp7KeP6PX6mF99Hi7XViv1MhkOGxCRhvgv/nN/mDR/tVjC7zfpBLn7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o2YRPDAAAA3QAAAA8AAAAAAAAAAAAA&#10;AAAAoQIAAGRycy9kb3ducmV2LnhtbFBLBQYAAAAABAAEAPkAAACRAwAAAAA=&#10;"/>
                  </v:group>
                  <v:group id="Group 2458" o:spid="_x0000_s1158" style="position:absolute;left:5989;top:3756;width:237;height:752" coordorigin="5566,3642" coordsize="237,7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trOFssUAAADdAAAA&#10;DwAAAAAAAAAAAAAAAACpAgAAZHJzL2Rvd25yZXYueG1sUEsFBgAAAAAEAAQA+gAAAJsDAAAAAA==&#10;">
                    <v:group id="Group 2459" o:spid="_x0000_s1159" style="position:absolute;left:5566;top:3642;width:237;height:288" coordorigin="2235,11050" coordsize="237,2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HLBHAxwAAAN0A&#10;AAAPAAAAAAAAAAAAAAAAAKkCAABkcnMvZG93bnJldi54bWxQSwUGAAAAAAQABAD6AAAAnQMAAAAA&#10;">
                      <v:oval id="Oval 2460" o:spid="_x0000_s1160" style="position:absolute;left:2235;top:11090;width:237;height:23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2QVtwwAA&#10;AN0AAAAPAAAAZHJzL2Rvd25yZXYueG1sRE9Na8JAEL0L/Q/LFLzVjU21beoqogj24KFpex+yYxLM&#10;zobsNMZ/3xUEb/N4n7NYDa5RPXWh9mxgOklAERfe1lwa+PnePb2BCoJssfFMBi4UYLV8GC0ws/7M&#10;X9TnUqoYwiFDA5VIm2kdioocholviSN39J1DibArte3wHMNdo5+TZK4d1hwbKmxpU1Fxyv+cgW25&#10;zue9TmWWHrd7mZ1+D5/p1Jjx47D+ACU0yF18c+9tnP/68g7Xb+IJevk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2QVtwwAAAN0AAAAPAAAAAAAAAAAAAAAAAJcCAABkcnMvZG93&#10;bnJldi54bWxQSwUGAAAAAAQABAD1AAAAhwMAAAAA&#10;"/>
                      <v:shape id="Text Box 2461" o:spid="_x0000_s1161" type="#_x0000_t202" style="position:absolute;left:2243;top:11050;width:229;height:2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VEdXxAAA&#10;AN0AAAAPAAAAZHJzL2Rvd25yZXYueG1sRI9BT8MwDIXvSPyHyEjcWLJJwFSWTYAEgmM7DjtajWmq&#10;NU7VmK3w6/EBiZut9/ze581uToM50VT6zB6WCweGuM2h587Dx/7lZg2mCHLAITN5+KYCu+3lxQar&#10;kM9c06mRzmgIlwo9RJGxsra0kRKWRR6JVfvMU0LRdepsmPCs4WmwK+fubMKetSHiSM+R2mPzlTx0&#10;blUvaxd/hsPrU71+b0QOx+D99dX8+ABGaJZ/89/1W1D8+1vl1290BLv9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FRHV8QAAADdAAAADwAAAAAAAAAAAAAAAACXAgAAZHJzL2Rv&#10;d25yZXYueG1sUEsFBgAAAAAEAAQA9QAAAIgDAAAAAA==&#10;" filled="f" stroked="f">
                        <v:textbox inset=".5mm,.3mm,.5mm,.3mm">
                          <w:txbxContent>
                            <w:p w14:paraId="51018320" w14:textId="77777777" w:rsidR="00E41514" w:rsidRDefault="00E41514" w:rsidP="00C4776C">
                              <w:pPr>
                                <w:jc w:val="center"/>
                              </w:pPr>
                              <w:r>
                                <w:t>+</w:t>
                              </w:r>
                            </w:p>
                          </w:txbxContent>
                        </v:textbox>
                      </v:shape>
                    </v:group>
                    <v:shape id="AutoShape 2462" o:spid="_x0000_s1162" type="#_x0000_t32" style="position:absolute;left:5665;top:3930;width:0;height:464;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XS5B8QAAADdAAAADwAAAGRycy9kb3ducmV2LnhtbERPTWsCMRC9F/wPYYReima3YCurUdaC&#10;UAsetHofN9NN6GaybqJu/31TKHibx/uc+bJ3jbhSF6xnBfk4A0FceW25VnD4XI+mIEJE1th4JgU/&#10;FGC5GDzMsdD+xju67mMtUgiHAhWYGNtCylAZchjGviVO3JfvHMYEu1rqDm8p3DXyOctepEPLqcFg&#10;S2+Gqu/9xSnYbvJVeTJ287E72+1kXTaX+umo1OOwL2cgIvXxLv53v+s0/3WSw9836QS5+A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tdLkHxAAAAN0AAAAPAAAAAAAAAAAA&#10;AAAAAKECAABkcnMvZG93bnJldi54bWxQSwUGAAAAAAQABAD5AAAAkgMAAAAA&#10;"/>
                  </v:group>
                  <v:shape id="AutoShape 2463" o:spid="_x0000_s1163" type="#_x0000_t32" style="position:absolute;left:7518;top:3374;width:920;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cAjC8IAAADdAAAADwAAAGRycy9kb3ducmV2LnhtbERPS4vCMBC+L/gfwgh7W1MLq0vXKLqy&#10;4NUXrLfZZtoUm0lpoq3/3giCt/n4njNb9LYWV2p95VjBeJSAIM6drrhUcNj/fnyB8AFZY+2YFNzI&#10;w2I+eJthpl3HW7ruQiliCPsMFZgQmkxKnxuy6EeuIY5c4VqLIcK2lLrFLobbWqZJMpEWK44NBhv6&#10;MZSfdxeroDP2P51U29tlvebT/u9UrA7HQqn3Yb/8BhGoDy/x073Rcf70M4XHN/EEOb8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JcAjC8IAAADdAAAADwAAAAAAAAAAAAAA&#10;AAChAgAAZHJzL2Rvd25yZXYueG1sUEsFBgAAAAAEAAQA+QAAAJADAAAAAA==&#10;">
                    <v:stroke dashstyle="dash" endarrow="open"/>
                  </v:shape>
                  <v:shape id="Text Box 2464" o:spid="_x0000_s1164" type="#_x0000_t202" style="position:absolute;left:7600;top:3020;width:793;height:3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htkgwwAA&#10;AN0AAAAPAAAAZHJzL2Rvd25yZXYueG1sRE9NSwMxEL0L/Q9hCt5s0hZtWZsWFSp63G0PPQ6bcbN0&#10;M1k2Y7v6640geJvH+5zNbgydutCQ2sgW5jMDiriOruXGwvGwv1uDSoLssItMFr4owW47udlg4eKV&#10;S7pU0qgcwqlAC16kL7ROtaeAaRZ74sx9xCGgZDg02g14zeGh0wtjHnTAlnODx55ePNXn6jNYaMyi&#10;nJfGf3en1+dy/V6JnM7O2tvp+PQISmiUf/Gf+83l+av7Jfx+k0/Q2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whtkgwwAAAN0AAAAPAAAAAAAAAAAAAAAAAJcCAABkcnMvZG93&#10;bnJldi54bWxQSwUGAAAAAAQABAD1AAAAhwMAAAAA&#10;" filled="f" stroked="f">
                    <v:textbox inset=".5mm,.3mm,.5mm,.3mm">
                      <w:txbxContent>
                        <w:p w14:paraId="07844986" w14:textId="77777777" w:rsidR="00E41514" w:rsidRPr="00E9232A" w:rsidRDefault="00E41514" w:rsidP="00C4776C">
                          <w:pPr>
                            <w:rPr>
                              <w:i/>
                              <w:sz w:val="16"/>
                              <w:szCs w:val="16"/>
                            </w:rPr>
                          </w:pPr>
                          <w:r>
                            <w:rPr>
                              <w:i/>
                              <w:sz w:val="16"/>
                              <w:szCs w:val="16"/>
                            </w:rPr>
                            <w:t>"</w:t>
                          </w:r>
                          <w:proofErr w:type="spellStart"/>
                          <w:r w:rsidRPr="00D024E3">
                            <w:rPr>
                              <w:i/>
                              <w:sz w:val="20"/>
                              <w:szCs w:val="20"/>
                            </w:rPr>
                            <w:t>Satisfy</w:t>
                          </w:r>
                          <w:proofErr w:type="spellEnd"/>
                          <w:r>
                            <w:rPr>
                              <w:i/>
                              <w:sz w:val="16"/>
                              <w:szCs w:val="16"/>
                            </w:rPr>
                            <w:t>"</w:t>
                          </w:r>
                        </w:p>
                      </w:txbxContent>
                    </v:textbox>
                  </v:shape>
                  <v:group id="Group 2465" o:spid="_x0000_s1165" style="position:absolute;left:1168;top:4508;width:3354;height:2154" coordorigin="1097,3212" coordsize="3354,215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DuI0YxAAAAN0AAAAP&#10;AAAAAAAAAAAAAAAAAKkCAABkcnMvZG93bnJldi54bWxQSwUGAAAAAAQABAD6AAAAmgMAAAAA&#10;">
                    <v:shape id="Text Box 2466" o:spid="_x0000_s1166" type="#_x0000_t202" style="position:absolute;left:1097;top:3212;width:3354;height:21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liixAAA&#10;AN0AAAAPAAAAZHJzL2Rvd25yZXYueG1sRE9La8JAEL4X+h+WKXirG4VYia5SCoIH6yMqXsfsmCxm&#10;Z0N2q+m/7xYEb/PxPWc672wtbtR641jBoJ+AIC6cNlwqOOwX72MQPiBrrB2Tgl/yMJ+9vkwx0+7O&#10;O7rloRQxhH2GCqoQmkxKX1Rk0fddQxy5i2sthgjbUuoW7zHc1nKYJCNp0XBsqLChr4qKa/5jFWzS&#10;4WpnFtvNsd6f19/mdF0Otgelem/d5wREoC48xQ/3Usf5H2kK/9/EE+Ts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PpYosQAAADdAAAADwAAAAAAAAAAAAAAAACXAgAAZHJzL2Rv&#10;d25yZXYueG1sUEsFBgAAAAAEAAQA9QAAAIgDAAAAAA==&#10;" fillcolor="#fde9d9" strokecolor="#0d0d0d">
                      <v:textbox inset=".5mm,.3mm,.5mm,.3mm">
                        <w:txbxContent>
                          <w:p w14:paraId="5934A2CF" w14:textId="77777777" w:rsidR="00E41514" w:rsidRPr="00623BA5" w:rsidRDefault="00E41514" w:rsidP="00C4776C">
                            <w:pPr>
                              <w:spacing w:after="0"/>
                              <w:jc w:val="center"/>
                              <w:rPr>
                                <w:i/>
                                <w:szCs w:val="22"/>
                              </w:rPr>
                            </w:pPr>
                            <w:r w:rsidRPr="00623BA5">
                              <w:rPr>
                                <w:i/>
                                <w:szCs w:val="22"/>
                              </w:rPr>
                              <w:t>« </w:t>
                            </w:r>
                            <w:proofErr w:type="spellStart"/>
                            <w:r w:rsidRPr="00623BA5">
                              <w:rPr>
                                <w:i/>
                                <w:szCs w:val="22"/>
                              </w:rPr>
                              <w:t>Fonctionnal</w:t>
                            </w:r>
                            <w:proofErr w:type="spellEnd"/>
                            <w:r w:rsidRPr="00623BA5">
                              <w:rPr>
                                <w:i/>
                                <w:szCs w:val="22"/>
                              </w:rPr>
                              <w:t xml:space="preserve"> </w:t>
                            </w:r>
                            <w:proofErr w:type="spellStart"/>
                            <w:r w:rsidRPr="00623BA5">
                              <w:rPr>
                                <w:i/>
                                <w:szCs w:val="22"/>
                              </w:rPr>
                              <w:t>Requirement</w:t>
                            </w:r>
                            <w:proofErr w:type="spellEnd"/>
                            <w:r w:rsidRPr="00623BA5">
                              <w:rPr>
                                <w:i/>
                                <w:szCs w:val="22"/>
                              </w:rPr>
                              <w:t> »</w:t>
                            </w:r>
                          </w:p>
                          <w:p w14:paraId="5356C2EE" w14:textId="77777777" w:rsidR="00E41514" w:rsidRPr="00D024E3" w:rsidRDefault="00E41514" w:rsidP="00C4776C">
                            <w:pPr>
                              <w:spacing w:after="0"/>
                              <w:jc w:val="center"/>
                              <w:rPr>
                                <w:rFonts w:cs="Arial"/>
                                <w:b/>
                                <w:szCs w:val="22"/>
                              </w:rPr>
                            </w:pPr>
                            <w:r w:rsidRPr="00D024E3">
                              <w:rPr>
                                <w:rFonts w:cs="Arial"/>
                                <w:b/>
                                <w:szCs w:val="22"/>
                              </w:rPr>
                              <w:t>Desservir</w:t>
                            </w:r>
                          </w:p>
                          <w:p w14:paraId="4280F53C" w14:textId="77777777" w:rsidR="00E41514" w:rsidRDefault="00E41514" w:rsidP="00C4776C">
                            <w:pPr>
                              <w:spacing w:after="0"/>
                              <w:ind w:left="426" w:hanging="426"/>
                              <w:rPr>
                                <w:rFonts w:cs="Arial"/>
                                <w:sz w:val="14"/>
                                <w:szCs w:val="14"/>
                              </w:rPr>
                            </w:pPr>
                          </w:p>
                          <w:p w14:paraId="684CD14A" w14:textId="77777777" w:rsidR="00E41514" w:rsidRDefault="00E41514" w:rsidP="00C4776C">
                            <w:pPr>
                              <w:spacing w:after="0"/>
                              <w:ind w:left="426" w:hanging="426"/>
                              <w:jc w:val="both"/>
                              <w:rPr>
                                <w:b/>
                                <w:i/>
                                <w:sz w:val="20"/>
                                <w:szCs w:val="20"/>
                              </w:rPr>
                            </w:pPr>
                            <w:r>
                              <w:rPr>
                                <w:b/>
                                <w:i/>
                                <w:sz w:val="20"/>
                                <w:szCs w:val="20"/>
                              </w:rPr>
                              <w:t>Id : 1.1</w:t>
                            </w:r>
                          </w:p>
                          <w:p w14:paraId="6606038F" w14:textId="77777777" w:rsidR="00E41514" w:rsidRPr="00D024E3" w:rsidRDefault="00E41514" w:rsidP="00C4776C">
                            <w:pPr>
                              <w:spacing w:after="0"/>
                              <w:ind w:left="426" w:hanging="426"/>
                              <w:jc w:val="both"/>
                              <w:rPr>
                                <w:rFonts w:cs="Arial"/>
                                <w:sz w:val="20"/>
                                <w:szCs w:val="20"/>
                              </w:rPr>
                            </w:pPr>
                            <w:proofErr w:type="spellStart"/>
                            <w:r w:rsidRPr="00D024E3">
                              <w:rPr>
                                <w:b/>
                                <w:i/>
                                <w:sz w:val="20"/>
                                <w:szCs w:val="20"/>
                              </w:rPr>
                              <w:t>Text</w:t>
                            </w:r>
                            <w:proofErr w:type="spellEnd"/>
                            <w:r w:rsidRPr="00D024E3">
                              <w:rPr>
                                <w:i/>
                                <w:sz w:val="20"/>
                                <w:szCs w:val="20"/>
                              </w:rPr>
                              <w:t> :</w:t>
                            </w:r>
                            <w:r w:rsidRPr="00D024E3">
                              <w:rPr>
                                <w:rFonts w:cs="Arial"/>
                                <w:sz w:val="20"/>
                                <w:szCs w:val="20"/>
                              </w:rPr>
                              <w:t xml:space="preserve"> </w:t>
                            </w:r>
                            <w:r w:rsidRPr="00D024E3">
                              <w:rPr>
                                <w:rFonts w:cs="Arial"/>
                                <w:sz w:val="20"/>
                                <w:szCs w:val="20"/>
                              </w:rPr>
                              <w:tab/>
                              <w:t>"Desservir quatre niveaux:</w:t>
                            </w:r>
                          </w:p>
                          <w:p w14:paraId="0FC37293" w14:textId="77777777" w:rsidR="00E41514" w:rsidRPr="00D024E3" w:rsidRDefault="00E41514" w:rsidP="00C4776C">
                            <w:pPr>
                              <w:spacing w:after="0"/>
                              <w:ind w:left="426" w:hanging="426"/>
                              <w:jc w:val="both"/>
                              <w:rPr>
                                <w:rFonts w:cs="Arial"/>
                                <w:sz w:val="20"/>
                                <w:szCs w:val="20"/>
                              </w:rPr>
                            </w:pPr>
                            <w:r w:rsidRPr="00D024E3">
                              <w:rPr>
                                <w:rFonts w:cs="Arial"/>
                                <w:sz w:val="20"/>
                                <w:szCs w:val="20"/>
                              </w:rPr>
                              <w:tab/>
                              <w:t>- extension de scène</w:t>
                            </w:r>
                          </w:p>
                          <w:p w14:paraId="580F1AE9" w14:textId="77777777" w:rsidR="00E41514" w:rsidRPr="00D024E3" w:rsidRDefault="00E41514" w:rsidP="00C4776C">
                            <w:pPr>
                              <w:spacing w:after="0"/>
                              <w:ind w:left="426" w:hanging="426"/>
                              <w:jc w:val="both"/>
                              <w:rPr>
                                <w:rFonts w:cs="Arial"/>
                                <w:sz w:val="20"/>
                                <w:szCs w:val="20"/>
                              </w:rPr>
                            </w:pPr>
                            <w:r w:rsidRPr="00D024E3">
                              <w:rPr>
                                <w:rFonts w:cs="Arial"/>
                                <w:sz w:val="20"/>
                                <w:szCs w:val="20"/>
                              </w:rPr>
                              <w:tab/>
                              <w:t>- extension de salle - RDC</w:t>
                            </w:r>
                          </w:p>
                          <w:p w14:paraId="56884E9C" w14:textId="77777777" w:rsidR="00E41514" w:rsidRPr="00D024E3" w:rsidRDefault="00E41514" w:rsidP="00C4776C">
                            <w:pPr>
                              <w:spacing w:after="0"/>
                              <w:ind w:left="426" w:hanging="426"/>
                              <w:jc w:val="both"/>
                              <w:rPr>
                                <w:rFonts w:cs="Arial"/>
                                <w:sz w:val="20"/>
                                <w:szCs w:val="20"/>
                              </w:rPr>
                            </w:pPr>
                            <w:r w:rsidRPr="00D024E3">
                              <w:rPr>
                                <w:rFonts w:cs="Arial"/>
                                <w:sz w:val="20"/>
                                <w:szCs w:val="20"/>
                              </w:rPr>
                              <w:tab/>
                              <w:t>- fosse d'orchestre - RP1</w:t>
                            </w:r>
                          </w:p>
                          <w:p w14:paraId="463C9B13" w14:textId="77777777" w:rsidR="00E41514" w:rsidRPr="002342DC" w:rsidRDefault="00E41514" w:rsidP="00C4776C">
                            <w:pPr>
                              <w:spacing w:after="0"/>
                              <w:ind w:left="426" w:hanging="426"/>
                              <w:jc w:val="both"/>
                              <w:rPr>
                                <w:rFonts w:cs="Arial"/>
                                <w:sz w:val="20"/>
                                <w:szCs w:val="20"/>
                              </w:rPr>
                            </w:pPr>
                            <w:r w:rsidRPr="00D024E3">
                              <w:rPr>
                                <w:rFonts w:cs="Arial"/>
                                <w:sz w:val="20"/>
                                <w:szCs w:val="20"/>
                              </w:rPr>
                              <w:tab/>
                              <w:t>- sous-sol de rangement - RP2"</w:t>
                            </w:r>
                          </w:p>
                        </w:txbxContent>
                      </v:textbox>
                    </v:shape>
                    <v:shape id="AutoShape 2467" o:spid="_x0000_s1167" type="#_x0000_t32" style="position:absolute;left:1097;top:3763;width:3354;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p0hc8QAAADdAAAADwAAAGRycy9kb3ducmV2LnhtbERPS2sCMRC+F/wPYQq9FM1a0MrWKKsg&#10;VMGDr/u4mW5CN5N1E3X7702h0Nt8fM+ZzjtXixu1wXpWMBxkIIhLry1XCo6HVX8CIkRkjbVnUvBD&#10;Aeaz3tMUc+3vvKPbPlYihXDIUYGJscmlDKUhh2HgG+LEffnWYUywraRu8Z7CXS3fsmwsHVpODQYb&#10;Whoqv/dXp2C7Hi6Ks7Hrze5it6NVUV+r15NSL89d8QEiUhf/xX/uT53mv4/G8PtNOkHOH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inSFzxAAAAN0AAAAPAAAAAAAAAAAA&#10;AAAAAKECAABkcnMvZG93bnJldi54bWxQSwUGAAAAAAQABAD5AAAAkgMAAAAA&#10;"/>
                  </v:group>
                  <v:group id="Group 2468" o:spid="_x0000_s1168" style="position:absolute;left:4645;top:4508;width:2924;height:1719" coordorigin="4574,3212" coordsize="2924,171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2oTb8UAAADdAAAA&#10;DwAAAAAAAAAAAAAAAACpAgAAZHJzL2Rvd25yZXYueG1sUEsFBgAAAAAEAAQA+gAAAJsDAAAAAA==&#10;">
                    <v:shape id="Text Box 2469" o:spid="_x0000_s1169" type="#_x0000_t202" style="position:absolute;left:4574;top:3212;width:2924;height:17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" fillcolor="#fde9d9" strokecolor="#0d0d0d">
                      <v:textbox inset=".5mm,.3mm,.5mm,.3mm">
                        <w:txbxContent>
                          <w:p w14:paraId="4F980D50" w14:textId="77777777" w:rsidR="00E41514" w:rsidRPr="00F3195A" w:rsidRDefault="00E41514" w:rsidP="00C4776C">
                            <w:pPr>
                              <w:spacing w:after="0"/>
                              <w:jc w:val="center"/>
                              <w:rPr>
                                <w:i/>
                                <w:szCs w:val="22"/>
                              </w:rPr>
                            </w:pPr>
                            <w:r w:rsidRPr="00F3195A">
                              <w:rPr>
                                <w:i/>
                                <w:szCs w:val="22"/>
                              </w:rPr>
                              <w:t>« </w:t>
                            </w:r>
                            <w:proofErr w:type="spellStart"/>
                            <w:r w:rsidRPr="00F3195A">
                              <w:rPr>
                                <w:i/>
                                <w:szCs w:val="22"/>
                              </w:rPr>
                              <w:t>Fonctionnal</w:t>
                            </w:r>
                            <w:proofErr w:type="spellEnd"/>
                            <w:r w:rsidRPr="00F3195A">
                              <w:rPr>
                                <w:i/>
                                <w:szCs w:val="22"/>
                              </w:rPr>
                              <w:t xml:space="preserve"> </w:t>
                            </w:r>
                            <w:proofErr w:type="spellStart"/>
                            <w:r w:rsidRPr="00F3195A">
                              <w:rPr>
                                <w:i/>
                                <w:szCs w:val="22"/>
                              </w:rPr>
                              <w:t>Requirement</w:t>
                            </w:r>
                            <w:proofErr w:type="spellEnd"/>
                            <w:r w:rsidRPr="00F3195A">
                              <w:rPr>
                                <w:i/>
                                <w:szCs w:val="22"/>
                              </w:rPr>
                              <w:t> »</w:t>
                            </w:r>
                          </w:p>
                          <w:p w14:paraId="174392C0" w14:textId="77777777" w:rsidR="00E41514" w:rsidRPr="00D024E3" w:rsidRDefault="00E41514" w:rsidP="00C4776C">
                            <w:pPr>
                              <w:spacing w:after="0"/>
                              <w:jc w:val="center"/>
                              <w:rPr>
                                <w:rFonts w:cs="Arial"/>
                                <w:b/>
                                <w:szCs w:val="22"/>
                              </w:rPr>
                            </w:pPr>
                            <w:r w:rsidRPr="00D024E3">
                              <w:rPr>
                                <w:rFonts w:cs="Arial"/>
                                <w:b/>
                                <w:szCs w:val="22"/>
                              </w:rPr>
                              <w:t>Maintenir</w:t>
                            </w:r>
                          </w:p>
                          <w:p w14:paraId="16619DAE" w14:textId="77777777" w:rsidR="00E41514" w:rsidRDefault="00E41514" w:rsidP="00C4776C">
                            <w:pPr>
                              <w:spacing w:after="0"/>
                              <w:ind w:left="426" w:hanging="426"/>
                              <w:rPr>
                                <w:rFonts w:cs="Arial"/>
                                <w:sz w:val="14"/>
                                <w:szCs w:val="14"/>
                              </w:rPr>
                            </w:pPr>
                          </w:p>
                          <w:p w14:paraId="39EACC17" w14:textId="77777777" w:rsidR="00E41514" w:rsidRDefault="00E41514" w:rsidP="00C4776C">
                            <w:pPr>
                              <w:spacing w:after="0"/>
                              <w:ind w:left="426" w:hanging="426"/>
                              <w:jc w:val="both"/>
                              <w:rPr>
                                <w:b/>
                                <w:i/>
                                <w:sz w:val="20"/>
                                <w:szCs w:val="20"/>
                              </w:rPr>
                            </w:pPr>
                            <w:r>
                              <w:rPr>
                                <w:b/>
                                <w:i/>
                                <w:sz w:val="20"/>
                                <w:szCs w:val="20"/>
                              </w:rPr>
                              <w:t>Id : 1.2</w:t>
                            </w:r>
                          </w:p>
                          <w:p w14:paraId="7FA46AD0" w14:textId="77777777" w:rsidR="00E41514" w:rsidRPr="00D024E3" w:rsidRDefault="00E41514" w:rsidP="00C4776C">
                            <w:pPr>
                              <w:spacing w:after="0"/>
                              <w:ind w:left="426" w:hanging="426"/>
                              <w:jc w:val="both"/>
                              <w:rPr>
                                <w:sz w:val="20"/>
                                <w:szCs w:val="20"/>
                              </w:rPr>
                            </w:pPr>
                            <w:proofErr w:type="spellStart"/>
                            <w:r w:rsidRPr="00D024E3">
                              <w:rPr>
                                <w:b/>
                                <w:i/>
                                <w:sz w:val="20"/>
                                <w:szCs w:val="20"/>
                              </w:rPr>
                              <w:t>Text</w:t>
                            </w:r>
                            <w:proofErr w:type="spellEnd"/>
                            <w:r w:rsidRPr="00D024E3">
                              <w:rPr>
                                <w:i/>
                                <w:sz w:val="20"/>
                                <w:szCs w:val="20"/>
                              </w:rPr>
                              <w:t> :</w:t>
                            </w:r>
                            <w:r w:rsidRPr="00D024E3">
                              <w:rPr>
                                <w:rFonts w:cs="Arial"/>
                                <w:sz w:val="20"/>
                                <w:szCs w:val="20"/>
                              </w:rPr>
                              <w:t xml:space="preserve"> </w:t>
                            </w:r>
                            <w:r w:rsidRPr="00D024E3">
                              <w:rPr>
                                <w:rFonts w:cs="Arial"/>
                                <w:sz w:val="20"/>
                                <w:szCs w:val="20"/>
                              </w:rPr>
                              <w:tab/>
                              <w:t>"Maintenir la plateforme en extension de salle avec 104 spectateurs "</w:t>
                            </w:r>
                          </w:p>
                        </w:txbxContent>
                      </v:textbox>
                    </v:shape>
                    <v:shape id="AutoShape 2470" o:spid="_x0000_s1170" type="#_x0000_t32" style="position:absolute;left:4574;top:3763;width:2916;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wK1AcQAAADdAAAADwAAAGRycy9kb3ducmV2LnhtbERPTWsCMRC9F/wPYQQvpWYV1HZrlFUQ&#10;quBBbe/TzXQT3EzWTdTtv28Khd7m8T5nvuxcLW7UButZwWiYgSAuvbZcKXg/bZ6eQYSIrLH2TAq+&#10;KcBy0XuYY679nQ90O8ZKpBAOOSowMTa5lKE05DAMfUOcuC/fOowJtpXULd5TuKvlOMum0qHl1GCw&#10;obWh8ny8OgX77WhVfBq73R0udj/ZFPW1evxQatDvilcQkbr4L/5zv+k0fzZ5gd9v0gly8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TArUBxAAAAN0AAAAPAAAAAAAAAAAA&#10;AAAAAKECAABkcnMvZG93bnJldi54bWxQSwUGAAAAAAQABAD5AAAAkgMAAAAA&#10;"/>
                  </v:group>
                  <v:group id="Group 2471" o:spid="_x0000_s1171" style="position:absolute;left:7733;top:4508;width:2975;height:1896" coordorigin="7662,3212" coordsize="2975,18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9jTqUxAAAAN0AAAAP&#10;AAAAAAAAAAAAAAAAAKkCAABkcnMvZG93bnJldi54bWxQSwUGAAAAAAQABAD6AAAAmgMAAAAA&#10;">
                    <v:shape id="Text Box 2472" o:spid="_x0000_s1172" type="#_x0000_t202" style="position:absolute;left:7662;top:3212;width:2975;height:189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z+8uwwAA&#10;AN0AAAAPAAAAZHJzL2Rvd25yZXYueG1sRE9Li8IwEL4L+x/CLHjTVEHRahRZEDysb5e9js3YBptJ&#10;aaLWf79ZELzNx/ec6byxpbhT7Y1jBb1uAoI4c9pwruB0XHZGIHxA1lg6JgVP8jCffbSmmGr34D3d&#10;DyEXMYR9igqKEKpUSp8VZNF3XUUcuYurLYYI61zqGh8x3JaynyRDadFwbCiwoq+CsuvhZhVsB/3v&#10;vVnutj/l8bxZm9/rqrc7KdX+bBYTEIGa8Ba/3Csd549HA/j/Jp4gZ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Wz+8uwwAAAN0AAAAPAAAAAAAAAAAAAAAAAJcCAABkcnMvZG93&#10;bnJldi54bWxQSwUGAAAAAAQABAD1AAAAhwMAAAAA&#10;" fillcolor="#fde9d9" strokecolor="#0d0d0d">
                      <v:textbox inset=".5mm,.3mm,.5mm,.3mm">
                        <w:txbxContent>
                          <w:p w14:paraId="39C5C061" w14:textId="77777777" w:rsidR="00E41514" w:rsidRPr="00F3195A" w:rsidRDefault="00E41514" w:rsidP="00C4776C">
                            <w:pPr>
                              <w:spacing w:after="0"/>
                              <w:jc w:val="center"/>
                              <w:rPr>
                                <w:i/>
                                <w:szCs w:val="22"/>
                              </w:rPr>
                            </w:pPr>
                            <w:r w:rsidRPr="00F3195A">
                              <w:rPr>
                                <w:i/>
                                <w:szCs w:val="22"/>
                              </w:rPr>
                              <w:t>« </w:t>
                            </w:r>
                            <w:proofErr w:type="spellStart"/>
                            <w:r w:rsidRPr="00F3195A">
                              <w:rPr>
                                <w:i/>
                                <w:szCs w:val="22"/>
                              </w:rPr>
                              <w:t>Fonctionnal</w:t>
                            </w:r>
                            <w:proofErr w:type="spellEnd"/>
                            <w:r w:rsidRPr="00F3195A">
                              <w:rPr>
                                <w:i/>
                                <w:szCs w:val="22"/>
                              </w:rPr>
                              <w:t xml:space="preserve"> </w:t>
                            </w:r>
                            <w:proofErr w:type="spellStart"/>
                            <w:r w:rsidRPr="00F3195A">
                              <w:rPr>
                                <w:i/>
                                <w:szCs w:val="22"/>
                              </w:rPr>
                              <w:t>Requirement</w:t>
                            </w:r>
                            <w:proofErr w:type="spellEnd"/>
                            <w:r w:rsidRPr="00F3195A">
                              <w:rPr>
                                <w:i/>
                                <w:szCs w:val="22"/>
                              </w:rPr>
                              <w:t> »</w:t>
                            </w:r>
                          </w:p>
                          <w:p w14:paraId="72722B8B" w14:textId="77777777" w:rsidR="00E41514" w:rsidRPr="00D024E3" w:rsidRDefault="00E41514" w:rsidP="00C4776C">
                            <w:pPr>
                              <w:spacing w:after="0"/>
                              <w:jc w:val="center"/>
                              <w:rPr>
                                <w:rFonts w:cs="Arial"/>
                                <w:b/>
                                <w:szCs w:val="22"/>
                              </w:rPr>
                            </w:pPr>
                            <w:r w:rsidRPr="00D024E3">
                              <w:rPr>
                                <w:rFonts w:cs="Arial"/>
                                <w:b/>
                                <w:szCs w:val="22"/>
                              </w:rPr>
                              <w:t>Déplacer</w:t>
                            </w:r>
                          </w:p>
                          <w:p w14:paraId="20FD5953" w14:textId="77777777" w:rsidR="00E41514" w:rsidRDefault="00E41514" w:rsidP="00C4776C">
                            <w:pPr>
                              <w:spacing w:after="0"/>
                              <w:ind w:left="426" w:hanging="426"/>
                              <w:rPr>
                                <w:rFonts w:cs="Arial"/>
                                <w:sz w:val="14"/>
                                <w:szCs w:val="14"/>
                              </w:rPr>
                            </w:pPr>
                          </w:p>
                          <w:p w14:paraId="3258994C" w14:textId="77777777" w:rsidR="00E41514" w:rsidRDefault="00E41514" w:rsidP="00C4776C">
                            <w:pPr>
                              <w:spacing w:after="0"/>
                              <w:ind w:left="425" w:hanging="425"/>
                              <w:jc w:val="both"/>
                              <w:rPr>
                                <w:b/>
                                <w:i/>
                                <w:sz w:val="20"/>
                                <w:szCs w:val="20"/>
                              </w:rPr>
                            </w:pPr>
                            <w:r>
                              <w:rPr>
                                <w:b/>
                                <w:i/>
                                <w:sz w:val="20"/>
                                <w:szCs w:val="20"/>
                              </w:rPr>
                              <w:t>Id : 1.3</w:t>
                            </w:r>
                          </w:p>
                          <w:p w14:paraId="0BFDD1C7" w14:textId="77777777" w:rsidR="00E41514" w:rsidRPr="00F3195A" w:rsidRDefault="00E41514" w:rsidP="00C4776C">
                            <w:pPr>
                              <w:spacing w:after="0"/>
                              <w:ind w:left="425" w:hanging="425"/>
                              <w:jc w:val="both"/>
                              <w:rPr>
                                <w:rFonts w:cs="Arial"/>
                                <w:sz w:val="20"/>
                                <w:szCs w:val="20"/>
                              </w:rPr>
                            </w:pPr>
                            <w:proofErr w:type="spellStart"/>
                            <w:r w:rsidRPr="00D024E3">
                              <w:rPr>
                                <w:b/>
                                <w:i/>
                                <w:sz w:val="20"/>
                                <w:szCs w:val="20"/>
                              </w:rPr>
                              <w:t>Text</w:t>
                            </w:r>
                            <w:proofErr w:type="spellEnd"/>
                            <w:r w:rsidRPr="00D024E3">
                              <w:rPr>
                                <w:i/>
                                <w:sz w:val="20"/>
                                <w:szCs w:val="20"/>
                              </w:rPr>
                              <w:t> :</w:t>
                            </w:r>
                            <w:r w:rsidRPr="00D024E3">
                              <w:rPr>
                                <w:rFonts w:cs="Arial"/>
                                <w:sz w:val="20"/>
                                <w:szCs w:val="20"/>
                              </w:rPr>
                              <w:t xml:space="preserve"> </w:t>
                            </w:r>
                            <w:r w:rsidRPr="00D024E3">
                              <w:rPr>
                                <w:rFonts w:cs="Arial"/>
                                <w:sz w:val="20"/>
                                <w:szCs w:val="20"/>
                              </w:rPr>
                              <w:tab/>
                              <w:t>"Déplacer des charges jusqu'à 10 tonnes en 3 minutes maximum sur la hauteur totale "</w:t>
                            </w:r>
                          </w:p>
                        </w:txbxContent>
                      </v:textbox>
                    </v:shape>
                    <v:shape id="AutoShape 2473" o:spid="_x0000_s1173" type="#_x0000_t32" style="position:absolute;left:7662;top:3763;width:297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KiW/8QAAADdAAAADwAAAGRycy9kb3ducmV2LnhtbERPS2sCMRC+F/ofwhR6KZq1UNGtUbaC&#10;UAUPvu7jZroJ3UzWTdT13xuh0Nt8fM+ZzDpXiwu1wXpWMOhnIIhLry1XCva7RW8EIkRkjbVnUnCj&#10;ALPp89MEc+2vvKHLNlYihXDIUYGJscmlDKUhh6HvG+LE/fjWYUywraRu8ZrCXS3fs2woHVpODQYb&#10;mhsqf7dnp2C9HHwVR2OXq83Jrj8WRX2u3g5Kvb50xSeISF38F/+5v3WaPx4N4fFNOkFO7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cqJb/xAAAAN0AAAAPAAAAAAAAAAAA&#10;AAAAAKECAABkcnMvZG93bnJldi54bWxQSwUGAAAAAAQABAD5AAAAkgMAAAAA&#10;"/>
                  </v:group>
                </v:group>
                <v:group id="Group 2526" o:spid="_x0000_s1174" style="position:absolute;left:1294;top:7625;width:9742;height:7357" coordorigin="1294,7625" coordsize="9742,735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zV+k48UAAADdAAAA&#10;DwAAAAAAAAAAAAAAAACpAgAAZHJzL2Rvd25yZXYueG1sUEsFBgAAAAAEAAQA+gAAAJsDAAAAAA==&#10;">
                  <v:shape id="AutoShape 2518" o:spid="_x0000_s1175" type="#_x0000_t32" style="position:absolute;left:2591;top:9554;width:0;height:476;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nunFscAAADdAAAADwAAAGRycy9kb3ducmV2LnhtbESPQU8CMRCF7yb8h2ZIvBjoYqLBlUJW&#10;ExIx4QDKfdwO24btdN0WWP+9czDxNpP35r1vFqshtOpCffKRDcymBSjiOlrPjYHPj/VkDiplZItt&#10;ZDLwQwlWy9HNAksbr7yjyz43SkI4lWjA5dyVWqfaUcA0jR2xaMfYB8yy9o22PV4lPLT6vigedUDP&#10;0uCwo1dH9Wl/Dga2m9lL9eX85n337bcP66o9N3cHY27HQ/UMKtOQ/81/129W8J/mgivfyAh6+Qs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Ce6cWxwAAAN0AAAAPAAAAAAAA&#10;AAAAAAAAAKECAABkcnMvZG93bnJldi54bWxQSwUGAAAAAAQABAD5AAAAlQMAAAAA&#10;"/>
                  <v:group id="Group 2495" o:spid="_x0000_s1176" style="position:absolute;left:5767;top:9408;width:155;height:596" coordorigin="6489,7201" coordsize="143,5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OMlQrDAAAA3QAAAA8A&#10;AAAAAAAAAAAAAAAAqQIAAGRycy9kb3ducmV2LnhtbFBLBQYAAAAABAAEAPoAAACZAwAAAAA=&#10;">
                    <v:rect id="Rectangle 2496" o:spid="_x0000_s1177" style="position:absolute;left:6489;top:7201;width:143;height:143;rotation:2854092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mHRxgAA&#10;AN0AAAAPAAAAZHJzL2Rvd25yZXYueG1sRI9BS8NAEIXvQv/DMgVvdtMKYmO3RQot3sRYBG9DdpKN&#10;ZmfD7rZN/PXOQfA2w3vz3jeb3eh7daGYusAGlosCFHEdbMetgdP74e4RVMrIFvvAZGCiBLvt7GaD&#10;pQ1XfqNLlVslIZxKNOByHkqtU+3IY1qEgVi0JkSPWdbYahvxKuG+16uieNAeO5YGhwPtHdXf1dkb&#10;uM9f0+dpeq3G89Lpn8NHc9zHxpjb+fj8BCrTmP/Nf9cvVvDXa+GXb2QEvf0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EmHRxgAAAN0AAAAPAAAAAAAAAAAAAAAAAJcCAABkcnMv&#10;ZG93bnJldi54bWxQSwUGAAAAAAQABAD1AAAAigMAAAAA&#10;" fillcolor="black"/>
                    <v:shape id="AutoShape 2497" o:spid="_x0000_s1178" type="#_x0000_t32" style="position:absolute;left:6564;top:7342;width:0;height:417;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piYVsQAAADdAAAADwAAAGRycy9kb3ducmV2LnhtbERPTWsCMRC9F/ofwhS8FM2uYKmrUbYF&#10;QQsetHofN+MmdDPZbqJu/31TKHibx/uc+bJ3jbhSF6xnBfkoA0FceW25VnD4XA1fQYSIrLHxTAp+&#10;KMBy8fgwx0L7G+/ouo+1SCEcClRgYmwLKUNlyGEY+ZY4cWffOYwJdrXUHd5SuGvkOMtepEPLqcFg&#10;S++Gqq/9xSnYbvK38mTs5mP3bbeTVdlc6uejUoOnvpyBiNTHu/jfvdZp/nSaw9836QS5+A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WmJhWxAAAAN0AAAAPAAAAAAAAAAAA&#10;AAAAAKECAABkcnMvZG93bnJldi54bWxQSwUGAAAAAAQABAD5AAAAkgMAAAAA&#10;"/>
                  </v:group>
                  <v:rect id="Rectangle 2480" o:spid="_x0000_s1179" style="position:absolute;left:1294;top:7625;width:9742;height:735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xomnwgAA&#10;AN0AAAAPAAAAZHJzL2Rvd25yZXYueG1sRE9NawIxEL0X/A9hBG81q2Cpq1HWUsGTUBXU27AZk8XN&#10;ZNlEd/vvm0Kht3m8z1mue1eLJ7Wh8qxgMs5AEJdeV2wUnI7b13cQISJrrD2Tgm8KsF4NXpaYa9/x&#10;Fz0P0YgUwiFHBTbGJpcylJYchrFviBN3863DmGBrpG6xS+GultMse5MOK04NFhv6sFTeDw+n4LO5&#10;7ouZCbI4R3u5+023tXuj1GjYFwsQkfr4L/5z73SaP59P4febdIJc/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vGiafCAAAA3QAAAA8AAAAAAAAAAAAAAAAAlwIAAGRycy9kb3du&#10;cmV2LnhtbFBLBQYAAAAABAAEAPUAAACGAwAAAAA=&#10;" filled="f"/>
                  <v:shape id="AutoShape 2481" o:spid="_x0000_s1180" type="#_x0000_t32" style="position:absolute;left:4248;top:7878;width:245;height:223;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53tc8MAAADdAAAADwAAAGRycy9kb3ducmV2LnhtbERPTWsCMRC9F/wPYYReimZXpOhqlFIo&#10;iAehugePQzLuLm4ma5Ku239vhEJv83ifs94OthU9+dA4VpBPMxDE2pmGKwXl6WuyABEissHWMSn4&#10;pQDbzehljYVxd/6m/hgrkUI4FKigjrErpAy6Joth6jrixF2ctxgT9JU0Hu8p3LZylmXv0mLDqaHG&#10;jj5r0tfjj1XQ7MtD2b/doteLfX72eTidW63U63j4WIGINMR/8Z97Z9L85XIOz2/SCXLz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ud7XPDAAAA3QAAAA8AAAAAAAAAAAAA&#10;AAAAoQIAAGRycy9kb3ducmV2LnhtbFBLBQYAAAAABAAEAPkAAACRAwAAAAA=&#10;"/>
                  <v:shape id="AutoShape 2482" o:spid="_x0000_s1181" type="#_x0000_t32" style="position:absolute;left:4494;top:7630;width:1;height:26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NFI6MMAAADdAAAADwAAAGRycy9kb3ducmV2LnhtbERPTWsCMRC9F/wPYYReimZXsOhqlFIo&#10;iAehugePQzLuLm4ma5Ku239vhEJv83ifs94OthU9+dA4VpBPMxDE2pmGKwXl6WuyABEissHWMSn4&#10;pQDbzehljYVxd/6m/hgrkUI4FKigjrErpAy6Joth6jrixF2ctxgT9JU0Hu8p3LZylmXv0mLDqaHG&#10;jj5r0tfjj1XQ7MtD2b/doteLfX72eTidW63U63j4WIGINMR/8Z97Z9L85XIOz2/SCXLz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TRSOjDAAAA3QAAAA8AAAAAAAAAAAAA&#10;AAAAoQIAAGRycy9kb3ducmV2LnhtbFBLBQYAAAAABAAEAPkAAACRAwAAAAA=&#10;"/>
                  <v:shape id="Text Box 2483" o:spid="_x0000_s1182" type="#_x0000_t202" style="position:absolute;left:1407;top:7698;width:2772;height:3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HVvpwgAA&#10;AN0AAAAPAAAAZHJzL2Rvd25yZXYueG1sRE9NawIxEL0X/A9hhN5qogfRrVFaQWmPu/XgcdhMN4ub&#10;ybIZddtf3xQKvc3jfc5mN4ZO3WhIbWQL85kBRVxH13Jj4fRxeFqBSoLssItMFr4owW47edhg4eKd&#10;S7pV0qgcwqlAC16kL7ROtaeAaRZ74sx9xiGgZDg02g14z+Gh0wtjljpgy7nBY097T/WlugYLjVmU&#10;89L47+58fC1X75XI+eKsfZyOL8+ghEb5F/+531yev14v4febfILe/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sdW+nCAAAA3QAAAA8AAAAAAAAAAAAAAAAAlwIAAGRycy9kb3du&#10;cmV2LnhtbFBLBQYAAAAABAAEAPUAAACGAwAAAAA=&#10;" filled="f" stroked="f">
                    <v:textbox inset=".5mm,.3mm,.5mm,.3mm">
                      <w:txbxContent>
                        <w:p w14:paraId="06D0F728" w14:textId="77777777" w:rsidR="00E41514" w:rsidRPr="005628FA" w:rsidRDefault="00E41514" w:rsidP="005C191A">
                          <w:pPr>
                            <w:rPr>
                              <w:rFonts w:cs="Arial"/>
                              <w:sz w:val="20"/>
                              <w:szCs w:val="20"/>
                            </w:rPr>
                          </w:pPr>
                          <w:proofErr w:type="spellStart"/>
                          <w:proofErr w:type="gramStart"/>
                          <w:r>
                            <w:rPr>
                              <w:rFonts w:cs="Arial"/>
                              <w:b/>
                              <w:sz w:val="20"/>
                              <w:szCs w:val="20"/>
                            </w:rPr>
                            <w:t>bdd</w:t>
                          </w:r>
                          <w:proofErr w:type="spellEnd"/>
                          <w:proofErr w:type="gramEnd"/>
                          <w:r w:rsidRPr="005628FA">
                            <w:rPr>
                              <w:rFonts w:cs="Arial"/>
                              <w:sz w:val="20"/>
                              <w:szCs w:val="20"/>
                            </w:rPr>
                            <w:t xml:space="preserve"> [</w:t>
                          </w:r>
                          <w:r>
                            <w:rPr>
                              <w:rFonts w:cs="Arial"/>
                              <w:sz w:val="20"/>
                              <w:szCs w:val="20"/>
                            </w:rPr>
                            <w:t>Block</w:t>
                          </w:r>
                          <w:r w:rsidRPr="005628FA">
                            <w:rPr>
                              <w:rFonts w:cs="Arial"/>
                              <w:sz w:val="20"/>
                              <w:szCs w:val="20"/>
                            </w:rPr>
                            <w:t xml:space="preserve">] </w:t>
                          </w:r>
                          <w:r>
                            <w:rPr>
                              <w:rFonts w:cs="Arial"/>
                              <w:b/>
                              <w:sz w:val="20"/>
                              <w:szCs w:val="20"/>
                            </w:rPr>
                            <w:t>Monte orchestre</w:t>
                          </w:r>
                        </w:p>
                      </w:txbxContent>
                    </v:textbox>
                  </v:shape>
                  <v:shape id="AutoShape 2484" o:spid="_x0000_s1183" type="#_x0000_t32" style="position:absolute;left:1304;top:8106;width:2940;height: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j2lucQAAADdAAAADwAAAGRycy9kb3ducmV2LnhtbERPTWsCMRC9C/6HMEIvUrMWqnVrlLUg&#10;VMGD2t6nm+kmdDNZN1G3/74pCN7m8T5nvuxcLS7UButZwXiUgSAuvbZcKfg4rh9fQISIrLH2TAp+&#10;KcBy0e/NMdf+ynu6HGIlUgiHHBWYGJtcylAachhGviFO3LdvHcYE20rqFq8p3NXyKcsm0qHl1GCw&#10;oTdD5c/h7BTsNuNV8WXsZrs/2d3zuqjP1fBTqYdBV7yCiNTFu/jmftdp/mw2hf9v0gly8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2PaW5xAAAAN0AAAAPAAAAAAAAAAAA&#10;AAAAAKECAABkcnMvZG93bnJldi54bWxQSwUGAAAAAAQABAD5AAAAkgMAAAAA&#10;"/>
                  <v:group id="Group 2488" o:spid="_x0000_s1184" style="position:absolute;left:4053;top:10004;width:3368;height:2541" coordorigin="4226,7501" coordsize="3436,225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5GaZMxwAAAN0A&#10;AAAPAAAAAAAAAAAAAAAAAKkCAABkcnMvZG93bnJldi54bWxQSwUGAAAAAAQABAD6AAAAnQMAAAAA&#10;">
                    <v:rect id="Rectangle 2489" o:spid="_x0000_s1185" style="position:absolute;left:4226;top:7501;width:3436;height:22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NuqMwwAA&#10;AN0AAAAPAAAAZHJzL2Rvd25yZXYueG1sRE/fS8MwEH4X/B/CCb7ZdDJk7ZYWFUSHT5sKezyaW1ps&#10;LiWJXfSvN8LAt/v4ft6mTXYUM/kwOFawKEoQxJ3TAxsF729PNysQISJrHB2Tgm8K0DaXFxustTvx&#10;juZ9NCKHcKhRQR/jVEsZup4shsJNxJk7Om8xZuiN1B5POdyO8rYs76TFgXNDjxM99tR97r+sgtkN&#10;6WG7/Xlemo/lLhn0h8XxVanrq3S/BhEpxX/x2f2i8/yqquDvm3yCbH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mNuqMwwAAAN0AAAAPAAAAAAAAAAAAAAAAAJcCAABkcnMvZG93&#10;bnJldi54bWxQSwUGAAAAAAQABAD1AAAAhwMAAAAA&#10;" fillcolor="#ffe471">
                      <v:shadow on="t" color="gray" opacity=".5" mv:blur="0" offset="3pt,3pt"/>
                      <v:textbox inset="1.5mm,,.5mm">
                        <w:txbxContent>
                          <w:p w14:paraId="1E71D144" w14:textId="77777777" w:rsidR="00E41514" w:rsidRPr="002D117A" w:rsidRDefault="00E41514" w:rsidP="005C191A">
                            <w:pPr>
                              <w:spacing w:after="0"/>
                              <w:jc w:val="center"/>
                              <w:rPr>
                                <w:i/>
                                <w:szCs w:val="22"/>
                              </w:rPr>
                            </w:pPr>
                            <w:r>
                              <w:rPr>
                                <w:i/>
                                <w:szCs w:val="22"/>
                              </w:rPr>
                              <w:t>« </w:t>
                            </w:r>
                            <w:r w:rsidRPr="002D117A">
                              <w:rPr>
                                <w:i/>
                                <w:szCs w:val="22"/>
                              </w:rPr>
                              <w:t>Block</w:t>
                            </w:r>
                            <w:r>
                              <w:rPr>
                                <w:i/>
                                <w:szCs w:val="22"/>
                              </w:rPr>
                              <w:t> »</w:t>
                            </w:r>
                          </w:p>
                          <w:p w14:paraId="0F75E351" w14:textId="77777777" w:rsidR="00E41514" w:rsidRPr="002D117A" w:rsidRDefault="00E41514" w:rsidP="005C191A">
                            <w:pPr>
                              <w:spacing w:after="0"/>
                              <w:jc w:val="center"/>
                              <w:rPr>
                                <w:rFonts w:cs="Arial"/>
                                <w:b/>
                                <w:szCs w:val="22"/>
                              </w:rPr>
                            </w:pPr>
                            <w:r>
                              <w:rPr>
                                <w:rFonts w:cs="Arial"/>
                                <w:b/>
                                <w:szCs w:val="22"/>
                              </w:rPr>
                              <w:t>Plateforme</w:t>
                            </w:r>
                          </w:p>
                          <w:p w14:paraId="389E4416" w14:textId="77777777" w:rsidR="00E41514" w:rsidRPr="002D117A" w:rsidRDefault="00E41514" w:rsidP="005C191A">
                            <w:pPr>
                              <w:spacing w:after="0"/>
                              <w:jc w:val="center"/>
                              <w:rPr>
                                <w:rFonts w:cs="Arial"/>
                                <w:b/>
                                <w:szCs w:val="22"/>
                              </w:rPr>
                            </w:pPr>
                          </w:p>
                          <w:p w14:paraId="2AA6D988" w14:textId="77777777" w:rsidR="00E41514" w:rsidRPr="002D117A" w:rsidRDefault="00E41514" w:rsidP="005C191A">
                            <w:pPr>
                              <w:spacing w:after="0"/>
                              <w:jc w:val="center"/>
                              <w:rPr>
                                <w:rFonts w:cs="Arial"/>
                                <w:i/>
                                <w:szCs w:val="22"/>
                              </w:rPr>
                            </w:pPr>
                            <w:r w:rsidRPr="002D117A">
                              <w:rPr>
                                <w:rFonts w:cs="Arial"/>
                                <w:i/>
                                <w:szCs w:val="22"/>
                              </w:rPr>
                              <w:t>Caractéristiques</w:t>
                            </w:r>
                          </w:p>
                          <w:p w14:paraId="5DF41291" w14:textId="77777777" w:rsidR="00E41514" w:rsidRPr="002D117A" w:rsidRDefault="00E41514" w:rsidP="005C191A">
                            <w:pPr>
                              <w:spacing w:after="0"/>
                              <w:rPr>
                                <w:rFonts w:cs="Arial"/>
                                <w:i/>
                                <w:szCs w:val="22"/>
                              </w:rPr>
                            </w:pPr>
                          </w:p>
                          <w:p w14:paraId="77792E8C" w14:textId="77777777" w:rsidR="00E41514" w:rsidRDefault="00E41514" w:rsidP="005C191A">
                            <w:pPr>
                              <w:tabs>
                                <w:tab w:val="left" w:pos="851"/>
                              </w:tabs>
                              <w:spacing w:after="120"/>
                              <w:rPr>
                                <w:rFonts w:cs="Arial"/>
                                <w:szCs w:val="22"/>
                              </w:rPr>
                            </w:pPr>
                            <w:r>
                              <w:rPr>
                                <w:rFonts w:cs="Arial"/>
                                <w:szCs w:val="22"/>
                              </w:rPr>
                              <w:t>Surface de plateforme : 64 m</w:t>
                            </w:r>
                            <w:r w:rsidRPr="005822A1">
                              <w:rPr>
                                <w:rFonts w:cs="Arial"/>
                                <w:szCs w:val="22"/>
                                <w:vertAlign w:val="superscript"/>
                              </w:rPr>
                              <w:t>2</w:t>
                            </w:r>
                          </w:p>
                          <w:p w14:paraId="7EFBA3F2" w14:textId="77777777" w:rsidR="00E41514" w:rsidRDefault="00E41514" w:rsidP="005C191A">
                            <w:pPr>
                              <w:tabs>
                                <w:tab w:val="left" w:pos="851"/>
                              </w:tabs>
                              <w:spacing w:after="120"/>
                              <w:rPr>
                                <w:rFonts w:cs="Arial"/>
                                <w:szCs w:val="22"/>
                              </w:rPr>
                            </w:pPr>
                            <w:r>
                              <w:rPr>
                                <w:rFonts w:cs="Arial"/>
                                <w:szCs w:val="22"/>
                              </w:rPr>
                              <w:t>Dimensions : 17270 x 2730 mm</w:t>
                            </w:r>
                          </w:p>
                          <w:p w14:paraId="16CD7B1F" w14:textId="77777777" w:rsidR="00E41514" w:rsidRPr="005822A1" w:rsidRDefault="00E41514" w:rsidP="005C191A">
                            <w:pPr>
                              <w:tabs>
                                <w:tab w:val="left" w:pos="851"/>
                              </w:tabs>
                              <w:spacing w:after="0"/>
                              <w:rPr>
                                <w:rFonts w:cs="Arial"/>
                                <w:szCs w:val="22"/>
                              </w:rPr>
                            </w:pPr>
                            <w:r>
                              <w:rPr>
                                <w:rFonts w:cs="Arial"/>
                                <w:szCs w:val="22"/>
                              </w:rPr>
                              <w:t>Masse de la structure : 13350 kg</w:t>
                            </w:r>
                          </w:p>
                        </w:txbxContent>
                      </v:textbox>
                    </v:rect>
                    <v:shape id="AutoShape 2490" o:spid="_x0000_s1186" type="#_x0000_t32" style="position:absolute;left:4226;top:8192;width:3436;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EuD9cYAAADdAAAADwAAAGRycy9kb3ducmV2LnhtbESPwWoCMRCG74W+Q5hCL6VmFSyyNcq2&#10;IKjgQW3v0810E7qZbDdRt2/vHIQeh3/+b+abL4fQqjP1yUc2MB4VoIjraD03Bj6Oq+cZqJSRLbaR&#10;ycAfJVgu7u/mWNp44T2dD7lRAuFUogGXc1dqnWpHAdModsSSfcc+YJaxb7Tt8SLw0OpJUbzogJ7l&#10;gsOO3h3VP4dTMLDbjN+qL+c32/2v301XVXtqnj6NeXwYqldQmYb8v3xrr60BIcr/YiMmoBdX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hLg/XGAAAA3QAAAA8AAAAAAAAA&#10;AAAAAAAAoQIAAGRycy9kb3ducmV2LnhtbFBLBQYAAAAABAAEAPkAAACUAwAAAAA=&#10;"/>
                  </v:group>
                  <v:group id="Group 2498" o:spid="_x0000_s1187" style="position:absolute;left:7479;top:9076;width:1884;height:806" coordorigin="7027,6949" coordsize="1871,8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byx6cUAAADdAAAA&#10;DwAAAAAAAAAAAAAAAACpAgAAZHJzL2Rvd25yZXYueG1sUEsFBgAAAAAEAAQA+gAAAJsDAAAAAA==&#10;">
                    <v:rect id="Rectangle 2499" o:spid="_x0000_s1188" style="position:absolute;left:7027;top:6949;width:143;height:143;rotation:2854092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E+QFxAAA&#10;AN0AAAAPAAAAZHJzL2Rvd25yZXYueG1sRI9BawIxFITvBf9DeIK3mtWClK1RiqB4K11F8PbYvN1s&#10;u3lZkqi7/vpGEHocZuYbZrnubSuu5EPjWMFsmoEgLp1uuFZwPGxf30GEiKyxdUwKBgqwXo1elphr&#10;d+NvuhaxFgnCIUcFJsYulzKUhiyGqeuIk1c5bzEm6WupPd4S3LZynmULabHhtGCwo42h8re4WAVv&#10;8Wc4H4evor/MjLxvT9Vu4yulJuP+8wNEpD7+h5/tvVaQiHN4vElPQK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BPkBcQAAADdAAAADwAAAAAAAAAAAAAAAACXAgAAZHJzL2Rv&#10;d25yZXYueG1sUEsFBgAAAAAEAAQA9QAAAIgDAAAAAA==&#10;" fillcolor="black"/>
                    <v:shape id="AutoShape 2500" o:spid="_x0000_s1189" type="#_x0000_t32" style="position:absolute;left:7170;top:7021;width:1728;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evLP8QAAADdAAAADwAAAGRycy9kb3ducmV2LnhtbESPQYvCMBSE7wv+h/CEvSyaVmGRahQR&#10;BPGwsNqDx0fybIvNS01i7f77zYKwx2FmvmFWm8G2oicfGscK8mkGglg703CloDzvJwsQISIbbB2T&#10;gh8KsFmP3lZYGPfkb+pPsRIJwqFABXWMXSFl0DVZDFPXESfv6rzFmKSvpPH4THDbylmWfUqLDaeF&#10;Gjva1aRvp4dV0BzLr7L/uEevF8f84vNwvrRaqffxsF2CiDTE//CrfTAKEnEOf2/SE5Dr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l68s/xAAAAN0AAAAPAAAAAAAAAAAA&#10;AAAAAKECAABkcnMvZG93bnJldi54bWxQSwUGAAAAAAQABAD5AAAAkgMAAAAA&#10;"/>
                    <v:shape id="AutoShape 2501" o:spid="_x0000_s1190" type="#_x0000_t32" style="position:absolute;left:8898;top:7021;width:0;height:734;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3CF9sUAAADdAAAADwAAAGRycy9kb3ducmV2LnhtbESPT2sCMRTE74V+h/AEL0WzShXZGmVb&#10;EGrBg396f928boKbl+0m6vrtTUHwOMzMb5j5snO1OFMbrGcFo2EGgrj02nKl4LBfDWYgQkTWWHsm&#10;BVcKsFw8P80x1/7CWzrvYiUShEOOCkyMTS5lKA05DEPfECfv17cOY5JtJXWLlwR3tRxn2VQ6tJwW&#10;DDb0Yag87k5OwWY9ei9+jF1/bf/sZrIq6lP18q1Uv9cVbyAidfERvrc/tYJEfIX/N+kJyMUN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3CF9sUAAADdAAAADwAAAAAAAAAA&#10;AAAAAAChAgAAZHJzL2Rvd25yZXYueG1sUEsFBgAAAAAEAAQA+QAAAJMDAAAAAA==&#10;"/>
                  </v:group>
                  <v:group id="Group 2502" o:spid="_x0000_s1191" style="position:absolute;left:4414;top:8183;width:3039;height:1194" coordorigin="4414,5680" coordsize="3039,119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oe36sUAAADdAAAA&#10;DwAAAAAAAAAAAAAAAACpAgAAZHJzL2Rvd25yZXYueG1sUEsFBgAAAAAEAAQA+gAAAJsDAAAAAA==&#10;">
                    <v:rect id="Rectangle 2503" o:spid="_x0000_s1192" style="position:absolute;left:4414;top:5680;width:3039;height:11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fPYwQAA&#10;AN0AAAAPAAAAZHJzL2Rvd25yZXYueG1sRI9Bi8IwFITvgv8hPGFva2oXRKpRRBC87KFZBY+P5pkW&#10;m5fSZGv99xthweMwM98wm93oWjFQHxrPChbzDARx5U3DVsH55/i5AhEissHWMyl4UoDddjrZYGH8&#10;g0sadLQiQTgUqKCOsSukDFVNDsPcd8TJu/neYUyyt9L0+Ehw18o8y5bSYcNpocaODjVVd/3rFFyG&#10;Mtdl+30y9HV75sZYra9WqY/ZuF+DiDTGd/i/fTIKXkR4vUlPQG7/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Pf3z2MEAAADdAAAADwAAAAAAAAAAAAAAAACXAgAAZHJzL2Rvd25y&#10;ZXYueG1sUEsFBgAAAAAEAAQA9QAAAIUDAAAAAA==&#10;" fillcolor="#ffe471">
                      <v:shadow on="t" color="gray" opacity=".5" mv:blur="0" offset="3pt,3pt"/>
                      <v:textbox>
                        <w:txbxContent>
                          <w:p w14:paraId="62743D4C" w14:textId="77777777" w:rsidR="00E41514" w:rsidRPr="00F3195A" w:rsidRDefault="00E41514" w:rsidP="005C191A">
                            <w:pPr>
                              <w:spacing w:after="0"/>
                              <w:jc w:val="center"/>
                              <w:rPr>
                                <w:i/>
                                <w:szCs w:val="22"/>
                              </w:rPr>
                            </w:pPr>
                            <w:r>
                              <w:rPr>
                                <w:i/>
                                <w:szCs w:val="22"/>
                              </w:rPr>
                              <w:t>« </w:t>
                            </w:r>
                            <w:r w:rsidRPr="00F3195A">
                              <w:rPr>
                                <w:i/>
                                <w:szCs w:val="22"/>
                              </w:rPr>
                              <w:t>Block</w:t>
                            </w:r>
                            <w:r>
                              <w:rPr>
                                <w:i/>
                                <w:szCs w:val="22"/>
                              </w:rPr>
                              <w:t> »</w:t>
                            </w:r>
                          </w:p>
                          <w:p w14:paraId="20607D14" w14:textId="77777777" w:rsidR="00E41514" w:rsidRPr="00F3195A" w:rsidRDefault="00E41514" w:rsidP="005C191A">
                            <w:pPr>
                              <w:spacing w:after="0"/>
                              <w:jc w:val="center"/>
                              <w:rPr>
                                <w:rFonts w:cs="Arial"/>
                                <w:b/>
                                <w:sz w:val="8"/>
                                <w:szCs w:val="8"/>
                              </w:rPr>
                            </w:pPr>
                            <w:r w:rsidRPr="00D024E3">
                              <w:rPr>
                                <w:rFonts w:cs="Arial"/>
                                <w:b/>
                                <w:szCs w:val="22"/>
                              </w:rPr>
                              <w:t>Monte orchestre</w:t>
                            </w:r>
                          </w:p>
                        </w:txbxContent>
                      </v:textbox>
                    </v:rect>
                    <v:shape id="AutoShape 2504" o:spid="_x0000_s1193" type="#_x0000_t32" style="position:absolute;left:4414;top:6371;width:302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6IbgcUAAADdAAAADwAAAGRycy9kb3ducmV2LnhtbESPT2sCMRTE74V+h/AEL0WzClXZGmVb&#10;EGrBg396f928boKbl+0m6vrtTUHwOMzMb5j5snO1OFMbrGcFo2EGgrj02nKl4LBfDWYgQkTWWHsm&#10;BVcKsFw8P80x1/7CWzrvYiUShEOOCkyMTS5lKA05DEPfECfv17cOY5JtJXWLlwR3tRxn2UQ6tJwW&#10;DDb0Yag87k5OwWY9ei9+jF1/bf/s5nVV1Kfq5Vupfq8r3kBE6uIjfG9/agWJOIX/N+kJyMUN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56IbgcUAAADdAAAADwAAAAAAAAAA&#10;AAAAAAChAgAAZHJzL2Rvd25yZXYueG1sUEsFBgAAAAAEAAQA+QAAAJMDAAAAAA==&#10;"/>
                  </v:group>
                  <v:group id="Group 2520" o:spid="_x0000_s1194" style="position:absolute;left:7726;top:9987;width:3138;height:4825" coordorigin="7726,9987" coordsize="3138,48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iGGHTGAAAA3QAA&#10;AA8AAAAAAAAAAAAAAAAAqQIAAGRycy9kb3ducmV2LnhtbFBLBQYAAAAABAAEAPoAAACcAwAAAAA=&#10;">
                    <v:rect id="Rectangle 2505" o:spid="_x0000_s1195" style="position:absolute;left:7726;top:9987;width:3138;height:48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qVS0xAAA&#10;AN0AAAAPAAAAZHJzL2Rvd25yZXYueG1sRI9BawIxFITvgv8hPKE3zSoidmuUKkgrPWlb6PGxeWaX&#10;bl6WJF3T/npTEDwOM/MNs9ok24qefGgcK5hOChDEldMNGwUf7/vxEkSIyBpbx6TglwJs1sPBCkvt&#10;Lnyk/hSNyBAOJSqoY+xKKUNVk8UwcR1x9s7OW4xZeiO1x0uG21bOimIhLTacF2rsaFdT9X36sQp6&#10;16Tt4fD3Mjef82My6L+m5zelHkbp+QlEpBTv4Vv7VSvIxEf4f5OfgFxf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96lUtMQAAADdAAAADwAAAAAAAAAAAAAAAACXAgAAZHJzL2Rv&#10;d25yZXYueG1sUEsFBgAAAAAEAAQA9QAAAIgDAAAAAA==&#10;" fillcolor="#ffe471">
                      <v:shadow on="t" color="gray" opacity=".5" mv:blur="0" offset="3pt,3pt"/>
                      <v:textbox inset="1.5mm,,.5mm">
                        <w:txbxContent>
                          <w:p w14:paraId="3305CF26" w14:textId="77777777" w:rsidR="00E41514" w:rsidRPr="002D117A" w:rsidRDefault="00E41514" w:rsidP="005C191A">
                            <w:pPr>
                              <w:spacing w:after="0"/>
                              <w:jc w:val="center"/>
                              <w:rPr>
                                <w:i/>
                                <w:szCs w:val="22"/>
                              </w:rPr>
                            </w:pPr>
                            <w:r>
                              <w:rPr>
                                <w:i/>
                                <w:szCs w:val="22"/>
                              </w:rPr>
                              <w:t>« </w:t>
                            </w:r>
                            <w:r w:rsidRPr="002D117A">
                              <w:rPr>
                                <w:i/>
                                <w:szCs w:val="22"/>
                              </w:rPr>
                              <w:t>Block</w:t>
                            </w:r>
                            <w:r>
                              <w:rPr>
                                <w:i/>
                                <w:szCs w:val="22"/>
                              </w:rPr>
                              <w:t> »</w:t>
                            </w:r>
                          </w:p>
                          <w:p w14:paraId="00E8B116" w14:textId="77777777" w:rsidR="00E41514" w:rsidRPr="002D117A" w:rsidRDefault="00E41514" w:rsidP="005C191A">
                            <w:pPr>
                              <w:spacing w:after="0"/>
                              <w:jc w:val="center"/>
                              <w:rPr>
                                <w:rFonts w:cs="Arial"/>
                                <w:b/>
                                <w:szCs w:val="22"/>
                              </w:rPr>
                            </w:pPr>
                            <w:r>
                              <w:rPr>
                                <w:rFonts w:cs="Arial"/>
                                <w:b/>
                                <w:szCs w:val="22"/>
                              </w:rPr>
                              <w:t>Motoréducteur</w:t>
                            </w:r>
                          </w:p>
                          <w:p w14:paraId="79DE4905" w14:textId="77777777" w:rsidR="00E41514" w:rsidRPr="002D117A" w:rsidRDefault="00E41514" w:rsidP="005C191A">
                            <w:pPr>
                              <w:spacing w:after="0"/>
                              <w:jc w:val="center"/>
                              <w:rPr>
                                <w:rFonts w:cs="Arial"/>
                                <w:b/>
                                <w:szCs w:val="22"/>
                              </w:rPr>
                            </w:pPr>
                          </w:p>
                          <w:p w14:paraId="5FA42F37" w14:textId="77777777" w:rsidR="00E41514" w:rsidRPr="002D117A" w:rsidRDefault="00E41514" w:rsidP="005C191A">
                            <w:pPr>
                              <w:spacing w:after="0"/>
                              <w:jc w:val="center"/>
                              <w:rPr>
                                <w:rFonts w:cs="Arial"/>
                                <w:i/>
                                <w:szCs w:val="22"/>
                              </w:rPr>
                            </w:pPr>
                            <w:r w:rsidRPr="002D117A">
                              <w:rPr>
                                <w:rFonts w:cs="Arial"/>
                                <w:i/>
                                <w:szCs w:val="22"/>
                              </w:rPr>
                              <w:t>Caractéristiques</w:t>
                            </w:r>
                          </w:p>
                          <w:p w14:paraId="38B433A9" w14:textId="77777777" w:rsidR="00E41514" w:rsidRPr="002D117A" w:rsidRDefault="00E41514" w:rsidP="005C191A">
                            <w:pPr>
                              <w:spacing w:after="0"/>
                              <w:rPr>
                                <w:rFonts w:cs="Arial"/>
                                <w:i/>
                                <w:szCs w:val="22"/>
                              </w:rPr>
                            </w:pPr>
                          </w:p>
                          <w:p w14:paraId="742EBCB3" w14:textId="77777777" w:rsidR="00E41514" w:rsidRDefault="00E41514" w:rsidP="005C191A">
                            <w:pPr>
                              <w:spacing w:after="120"/>
                              <w:rPr>
                                <w:rFonts w:cs="Arial"/>
                                <w:szCs w:val="22"/>
                              </w:rPr>
                            </w:pPr>
                            <w:r>
                              <w:rPr>
                                <w:rFonts w:cs="Arial"/>
                                <w:szCs w:val="22"/>
                              </w:rPr>
                              <w:t>Vitesse nominale moteur : 1460 tr.min</w:t>
                            </w:r>
                            <w:r w:rsidRPr="006A1544">
                              <w:rPr>
                                <w:rFonts w:cs="Arial"/>
                                <w:szCs w:val="22"/>
                                <w:vertAlign w:val="superscript"/>
                              </w:rPr>
                              <w:t>-1</w:t>
                            </w:r>
                          </w:p>
                          <w:p w14:paraId="400A04DB" w14:textId="77777777" w:rsidR="00E41514" w:rsidRDefault="00E41514" w:rsidP="005C191A">
                            <w:pPr>
                              <w:spacing w:after="120"/>
                              <w:rPr>
                                <w:rFonts w:cs="Arial"/>
                                <w:szCs w:val="22"/>
                              </w:rPr>
                            </w:pPr>
                            <w:r>
                              <w:rPr>
                                <w:rFonts w:cs="Arial"/>
                                <w:szCs w:val="22"/>
                              </w:rPr>
                              <w:t>Vitesse de sortie : 152 tr.min</w:t>
                            </w:r>
                            <w:r w:rsidRPr="006A1544">
                              <w:rPr>
                                <w:rFonts w:cs="Arial"/>
                                <w:szCs w:val="22"/>
                                <w:vertAlign w:val="superscript"/>
                              </w:rPr>
                              <w:t>-1</w:t>
                            </w:r>
                          </w:p>
                          <w:p w14:paraId="5B6919B4" w14:textId="77777777" w:rsidR="00E41514" w:rsidRDefault="00E41514" w:rsidP="005C191A">
                            <w:pPr>
                              <w:spacing w:after="120"/>
                              <w:rPr>
                                <w:rFonts w:cs="Arial"/>
                                <w:szCs w:val="22"/>
                              </w:rPr>
                            </w:pPr>
                            <w:r>
                              <w:rPr>
                                <w:rFonts w:cs="Arial"/>
                                <w:szCs w:val="22"/>
                              </w:rPr>
                              <w:t>Rapport de réduction global : 9,6</w:t>
                            </w:r>
                          </w:p>
                          <w:p w14:paraId="6A0BE78E" w14:textId="77777777" w:rsidR="00E41514" w:rsidRDefault="00E41514" w:rsidP="005C191A">
                            <w:pPr>
                              <w:spacing w:after="120"/>
                              <w:rPr>
                                <w:rFonts w:cs="Arial"/>
                                <w:szCs w:val="22"/>
                              </w:rPr>
                            </w:pPr>
                            <w:r>
                              <w:rPr>
                                <w:rFonts w:cs="Arial"/>
                                <w:szCs w:val="22"/>
                              </w:rPr>
                              <w:t>Couple de sortie : 690 Nm</w:t>
                            </w:r>
                          </w:p>
                          <w:p w14:paraId="65BF1244" w14:textId="77777777" w:rsidR="00E41514" w:rsidRDefault="00E41514" w:rsidP="005C191A">
                            <w:pPr>
                              <w:spacing w:after="120"/>
                              <w:rPr>
                                <w:rFonts w:cs="Arial"/>
                                <w:szCs w:val="22"/>
                              </w:rPr>
                            </w:pPr>
                            <w:r>
                              <w:rPr>
                                <w:rFonts w:cs="Arial"/>
                                <w:szCs w:val="22"/>
                              </w:rPr>
                              <w:t>Puissance moteur : 11 kW</w:t>
                            </w:r>
                          </w:p>
                          <w:p w14:paraId="6E2CB92E" w14:textId="77777777" w:rsidR="00E41514" w:rsidRDefault="00E41514" w:rsidP="005C191A">
                            <w:pPr>
                              <w:spacing w:after="120"/>
                              <w:rPr>
                                <w:rFonts w:cs="Arial"/>
                                <w:szCs w:val="22"/>
                              </w:rPr>
                            </w:pPr>
                            <w:r>
                              <w:rPr>
                                <w:rFonts w:cs="Arial"/>
                                <w:szCs w:val="22"/>
                              </w:rPr>
                              <w:t>Rendement réducteur : 0,9</w:t>
                            </w:r>
                          </w:p>
                          <w:p w14:paraId="44C90AED" w14:textId="77777777" w:rsidR="00E41514" w:rsidRDefault="00E41514" w:rsidP="005C191A">
                            <w:pPr>
                              <w:spacing w:after="120"/>
                              <w:rPr>
                                <w:rFonts w:cs="Arial"/>
                                <w:szCs w:val="22"/>
                              </w:rPr>
                            </w:pPr>
                            <w:r>
                              <w:rPr>
                                <w:rFonts w:cs="Arial"/>
                                <w:szCs w:val="22"/>
                              </w:rPr>
                              <w:t>Tension moteur : 400 V/690 V</w:t>
                            </w:r>
                          </w:p>
                          <w:p w14:paraId="6FB5119E" w14:textId="77777777" w:rsidR="00E41514" w:rsidRPr="002D117A" w:rsidRDefault="00E41514" w:rsidP="005C191A">
                            <w:pPr>
                              <w:spacing w:after="0"/>
                              <w:rPr>
                                <w:rFonts w:cs="Arial"/>
                                <w:szCs w:val="22"/>
                              </w:rPr>
                            </w:pPr>
                            <w:r>
                              <w:rPr>
                                <w:rFonts w:cs="Arial"/>
                                <w:szCs w:val="22"/>
                              </w:rPr>
                              <w:t>Courant nominal : 22 A/12,8 A</w:t>
                            </w:r>
                          </w:p>
                        </w:txbxContent>
                      </v:textbox>
                    </v:rect>
                    <v:shape id="AutoShape 2506" o:spid="_x0000_s1196" type="#_x0000_t32" style="position:absolute;left:7726;top:10775;width:3081;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ZIVKMMAAADdAAAADwAAAGRycy9kb3ducmV2LnhtbERPy2oCMRTdC/2HcAvdiGZGaJHRKGNB&#10;qAUXvvbXye0kdHIzTqJO/94shC4P5z1f9q4RN+qC9awgH2cgiCuvLdcKjof1aAoiRGSNjWdS8EcB&#10;louXwRwL7e+8o9s+1iKFcChQgYmxLaQMlSGHYexb4sT9+M5hTLCrpe7wnsJdIydZ9iEdWk4NBlv6&#10;NFT97q9OwXaTr8qzsZvv3cVu39dlc62HJ6XeXvtyBiJSH//FT/eXVjDJ8rQ/vUlPQC4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2SFSjDAAAA3QAAAA8AAAAAAAAAAAAA&#10;AAAAoQIAAGRycy9kb3ducmV2LnhtbFBLBQYAAAAABAAEAPkAAACRAwAAAAA=&#10;"/>
                  </v:group>
                  <v:group id="Group 2519" o:spid="_x0000_s1197" style="position:absolute;left:1459;top:10012;width:2322;height:3217" coordorigin="1459,10012" coordsize="2277,32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UnNMUAAADdAAAA&#10;DwAAAAAAAAAAAAAAAACpAgAAZHJzL2Rvd25yZXYueG1sUEsFBgAAAAAEAAQA+gAAAJsDAAAAAA==&#10;">
                    <v:rect id="Rectangle 2486" o:spid="_x0000_s1198" style="position:absolute;left:1459;top:10012;width:2277;height:321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CD4ixAAA&#10;AN0AAAAPAAAAZHJzL2Rvd25yZXYueG1sRI9Ba8JAFITvhf6H5Qm9NZsEKhKzSpBKBU9VL96e2WcS&#10;zL4N2TVJ/71bEDwOM/MNk68n04qBetdYVpBEMQji0uqGKwWn4/ZzAcJ5ZI2tZVLwRw7Wq/e3HDNt&#10;R/6l4eArESDsMlRQe99lUrqyJoMush1x8K62N+iD7CupexwD3LQyjeO5NNhwWKixo01N5e1wNwq+&#10;m3113m2/7nOb/Fx0eysKWRZKfcymYgnC0+Rf4Wd7pxWkcZLC/5vwBOTq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gg+IsQAAADdAAAADwAAAAAAAAAAAAAAAACXAgAAZHJzL2Rv&#10;d25yZXYueG1sUEsFBgAAAAAEAAQA9QAAAIgDAAAAAA==&#10;" fillcolor="#ffe471">
                      <v:shadow on="t" color="gray" opacity=".5" mv:blur="0" offset="3pt,3pt"/>
                      <v:textbox inset="1.5mm,,1.5mm">
                        <w:txbxContent>
                          <w:p w14:paraId="78DF4EA8" w14:textId="77777777" w:rsidR="00E41514" w:rsidRPr="002D117A" w:rsidRDefault="00E41514" w:rsidP="005C191A">
                            <w:pPr>
                              <w:spacing w:after="0"/>
                              <w:jc w:val="center"/>
                              <w:rPr>
                                <w:i/>
                                <w:szCs w:val="22"/>
                              </w:rPr>
                            </w:pPr>
                            <w:r>
                              <w:rPr>
                                <w:i/>
                                <w:szCs w:val="22"/>
                              </w:rPr>
                              <w:t>« </w:t>
                            </w:r>
                            <w:r w:rsidRPr="002D117A">
                              <w:rPr>
                                <w:i/>
                                <w:szCs w:val="22"/>
                              </w:rPr>
                              <w:t>Block</w:t>
                            </w:r>
                            <w:r>
                              <w:rPr>
                                <w:i/>
                                <w:szCs w:val="22"/>
                              </w:rPr>
                              <w:t> »</w:t>
                            </w:r>
                          </w:p>
                          <w:p w14:paraId="29D96AE2" w14:textId="77777777" w:rsidR="00E41514" w:rsidRDefault="00E41514" w:rsidP="005C191A">
                            <w:pPr>
                              <w:spacing w:after="0"/>
                              <w:jc w:val="center"/>
                              <w:rPr>
                                <w:rFonts w:cs="Arial"/>
                                <w:b/>
                                <w:szCs w:val="22"/>
                              </w:rPr>
                            </w:pPr>
                            <w:r>
                              <w:rPr>
                                <w:rFonts w:cs="Arial"/>
                                <w:b/>
                                <w:szCs w:val="22"/>
                              </w:rPr>
                              <w:t>« </w:t>
                            </w:r>
                            <w:proofErr w:type="spellStart"/>
                            <w:r>
                              <w:rPr>
                                <w:rFonts w:cs="Arial"/>
                                <w:b/>
                                <w:szCs w:val="22"/>
                              </w:rPr>
                              <w:t>Spiralift</w:t>
                            </w:r>
                            <w:proofErr w:type="spellEnd"/>
                            <w:r>
                              <w:rPr>
                                <w:rFonts w:cs="Arial"/>
                                <w:b/>
                                <w:szCs w:val="22"/>
                              </w:rPr>
                              <w:t> » ND9</w:t>
                            </w:r>
                          </w:p>
                          <w:p w14:paraId="14E630A7" w14:textId="77777777" w:rsidR="00E41514" w:rsidRPr="001C6EEA" w:rsidRDefault="00E41514" w:rsidP="005C191A">
                            <w:pPr>
                              <w:spacing w:after="0"/>
                              <w:jc w:val="center"/>
                              <w:rPr>
                                <w:rFonts w:cs="Arial"/>
                                <w:b/>
                                <w:szCs w:val="22"/>
                              </w:rPr>
                            </w:pPr>
                          </w:p>
                          <w:p w14:paraId="5DE53442" w14:textId="77777777" w:rsidR="00E41514" w:rsidRPr="002D117A" w:rsidRDefault="00E41514" w:rsidP="005C191A">
                            <w:pPr>
                              <w:spacing w:after="0"/>
                              <w:jc w:val="center"/>
                              <w:rPr>
                                <w:rFonts w:cs="Arial"/>
                                <w:i/>
                                <w:szCs w:val="22"/>
                              </w:rPr>
                            </w:pPr>
                            <w:r w:rsidRPr="002D117A">
                              <w:rPr>
                                <w:rFonts w:cs="Arial"/>
                                <w:i/>
                                <w:szCs w:val="22"/>
                              </w:rPr>
                              <w:t>Caractéristiques</w:t>
                            </w:r>
                          </w:p>
                          <w:p w14:paraId="3D12ADA8" w14:textId="77777777" w:rsidR="00E41514" w:rsidRPr="002D117A" w:rsidRDefault="00E41514" w:rsidP="005C191A">
                            <w:pPr>
                              <w:spacing w:after="0"/>
                              <w:rPr>
                                <w:rFonts w:cs="Arial"/>
                                <w:i/>
                                <w:szCs w:val="22"/>
                              </w:rPr>
                            </w:pPr>
                          </w:p>
                          <w:p w14:paraId="109CCC2B" w14:textId="77777777" w:rsidR="00E41514" w:rsidRDefault="00E41514" w:rsidP="005C191A">
                            <w:pPr>
                              <w:spacing w:after="120"/>
                              <w:rPr>
                                <w:rFonts w:cs="Arial"/>
                                <w:szCs w:val="22"/>
                              </w:rPr>
                            </w:pPr>
                            <w:r>
                              <w:rPr>
                                <w:rFonts w:cs="Arial"/>
                                <w:szCs w:val="22"/>
                              </w:rPr>
                              <w:t>Nombre de colonnes pousseuses : 6</w:t>
                            </w:r>
                          </w:p>
                          <w:p w14:paraId="6A5141B2" w14:textId="77777777" w:rsidR="00E41514" w:rsidRDefault="00E41514" w:rsidP="005C191A">
                            <w:pPr>
                              <w:spacing w:after="120"/>
                              <w:rPr>
                                <w:rFonts w:cs="Arial"/>
                                <w:szCs w:val="22"/>
                                <w:vertAlign w:val="superscript"/>
                              </w:rPr>
                            </w:pPr>
                            <w:r>
                              <w:rPr>
                                <w:rFonts w:cs="Arial"/>
                                <w:szCs w:val="22"/>
                              </w:rPr>
                              <w:t>Vitesse de levée : 0,05 m.s</w:t>
                            </w:r>
                            <w:r w:rsidRPr="005822A1">
                              <w:rPr>
                                <w:rFonts w:cs="Arial"/>
                                <w:szCs w:val="22"/>
                                <w:vertAlign w:val="superscript"/>
                              </w:rPr>
                              <w:t>-1</w:t>
                            </w:r>
                          </w:p>
                          <w:p w14:paraId="4A522CB8" w14:textId="77777777" w:rsidR="00E41514" w:rsidRPr="00D66C5F" w:rsidRDefault="00E41514" w:rsidP="005C191A">
                            <w:pPr>
                              <w:spacing w:after="120"/>
                              <w:rPr>
                                <w:rFonts w:cs="Arial"/>
                                <w:szCs w:val="22"/>
                              </w:rPr>
                            </w:pPr>
                            <w:r>
                              <w:rPr>
                                <w:rFonts w:cs="Arial"/>
                                <w:szCs w:val="22"/>
                              </w:rPr>
                              <w:t xml:space="preserve">Charge maximale par colonne : 4450 </w:t>
                            </w:r>
                            <w:proofErr w:type="spellStart"/>
                            <w:r>
                              <w:rPr>
                                <w:rFonts w:cs="Arial"/>
                                <w:szCs w:val="22"/>
                              </w:rPr>
                              <w:t>daN</w:t>
                            </w:r>
                            <w:proofErr w:type="spellEnd"/>
                          </w:p>
                        </w:txbxContent>
                      </v:textbox>
                    </v:rect>
                    <v:shape id="AutoShape 2487" o:spid="_x0000_s1199" type="#_x0000_t32" style="position:absolute;left:1460;top:10780;width:2275;height: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UCLX8YAAADdAAAADwAAAGRycy9kb3ducmV2LnhtbESPQWsCMRSE74X+h/AKXopmV7GUrVG2&#10;gqAFD9p6f928bkI3L9tN1PXfm4LgcZiZb5jZoneNOFEXrGcF+SgDQVx5bblW8PW5Gr6CCBFZY+OZ&#10;FFwowGL++DDDQvsz7+i0j7VIEA4FKjAxtoWUoTLkMIx8S5y8H985jEl2tdQdnhPcNXKcZS/SoeW0&#10;YLClpaHqd390Crab/L38Nnbzsfuz2+mqbI7180GpwVNfvoGI1Md7+NZeawXjLJ/A/5v0BOT8C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1Ai1/GAAAA3QAAAA8AAAAAAAAA&#10;AAAAAAAAoQIAAGRycy9kb3ducmV2LnhtbFBLBQYAAAAABAAEAPkAAACUAwAAAAA=&#10;"/>
                  </v:group>
                  <v:shape id="AutoShape 2513" o:spid="_x0000_s1200" type="#_x0000_t32" style="position:absolute;left:9366;top:9504;width:0;height:476;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qkTK8YAAADdAAAADwAAAGRycy9kb3ducmV2LnhtbESPQWsCMRSE74X+h/AKXopmV7SUrVG2&#10;gqAFD9p6f928bkI3L9tN1PXfm4LgcZiZb5jZoneNOFEXrGcF+SgDQVx5bblW8PW5Gr6CCBFZY+OZ&#10;FFwowGL++DDDQvsz7+i0j7VIEA4FKjAxtoWUoTLkMIx8S5y8H985jEl2tdQdnhPcNXKcZS/SoeW0&#10;YLClpaHqd390Crab/L38Nnbzsfuz2+mqbI7180GpwVNfvoGI1Md7+NZeawXjLJ/A/5v0BOT8C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KpEyvGAAAA3QAAAA8AAAAAAAAA&#10;AAAAAAAAoQIAAGRycy9kb3ducmV2LnhtbFBLBQYAAAAABAAEAPkAAACUAwAAAAA=&#10;"/>
                  <v:group id="Group 2514" o:spid="_x0000_s1201" style="position:absolute;left:2582;top:9088;width:1784;height:806;flip:x" coordorigin="7027,6949" coordsize="1871,8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77aezxAAAAN0AAAAP&#10;AAAAAAAAAAAAAAAAAKkCAABkcnMvZG93bnJldi54bWxQSwUGAAAAAAQABAD6AAAAmgMAAAAA&#10;">
                    <v:rect id="Rectangle 2515" o:spid="_x0000_s1202" style="position:absolute;left:7027;top:6949;width:143;height:143;rotation:2854092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8XTbxgAA&#10;AN0AAAAPAAAAZHJzL2Rvd25yZXYueG1sRI/BasMwEETvhf6D2EJvtewUQnGjhBJI6a3EDYHeFmtt&#10;ObFWRlISO18fBQo9DjPzhlmsRtuLM/nQOVZQZDkI4trpjlsFu5/NyxuIEJE19o5JwUQBVsvHhwWW&#10;2l14S+cqtiJBOJSowMQ4lFKG2pDFkLmBOHmN8xZjkr6V2uMlwW0vZ3k+lxY7TgsGB1obqo/VySp4&#10;jYfpdzd9V+OpMPK62Tefa98o9fw0fryDiDTG//Bf+0srmOXFHO5v0hO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K8XTbxgAAAN0AAAAPAAAAAAAAAAAAAAAAAJcCAABkcnMv&#10;ZG93bnJldi54bWxQSwUGAAAAAAQABAD1AAAAigMAAAAA&#10;" fillcolor="black"/>
                    <v:shape id="AutoShape 2516" o:spid="_x0000_s1203" type="#_x0000_t32" style="position:absolute;left:7170;top:7021;width:1728;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wlb4cUAAADdAAAADwAAAGRycy9kb3ducmV2LnhtbESPQYvCMBSE7wv+h/AEL8ua1sMqXaPI&#10;wsLiQVB78PhInm2xealJttZ/b4QFj8PMfMMs14NtRU8+NI4V5NMMBLF2puFKQXn8+ViACBHZYOuY&#10;FNwpwHo1eltiYdyN99QfYiUShEOBCuoYu0LKoGuyGKauI07e2XmLMUlfSePxluC2lbMs+5QWG04L&#10;NXb0XZO+HP6sgmZb7sr+/Rq9Xmzzk8/D8dRqpSbjYfMFItIQX+H/9q9RMMvyOTzfpCcgVw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wlb4cUAAADdAAAADwAAAAAAAAAA&#10;AAAAAAChAgAAZHJzL2Rvd25yZXYueG1sUEsFBgAAAAAEAAQA+QAAAJMDAAAAAA==&#10;"/>
                    <v:shape id="AutoShape 2517" o:spid="_x0000_s1204" type="#_x0000_t32" style="position:absolute;left:8898;top:7021;width:0;height:734;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QZLsMAAADdAAAADwAAAGRycy9kb3ducmV2LnhtbERPy2oCMRTdC/2HcAvdiGZGaJHRKGNB&#10;qAUXvvbXye0kdHIzTqJO/94shC4P5z1f9q4RN+qC9awgH2cgiCuvLdcKjof1aAoiRGSNjWdS8EcB&#10;louXwRwL7e+8o9s+1iKFcChQgYmxLaQMlSGHYexb4sT9+M5hTLCrpe7wnsJdIydZ9iEdWk4NBlv6&#10;NFT97q9OwXaTr8qzsZvv3cVu39dlc62HJ6XeXvtyBiJSH//FT/eXVjDJ8jQ3vUlPQC4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PkGS7DAAAA3QAAAA8AAAAAAAAAAAAA&#10;AAAAoQIAAGRycy9kb3ducmV2LnhtbFBLBQYAAAAABAAEAPkAAACRAwAAAAA=&#10;"/>
                  </v:group>
                </v:group>
              </v:group>
            </w:pict>
          </mc:Fallback>
        </mc:AlternateContent>
      </w:r>
    </w:p>
    <w:p w14:paraId="4345D103" w14:textId="77777777" w:rsidR="00C4776C" w:rsidRDefault="00C4776C" w:rsidP="00C4776C"/>
    <w:p w14:paraId="6870349B" w14:textId="77777777" w:rsidR="00C4776C" w:rsidRDefault="00C4776C" w:rsidP="00C4776C"/>
    <w:p w14:paraId="339F1A51" w14:textId="77777777" w:rsidR="00C4776C" w:rsidRDefault="00C4776C" w:rsidP="00C4776C"/>
    <w:p w14:paraId="79C16080" w14:textId="77777777" w:rsidR="00C4776C" w:rsidRDefault="00C4776C" w:rsidP="00C4776C"/>
    <w:p w14:paraId="0AA00EDB" w14:textId="77777777" w:rsidR="00C4776C" w:rsidRDefault="00C4776C" w:rsidP="00C4776C"/>
    <w:p w14:paraId="3966A0E1" w14:textId="77777777" w:rsidR="00C4776C" w:rsidRDefault="00C4776C" w:rsidP="00C4776C"/>
    <w:p w14:paraId="3136AFDB" w14:textId="77777777" w:rsidR="00C4776C" w:rsidRDefault="00C4776C" w:rsidP="00C4776C"/>
    <w:p w14:paraId="1A052F6A" w14:textId="77777777" w:rsidR="00C4776C" w:rsidRDefault="00C4776C" w:rsidP="00C4776C"/>
    <w:p w14:paraId="53F8BA97" w14:textId="77777777" w:rsidR="00C4776C" w:rsidRDefault="00C4776C" w:rsidP="00C4776C"/>
    <w:p w14:paraId="081B1ED5" w14:textId="77777777" w:rsidR="00C4776C" w:rsidRDefault="00C4776C" w:rsidP="00C4776C"/>
    <w:p w14:paraId="137A7B0B" w14:textId="77777777" w:rsidR="00C4776C" w:rsidRDefault="00C4776C" w:rsidP="00C4776C"/>
    <w:p w14:paraId="5CCF082C" w14:textId="77777777" w:rsidR="00057551" w:rsidRDefault="00057551" w:rsidP="00C4776C"/>
    <w:p w14:paraId="0D795C26" w14:textId="77777777" w:rsidR="00057551" w:rsidRDefault="00057551" w:rsidP="00C4776C"/>
    <w:p w14:paraId="03D0E152" w14:textId="77777777" w:rsidR="008B6E9C" w:rsidRDefault="008B6E9C" w:rsidP="00C4776C"/>
    <w:p w14:paraId="7F60AD26" w14:textId="77777777" w:rsidR="00057551" w:rsidRDefault="00057551" w:rsidP="00C4776C"/>
    <w:p w14:paraId="3ADF8B02" w14:textId="77777777" w:rsidR="00057551" w:rsidRDefault="00057551" w:rsidP="00C4776C"/>
    <w:p w14:paraId="2CE49D7A" w14:textId="77777777" w:rsidR="00057551" w:rsidRDefault="00057551" w:rsidP="00C4776C"/>
    <w:p w14:paraId="597A0B50" w14:textId="77777777" w:rsidR="00057551" w:rsidRDefault="00057551" w:rsidP="00C4776C"/>
    <w:p w14:paraId="3A10EC88" w14:textId="77777777" w:rsidR="00057551" w:rsidRDefault="00057551" w:rsidP="00C4776C"/>
    <w:p w14:paraId="364EE989" w14:textId="77777777" w:rsidR="00057551" w:rsidRDefault="00057551" w:rsidP="00C4776C"/>
    <w:p w14:paraId="0C61F53B" w14:textId="77777777" w:rsidR="00057551" w:rsidRDefault="00057551" w:rsidP="00C4776C"/>
    <w:p w14:paraId="25097E59" w14:textId="77777777" w:rsidR="00057551" w:rsidRDefault="00057551" w:rsidP="00C4776C"/>
    <w:p w14:paraId="7840F2B9" w14:textId="77777777" w:rsidR="00057551" w:rsidRDefault="00057551" w:rsidP="00C4776C"/>
    <w:p w14:paraId="6EAC8D9A" w14:textId="77777777" w:rsidR="00057551" w:rsidRDefault="00057551" w:rsidP="00C4776C"/>
    <w:p w14:paraId="6CC14A73" w14:textId="77777777" w:rsidR="00057551" w:rsidRDefault="00057551" w:rsidP="00C4776C"/>
    <w:p w14:paraId="4E520135" w14:textId="77777777" w:rsidR="00057551" w:rsidRDefault="00057551" w:rsidP="00C4776C"/>
    <w:p w14:paraId="3B052998" w14:textId="77777777" w:rsidR="00057551" w:rsidRDefault="00057551" w:rsidP="00C4776C"/>
    <w:p w14:paraId="50196FCE" w14:textId="77777777" w:rsidR="00057551" w:rsidRDefault="00057551" w:rsidP="00C4776C"/>
    <w:p w14:paraId="7AE30587" w14:textId="77777777" w:rsidR="00D20FFF" w:rsidRDefault="00D20FFF" w:rsidP="00C4776C">
      <w:r>
        <w:br w:type="page"/>
      </w:r>
    </w:p>
    <w:p w14:paraId="7258081F" w14:textId="77777777" w:rsidR="00632850" w:rsidRPr="00030D60" w:rsidRDefault="00632850" w:rsidP="000B6D51">
      <w:pPr>
        <w:pBdr>
          <w:top w:val="single" w:sz="4" w:space="1" w:color="auto"/>
          <w:left w:val="single" w:sz="4" w:space="4" w:color="auto"/>
          <w:bottom w:val="single" w:sz="4" w:space="1" w:color="auto"/>
          <w:right w:val="single" w:sz="4" w:space="4" w:color="auto"/>
        </w:pBdr>
        <w:rPr>
          <w:b/>
          <w:sz w:val="28"/>
          <w:szCs w:val="28"/>
        </w:rPr>
      </w:pPr>
      <w:r>
        <w:rPr>
          <w:b/>
          <w:sz w:val="28"/>
          <w:szCs w:val="28"/>
        </w:rPr>
        <w:lastRenderedPageBreak/>
        <w:t>DT</w:t>
      </w:r>
      <w:r w:rsidR="00A853C9">
        <w:rPr>
          <w:b/>
          <w:sz w:val="28"/>
          <w:szCs w:val="28"/>
        </w:rPr>
        <w:t>1</w:t>
      </w:r>
      <w:r w:rsidR="009F3C49">
        <w:rPr>
          <w:b/>
          <w:sz w:val="28"/>
          <w:szCs w:val="28"/>
        </w:rPr>
        <w:t>1</w:t>
      </w:r>
      <w:r>
        <w:rPr>
          <w:b/>
          <w:sz w:val="28"/>
          <w:szCs w:val="28"/>
        </w:rPr>
        <w:t xml:space="preserve"> </w:t>
      </w:r>
      <w:r w:rsidRPr="00105E77">
        <w:rPr>
          <w:b/>
          <w:sz w:val="28"/>
          <w:szCs w:val="28"/>
        </w:rPr>
        <w:t xml:space="preserve">: </w:t>
      </w:r>
      <w:r w:rsidR="00594FD3">
        <w:rPr>
          <w:b/>
          <w:sz w:val="28"/>
          <w:szCs w:val="28"/>
        </w:rPr>
        <w:t>m</w:t>
      </w:r>
      <w:r w:rsidR="00EA2BA5" w:rsidRPr="00EA2BA5">
        <w:rPr>
          <w:b/>
          <w:sz w:val="28"/>
          <w:szCs w:val="28"/>
        </w:rPr>
        <w:t>otorisation et chaîne cinématique du monte orchestre</w:t>
      </w:r>
    </w:p>
    <w:p w14:paraId="363C85AC" w14:textId="77777777" w:rsidR="00453865" w:rsidRDefault="00EA2BA5" w:rsidP="00453865">
      <w:pPr>
        <w:spacing w:after="0"/>
        <w:jc w:val="center"/>
      </w:pPr>
      <w:r w:rsidRPr="00EA2BA5">
        <w:rPr>
          <w:noProof/>
          <w:lang w:eastAsia="fr-FR"/>
        </w:rPr>
        <w:drawing>
          <wp:inline distT="0" distB="0" distL="0" distR="0" wp14:anchorId="4EC2F4B7" wp14:editId="2832E381">
            <wp:extent cx="5403740" cy="8380456"/>
            <wp:effectExtent l="19050" t="0" r="6460" b="0"/>
            <wp:docPr id="7" name="Image 6" descr="Motorisation et chaine ciné du monte orches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orisation et chaine ciné du monte orchestre.PNG"/>
                    <pic:cNvPicPr/>
                  </pic:nvPicPr>
                  <pic:blipFill>
                    <a:blip r:embed="rId28"/>
                    <a:stretch>
                      <a:fillRect/>
                    </a:stretch>
                  </pic:blipFill>
                  <pic:spPr>
                    <a:xfrm>
                      <a:off x="0" y="0"/>
                      <a:ext cx="5407467" cy="8386236"/>
                    </a:xfrm>
                    <a:prstGeom prst="rect">
                      <a:avLst/>
                    </a:prstGeom>
                  </pic:spPr>
                </pic:pic>
              </a:graphicData>
            </a:graphic>
          </wp:inline>
        </w:drawing>
      </w:r>
    </w:p>
    <w:p w14:paraId="4AE0ED6D" w14:textId="77777777" w:rsidR="00E7718E" w:rsidRPr="00FF3698" w:rsidRDefault="00BE467F" w:rsidP="00453865">
      <w:pPr>
        <w:jc w:val="center"/>
        <w:rPr>
          <w:b/>
          <w:sz w:val="28"/>
          <w:szCs w:val="28"/>
        </w:rPr>
      </w:pPr>
      <w:r>
        <w:br w:type="page"/>
      </w:r>
      <w:r w:rsidR="00E7718E" w:rsidRPr="00FF3698">
        <w:rPr>
          <w:b/>
          <w:sz w:val="28"/>
          <w:szCs w:val="28"/>
        </w:rPr>
        <w:lastRenderedPageBreak/>
        <w:t>DOCUMENT</w:t>
      </w:r>
      <w:r w:rsidR="00E7718E">
        <w:rPr>
          <w:b/>
          <w:sz w:val="28"/>
          <w:szCs w:val="28"/>
        </w:rPr>
        <w:t xml:space="preserve"> RÉ</w:t>
      </w:r>
      <w:r w:rsidR="00E7718E" w:rsidRPr="00FF3698">
        <w:rPr>
          <w:b/>
          <w:sz w:val="28"/>
          <w:szCs w:val="28"/>
        </w:rPr>
        <w:t>PONSES DR1</w:t>
      </w:r>
    </w:p>
    <w:p w14:paraId="3201558D" w14:textId="77777777" w:rsidR="00E7718E" w:rsidRDefault="00E7718E" w:rsidP="00E7718E">
      <w:pPr>
        <w:spacing w:before="120" w:after="120"/>
        <w:jc w:val="both"/>
        <w:rPr>
          <w:rFonts w:eastAsia="Calibri"/>
          <w:b/>
          <w:sz w:val="24"/>
        </w:rPr>
      </w:pPr>
      <w:r w:rsidRPr="00D24C4F">
        <w:rPr>
          <w:rFonts w:eastAsia="Calibri"/>
          <w:sz w:val="24"/>
        </w:rPr>
        <w:t xml:space="preserve">Question </w:t>
      </w:r>
      <w:r>
        <w:rPr>
          <w:rFonts w:eastAsia="Calibri"/>
          <w:sz w:val="24"/>
        </w:rPr>
        <w:t>1</w:t>
      </w:r>
      <w:r w:rsidRPr="00D24C4F">
        <w:rPr>
          <w:rFonts w:eastAsia="Calibri"/>
          <w:sz w:val="24"/>
        </w:rPr>
        <w:t>.</w:t>
      </w:r>
      <w:r>
        <w:rPr>
          <w:rFonts w:eastAsia="Calibri"/>
          <w:sz w:val="24"/>
        </w:rPr>
        <w:t xml:space="preserve">4 : </w:t>
      </w:r>
      <w:r w:rsidRPr="00DA5BFE">
        <w:rPr>
          <w:rFonts w:eastAsia="Calibri"/>
          <w:b/>
          <w:sz w:val="24"/>
        </w:rPr>
        <w:t>différence d’émission de CO</w:t>
      </w:r>
      <w:r w:rsidRPr="00DA5BFE">
        <w:rPr>
          <w:rFonts w:eastAsia="Calibri"/>
          <w:b/>
          <w:sz w:val="24"/>
          <w:vertAlign w:val="subscript"/>
        </w:rPr>
        <w:t xml:space="preserve">2 </w:t>
      </w:r>
      <w:r>
        <w:rPr>
          <w:rFonts w:eastAsia="Calibri"/>
          <w:b/>
          <w:sz w:val="24"/>
        </w:rPr>
        <w:t>avec les deux types de ciment</w:t>
      </w:r>
    </w:p>
    <w:tbl>
      <w:tblPr>
        <w:tblW w:w="97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644"/>
        <w:gridCol w:w="2552"/>
        <w:gridCol w:w="2551"/>
      </w:tblGrid>
      <w:tr w:rsidR="00E7718E" w:rsidRPr="001E7CEB" w14:paraId="1E2D7637" w14:textId="77777777" w:rsidTr="0027545A">
        <w:tc>
          <w:tcPr>
            <w:tcW w:w="4644" w:type="dxa"/>
            <w:tcBorders>
              <w:top w:val="nil"/>
              <w:left w:val="nil"/>
            </w:tcBorders>
          </w:tcPr>
          <w:p w14:paraId="783BCBB9" w14:textId="77777777" w:rsidR="00E7718E" w:rsidRPr="00DA3B24" w:rsidRDefault="00E7718E" w:rsidP="00480080">
            <w:pPr>
              <w:spacing w:before="120" w:after="120"/>
              <w:jc w:val="both"/>
              <w:rPr>
                <w:rFonts w:eastAsia="Calibri"/>
                <w:b/>
                <w:sz w:val="24"/>
              </w:rPr>
            </w:pPr>
          </w:p>
        </w:tc>
        <w:tc>
          <w:tcPr>
            <w:tcW w:w="2552" w:type="dxa"/>
          </w:tcPr>
          <w:p w14:paraId="29037FAE" w14:textId="77777777" w:rsidR="00E7718E" w:rsidRPr="00DA3B24" w:rsidRDefault="00E7718E" w:rsidP="00480080">
            <w:pPr>
              <w:spacing w:after="0"/>
              <w:jc w:val="center"/>
              <w:rPr>
                <w:rFonts w:eastAsia="Calibri"/>
                <w:b/>
                <w:sz w:val="24"/>
              </w:rPr>
            </w:pPr>
            <w:r w:rsidRPr="00DA3B24">
              <w:rPr>
                <w:rFonts w:eastAsia="Calibri"/>
                <w:b/>
                <w:sz w:val="24"/>
              </w:rPr>
              <w:t>Ciment CEM I</w:t>
            </w:r>
          </w:p>
          <w:p w14:paraId="0645F947" w14:textId="77777777" w:rsidR="00E7718E" w:rsidRPr="00DA3B24" w:rsidRDefault="00E7718E" w:rsidP="00480080">
            <w:pPr>
              <w:spacing w:after="0"/>
              <w:jc w:val="center"/>
              <w:rPr>
                <w:rFonts w:eastAsia="Calibri"/>
                <w:sz w:val="24"/>
              </w:rPr>
            </w:pPr>
            <w:r w:rsidRPr="00DA3B24">
              <w:rPr>
                <w:rFonts w:eastAsia="Calibri"/>
                <w:sz w:val="24"/>
              </w:rPr>
              <w:t>Ciment standard</w:t>
            </w:r>
          </w:p>
        </w:tc>
        <w:tc>
          <w:tcPr>
            <w:tcW w:w="2551" w:type="dxa"/>
          </w:tcPr>
          <w:p w14:paraId="4578BBB6" w14:textId="77777777" w:rsidR="00E7718E" w:rsidRPr="00DA3B24" w:rsidRDefault="00E7718E" w:rsidP="00480080">
            <w:pPr>
              <w:spacing w:after="0"/>
              <w:jc w:val="center"/>
              <w:rPr>
                <w:rFonts w:eastAsia="Calibri"/>
                <w:b/>
                <w:sz w:val="24"/>
              </w:rPr>
            </w:pPr>
            <w:r w:rsidRPr="00DA3B24">
              <w:rPr>
                <w:rFonts w:eastAsia="Calibri"/>
                <w:b/>
                <w:sz w:val="24"/>
              </w:rPr>
              <w:t>Ciment CEM II / B-L</w:t>
            </w:r>
          </w:p>
          <w:p w14:paraId="43C60152" w14:textId="77777777" w:rsidR="00E7718E" w:rsidRPr="00DA3B24" w:rsidRDefault="00E7718E" w:rsidP="00480080">
            <w:pPr>
              <w:spacing w:after="0"/>
              <w:jc w:val="center"/>
              <w:rPr>
                <w:rFonts w:eastAsia="Calibri"/>
                <w:b/>
                <w:sz w:val="24"/>
              </w:rPr>
            </w:pPr>
            <w:r w:rsidRPr="00DA3B24">
              <w:rPr>
                <w:rFonts w:eastAsia="Calibri"/>
                <w:sz w:val="24"/>
              </w:rPr>
              <w:t>Ciment bas carbone</w:t>
            </w:r>
          </w:p>
        </w:tc>
      </w:tr>
      <w:tr w:rsidR="00E7718E" w:rsidRPr="001E7CEB" w14:paraId="3FD1FA8F" w14:textId="77777777" w:rsidTr="0027545A">
        <w:trPr>
          <w:trHeight w:val="400"/>
        </w:trPr>
        <w:tc>
          <w:tcPr>
            <w:tcW w:w="4644" w:type="dxa"/>
            <w:vAlign w:val="center"/>
          </w:tcPr>
          <w:p w14:paraId="511CE423" w14:textId="77777777" w:rsidR="00E7718E" w:rsidRPr="00DA3B24" w:rsidRDefault="00E7718E" w:rsidP="0027545A">
            <w:pPr>
              <w:spacing w:after="0"/>
              <w:rPr>
                <w:rFonts w:eastAsia="Calibri"/>
                <w:b/>
                <w:sz w:val="24"/>
              </w:rPr>
            </w:pPr>
            <w:r w:rsidRPr="00DA3B24">
              <w:rPr>
                <w:rFonts w:eastAsia="Calibri"/>
                <w:b/>
                <w:sz w:val="24"/>
              </w:rPr>
              <w:t>Masse de ciment en tonne</w:t>
            </w:r>
          </w:p>
        </w:tc>
        <w:tc>
          <w:tcPr>
            <w:tcW w:w="5103" w:type="dxa"/>
            <w:gridSpan w:val="2"/>
            <w:vAlign w:val="center"/>
          </w:tcPr>
          <w:p w14:paraId="5C68E97B" w14:textId="77777777" w:rsidR="00E7718E" w:rsidRPr="00701622" w:rsidRDefault="00E7718E" w:rsidP="000B78A2">
            <w:pPr>
              <w:spacing w:after="0"/>
              <w:jc w:val="center"/>
              <w:rPr>
                <w:rFonts w:eastAsia="Calibri"/>
                <w:b/>
                <w:sz w:val="24"/>
              </w:rPr>
            </w:pPr>
          </w:p>
        </w:tc>
      </w:tr>
      <w:tr w:rsidR="00E7718E" w:rsidRPr="001E7CEB" w14:paraId="365D652C" w14:textId="77777777" w:rsidTr="00526F76">
        <w:trPr>
          <w:trHeight w:val="547"/>
        </w:trPr>
        <w:tc>
          <w:tcPr>
            <w:tcW w:w="4644" w:type="dxa"/>
            <w:vAlign w:val="center"/>
          </w:tcPr>
          <w:p w14:paraId="758628D9" w14:textId="77777777" w:rsidR="00E7718E" w:rsidRPr="00DA3B24" w:rsidRDefault="000B78A2" w:rsidP="0027545A">
            <w:pPr>
              <w:spacing w:after="0"/>
              <w:rPr>
                <w:rFonts w:eastAsia="Calibri"/>
                <w:b/>
                <w:sz w:val="24"/>
              </w:rPr>
            </w:pPr>
            <w:r w:rsidRPr="00DA3B24">
              <w:rPr>
                <w:rFonts w:eastAsia="Calibri"/>
                <w:b/>
                <w:sz w:val="24"/>
              </w:rPr>
              <w:t>Émission</w:t>
            </w:r>
            <w:r w:rsidR="00E7718E" w:rsidRPr="00DA3B24">
              <w:rPr>
                <w:rFonts w:eastAsia="Calibri"/>
                <w:b/>
                <w:sz w:val="24"/>
              </w:rPr>
              <w:t xml:space="preserve"> de CO</w:t>
            </w:r>
            <w:r w:rsidR="00E7718E" w:rsidRPr="00DA3B24">
              <w:rPr>
                <w:rFonts w:eastAsia="Calibri"/>
                <w:b/>
                <w:sz w:val="24"/>
                <w:vertAlign w:val="subscript"/>
              </w:rPr>
              <w:t>2</w:t>
            </w:r>
            <w:r w:rsidR="00E7718E" w:rsidRPr="00DA3B24">
              <w:rPr>
                <w:rFonts w:eastAsia="Calibri"/>
                <w:b/>
                <w:sz w:val="24"/>
              </w:rPr>
              <w:t xml:space="preserve"> </w:t>
            </w:r>
            <w:r w:rsidR="00E7718E">
              <w:rPr>
                <w:rFonts w:eastAsia="Calibri"/>
                <w:b/>
                <w:sz w:val="24"/>
              </w:rPr>
              <w:t>en kg </w:t>
            </w:r>
            <w:proofErr w:type="spellStart"/>
            <w:r w:rsidR="00E7718E" w:rsidRPr="00DA3B24">
              <w:rPr>
                <w:rFonts w:eastAsia="Calibri"/>
                <w:b/>
                <w:sz w:val="24"/>
              </w:rPr>
              <w:t>eq</w:t>
            </w:r>
            <w:proofErr w:type="spellEnd"/>
            <w:r w:rsidR="00E7718E">
              <w:rPr>
                <w:rFonts w:eastAsia="Calibri"/>
                <w:b/>
                <w:sz w:val="24"/>
              </w:rPr>
              <w:t> </w:t>
            </w:r>
            <w:r w:rsidR="00E7718E" w:rsidRPr="00DA3B24">
              <w:rPr>
                <w:rFonts w:eastAsia="Calibri"/>
                <w:b/>
                <w:sz w:val="24"/>
              </w:rPr>
              <w:t>CO</w:t>
            </w:r>
            <w:r w:rsidR="00E7718E" w:rsidRPr="00DA3B24">
              <w:rPr>
                <w:rFonts w:eastAsia="Calibri"/>
                <w:b/>
                <w:sz w:val="24"/>
                <w:vertAlign w:val="subscript"/>
              </w:rPr>
              <w:t>2</w:t>
            </w:r>
            <w:r w:rsidR="00E7718E" w:rsidRPr="00DA3B24">
              <w:rPr>
                <w:rFonts w:eastAsia="Calibri"/>
                <w:b/>
                <w:sz w:val="24"/>
              </w:rPr>
              <w:t xml:space="preserve"> / tonne de ciment</w:t>
            </w:r>
          </w:p>
        </w:tc>
        <w:tc>
          <w:tcPr>
            <w:tcW w:w="2552" w:type="dxa"/>
            <w:vAlign w:val="center"/>
          </w:tcPr>
          <w:p w14:paraId="36D9F210" w14:textId="77777777" w:rsidR="00E7718E" w:rsidRPr="00701622" w:rsidRDefault="00E7718E" w:rsidP="000B78A2">
            <w:pPr>
              <w:spacing w:after="0"/>
              <w:jc w:val="center"/>
              <w:rPr>
                <w:rFonts w:eastAsia="Calibri"/>
                <w:b/>
                <w:sz w:val="24"/>
              </w:rPr>
            </w:pPr>
          </w:p>
        </w:tc>
        <w:tc>
          <w:tcPr>
            <w:tcW w:w="2551" w:type="dxa"/>
            <w:vAlign w:val="center"/>
          </w:tcPr>
          <w:p w14:paraId="62281292" w14:textId="77777777" w:rsidR="00E7718E" w:rsidRPr="00701622" w:rsidRDefault="00E7718E" w:rsidP="000B78A2">
            <w:pPr>
              <w:spacing w:after="0"/>
              <w:jc w:val="center"/>
              <w:rPr>
                <w:rFonts w:eastAsia="Calibri"/>
                <w:b/>
                <w:sz w:val="24"/>
              </w:rPr>
            </w:pPr>
          </w:p>
        </w:tc>
      </w:tr>
      <w:tr w:rsidR="00E7718E" w:rsidRPr="001E7CEB" w14:paraId="569AA96D" w14:textId="77777777" w:rsidTr="0027545A">
        <w:trPr>
          <w:trHeight w:val="676"/>
        </w:trPr>
        <w:tc>
          <w:tcPr>
            <w:tcW w:w="4644" w:type="dxa"/>
            <w:vAlign w:val="center"/>
          </w:tcPr>
          <w:p w14:paraId="37FF25AC" w14:textId="77777777" w:rsidR="00E7718E" w:rsidRPr="00DA3B24" w:rsidRDefault="000B78A2" w:rsidP="0027545A">
            <w:pPr>
              <w:spacing w:after="0"/>
              <w:rPr>
                <w:rFonts w:eastAsia="Calibri"/>
                <w:b/>
                <w:sz w:val="24"/>
              </w:rPr>
            </w:pPr>
            <w:r w:rsidRPr="00DA3B24">
              <w:rPr>
                <w:rFonts w:eastAsia="Calibri"/>
                <w:b/>
                <w:sz w:val="24"/>
              </w:rPr>
              <w:t>Émission</w:t>
            </w:r>
            <w:r w:rsidR="00E7718E" w:rsidRPr="00DA3B24">
              <w:rPr>
                <w:rFonts w:eastAsia="Calibri"/>
                <w:b/>
                <w:sz w:val="24"/>
              </w:rPr>
              <w:t xml:space="preserve"> de CO</w:t>
            </w:r>
            <w:r w:rsidR="00E7718E" w:rsidRPr="00DA3B24">
              <w:rPr>
                <w:rFonts w:eastAsia="Calibri"/>
                <w:b/>
                <w:sz w:val="24"/>
                <w:vertAlign w:val="subscript"/>
              </w:rPr>
              <w:t>2</w:t>
            </w:r>
            <w:r w:rsidR="00E7718E" w:rsidRPr="00DA3B24">
              <w:rPr>
                <w:rFonts w:eastAsia="Calibri"/>
                <w:b/>
                <w:sz w:val="24"/>
              </w:rPr>
              <w:t xml:space="preserve"> totale </w:t>
            </w:r>
            <w:r w:rsidR="00E7718E">
              <w:rPr>
                <w:rFonts w:eastAsia="Calibri"/>
                <w:b/>
                <w:sz w:val="24"/>
              </w:rPr>
              <w:t>en kg </w:t>
            </w:r>
            <w:proofErr w:type="spellStart"/>
            <w:r w:rsidR="00E7718E" w:rsidRPr="00DA3B24">
              <w:rPr>
                <w:rFonts w:eastAsia="Calibri"/>
                <w:b/>
                <w:sz w:val="24"/>
              </w:rPr>
              <w:t>eq</w:t>
            </w:r>
            <w:proofErr w:type="spellEnd"/>
            <w:r w:rsidR="00E7718E">
              <w:rPr>
                <w:rFonts w:eastAsia="Calibri"/>
                <w:b/>
                <w:sz w:val="24"/>
              </w:rPr>
              <w:t> </w:t>
            </w:r>
            <w:r w:rsidR="00E7718E" w:rsidRPr="00DA3B24">
              <w:rPr>
                <w:rFonts w:eastAsia="Calibri"/>
                <w:b/>
                <w:sz w:val="24"/>
              </w:rPr>
              <w:t>CO</w:t>
            </w:r>
            <w:r w:rsidR="00E7718E" w:rsidRPr="00DA3B24">
              <w:rPr>
                <w:rFonts w:eastAsia="Calibri"/>
                <w:b/>
                <w:sz w:val="24"/>
                <w:vertAlign w:val="subscript"/>
              </w:rPr>
              <w:t>2</w:t>
            </w:r>
          </w:p>
        </w:tc>
        <w:tc>
          <w:tcPr>
            <w:tcW w:w="2552" w:type="dxa"/>
            <w:vAlign w:val="center"/>
          </w:tcPr>
          <w:p w14:paraId="52550569" w14:textId="77777777" w:rsidR="00E7718E" w:rsidRPr="00701622" w:rsidRDefault="00E7718E" w:rsidP="000B78A2">
            <w:pPr>
              <w:spacing w:after="0"/>
              <w:jc w:val="center"/>
              <w:rPr>
                <w:rFonts w:eastAsia="Calibri"/>
                <w:b/>
                <w:sz w:val="24"/>
              </w:rPr>
            </w:pPr>
          </w:p>
        </w:tc>
        <w:tc>
          <w:tcPr>
            <w:tcW w:w="2551" w:type="dxa"/>
            <w:vAlign w:val="center"/>
          </w:tcPr>
          <w:p w14:paraId="22BD6364" w14:textId="77777777" w:rsidR="00E7718E" w:rsidRPr="00701622" w:rsidRDefault="00E7718E" w:rsidP="000B78A2">
            <w:pPr>
              <w:spacing w:after="0"/>
              <w:jc w:val="center"/>
              <w:rPr>
                <w:rFonts w:eastAsia="Calibri"/>
                <w:b/>
                <w:sz w:val="24"/>
              </w:rPr>
            </w:pPr>
          </w:p>
        </w:tc>
      </w:tr>
      <w:tr w:rsidR="00E7718E" w:rsidRPr="001E7CEB" w14:paraId="70BC64B8" w14:textId="77777777" w:rsidTr="0027545A">
        <w:trPr>
          <w:trHeight w:val="703"/>
        </w:trPr>
        <w:tc>
          <w:tcPr>
            <w:tcW w:w="4644" w:type="dxa"/>
            <w:vAlign w:val="center"/>
          </w:tcPr>
          <w:p w14:paraId="066299FC" w14:textId="77777777" w:rsidR="00E7718E" w:rsidRPr="00DA3B24" w:rsidRDefault="00E7718E" w:rsidP="0027545A">
            <w:pPr>
              <w:spacing w:after="0"/>
              <w:rPr>
                <w:rFonts w:eastAsia="Calibri"/>
                <w:b/>
                <w:sz w:val="24"/>
              </w:rPr>
            </w:pPr>
            <w:r w:rsidRPr="00DA3B24">
              <w:rPr>
                <w:rFonts w:eastAsia="Calibri"/>
                <w:b/>
                <w:sz w:val="24"/>
              </w:rPr>
              <w:t>Différence d’émission de CO</w:t>
            </w:r>
            <w:r w:rsidRPr="00DA3B24">
              <w:rPr>
                <w:rFonts w:eastAsia="Calibri"/>
                <w:b/>
                <w:sz w:val="24"/>
                <w:vertAlign w:val="subscript"/>
              </w:rPr>
              <w:t>2</w:t>
            </w:r>
            <w:r w:rsidRPr="00DA3B24">
              <w:rPr>
                <w:rFonts w:eastAsia="Calibri"/>
                <w:b/>
                <w:sz w:val="24"/>
              </w:rPr>
              <w:t xml:space="preserve"> </w:t>
            </w:r>
            <w:r w:rsidR="00457407">
              <w:rPr>
                <w:rFonts w:eastAsia="Calibri"/>
                <w:b/>
                <w:sz w:val="24"/>
              </w:rPr>
              <w:t>du</w:t>
            </w:r>
            <w:r w:rsidRPr="00DA3B24">
              <w:rPr>
                <w:rFonts w:eastAsia="Calibri"/>
                <w:b/>
                <w:sz w:val="24"/>
              </w:rPr>
              <w:t xml:space="preserve"> CEM I</w:t>
            </w:r>
            <w:r w:rsidR="00457407">
              <w:rPr>
                <w:rFonts w:eastAsia="Calibri"/>
                <w:b/>
                <w:sz w:val="24"/>
              </w:rPr>
              <w:t>I</w:t>
            </w:r>
            <w:r w:rsidRPr="00DA3B24">
              <w:rPr>
                <w:rFonts w:eastAsia="Calibri"/>
                <w:b/>
                <w:sz w:val="24"/>
              </w:rPr>
              <w:t xml:space="preserve"> </w:t>
            </w:r>
            <w:r w:rsidR="00457407">
              <w:rPr>
                <w:rFonts w:eastAsia="Calibri"/>
                <w:b/>
                <w:sz w:val="24"/>
              </w:rPr>
              <w:t>par rapport</w:t>
            </w:r>
            <w:r w:rsidRPr="00DA3B24">
              <w:rPr>
                <w:rFonts w:eastAsia="Calibri"/>
                <w:b/>
                <w:sz w:val="24"/>
              </w:rPr>
              <w:t xml:space="preserve"> </w:t>
            </w:r>
            <w:r w:rsidR="00457407">
              <w:rPr>
                <w:rFonts w:eastAsia="Calibri"/>
                <w:b/>
                <w:sz w:val="24"/>
              </w:rPr>
              <w:t xml:space="preserve">au </w:t>
            </w:r>
            <w:r w:rsidRPr="00DA3B24">
              <w:rPr>
                <w:rFonts w:eastAsia="Calibri"/>
                <w:b/>
                <w:sz w:val="24"/>
              </w:rPr>
              <w:t>CEM I</w:t>
            </w:r>
          </w:p>
        </w:tc>
        <w:tc>
          <w:tcPr>
            <w:tcW w:w="5103" w:type="dxa"/>
            <w:gridSpan w:val="2"/>
            <w:vAlign w:val="center"/>
          </w:tcPr>
          <w:p w14:paraId="0FBA14CB" w14:textId="77777777" w:rsidR="00E7718E" w:rsidRPr="00701622" w:rsidRDefault="00E7718E" w:rsidP="000B78A2">
            <w:pPr>
              <w:spacing w:after="0"/>
              <w:jc w:val="center"/>
              <w:rPr>
                <w:rFonts w:eastAsia="Calibri"/>
                <w:b/>
                <w:sz w:val="24"/>
              </w:rPr>
            </w:pPr>
          </w:p>
        </w:tc>
      </w:tr>
    </w:tbl>
    <w:p w14:paraId="0670D0CC" w14:textId="77777777" w:rsidR="00996A06" w:rsidRPr="00C72E24" w:rsidRDefault="00996A06" w:rsidP="001E55AE">
      <w:pPr>
        <w:spacing w:after="120"/>
        <w:jc w:val="both"/>
        <w:rPr>
          <w:rFonts w:eastAsia="Calibri"/>
          <w:sz w:val="16"/>
          <w:szCs w:val="16"/>
        </w:rPr>
      </w:pPr>
    </w:p>
    <w:p w14:paraId="3106CF98" w14:textId="77777777" w:rsidR="00996A06" w:rsidRPr="00C72E24" w:rsidRDefault="00996A06" w:rsidP="00996A06">
      <w:pPr>
        <w:spacing w:before="120" w:after="120"/>
        <w:jc w:val="both"/>
        <w:rPr>
          <w:b/>
          <w:szCs w:val="22"/>
        </w:rPr>
      </w:pPr>
      <w:r w:rsidRPr="00C72E24">
        <w:rPr>
          <w:rFonts w:eastAsia="Calibri"/>
          <w:sz w:val="24"/>
        </w:rPr>
        <w:t xml:space="preserve">Question 2.1.1 : </w:t>
      </w:r>
      <w:r w:rsidRPr="00C72E24">
        <w:rPr>
          <w:rFonts w:eastAsia="Calibri"/>
          <w:b/>
          <w:sz w:val="24"/>
        </w:rPr>
        <w:t>comparaison des efficacités énergétiques de deux projecteur</w:t>
      </w:r>
      <w:r w:rsidR="001E55AE" w:rsidRPr="00C72E24">
        <w:rPr>
          <w:rFonts w:eastAsia="Calibri"/>
          <w:b/>
          <w:sz w:val="24"/>
        </w:rPr>
        <w:t>s</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235"/>
        <w:gridCol w:w="1559"/>
        <w:gridCol w:w="1146"/>
        <w:gridCol w:w="1556"/>
        <w:gridCol w:w="1680"/>
        <w:gridCol w:w="1673"/>
      </w:tblGrid>
      <w:tr w:rsidR="00996A06" w:rsidRPr="0061652D" w14:paraId="6A2B9A5C" w14:textId="77777777" w:rsidTr="006470A7">
        <w:trPr>
          <w:jc w:val="center"/>
        </w:trPr>
        <w:tc>
          <w:tcPr>
            <w:tcW w:w="2235" w:type="dxa"/>
            <w:tcBorders>
              <w:top w:val="nil"/>
              <w:left w:val="nil"/>
            </w:tcBorders>
            <w:vAlign w:val="center"/>
          </w:tcPr>
          <w:p w14:paraId="6D56B782" w14:textId="77777777" w:rsidR="00996A06" w:rsidRPr="0061652D" w:rsidRDefault="00996A06" w:rsidP="004B052A">
            <w:pPr>
              <w:spacing w:before="120" w:after="120"/>
              <w:jc w:val="center"/>
              <w:rPr>
                <w:rFonts w:eastAsia="Calibri"/>
                <w:sz w:val="24"/>
              </w:rPr>
            </w:pPr>
          </w:p>
        </w:tc>
        <w:tc>
          <w:tcPr>
            <w:tcW w:w="1559" w:type="dxa"/>
            <w:vAlign w:val="center"/>
          </w:tcPr>
          <w:p w14:paraId="32CAE665" w14:textId="77777777" w:rsidR="00996A06" w:rsidRDefault="00996A06" w:rsidP="004B052A">
            <w:pPr>
              <w:spacing w:after="0"/>
              <w:jc w:val="center"/>
              <w:rPr>
                <w:rFonts w:eastAsia="Calibri"/>
                <w:sz w:val="24"/>
              </w:rPr>
            </w:pPr>
            <w:r w:rsidRPr="0061652D">
              <w:rPr>
                <w:rFonts w:eastAsia="Calibri"/>
                <w:sz w:val="24"/>
              </w:rPr>
              <w:t>Puissance</w:t>
            </w:r>
            <w:r>
              <w:rPr>
                <w:rFonts w:eastAsia="Calibri"/>
                <w:sz w:val="24"/>
              </w:rPr>
              <w:t xml:space="preserve"> consommée</w:t>
            </w:r>
          </w:p>
          <w:p w14:paraId="2CF58763" w14:textId="77777777" w:rsidR="00996A06" w:rsidRPr="0061652D" w:rsidRDefault="00996A06" w:rsidP="004B052A">
            <w:pPr>
              <w:spacing w:after="0"/>
              <w:jc w:val="center"/>
              <w:rPr>
                <w:rFonts w:eastAsia="Calibri"/>
                <w:sz w:val="24"/>
              </w:rPr>
            </w:pPr>
            <w:r>
              <w:rPr>
                <w:rFonts w:eastAsia="Calibri"/>
                <w:sz w:val="24"/>
              </w:rPr>
              <w:t xml:space="preserve">P </w:t>
            </w:r>
            <w:r w:rsidRPr="0061652D">
              <w:rPr>
                <w:rFonts w:eastAsia="Calibri"/>
                <w:sz w:val="24"/>
              </w:rPr>
              <w:t>(W)</w:t>
            </w:r>
          </w:p>
        </w:tc>
        <w:tc>
          <w:tcPr>
            <w:tcW w:w="1146" w:type="dxa"/>
            <w:vAlign w:val="center"/>
          </w:tcPr>
          <w:p w14:paraId="62579A82" w14:textId="77777777" w:rsidR="00996A06" w:rsidRPr="0061652D" w:rsidRDefault="00996A06" w:rsidP="004B052A">
            <w:pPr>
              <w:spacing w:after="0"/>
              <w:jc w:val="center"/>
              <w:rPr>
                <w:rFonts w:eastAsia="Calibri"/>
                <w:sz w:val="24"/>
              </w:rPr>
            </w:pPr>
            <w:r w:rsidRPr="0061652D">
              <w:rPr>
                <w:rFonts w:eastAsia="Calibri"/>
                <w:sz w:val="24"/>
              </w:rPr>
              <w:t>Surface éclairée</w:t>
            </w:r>
          </w:p>
          <w:p w14:paraId="55CF5A3F" w14:textId="77777777" w:rsidR="00996A06" w:rsidRPr="0061652D" w:rsidRDefault="00996A06" w:rsidP="004B052A">
            <w:pPr>
              <w:spacing w:after="0"/>
              <w:jc w:val="center"/>
              <w:rPr>
                <w:rFonts w:eastAsia="Calibri"/>
                <w:sz w:val="24"/>
              </w:rPr>
            </w:pPr>
            <w:r>
              <w:rPr>
                <w:rFonts w:eastAsia="Calibri"/>
                <w:sz w:val="24"/>
              </w:rPr>
              <w:t xml:space="preserve">S </w:t>
            </w:r>
            <w:r w:rsidRPr="0061652D">
              <w:rPr>
                <w:rFonts w:eastAsia="Calibri"/>
                <w:sz w:val="24"/>
              </w:rPr>
              <w:t>(m²)</w:t>
            </w:r>
          </w:p>
        </w:tc>
        <w:tc>
          <w:tcPr>
            <w:tcW w:w="1556" w:type="dxa"/>
            <w:vAlign w:val="center"/>
          </w:tcPr>
          <w:p w14:paraId="0EC607BE" w14:textId="77777777" w:rsidR="00996A06" w:rsidRPr="0061652D" w:rsidRDefault="00996A06" w:rsidP="004B052A">
            <w:pPr>
              <w:spacing w:after="0"/>
              <w:jc w:val="center"/>
              <w:rPr>
                <w:rFonts w:eastAsia="Calibri"/>
                <w:sz w:val="24"/>
              </w:rPr>
            </w:pPr>
            <w:r w:rsidRPr="0061652D">
              <w:rPr>
                <w:rFonts w:eastAsia="Calibri"/>
                <w:sz w:val="24"/>
              </w:rPr>
              <w:t xml:space="preserve">Éclairement </w:t>
            </w:r>
            <w:r>
              <w:rPr>
                <w:rFonts w:eastAsia="Calibri"/>
                <w:sz w:val="24"/>
              </w:rPr>
              <w:t xml:space="preserve">E </w:t>
            </w:r>
            <w:r w:rsidRPr="0061652D">
              <w:rPr>
                <w:rFonts w:eastAsia="Calibri"/>
                <w:sz w:val="24"/>
              </w:rPr>
              <w:t>(Lux)</w:t>
            </w:r>
          </w:p>
        </w:tc>
        <w:tc>
          <w:tcPr>
            <w:tcW w:w="1680" w:type="dxa"/>
            <w:vAlign w:val="center"/>
          </w:tcPr>
          <w:p w14:paraId="5E23CA3B" w14:textId="77777777" w:rsidR="00996A06" w:rsidRPr="0061652D" w:rsidRDefault="00996A06" w:rsidP="004B052A">
            <w:pPr>
              <w:spacing w:after="0"/>
              <w:jc w:val="center"/>
              <w:rPr>
                <w:rFonts w:eastAsia="Calibri"/>
                <w:sz w:val="24"/>
              </w:rPr>
            </w:pPr>
            <w:r w:rsidRPr="0061652D">
              <w:rPr>
                <w:rFonts w:eastAsia="Calibri"/>
                <w:sz w:val="24"/>
              </w:rPr>
              <w:t>Flux lumineux</w:t>
            </w:r>
          </w:p>
          <w:p w14:paraId="1E121AD8" w14:textId="77777777" w:rsidR="00996A06" w:rsidRPr="0061652D" w:rsidRDefault="00996A06" w:rsidP="004B052A">
            <w:pPr>
              <w:spacing w:after="0"/>
              <w:jc w:val="center"/>
              <w:rPr>
                <w:rFonts w:eastAsia="Calibri"/>
                <w:sz w:val="24"/>
              </w:rPr>
            </w:pPr>
            <w:r w:rsidRPr="0061652D">
              <w:rPr>
                <w:rFonts w:eastAsia="Calibri"/>
                <w:sz w:val="24"/>
              </w:rPr>
              <w:t>(Lm)</w:t>
            </w:r>
          </w:p>
          <w:p w14:paraId="379C890A" w14:textId="77777777" w:rsidR="00996A06" w:rsidRPr="0061652D" w:rsidRDefault="00996A06" w:rsidP="004B052A">
            <w:pPr>
              <w:spacing w:after="0"/>
              <w:jc w:val="center"/>
              <w:rPr>
                <w:rFonts w:eastAsia="Calibri"/>
                <w:sz w:val="24"/>
              </w:rPr>
            </w:pPr>
            <w:r w:rsidRPr="0061652D">
              <w:rPr>
                <w:rFonts w:eastAsia="Calibri"/>
                <w:sz w:val="24"/>
              </w:rPr>
              <w:t>F</w:t>
            </w:r>
            <w:r>
              <w:rPr>
                <w:rFonts w:eastAsia="Calibri"/>
                <w:sz w:val="24"/>
              </w:rPr>
              <w:t xml:space="preserve"> </w:t>
            </w:r>
            <w:r w:rsidRPr="0061652D">
              <w:rPr>
                <w:rFonts w:eastAsia="Calibri"/>
                <w:sz w:val="24"/>
              </w:rPr>
              <w:t>=</w:t>
            </w:r>
            <w:r>
              <w:rPr>
                <w:rFonts w:eastAsia="Calibri"/>
                <w:sz w:val="24"/>
              </w:rPr>
              <w:t xml:space="preserve"> </w:t>
            </w:r>
            <w:r w:rsidRPr="0061652D">
              <w:rPr>
                <w:rFonts w:eastAsia="Calibri"/>
                <w:sz w:val="24"/>
              </w:rPr>
              <w:t>S</w:t>
            </w:r>
            <w:r>
              <w:rPr>
                <w:rFonts w:eastAsia="Calibri"/>
                <w:sz w:val="24"/>
              </w:rPr>
              <w:t xml:space="preserve"> x </w:t>
            </w:r>
            <w:r w:rsidRPr="0061652D">
              <w:rPr>
                <w:rFonts w:eastAsia="Calibri"/>
                <w:sz w:val="24"/>
              </w:rPr>
              <w:t>E</w:t>
            </w:r>
          </w:p>
        </w:tc>
        <w:tc>
          <w:tcPr>
            <w:tcW w:w="1673" w:type="dxa"/>
            <w:vAlign w:val="center"/>
          </w:tcPr>
          <w:p w14:paraId="0B4223CC" w14:textId="77777777" w:rsidR="00996A06" w:rsidRPr="0061652D" w:rsidRDefault="00996A06" w:rsidP="004B052A">
            <w:pPr>
              <w:spacing w:after="0"/>
              <w:jc w:val="center"/>
              <w:rPr>
                <w:rFonts w:eastAsia="Calibri"/>
                <w:sz w:val="24"/>
              </w:rPr>
            </w:pPr>
            <w:r w:rsidRPr="0061652D">
              <w:rPr>
                <w:rFonts w:eastAsia="Calibri"/>
                <w:sz w:val="24"/>
              </w:rPr>
              <w:t>Efficacité lumineuse</w:t>
            </w:r>
          </w:p>
          <w:p w14:paraId="0363F073" w14:textId="77777777" w:rsidR="00996A06" w:rsidRPr="00DA3B24" w:rsidRDefault="00996A06" w:rsidP="004B052A">
            <w:pPr>
              <w:spacing w:after="0"/>
              <w:jc w:val="center"/>
              <w:rPr>
                <w:rFonts w:eastAsia="Calibri"/>
                <w:sz w:val="24"/>
              </w:rPr>
            </w:pPr>
            <w:r>
              <w:rPr>
                <w:rFonts w:eastAsia="Calibri"/>
                <w:sz w:val="24"/>
              </w:rPr>
              <w:t>(</w:t>
            </w:r>
            <w:r w:rsidRPr="0061652D">
              <w:rPr>
                <w:rFonts w:eastAsia="Calibri"/>
                <w:sz w:val="24"/>
              </w:rPr>
              <w:t>Lm</w:t>
            </w:r>
            <w:r>
              <w:rPr>
                <w:rFonts w:eastAsia="Calibri"/>
                <w:sz w:val="24"/>
              </w:rPr>
              <w:t>.</w:t>
            </w:r>
            <w:r w:rsidRPr="0061652D">
              <w:rPr>
                <w:rFonts w:eastAsia="Calibri"/>
                <w:sz w:val="24"/>
              </w:rPr>
              <w:t>W</w:t>
            </w:r>
            <w:r>
              <w:rPr>
                <w:rFonts w:eastAsia="Calibri"/>
                <w:sz w:val="24"/>
                <w:vertAlign w:val="superscript"/>
              </w:rPr>
              <w:t>-1</w:t>
            </w:r>
            <w:r>
              <w:rPr>
                <w:rFonts w:eastAsia="Calibri"/>
                <w:sz w:val="24"/>
              </w:rPr>
              <w:t>)</w:t>
            </w:r>
          </w:p>
          <w:p w14:paraId="2C0C2D1E" w14:textId="77777777" w:rsidR="00996A06" w:rsidRPr="0061652D" w:rsidRDefault="00996A06" w:rsidP="004B052A">
            <w:pPr>
              <w:spacing w:after="0"/>
              <w:jc w:val="center"/>
              <w:rPr>
                <w:rFonts w:eastAsia="Calibri"/>
                <w:sz w:val="24"/>
              </w:rPr>
            </w:pPr>
            <w:r w:rsidRPr="0061652D">
              <w:rPr>
                <w:rFonts w:eastAsia="Calibri"/>
                <w:sz w:val="24"/>
              </w:rPr>
              <w:t>Fe</w:t>
            </w:r>
            <w:r>
              <w:rPr>
                <w:rFonts w:eastAsia="Calibri"/>
                <w:sz w:val="24"/>
              </w:rPr>
              <w:t xml:space="preserve"> </w:t>
            </w:r>
            <w:r w:rsidRPr="0061652D">
              <w:rPr>
                <w:rFonts w:eastAsia="Calibri"/>
                <w:sz w:val="24"/>
              </w:rPr>
              <w:t>=</w:t>
            </w:r>
            <w:r>
              <w:rPr>
                <w:rFonts w:eastAsia="Calibri"/>
                <w:sz w:val="24"/>
              </w:rPr>
              <w:t xml:space="preserve"> </w:t>
            </w:r>
            <w:r w:rsidRPr="0061652D">
              <w:rPr>
                <w:rFonts w:eastAsia="Calibri"/>
                <w:sz w:val="24"/>
              </w:rPr>
              <w:t>F</w:t>
            </w:r>
            <w:r>
              <w:rPr>
                <w:rFonts w:eastAsia="Calibri"/>
                <w:sz w:val="24"/>
              </w:rPr>
              <w:t xml:space="preserve"> </w:t>
            </w:r>
            <w:r w:rsidRPr="0061652D">
              <w:rPr>
                <w:rFonts w:eastAsia="Calibri"/>
                <w:sz w:val="24"/>
              </w:rPr>
              <w:t>/</w:t>
            </w:r>
            <w:r>
              <w:rPr>
                <w:rFonts w:eastAsia="Calibri"/>
                <w:sz w:val="24"/>
              </w:rPr>
              <w:t xml:space="preserve"> </w:t>
            </w:r>
            <w:r w:rsidRPr="0061652D">
              <w:rPr>
                <w:rFonts w:eastAsia="Calibri"/>
                <w:sz w:val="24"/>
              </w:rPr>
              <w:t>P</w:t>
            </w:r>
          </w:p>
        </w:tc>
      </w:tr>
      <w:tr w:rsidR="00996A06" w:rsidRPr="0061652D" w14:paraId="33C454E7" w14:textId="77777777" w:rsidTr="006470A7">
        <w:trPr>
          <w:trHeight w:val="425"/>
          <w:jc w:val="center"/>
        </w:trPr>
        <w:tc>
          <w:tcPr>
            <w:tcW w:w="2235" w:type="dxa"/>
            <w:vAlign w:val="center"/>
          </w:tcPr>
          <w:p w14:paraId="25CD99AF" w14:textId="77777777" w:rsidR="00996A06" w:rsidRPr="006470A7" w:rsidRDefault="00996A06" w:rsidP="004B052A">
            <w:pPr>
              <w:spacing w:before="60" w:after="60"/>
              <w:jc w:val="center"/>
              <w:rPr>
                <w:rFonts w:eastAsia="Calibri"/>
                <w:b/>
                <w:sz w:val="24"/>
              </w:rPr>
            </w:pPr>
            <w:r w:rsidRPr="006470A7">
              <w:rPr>
                <w:rFonts w:eastAsia="Calibri"/>
                <w:b/>
                <w:sz w:val="24"/>
              </w:rPr>
              <w:t>LED PAR64</w:t>
            </w:r>
          </w:p>
        </w:tc>
        <w:tc>
          <w:tcPr>
            <w:tcW w:w="1559" w:type="dxa"/>
            <w:vAlign w:val="center"/>
          </w:tcPr>
          <w:p w14:paraId="5B8D9561" w14:textId="77777777" w:rsidR="00996A06" w:rsidRPr="00701622" w:rsidRDefault="00996A06" w:rsidP="004B052A">
            <w:pPr>
              <w:spacing w:before="60" w:after="60"/>
              <w:jc w:val="center"/>
              <w:rPr>
                <w:rFonts w:eastAsia="Calibri"/>
                <w:b/>
                <w:sz w:val="24"/>
              </w:rPr>
            </w:pPr>
          </w:p>
        </w:tc>
        <w:tc>
          <w:tcPr>
            <w:tcW w:w="1146" w:type="dxa"/>
            <w:vAlign w:val="center"/>
          </w:tcPr>
          <w:p w14:paraId="61A89D07" w14:textId="77777777" w:rsidR="00996A06" w:rsidRPr="00701622" w:rsidRDefault="00996A06" w:rsidP="004B052A">
            <w:pPr>
              <w:spacing w:before="60" w:after="60"/>
              <w:jc w:val="center"/>
              <w:rPr>
                <w:rFonts w:eastAsia="Calibri"/>
                <w:b/>
                <w:sz w:val="24"/>
              </w:rPr>
            </w:pPr>
          </w:p>
        </w:tc>
        <w:tc>
          <w:tcPr>
            <w:tcW w:w="1556" w:type="dxa"/>
            <w:vAlign w:val="center"/>
          </w:tcPr>
          <w:p w14:paraId="1C9CF9E0" w14:textId="77777777" w:rsidR="00996A06" w:rsidRPr="00701622" w:rsidRDefault="00996A06" w:rsidP="004B052A">
            <w:pPr>
              <w:spacing w:before="60" w:after="60"/>
              <w:jc w:val="center"/>
              <w:rPr>
                <w:rFonts w:eastAsia="Calibri"/>
                <w:b/>
                <w:sz w:val="24"/>
              </w:rPr>
            </w:pPr>
          </w:p>
        </w:tc>
        <w:tc>
          <w:tcPr>
            <w:tcW w:w="1680" w:type="dxa"/>
            <w:vAlign w:val="center"/>
          </w:tcPr>
          <w:p w14:paraId="4D2AC22B" w14:textId="77777777" w:rsidR="00996A06" w:rsidRPr="00701622" w:rsidRDefault="00996A06" w:rsidP="004B052A">
            <w:pPr>
              <w:spacing w:before="60" w:after="60"/>
              <w:jc w:val="center"/>
              <w:rPr>
                <w:rFonts w:eastAsia="Calibri"/>
                <w:b/>
                <w:sz w:val="24"/>
              </w:rPr>
            </w:pPr>
          </w:p>
        </w:tc>
        <w:tc>
          <w:tcPr>
            <w:tcW w:w="1673" w:type="dxa"/>
            <w:vAlign w:val="center"/>
          </w:tcPr>
          <w:p w14:paraId="7C67C382" w14:textId="77777777" w:rsidR="00996A06" w:rsidRPr="00701622" w:rsidRDefault="00996A06" w:rsidP="004B052A">
            <w:pPr>
              <w:spacing w:before="60" w:after="60"/>
              <w:jc w:val="center"/>
              <w:rPr>
                <w:rFonts w:eastAsia="Calibri"/>
                <w:b/>
                <w:sz w:val="24"/>
              </w:rPr>
            </w:pPr>
          </w:p>
        </w:tc>
      </w:tr>
      <w:tr w:rsidR="00996A06" w:rsidRPr="0061652D" w14:paraId="30802CE5" w14:textId="77777777" w:rsidTr="006470A7">
        <w:trPr>
          <w:trHeight w:val="471"/>
          <w:jc w:val="center"/>
        </w:trPr>
        <w:tc>
          <w:tcPr>
            <w:tcW w:w="2235" w:type="dxa"/>
            <w:vAlign w:val="center"/>
          </w:tcPr>
          <w:p w14:paraId="0DF9F35E" w14:textId="77777777" w:rsidR="00996A06" w:rsidRPr="006470A7" w:rsidRDefault="00996A06" w:rsidP="00996A06">
            <w:pPr>
              <w:spacing w:before="60" w:after="60"/>
              <w:jc w:val="center"/>
              <w:rPr>
                <w:rFonts w:eastAsia="Calibri"/>
                <w:b/>
                <w:sz w:val="24"/>
              </w:rPr>
            </w:pPr>
            <w:r w:rsidRPr="006470A7">
              <w:rPr>
                <w:rFonts w:eastAsia="Calibri"/>
                <w:b/>
                <w:sz w:val="24"/>
              </w:rPr>
              <w:t xml:space="preserve">Halogène PAR64 </w:t>
            </w:r>
          </w:p>
        </w:tc>
        <w:tc>
          <w:tcPr>
            <w:tcW w:w="1559" w:type="dxa"/>
            <w:vAlign w:val="center"/>
          </w:tcPr>
          <w:p w14:paraId="48FA21A2" w14:textId="77777777" w:rsidR="00996A06" w:rsidRPr="00701622" w:rsidRDefault="00996A06" w:rsidP="004B052A">
            <w:pPr>
              <w:spacing w:before="60" w:after="60"/>
              <w:jc w:val="center"/>
              <w:rPr>
                <w:rFonts w:eastAsia="Calibri"/>
                <w:b/>
                <w:sz w:val="24"/>
              </w:rPr>
            </w:pPr>
          </w:p>
        </w:tc>
        <w:tc>
          <w:tcPr>
            <w:tcW w:w="1146" w:type="dxa"/>
            <w:vAlign w:val="center"/>
          </w:tcPr>
          <w:p w14:paraId="3EE91E71" w14:textId="77777777" w:rsidR="00996A06" w:rsidRPr="00701622" w:rsidRDefault="00996A06" w:rsidP="004B052A">
            <w:pPr>
              <w:spacing w:before="60" w:after="60"/>
              <w:jc w:val="center"/>
              <w:rPr>
                <w:rFonts w:eastAsia="Calibri"/>
                <w:b/>
                <w:sz w:val="24"/>
              </w:rPr>
            </w:pPr>
          </w:p>
        </w:tc>
        <w:tc>
          <w:tcPr>
            <w:tcW w:w="1556" w:type="dxa"/>
            <w:vAlign w:val="center"/>
          </w:tcPr>
          <w:p w14:paraId="10419FAF" w14:textId="77777777" w:rsidR="00996A06" w:rsidRPr="00701622" w:rsidRDefault="00996A06" w:rsidP="004B052A">
            <w:pPr>
              <w:spacing w:before="60" w:after="60"/>
              <w:jc w:val="center"/>
              <w:rPr>
                <w:rFonts w:eastAsia="Calibri"/>
                <w:b/>
                <w:sz w:val="24"/>
              </w:rPr>
            </w:pPr>
          </w:p>
        </w:tc>
        <w:tc>
          <w:tcPr>
            <w:tcW w:w="1680" w:type="dxa"/>
            <w:vAlign w:val="center"/>
          </w:tcPr>
          <w:p w14:paraId="4097ACC1" w14:textId="77777777" w:rsidR="00996A06" w:rsidRPr="00701622" w:rsidRDefault="00996A06" w:rsidP="004B052A">
            <w:pPr>
              <w:spacing w:before="60" w:after="60"/>
              <w:jc w:val="center"/>
              <w:rPr>
                <w:rFonts w:eastAsia="Calibri"/>
                <w:b/>
                <w:sz w:val="24"/>
              </w:rPr>
            </w:pPr>
          </w:p>
        </w:tc>
        <w:tc>
          <w:tcPr>
            <w:tcW w:w="1673" w:type="dxa"/>
            <w:vAlign w:val="center"/>
          </w:tcPr>
          <w:p w14:paraId="15CB3A16" w14:textId="77777777" w:rsidR="00996A06" w:rsidRPr="00701622" w:rsidRDefault="00996A06" w:rsidP="004B052A">
            <w:pPr>
              <w:spacing w:before="60" w:after="60"/>
              <w:jc w:val="center"/>
              <w:rPr>
                <w:rFonts w:eastAsia="Calibri"/>
                <w:b/>
                <w:sz w:val="24"/>
              </w:rPr>
            </w:pPr>
          </w:p>
        </w:tc>
      </w:tr>
    </w:tbl>
    <w:p w14:paraId="40470AEF" w14:textId="77777777" w:rsidR="00996A06" w:rsidRPr="00457407" w:rsidRDefault="00996A06" w:rsidP="001E55AE">
      <w:pPr>
        <w:spacing w:after="120"/>
        <w:jc w:val="both"/>
        <w:rPr>
          <w:rFonts w:eastAsia="Calibri"/>
          <w:sz w:val="16"/>
          <w:szCs w:val="16"/>
        </w:rPr>
      </w:pPr>
    </w:p>
    <w:p w14:paraId="007B4014" w14:textId="77777777" w:rsidR="00E7718E" w:rsidRPr="00C72E24" w:rsidRDefault="00E7718E" w:rsidP="00693D0C">
      <w:pPr>
        <w:spacing w:before="120" w:after="60"/>
        <w:jc w:val="both"/>
        <w:rPr>
          <w:rFonts w:eastAsia="Calibri"/>
          <w:b/>
          <w:sz w:val="32"/>
          <w:szCs w:val="32"/>
          <w:vertAlign w:val="subscript"/>
        </w:rPr>
      </w:pPr>
      <w:r w:rsidRPr="00C72E24">
        <w:rPr>
          <w:rFonts w:eastAsia="Calibri"/>
          <w:sz w:val="24"/>
        </w:rPr>
        <w:t>Question 2.1.</w:t>
      </w:r>
      <w:r w:rsidR="002158BC" w:rsidRPr="00C72E24">
        <w:rPr>
          <w:rFonts w:eastAsia="Calibri"/>
          <w:sz w:val="24"/>
        </w:rPr>
        <w:t>3</w:t>
      </w:r>
      <w:r w:rsidRPr="00C72E24">
        <w:rPr>
          <w:rFonts w:eastAsia="Calibri"/>
          <w:sz w:val="24"/>
        </w:rPr>
        <w:t xml:space="preserve"> : </w:t>
      </w:r>
      <w:r w:rsidRPr="00C72E24">
        <w:rPr>
          <w:rFonts w:eastAsia="Calibri"/>
          <w:b/>
          <w:sz w:val="24"/>
        </w:rPr>
        <w:t>compléter le chronogramme du signal U</w:t>
      </w:r>
      <w:r w:rsidRPr="00C72E24">
        <w:rPr>
          <w:rFonts w:eastAsia="Calibri"/>
          <w:b/>
          <w:sz w:val="32"/>
          <w:szCs w:val="32"/>
          <w:vertAlign w:val="subscript"/>
        </w:rPr>
        <w:t xml:space="preserve">(Data+) - </w:t>
      </w:r>
      <w:r w:rsidRPr="00C72E24">
        <w:rPr>
          <w:rFonts w:eastAsia="Calibri"/>
          <w:b/>
          <w:sz w:val="24"/>
        </w:rPr>
        <w:t>U</w:t>
      </w:r>
      <w:r w:rsidRPr="00C72E24">
        <w:rPr>
          <w:rFonts w:eastAsia="Calibri"/>
          <w:b/>
          <w:sz w:val="32"/>
          <w:szCs w:val="32"/>
          <w:vertAlign w:val="subscript"/>
        </w:rPr>
        <w:t>(Data-)</w:t>
      </w:r>
    </w:p>
    <w:p w14:paraId="1355FD29" w14:textId="77777777" w:rsidR="00E7718E" w:rsidRDefault="00E7718E" w:rsidP="00E7718E">
      <w:pPr>
        <w:spacing w:before="120" w:after="120"/>
        <w:jc w:val="center"/>
        <w:rPr>
          <w:rFonts w:eastAsia="Calibri"/>
          <w:sz w:val="24"/>
        </w:rPr>
      </w:pPr>
      <w:r>
        <w:rPr>
          <w:rFonts w:eastAsia="Calibri"/>
          <w:noProof/>
          <w:sz w:val="24"/>
          <w:lang w:eastAsia="fr-FR"/>
        </w:rPr>
        <w:drawing>
          <wp:inline distT="0" distB="0" distL="0" distR="0" wp14:anchorId="434E893B" wp14:editId="36F36D35">
            <wp:extent cx="3962310" cy="4041991"/>
            <wp:effectExtent l="19050" t="0" r="90" b="0"/>
            <wp:docPr id="1730" name="Image 18" descr="Chrono DR1_c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ono DR1_cor.png"/>
                    <pic:cNvPicPr/>
                  </pic:nvPicPr>
                  <pic:blipFill>
                    <a:blip r:embed="rId29"/>
                    <a:stretch>
                      <a:fillRect/>
                    </a:stretch>
                  </pic:blipFill>
                  <pic:spPr>
                    <a:xfrm>
                      <a:off x="0" y="0"/>
                      <a:ext cx="3962310" cy="4041991"/>
                    </a:xfrm>
                    <a:prstGeom prst="rect">
                      <a:avLst/>
                    </a:prstGeom>
                  </pic:spPr>
                </pic:pic>
              </a:graphicData>
            </a:graphic>
          </wp:inline>
        </w:drawing>
      </w:r>
    </w:p>
    <w:p w14:paraId="64DDC2B8" w14:textId="77777777" w:rsidR="00E7718E" w:rsidRPr="00FF3698" w:rsidRDefault="00E7718E" w:rsidP="00E7718E">
      <w:pPr>
        <w:pBdr>
          <w:top w:val="single" w:sz="4" w:space="1" w:color="auto"/>
          <w:left w:val="single" w:sz="4" w:space="4" w:color="auto"/>
          <w:bottom w:val="single" w:sz="4" w:space="1" w:color="auto"/>
          <w:right w:val="single" w:sz="4" w:space="4" w:color="auto"/>
        </w:pBdr>
        <w:rPr>
          <w:b/>
          <w:sz w:val="28"/>
          <w:szCs w:val="28"/>
        </w:rPr>
      </w:pPr>
      <w:r w:rsidRPr="00FF3698">
        <w:rPr>
          <w:b/>
          <w:sz w:val="28"/>
          <w:szCs w:val="28"/>
        </w:rPr>
        <w:lastRenderedPageBreak/>
        <w:t>DOCUMENT</w:t>
      </w:r>
      <w:r>
        <w:rPr>
          <w:b/>
          <w:sz w:val="28"/>
          <w:szCs w:val="28"/>
        </w:rPr>
        <w:t xml:space="preserve"> RÉPONSES DR2</w:t>
      </w:r>
    </w:p>
    <w:p w14:paraId="2A83F45C" w14:textId="77777777" w:rsidR="00E7718E" w:rsidRPr="004C7204" w:rsidRDefault="00E7718E" w:rsidP="00E7718E">
      <w:pPr>
        <w:spacing w:before="120" w:after="120"/>
        <w:jc w:val="both"/>
        <w:rPr>
          <w:rFonts w:eastAsia="Calibri"/>
          <w:b/>
          <w:sz w:val="24"/>
          <w:vertAlign w:val="subscript"/>
        </w:rPr>
      </w:pPr>
      <w:r w:rsidRPr="004C7204">
        <w:rPr>
          <w:rFonts w:eastAsia="Calibri"/>
          <w:sz w:val="24"/>
        </w:rPr>
        <w:t>Question 2.1.</w:t>
      </w:r>
      <w:r w:rsidR="008C4E3A" w:rsidRPr="004C7204">
        <w:rPr>
          <w:rFonts w:eastAsia="Calibri"/>
          <w:sz w:val="24"/>
        </w:rPr>
        <w:t>5</w:t>
      </w:r>
      <w:r w:rsidRPr="004C7204">
        <w:rPr>
          <w:rFonts w:eastAsia="Calibri"/>
          <w:sz w:val="24"/>
        </w:rPr>
        <w:t xml:space="preserve"> : </w:t>
      </w:r>
      <w:r w:rsidRPr="004C7204">
        <w:rPr>
          <w:rFonts w:eastAsia="Calibri"/>
          <w:b/>
          <w:sz w:val="24"/>
        </w:rPr>
        <w:t>compléter les</w:t>
      </w:r>
      <w:r w:rsidRPr="004C7204">
        <w:rPr>
          <w:rFonts w:eastAsia="Calibri"/>
          <w:sz w:val="24"/>
        </w:rPr>
        <w:t xml:space="preserve"> </w:t>
      </w:r>
      <w:r w:rsidRPr="004C7204">
        <w:rPr>
          <w:rFonts w:eastAsia="Calibri"/>
          <w:b/>
          <w:sz w:val="24"/>
        </w:rPr>
        <w:t>positions (ON ou OFF) des différents interrupteurs DIP</w:t>
      </w:r>
    </w:p>
    <w:tbl>
      <w:tblPr>
        <w:tblW w:w="8066" w:type="dxa"/>
        <w:tblInd w:w="959" w:type="dxa"/>
        <w:tblLayout w:type="fixed"/>
        <w:tblLook w:val="04A0" w:firstRow="1" w:lastRow="0" w:firstColumn="1" w:lastColumn="0" w:noHBand="0" w:noVBand="1"/>
      </w:tblPr>
      <w:tblGrid>
        <w:gridCol w:w="696"/>
        <w:gridCol w:w="737"/>
        <w:gridCol w:w="737"/>
        <w:gridCol w:w="737"/>
        <w:gridCol w:w="737"/>
        <w:gridCol w:w="737"/>
        <w:gridCol w:w="737"/>
        <w:gridCol w:w="737"/>
        <w:gridCol w:w="737"/>
        <w:gridCol w:w="737"/>
        <w:gridCol w:w="737"/>
      </w:tblGrid>
      <w:tr w:rsidR="00E7718E" w:rsidRPr="004F450F" w14:paraId="0D81294C" w14:textId="77777777" w:rsidTr="00D82A81">
        <w:trPr>
          <w:trHeight w:val="725"/>
        </w:trPr>
        <w:tc>
          <w:tcPr>
            <w:tcW w:w="696" w:type="dxa"/>
            <w:tcBorders>
              <w:bottom w:val="single" w:sz="8" w:space="0" w:color="auto"/>
              <w:right w:val="single" w:sz="8" w:space="0" w:color="auto"/>
            </w:tcBorders>
            <w:vAlign w:val="center"/>
          </w:tcPr>
          <w:p w14:paraId="2342319C" w14:textId="77777777" w:rsidR="00E7718E" w:rsidRPr="004F450F" w:rsidRDefault="00E7718E" w:rsidP="00D82A81">
            <w:pPr>
              <w:spacing w:before="120" w:after="120"/>
              <w:jc w:val="center"/>
              <w:rPr>
                <w:rFonts w:eastAsia="Calibri" w:cs="Arial"/>
                <w:b/>
                <w:noProof/>
                <w:sz w:val="24"/>
                <w:szCs w:val="22"/>
                <w:lang w:eastAsia="fr-FR"/>
              </w:rPr>
            </w:pPr>
            <w:r w:rsidRPr="004F450F">
              <w:rPr>
                <w:rFonts w:eastAsia="Calibri" w:cs="Arial"/>
                <w:b/>
                <w:noProof/>
                <w:sz w:val="24"/>
                <w:szCs w:val="22"/>
                <w:lang w:eastAsia="fr-FR"/>
              </w:rPr>
              <w:t>DIP</w:t>
            </w:r>
          </w:p>
        </w:tc>
        <w:tc>
          <w:tcPr>
            <w:tcW w:w="737" w:type="dxa"/>
            <w:tcBorders>
              <w:top w:val="single" w:sz="8" w:space="0" w:color="auto"/>
              <w:left w:val="single" w:sz="8" w:space="0" w:color="auto"/>
              <w:bottom w:val="single" w:sz="8" w:space="0" w:color="auto"/>
              <w:right w:val="single" w:sz="8" w:space="0" w:color="auto"/>
            </w:tcBorders>
            <w:vAlign w:val="center"/>
          </w:tcPr>
          <w:p w14:paraId="3D75EC63" w14:textId="77777777" w:rsidR="00E7718E" w:rsidRPr="00C76760" w:rsidRDefault="00E7718E" w:rsidP="00D82A81">
            <w:pPr>
              <w:spacing w:before="120" w:after="120"/>
              <w:jc w:val="center"/>
              <w:rPr>
                <w:rFonts w:eastAsia="Times New Roman" w:cs="Arial"/>
                <w:b/>
                <w:sz w:val="24"/>
                <w:lang w:eastAsia="fr-FR"/>
              </w:rPr>
            </w:pPr>
            <w:r w:rsidRPr="004F450F">
              <w:rPr>
                <w:rFonts w:eastAsia="Times New Roman" w:cs="Arial"/>
                <w:b/>
                <w:sz w:val="24"/>
                <w:szCs w:val="22"/>
                <w:lang w:eastAsia="fr-FR"/>
              </w:rPr>
              <w:t>#</w:t>
            </w:r>
            <w:r w:rsidRPr="00C76760">
              <w:rPr>
                <w:rFonts w:eastAsia="Times New Roman" w:cs="Arial"/>
                <w:b/>
                <w:sz w:val="24"/>
                <w:szCs w:val="22"/>
                <w:lang w:eastAsia="fr-FR"/>
              </w:rPr>
              <w:t>1</w:t>
            </w:r>
          </w:p>
        </w:tc>
        <w:tc>
          <w:tcPr>
            <w:tcW w:w="737" w:type="dxa"/>
            <w:tcBorders>
              <w:top w:val="single" w:sz="8" w:space="0" w:color="auto"/>
              <w:left w:val="single" w:sz="8" w:space="0" w:color="auto"/>
              <w:bottom w:val="single" w:sz="8" w:space="0" w:color="auto"/>
              <w:right w:val="single" w:sz="8" w:space="0" w:color="auto"/>
            </w:tcBorders>
            <w:vAlign w:val="center"/>
          </w:tcPr>
          <w:p w14:paraId="6FFA6D13" w14:textId="77777777" w:rsidR="00E7718E" w:rsidRPr="00C76760" w:rsidRDefault="00E7718E" w:rsidP="00D82A81">
            <w:pPr>
              <w:spacing w:before="120" w:after="120"/>
              <w:jc w:val="center"/>
              <w:rPr>
                <w:rFonts w:eastAsia="Times New Roman" w:cs="Arial"/>
                <w:b/>
                <w:sz w:val="24"/>
                <w:lang w:eastAsia="fr-FR"/>
              </w:rPr>
            </w:pPr>
            <w:r w:rsidRPr="004F450F">
              <w:rPr>
                <w:rFonts w:eastAsia="Times New Roman" w:cs="Arial"/>
                <w:b/>
                <w:sz w:val="24"/>
                <w:szCs w:val="22"/>
                <w:lang w:eastAsia="fr-FR"/>
              </w:rPr>
              <w:t>#</w:t>
            </w:r>
            <w:r w:rsidRPr="00C76760">
              <w:rPr>
                <w:rFonts w:eastAsia="Times New Roman" w:cs="Arial"/>
                <w:b/>
                <w:sz w:val="24"/>
                <w:szCs w:val="22"/>
                <w:lang w:eastAsia="fr-FR"/>
              </w:rPr>
              <w:t>2</w:t>
            </w:r>
          </w:p>
        </w:tc>
        <w:tc>
          <w:tcPr>
            <w:tcW w:w="737" w:type="dxa"/>
            <w:tcBorders>
              <w:top w:val="single" w:sz="8" w:space="0" w:color="auto"/>
              <w:left w:val="single" w:sz="8" w:space="0" w:color="auto"/>
              <w:bottom w:val="single" w:sz="8" w:space="0" w:color="auto"/>
              <w:right w:val="single" w:sz="8" w:space="0" w:color="auto"/>
            </w:tcBorders>
            <w:vAlign w:val="center"/>
          </w:tcPr>
          <w:p w14:paraId="75376D4E" w14:textId="77777777" w:rsidR="00E7718E" w:rsidRPr="00C76760" w:rsidRDefault="00E7718E" w:rsidP="00D82A81">
            <w:pPr>
              <w:spacing w:before="120" w:after="120"/>
              <w:jc w:val="center"/>
              <w:rPr>
                <w:rFonts w:eastAsia="Times New Roman" w:cs="Arial"/>
                <w:b/>
                <w:sz w:val="24"/>
                <w:lang w:eastAsia="fr-FR"/>
              </w:rPr>
            </w:pPr>
            <w:r w:rsidRPr="004F450F">
              <w:rPr>
                <w:rFonts w:eastAsia="Times New Roman" w:cs="Arial"/>
                <w:b/>
                <w:sz w:val="24"/>
                <w:szCs w:val="22"/>
                <w:lang w:eastAsia="fr-FR"/>
              </w:rPr>
              <w:t>#</w:t>
            </w:r>
            <w:r w:rsidRPr="00C76760">
              <w:rPr>
                <w:rFonts w:eastAsia="Times New Roman" w:cs="Arial"/>
                <w:b/>
                <w:sz w:val="24"/>
                <w:szCs w:val="22"/>
                <w:lang w:eastAsia="fr-FR"/>
              </w:rPr>
              <w:t>3</w:t>
            </w:r>
          </w:p>
        </w:tc>
        <w:tc>
          <w:tcPr>
            <w:tcW w:w="737" w:type="dxa"/>
            <w:tcBorders>
              <w:top w:val="single" w:sz="8" w:space="0" w:color="auto"/>
              <w:left w:val="single" w:sz="8" w:space="0" w:color="auto"/>
              <w:bottom w:val="single" w:sz="8" w:space="0" w:color="auto"/>
              <w:right w:val="single" w:sz="8" w:space="0" w:color="auto"/>
            </w:tcBorders>
            <w:vAlign w:val="center"/>
          </w:tcPr>
          <w:p w14:paraId="6A694FD4" w14:textId="77777777" w:rsidR="00E7718E" w:rsidRPr="00C76760" w:rsidRDefault="00E7718E" w:rsidP="00D82A81">
            <w:pPr>
              <w:spacing w:before="120" w:after="120"/>
              <w:jc w:val="center"/>
              <w:rPr>
                <w:rFonts w:eastAsia="Times New Roman" w:cs="Arial"/>
                <w:b/>
                <w:sz w:val="24"/>
                <w:lang w:eastAsia="fr-FR"/>
              </w:rPr>
            </w:pPr>
            <w:r w:rsidRPr="004F450F">
              <w:rPr>
                <w:rFonts w:eastAsia="Times New Roman" w:cs="Arial"/>
                <w:b/>
                <w:sz w:val="24"/>
                <w:szCs w:val="22"/>
                <w:lang w:eastAsia="fr-FR"/>
              </w:rPr>
              <w:t>#</w:t>
            </w:r>
            <w:r w:rsidRPr="00C76760">
              <w:rPr>
                <w:rFonts w:eastAsia="Times New Roman" w:cs="Arial"/>
                <w:b/>
                <w:sz w:val="24"/>
                <w:szCs w:val="22"/>
                <w:lang w:eastAsia="fr-FR"/>
              </w:rPr>
              <w:t>4</w:t>
            </w:r>
          </w:p>
        </w:tc>
        <w:tc>
          <w:tcPr>
            <w:tcW w:w="737" w:type="dxa"/>
            <w:tcBorders>
              <w:top w:val="single" w:sz="8" w:space="0" w:color="auto"/>
              <w:left w:val="single" w:sz="8" w:space="0" w:color="auto"/>
              <w:bottom w:val="single" w:sz="8" w:space="0" w:color="auto"/>
              <w:right w:val="single" w:sz="8" w:space="0" w:color="auto"/>
            </w:tcBorders>
            <w:vAlign w:val="center"/>
          </w:tcPr>
          <w:p w14:paraId="65287A04" w14:textId="77777777" w:rsidR="00E7718E" w:rsidRPr="00C76760" w:rsidRDefault="00E7718E" w:rsidP="00D82A81">
            <w:pPr>
              <w:spacing w:before="120" w:after="120"/>
              <w:jc w:val="center"/>
              <w:rPr>
                <w:rFonts w:eastAsia="Times New Roman" w:cs="Arial"/>
                <w:b/>
                <w:sz w:val="24"/>
                <w:lang w:eastAsia="fr-FR"/>
              </w:rPr>
            </w:pPr>
            <w:r w:rsidRPr="004F450F">
              <w:rPr>
                <w:rFonts w:eastAsia="Times New Roman" w:cs="Arial"/>
                <w:b/>
                <w:sz w:val="24"/>
                <w:szCs w:val="22"/>
                <w:lang w:eastAsia="fr-FR"/>
              </w:rPr>
              <w:t>#</w:t>
            </w:r>
            <w:r w:rsidRPr="00C76760">
              <w:rPr>
                <w:rFonts w:eastAsia="Times New Roman" w:cs="Arial"/>
                <w:b/>
                <w:sz w:val="24"/>
                <w:szCs w:val="22"/>
                <w:lang w:eastAsia="fr-FR"/>
              </w:rPr>
              <w:t>5</w:t>
            </w:r>
          </w:p>
        </w:tc>
        <w:tc>
          <w:tcPr>
            <w:tcW w:w="737" w:type="dxa"/>
            <w:tcBorders>
              <w:top w:val="single" w:sz="8" w:space="0" w:color="auto"/>
              <w:left w:val="single" w:sz="8" w:space="0" w:color="auto"/>
              <w:bottom w:val="single" w:sz="8" w:space="0" w:color="auto"/>
              <w:right w:val="single" w:sz="8" w:space="0" w:color="auto"/>
            </w:tcBorders>
            <w:vAlign w:val="center"/>
          </w:tcPr>
          <w:p w14:paraId="5CDDCAE9" w14:textId="77777777" w:rsidR="00E7718E" w:rsidRPr="00C76760" w:rsidRDefault="00E7718E" w:rsidP="00D82A81">
            <w:pPr>
              <w:spacing w:before="120" w:after="120"/>
              <w:jc w:val="center"/>
              <w:rPr>
                <w:rFonts w:eastAsia="Times New Roman" w:cs="Arial"/>
                <w:b/>
                <w:sz w:val="24"/>
                <w:lang w:eastAsia="fr-FR"/>
              </w:rPr>
            </w:pPr>
            <w:r w:rsidRPr="004F450F">
              <w:rPr>
                <w:rFonts w:eastAsia="Times New Roman" w:cs="Arial"/>
                <w:b/>
                <w:sz w:val="24"/>
                <w:szCs w:val="22"/>
                <w:lang w:eastAsia="fr-FR"/>
              </w:rPr>
              <w:t>#</w:t>
            </w:r>
            <w:r w:rsidRPr="00C76760">
              <w:rPr>
                <w:rFonts w:eastAsia="Times New Roman" w:cs="Arial"/>
                <w:b/>
                <w:sz w:val="24"/>
                <w:szCs w:val="22"/>
                <w:lang w:eastAsia="fr-FR"/>
              </w:rPr>
              <w:t>6</w:t>
            </w:r>
          </w:p>
        </w:tc>
        <w:tc>
          <w:tcPr>
            <w:tcW w:w="737" w:type="dxa"/>
            <w:tcBorders>
              <w:top w:val="single" w:sz="8" w:space="0" w:color="auto"/>
              <w:left w:val="single" w:sz="8" w:space="0" w:color="auto"/>
              <w:bottom w:val="single" w:sz="8" w:space="0" w:color="auto"/>
              <w:right w:val="single" w:sz="8" w:space="0" w:color="auto"/>
            </w:tcBorders>
            <w:vAlign w:val="center"/>
          </w:tcPr>
          <w:p w14:paraId="43BE3638" w14:textId="77777777" w:rsidR="00E7718E" w:rsidRPr="00C76760" w:rsidRDefault="00E7718E" w:rsidP="00D82A81">
            <w:pPr>
              <w:spacing w:before="120" w:after="120"/>
              <w:jc w:val="center"/>
              <w:rPr>
                <w:rFonts w:eastAsia="Times New Roman" w:cs="Arial"/>
                <w:b/>
                <w:sz w:val="24"/>
                <w:lang w:eastAsia="fr-FR"/>
              </w:rPr>
            </w:pPr>
            <w:r w:rsidRPr="004F450F">
              <w:rPr>
                <w:rFonts w:eastAsia="Times New Roman" w:cs="Arial"/>
                <w:b/>
                <w:sz w:val="24"/>
                <w:szCs w:val="22"/>
                <w:lang w:eastAsia="fr-FR"/>
              </w:rPr>
              <w:t>#</w:t>
            </w:r>
            <w:r w:rsidRPr="00C76760">
              <w:rPr>
                <w:rFonts w:eastAsia="Times New Roman" w:cs="Arial"/>
                <w:b/>
                <w:sz w:val="24"/>
                <w:szCs w:val="22"/>
                <w:lang w:eastAsia="fr-FR"/>
              </w:rPr>
              <w:t>7</w:t>
            </w:r>
          </w:p>
        </w:tc>
        <w:tc>
          <w:tcPr>
            <w:tcW w:w="737" w:type="dxa"/>
            <w:tcBorders>
              <w:top w:val="single" w:sz="8" w:space="0" w:color="auto"/>
              <w:left w:val="single" w:sz="8" w:space="0" w:color="auto"/>
              <w:bottom w:val="single" w:sz="8" w:space="0" w:color="auto"/>
              <w:right w:val="single" w:sz="8" w:space="0" w:color="auto"/>
            </w:tcBorders>
            <w:vAlign w:val="center"/>
          </w:tcPr>
          <w:p w14:paraId="7332D98F" w14:textId="77777777" w:rsidR="00E7718E" w:rsidRPr="00C76760" w:rsidRDefault="00E7718E" w:rsidP="00D82A81">
            <w:pPr>
              <w:spacing w:before="120" w:after="120"/>
              <w:jc w:val="center"/>
              <w:rPr>
                <w:rFonts w:eastAsia="Times New Roman" w:cs="Arial"/>
                <w:b/>
                <w:sz w:val="24"/>
                <w:lang w:eastAsia="fr-FR"/>
              </w:rPr>
            </w:pPr>
            <w:r w:rsidRPr="004F450F">
              <w:rPr>
                <w:rFonts w:eastAsia="Times New Roman" w:cs="Arial"/>
                <w:b/>
                <w:sz w:val="24"/>
                <w:szCs w:val="22"/>
                <w:lang w:eastAsia="fr-FR"/>
              </w:rPr>
              <w:t>#</w:t>
            </w:r>
            <w:r w:rsidRPr="00C76760">
              <w:rPr>
                <w:rFonts w:eastAsia="Times New Roman" w:cs="Arial"/>
                <w:b/>
                <w:sz w:val="24"/>
                <w:szCs w:val="22"/>
                <w:lang w:eastAsia="fr-FR"/>
              </w:rPr>
              <w:t>8</w:t>
            </w:r>
          </w:p>
        </w:tc>
        <w:tc>
          <w:tcPr>
            <w:tcW w:w="737" w:type="dxa"/>
            <w:tcBorders>
              <w:top w:val="single" w:sz="8" w:space="0" w:color="auto"/>
              <w:left w:val="single" w:sz="8" w:space="0" w:color="auto"/>
              <w:bottom w:val="single" w:sz="8" w:space="0" w:color="auto"/>
              <w:right w:val="single" w:sz="8" w:space="0" w:color="auto"/>
            </w:tcBorders>
            <w:vAlign w:val="center"/>
          </w:tcPr>
          <w:p w14:paraId="00D12D47" w14:textId="77777777" w:rsidR="00E7718E" w:rsidRPr="00C76760" w:rsidRDefault="00E7718E" w:rsidP="00D82A81">
            <w:pPr>
              <w:spacing w:before="120" w:after="120"/>
              <w:jc w:val="center"/>
              <w:rPr>
                <w:rFonts w:eastAsia="Times New Roman" w:cs="Arial"/>
                <w:b/>
                <w:sz w:val="24"/>
                <w:lang w:eastAsia="fr-FR"/>
              </w:rPr>
            </w:pPr>
            <w:r w:rsidRPr="004F450F">
              <w:rPr>
                <w:rFonts w:eastAsia="Times New Roman" w:cs="Arial"/>
                <w:b/>
                <w:sz w:val="24"/>
                <w:szCs w:val="22"/>
                <w:lang w:eastAsia="fr-FR"/>
              </w:rPr>
              <w:t>#</w:t>
            </w:r>
            <w:r w:rsidRPr="00C76760">
              <w:rPr>
                <w:rFonts w:eastAsia="Times New Roman" w:cs="Arial"/>
                <w:b/>
                <w:sz w:val="24"/>
                <w:szCs w:val="22"/>
                <w:lang w:eastAsia="fr-FR"/>
              </w:rPr>
              <w:t>9</w:t>
            </w:r>
          </w:p>
        </w:tc>
        <w:tc>
          <w:tcPr>
            <w:tcW w:w="737" w:type="dxa"/>
            <w:tcBorders>
              <w:top w:val="single" w:sz="8" w:space="0" w:color="auto"/>
              <w:left w:val="single" w:sz="8" w:space="0" w:color="auto"/>
              <w:bottom w:val="single" w:sz="8" w:space="0" w:color="auto"/>
              <w:right w:val="single" w:sz="8" w:space="0" w:color="auto"/>
            </w:tcBorders>
            <w:vAlign w:val="center"/>
          </w:tcPr>
          <w:p w14:paraId="73C2A6AD" w14:textId="77777777" w:rsidR="00E7718E" w:rsidRPr="00C76760" w:rsidRDefault="00E7718E" w:rsidP="00D82A81">
            <w:pPr>
              <w:spacing w:before="120" w:after="120"/>
              <w:jc w:val="center"/>
              <w:rPr>
                <w:rFonts w:eastAsia="Times New Roman" w:cs="Arial"/>
                <w:b/>
                <w:sz w:val="24"/>
                <w:lang w:eastAsia="fr-FR"/>
              </w:rPr>
            </w:pPr>
            <w:r w:rsidRPr="004F450F">
              <w:rPr>
                <w:rFonts w:eastAsia="Times New Roman" w:cs="Arial"/>
                <w:b/>
                <w:sz w:val="24"/>
                <w:szCs w:val="22"/>
                <w:lang w:eastAsia="fr-FR"/>
              </w:rPr>
              <w:t>#</w:t>
            </w:r>
            <w:r w:rsidRPr="00C76760">
              <w:rPr>
                <w:rFonts w:eastAsia="Times New Roman" w:cs="Arial"/>
                <w:b/>
                <w:sz w:val="24"/>
                <w:szCs w:val="22"/>
                <w:lang w:eastAsia="fr-FR"/>
              </w:rPr>
              <w:t>10</w:t>
            </w:r>
          </w:p>
        </w:tc>
      </w:tr>
      <w:tr w:rsidR="00E7718E" w:rsidRPr="004F450F" w14:paraId="68CBDEE0" w14:textId="77777777" w:rsidTr="00E94DB4">
        <w:trPr>
          <w:trHeight w:val="693"/>
        </w:trPr>
        <w:tc>
          <w:tcPr>
            <w:tcW w:w="696" w:type="dxa"/>
            <w:tcBorders>
              <w:top w:val="single" w:sz="8" w:space="0" w:color="auto"/>
              <w:left w:val="single" w:sz="8" w:space="0" w:color="auto"/>
              <w:bottom w:val="single" w:sz="8" w:space="0" w:color="auto"/>
              <w:right w:val="single" w:sz="8" w:space="0" w:color="auto"/>
            </w:tcBorders>
            <w:vAlign w:val="center"/>
          </w:tcPr>
          <w:p w14:paraId="2F19FD96" w14:textId="77777777" w:rsidR="00E7718E" w:rsidRPr="00C76760" w:rsidRDefault="00E7718E" w:rsidP="00D82A81">
            <w:pPr>
              <w:spacing w:before="120" w:after="120"/>
              <w:jc w:val="center"/>
              <w:rPr>
                <w:rFonts w:eastAsia="Times New Roman" w:cs="Arial"/>
                <w:b/>
                <w:sz w:val="24"/>
                <w:lang w:eastAsia="fr-FR"/>
              </w:rPr>
            </w:pPr>
            <w:r w:rsidRPr="00C76760">
              <w:rPr>
                <w:rFonts w:eastAsia="Times New Roman" w:cs="Arial"/>
                <w:b/>
                <w:sz w:val="24"/>
                <w:szCs w:val="22"/>
                <w:lang w:eastAsia="fr-FR"/>
              </w:rPr>
              <w:t>ON</w:t>
            </w:r>
          </w:p>
        </w:tc>
        <w:tc>
          <w:tcPr>
            <w:tcW w:w="737" w:type="dxa"/>
            <w:tcBorders>
              <w:top w:val="single" w:sz="8" w:space="0" w:color="auto"/>
              <w:left w:val="single" w:sz="8" w:space="0" w:color="auto"/>
              <w:bottom w:val="single" w:sz="8" w:space="0" w:color="auto"/>
              <w:right w:val="single" w:sz="8" w:space="0" w:color="auto"/>
            </w:tcBorders>
            <w:vAlign w:val="center"/>
          </w:tcPr>
          <w:p w14:paraId="13222715" w14:textId="77777777" w:rsidR="00E7718E" w:rsidRPr="004F450F" w:rsidRDefault="00E7718E" w:rsidP="00D82A81">
            <w:pPr>
              <w:spacing w:before="120" w:after="120"/>
              <w:jc w:val="center"/>
              <w:rPr>
                <w:rFonts w:eastAsia="Calibri" w:cs="Arial"/>
                <w:noProof/>
                <w:sz w:val="24"/>
                <w:szCs w:val="22"/>
                <w:lang w:eastAsia="fr-FR"/>
              </w:rPr>
            </w:pPr>
          </w:p>
        </w:tc>
        <w:tc>
          <w:tcPr>
            <w:tcW w:w="737" w:type="dxa"/>
            <w:tcBorders>
              <w:top w:val="single" w:sz="8" w:space="0" w:color="auto"/>
              <w:left w:val="single" w:sz="8" w:space="0" w:color="auto"/>
              <w:bottom w:val="single" w:sz="8" w:space="0" w:color="auto"/>
              <w:right w:val="single" w:sz="8" w:space="0" w:color="auto"/>
            </w:tcBorders>
            <w:vAlign w:val="center"/>
          </w:tcPr>
          <w:p w14:paraId="2041FDF6" w14:textId="77777777" w:rsidR="00E7718E" w:rsidRPr="004F450F" w:rsidRDefault="00E7718E" w:rsidP="00D82A81">
            <w:pPr>
              <w:spacing w:before="120" w:after="120"/>
              <w:jc w:val="center"/>
              <w:rPr>
                <w:rFonts w:eastAsia="Calibri" w:cs="Arial"/>
                <w:noProof/>
                <w:sz w:val="24"/>
                <w:szCs w:val="22"/>
                <w:lang w:eastAsia="fr-FR"/>
              </w:rPr>
            </w:pPr>
          </w:p>
        </w:tc>
        <w:tc>
          <w:tcPr>
            <w:tcW w:w="737" w:type="dxa"/>
            <w:tcBorders>
              <w:top w:val="single" w:sz="8" w:space="0" w:color="auto"/>
              <w:left w:val="single" w:sz="8" w:space="0" w:color="auto"/>
              <w:bottom w:val="single" w:sz="8" w:space="0" w:color="auto"/>
              <w:right w:val="single" w:sz="8" w:space="0" w:color="auto"/>
            </w:tcBorders>
            <w:vAlign w:val="center"/>
          </w:tcPr>
          <w:p w14:paraId="1EB89C16" w14:textId="77777777" w:rsidR="00E7718E" w:rsidRPr="004F450F" w:rsidRDefault="00E7718E" w:rsidP="00D82A81">
            <w:pPr>
              <w:spacing w:before="120" w:after="120"/>
              <w:jc w:val="center"/>
              <w:rPr>
                <w:rFonts w:eastAsia="Calibri" w:cs="Arial"/>
                <w:noProof/>
                <w:sz w:val="24"/>
                <w:szCs w:val="22"/>
                <w:lang w:eastAsia="fr-FR"/>
              </w:rPr>
            </w:pPr>
          </w:p>
        </w:tc>
        <w:tc>
          <w:tcPr>
            <w:tcW w:w="737" w:type="dxa"/>
            <w:tcBorders>
              <w:top w:val="single" w:sz="8" w:space="0" w:color="auto"/>
              <w:left w:val="single" w:sz="8" w:space="0" w:color="auto"/>
              <w:bottom w:val="single" w:sz="8" w:space="0" w:color="auto"/>
              <w:right w:val="single" w:sz="8" w:space="0" w:color="auto"/>
            </w:tcBorders>
            <w:vAlign w:val="center"/>
          </w:tcPr>
          <w:p w14:paraId="2B48CA0A" w14:textId="77777777" w:rsidR="00E7718E" w:rsidRPr="004F450F" w:rsidRDefault="00E7718E" w:rsidP="00D82A81">
            <w:pPr>
              <w:spacing w:before="120" w:after="120"/>
              <w:jc w:val="center"/>
              <w:rPr>
                <w:rFonts w:eastAsia="Calibri" w:cs="Arial"/>
                <w:noProof/>
                <w:sz w:val="24"/>
                <w:szCs w:val="22"/>
                <w:lang w:eastAsia="fr-FR"/>
              </w:rPr>
            </w:pPr>
          </w:p>
        </w:tc>
        <w:tc>
          <w:tcPr>
            <w:tcW w:w="737" w:type="dxa"/>
            <w:tcBorders>
              <w:top w:val="single" w:sz="8" w:space="0" w:color="auto"/>
              <w:left w:val="single" w:sz="8" w:space="0" w:color="auto"/>
              <w:bottom w:val="single" w:sz="8" w:space="0" w:color="auto"/>
              <w:right w:val="single" w:sz="8" w:space="0" w:color="auto"/>
            </w:tcBorders>
            <w:vAlign w:val="center"/>
          </w:tcPr>
          <w:p w14:paraId="227BB781" w14:textId="77777777" w:rsidR="00E7718E" w:rsidRPr="004F450F" w:rsidRDefault="00E7718E" w:rsidP="00D82A81">
            <w:pPr>
              <w:spacing w:before="120" w:after="120"/>
              <w:jc w:val="center"/>
              <w:rPr>
                <w:rFonts w:eastAsia="Calibri" w:cs="Arial"/>
                <w:noProof/>
                <w:sz w:val="24"/>
                <w:szCs w:val="22"/>
                <w:lang w:eastAsia="fr-FR"/>
              </w:rPr>
            </w:pPr>
          </w:p>
        </w:tc>
        <w:tc>
          <w:tcPr>
            <w:tcW w:w="737" w:type="dxa"/>
            <w:tcBorders>
              <w:top w:val="single" w:sz="8" w:space="0" w:color="auto"/>
              <w:left w:val="single" w:sz="8" w:space="0" w:color="auto"/>
              <w:bottom w:val="single" w:sz="8" w:space="0" w:color="auto"/>
              <w:right w:val="single" w:sz="8" w:space="0" w:color="auto"/>
            </w:tcBorders>
            <w:vAlign w:val="center"/>
          </w:tcPr>
          <w:p w14:paraId="7F3B897B" w14:textId="77777777" w:rsidR="00E7718E" w:rsidRPr="004F450F" w:rsidRDefault="00E7718E" w:rsidP="00D82A81">
            <w:pPr>
              <w:spacing w:before="120" w:after="120"/>
              <w:jc w:val="center"/>
              <w:rPr>
                <w:rFonts w:eastAsia="Calibri" w:cs="Arial"/>
                <w:noProof/>
                <w:sz w:val="24"/>
                <w:szCs w:val="22"/>
                <w:lang w:eastAsia="fr-FR"/>
              </w:rPr>
            </w:pPr>
          </w:p>
        </w:tc>
        <w:tc>
          <w:tcPr>
            <w:tcW w:w="737" w:type="dxa"/>
            <w:tcBorders>
              <w:top w:val="single" w:sz="8" w:space="0" w:color="auto"/>
              <w:left w:val="single" w:sz="8" w:space="0" w:color="auto"/>
              <w:bottom w:val="single" w:sz="8" w:space="0" w:color="auto"/>
              <w:right w:val="single" w:sz="8" w:space="0" w:color="auto"/>
            </w:tcBorders>
            <w:vAlign w:val="center"/>
          </w:tcPr>
          <w:p w14:paraId="2A1627AD" w14:textId="77777777" w:rsidR="00E7718E" w:rsidRPr="004F450F" w:rsidRDefault="00E7718E" w:rsidP="00D82A81">
            <w:pPr>
              <w:spacing w:before="120" w:after="120"/>
              <w:jc w:val="center"/>
              <w:rPr>
                <w:rFonts w:eastAsia="Calibri" w:cs="Arial"/>
                <w:noProof/>
                <w:sz w:val="24"/>
                <w:szCs w:val="22"/>
                <w:lang w:eastAsia="fr-FR"/>
              </w:rPr>
            </w:pPr>
          </w:p>
        </w:tc>
        <w:tc>
          <w:tcPr>
            <w:tcW w:w="737" w:type="dxa"/>
            <w:tcBorders>
              <w:top w:val="single" w:sz="8" w:space="0" w:color="auto"/>
              <w:left w:val="single" w:sz="8" w:space="0" w:color="auto"/>
              <w:bottom w:val="single" w:sz="8" w:space="0" w:color="auto"/>
              <w:right w:val="single" w:sz="8" w:space="0" w:color="auto"/>
            </w:tcBorders>
            <w:vAlign w:val="center"/>
          </w:tcPr>
          <w:p w14:paraId="2EFCD238" w14:textId="77777777" w:rsidR="00E7718E" w:rsidRPr="004F450F" w:rsidRDefault="00E7718E" w:rsidP="00D82A81">
            <w:pPr>
              <w:spacing w:before="120" w:after="120"/>
              <w:jc w:val="center"/>
              <w:rPr>
                <w:rFonts w:eastAsia="Calibri" w:cs="Arial"/>
                <w:noProof/>
                <w:sz w:val="24"/>
                <w:szCs w:val="22"/>
                <w:lang w:eastAsia="fr-FR"/>
              </w:rPr>
            </w:pPr>
          </w:p>
        </w:tc>
        <w:tc>
          <w:tcPr>
            <w:tcW w:w="737" w:type="dxa"/>
            <w:tcBorders>
              <w:top w:val="single" w:sz="8" w:space="0" w:color="auto"/>
              <w:left w:val="single" w:sz="8" w:space="0" w:color="auto"/>
              <w:bottom w:val="single" w:sz="8" w:space="0" w:color="auto"/>
              <w:right w:val="single" w:sz="8" w:space="0" w:color="auto"/>
            </w:tcBorders>
            <w:vAlign w:val="center"/>
          </w:tcPr>
          <w:p w14:paraId="341974ED" w14:textId="77777777" w:rsidR="00E7718E" w:rsidRPr="004F450F" w:rsidRDefault="00E7718E" w:rsidP="00E94DB4">
            <w:pPr>
              <w:spacing w:after="0"/>
              <w:jc w:val="center"/>
              <w:rPr>
                <w:rFonts w:eastAsia="Calibri" w:cs="Arial"/>
                <w:noProof/>
                <w:sz w:val="24"/>
                <w:szCs w:val="22"/>
                <w:lang w:eastAsia="fr-FR"/>
              </w:rPr>
            </w:pPr>
          </w:p>
        </w:tc>
        <w:tc>
          <w:tcPr>
            <w:tcW w:w="737" w:type="dxa"/>
            <w:tcBorders>
              <w:top w:val="single" w:sz="8" w:space="0" w:color="auto"/>
              <w:left w:val="single" w:sz="8" w:space="0" w:color="auto"/>
              <w:bottom w:val="single" w:sz="8" w:space="0" w:color="auto"/>
              <w:right w:val="single" w:sz="8" w:space="0" w:color="auto"/>
            </w:tcBorders>
            <w:vAlign w:val="center"/>
          </w:tcPr>
          <w:p w14:paraId="4FA785FB" w14:textId="77777777" w:rsidR="00E7718E" w:rsidRPr="004F450F" w:rsidRDefault="00E7718E" w:rsidP="00E94DB4">
            <w:pPr>
              <w:spacing w:after="0"/>
              <w:jc w:val="center"/>
              <w:rPr>
                <w:rFonts w:eastAsia="Calibri" w:cs="Arial"/>
                <w:noProof/>
                <w:sz w:val="24"/>
                <w:szCs w:val="22"/>
                <w:lang w:eastAsia="fr-FR"/>
              </w:rPr>
            </w:pPr>
          </w:p>
        </w:tc>
      </w:tr>
      <w:tr w:rsidR="00E7718E" w:rsidRPr="004F450F" w14:paraId="49F70CB5" w14:textId="77777777" w:rsidTr="00E94DB4">
        <w:trPr>
          <w:trHeight w:val="688"/>
        </w:trPr>
        <w:tc>
          <w:tcPr>
            <w:tcW w:w="696" w:type="dxa"/>
            <w:tcBorders>
              <w:top w:val="single" w:sz="8" w:space="0" w:color="auto"/>
              <w:left w:val="single" w:sz="8" w:space="0" w:color="auto"/>
              <w:bottom w:val="single" w:sz="8" w:space="0" w:color="auto"/>
              <w:right w:val="single" w:sz="8" w:space="0" w:color="auto"/>
            </w:tcBorders>
            <w:vAlign w:val="center"/>
          </w:tcPr>
          <w:p w14:paraId="70321868" w14:textId="77777777" w:rsidR="00E7718E" w:rsidRPr="00C76760" w:rsidRDefault="00E7718E" w:rsidP="00D82A81">
            <w:pPr>
              <w:spacing w:before="120" w:after="120"/>
              <w:jc w:val="center"/>
              <w:rPr>
                <w:rFonts w:eastAsia="Times New Roman" w:cs="Arial"/>
                <w:b/>
                <w:sz w:val="24"/>
                <w:lang w:eastAsia="fr-FR"/>
              </w:rPr>
            </w:pPr>
            <w:r w:rsidRPr="00C76760">
              <w:rPr>
                <w:rFonts w:eastAsia="Times New Roman" w:cs="Arial"/>
                <w:b/>
                <w:sz w:val="24"/>
                <w:szCs w:val="22"/>
                <w:lang w:eastAsia="fr-FR"/>
              </w:rPr>
              <w:t>OFF</w:t>
            </w:r>
          </w:p>
        </w:tc>
        <w:tc>
          <w:tcPr>
            <w:tcW w:w="737" w:type="dxa"/>
            <w:tcBorders>
              <w:top w:val="single" w:sz="8" w:space="0" w:color="auto"/>
              <w:left w:val="single" w:sz="8" w:space="0" w:color="auto"/>
              <w:bottom w:val="single" w:sz="8" w:space="0" w:color="auto"/>
              <w:right w:val="single" w:sz="8" w:space="0" w:color="auto"/>
            </w:tcBorders>
            <w:vAlign w:val="center"/>
          </w:tcPr>
          <w:p w14:paraId="4CDF303D" w14:textId="77777777" w:rsidR="00E7718E" w:rsidRPr="004F450F" w:rsidRDefault="00E7718E" w:rsidP="00D82A81">
            <w:pPr>
              <w:spacing w:before="120" w:after="120"/>
              <w:jc w:val="center"/>
              <w:rPr>
                <w:rFonts w:eastAsia="Calibri" w:cs="Arial"/>
                <w:noProof/>
                <w:sz w:val="24"/>
                <w:szCs w:val="22"/>
                <w:lang w:eastAsia="fr-FR"/>
              </w:rPr>
            </w:pPr>
          </w:p>
        </w:tc>
        <w:tc>
          <w:tcPr>
            <w:tcW w:w="737" w:type="dxa"/>
            <w:tcBorders>
              <w:top w:val="single" w:sz="8" w:space="0" w:color="auto"/>
              <w:left w:val="single" w:sz="8" w:space="0" w:color="auto"/>
              <w:bottom w:val="single" w:sz="8" w:space="0" w:color="auto"/>
              <w:right w:val="single" w:sz="8" w:space="0" w:color="auto"/>
            </w:tcBorders>
            <w:vAlign w:val="center"/>
          </w:tcPr>
          <w:p w14:paraId="294A61B6" w14:textId="77777777" w:rsidR="00E7718E" w:rsidRPr="004F450F" w:rsidRDefault="00E7718E" w:rsidP="00D82A81">
            <w:pPr>
              <w:spacing w:before="120" w:after="120"/>
              <w:jc w:val="center"/>
              <w:rPr>
                <w:rFonts w:eastAsia="Calibri" w:cs="Arial"/>
                <w:noProof/>
                <w:sz w:val="24"/>
                <w:szCs w:val="22"/>
                <w:lang w:eastAsia="fr-FR"/>
              </w:rPr>
            </w:pPr>
          </w:p>
        </w:tc>
        <w:tc>
          <w:tcPr>
            <w:tcW w:w="737" w:type="dxa"/>
            <w:tcBorders>
              <w:top w:val="single" w:sz="8" w:space="0" w:color="auto"/>
              <w:left w:val="single" w:sz="8" w:space="0" w:color="auto"/>
              <w:bottom w:val="single" w:sz="8" w:space="0" w:color="auto"/>
              <w:right w:val="single" w:sz="8" w:space="0" w:color="auto"/>
            </w:tcBorders>
            <w:vAlign w:val="center"/>
          </w:tcPr>
          <w:p w14:paraId="25935CE2" w14:textId="77777777" w:rsidR="00E7718E" w:rsidRPr="004F450F" w:rsidRDefault="00E7718E" w:rsidP="00D82A81">
            <w:pPr>
              <w:spacing w:before="120" w:after="120"/>
              <w:jc w:val="center"/>
              <w:rPr>
                <w:rFonts w:eastAsia="Calibri" w:cs="Arial"/>
                <w:noProof/>
                <w:sz w:val="24"/>
                <w:szCs w:val="22"/>
                <w:lang w:eastAsia="fr-FR"/>
              </w:rPr>
            </w:pPr>
          </w:p>
        </w:tc>
        <w:tc>
          <w:tcPr>
            <w:tcW w:w="737" w:type="dxa"/>
            <w:tcBorders>
              <w:top w:val="single" w:sz="8" w:space="0" w:color="auto"/>
              <w:left w:val="single" w:sz="8" w:space="0" w:color="auto"/>
              <w:bottom w:val="single" w:sz="8" w:space="0" w:color="auto"/>
              <w:right w:val="single" w:sz="8" w:space="0" w:color="auto"/>
            </w:tcBorders>
            <w:vAlign w:val="center"/>
          </w:tcPr>
          <w:p w14:paraId="215F14CF" w14:textId="77777777" w:rsidR="00E7718E" w:rsidRPr="004F450F" w:rsidRDefault="00E7718E" w:rsidP="00D82A81">
            <w:pPr>
              <w:spacing w:before="120" w:after="120"/>
              <w:jc w:val="center"/>
              <w:rPr>
                <w:rFonts w:eastAsia="Calibri" w:cs="Arial"/>
                <w:noProof/>
                <w:sz w:val="24"/>
                <w:szCs w:val="22"/>
                <w:lang w:eastAsia="fr-FR"/>
              </w:rPr>
            </w:pPr>
          </w:p>
        </w:tc>
        <w:tc>
          <w:tcPr>
            <w:tcW w:w="737" w:type="dxa"/>
            <w:tcBorders>
              <w:top w:val="single" w:sz="8" w:space="0" w:color="auto"/>
              <w:left w:val="single" w:sz="8" w:space="0" w:color="auto"/>
              <w:bottom w:val="single" w:sz="8" w:space="0" w:color="auto"/>
              <w:right w:val="single" w:sz="8" w:space="0" w:color="auto"/>
            </w:tcBorders>
            <w:vAlign w:val="center"/>
          </w:tcPr>
          <w:p w14:paraId="57AE0058" w14:textId="77777777" w:rsidR="00E7718E" w:rsidRPr="004F450F" w:rsidRDefault="00E7718E" w:rsidP="00D82A81">
            <w:pPr>
              <w:spacing w:before="120" w:after="120"/>
              <w:jc w:val="center"/>
              <w:rPr>
                <w:rFonts w:eastAsia="Calibri" w:cs="Arial"/>
                <w:noProof/>
                <w:sz w:val="24"/>
                <w:szCs w:val="22"/>
                <w:lang w:eastAsia="fr-FR"/>
              </w:rPr>
            </w:pPr>
          </w:p>
        </w:tc>
        <w:tc>
          <w:tcPr>
            <w:tcW w:w="737" w:type="dxa"/>
            <w:tcBorders>
              <w:top w:val="single" w:sz="8" w:space="0" w:color="auto"/>
              <w:left w:val="single" w:sz="8" w:space="0" w:color="auto"/>
              <w:bottom w:val="single" w:sz="8" w:space="0" w:color="auto"/>
              <w:right w:val="single" w:sz="8" w:space="0" w:color="auto"/>
            </w:tcBorders>
            <w:vAlign w:val="center"/>
          </w:tcPr>
          <w:p w14:paraId="4950242F" w14:textId="77777777" w:rsidR="00E7718E" w:rsidRPr="004F450F" w:rsidRDefault="00E7718E" w:rsidP="00D82A81">
            <w:pPr>
              <w:spacing w:before="120" w:after="120"/>
              <w:jc w:val="center"/>
              <w:rPr>
                <w:rFonts w:eastAsia="Calibri" w:cs="Arial"/>
                <w:noProof/>
                <w:sz w:val="24"/>
                <w:szCs w:val="22"/>
                <w:lang w:eastAsia="fr-FR"/>
              </w:rPr>
            </w:pPr>
          </w:p>
        </w:tc>
        <w:tc>
          <w:tcPr>
            <w:tcW w:w="737" w:type="dxa"/>
            <w:tcBorders>
              <w:top w:val="single" w:sz="8" w:space="0" w:color="auto"/>
              <w:left w:val="single" w:sz="8" w:space="0" w:color="auto"/>
              <w:bottom w:val="single" w:sz="8" w:space="0" w:color="auto"/>
              <w:right w:val="single" w:sz="8" w:space="0" w:color="auto"/>
            </w:tcBorders>
            <w:vAlign w:val="center"/>
          </w:tcPr>
          <w:p w14:paraId="2288EE5A" w14:textId="77777777" w:rsidR="00E7718E" w:rsidRPr="004F450F" w:rsidRDefault="00E7718E" w:rsidP="00D82A81">
            <w:pPr>
              <w:spacing w:before="120" w:after="120"/>
              <w:jc w:val="center"/>
              <w:rPr>
                <w:rFonts w:eastAsia="Calibri" w:cs="Arial"/>
                <w:noProof/>
                <w:sz w:val="24"/>
                <w:szCs w:val="22"/>
                <w:lang w:eastAsia="fr-FR"/>
              </w:rPr>
            </w:pPr>
          </w:p>
        </w:tc>
        <w:tc>
          <w:tcPr>
            <w:tcW w:w="737" w:type="dxa"/>
            <w:tcBorders>
              <w:top w:val="single" w:sz="8" w:space="0" w:color="auto"/>
              <w:left w:val="single" w:sz="8" w:space="0" w:color="auto"/>
              <w:bottom w:val="single" w:sz="8" w:space="0" w:color="auto"/>
              <w:right w:val="single" w:sz="8" w:space="0" w:color="auto"/>
            </w:tcBorders>
            <w:vAlign w:val="center"/>
          </w:tcPr>
          <w:p w14:paraId="7A2CACE9" w14:textId="77777777" w:rsidR="00E7718E" w:rsidRPr="004F450F" w:rsidRDefault="00E7718E" w:rsidP="00D82A81">
            <w:pPr>
              <w:spacing w:before="120" w:after="120"/>
              <w:jc w:val="center"/>
              <w:rPr>
                <w:rFonts w:eastAsia="Calibri" w:cs="Arial"/>
                <w:noProof/>
                <w:sz w:val="24"/>
                <w:szCs w:val="22"/>
                <w:lang w:eastAsia="fr-FR"/>
              </w:rPr>
            </w:pPr>
          </w:p>
        </w:tc>
        <w:tc>
          <w:tcPr>
            <w:tcW w:w="737" w:type="dxa"/>
            <w:tcBorders>
              <w:top w:val="single" w:sz="8" w:space="0" w:color="auto"/>
              <w:left w:val="single" w:sz="8" w:space="0" w:color="auto"/>
              <w:bottom w:val="single" w:sz="8" w:space="0" w:color="auto"/>
              <w:right w:val="single" w:sz="8" w:space="0" w:color="auto"/>
            </w:tcBorders>
            <w:vAlign w:val="center"/>
          </w:tcPr>
          <w:p w14:paraId="1EF26C05" w14:textId="77777777" w:rsidR="00E7718E" w:rsidRPr="004F450F" w:rsidRDefault="00E7718E" w:rsidP="00E94DB4">
            <w:pPr>
              <w:spacing w:after="0"/>
              <w:jc w:val="center"/>
              <w:rPr>
                <w:rFonts w:eastAsia="Calibri" w:cs="Arial"/>
                <w:noProof/>
                <w:sz w:val="24"/>
                <w:szCs w:val="22"/>
                <w:lang w:eastAsia="fr-FR"/>
              </w:rPr>
            </w:pPr>
          </w:p>
        </w:tc>
        <w:tc>
          <w:tcPr>
            <w:tcW w:w="737" w:type="dxa"/>
            <w:tcBorders>
              <w:top w:val="single" w:sz="8" w:space="0" w:color="auto"/>
              <w:left w:val="single" w:sz="8" w:space="0" w:color="auto"/>
              <w:bottom w:val="single" w:sz="8" w:space="0" w:color="auto"/>
              <w:right w:val="single" w:sz="8" w:space="0" w:color="auto"/>
            </w:tcBorders>
            <w:vAlign w:val="center"/>
          </w:tcPr>
          <w:p w14:paraId="5526BB94" w14:textId="77777777" w:rsidR="00E7718E" w:rsidRPr="004F450F" w:rsidRDefault="00E7718E" w:rsidP="00E94DB4">
            <w:pPr>
              <w:spacing w:after="0"/>
              <w:jc w:val="center"/>
              <w:rPr>
                <w:rFonts w:eastAsia="Calibri" w:cs="Arial"/>
                <w:noProof/>
                <w:sz w:val="24"/>
                <w:szCs w:val="22"/>
                <w:lang w:eastAsia="fr-FR"/>
              </w:rPr>
            </w:pPr>
          </w:p>
        </w:tc>
      </w:tr>
    </w:tbl>
    <w:p w14:paraId="25AF63D5" w14:textId="77777777" w:rsidR="00E7718E" w:rsidRDefault="00E7718E" w:rsidP="00E7718E">
      <w:pPr>
        <w:spacing w:before="120" w:after="120"/>
        <w:jc w:val="both"/>
        <w:rPr>
          <w:rFonts w:eastAsia="Calibri"/>
          <w:sz w:val="24"/>
        </w:rPr>
      </w:pPr>
    </w:p>
    <w:p w14:paraId="5495A151" w14:textId="77777777" w:rsidR="000C3C14" w:rsidRDefault="000C3C14" w:rsidP="00E7718E">
      <w:pPr>
        <w:spacing w:before="120" w:after="120"/>
        <w:jc w:val="both"/>
        <w:rPr>
          <w:rFonts w:eastAsia="Calibri"/>
          <w:sz w:val="24"/>
        </w:rPr>
      </w:pPr>
    </w:p>
    <w:p w14:paraId="0B5A9072" w14:textId="77777777" w:rsidR="008C4E3A" w:rsidRPr="004C7204" w:rsidRDefault="008C4E3A" w:rsidP="008C4E3A">
      <w:pPr>
        <w:spacing w:before="120" w:after="120"/>
        <w:jc w:val="both"/>
        <w:rPr>
          <w:rFonts w:eastAsia="Calibri"/>
          <w:b/>
          <w:sz w:val="24"/>
          <w:vertAlign w:val="subscript"/>
        </w:rPr>
      </w:pPr>
      <w:r w:rsidRPr="004C7204">
        <w:rPr>
          <w:rFonts w:eastAsia="Calibri"/>
          <w:sz w:val="24"/>
        </w:rPr>
        <w:t xml:space="preserve">Question 2.1.6 : </w:t>
      </w:r>
      <w:r w:rsidRPr="004C7204">
        <w:rPr>
          <w:rFonts w:eastAsia="Calibri"/>
          <w:b/>
          <w:sz w:val="24"/>
        </w:rPr>
        <w:t>compléter les valeurs décimales de chaque canal du projecteur</w:t>
      </w:r>
    </w:p>
    <w:tbl>
      <w:tblPr>
        <w:tblW w:w="0" w:type="auto"/>
        <w:tblInd w:w="124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701"/>
        <w:gridCol w:w="1701"/>
        <w:gridCol w:w="1701"/>
        <w:gridCol w:w="1701"/>
      </w:tblGrid>
      <w:tr w:rsidR="008C4E3A" w:rsidRPr="008C4E3A" w14:paraId="665E7243" w14:textId="77777777" w:rsidTr="004C7204">
        <w:trPr>
          <w:trHeight w:val="973"/>
        </w:trPr>
        <w:tc>
          <w:tcPr>
            <w:tcW w:w="1701" w:type="dxa"/>
            <w:vAlign w:val="center"/>
          </w:tcPr>
          <w:p w14:paraId="2C642E19" w14:textId="77777777" w:rsidR="008C4E3A" w:rsidRPr="008C4E3A" w:rsidRDefault="008C4E3A" w:rsidP="004C7204">
            <w:pPr>
              <w:spacing w:before="120" w:after="120"/>
              <w:jc w:val="center"/>
              <w:rPr>
                <w:rFonts w:eastAsia="Calibri"/>
                <w:b/>
                <w:sz w:val="24"/>
              </w:rPr>
            </w:pPr>
            <w:r w:rsidRPr="008C4E3A">
              <w:rPr>
                <w:rFonts w:eastAsia="Calibri"/>
                <w:b/>
                <w:sz w:val="24"/>
              </w:rPr>
              <w:t>Valeur du</w:t>
            </w:r>
            <w:r w:rsidRPr="008C4E3A">
              <w:rPr>
                <w:rFonts w:eastAsia="Calibri"/>
                <w:b/>
                <w:sz w:val="24"/>
              </w:rPr>
              <w:br/>
              <w:t>1</w:t>
            </w:r>
            <w:r w:rsidRPr="008C4E3A">
              <w:rPr>
                <w:rFonts w:eastAsia="Calibri"/>
                <w:b/>
                <w:sz w:val="24"/>
                <w:vertAlign w:val="superscript"/>
              </w:rPr>
              <w:t>er</w:t>
            </w:r>
            <w:r w:rsidRPr="008C4E3A">
              <w:rPr>
                <w:rFonts w:eastAsia="Calibri"/>
                <w:b/>
                <w:sz w:val="24"/>
              </w:rPr>
              <w:t xml:space="preserve"> canal</w:t>
            </w:r>
          </w:p>
        </w:tc>
        <w:tc>
          <w:tcPr>
            <w:tcW w:w="1701" w:type="dxa"/>
            <w:vAlign w:val="center"/>
          </w:tcPr>
          <w:p w14:paraId="1A492FE7" w14:textId="77777777" w:rsidR="008C4E3A" w:rsidRPr="008C4E3A" w:rsidRDefault="008C4E3A" w:rsidP="004C7204">
            <w:pPr>
              <w:spacing w:before="120" w:after="120"/>
              <w:jc w:val="center"/>
              <w:rPr>
                <w:rFonts w:eastAsia="Calibri"/>
                <w:b/>
                <w:sz w:val="24"/>
              </w:rPr>
            </w:pPr>
            <w:r w:rsidRPr="008C4E3A">
              <w:rPr>
                <w:rFonts w:eastAsia="Calibri"/>
                <w:b/>
                <w:sz w:val="24"/>
              </w:rPr>
              <w:t>Valeur du</w:t>
            </w:r>
            <w:r w:rsidRPr="008C4E3A">
              <w:rPr>
                <w:rFonts w:eastAsia="Calibri"/>
                <w:b/>
                <w:sz w:val="24"/>
              </w:rPr>
              <w:br/>
              <w:t>2</w:t>
            </w:r>
            <w:r w:rsidRPr="008C4E3A">
              <w:rPr>
                <w:rFonts w:eastAsia="Calibri"/>
                <w:b/>
                <w:sz w:val="24"/>
                <w:vertAlign w:val="superscript"/>
              </w:rPr>
              <w:t>ième</w:t>
            </w:r>
            <w:r w:rsidRPr="008C4E3A">
              <w:rPr>
                <w:rFonts w:eastAsia="Calibri"/>
                <w:b/>
                <w:sz w:val="24"/>
              </w:rPr>
              <w:t xml:space="preserve"> canal</w:t>
            </w:r>
          </w:p>
        </w:tc>
        <w:tc>
          <w:tcPr>
            <w:tcW w:w="1701" w:type="dxa"/>
            <w:vAlign w:val="center"/>
          </w:tcPr>
          <w:p w14:paraId="04BF7AF3" w14:textId="77777777" w:rsidR="008C4E3A" w:rsidRPr="008C4E3A" w:rsidRDefault="008C4E3A" w:rsidP="004C7204">
            <w:pPr>
              <w:spacing w:before="120" w:after="120"/>
              <w:jc w:val="center"/>
              <w:rPr>
                <w:rFonts w:eastAsia="Calibri"/>
                <w:b/>
                <w:sz w:val="24"/>
              </w:rPr>
            </w:pPr>
            <w:r w:rsidRPr="008C4E3A">
              <w:rPr>
                <w:rFonts w:eastAsia="Calibri"/>
                <w:b/>
                <w:sz w:val="24"/>
              </w:rPr>
              <w:t>Valeur du</w:t>
            </w:r>
            <w:r w:rsidRPr="008C4E3A">
              <w:rPr>
                <w:rFonts w:eastAsia="Calibri"/>
                <w:b/>
                <w:sz w:val="24"/>
              </w:rPr>
              <w:br/>
              <w:t>3</w:t>
            </w:r>
            <w:r w:rsidRPr="008C4E3A">
              <w:rPr>
                <w:rFonts w:eastAsia="Calibri"/>
                <w:b/>
                <w:sz w:val="24"/>
                <w:vertAlign w:val="superscript"/>
              </w:rPr>
              <w:t>ième</w:t>
            </w:r>
            <w:r w:rsidRPr="008C4E3A">
              <w:rPr>
                <w:rFonts w:eastAsia="Calibri"/>
                <w:b/>
                <w:sz w:val="24"/>
              </w:rPr>
              <w:t xml:space="preserve"> canal</w:t>
            </w:r>
          </w:p>
        </w:tc>
        <w:tc>
          <w:tcPr>
            <w:tcW w:w="1701" w:type="dxa"/>
            <w:vAlign w:val="center"/>
          </w:tcPr>
          <w:p w14:paraId="40DC8170" w14:textId="77777777" w:rsidR="008C4E3A" w:rsidRPr="008C4E3A" w:rsidRDefault="008C4E3A" w:rsidP="004C7204">
            <w:pPr>
              <w:spacing w:before="120" w:after="120"/>
              <w:jc w:val="center"/>
              <w:rPr>
                <w:rFonts w:eastAsia="Calibri"/>
                <w:b/>
                <w:sz w:val="24"/>
              </w:rPr>
            </w:pPr>
            <w:r w:rsidRPr="008C4E3A">
              <w:rPr>
                <w:rFonts w:eastAsia="Calibri"/>
                <w:b/>
                <w:sz w:val="24"/>
              </w:rPr>
              <w:t>Valeur du</w:t>
            </w:r>
            <w:r w:rsidRPr="008C4E3A">
              <w:rPr>
                <w:rFonts w:eastAsia="Calibri"/>
                <w:b/>
                <w:sz w:val="24"/>
              </w:rPr>
              <w:br/>
              <w:t>4</w:t>
            </w:r>
            <w:r w:rsidRPr="008C4E3A">
              <w:rPr>
                <w:rFonts w:eastAsia="Calibri"/>
                <w:b/>
                <w:sz w:val="24"/>
                <w:vertAlign w:val="superscript"/>
              </w:rPr>
              <w:t>ième</w:t>
            </w:r>
            <w:r w:rsidRPr="008C4E3A">
              <w:rPr>
                <w:rFonts w:eastAsia="Calibri"/>
                <w:b/>
                <w:sz w:val="24"/>
              </w:rPr>
              <w:t xml:space="preserve"> canal</w:t>
            </w:r>
          </w:p>
        </w:tc>
      </w:tr>
      <w:tr w:rsidR="008C4E3A" w:rsidRPr="008C4E3A" w14:paraId="6E8CE68B" w14:textId="77777777" w:rsidTr="00FF4D0B">
        <w:trPr>
          <w:trHeight w:hRule="exact" w:val="585"/>
        </w:trPr>
        <w:tc>
          <w:tcPr>
            <w:tcW w:w="1701" w:type="dxa"/>
          </w:tcPr>
          <w:p w14:paraId="5052669B" w14:textId="77777777" w:rsidR="008C4E3A" w:rsidRPr="008C4E3A" w:rsidRDefault="008C4E3A" w:rsidP="008C4E3A">
            <w:pPr>
              <w:spacing w:before="120" w:after="120"/>
              <w:jc w:val="both"/>
              <w:rPr>
                <w:rFonts w:eastAsia="Calibri"/>
                <w:b/>
                <w:sz w:val="24"/>
              </w:rPr>
            </w:pPr>
          </w:p>
        </w:tc>
        <w:tc>
          <w:tcPr>
            <w:tcW w:w="1701" w:type="dxa"/>
          </w:tcPr>
          <w:p w14:paraId="0437223A" w14:textId="77777777" w:rsidR="008C4E3A" w:rsidRPr="008C4E3A" w:rsidRDefault="008C4E3A" w:rsidP="008C4E3A">
            <w:pPr>
              <w:spacing w:before="120" w:after="120"/>
              <w:jc w:val="both"/>
              <w:rPr>
                <w:rFonts w:eastAsia="Calibri"/>
                <w:b/>
                <w:sz w:val="24"/>
              </w:rPr>
            </w:pPr>
          </w:p>
        </w:tc>
        <w:tc>
          <w:tcPr>
            <w:tcW w:w="1701" w:type="dxa"/>
          </w:tcPr>
          <w:p w14:paraId="5228BD59" w14:textId="77777777" w:rsidR="008C4E3A" w:rsidRPr="008C4E3A" w:rsidRDefault="008C4E3A" w:rsidP="008C4E3A">
            <w:pPr>
              <w:spacing w:before="120" w:after="120"/>
              <w:jc w:val="both"/>
              <w:rPr>
                <w:rFonts w:eastAsia="Calibri"/>
                <w:b/>
                <w:sz w:val="24"/>
              </w:rPr>
            </w:pPr>
          </w:p>
        </w:tc>
        <w:tc>
          <w:tcPr>
            <w:tcW w:w="1701" w:type="dxa"/>
          </w:tcPr>
          <w:p w14:paraId="7FF4D499" w14:textId="77777777" w:rsidR="008C4E3A" w:rsidRPr="008C4E3A" w:rsidRDefault="008C4E3A" w:rsidP="008C4E3A">
            <w:pPr>
              <w:spacing w:before="120" w:after="120"/>
              <w:jc w:val="both"/>
              <w:rPr>
                <w:rFonts w:eastAsia="Calibri"/>
                <w:b/>
                <w:sz w:val="24"/>
              </w:rPr>
            </w:pPr>
          </w:p>
        </w:tc>
      </w:tr>
    </w:tbl>
    <w:p w14:paraId="2E75512B" w14:textId="77777777" w:rsidR="008C4E3A" w:rsidRPr="008C4E3A" w:rsidRDefault="008C4E3A" w:rsidP="008C4E3A">
      <w:pPr>
        <w:spacing w:before="120" w:after="120"/>
        <w:jc w:val="both"/>
        <w:rPr>
          <w:rFonts w:eastAsia="Calibri"/>
          <w:sz w:val="24"/>
        </w:rPr>
      </w:pPr>
    </w:p>
    <w:p w14:paraId="65B79D09" w14:textId="77777777" w:rsidR="008C4E3A" w:rsidRDefault="008C4E3A" w:rsidP="00E7718E">
      <w:pPr>
        <w:spacing w:before="120" w:after="120"/>
        <w:jc w:val="both"/>
        <w:rPr>
          <w:rFonts w:eastAsia="Calibri"/>
          <w:sz w:val="24"/>
        </w:rPr>
      </w:pPr>
    </w:p>
    <w:p w14:paraId="501047DF" w14:textId="77777777" w:rsidR="008C4E3A" w:rsidRDefault="008C4E3A" w:rsidP="00E7718E">
      <w:pPr>
        <w:spacing w:before="120" w:after="120"/>
        <w:jc w:val="both"/>
        <w:rPr>
          <w:rFonts w:eastAsia="Calibri"/>
          <w:sz w:val="24"/>
        </w:rPr>
      </w:pPr>
    </w:p>
    <w:p w14:paraId="1BA21B8B" w14:textId="77777777" w:rsidR="00B152C7" w:rsidRPr="0082359F" w:rsidRDefault="00B152C7" w:rsidP="00B152C7">
      <w:pPr>
        <w:spacing w:before="120" w:after="120"/>
        <w:jc w:val="both"/>
        <w:rPr>
          <w:rFonts w:eastAsia="Calibri"/>
          <w:b/>
          <w:sz w:val="24"/>
          <w:vertAlign w:val="subscript"/>
        </w:rPr>
      </w:pPr>
      <w:r w:rsidRPr="0082359F">
        <w:rPr>
          <w:rFonts w:eastAsia="Calibri"/>
          <w:sz w:val="24"/>
        </w:rPr>
        <w:t>Question 2.1.</w:t>
      </w:r>
      <w:r w:rsidR="00D82A81" w:rsidRPr="0082359F">
        <w:rPr>
          <w:rFonts w:eastAsia="Calibri"/>
          <w:sz w:val="24"/>
        </w:rPr>
        <w:t>8</w:t>
      </w:r>
      <w:r w:rsidRPr="0082359F">
        <w:rPr>
          <w:rFonts w:eastAsia="Calibri"/>
          <w:sz w:val="24"/>
        </w:rPr>
        <w:t xml:space="preserve"> : </w:t>
      </w:r>
      <w:r w:rsidRPr="0082359F">
        <w:rPr>
          <w:rFonts w:eastAsia="Calibri"/>
          <w:b/>
          <w:sz w:val="24"/>
        </w:rPr>
        <w:t xml:space="preserve">compléter les valeurs </w:t>
      </w:r>
      <w:r w:rsidR="00DF5525" w:rsidRPr="0082359F">
        <w:rPr>
          <w:rFonts w:eastAsia="Calibri"/>
          <w:b/>
          <w:sz w:val="24"/>
        </w:rPr>
        <w:t>des canaux de la trame DMX</w:t>
      </w:r>
    </w:p>
    <w:tbl>
      <w:tblPr>
        <w:tblW w:w="0" w:type="auto"/>
        <w:tblInd w:w="67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127"/>
        <w:gridCol w:w="2835"/>
        <w:gridCol w:w="2835"/>
      </w:tblGrid>
      <w:tr w:rsidR="006470A7" w:rsidRPr="0082359F" w14:paraId="4647333D" w14:textId="77777777" w:rsidTr="00927790">
        <w:trPr>
          <w:trHeight w:val="390"/>
        </w:trPr>
        <w:tc>
          <w:tcPr>
            <w:tcW w:w="2127" w:type="dxa"/>
            <w:tcBorders>
              <w:top w:val="nil"/>
              <w:left w:val="nil"/>
              <w:bottom w:val="single" w:sz="8" w:space="0" w:color="auto"/>
              <w:right w:val="single" w:sz="8" w:space="0" w:color="auto"/>
            </w:tcBorders>
            <w:vAlign w:val="center"/>
          </w:tcPr>
          <w:p w14:paraId="35075BB1" w14:textId="77777777" w:rsidR="006470A7" w:rsidRPr="0082359F" w:rsidRDefault="006470A7" w:rsidP="004B052A">
            <w:pPr>
              <w:spacing w:before="120" w:after="120"/>
              <w:jc w:val="center"/>
              <w:rPr>
                <w:rFonts w:eastAsia="Calibri"/>
                <w:b/>
                <w:sz w:val="24"/>
              </w:rPr>
            </w:pPr>
          </w:p>
        </w:tc>
        <w:tc>
          <w:tcPr>
            <w:tcW w:w="2835" w:type="dxa"/>
            <w:tcBorders>
              <w:left w:val="single" w:sz="8" w:space="0" w:color="auto"/>
            </w:tcBorders>
            <w:vAlign w:val="center"/>
          </w:tcPr>
          <w:p w14:paraId="765577FA" w14:textId="77777777" w:rsidR="006470A7" w:rsidRPr="0082359F" w:rsidRDefault="0002263D" w:rsidP="004B052A">
            <w:pPr>
              <w:spacing w:before="120" w:after="120"/>
              <w:jc w:val="center"/>
              <w:rPr>
                <w:rFonts w:eastAsia="Calibri"/>
                <w:b/>
                <w:sz w:val="24"/>
              </w:rPr>
            </w:pPr>
            <w:r w:rsidRPr="0082359F">
              <w:rPr>
                <w:rFonts w:eastAsia="Calibri"/>
                <w:b/>
                <w:sz w:val="24"/>
              </w:rPr>
              <w:t>C</w:t>
            </w:r>
            <w:r w:rsidR="006470A7" w:rsidRPr="0082359F">
              <w:rPr>
                <w:rFonts w:eastAsia="Calibri"/>
                <w:b/>
                <w:sz w:val="24"/>
              </w:rPr>
              <w:t>anal</w:t>
            </w:r>
            <w:r w:rsidRPr="0082359F">
              <w:rPr>
                <w:rFonts w:eastAsia="Calibri"/>
                <w:b/>
                <w:sz w:val="24"/>
              </w:rPr>
              <w:t xml:space="preserve"> 13</w:t>
            </w:r>
          </w:p>
        </w:tc>
        <w:tc>
          <w:tcPr>
            <w:tcW w:w="2835" w:type="dxa"/>
            <w:vAlign w:val="center"/>
          </w:tcPr>
          <w:p w14:paraId="47E8BA7D" w14:textId="77777777" w:rsidR="006470A7" w:rsidRPr="0082359F" w:rsidRDefault="0002263D" w:rsidP="004B052A">
            <w:pPr>
              <w:spacing w:before="120" w:after="120"/>
              <w:jc w:val="center"/>
              <w:rPr>
                <w:rFonts w:eastAsia="Calibri"/>
                <w:b/>
                <w:sz w:val="24"/>
              </w:rPr>
            </w:pPr>
            <w:r w:rsidRPr="0082359F">
              <w:rPr>
                <w:rFonts w:eastAsia="Calibri"/>
                <w:b/>
                <w:sz w:val="24"/>
              </w:rPr>
              <w:t>Canal 14</w:t>
            </w:r>
          </w:p>
        </w:tc>
      </w:tr>
      <w:tr w:rsidR="006470A7" w:rsidRPr="0082359F" w14:paraId="4DBCB4FD" w14:textId="77777777" w:rsidTr="00927790">
        <w:trPr>
          <w:trHeight w:hRule="exact" w:val="510"/>
        </w:trPr>
        <w:tc>
          <w:tcPr>
            <w:tcW w:w="2127" w:type="dxa"/>
            <w:tcBorders>
              <w:top w:val="single" w:sz="8" w:space="0" w:color="auto"/>
            </w:tcBorders>
            <w:vAlign w:val="center"/>
          </w:tcPr>
          <w:p w14:paraId="34857F3B" w14:textId="77777777" w:rsidR="006470A7" w:rsidRPr="0082359F" w:rsidRDefault="006470A7" w:rsidP="00FE12DB">
            <w:pPr>
              <w:spacing w:before="120" w:after="120"/>
              <w:jc w:val="center"/>
              <w:rPr>
                <w:rFonts w:eastAsia="Calibri"/>
                <w:b/>
                <w:sz w:val="24"/>
              </w:rPr>
            </w:pPr>
            <w:r w:rsidRPr="0082359F">
              <w:rPr>
                <w:rFonts w:eastAsia="Calibri"/>
                <w:b/>
                <w:sz w:val="24"/>
              </w:rPr>
              <w:t>Valeur binaire</w:t>
            </w:r>
          </w:p>
        </w:tc>
        <w:tc>
          <w:tcPr>
            <w:tcW w:w="2835" w:type="dxa"/>
            <w:vAlign w:val="center"/>
          </w:tcPr>
          <w:p w14:paraId="006ECCA2" w14:textId="77777777" w:rsidR="006470A7" w:rsidRPr="00701622" w:rsidRDefault="006470A7" w:rsidP="00FE12DB">
            <w:pPr>
              <w:spacing w:before="120" w:after="120"/>
              <w:jc w:val="center"/>
              <w:rPr>
                <w:rFonts w:eastAsia="Calibri"/>
                <w:b/>
                <w:sz w:val="24"/>
              </w:rPr>
            </w:pPr>
          </w:p>
        </w:tc>
        <w:tc>
          <w:tcPr>
            <w:tcW w:w="2835" w:type="dxa"/>
            <w:vAlign w:val="center"/>
          </w:tcPr>
          <w:p w14:paraId="35AD204B" w14:textId="77777777" w:rsidR="006470A7" w:rsidRPr="00701622" w:rsidRDefault="006470A7" w:rsidP="00FE12DB">
            <w:pPr>
              <w:spacing w:before="120" w:after="120"/>
              <w:jc w:val="center"/>
              <w:rPr>
                <w:rFonts w:eastAsia="Calibri"/>
                <w:b/>
                <w:sz w:val="24"/>
              </w:rPr>
            </w:pPr>
          </w:p>
        </w:tc>
      </w:tr>
      <w:tr w:rsidR="006470A7" w:rsidRPr="0082359F" w14:paraId="41D4025A" w14:textId="77777777" w:rsidTr="00FE12DB">
        <w:trPr>
          <w:trHeight w:hRule="exact" w:val="510"/>
        </w:trPr>
        <w:tc>
          <w:tcPr>
            <w:tcW w:w="2127" w:type="dxa"/>
            <w:vAlign w:val="center"/>
          </w:tcPr>
          <w:p w14:paraId="5B7827BF" w14:textId="77777777" w:rsidR="006470A7" w:rsidRPr="0082359F" w:rsidRDefault="006470A7" w:rsidP="00FE12DB">
            <w:pPr>
              <w:spacing w:before="120" w:after="120"/>
              <w:jc w:val="center"/>
              <w:rPr>
                <w:rFonts w:eastAsia="Calibri"/>
                <w:b/>
                <w:sz w:val="24"/>
              </w:rPr>
            </w:pPr>
            <w:r w:rsidRPr="0082359F">
              <w:rPr>
                <w:rFonts w:eastAsia="Calibri"/>
                <w:b/>
                <w:sz w:val="24"/>
              </w:rPr>
              <w:t>Valeur décimale</w:t>
            </w:r>
          </w:p>
        </w:tc>
        <w:tc>
          <w:tcPr>
            <w:tcW w:w="2835" w:type="dxa"/>
            <w:vAlign w:val="center"/>
          </w:tcPr>
          <w:p w14:paraId="2B99C26C" w14:textId="77777777" w:rsidR="006470A7" w:rsidRPr="00701622" w:rsidRDefault="006470A7" w:rsidP="00FE12DB">
            <w:pPr>
              <w:spacing w:before="120" w:after="120"/>
              <w:jc w:val="center"/>
              <w:rPr>
                <w:rFonts w:eastAsia="Calibri"/>
                <w:b/>
                <w:sz w:val="24"/>
              </w:rPr>
            </w:pPr>
          </w:p>
        </w:tc>
        <w:tc>
          <w:tcPr>
            <w:tcW w:w="2835" w:type="dxa"/>
            <w:vAlign w:val="center"/>
          </w:tcPr>
          <w:p w14:paraId="44C482A0" w14:textId="77777777" w:rsidR="006470A7" w:rsidRPr="00701622" w:rsidRDefault="006470A7" w:rsidP="00FE12DB">
            <w:pPr>
              <w:spacing w:before="120" w:after="120"/>
              <w:jc w:val="center"/>
              <w:rPr>
                <w:rFonts w:eastAsia="Calibri"/>
                <w:b/>
                <w:sz w:val="24"/>
              </w:rPr>
            </w:pPr>
          </w:p>
        </w:tc>
      </w:tr>
    </w:tbl>
    <w:p w14:paraId="7D6B0272" w14:textId="77777777" w:rsidR="00E7718E" w:rsidRDefault="00E7718E" w:rsidP="00E7718E">
      <w:pPr>
        <w:spacing w:before="120" w:after="120"/>
        <w:jc w:val="both"/>
        <w:rPr>
          <w:rFonts w:eastAsia="Calibri"/>
          <w:sz w:val="24"/>
        </w:rPr>
      </w:pPr>
    </w:p>
    <w:p w14:paraId="0D49C1C2" w14:textId="77777777" w:rsidR="000C3C14" w:rsidRDefault="000C3C14" w:rsidP="00E7718E">
      <w:pPr>
        <w:spacing w:before="120" w:after="120"/>
        <w:jc w:val="both"/>
        <w:rPr>
          <w:rFonts w:eastAsia="Calibri"/>
          <w:sz w:val="24"/>
        </w:rPr>
      </w:pPr>
    </w:p>
    <w:p w14:paraId="619AEA25" w14:textId="77777777" w:rsidR="00EF07BD" w:rsidRDefault="00EF07BD" w:rsidP="00E7718E">
      <w:pPr>
        <w:spacing w:before="120" w:after="120"/>
        <w:jc w:val="both"/>
        <w:rPr>
          <w:rFonts w:eastAsia="Calibri"/>
          <w:sz w:val="24"/>
        </w:rPr>
      </w:pPr>
    </w:p>
    <w:p w14:paraId="0F156FE7" w14:textId="77777777" w:rsidR="00E7718E" w:rsidRPr="00C553CD" w:rsidRDefault="00E7718E" w:rsidP="00E7718E">
      <w:pPr>
        <w:spacing w:before="120" w:after="240"/>
        <w:jc w:val="both"/>
        <w:rPr>
          <w:b/>
          <w:szCs w:val="22"/>
        </w:rPr>
      </w:pPr>
      <w:r w:rsidRPr="00077BD1">
        <w:rPr>
          <w:rFonts w:eastAsia="Calibri"/>
          <w:sz w:val="24"/>
        </w:rPr>
        <w:t>Question 2.</w:t>
      </w:r>
      <w:r>
        <w:rPr>
          <w:rFonts w:eastAsia="Calibri"/>
          <w:sz w:val="24"/>
        </w:rPr>
        <w:t>2.3</w:t>
      </w:r>
      <w:r w:rsidRPr="00077BD1">
        <w:rPr>
          <w:rFonts w:eastAsia="Calibri"/>
          <w:sz w:val="24"/>
        </w:rPr>
        <w:t> :</w:t>
      </w:r>
      <w:r>
        <w:rPr>
          <w:rFonts w:eastAsia="Calibri"/>
          <w:sz w:val="24"/>
        </w:rPr>
        <w:t xml:space="preserve"> </w:t>
      </w:r>
      <w:r>
        <w:rPr>
          <w:rFonts w:eastAsia="Calibri"/>
          <w:b/>
          <w:sz w:val="24"/>
        </w:rPr>
        <w:t>chaîne d’information d’une cellule active</w:t>
      </w:r>
    </w:p>
    <w:p w14:paraId="447297F5" w14:textId="77777777" w:rsidR="00E7718E" w:rsidRDefault="00E7718E" w:rsidP="00855431">
      <w:pPr>
        <w:spacing w:after="0"/>
        <w:jc w:val="center"/>
        <w:rPr>
          <w:b/>
          <w:szCs w:val="22"/>
        </w:rPr>
      </w:pPr>
      <w:r>
        <w:rPr>
          <w:b/>
          <w:noProof/>
          <w:szCs w:val="22"/>
          <w:lang w:eastAsia="fr-FR"/>
        </w:rPr>
        <w:drawing>
          <wp:inline distT="0" distB="0" distL="0" distR="0" wp14:anchorId="33B15CC0" wp14:editId="36400B11">
            <wp:extent cx="6117252" cy="1155006"/>
            <wp:effectExtent l="19050" t="0" r="0" b="0"/>
            <wp:docPr id="1731" name="Image 3" descr="Chaine info CAR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ine info CARMEN.png"/>
                    <pic:cNvPicPr/>
                  </pic:nvPicPr>
                  <pic:blipFill>
                    <a:blip r:embed="rId30"/>
                    <a:stretch>
                      <a:fillRect/>
                    </a:stretch>
                  </pic:blipFill>
                  <pic:spPr>
                    <a:xfrm>
                      <a:off x="0" y="0"/>
                      <a:ext cx="6117252" cy="1155006"/>
                    </a:xfrm>
                    <a:prstGeom prst="rect">
                      <a:avLst/>
                    </a:prstGeom>
                  </pic:spPr>
                </pic:pic>
              </a:graphicData>
            </a:graphic>
          </wp:inline>
        </w:drawing>
      </w:r>
    </w:p>
    <w:p w14:paraId="7B3C5DD4" w14:textId="77777777" w:rsidR="00E7718E" w:rsidRPr="00B727A7" w:rsidRDefault="00E7718E" w:rsidP="00E7718E">
      <w:pPr>
        <w:pBdr>
          <w:top w:val="single" w:sz="4" w:space="1" w:color="auto"/>
          <w:left w:val="single" w:sz="4" w:space="4" w:color="auto"/>
          <w:bottom w:val="single" w:sz="4" w:space="1" w:color="auto"/>
          <w:right w:val="single" w:sz="4" w:space="4" w:color="auto"/>
        </w:pBdr>
        <w:rPr>
          <w:b/>
          <w:sz w:val="28"/>
          <w:szCs w:val="28"/>
        </w:rPr>
      </w:pPr>
      <w:r>
        <w:br w:type="page"/>
      </w:r>
      <w:r>
        <w:rPr>
          <w:b/>
          <w:sz w:val="28"/>
          <w:szCs w:val="28"/>
        </w:rPr>
        <w:lastRenderedPageBreak/>
        <w:t>DOCUMENT RÉPONSES</w:t>
      </w:r>
      <w:r w:rsidRPr="00105E77">
        <w:rPr>
          <w:b/>
          <w:sz w:val="28"/>
          <w:szCs w:val="28"/>
        </w:rPr>
        <w:t> </w:t>
      </w:r>
      <w:r>
        <w:rPr>
          <w:b/>
          <w:sz w:val="28"/>
          <w:szCs w:val="28"/>
        </w:rPr>
        <w:t>DR3</w:t>
      </w:r>
    </w:p>
    <w:p w14:paraId="55E88753" w14:textId="77777777" w:rsidR="00E7718E" w:rsidRDefault="00DF0089" w:rsidP="00AE0FBB">
      <w:pPr>
        <w:spacing w:after="120"/>
        <w:ind w:left="3402" w:hanging="3402"/>
        <w:rPr>
          <w:rFonts w:eastAsia="Calibri"/>
          <w:b/>
          <w:sz w:val="24"/>
        </w:rPr>
      </w:pPr>
      <w:r>
        <w:rPr>
          <w:rFonts w:eastAsia="Calibri"/>
          <w:sz w:val="24"/>
        </w:rPr>
        <w:t xml:space="preserve">Questions </w:t>
      </w:r>
      <w:r w:rsidR="00DD307A" w:rsidRPr="00DD307A">
        <w:rPr>
          <w:rFonts w:eastAsia="Calibri"/>
          <w:sz w:val="24"/>
        </w:rPr>
        <w:t>2.3.</w:t>
      </w:r>
      <w:r w:rsidR="00DD307A">
        <w:rPr>
          <w:rFonts w:eastAsia="Calibri"/>
          <w:sz w:val="24"/>
        </w:rPr>
        <w:t xml:space="preserve">4, </w:t>
      </w:r>
      <w:r>
        <w:rPr>
          <w:rFonts w:eastAsia="Calibri"/>
          <w:sz w:val="24"/>
        </w:rPr>
        <w:t>2.3.5 et 2.3.7</w:t>
      </w:r>
      <w:r w:rsidR="00E7718E">
        <w:rPr>
          <w:rFonts w:eastAsia="Calibri"/>
          <w:sz w:val="24"/>
        </w:rPr>
        <w:t> </w:t>
      </w:r>
      <w:r w:rsidR="00E7718E" w:rsidRPr="00077BD1">
        <w:rPr>
          <w:rFonts w:eastAsia="Calibri"/>
          <w:sz w:val="24"/>
        </w:rPr>
        <w:t>:</w:t>
      </w:r>
      <w:r w:rsidR="00E7718E">
        <w:rPr>
          <w:rFonts w:eastAsia="Calibri"/>
          <w:sz w:val="24"/>
        </w:rPr>
        <w:t xml:space="preserve"> </w:t>
      </w:r>
      <w:r w:rsidR="00E7718E">
        <w:rPr>
          <w:rFonts w:eastAsia="Calibri"/>
          <w:b/>
          <w:sz w:val="24"/>
        </w:rPr>
        <w:t xml:space="preserve">chaîne cinématique du monte orchestre limitée à la représentation d’un seul </w:t>
      </w:r>
      <w:r w:rsidR="003C2017">
        <w:rPr>
          <w:rFonts w:eastAsia="Calibri"/>
          <w:b/>
          <w:sz w:val="24"/>
        </w:rPr>
        <w:t>«</w:t>
      </w:r>
      <w:proofErr w:type="spellStart"/>
      <w:r w:rsidR="003C2017">
        <w:rPr>
          <w:rFonts w:eastAsia="Calibri"/>
          <w:b/>
          <w:sz w:val="24"/>
        </w:rPr>
        <w:t>Spiralift</w:t>
      </w:r>
      <w:proofErr w:type="spellEnd"/>
      <w:r w:rsidR="003C2017">
        <w:rPr>
          <w:rFonts w:eastAsia="Calibri"/>
          <w:b/>
          <w:sz w:val="24"/>
        </w:rPr>
        <w:t>»</w:t>
      </w:r>
    </w:p>
    <w:p w14:paraId="549C57FD" w14:textId="77777777" w:rsidR="00E7718E" w:rsidRDefault="005734EF" w:rsidP="00E7718E">
      <w:pPr>
        <w:ind w:left="-426"/>
        <w:rPr>
          <w:rFonts w:eastAsia="Calibri"/>
          <w:b/>
          <w:sz w:val="24"/>
        </w:rPr>
      </w:pPr>
      <w:r>
        <w:rPr>
          <w:rFonts w:eastAsia="Calibri"/>
          <w:b/>
          <w:noProof/>
          <w:sz w:val="24"/>
          <w:lang w:eastAsia="fr-FR"/>
        </w:rPr>
        <w:drawing>
          <wp:inline distT="0" distB="0" distL="0" distR="0" wp14:anchorId="51F5526F" wp14:editId="4B683C33">
            <wp:extent cx="6615100" cy="2775005"/>
            <wp:effectExtent l="19050" t="0" r="0" b="0"/>
            <wp:docPr id="1733" name="Image 1732" descr="schema cine monte orchestre derniere version élè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 cine monte orchestre derniere version élève.PNG"/>
                    <pic:cNvPicPr/>
                  </pic:nvPicPr>
                  <pic:blipFill>
                    <a:blip r:embed="rId31"/>
                    <a:stretch>
                      <a:fillRect/>
                    </a:stretch>
                  </pic:blipFill>
                  <pic:spPr>
                    <a:xfrm>
                      <a:off x="0" y="0"/>
                      <a:ext cx="6612503" cy="2773916"/>
                    </a:xfrm>
                    <a:prstGeom prst="rect">
                      <a:avLst/>
                    </a:prstGeom>
                  </pic:spPr>
                </pic:pic>
              </a:graphicData>
            </a:graphic>
          </wp:inline>
        </w:drawing>
      </w:r>
    </w:p>
    <w:p w14:paraId="0CE860C7" w14:textId="77777777" w:rsidR="00E7718E" w:rsidRDefault="00E7718E" w:rsidP="00E7718E">
      <w:pPr>
        <w:rPr>
          <w:rFonts w:eastAsia="Calibri"/>
          <w:b/>
          <w:sz w:val="24"/>
        </w:rPr>
      </w:pPr>
    </w:p>
    <w:p w14:paraId="49D559EE" w14:textId="77777777" w:rsidR="00610A7A" w:rsidRDefault="00610A7A" w:rsidP="00E7718E">
      <w:pPr>
        <w:rPr>
          <w:rFonts w:eastAsia="Calibri"/>
          <w:b/>
          <w:sz w:val="24"/>
        </w:rPr>
      </w:pPr>
    </w:p>
    <w:p w14:paraId="18E7DCAD" w14:textId="77777777" w:rsidR="00E7718E" w:rsidRDefault="00E7718E" w:rsidP="00DF5525">
      <w:pPr>
        <w:spacing w:after="120"/>
        <w:rPr>
          <w:rFonts w:eastAsia="Calibri"/>
          <w:b/>
          <w:sz w:val="24"/>
        </w:rPr>
      </w:pPr>
      <w:r w:rsidRPr="00077BD1">
        <w:rPr>
          <w:rFonts w:eastAsia="Calibri"/>
          <w:sz w:val="24"/>
        </w:rPr>
        <w:t>Question 2.</w:t>
      </w:r>
      <w:r w:rsidR="00DF0089">
        <w:rPr>
          <w:rFonts w:eastAsia="Calibri"/>
          <w:sz w:val="24"/>
        </w:rPr>
        <w:t>3.</w:t>
      </w:r>
      <w:r w:rsidR="00202AB0">
        <w:rPr>
          <w:rFonts w:eastAsia="Calibri"/>
          <w:sz w:val="24"/>
        </w:rPr>
        <w:t>7</w:t>
      </w:r>
      <w:r w:rsidR="00DF0089">
        <w:rPr>
          <w:rFonts w:eastAsia="Calibri"/>
          <w:sz w:val="24"/>
        </w:rPr>
        <w:t xml:space="preserve"> à 2.3.11</w:t>
      </w:r>
      <w:r w:rsidRPr="00077BD1">
        <w:rPr>
          <w:rFonts w:eastAsia="Calibri"/>
          <w:sz w:val="24"/>
        </w:rPr>
        <w:t> :</w:t>
      </w:r>
      <w:r>
        <w:rPr>
          <w:rFonts w:eastAsia="Calibri"/>
          <w:sz w:val="24"/>
        </w:rPr>
        <w:t xml:space="preserve"> </w:t>
      </w:r>
      <w:r>
        <w:rPr>
          <w:rFonts w:eastAsia="Calibri"/>
          <w:b/>
          <w:sz w:val="24"/>
        </w:rPr>
        <w:t>chaîne d’énergie du monte orchestre</w:t>
      </w:r>
    </w:p>
    <w:p w14:paraId="12098AD4" w14:textId="77777777" w:rsidR="00656E15" w:rsidRDefault="00610A7A" w:rsidP="00610A7A">
      <w:pPr>
        <w:ind w:left="-284"/>
        <w:jc w:val="center"/>
        <w:rPr>
          <w:rFonts w:eastAsia="Calibri"/>
          <w:b/>
          <w:sz w:val="24"/>
        </w:rPr>
      </w:pPr>
      <w:r>
        <w:rPr>
          <w:rFonts w:eastAsia="Calibri"/>
          <w:b/>
          <w:noProof/>
          <w:sz w:val="24"/>
          <w:lang w:eastAsia="fr-FR"/>
        </w:rPr>
        <w:drawing>
          <wp:inline distT="0" distB="0" distL="0" distR="0" wp14:anchorId="78DA3C20" wp14:editId="6741A264">
            <wp:extent cx="6360395" cy="3998603"/>
            <wp:effectExtent l="19050" t="0" r="2305" b="0"/>
            <wp:docPr id="18" name="Image 17" descr="chaine energie monte orchestre derniere version élè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ine energie monte orchestre derniere version élève.PNG"/>
                    <pic:cNvPicPr/>
                  </pic:nvPicPr>
                  <pic:blipFill>
                    <a:blip r:embed="rId32"/>
                    <a:stretch>
                      <a:fillRect/>
                    </a:stretch>
                  </pic:blipFill>
                  <pic:spPr>
                    <a:xfrm>
                      <a:off x="0" y="0"/>
                      <a:ext cx="6360395" cy="3998603"/>
                    </a:xfrm>
                    <a:prstGeom prst="rect">
                      <a:avLst/>
                    </a:prstGeom>
                  </pic:spPr>
                </pic:pic>
              </a:graphicData>
            </a:graphic>
          </wp:inline>
        </w:drawing>
      </w:r>
    </w:p>
    <w:sectPr w:rsidR="00656E15" w:rsidSect="00FF4D0B">
      <w:headerReference w:type="default" r:id="rId33"/>
      <w:footerReference w:type="even" r:id="rId34"/>
      <w:footerReference w:type="default" r:id="rId35"/>
      <w:footerReference w:type="first" r:id="rId36"/>
      <w:pgSz w:w="11901" w:h="16817"/>
      <w:pgMar w:top="860" w:right="1134" w:bottom="1418" w:left="1134" w:header="340" w:footer="1021"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2A1174" w14:textId="77777777" w:rsidR="00FC1065" w:rsidRDefault="00FC1065">
      <w:pPr>
        <w:spacing w:after="0"/>
      </w:pPr>
      <w:r>
        <w:separator/>
      </w:r>
    </w:p>
  </w:endnote>
  <w:endnote w:type="continuationSeparator" w:id="0">
    <w:p w14:paraId="7C0A4BB7" w14:textId="77777777" w:rsidR="00FC1065" w:rsidRDefault="00FC106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Adobe Caslon Pro">
    <w:panose1 w:val="0205050205050A020403"/>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Arial-BoldMT">
    <w:altName w:val="Arial"/>
    <w:panose1 w:val="00000000000000000000"/>
    <w:charset w:val="4D"/>
    <w:family w:val="auto"/>
    <w:notTrueType/>
    <w:pitch w:val="default"/>
    <w:sig w:usb0="00000003" w:usb1="00000000" w:usb2="00000000" w:usb3="00000000" w:csb0="00000001" w:csb1="00000000"/>
  </w:font>
  <w:font w:name="ErasITC-Light">
    <w:altName w:val="Cambria"/>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Times">
    <w:panose1 w:val="00000000000000000000"/>
    <w:charset w:val="4D"/>
    <w:family w:val="roman"/>
    <w:notTrueType/>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622A02" w14:textId="77777777" w:rsidR="00E41514" w:rsidRDefault="00E41514" w:rsidP="006D33E0">
    <w:pPr>
      <w:pStyle w:val="Pieddepage"/>
      <w:rPr>
        <w:rStyle w:val="Numrodepage"/>
      </w:rPr>
    </w:pPr>
    <w:r>
      <w:rPr>
        <w:rStyle w:val="Numrodepage"/>
      </w:rPr>
      <w:fldChar w:fldCharType="begin"/>
    </w:r>
    <w:r>
      <w:rPr>
        <w:rStyle w:val="Numrodepage"/>
      </w:rPr>
      <w:instrText xml:space="preserve">PAGE  </w:instrText>
    </w:r>
    <w:r>
      <w:rPr>
        <w:rStyle w:val="Numrodepage"/>
      </w:rPr>
      <w:fldChar w:fldCharType="end"/>
    </w:r>
  </w:p>
  <w:p w14:paraId="26F27634" w14:textId="77777777" w:rsidR="00E41514" w:rsidRDefault="00E41514" w:rsidP="006D33E0">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99FBD3" w14:textId="77777777" w:rsidR="00E41514" w:rsidRPr="00781D86" w:rsidRDefault="00E41514" w:rsidP="00781D86">
    <w:pPr>
      <w:pStyle w:val="Pieddepage"/>
      <w:jc w:val="right"/>
    </w:pPr>
    <w:r>
      <w:fldChar w:fldCharType="begin"/>
    </w:r>
    <w:r>
      <w:instrText>PAGE</w:instrText>
    </w:r>
    <w:r>
      <w:fldChar w:fldCharType="separate"/>
    </w:r>
    <w:r w:rsidR="002338CD">
      <w:rPr>
        <w:noProof/>
      </w:rPr>
      <w:t>8</w:t>
    </w:r>
    <w:r>
      <w:rPr>
        <w:noProof/>
      </w:rPr>
      <w:fldChar w:fldCharType="end"/>
    </w:r>
    <w:r>
      <w:t>/</w:t>
    </w:r>
    <w:r>
      <w:fldChar w:fldCharType="begin"/>
    </w:r>
    <w:r>
      <w:instrText>NUMPAGES</w:instrText>
    </w:r>
    <w:r>
      <w:fldChar w:fldCharType="separate"/>
    </w:r>
    <w:r w:rsidR="002338CD">
      <w:rPr>
        <w:noProof/>
      </w:rPr>
      <w:t>23</w:t>
    </w:r>
    <w:r>
      <w:rPr>
        <w:noProof/>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1" w:rightFromText="141" w:vertAnchor="text" w:horzAnchor="page" w:tblpX="556" w:tblpY="150"/>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2126"/>
      <w:gridCol w:w="2126"/>
    </w:tblGrid>
    <w:tr w:rsidR="00E41514" w:rsidRPr="004249B0" w14:paraId="4E8AAA84" w14:textId="77777777" w:rsidTr="006176E1">
      <w:tc>
        <w:tcPr>
          <w:tcW w:w="8755" w:type="dxa"/>
          <w:gridSpan w:val="2"/>
          <w:tcBorders>
            <w:top w:val="single" w:sz="4" w:space="0" w:color="auto"/>
            <w:left w:val="single" w:sz="4" w:space="0" w:color="auto"/>
            <w:bottom w:val="single" w:sz="4" w:space="0" w:color="auto"/>
            <w:right w:val="single" w:sz="4" w:space="0" w:color="auto"/>
          </w:tcBorders>
          <w:vAlign w:val="center"/>
        </w:tcPr>
        <w:p w14:paraId="1D47213D" w14:textId="77777777" w:rsidR="00E41514" w:rsidRPr="004249B0" w:rsidRDefault="00E41514" w:rsidP="006176E1">
          <w:pPr>
            <w:widowControl w:val="0"/>
            <w:autoSpaceDE w:val="0"/>
            <w:autoSpaceDN w:val="0"/>
            <w:adjustRightInd w:val="0"/>
            <w:spacing w:before="40" w:after="40" w:line="288" w:lineRule="auto"/>
            <w:textAlignment w:val="center"/>
            <w:rPr>
              <w:rFonts w:cs="Arial"/>
              <w:b/>
              <w:color w:val="000000"/>
              <w:sz w:val="20"/>
              <w:szCs w:val="20"/>
            </w:rPr>
          </w:pPr>
          <w:r>
            <w:rPr>
              <w:rFonts w:cs="Arial"/>
              <w:color w:val="000000"/>
              <w:sz w:val="20"/>
              <w:szCs w:val="20"/>
            </w:rPr>
            <w:t>Baccalauréat Sciences et Technologies de l’Industrie et du Développement Durable – STI2D</w:t>
          </w:r>
        </w:p>
      </w:tc>
      <w:tc>
        <w:tcPr>
          <w:tcW w:w="2126" w:type="dxa"/>
          <w:tcBorders>
            <w:top w:val="single" w:sz="4" w:space="0" w:color="auto"/>
            <w:left w:val="single" w:sz="4" w:space="0" w:color="auto"/>
            <w:bottom w:val="single" w:sz="4" w:space="0" w:color="auto"/>
            <w:right w:val="single" w:sz="4" w:space="0" w:color="auto"/>
          </w:tcBorders>
          <w:vAlign w:val="center"/>
        </w:tcPr>
        <w:p w14:paraId="4CD2D037" w14:textId="77777777" w:rsidR="00E41514" w:rsidRPr="004249B0" w:rsidRDefault="00E41514" w:rsidP="006176E1">
          <w:pPr>
            <w:pStyle w:val="Listecouleur-Accent11"/>
            <w:widowControl w:val="0"/>
            <w:autoSpaceDE w:val="0"/>
            <w:autoSpaceDN w:val="0"/>
            <w:adjustRightInd w:val="0"/>
            <w:spacing w:before="40" w:after="40"/>
            <w:ind w:left="0"/>
            <w:textAlignment w:val="center"/>
            <w:rPr>
              <w:rFonts w:ascii="Arial" w:hAnsi="Arial"/>
              <w:color w:val="000000"/>
              <w:sz w:val="20"/>
              <w:szCs w:val="20"/>
            </w:rPr>
          </w:pPr>
          <w:r w:rsidRPr="004249B0">
            <w:rPr>
              <w:rFonts w:ascii="Arial" w:hAnsi="Arial"/>
              <w:color w:val="000000"/>
              <w:sz w:val="20"/>
              <w:szCs w:val="20"/>
            </w:rPr>
            <w:t>Session 20</w:t>
          </w:r>
          <w:r>
            <w:rPr>
              <w:rFonts w:ascii="Arial" w:hAnsi="Arial"/>
              <w:color w:val="000000"/>
              <w:sz w:val="20"/>
              <w:szCs w:val="20"/>
            </w:rPr>
            <w:t>XX</w:t>
          </w:r>
        </w:p>
      </w:tc>
    </w:tr>
    <w:tr w:rsidR="00E41514" w:rsidRPr="004249B0" w14:paraId="0AEB186E" w14:textId="77777777" w:rsidTr="006176E1">
      <w:trPr>
        <w:trHeight w:val="278"/>
      </w:trPr>
      <w:tc>
        <w:tcPr>
          <w:tcW w:w="6629" w:type="dxa"/>
          <w:tcBorders>
            <w:top w:val="single" w:sz="4" w:space="0" w:color="auto"/>
            <w:left w:val="single" w:sz="4" w:space="0" w:color="auto"/>
            <w:bottom w:val="single" w:sz="4" w:space="0" w:color="auto"/>
            <w:right w:val="single" w:sz="4" w:space="0" w:color="auto"/>
          </w:tcBorders>
          <w:vAlign w:val="center"/>
        </w:tcPr>
        <w:p w14:paraId="38BC704E" w14:textId="77777777" w:rsidR="00E41514" w:rsidRPr="004249B0" w:rsidRDefault="00E41514" w:rsidP="006176E1">
          <w:pPr>
            <w:pStyle w:val="Listecouleur-Accent11"/>
            <w:widowControl w:val="0"/>
            <w:autoSpaceDE w:val="0"/>
            <w:autoSpaceDN w:val="0"/>
            <w:adjustRightInd w:val="0"/>
            <w:spacing w:before="40" w:after="40"/>
            <w:ind w:left="0"/>
            <w:textAlignment w:val="center"/>
            <w:rPr>
              <w:rFonts w:ascii="Arial" w:hAnsi="Arial" w:cs="Arial"/>
              <w:color w:val="000000"/>
              <w:sz w:val="20"/>
              <w:szCs w:val="20"/>
            </w:rPr>
          </w:pPr>
          <w:r>
            <w:rPr>
              <w:rFonts w:ascii="Arial" w:hAnsi="Arial" w:cs="Arial"/>
              <w:color w:val="000000"/>
              <w:sz w:val="20"/>
              <w:szCs w:val="20"/>
            </w:rPr>
            <w:t>Enseignements technologiques transversaux</w:t>
          </w:r>
        </w:p>
      </w:tc>
      <w:tc>
        <w:tcPr>
          <w:tcW w:w="2126" w:type="dxa"/>
          <w:tcBorders>
            <w:top w:val="single" w:sz="4" w:space="0" w:color="auto"/>
            <w:left w:val="single" w:sz="4" w:space="0" w:color="auto"/>
            <w:bottom w:val="single" w:sz="4" w:space="0" w:color="auto"/>
            <w:right w:val="single" w:sz="4" w:space="0" w:color="auto"/>
          </w:tcBorders>
          <w:vAlign w:val="center"/>
        </w:tcPr>
        <w:p w14:paraId="302D3ED2" w14:textId="77777777" w:rsidR="00E41514" w:rsidRPr="004249B0" w:rsidRDefault="00E41514" w:rsidP="006176E1">
          <w:pPr>
            <w:pStyle w:val="Listecouleur-Accent11"/>
            <w:widowControl w:val="0"/>
            <w:autoSpaceDE w:val="0"/>
            <w:autoSpaceDN w:val="0"/>
            <w:adjustRightInd w:val="0"/>
            <w:spacing w:before="40" w:after="40"/>
            <w:ind w:left="0"/>
            <w:textAlignment w:val="center"/>
            <w:rPr>
              <w:rFonts w:ascii="Arial" w:hAnsi="Arial"/>
              <w:color w:val="000000"/>
              <w:sz w:val="20"/>
              <w:szCs w:val="20"/>
            </w:rPr>
          </w:pPr>
          <w:r w:rsidRPr="004249B0">
            <w:rPr>
              <w:rFonts w:ascii="Arial" w:hAnsi="Arial"/>
              <w:color w:val="000000"/>
              <w:sz w:val="20"/>
              <w:szCs w:val="20"/>
            </w:rPr>
            <w:t xml:space="preserve">Code : </w:t>
          </w:r>
          <w:r>
            <w:rPr>
              <w:rFonts w:ascii="Arial" w:hAnsi="Arial"/>
              <w:color w:val="000000"/>
              <w:sz w:val="20"/>
              <w:szCs w:val="20"/>
            </w:rPr>
            <w:t>(…)</w:t>
          </w:r>
        </w:p>
      </w:tc>
      <w:tc>
        <w:tcPr>
          <w:tcW w:w="2126" w:type="dxa"/>
          <w:tcBorders>
            <w:top w:val="single" w:sz="4" w:space="0" w:color="auto"/>
            <w:left w:val="single" w:sz="4" w:space="0" w:color="auto"/>
            <w:bottom w:val="single" w:sz="4" w:space="0" w:color="auto"/>
            <w:right w:val="single" w:sz="4" w:space="0" w:color="auto"/>
          </w:tcBorders>
          <w:vAlign w:val="center"/>
        </w:tcPr>
        <w:p w14:paraId="52CFDA00" w14:textId="77777777" w:rsidR="00E41514" w:rsidRPr="004249B0" w:rsidRDefault="00E41514" w:rsidP="006176E1">
          <w:pPr>
            <w:pStyle w:val="Listecouleur-Accent11"/>
            <w:widowControl w:val="0"/>
            <w:autoSpaceDE w:val="0"/>
            <w:autoSpaceDN w:val="0"/>
            <w:adjustRightInd w:val="0"/>
            <w:spacing w:before="40" w:after="40"/>
            <w:ind w:left="0"/>
            <w:jc w:val="center"/>
            <w:textAlignment w:val="center"/>
            <w:rPr>
              <w:rFonts w:ascii="Arial" w:hAnsi="Arial"/>
              <w:b/>
              <w:color w:val="000000"/>
              <w:sz w:val="20"/>
              <w:szCs w:val="20"/>
            </w:rPr>
          </w:pPr>
          <w:r w:rsidRPr="004249B0">
            <w:rPr>
              <w:rFonts w:ascii="Arial" w:hAnsi="Arial"/>
              <w:b/>
              <w:color w:val="000000"/>
              <w:sz w:val="20"/>
              <w:szCs w:val="20"/>
            </w:rPr>
            <w:t>Page </w:t>
          </w:r>
          <w:r>
            <w:rPr>
              <w:rFonts w:ascii="Arial" w:hAnsi="Arial"/>
              <w:b/>
              <w:color w:val="000000"/>
              <w:sz w:val="20"/>
              <w:szCs w:val="20"/>
            </w:rPr>
            <w:t>DS/N</w:t>
          </w:r>
        </w:p>
      </w:tc>
    </w:tr>
  </w:tbl>
  <w:p w14:paraId="7814F30C" w14:textId="77777777" w:rsidR="00E41514" w:rsidRDefault="00E41514">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504E6A" w14:textId="77777777" w:rsidR="00FC1065" w:rsidRDefault="00FC1065">
      <w:pPr>
        <w:spacing w:after="0"/>
      </w:pPr>
      <w:r>
        <w:separator/>
      </w:r>
    </w:p>
  </w:footnote>
  <w:footnote w:type="continuationSeparator" w:id="0">
    <w:p w14:paraId="0EE2CDE3" w14:textId="77777777" w:rsidR="00FC1065" w:rsidRDefault="00FC1065">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7E1080" w14:textId="77777777" w:rsidR="00E41514" w:rsidRDefault="00E41514" w:rsidP="000C7EDF">
    <w:pPr>
      <w:pStyle w:val="En-tte"/>
      <w:jc w:val="right"/>
      <w:rPr>
        <w:rFonts w:ascii="Arial" w:hAnsi="Arial" w:cs="Arial"/>
      </w:rPr>
    </w:pPr>
  </w:p>
  <w:p w14:paraId="064BD5B8" w14:textId="77777777" w:rsidR="00E41514" w:rsidRDefault="00E41514" w:rsidP="000C7EDF">
    <w:pPr>
      <w:pStyle w:val="En-tte"/>
      <w:jc w:val="right"/>
      <w:rPr>
        <w:rFonts w:ascii="Arial" w:hAnsi="Arial" w:cs="Arial"/>
      </w:rPr>
    </w:pPr>
    <w:r>
      <w:rPr>
        <w:rFonts w:ascii="Arial" w:hAnsi="Arial" w:cs="Arial"/>
      </w:rPr>
      <w:t>16ET2D</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DD0F64"/>
    <w:multiLevelType w:val="hybridMultilevel"/>
    <w:tmpl w:val="354C3696"/>
    <w:lvl w:ilvl="0" w:tplc="443C4854">
      <w:start w:val="3"/>
      <w:numFmt w:val="bullet"/>
      <w:lvlText w:val="-"/>
      <w:lvlJc w:val="left"/>
      <w:pPr>
        <w:ind w:left="720" w:hanging="360"/>
      </w:pPr>
      <w:rPr>
        <w:rFonts w:ascii="Arial" w:eastAsia="Cambria" w:hAnsi="Arial" w:cs="Adobe Caslon Pro"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DE42306"/>
    <w:multiLevelType w:val="hybridMultilevel"/>
    <w:tmpl w:val="AE625B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E5C78E2"/>
    <w:multiLevelType w:val="hybridMultilevel"/>
    <w:tmpl w:val="B2669816"/>
    <w:lvl w:ilvl="0" w:tplc="8760E1DA">
      <w:numFmt w:val="bullet"/>
      <w:lvlText w:val="-"/>
      <w:lvlJc w:val="left"/>
      <w:pPr>
        <w:ind w:left="1425" w:hanging="360"/>
      </w:pPr>
      <w:rPr>
        <w:rFonts w:ascii="Arial" w:eastAsiaTheme="minorHAnsi" w:hAnsi="Arial" w:cs="Arial"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3">
    <w:nsid w:val="237A2F0F"/>
    <w:multiLevelType w:val="hybridMultilevel"/>
    <w:tmpl w:val="43C8D332"/>
    <w:lvl w:ilvl="0" w:tplc="9E42B5C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C0A3447"/>
    <w:multiLevelType w:val="hybridMultilevel"/>
    <w:tmpl w:val="CDDE534A"/>
    <w:lvl w:ilvl="0" w:tplc="4A9EE1F4">
      <w:start w:val="1"/>
      <w:numFmt w:val="bullet"/>
      <w:lvlText w:val="-"/>
      <w:lvlJc w:val="left"/>
      <w:pPr>
        <w:ind w:left="720" w:hanging="360"/>
      </w:pPr>
      <w:rPr>
        <w:rFonts w:ascii="Adobe Caslon Pro" w:eastAsia="Calibri" w:hAnsi="Adobe Caslon Pro" w:cs="Times New Roman" w:hint="default"/>
      </w:rPr>
    </w:lvl>
    <w:lvl w:ilvl="1" w:tplc="040C0003" w:tentative="1">
      <w:start w:val="1"/>
      <w:numFmt w:val="bullet"/>
      <w:lvlText w:val="o"/>
      <w:lvlJc w:val="left"/>
      <w:pPr>
        <w:ind w:left="1440" w:hanging="360"/>
      </w:pPr>
      <w:rPr>
        <w:rFonts w:ascii="Courier New" w:hAnsi="Courier New" w:cs="Adobe Caslon Pro"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dobe Caslon Pro"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dobe Caslon Pro"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5070092"/>
    <w:multiLevelType w:val="hybridMultilevel"/>
    <w:tmpl w:val="19D085C6"/>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41CA31E5"/>
    <w:multiLevelType w:val="hybridMultilevel"/>
    <w:tmpl w:val="5E0E954C"/>
    <w:lvl w:ilvl="0" w:tplc="DA2E9B2C">
      <w:start w:val="2"/>
      <w:numFmt w:val="bullet"/>
      <w:lvlText w:val="-"/>
      <w:lvlJc w:val="left"/>
      <w:pPr>
        <w:ind w:left="720" w:hanging="360"/>
      </w:pPr>
      <w:rPr>
        <w:rFonts w:ascii="Comic Sans MS" w:eastAsia="Times New Roman" w:hAnsi="Comic Sans MS" w:cs="Times New Roman" w:hint="default"/>
        <w:b w:val="0"/>
        <w:color w:val="auto"/>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2020C79"/>
    <w:multiLevelType w:val="hybridMultilevel"/>
    <w:tmpl w:val="800816A0"/>
    <w:lvl w:ilvl="0" w:tplc="736A2A00">
      <w:start w:val="1"/>
      <w:numFmt w:val="bullet"/>
      <w:suff w:val="space"/>
      <w:lvlText w:val=""/>
      <w:lvlJc w:val="left"/>
      <w:pPr>
        <w:ind w:left="720" w:hanging="360"/>
      </w:pPr>
      <w:rPr>
        <w:rFonts w:ascii="Symbol" w:hAnsi="Symbol" w:hint="default"/>
        <w:sz w:val="32"/>
        <w:szCs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C260359"/>
    <w:multiLevelType w:val="hybridMultilevel"/>
    <w:tmpl w:val="A5623A58"/>
    <w:lvl w:ilvl="0" w:tplc="040C0001">
      <w:start w:val="1"/>
      <w:numFmt w:val="bullet"/>
      <w:lvlText w:val=""/>
      <w:lvlJc w:val="left"/>
      <w:pPr>
        <w:ind w:left="1133" w:hanging="360"/>
      </w:pPr>
      <w:rPr>
        <w:rFonts w:ascii="Symbol" w:hAnsi="Symbol" w:hint="default"/>
      </w:rPr>
    </w:lvl>
    <w:lvl w:ilvl="1" w:tplc="040C0003" w:tentative="1">
      <w:start w:val="1"/>
      <w:numFmt w:val="bullet"/>
      <w:lvlText w:val="o"/>
      <w:lvlJc w:val="left"/>
      <w:pPr>
        <w:ind w:left="1853" w:hanging="360"/>
      </w:pPr>
      <w:rPr>
        <w:rFonts w:ascii="Courier New" w:hAnsi="Courier New" w:cs="Courier New" w:hint="default"/>
      </w:rPr>
    </w:lvl>
    <w:lvl w:ilvl="2" w:tplc="040C0005" w:tentative="1">
      <w:start w:val="1"/>
      <w:numFmt w:val="bullet"/>
      <w:lvlText w:val=""/>
      <w:lvlJc w:val="left"/>
      <w:pPr>
        <w:ind w:left="2573" w:hanging="360"/>
      </w:pPr>
      <w:rPr>
        <w:rFonts w:ascii="Wingdings" w:hAnsi="Wingdings" w:hint="default"/>
      </w:rPr>
    </w:lvl>
    <w:lvl w:ilvl="3" w:tplc="040C0001" w:tentative="1">
      <w:start w:val="1"/>
      <w:numFmt w:val="bullet"/>
      <w:lvlText w:val=""/>
      <w:lvlJc w:val="left"/>
      <w:pPr>
        <w:ind w:left="3293" w:hanging="360"/>
      </w:pPr>
      <w:rPr>
        <w:rFonts w:ascii="Symbol" w:hAnsi="Symbol" w:hint="default"/>
      </w:rPr>
    </w:lvl>
    <w:lvl w:ilvl="4" w:tplc="040C0003" w:tentative="1">
      <w:start w:val="1"/>
      <w:numFmt w:val="bullet"/>
      <w:lvlText w:val="o"/>
      <w:lvlJc w:val="left"/>
      <w:pPr>
        <w:ind w:left="4013" w:hanging="360"/>
      </w:pPr>
      <w:rPr>
        <w:rFonts w:ascii="Courier New" w:hAnsi="Courier New" w:cs="Courier New" w:hint="default"/>
      </w:rPr>
    </w:lvl>
    <w:lvl w:ilvl="5" w:tplc="040C0005" w:tentative="1">
      <w:start w:val="1"/>
      <w:numFmt w:val="bullet"/>
      <w:lvlText w:val=""/>
      <w:lvlJc w:val="left"/>
      <w:pPr>
        <w:ind w:left="4733" w:hanging="360"/>
      </w:pPr>
      <w:rPr>
        <w:rFonts w:ascii="Wingdings" w:hAnsi="Wingdings" w:hint="default"/>
      </w:rPr>
    </w:lvl>
    <w:lvl w:ilvl="6" w:tplc="040C0001" w:tentative="1">
      <w:start w:val="1"/>
      <w:numFmt w:val="bullet"/>
      <w:lvlText w:val=""/>
      <w:lvlJc w:val="left"/>
      <w:pPr>
        <w:ind w:left="5453" w:hanging="360"/>
      </w:pPr>
      <w:rPr>
        <w:rFonts w:ascii="Symbol" w:hAnsi="Symbol" w:hint="default"/>
      </w:rPr>
    </w:lvl>
    <w:lvl w:ilvl="7" w:tplc="040C0003" w:tentative="1">
      <w:start w:val="1"/>
      <w:numFmt w:val="bullet"/>
      <w:lvlText w:val="o"/>
      <w:lvlJc w:val="left"/>
      <w:pPr>
        <w:ind w:left="6173" w:hanging="360"/>
      </w:pPr>
      <w:rPr>
        <w:rFonts w:ascii="Courier New" w:hAnsi="Courier New" w:cs="Courier New" w:hint="default"/>
      </w:rPr>
    </w:lvl>
    <w:lvl w:ilvl="8" w:tplc="040C0005" w:tentative="1">
      <w:start w:val="1"/>
      <w:numFmt w:val="bullet"/>
      <w:lvlText w:val=""/>
      <w:lvlJc w:val="left"/>
      <w:pPr>
        <w:ind w:left="6893" w:hanging="360"/>
      </w:pPr>
      <w:rPr>
        <w:rFonts w:ascii="Wingdings" w:hAnsi="Wingdings" w:hint="default"/>
      </w:rPr>
    </w:lvl>
  </w:abstractNum>
  <w:abstractNum w:abstractNumId="9">
    <w:nsid w:val="4EA72AB9"/>
    <w:multiLevelType w:val="multilevel"/>
    <w:tmpl w:val="2BC8EEF6"/>
    <w:lvl w:ilvl="0">
      <w:start w:val="1"/>
      <w:numFmt w:val="bullet"/>
      <w:pStyle w:val="Corpsenum-3"/>
      <w:lvlText w:val=""/>
      <w:lvlJc w:val="left"/>
      <w:pPr>
        <w:tabs>
          <w:tab w:val="num" w:pos="1854"/>
        </w:tabs>
        <w:ind w:left="1854" w:hanging="360"/>
      </w:pPr>
      <w:rPr>
        <w:rFonts w:ascii="Wingdings" w:hAnsi="Wingdings" w:hint="default"/>
      </w:rPr>
    </w:lvl>
    <w:lvl w:ilvl="1">
      <w:start w:val="1"/>
      <w:numFmt w:val="bullet"/>
      <w:lvlText w:val="o"/>
      <w:lvlJc w:val="left"/>
      <w:pPr>
        <w:tabs>
          <w:tab w:val="num" w:pos="2574"/>
        </w:tabs>
        <w:ind w:left="2574" w:hanging="360"/>
      </w:pPr>
      <w:rPr>
        <w:rFonts w:ascii="Courier New" w:hAnsi="Courier New" w:cs="Arial" w:hint="default"/>
      </w:rPr>
    </w:lvl>
    <w:lvl w:ilvl="2">
      <w:start w:val="1"/>
      <w:numFmt w:val="bullet"/>
      <w:lvlText w:val=""/>
      <w:lvlJc w:val="left"/>
      <w:pPr>
        <w:tabs>
          <w:tab w:val="num" w:pos="3294"/>
        </w:tabs>
        <w:ind w:left="3294" w:hanging="360"/>
      </w:pPr>
      <w:rPr>
        <w:rFonts w:ascii="Wingdings" w:hAnsi="Wingdings" w:hint="default"/>
      </w:rPr>
    </w:lvl>
    <w:lvl w:ilvl="3">
      <w:start w:val="1"/>
      <w:numFmt w:val="bullet"/>
      <w:lvlText w:val=""/>
      <w:lvlJc w:val="left"/>
      <w:pPr>
        <w:tabs>
          <w:tab w:val="num" w:pos="4014"/>
        </w:tabs>
        <w:ind w:left="4014" w:hanging="360"/>
      </w:pPr>
      <w:rPr>
        <w:rFonts w:ascii="Symbol" w:hAnsi="Symbol" w:hint="default"/>
      </w:rPr>
    </w:lvl>
    <w:lvl w:ilvl="4" w:tentative="1">
      <w:start w:val="1"/>
      <w:numFmt w:val="bullet"/>
      <w:lvlText w:val="o"/>
      <w:lvlJc w:val="left"/>
      <w:pPr>
        <w:tabs>
          <w:tab w:val="num" w:pos="4734"/>
        </w:tabs>
        <w:ind w:left="4734" w:hanging="360"/>
      </w:pPr>
      <w:rPr>
        <w:rFonts w:ascii="Courier New" w:hAnsi="Courier New" w:cs="Arial" w:hint="default"/>
      </w:rPr>
    </w:lvl>
    <w:lvl w:ilvl="5" w:tentative="1">
      <w:start w:val="1"/>
      <w:numFmt w:val="bullet"/>
      <w:lvlText w:val=""/>
      <w:lvlJc w:val="left"/>
      <w:pPr>
        <w:tabs>
          <w:tab w:val="num" w:pos="5454"/>
        </w:tabs>
        <w:ind w:left="5454" w:hanging="360"/>
      </w:pPr>
      <w:rPr>
        <w:rFonts w:ascii="Wingdings" w:hAnsi="Wingdings" w:hint="default"/>
      </w:rPr>
    </w:lvl>
    <w:lvl w:ilvl="6" w:tentative="1">
      <w:start w:val="1"/>
      <w:numFmt w:val="bullet"/>
      <w:lvlText w:val=""/>
      <w:lvlJc w:val="left"/>
      <w:pPr>
        <w:tabs>
          <w:tab w:val="num" w:pos="6174"/>
        </w:tabs>
        <w:ind w:left="6174" w:hanging="360"/>
      </w:pPr>
      <w:rPr>
        <w:rFonts w:ascii="Symbol" w:hAnsi="Symbol" w:hint="default"/>
      </w:rPr>
    </w:lvl>
    <w:lvl w:ilvl="7" w:tentative="1">
      <w:start w:val="1"/>
      <w:numFmt w:val="bullet"/>
      <w:lvlText w:val="o"/>
      <w:lvlJc w:val="left"/>
      <w:pPr>
        <w:tabs>
          <w:tab w:val="num" w:pos="6894"/>
        </w:tabs>
        <w:ind w:left="6894" w:hanging="360"/>
      </w:pPr>
      <w:rPr>
        <w:rFonts w:ascii="Courier New" w:hAnsi="Courier New" w:cs="Arial" w:hint="default"/>
      </w:rPr>
    </w:lvl>
    <w:lvl w:ilvl="8" w:tentative="1">
      <w:start w:val="1"/>
      <w:numFmt w:val="bullet"/>
      <w:lvlText w:val=""/>
      <w:lvlJc w:val="left"/>
      <w:pPr>
        <w:tabs>
          <w:tab w:val="num" w:pos="7614"/>
        </w:tabs>
        <w:ind w:left="7614" w:hanging="360"/>
      </w:pPr>
      <w:rPr>
        <w:rFonts w:ascii="Wingdings" w:hAnsi="Wingdings" w:hint="default"/>
      </w:rPr>
    </w:lvl>
  </w:abstractNum>
  <w:abstractNum w:abstractNumId="10">
    <w:nsid w:val="52C51C3A"/>
    <w:multiLevelType w:val="hybridMultilevel"/>
    <w:tmpl w:val="054E04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76A3744"/>
    <w:multiLevelType w:val="hybridMultilevel"/>
    <w:tmpl w:val="3A5AEF5C"/>
    <w:lvl w:ilvl="0" w:tplc="C5B06ABC">
      <w:numFmt w:val="bullet"/>
      <w:lvlText w:val="-"/>
      <w:lvlJc w:val="left"/>
      <w:pPr>
        <w:ind w:left="1069" w:hanging="360"/>
      </w:pPr>
      <w:rPr>
        <w:rFonts w:ascii="Arial" w:eastAsia="Cambria" w:hAnsi="Arial" w:cs="Aria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2">
    <w:nsid w:val="5A065810"/>
    <w:multiLevelType w:val="hybridMultilevel"/>
    <w:tmpl w:val="7D1E4754"/>
    <w:lvl w:ilvl="0" w:tplc="B71E9584">
      <w:start w:val="1"/>
      <w:numFmt w:val="bullet"/>
      <w:lvlText w:val="-"/>
      <w:lvlJc w:val="left"/>
      <w:pPr>
        <w:tabs>
          <w:tab w:val="num" w:pos="1770"/>
        </w:tabs>
        <w:ind w:left="1770" w:hanging="360"/>
      </w:pPr>
      <w:rPr>
        <w:rFonts w:ascii="Times New Roman" w:eastAsia="Times New Roman" w:hAnsi="Times New Roman" w:cs="Times New Roman" w:hint="default"/>
      </w:rPr>
    </w:lvl>
    <w:lvl w:ilvl="1" w:tplc="040C0003" w:tentative="1">
      <w:start w:val="1"/>
      <w:numFmt w:val="bullet"/>
      <w:lvlText w:val="o"/>
      <w:lvlJc w:val="left"/>
      <w:pPr>
        <w:tabs>
          <w:tab w:val="num" w:pos="2490"/>
        </w:tabs>
        <w:ind w:left="2490" w:hanging="360"/>
      </w:pPr>
      <w:rPr>
        <w:rFonts w:ascii="Courier New" w:hAnsi="Courier New" w:hint="default"/>
      </w:rPr>
    </w:lvl>
    <w:lvl w:ilvl="2" w:tplc="040C0005" w:tentative="1">
      <w:start w:val="1"/>
      <w:numFmt w:val="bullet"/>
      <w:lvlText w:val=""/>
      <w:lvlJc w:val="left"/>
      <w:pPr>
        <w:tabs>
          <w:tab w:val="num" w:pos="3210"/>
        </w:tabs>
        <w:ind w:left="3210" w:hanging="360"/>
      </w:pPr>
      <w:rPr>
        <w:rFonts w:ascii="Wingdings" w:hAnsi="Wingdings" w:hint="default"/>
      </w:rPr>
    </w:lvl>
    <w:lvl w:ilvl="3" w:tplc="040C0001" w:tentative="1">
      <w:start w:val="1"/>
      <w:numFmt w:val="bullet"/>
      <w:lvlText w:val=""/>
      <w:lvlJc w:val="left"/>
      <w:pPr>
        <w:tabs>
          <w:tab w:val="num" w:pos="3930"/>
        </w:tabs>
        <w:ind w:left="3930" w:hanging="360"/>
      </w:pPr>
      <w:rPr>
        <w:rFonts w:ascii="Symbol" w:hAnsi="Symbol" w:hint="default"/>
      </w:rPr>
    </w:lvl>
    <w:lvl w:ilvl="4" w:tplc="040C0003" w:tentative="1">
      <w:start w:val="1"/>
      <w:numFmt w:val="bullet"/>
      <w:lvlText w:val="o"/>
      <w:lvlJc w:val="left"/>
      <w:pPr>
        <w:tabs>
          <w:tab w:val="num" w:pos="4650"/>
        </w:tabs>
        <w:ind w:left="4650" w:hanging="360"/>
      </w:pPr>
      <w:rPr>
        <w:rFonts w:ascii="Courier New" w:hAnsi="Courier New" w:hint="default"/>
      </w:rPr>
    </w:lvl>
    <w:lvl w:ilvl="5" w:tplc="040C0005" w:tentative="1">
      <w:start w:val="1"/>
      <w:numFmt w:val="bullet"/>
      <w:lvlText w:val=""/>
      <w:lvlJc w:val="left"/>
      <w:pPr>
        <w:tabs>
          <w:tab w:val="num" w:pos="5370"/>
        </w:tabs>
        <w:ind w:left="5370" w:hanging="360"/>
      </w:pPr>
      <w:rPr>
        <w:rFonts w:ascii="Wingdings" w:hAnsi="Wingdings" w:hint="default"/>
      </w:rPr>
    </w:lvl>
    <w:lvl w:ilvl="6" w:tplc="040C0001" w:tentative="1">
      <w:start w:val="1"/>
      <w:numFmt w:val="bullet"/>
      <w:lvlText w:val=""/>
      <w:lvlJc w:val="left"/>
      <w:pPr>
        <w:tabs>
          <w:tab w:val="num" w:pos="6090"/>
        </w:tabs>
        <w:ind w:left="6090" w:hanging="360"/>
      </w:pPr>
      <w:rPr>
        <w:rFonts w:ascii="Symbol" w:hAnsi="Symbol" w:hint="default"/>
      </w:rPr>
    </w:lvl>
    <w:lvl w:ilvl="7" w:tplc="040C0003" w:tentative="1">
      <w:start w:val="1"/>
      <w:numFmt w:val="bullet"/>
      <w:lvlText w:val="o"/>
      <w:lvlJc w:val="left"/>
      <w:pPr>
        <w:tabs>
          <w:tab w:val="num" w:pos="6810"/>
        </w:tabs>
        <w:ind w:left="6810" w:hanging="360"/>
      </w:pPr>
      <w:rPr>
        <w:rFonts w:ascii="Courier New" w:hAnsi="Courier New" w:hint="default"/>
      </w:rPr>
    </w:lvl>
    <w:lvl w:ilvl="8" w:tplc="040C0005" w:tentative="1">
      <w:start w:val="1"/>
      <w:numFmt w:val="bullet"/>
      <w:lvlText w:val=""/>
      <w:lvlJc w:val="left"/>
      <w:pPr>
        <w:tabs>
          <w:tab w:val="num" w:pos="7530"/>
        </w:tabs>
        <w:ind w:left="7530" w:hanging="360"/>
      </w:pPr>
      <w:rPr>
        <w:rFonts w:ascii="Wingdings" w:hAnsi="Wingdings" w:hint="default"/>
      </w:rPr>
    </w:lvl>
  </w:abstractNum>
  <w:abstractNum w:abstractNumId="13">
    <w:nsid w:val="5DE446F8"/>
    <w:multiLevelType w:val="hybridMultilevel"/>
    <w:tmpl w:val="6B3414CE"/>
    <w:lvl w:ilvl="0" w:tplc="9E42B5C4">
      <w:start w:val="1"/>
      <w:numFmt w:val="bullet"/>
      <w:lvlText w:val="–"/>
      <w:lvlJc w:val="left"/>
      <w:pPr>
        <w:ind w:left="720" w:hanging="360"/>
      </w:pPr>
      <w:rPr>
        <w:rFonts w:ascii="Arial" w:hAnsi="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1BE7EBB"/>
    <w:multiLevelType w:val="hybridMultilevel"/>
    <w:tmpl w:val="3E104D74"/>
    <w:lvl w:ilvl="0" w:tplc="32427830">
      <w:numFmt w:val="bullet"/>
      <w:lvlText w:val="-"/>
      <w:lvlJc w:val="left"/>
      <w:pPr>
        <w:ind w:left="720" w:hanging="360"/>
      </w:pPr>
      <w:rPr>
        <w:rFonts w:ascii="Arial" w:eastAsia="Cambr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652748F4"/>
    <w:multiLevelType w:val="multilevel"/>
    <w:tmpl w:val="AE625B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nsid w:val="69E1291A"/>
    <w:multiLevelType w:val="hybridMultilevel"/>
    <w:tmpl w:val="569E6C56"/>
    <w:lvl w:ilvl="0" w:tplc="EC028776">
      <w:start w:val="1"/>
      <w:numFmt w:val="bullet"/>
      <w:suff w:val="space"/>
      <w:lvlText w:val=""/>
      <w:lvlJc w:val="left"/>
      <w:pPr>
        <w:ind w:left="786" w:hanging="360"/>
      </w:pPr>
      <w:rPr>
        <w:rFonts w:ascii="Symbol" w:hAnsi="Symbol" w:hint="default"/>
        <w:sz w:val="32"/>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7">
    <w:nsid w:val="69EA7F79"/>
    <w:multiLevelType w:val="hybridMultilevel"/>
    <w:tmpl w:val="3064EA0A"/>
    <w:lvl w:ilvl="0" w:tplc="9E42B5C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75481C17"/>
    <w:multiLevelType w:val="hybridMultilevel"/>
    <w:tmpl w:val="885A677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7DC7051A"/>
    <w:multiLevelType w:val="hybridMultilevel"/>
    <w:tmpl w:val="A9E2C9D0"/>
    <w:lvl w:ilvl="0" w:tplc="905E136E">
      <w:numFmt w:val="bullet"/>
      <w:lvlText w:val="-"/>
      <w:lvlJc w:val="left"/>
      <w:pPr>
        <w:ind w:left="720" w:hanging="360"/>
      </w:pPr>
      <w:rPr>
        <w:rFonts w:ascii="Arial" w:eastAsia="Cambr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0"/>
  </w:num>
  <w:num w:numId="4">
    <w:abstractNumId w:val="1"/>
  </w:num>
  <w:num w:numId="5">
    <w:abstractNumId w:val="15"/>
  </w:num>
  <w:num w:numId="6">
    <w:abstractNumId w:val="9"/>
  </w:num>
  <w:num w:numId="7">
    <w:abstractNumId w:val="3"/>
  </w:num>
  <w:num w:numId="8">
    <w:abstractNumId w:val="17"/>
  </w:num>
  <w:num w:numId="9">
    <w:abstractNumId w:val="13"/>
  </w:num>
  <w:num w:numId="10">
    <w:abstractNumId w:val="18"/>
  </w:num>
  <w:num w:numId="11">
    <w:abstractNumId w:val="5"/>
  </w:num>
  <w:num w:numId="12">
    <w:abstractNumId w:val="12"/>
  </w:num>
  <w:num w:numId="13">
    <w:abstractNumId w:val="6"/>
  </w:num>
  <w:num w:numId="14">
    <w:abstractNumId w:val="19"/>
  </w:num>
  <w:num w:numId="15">
    <w:abstractNumId w:val="14"/>
  </w:num>
  <w:num w:numId="16">
    <w:abstractNumId w:val="8"/>
  </w:num>
  <w:num w:numId="17">
    <w:abstractNumId w:val="16"/>
  </w:num>
  <w:num w:numId="18">
    <w:abstractNumId w:val="7"/>
  </w:num>
  <w:num w:numId="19">
    <w:abstractNumId w:val="2"/>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SortMethod w:val="0000"/>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o:colormru v:ext="edit" colors="#ffe471,#f6dd72,#f7e181,#f9e79d,#faeaa4,#fcf2c8,#fbefbd,#faf6a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148"/>
    <w:rsid w:val="0000033F"/>
    <w:rsid w:val="00001737"/>
    <w:rsid w:val="00002A5A"/>
    <w:rsid w:val="00003A3E"/>
    <w:rsid w:val="00003D45"/>
    <w:rsid w:val="000045DE"/>
    <w:rsid w:val="0000547F"/>
    <w:rsid w:val="000077B6"/>
    <w:rsid w:val="0001042A"/>
    <w:rsid w:val="0001107F"/>
    <w:rsid w:val="000146D8"/>
    <w:rsid w:val="000151BD"/>
    <w:rsid w:val="000158E7"/>
    <w:rsid w:val="00016A7F"/>
    <w:rsid w:val="00016F13"/>
    <w:rsid w:val="000173F2"/>
    <w:rsid w:val="0002263D"/>
    <w:rsid w:val="00023E5F"/>
    <w:rsid w:val="000279F1"/>
    <w:rsid w:val="00027FB2"/>
    <w:rsid w:val="00030D60"/>
    <w:rsid w:val="00031D21"/>
    <w:rsid w:val="00032D5E"/>
    <w:rsid w:val="0003320B"/>
    <w:rsid w:val="00034408"/>
    <w:rsid w:val="000371D7"/>
    <w:rsid w:val="0004394F"/>
    <w:rsid w:val="00046B72"/>
    <w:rsid w:val="00047B49"/>
    <w:rsid w:val="00047D55"/>
    <w:rsid w:val="00050300"/>
    <w:rsid w:val="00050550"/>
    <w:rsid w:val="0005120C"/>
    <w:rsid w:val="000519A0"/>
    <w:rsid w:val="0005253D"/>
    <w:rsid w:val="00052796"/>
    <w:rsid w:val="00052B28"/>
    <w:rsid w:val="00053831"/>
    <w:rsid w:val="00055D63"/>
    <w:rsid w:val="00057551"/>
    <w:rsid w:val="000606ED"/>
    <w:rsid w:val="00061FF9"/>
    <w:rsid w:val="000621B5"/>
    <w:rsid w:val="00063C4D"/>
    <w:rsid w:val="000641DD"/>
    <w:rsid w:val="000705D5"/>
    <w:rsid w:val="00071868"/>
    <w:rsid w:val="00071CA6"/>
    <w:rsid w:val="00073518"/>
    <w:rsid w:val="00076816"/>
    <w:rsid w:val="000768F7"/>
    <w:rsid w:val="00077BD1"/>
    <w:rsid w:val="0008219E"/>
    <w:rsid w:val="00082420"/>
    <w:rsid w:val="00083C0D"/>
    <w:rsid w:val="00085875"/>
    <w:rsid w:val="00085DE6"/>
    <w:rsid w:val="00085F5F"/>
    <w:rsid w:val="00091D87"/>
    <w:rsid w:val="00093071"/>
    <w:rsid w:val="0009558C"/>
    <w:rsid w:val="000A09B4"/>
    <w:rsid w:val="000A0EEE"/>
    <w:rsid w:val="000A35CD"/>
    <w:rsid w:val="000A492F"/>
    <w:rsid w:val="000A56BC"/>
    <w:rsid w:val="000A616A"/>
    <w:rsid w:val="000A621F"/>
    <w:rsid w:val="000A7347"/>
    <w:rsid w:val="000B25BD"/>
    <w:rsid w:val="000B4135"/>
    <w:rsid w:val="000B4222"/>
    <w:rsid w:val="000B4992"/>
    <w:rsid w:val="000B5E5B"/>
    <w:rsid w:val="000B677E"/>
    <w:rsid w:val="000B688A"/>
    <w:rsid w:val="000B6D51"/>
    <w:rsid w:val="000B78A2"/>
    <w:rsid w:val="000C3C14"/>
    <w:rsid w:val="000C4982"/>
    <w:rsid w:val="000C6A1E"/>
    <w:rsid w:val="000C6AA0"/>
    <w:rsid w:val="000C7145"/>
    <w:rsid w:val="000C7A46"/>
    <w:rsid w:val="000C7E7C"/>
    <w:rsid w:val="000C7EDF"/>
    <w:rsid w:val="000D0C32"/>
    <w:rsid w:val="000D1EAD"/>
    <w:rsid w:val="000D2C03"/>
    <w:rsid w:val="000D2C1E"/>
    <w:rsid w:val="000D50AB"/>
    <w:rsid w:val="000D53E0"/>
    <w:rsid w:val="000E082F"/>
    <w:rsid w:val="000E40F0"/>
    <w:rsid w:val="000E42E4"/>
    <w:rsid w:val="000E5CD6"/>
    <w:rsid w:val="000E6426"/>
    <w:rsid w:val="000E7813"/>
    <w:rsid w:val="000E79F5"/>
    <w:rsid w:val="000F2137"/>
    <w:rsid w:val="000F497D"/>
    <w:rsid w:val="000F4DE2"/>
    <w:rsid w:val="000F525E"/>
    <w:rsid w:val="000F55C6"/>
    <w:rsid w:val="000F5E7E"/>
    <w:rsid w:val="000F75D5"/>
    <w:rsid w:val="000F77AC"/>
    <w:rsid w:val="000F78A3"/>
    <w:rsid w:val="001023E7"/>
    <w:rsid w:val="00105E77"/>
    <w:rsid w:val="00110D9E"/>
    <w:rsid w:val="00111BA7"/>
    <w:rsid w:val="00114261"/>
    <w:rsid w:val="001157CB"/>
    <w:rsid w:val="001169FA"/>
    <w:rsid w:val="00117B6D"/>
    <w:rsid w:val="001233CA"/>
    <w:rsid w:val="00123A49"/>
    <w:rsid w:val="00123B3A"/>
    <w:rsid w:val="00124A54"/>
    <w:rsid w:val="00126250"/>
    <w:rsid w:val="00126ADA"/>
    <w:rsid w:val="00126B16"/>
    <w:rsid w:val="0013569D"/>
    <w:rsid w:val="001367DF"/>
    <w:rsid w:val="001374F4"/>
    <w:rsid w:val="0013757C"/>
    <w:rsid w:val="0014651F"/>
    <w:rsid w:val="00147879"/>
    <w:rsid w:val="0015152D"/>
    <w:rsid w:val="001521A8"/>
    <w:rsid w:val="00153E13"/>
    <w:rsid w:val="00153F25"/>
    <w:rsid w:val="001569C3"/>
    <w:rsid w:val="00157B23"/>
    <w:rsid w:val="0016212D"/>
    <w:rsid w:val="001633C1"/>
    <w:rsid w:val="00163662"/>
    <w:rsid w:val="001642EF"/>
    <w:rsid w:val="00166921"/>
    <w:rsid w:val="00170067"/>
    <w:rsid w:val="001704D6"/>
    <w:rsid w:val="00170595"/>
    <w:rsid w:val="00173A22"/>
    <w:rsid w:val="0017427D"/>
    <w:rsid w:val="00175450"/>
    <w:rsid w:val="001763FD"/>
    <w:rsid w:val="001771DB"/>
    <w:rsid w:val="00182449"/>
    <w:rsid w:val="0018290A"/>
    <w:rsid w:val="00182F1E"/>
    <w:rsid w:val="00183D0F"/>
    <w:rsid w:val="00184435"/>
    <w:rsid w:val="00185298"/>
    <w:rsid w:val="00190176"/>
    <w:rsid w:val="001904E2"/>
    <w:rsid w:val="001917CD"/>
    <w:rsid w:val="001919EF"/>
    <w:rsid w:val="00191F17"/>
    <w:rsid w:val="00193B1D"/>
    <w:rsid w:val="001943C7"/>
    <w:rsid w:val="00195484"/>
    <w:rsid w:val="00195FA5"/>
    <w:rsid w:val="00196257"/>
    <w:rsid w:val="00196E96"/>
    <w:rsid w:val="00197559"/>
    <w:rsid w:val="0019773E"/>
    <w:rsid w:val="001A2BEF"/>
    <w:rsid w:val="001A460B"/>
    <w:rsid w:val="001A5064"/>
    <w:rsid w:val="001B15E3"/>
    <w:rsid w:val="001C2844"/>
    <w:rsid w:val="001C53CB"/>
    <w:rsid w:val="001C63C7"/>
    <w:rsid w:val="001C6EEA"/>
    <w:rsid w:val="001D11BC"/>
    <w:rsid w:val="001D2033"/>
    <w:rsid w:val="001D227F"/>
    <w:rsid w:val="001D3145"/>
    <w:rsid w:val="001D453F"/>
    <w:rsid w:val="001D45EA"/>
    <w:rsid w:val="001D46E2"/>
    <w:rsid w:val="001D7448"/>
    <w:rsid w:val="001E3F0A"/>
    <w:rsid w:val="001E55AE"/>
    <w:rsid w:val="001E598F"/>
    <w:rsid w:val="001E5F7D"/>
    <w:rsid w:val="001E69D3"/>
    <w:rsid w:val="001F181B"/>
    <w:rsid w:val="001F42AB"/>
    <w:rsid w:val="001F4E7F"/>
    <w:rsid w:val="001F71E7"/>
    <w:rsid w:val="00201E89"/>
    <w:rsid w:val="00202AB0"/>
    <w:rsid w:val="00207F4F"/>
    <w:rsid w:val="00210DB9"/>
    <w:rsid w:val="00211C6F"/>
    <w:rsid w:val="00212A79"/>
    <w:rsid w:val="00214EF9"/>
    <w:rsid w:val="002158BC"/>
    <w:rsid w:val="00215CF2"/>
    <w:rsid w:val="00217491"/>
    <w:rsid w:val="0022267A"/>
    <w:rsid w:val="0022283A"/>
    <w:rsid w:val="002251AB"/>
    <w:rsid w:val="002271F1"/>
    <w:rsid w:val="00230461"/>
    <w:rsid w:val="00232D6E"/>
    <w:rsid w:val="002338CD"/>
    <w:rsid w:val="002338E9"/>
    <w:rsid w:val="00233F71"/>
    <w:rsid w:val="00234C69"/>
    <w:rsid w:val="0023511D"/>
    <w:rsid w:val="002359DC"/>
    <w:rsid w:val="002368CD"/>
    <w:rsid w:val="002402E4"/>
    <w:rsid w:val="0024434F"/>
    <w:rsid w:val="00245CE3"/>
    <w:rsid w:val="00245F44"/>
    <w:rsid w:val="002468F6"/>
    <w:rsid w:val="002469E7"/>
    <w:rsid w:val="00256A93"/>
    <w:rsid w:val="00260BA2"/>
    <w:rsid w:val="002616C3"/>
    <w:rsid w:val="00261BAB"/>
    <w:rsid w:val="002649BF"/>
    <w:rsid w:val="00265200"/>
    <w:rsid w:val="0026578C"/>
    <w:rsid w:val="00266BDD"/>
    <w:rsid w:val="00271BFE"/>
    <w:rsid w:val="00272BBE"/>
    <w:rsid w:val="0027484B"/>
    <w:rsid w:val="0027545A"/>
    <w:rsid w:val="0027557F"/>
    <w:rsid w:val="00277C01"/>
    <w:rsid w:val="002801B0"/>
    <w:rsid w:val="00283558"/>
    <w:rsid w:val="00283F05"/>
    <w:rsid w:val="00284BFF"/>
    <w:rsid w:val="00285228"/>
    <w:rsid w:val="00285F4D"/>
    <w:rsid w:val="00286082"/>
    <w:rsid w:val="00292D1D"/>
    <w:rsid w:val="002930A6"/>
    <w:rsid w:val="00296B37"/>
    <w:rsid w:val="0029790C"/>
    <w:rsid w:val="002A1FA9"/>
    <w:rsid w:val="002A325A"/>
    <w:rsid w:val="002A48A3"/>
    <w:rsid w:val="002A5DD0"/>
    <w:rsid w:val="002B07E2"/>
    <w:rsid w:val="002B0E31"/>
    <w:rsid w:val="002B4004"/>
    <w:rsid w:val="002B6D49"/>
    <w:rsid w:val="002B72D0"/>
    <w:rsid w:val="002B741E"/>
    <w:rsid w:val="002B78C8"/>
    <w:rsid w:val="002C0280"/>
    <w:rsid w:val="002C1D25"/>
    <w:rsid w:val="002C2D69"/>
    <w:rsid w:val="002C4045"/>
    <w:rsid w:val="002C5056"/>
    <w:rsid w:val="002C5845"/>
    <w:rsid w:val="002C5F97"/>
    <w:rsid w:val="002C60CF"/>
    <w:rsid w:val="002C61C1"/>
    <w:rsid w:val="002C7D49"/>
    <w:rsid w:val="002D0C40"/>
    <w:rsid w:val="002D256C"/>
    <w:rsid w:val="002D3292"/>
    <w:rsid w:val="002E20AE"/>
    <w:rsid w:val="002E2B42"/>
    <w:rsid w:val="002E3481"/>
    <w:rsid w:val="002E3F30"/>
    <w:rsid w:val="002E5136"/>
    <w:rsid w:val="002E6B99"/>
    <w:rsid w:val="002F0168"/>
    <w:rsid w:val="002F32FD"/>
    <w:rsid w:val="002F627B"/>
    <w:rsid w:val="002F65D8"/>
    <w:rsid w:val="002F73A5"/>
    <w:rsid w:val="002F7AA9"/>
    <w:rsid w:val="002F7EB9"/>
    <w:rsid w:val="00300E37"/>
    <w:rsid w:val="003015CA"/>
    <w:rsid w:val="00302F4E"/>
    <w:rsid w:val="00303D72"/>
    <w:rsid w:val="00305CFA"/>
    <w:rsid w:val="00306510"/>
    <w:rsid w:val="00310317"/>
    <w:rsid w:val="003118D2"/>
    <w:rsid w:val="0031372D"/>
    <w:rsid w:val="00313B21"/>
    <w:rsid w:val="0031560C"/>
    <w:rsid w:val="003159F5"/>
    <w:rsid w:val="00316E8F"/>
    <w:rsid w:val="00316F04"/>
    <w:rsid w:val="00321E01"/>
    <w:rsid w:val="003234D2"/>
    <w:rsid w:val="00324BFE"/>
    <w:rsid w:val="00324E00"/>
    <w:rsid w:val="00327293"/>
    <w:rsid w:val="003317DC"/>
    <w:rsid w:val="0033238F"/>
    <w:rsid w:val="00332815"/>
    <w:rsid w:val="0033400F"/>
    <w:rsid w:val="00337F35"/>
    <w:rsid w:val="003412F6"/>
    <w:rsid w:val="00342A63"/>
    <w:rsid w:val="00346917"/>
    <w:rsid w:val="00346BEF"/>
    <w:rsid w:val="003475B1"/>
    <w:rsid w:val="003504D5"/>
    <w:rsid w:val="003513C3"/>
    <w:rsid w:val="00351F8C"/>
    <w:rsid w:val="00353156"/>
    <w:rsid w:val="003571D2"/>
    <w:rsid w:val="00360B0B"/>
    <w:rsid w:val="003622D3"/>
    <w:rsid w:val="0036510A"/>
    <w:rsid w:val="00366985"/>
    <w:rsid w:val="0036727A"/>
    <w:rsid w:val="00367EF1"/>
    <w:rsid w:val="003721E2"/>
    <w:rsid w:val="003722E6"/>
    <w:rsid w:val="0037604D"/>
    <w:rsid w:val="00380016"/>
    <w:rsid w:val="003872AC"/>
    <w:rsid w:val="003918AE"/>
    <w:rsid w:val="003941E5"/>
    <w:rsid w:val="00394900"/>
    <w:rsid w:val="00394AA6"/>
    <w:rsid w:val="003952FC"/>
    <w:rsid w:val="003971F0"/>
    <w:rsid w:val="00397AD4"/>
    <w:rsid w:val="003A0DB7"/>
    <w:rsid w:val="003A55F0"/>
    <w:rsid w:val="003A6BF1"/>
    <w:rsid w:val="003A6D31"/>
    <w:rsid w:val="003B0472"/>
    <w:rsid w:val="003B16CD"/>
    <w:rsid w:val="003B26FD"/>
    <w:rsid w:val="003B3F8F"/>
    <w:rsid w:val="003B52C2"/>
    <w:rsid w:val="003B75D2"/>
    <w:rsid w:val="003C029E"/>
    <w:rsid w:val="003C1921"/>
    <w:rsid w:val="003C1935"/>
    <w:rsid w:val="003C2017"/>
    <w:rsid w:val="003C74E9"/>
    <w:rsid w:val="003D1016"/>
    <w:rsid w:val="003D2CB4"/>
    <w:rsid w:val="003D470D"/>
    <w:rsid w:val="003D4A1B"/>
    <w:rsid w:val="003D53C0"/>
    <w:rsid w:val="003D68DE"/>
    <w:rsid w:val="003E1EFA"/>
    <w:rsid w:val="003E24E7"/>
    <w:rsid w:val="003E26B4"/>
    <w:rsid w:val="003E297B"/>
    <w:rsid w:val="003E3FC0"/>
    <w:rsid w:val="003E7C57"/>
    <w:rsid w:val="003F00BF"/>
    <w:rsid w:val="003F25F7"/>
    <w:rsid w:val="003F2FAD"/>
    <w:rsid w:val="003F3FB3"/>
    <w:rsid w:val="00400F31"/>
    <w:rsid w:val="004011E0"/>
    <w:rsid w:val="00401F18"/>
    <w:rsid w:val="0040269D"/>
    <w:rsid w:val="004027E7"/>
    <w:rsid w:val="00402B2E"/>
    <w:rsid w:val="00402FD1"/>
    <w:rsid w:val="004051CF"/>
    <w:rsid w:val="0041038F"/>
    <w:rsid w:val="00411988"/>
    <w:rsid w:val="0041305F"/>
    <w:rsid w:val="004143F8"/>
    <w:rsid w:val="0041639D"/>
    <w:rsid w:val="0041655F"/>
    <w:rsid w:val="00420275"/>
    <w:rsid w:val="00422D76"/>
    <w:rsid w:val="00422FDA"/>
    <w:rsid w:val="004249B0"/>
    <w:rsid w:val="00424F64"/>
    <w:rsid w:val="004256BE"/>
    <w:rsid w:val="004270BD"/>
    <w:rsid w:val="00427C4F"/>
    <w:rsid w:val="00427D30"/>
    <w:rsid w:val="00430FF7"/>
    <w:rsid w:val="0043461D"/>
    <w:rsid w:val="00434975"/>
    <w:rsid w:val="0043635A"/>
    <w:rsid w:val="00437E96"/>
    <w:rsid w:val="00442D24"/>
    <w:rsid w:val="004438AF"/>
    <w:rsid w:val="00443BE0"/>
    <w:rsid w:val="00445B71"/>
    <w:rsid w:val="004461AA"/>
    <w:rsid w:val="004469B7"/>
    <w:rsid w:val="004506D1"/>
    <w:rsid w:val="0045108C"/>
    <w:rsid w:val="004515E4"/>
    <w:rsid w:val="00453865"/>
    <w:rsid w:val="00454848"/>
    <w:rsid w:val="00457407"/>
    <w:rsid w:val="004600F0"/>
    <w:rsid w:val="00462EE0"/>
    <w:rsid w:val="00463C95"/>
    <w:rsid w:val="00464A76"/>
    <w:rsid w:val="00464C66"/>
    <w:rsid w:val="004653D3"/>
    <w:rsid w:val="00465B3F"/>
    <w:rsid w:val="004661B5"/>
    <w:rsid w:val="004679FB"/>
    <w:rsid w:val="004712AB"/>
    <w:rsid w:val="00471484"/>
    <w:rsid w:val="004717E9"/>
    <w:rsid w:val="00472ADC"/>
    <w:rsid w:val="004731F4"/>
    <w:rsid w:val="004732EA"/>
    <w:rsid w:val="00480080"/>
    <w:rsid w:val="00483DC6"/>
    <w:rsid w:val="00487286"/>
    <w:rsid w:val="00490A74"/>
    <w:rsid w:val="00495D91"/>
    <w:rsid w:val="004A0C94"/>
    <w:rsid w:val="004A3A73"/>
    <w:rsid w:val="004A7E99"/>
    <w:rsid w:val="004B052A"/>
    <w:rsid w:val="004B0CFD"/>
    <w:rsid w:val="004B20C0"/>
    <w:rsid w:val="004B2C34"/>
    <w:rsid w:val="004B2DD1"/>
    <w:rsid w:val="004B317C"/>
    <w:rsid w:val="004C00EA"/>
    <w:rsid w:val="004C3033"/>
    <w:rsid w:val="004C319E"/>
    <w:rsid w:val="004C3A20"/>
    <w:rsid w:val="004C66BF"/>
    <w:rsid w:val="004C7204"/>
    <w:rsid w:val="004C7CB9"/>
    <w:rsid w:val="004D0F7A"/>
    <w:rsid w:val="004D1F1F"/>
    <w:rsid w:val="004D3BC5"/>
    <w:rsid w:val="004D50D4"/>
    <w:rsid w:val="004E39A4"/>
    <w:rsid w:val="004E43B5"/>
    <w:rsid w:val="004E4867"/>
    <w:rsid w:val="004E4D4B"/>
    <w:rsid w:val="004F04FA"/>
    <w:rsid w:val="004F5795"/>
    <w:rsid w:val="004F794A"/>
    <w:rsid w:val="00500BA1"/>
    <w:rsid w:val="00500D33"/>
    <w:rsid w:val="005016B1"/>
    <w:rsid w:val="00502806"/>
    <w:rsid w:val="00503081"/>
    <w:rsid w:val="00504AF5"/>
    <w:rsid w:val="00506155"/>
    <w:rsid w:val="00507209"/>
    <w:rsid w:val="0050734B"/>
    <w:rsid w:val="005073D6"/>
    <w:rsid w:val="00511E2E"/>
    <w:rsid w:val="00513FE0"/>
    <w:rsid w:val="0051505F"/>
    <w:rsid w:val="00516969"/>
    <w:rsid w:val="005208E0"/>
    <w:rsid w:val="00523777"/>
    <w:rsid w:val="0052582B"/>
    <w:rsid w:val="00526995"/>
    <w:rsid w:val="00526F76"/>
    <w:rsid w:val="00527114"/>
    <w:rsid w:val="005310D9"/>
    <w:rsid w:val="0053265D"/>
    <w:rsid w:val="00535020"/>
    <w:rsid w:val="0053586D"/>
    <w:rsid w:val="00535A0B"/>
    <w:rsid w:val="00536E56"/>
    <w:rsid w:val="00537659"/>
    <w:rsid w:val="00540193"/>
    <w:rsid w:val="00542C3A"/>
    <w:rsid w:val="00543350"/>
    <w:rsid w:val="00543C9A"/>
    <w:rsid w:val="00543E68"/>
    <w:rsid w:val="00545E99"/>
    <w:rsid w:val="00545EA5"/>
    <w:rsid w:val="00551E7E"/>
    <w:rsid w:val="00552DE3"/>
    <w:rsid w:val="005540D8"/>
    <w:rsid w:val="005543CD"/>
    <w:rsid w:val="00554A84"/>
    <w:rsid w:val="005576E1"/>
    <w:rsid w:val="005578D9"/>
    <w:rsid w:val="0056195D"/>
    <w:rsid w:val="00563466"/>
    <w:rsid w:val="0056456D"/>
    <w:rsid w:val="0057052D"/>
    <w:rsid w:val="0057158A"/>
    <w:rsid w:val="0057226F"/>
    <w:rsid w:val="005728F4"/>
    <w:rsid w:val="00572C73"/>
    <w:rsid w:val="005734EF"/>
    <w:rsid w:val="00573FA6"/>
    <w:rsid w:val="005754A2"/>
    <w:rsid w:val="00575722"/>
    <w:rsid w:val="005844FD"/>
    <w:rsid w:val="005856CD"/>
    <w:rsid w:val="005937A4"/>
    <w:rsid w:val="00593B88"/>
    <w:rsid w:val="00594051"/>
    <w:rsid w:val="00594FD3"/>
    <w:rsid w:val="00595B8F"/>
    <w:rsid w:val="00595D86"/>
    <w:rsid w:val="005978EB"/>
    <w:rsid w:val="005A00A2"/>
    <w:rsid w:val="005A79B2"/>
    <w:rsid w:val="005B0577"/>
    <w:rsid w:val="005B0D01"/>
    <w:rsid w:val="005B1F5C"/>
    <w:rsid w:val="005B31AB"/>
    <w:rsid w:val="005C0CA8"/>
    <w:rsid w:val="005C191A"/>
    <w:rsid w:val="005C2BDE"/>
    <w:rsid w:val="005C397D"/>
    <w:rsid w:val="005D0E53"/>
    <w:rsid w:val="005D17ED"/>
    <w:rsid w:val="005D1A26"/>
    <w:rsid w:val="005D2B33"/>
    <w:rsid w:val="005D4AB6"/>
    <w:rsid w:val="005D4CBB"/>
    <w:rsid w:val="005D5328"/>
    <w:rsid w:val="005E06CE"/>
    <w:rsid w:val="005E16B3"/>
    <w:rsid w:val="005E2219"/>
    <w:rsid w:val="005E2F86"/>
    <w:rsid w:val="005E3105"/>
    <w:rsid w:val="005E32F4"/>
    <w:rsid w:val="005E379F"/>
    <w:rsid w:val="005E3E0D"/>
    <w:rsid w:val="005E43EA"/>
    <w:rsid w:val="005E57D5"/>
    <w:rsid w:val="005F01E2"/>
    <w:rsid w:val="005F0BB1"/>
    <w:rsid w:val="005F1BBA"/>
    <w:rsid w:val="005F3901"/>
    <w:rsid w:val="005F4A31"/>
    <w:rsid w:val="005F5D87"/>
    <w:rsid w:val="005F6318"/>
    <w:rsid w:val="005F6D93"/>
    <w:rsid w:val="0060089B"/>
    <w:rsid w:val="006010D6"/>
    <w:rsid w:val="00602F92"/>
    <w:rsid w:val="00602FB4"/>
    <w:rsid w:val="00605862"/>
    <w:rsid w:val="00605E29"/>
    <w:rsid w:val="0060697C"/>
    <w:rsid w:val="00607917"/>
    <w:rsid w:val="00610A7A"/>
    <w:rsid w:val="00612397"/>
    <w:rsid w:val="006123FC"/>
    <w:rsid w:val="0061532D"/>
    <w:rsid w:val="00615372"/>
    <w:rsid w:val="00615541"/>
    <w:rsid w:val="0061652D"/>
    <w:rsid w:val="006176E1"/>
    <w:rsid w:val="00620EA2"/>
    <w:rsid w:val="00621D4A"/>
    <w:rsid w:val="00624B41"/>
    <w:rsid w:val="00624D1B"/>
    <w:rsid w:val="00624DA3"/>
    <w:rsid w:val="00625FBD"/>
    <w:rsid w:val="006319BE"/>
    <w:rsid w:val="00632850"/>
    <w:rsid w:val="00632D0D"/>
    <w:rsid w:val="00632D9F"/>
    <w:rsid w:val="0063327D"/>
    <w:rsid w:val="00634895"/>
    <w:rsid w:val="00634C00"/>
    <w:rsid w:val="00635DE3"/>
    <w:rsid w:val="00640A8B"/>
    <w:rsid w:val="0064131C"/>
    <w:rsid w:val="0064456C"/>
    <w:rsid w:val="006456D3"/>
    <w:rsid w:val="006462A9"/>
    <w:rsid w:val="006465AB"/>
    <w:rsid w:val="006470A7"/>
    <w:rsid w:val="00656E15"/>
    <w:rsid w:val="00657983"/>
    <w:rsid w:val="00657A05"/>
    <w:rsid w:val="00661984"/>
    <w:rsid w:val="00663EF2"/>
    <w:rsid w:val="00664987"/>
    <w:rsid w:val="00666BF4"/>
    <w:rsid w:val="00667458"/>
    <w:rsid w:val="00670826"/>
    <w:rsid w:val="00672510"/>
    <w:rsid w:val="006725BF"/>
    <w:rsid w:val="00672B23"/>
    <w:rsid w:val="00672D95"/>
    <w:rsid w:val="0067555A"/>
    <w:rsid w:val="00675EB8"/>
    <w:rsid w:val="006777EB"/>
    <w:rsid w:val="00681F4E"/>
    <w:rsid w:val="0068208F"/>
    <w:rsid w:val="0068336B"/>
    <w:rsid w:val="00683B75"/>
    <w:rsid w:val="00685B67"/>
    <w:rsid w:val="00691951"/>
    <w:rsid w:val="00691EB2"/>
    <w:rsid w:val="006925B2"/>
    <w:rsid w:val="00693D0C"/>
    <w:rsid w:val="00694089"/>
    <w:rsid w:val="006942FA"/>
    <w:rsid w:val="0069687D"/>
    <w:rsid w:val="00696F32"/>
    <w:rsid w:val="006A018D"/>
    <w:rsid w:val="006A3991"/>
    <w:rsid w:val="006A3FA2"/>
    <w:rsid w:val="006A5DF4"/>
    <w:rsid w:val="006A73EE"/>
    <w:rsid w:val="006B1AA0"/>
    <w:rsid w:val="006B2082"/>
    <w:rsid w:val="006B2405"/>
    <w:rsid w:val="006B2583"/>
    <w:rsid w:val="006B4BC5"/>
    <w:rsid w:val="006C1068"/>
    <w:rsid w:val="006C28D7"/>
    <w:rsid w:val="006C3305"/>
    <w:rsid w:val="006C3A4D"/>
    <w:rsid w:val="006C417B"/>
    <w:rsid w:val="006C55DC"/>
    <w:rsid w:val="006C6A27"/>
    <w:rsid w:val="006D1621"/>
    <w:rsid w:val="006D3212"/>
    <w:rsid w:val="006D33E0"/>
    <w:rsid w:val="006D3CB4"/>
    <w:rsid w:val="006D4373"/>
    <w:rsid w:val="006D44CC"/>
    <w:rsid w:val="006D47EF"/>
    <w:rsid w:val="006D49D4"/>
    <w:rsid w:val="006D572C"/>
    <w:rsid w:val="006E0298"/>
    <w:rsid w:val="006E121B"/>
    <w:rsid w:val="006E16EA"/>
    <w:rsid w:val="006E19CA"/>
    <w:rsid w:val="006E1BA2"/>
    <w:rsid w:val="006E325E"/>
    <w:rsid w:val="006E4FBF"/>
    <w:rsid w:val="006E58AA"/>
    <w:rsid w:val="006E5C10"/>
    <w:rsid w:val="006E781A"/>
    <w:rsid w:val="006F282C"/>
    <w:rsid w:val="006F32E0"/>
    <w:rsid w:val="006F5AFD"/>
    <w:rsid w:val="00701622"/>
    <w:rsid w:val="00701FAE"/>
    <w:rsid w:val="00704911"/>
    <w:rsid w:val="00707149"/>
    <w:rsid w:val="00710215"/>
    <w:rsid w:val="00710B0D"/>
    <w:rsid w:val="00715CB8"/>
    <w:rsid w:val="00716954"/>
    <w:rsid w:val="00717EEE"/>
    <w:rsid w:val="00720B51"/>
    <w:rsid w:val="00722175"/>
    <w:rsid w:val="00724956"/>
    <w:rsid w:val="00736AD3"/>
    <w:rsid w:val="00737078"/>
    <w:rsid w:val="00744EF5"/>
    <w:rsid w:val="0074551B"/>
    <w:rsid w:val="00747FC5"/>
    <w:rsid w:val="007508BE"/>
    <w:rsid w:val="00750B23"/>
    <w:rsid w:val="00752D02"/>
    <w:rsid w:val="00755873"/>
    <w:rsid w:val="00763D90"/>
    <w:rsid w:val="00766C51"/>
    <w:rsid w:val="00766E80"/>
    <w:rsid w:val="007671B0"/>
    <w:rsid w:val="007675AE"/>
    <w:rsid w:val="00772A75"/>
    <w:rsid w:val="00773161"/>
    <w:rsid w:val="0077348F"/>
    <w:rsid w:val="00774315"/>
    <w:rsid w:val="007762DF"/>
    <w:rsid w:val="007801C2"/>
    <w:rsid w:val="007802E7"/>
    <w:rsid w:val="0078173A"/>
    <w:rsid w:val="00781D86"/>
    <w:rsid w:val="00783C90"/>
    <w:rsid w:val="00784A72"/>
    <w:rsid w:val="00785E5B"/>
    <w:rsid w:val="007910BC"/>
    <w:rsid w:val="00794E6C"/>
    <w:rsid w:val="007951D7"/>
    <w:rsid w:val="007953EF"/>
    <w:rsid w:val="00796C19"/>
    <w:rsid w:val="007977C1"/>
    <w:rsid w:val="00797DF1"/>
    <w:rsid w:val="007A1A45"/>
    <w:rsid w:val="007A2EF7"/>
    <w:rsid w:val="007A3772"/>
    <w:rsid w:val="007A4063"/>
    <w:rsid w:val="007A57D6"/>
    <w:rsid w:val="007B10E7"/>
    <w:rsid w:val="007B21F8"/>
    <w:rsid w:val="007B233E"/>
    <w:rsid w:val="007B2397"/>
    <w:rsid w:val="007B3EA2"/>
    <w:rsid w:val="007B5951"/>
    <w:rsid w:val="007B7725"/>
    <w:rsid w:val="007C12B8"/>
    <w:rsid w:val="007C7231"/>
    <w:rsid w:val="007D0DD1"/>
    <w:rsid w:val="007D14D6"/>
    <w:rsid w:val="007D4148"/>
    <w:rsid w:val="007D6D2A"/>
    <w:rsid w:val="007D7855"/>
    <w:rsid w:val="007D793A"/>
    <w:rsid w:val="007D7B23"/>
    <w:rsid w:val="007D7FFC"/>
    <w:rsid w:val="007E125A"/>
    <w:rsid w:val="007E37CC"/>
    <w:rsid w:val="007E3B7C"/>
    <w:rsid w:val="007E3C9A"/>
    <w:rsid w:val="007E488F"/>
    <w:rsid w:val="007E5927"/>
    <w:rsid w:val="007E6880"/>
    <w:rsid w:val="007E71D3"/>
    <w:rsid w:val="007E7311"/>
    <w:rsid w:val="007F0465"/>
    <w:rsid w:val="007F10E5"/>
    <w:rsid w:val="007F5FDB"/>
    <w:rsid w:val="007F6B7F"/>
    <w:rsid w:val="007F7F19"/>
    <w:rsid w:val="0080075D"/>
    <w:rsid w:val="00800F20"/>
    <w:rsid w:val="0080331E"/>
    <w:rsid w:val="00807C26"/>
    <w:rsid w:val="00812515"/>
    <w:rsid w:val="0081480E"/>
    <w:rsid w:val="008149AA"/>
    <w:rsid w:val="00815DDF"/>
    <w:rsid w:val="00816AB5"/>
    <w:rsid w:val="0082359F"/>
    <w:rsid w:val="00823641"/>
    <w:rsid w:val="00823E8D"/>
    <w:rsid w:val="00825DBE"/>
    <w:rsid w:val="0082714C"/>
    <w:rsid w:val="00827185"/>
    <w:rsid w:val="00827556"/>
    <w:rsid w:val="00830EAE"/>
    <w:rsid w:val="008325A0"/>
    <w:rsid w:val="0083589C"/>
    <w:rsid w:val="008367D6"/>
    <w:rsid w:val="00837E08"/>
    <w:rsid w:val="0084003B"/>
    <w:rsid w:val="00842D35"/>
    <w:rsid w:val="00845D07"/>
    <w:rsid w:val="00846FA3"/>
    <w:rsid w:val="00850CB1"/>
    <w:rsid w:val="00853427"/>
    <w:rsid w:val="00853A48"/>
    <w:rsid w:val="008553E4"/>
    <w:rsid w:val="00855431"/>
    <w:rsid w:val="00855F3A"/>
    <w:rsid w:val="00860D4C"/>
    <w:rsid w:val="00863501"/>
    <w:rsid w:val="00863CF9"/>
    <w:rsid w:val="00866E86"/>
    <w:rsid w:val="00867AA9"/>
    <w:rsid w:val="008747A4"/>
    <w:rsid w:val="00876529"/>
    <w:rsid w:val="00877C5D"/>
    <w:rsid w:val="0088006F"/>
    <w:rsid w:val="008805AC"/>
    <w:rsid w:val="008815FC"/>
    <w:rsid w:val="0088400A"/>
    <w:rsid w:val="008841A2"/>
    <w:rsid w:val="0088578F"/>
    <w:rsid w:val="008901D1"/>
    <w:rsid w:val="008914FB"/>
    <w:rsid w:val="00892299"/>
    <w:rsid w:val="0089466A"/>
    <w:rsid w:val="00894BB3"/>
    <w:rsid w:val="00896922"/>
    <w:rsid w:val="008A02EF"/>
    <w:rsid w:val="008A0544"/>
    <w:rsid w:val="008A3883"/>
    <w:rsid w:val="008A4BB8"/>
    <w:rsid w:val="008A5165"/>
    <w:rsid w:val="008A5BAC"/>
    <w:rsid w:val="008A786D"/>
    <w:rsid w:val="008B200B"/>
    <w:rsid w:val="008B2F74"/>
    <w:rsid w:val="008B4B32"/>
    <w:rsid w:val="008B594D"/>
    <w:rsid w:val="008B63F6"/>
    <w:rsid w:val="008B6E9C"/>
    <w:rsid w:val="008B7487"/>
    <w:rsid w:val="008C2863"/>
    <w:rsid w:val="008C4B0B"/>
    <w:rsid w:val="008C4E3A"/>
    <w:rsid w:val="008C5F99"/>
    <w:rsid w:val="008D0D0C"/>
    <w:rsid w:val="008D148D"/>
    <w:rsid w:val="008D32BD"/>
    <w:rsid w:val="008D351C"/>
    <w:rsid w:val="008D5210"/>
    <w:rsid w:val="008D7716"/>
    <w:rsid w:val="008E095A"/>
    <w:rsid w:val="008E0C02"/>
    <w:rsid w:val="008E2DC6"/>
    <w:rsid w:val="008E2E43"/>
    <w:rsid w:val="008E4205"/>
    <w:rsid w:val="008E43F6"/>
    <w:rsid w:val="008E4C1D"/>
    <w:rsid w:val="008E5870"/>
    <w:rsid w:val="008F1B42"/>
    <w:rsid w:val="008F1C4D"/>
    <w:rsid w:val="008F1CE4"/>
    <w:rsid w:val="008F285F"/>
    <w:rsid w:val="008F3A9F"/>
    <w:rsid w:val="008F3AD8"/>
    <w:rsid w:val="008F6422"/>
    <w:rsid w:val="00900C0C"/>
    <w:rsid w:val="00901243"/>
    <w:rsid w:val="0090352F"/>
    <w:rsid w:val="00903A7C"/>
    <w:rsid w:val="00904E50"/>
    <w:rsid w:val="009055B4"/>
    <w:rsid w:val="009063C0"/>
    <w:rsid w:val="00907D15"/>
    <w:rsid w:val="009103CE"/>
    <w:rsid w:val="00914377"/>
    <w:rsid w:val="00916309"/>
    <w:rsid w:val="00916681"/>
    <w:rsid w:val="00916904"/>
    <w:rsid w:val="00916DDB"/>
    <w:rsid w:val="00917195"/>
    <w:rsid w:val="00922B48"/>
    <w:rsid w:val="00927790"/>
    <w:rsid w:val="00930F57"/>
    <w:rsid w:val="009323A6"/>
    <w:rsid w:val="00932625"/>
    <w:rsid w:val="00933875"/>
    <w:rsid w:val="00934EDF"/>
    <w:rsid w:val="009351F4"/>
    <w:rsid w:val="00935730"/>
    <w:rsid w:val="00941237"/>
    <w:rsid w:val="00944114"/>
    <w:rsid w:val="00944B00"/>
    <w:rsid w:val="0094572C"/>
    <w:rsid w:val="00946582"/>
    <w:rsid w:val="009528AC"/>
    <w:rsid w:val="0095467E"/>
    <w:rsid w:val="00960776"/>
    <w:rsid w:val="00963062"/>
    <w:rsid w:val="00973A68"/>
    <w:rsid w:val="00974E39"/>
    <w:rsid w:val="00977047"/>
    <w:rsid w:val="009832A6"/>
    <w:rsid w:val="009844E5"/>
    <w:rsid w:val="009846E0"/>
    <w:rsid w:val="009864E7"/>
    <w:rsid w:val="00987491"/>
    <w:rsid w:val="00990A73"/>
    <w:rsid w:val="00990B5F"/>
    <w:rsid w:val="00993D10"/>
    <w:rsid w:val="009944C1"/>
    <w:rsid w:val="00996588"/>
    <w:rsid w:val="00996A06"/>
    <w:rsid w:val="009A02C2"/>
    <w:rsid w:val="009A1647"/>
    <w:rsid w:val="009A1DA1"/>
    <w:rsid w:val="009A3A21"/>
    <w:rsid w:val="009A417B"/>
    <w:rsid w:val="009A4DD2"/>
    <w:rsid w:val="009A66F8"/>
    <w:rsid w:val="009A6B35"/>
    <w:rsid w:val="009A760B"/>
    <w:rsid w:val="009B0492"/>
    <w:rsid w:val="009B1417"/>
    <w:rsid w:val="009B4ADB"/>
    <w:rsid w:val="009B619B"/>
    <w:rsid w:val="009C2DA1"/>
    <w:rsid w:val="009C32FC"/>
    <w:rsid w:val="009C3D64"/>
    <w:rsid w:val="009C40AD"/>
    <w:rsid w:val="009C6443"/>
    <w:rsid w:val="009C6EC3"/>
    <w:rsid w:val="009D3CB0"/>
    <w:rsid w:val="009D5E34"/>
    <w:rsid w:val="009D717C"/>
    <w:rsid w:val="009D74A0"/>
    <w:rsid w:val="009E147B"/>
    <w:rsid w:val="009E26DF"/>
    <w:rsid w:val="009E4544"/>
    <w:rsid w:val="009F1688"/>
    <w:rsid w:val="009F3C49"/>
    <w:rsid w:val="00A00023"/>
    <w:rsid w:val="00A00340"/>
    <w:rsid w:val="00A01133"/>
    <w:rsid w:val="00A03CED"/>
    <w:rsid w:val="00A03EF3"/>
    <w:rsid w:val="00A060CA"/>
    <w:rsid w:val="00A07550"/>
    <w:rsid w:val="00A07552"/>
    <w:rsid w:val="00A107E9"/>
    <w:rsid w:val="00A113CE"/>
    <w:rsid w:val="00A135D6"/>
    <w:rsid w:val="00A13B07"/>
    <w:rsid w:val="00A16786"/>
    <w:rsid w:val="00A168E6"/>
    <w:rsid w:val="00A229BE"/>
    <w:rsid w:val="00A23D79"/>
    <w:rsid w:val="00A261B3"/>
    <w:rsid w:val="00A272EF"/>
    <w:rsid w:val="00A3044A"/>
    <w:rsid w:val="00A30748"/>
    <w:rsid w:val="00A326E3"/>
    <w:rsid w:val="00A34485"/>
    <w:rsid w:val="00A3483A"/>
    <w:rsid w:val="00A34BE5"/>
    <w:rsid w:val="00A37A00"/>
    <w:rsid w:val="00A40095"/>
    <w:rsid w:val="00A4060A"/>
    <w:rsid w:val="00A4215E"/>
    <w:rsid w:val="00A43452"/>
    <w:rsid w:val="00A46D0F"/>
    <w:rsid w:val="00A47D58"/>
    <w:rsid w:val="00A47FBC"/>
    <w:rsid w:val="00A52E45"/>
    <w:rsid w:val="00A54377"/>
    <w:rsid w:val="00A61607"/>
    <w:rsid w:val="00A62AD5"/>
    <w:rsid w:val="00A639FB"/>
    <w:rsid w:val="00A715AE"/>
    <w:rsid w:val="00A724D5"/>
    <w:rsid w:val="00A72E45"/>
    <w:rsid w:val="00A75AEE"/>
    <w:rsid w:val="00A76DBF"/>
    <w:rsid w:val="00A816A6"/>
    <w:rsid w:val="00A81B89"/>
    <w:rsid w:val="00A82392"/>
    <w:rsid w:val="00A853C9"/>
    <w:rsid w:val="00A85AA1"/>
    <w:rsid w:val="00A86617"/>
    <w:rsid w:val="00A92306"/>
    <w:rsid w:val="00A95ADA"/>
    <w:rsid w:val="00A97C18"/>
    <w:rsid w:val="00AA209E"/>
    <w:rsid w:val="00AA2EF5"/>
    <w:rsid w:val="00AA4800"/>
    <w:rsid w:val="00AA52DB"/>
    <w:rsid w:val="00AA61C3"/>
    <w:rsid w:val="00AA697A"/>
    <w:rsid w:val="00AA717B"/>
    <w:rsid w:val="00AA76C0"/>
    <w:rsid w:val="00AA76DB"/>
    <w:rsid w:val="00AB1A88"/>
    <w:rsid w:val="00AB2814"/>
    <w:rsid w:val="00AB2CFE"/>
    <w:rsid w:val="00AB592A"/>
    <w:rsid w:val="00AC02C5"/>
    <w:rsid w:val="00AC11E6"/>
    <w:rsid w:val="00AC386F"/>
    <w:rsid w:val="00AC38DD"/>
    <w:rsid w:val="00AC714F"/>
    <w:rsid w:val="00AD1F54"/>
    <w:rsid w:val="00AD22B0"/>
    <w:rsid w:val="00AD3C02"/>
    <w:rsid w:val="00AD3CD5"/>
    <w:rsid w:val="00AD63E2"/>
    <w:rsid w:val="00AD72D8"/>
    <w:rsid w:val="00AE0A0D"/>
    <w:rsid w:val="00AE0FBB"/>
    <w:rsid w:val="00AE41B1"/>
    <w:rsid w:val="00AF0DB5"/>
    <w:rsid w:val="00AF246B"/>
    <w:rsid w:val="00AF7095"/>
    <w:rsid w:val="00AF7B08"/>
    <w:rsid w:val="00B02AA6"/>
    <w:rsid w:val="00B03A13"/>
    <w:rsid w:val="00B06143"/>
    <w:rsid w:val="00B070B4"/>
    <w:rsid w:val="00B135B8"/>
    <w:rsid w:val="00B138B1"/>
    <w:rsid w:val="00B13B72"/>
    <w:rsid w:val="00B147E8"/>
    <w:rsid w:val="00B152C7"/>
    <w:rsid w:val="00B15462"/>
    <w:rsid w:val="00B1726C"/>
    <w:rsid w:val="00B20D7E"/>
    <w:rsid w:val="00B21EF0"/>
    <w:rsid w:val="00B268C4"/>
    <w:rsid w:val="00B278B6"/>
    <w:rsid w:val="00B32C77"/>
    <w:rsid w:val="00B33068"/>
    <w:rsid w:val="00B35927"/>
    <w:rsid w:val="00B40300"/>
    <w:rsid w:val="00B4222D"/>
    <w:rsid w:val="00B43C2C"/>
    <w:rsid w:val="00B4444D"/>
    <w:rsid w:val="00B44A62"/>
    <w:rsid w:val="00B44FB6"/>
    <w:rsid w:val="00B454B7"/>
    <w:rsid w:val="00B505E2"/>
    <w:rsid w:val="00B51753"/>
    <w:rsid w:val="00B52392"/>
    <w:rsid w:val="00B53485"/>
    <w:rsid w:val="00B53986"/>
    <w:rsid w:val="00B5451F"/>
    <w:rsid w:val="00B5485D"/>
    <w:rsid w:val="00B576BE"/>
    <w:rsid w:val="00B647FB"/>
    <w:rsid w:val="00B64DBE"/>
    <w:rsid w:val="00B650D0"/>
    <w:rsid w:val="00B655E7"/>
    <w:rsid w:val="00B668A0"/>
    <w:rsid w:val="00B67344"/>
    <w:rsid w:val="00B70216"/>
    <w:rsid w:val="00B7197A"/>
    <w:rsid w:val="00B71BC8"/>
    <w:rsid w:val="00B727A7"/>
    <w:rsid w:val="00B7612E"/>
    <w:rsid w:val="00B8040C"/>
    <w:rsid w:val="00B83846"/>
    <w:rsid w:val="00B84ED0"/>
    <w:rsid w:val="00B85C41"/>
    <w:rsid w:val="00B85CF0"/>
    <w:rsid w:val="00B86924"/>
    <w:rsid w:val="00B86A27"/>
    <w:rsid w:val="00B874FC"/>
    <w:rsid w:val="00B90C54"/>
    <w:rsid w:val="00B91407"/>
    <w:rsid w:val="00B93662"/>
    <w:rsid w:val="00B936EA"/>
    <w:rsid w:val="00B93C4A"/>
    <w:rsid w:val="00B95072"/>
    <w:rsid w:val="00B96E4F"/>
    <w:rsid w:val="00B96E83"/>
    <w:rsid w:val="00BA1B97"/>
    <w:rsid w:val="00BA2085"/>
    <w:rsid w:val="00BA24DE"/>
    <w:rsid w:val="00BA347D"/>
    <w:rsid w:val="00BA34FE"/>
    <w:rsid w:val="00BA4FFE"/>
    <w:rsid w:val="00BA6E9E"/>
    <w:rsid w:val="00BA761D"/>
    <w:rsid w:val="00BA7B19"/>
    <w:rsid w:val="00BB166E"/>
    <w:rsid w:val="00BB1920"/>
    <w:rsid w:val="00BB19FB"/>
    <w:rsid w:val="00BB41D2"/>
    <w:rsid w:val="00BB4BF4"/>
    <w:rsid w:val="00BC0569"/>
    <w:rsid w:val="00BC15A4"/>
    <w:rsid w:val="00BC38EB"/>
    <w:rsid w:val="00BC5D95"/>
    <w:rsid w:val="00BC5E10"/>
    <w:rsid w:val="00BC6A4E"/>
    <w:rsid w:val="00BD02E3"/>
    <w:rsid w:val="00BD1580"/>
    <w:rsid w:val="00BD25AE"/>
    <w:rsid w:val="00BD4441"/>
    <w:rsid w:val="00BD4CF3"/>
    <w:rsid w:val="00BD714E"/>
    <w:rsid w:val="00BE31CD"/>
    <w:rsid w:val="00BE3D15"/>
    <w:rsid w:val="00BE467F"/>
    <w:rsid w:val="00BF7178"/>
    <w:rsid w:val="00C032F6"/>
    <w:rsid w:val="00C03EC4"/>
    <w:rsid w:val="00C05074"/>
    <w:rsid w:val="00C06F76"/>
    <w:rsid w:val="00C11A5D"/>
    <w:rsid w:val="00C17042"/>
    <w:rsid w:val="00C17E0C"/>
    <w:rsid w:val="00C200A6"/>
    <w:rsid w:val="00C21F8E"/>
    <w:rsid w:val="00C22688"/>
    <w:rsid w:val="00C22873"/>
    <w:rsid w:val="00C228CB"/>
    <w:rsid w:val="00C22CFF"/>
    <w:rsid w:val="00C23ADA"/>
    <w:rsid w:val="00C249A4"/>
    <w:rsid w:val="00C266D0"/>
    <w:rsid w:val="00C26A4B"/>
    <w:rsid w:val="00C302E2"/>
    <w:rsid w:val="00C37D88"/>
    <w:rsid w:val="00C41470"/>
    <w:rsid w:val="00C4171E"/>
    <w:rsid w:val="00C4188D"/>
    <w:rsid w:val="00C45DD4"/>
    <w:rsid w:val="00C464E2"/>
    <w:rsid w:val="00C46808"/>
    <w:rsid w:val="00C4776C"/>
    <w:rsid w:val="00C5032E"/>
    <w:rsid w:val="00C509C3"/>
    <w:rsid w:val="00C523F9"/>
    <w:rsid w:val="00C553CD"/>
    <w:rsid w:val="00C55AC1"/>
    <w:rsid w:val="00C608F8"/>
    <w:rsid w:val="00C65755"/>
    <w:rsid w:val="00C70826"/>
    <w:rsid w:val="00C717D1"/>
    <w:rsid w:val="00C726FA"/>
    <w:rsid w:val="00C72E24"/>
    <w:rsid w:val="00C730E8"/>
    <w:rsid w:val="00C81607"/>
    <w:rsid w:val="00C825C3"/>
    <w:rsid w:val="00C84CF5"/>
    <w:rsid w:val="00C85DBD"/>
    <w:rsid w:val="00C86FAA"/>
    <w:rsid w:val="00C9004E"/>
    <w:rsid w:val="00C95DC5"/>
    <w:rsid w:val="00C979AB"/>
    <w:rsid w:val="00CA0FDB"/>
    <w:rsid w:val="00CA2343"/>
    <w:rsid w:val="00CA5D53"/>
    <w:rsid w:val="00CA5E1A"/>
    <w:rsid w:val="00CB28B1"/>
    <w:rsid w:val="00CB3B81"/>
    <w:rsid w:val="00CB4099"/>
    <w:rsid w:val="00CB522A"/>
    <w:rsid w:val="00CB7A79"/>
    <w:rsid w:val="00CB7B9D"/>
    <w:rsid w:val="00CB7FD9"/>
    <w:rsid w:val="00CC21F9"/>
    <w:rsid w:val="00CC221F"/>
    <w:rsid w:val="00CC480D"/>
    <w:rsid w:val="00CC5645"/>
    <w:rsid w:val="00CD01BF"/>
    <w:rsid w:val="00CD50F3"/>
    <w:rsid w:val="00CD6AC4"/>
    <w:rsid w:val="00CE32AC"/>
    <w:rsid w:val="00CE5A7A"/>
    <w:rsid w:val="00CE7710"/>
    <w:rsid w:val="00CF0E89"/>
    <w:rsid w:val="00CF43EA"/>
    <w:rsid w:val="00D01437"/>
    <w:rsid w:val="00D0204F"/>
    <w:rsid w:val="00D02ABF"/>
    <w:rsid w:val="00D06512"/>
    <w:rsid w:val="00D10157"/>
    <w:rsid w:val="00D11701"/>
    <w:rsid w:val="00D12205"/>
    <w:rsid w:val="00D12702"/>
    <w:rsid w:val="00D12B7F"/>
    <w:rsid w:val="00D12D20"/>
    <w:rsid w:val="00D138CE"/>
    <w:rsid w:val="00D14193"/>
    <w:rsid w:val="00D149AE"/>
    <w:rsid w:val="00D157C1"/>
    <w:rsid w:val="00D15E09"/>
    <w:rsid w:val="00D16871"/>
    <w:rsid w:val="00D20FFF"/>
    <w:rsid w:val="00D21A9D"/>
    <w:rsid w:val="00D24C4F"/>
    <w:rsid w:val="00D27B37"/>
    <w:rsid w:val="00D31509"/>
    <w:rsid w:val="00D3649F"/>
    <w:rsid w:val="00D37C50"/>
    <w:rsid w:val="00D412D3"/>
    <w:rsid w:val="00D43102"/>
    <w:rsid w:val="00D44500"/>
    <w:rsid w:val="00D46ABF"/>
    <w:rsid w:val="00D50953"/>
    <w:rsid w:val="00D518E0"/>
    <w:rsid w:val="00D521A1"/>
    <w:rsid w:val="00D53596"/>
    <w:rsid w:val="00D53814"/>
    <w:rsid w:val="00D549B1"/>
    <w:rsid w:val="00D54C3C"/>
    <w:rsid w:val="00D627C1"/>
    <w:rsid w:val="00D64879"/>
    <w:rsid w:val="00D66C5F"/>
    <w:rsid w:val="00D7221F"/>
    <w:rsid w:val="00D72D4B"/>
    <w:rsid w:val="00D74699"/>
    <w:rsid w:val="00D76171"/>
    <w:rsid w:val="00D8073F"/>
    <w:rsid w:val="00D81427"/>
    <w:rsid w:val="00D81CAD"/>
    <w:rsid w:val="00D829BD"/>
    <w:rsid w:val="00D82A81"/>
    <w:rsid w:val="00D841A2"/>
    <w:rsid w:val="00D84FDA"/>
    <w:rsid w:val="00D852F4"/>
    <w:rsid w:val="00D85ADC"/>
    <w:rsid w:val="00D862AB"/>
    <w:rsid w:val="00D97B4D"/>
    <w:rsid w:val="00DA01FC"/>
    <w:rsid w:val="00DA0D01"/>
    <w:rsid w:val="00DA0F70"/>
    <w:rsid w:val="00DA1381"/>
    <w:rsid w:val="00DA1597"/>
    <w:rsid w:val="00DA1A6F"/>
    <w:rsid w:val="00DA2F04"/>
    <w:rsid w:val="00DA3B24"/>
    <w:rsid w:val="00DA509F"/>
    <w:rsid w:val="00DA52EF"/>
    <w:rsid w:val="00DA6451"/>
    <w:rsid w:val="00DC2458"/>
    <w:rsid w:val="00DC2675"/>
    <w:rsid w:val="00DC34C5"/>
    <w:rsid w:val="00DC353B"/>
    <w:rsid w:val="00DC46B8"/>
    <w:rsid w:val="00DC550D"/>
    <w:rsid w:val="00DC7395"/>
    <w:rsid w:val="00DC7611"/>
    <w:rsid w:val="00DD15FE"/>
    <w:rsid w:val="00DD1660"/>
    <w:rsid w:val="00DD1C4F"/>
    <w:rsid w:val="00DD1CA4"/>
    <w:rsid w:val="00DD1F15"/>
    <w:rsid w:val="00DD307A"/>
    <w:rsid w:val="00DD3123"/>
    <w:rsid w:val="00DD32FE"/>
    <w:rsid w:val="00DD4C00"/>
    <w:rsid w:val="00DD4C42"/>
    <w:rsid w:val="00DD5754"/>
    <w:rsid w:val="00DD58B5"/>
    <w:rsid w:val="00DD6A34"/>
    <w:rsid w:val="00DD6A75"/>
    <w:rsid w:val="00DD734C"/>
    <w:rsid w:val="00DD773C"/>
    <w:rsid w:val="00DE0B7C"/>
    <w:rsid w:val="00DE0CE2"/>
    <w:rsid w:val="00DE162D"/>
    <w:rsid w:val="00DF0089"/>
    <w:rsid w:val="00DF056E"/>
    <w:rsid w:val="00DF1BDB"/>
    <w:rsid w:val="00DF5525"/>
    <w:rsid w:val="00E00F31"/>
    <w:rsid w:val="00E0128B"/>
    <w:rsid w:val="00E02033"/>
    <w:rsid w:val="00E0246F"/>
    <w:rsid w:val="00E025C5"/>
    <w:rsid w:val="00E03329"/>
    <w:rsid w:val="00E03B6D"/>
    <w:rsid w:val="00E04B7E"/>
    <w:rsid w:val="00E05313"/>
    <w:rsid w:val="00E05C8B"/>
    <w:rsid w:val="00E1555C"/>
    <w:rsid w:val="00E15D7B"/>
    <w:rsid w:val="00E16624"/>
    <w:rsid w:val="00E17652"/>
    <w:rsid w:val="00E17B26"/>
    <w:rsid w:val="00E21913"/>
    <w:rsid w:val="00E21DE2"/>
    <w:rsid w:val="00E23BFF"/>
    <w:rsid w:val="00E24D22"/>
    <w:rsid w:val="00E251B0"/>
    <w:rsid w:val="00E33403"/>
    <w:rsid w:val="00E3344E"/>
    <w:rsid w:val="00E34798"/>
    <w:rsid w:val="00E353F6"/>
    <w:rsid w:val="00E365CD"/>
    <w:rsid w:val="00E3726E"/>
    <w:rsid w:val="00E4014C"/>
    <w:rsid w:val="00E41514"/>
    <w:rsid w:val="00E41EBD"/>
    <w:rsid w:val="00E42EA8"/>
    <w:rsid w:val="00E44B95"/>
    <w:rsid w:val="00E46686"/>
    <w:rsid w:val="00E50AE9"/>
    <w:rsid w:val="00E524EC"/>
    <w:rsid w:val="00E55F45"/>
    <w:rsid w:val="00E56AFA"/>
    <w:rsid w:val="00E601D7"/>
    <w:rsid w:val="00E61E55"/>
    <w:rsid w:val="00E6427B"/>
    <w:rsid w:val="00E64526"/>
    <w:rsid w:val="00E645E6"/>
    <w:rsid w:val="00E64775"/>
    <w:rsid w:val="00E673D1"/>
    <w:rsid w:val="00E759A2"/>
    <w:rsid w:val="00E7718E"/>
    <w:rsid w:val="00E8334E"/>
    <w:rsid w:val="00E8346A"/>
    <w:rsid w:val="00E83BE0"/>
    <w:rsid w:val="00E85142"/>
    <w:rsid w:val="00E85447"/>
    <w:rsid w:val="00E85801"/>
    <w:rsid w:val="00E85F92"/>
    <w:rsid w:val="00E87CC4"/>
    <w:rsid w:val="00E9182C"/>
    <w:rsid w:val="00E935E5"/>
    <w:rsid w:val="00E94DAD"/>
    <w:rsid w:val="00E94DB4"/>
    <w:rsid w:val="00E94EBE"/>
    <w:rsid w:val="00E9571C"/>
    <w:rsid w:val="00E958AE"/>
    <w:rsid w:val="00EA21D5"/>
    <w:rsid w:val="00EA287C"/>
    <w:rsid w:val="00EA2BA5"/>
    <w:rsid w:val="00EA2FEE"/>
    <w:rsid w:val="00EA40D8"/>
    <w:rsid w:val="00EA4CF5"/>
    <w:rsid w:val="00EA61A7"/>
    <w:rsid w:val="00EA7BB8"/>
    <w:rsid w:val="00EB1DC8"/>
    <w:rsid w:val="00EC0DE4"/>
    <w:rsid w:val="00EC3246"/>
    <w:rsid w:val="00EC4626"/>
    <w:rsid w:val="00EC79A8"/>
    <w:rsid w:val="00ED1558"/>
    <w:rsid w:val="00ED1A95"/>
    <w:rsid w:val="00ED23BB"/>
    <w:rsid w:val="00ED31AB"/>
    <w:rsid w:val="00ED3341"/>
    <w:rsid w:val="00ED3994"/>
    <w:rsid w:val="00ED44C7"/>
    <w:rsid w:val="00EE0131"/>
    <w:rsid w:val="00EE0415"/>
    <w:rsid w:val="00EE0DEF"/>
    <w:rsid w:val="00EE1DD9"/>
    <w:rsid w:val="00EE2997"/>
    <w:rsid w:val="00EE3D4D"/>
    <w:rsid w:val="00EF07BD"/>
    <w:rsid w:val="00EF0F00"/>
    <w:rsid w:val="00EF2DFF"/>
    <w:rsid w:val="00EF53CF"/>
    <w:rsid w:val="00F061FB"/>
    <w:rsid w:val="00F06B07"/>
    <w:rsid w:val="00F07A6F"/>
    <w:rsid w:val="00F1233A"/>
    <w:rsid w:val="00F1236F"/>
    <w:rsid w:val="00F15112"/>
    <w:rsid w:val="00F15E22"/>
    <w:rsid w:val="00F1688A"/>
    <w:rsid w:val="00F20232"/>
    <w:rsid w:val="00F22818"/>
    <w:rsid w:val="00F22F7F"/>
    <w:rsid w:val="00F2404A"/>
    <w:rsid w:val="00F279E5"/>
    <w:rsid w:val="00F30755"/>
    <w:rsid w:val="00F30FD7"/>
    <w:rsid w:val="00F31B17"/>
    <w:rsid w:val="00F31BD7"/>
    <w:rsid w:val="00F32255"/>
    <w:rsid w:val="00F33E76"/>
    <w:rsid w:val="00F347EC"/>
    <w:rsid w:val="00F3533B"/>
    <w:rsid w:val="00F413A0"/>
    <w:rsid w:val="00F42CAF"/>
    <w:rsid w:val="00F458BE"/>
    <w:rsid w:val="00F47077"/>
    <w:rsid w:val="00F47907"/>
    <w:rsid w:val="00F507BB"/>
    <w:rsid w:val="00F50B76"/>
    <w:rsid w:val="00F51EE7"/>
    <w:rsid w:val="00F54687"/>
    <w:rsid w:val="00F55E1B"/>
    <w:rsid w:val="00F564E3"/>
    <w:rsid w:val="00F576B2"/>
    <w:rsid w:val="00F5793B"/>
    <w:rsid w:val="00F64573"/>
    <w:rsid w:val="00F64BE0"/>
    <w:rsid w:val="00F669DA"/>
    <w:rsid w:val="00F71168"/>
    <w:rsid w:val="00F72337"/>
    <w:rsid w:val="00F7667A"/>
    <w:rsid w:val="00F77C55"/>
    <w:rsid w:val="00F80FDF"/>
    <w:rsid w:val="00F8110B"/>
    <w:rsid w:val="00F81816"/>
    <w:rsid w:val="00F8472E"/>
    <w:rsid w:val="00F85988"/>
    <w:rsid w:val="00F86E4C"/>
    <w:rsid w:val="00F91C46"/>
    <w:rsid w:val="00F91E6C"/>
    <w:rsid w:val="00F920AF"/>
    <w:rsid w:val="00F925F9"/>
    <w:rsid w:val="00F93888"/>
    <w:rsid w:val="00F94370"/>
    <w:rsid w:val="00F94CB9"/>
    <w:rsid w:val="00F95EF9"/>
    <w:rsid w:val="00F96E4D"/>
    <w:rsid w:val="00F97AD1"/>
    <w:rsid w:val="00F97AFC"/>
    <w:rsid w:val="00FA592D"/>
    <w:rsid w:val="00FB0C02"/>
    <w:rsid w:val="00FB1073"/>
    <w:rsid w:val="00FB203D"/>
    <w:rsid w:val="00FB47F7"/>
    <w:rsid w:val="00FB49AC"/>
    <w:rsid w:val="00FB610F"/>
    <w:rsid w:val="00FB611F"/>
    <w:rsid w:val="00FC1065"/>
    <w:rsid w:val="00FC1AAA"/>
    <w:rsid w:val="00FC53C5"/>
    <w:rsid w:val="00FC5F15"/>
    <w:rsid w:val="00FC61C8"/>
    <w:rsid w:val="00FC6B21"/>
    <w:rsid w:val="00FC6C88"/>
    <w:rsid w:val="00FC767F"/>
    <w:rsid w:val="00FD0550"/>
    <w:rsid w:val="00FD192A"/>
    <w:rsid w:val="00FD288A"/>
    <w:rsid w:val="00FD4E1F"/>
    <w:rsid w:val="00FD5390"/>
    <w:rsid w:val="00FD605D"/>
    <w:rsid w:val="00FD679A"/>
    <w:rsid w:val="00FD7FC9"/>
    <w:rsid w:val="00FE035B"/>
    <w:rsid w:val="00FE0B1D"/>
    <w:rsid w:val="00FE12DB"/>
    <w:rsid w:val="00FE4BC3"/>
    <w:rsid w:val="00FE63D7"/>
    <w:rsid w:val="00FE7944"/>
    <w:rsid w:val="00FF1CB6"/>
    <w:rsid w:val="00FF2820"/>
    <w:rsid w:val="00FF3698"/>
    <w:rsid w:val="00FF3DC1"/>
    <w:rsid w:val="00FF4D0B"/>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ffe471,#f6dd72,#f7e181,#f9e79d,#faeaa4,#fcf2c8,#fbefbd,#faf6a8"/>
    </o:shapedefaults>
    <o:shapelayout v:ext="edit">
      <o:idmap v:ext="edit" data="1"/>
    </o:shapelayout>
  </w:shapeDefaults>
  <w:doNotEmbedSmartTags/>
  <w:decimalSymbol w:val=","/>
  <w:listSeparator w:val=";"/>
  <w14:docId w14:val="0BAEA2D8"/>
  <w15:docId w15:val="{71E82FEE-2F3F-4094-9ACA-D404F63FA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fr-FR" w:eastAsia="fr-FR" w:bidi="ar-SA"/>
      </w:rPr>
    </w:rPrDefault>
    <w:pPrDefault/>
  </w:docDefaults>
  <w:latentStyles w:defLockedState="0" w:defUIPriority="0" w:defSemiHidden="0" w:defUnhideWhenUsed="0" w:defQFormat="0" w:count="380">
    <w:lsdException w:name="Normal" w:qFormat="1"/>
    <w:lsdException w:name="heading 1" w:uiPriority="99" w:qFormat="1"/>
    <w:lsdException w:name="heading 2" w:qFormat="1"/>
    <w:lsdException w:name="heading 3" w:uiPriority="9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467F"/>
    <w:pPr>
      <w:spacing w:after="200"/>
    </w:pPr>
    <w:rPr>
      <w:rFonts w:ascii="Arial" w:hAnsi="Arial"/>
      <w:sz w:val="22"/>
      <w:szCs w:val="24"/>
      <w:lang w:eastAsia="en-US"/>
    </w:rPr>
  </w:style>
  <w:style w:type="paragraph" w:styleId="Titre1">
    <w:name w:val="heading 1"/>
    <w:basedOn w:val="Normal"/>
    <w:next w:val="Normal"/>
    <w:link w:val="Titre1Car"/>
    <w:uiPriority w:val="99"/>
    <w:qFormat/>
    <w:rsid w:val="0035237C"/>
    <w:pPr>
      <w:keepNext/>
      <w:widowControl w:val="0"/>
      <w:suppressAutoHyphens/>
      <w:autoSpaceDE w:val="0"/>
      <w:autoSpaceDN w:val="0"/>
      <w:adjustRightInd w:val="0"/>
      <w:spacing w:before="240" w:after="60" w:line="288" w:lineRule="auto"/>
      <w:textAlignment w:val="center"/>
      <w:outlineLvl w:val="0"/>
    </w:pPr>
    <w:rPr>
      <w:rFonts w:ascii="Arial-BoldMT" w:hAnsi="Arial-BoldMT"/>
      <w:b/>
      <w:bCs/>
      <w:color w:val="000000"/>
      <w:sz w:val="32"/>
      <w:szCs w:val="32"/>
    </w:rPr>
  </w:style>
  <w:style w:type="paragraph" w:styleId="Titre2">
    <w:name w:val="heading 2"/>
    <w:basedOn w:val="Normal"/>
    <w:next w:val="Normal"/>
    <w:link w:val="Titre2Car"/>
    <w:qFormat/>
    <w:rsid w:val="0031195A"/>
    <w:pPr>
      <w:keepNext/>
      <w:spacing w:before="240" w:after="60"/>
      <w:outlineLvl w:val="1"/>
    </w:pPr>
    <w:rPr>
      <w:rFonts w:ascii="Calibri" w:eastAsia="Times New Roman" w:hAnsi="Calibri"/>
      <w:b/>
      <w:bCs/>
      <w:i/>
      <w:iCs/>
      <w:sz w:val="28"/>
      <w:szCs w:val="28"/>
    </w:rPr>
  </w:style>
  <w:style w:type="paragraph" w:styleId="Titre3">
    <w:name w:val="heading 3"/>
    <w:basedOn w:val="Normal"/>
    <w:next w:val="Normal"/>
    <w:link w:val="Titre3Car"/>
    <w:uiPriority w:val="99"/>
    <w:qFormat/>
    <w:rsid w:val="005C1FA2"/>
    <w:pPr>
      <w:keepNext/>
      <w:widowControl w:val="0"/>
      <w:pBdr>
        <w:bottom w:val="single" w:sz="4" w:space="1" w:color="auto"/>
      </w:pBdr>
      <w:suppressAutoHyphens/>
      <w:autoSpaceDE w:val="0"/>
      <w:autoSpaceDN w:val="0"/>
      <w:adjustRightInd w:val="0"/>
      <w:spacing w:after="240"/>
      <w:textAlignment w:val="center"/>
      <w:outlineLvl w:val="2"/>
    </w:pPr>
    <w:rPr>
      <w:b/>
      <w:bCs/>
      <w:color w:val="000000"/>
      <w:sz w:val="28"/>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graphestandard">
    <w:name w:val="[Paragraphe standard]"/>
    <w:basedOn w:val="Normal"/>
    <w:uiPriority w:val="99"/>
    <w:rsid w:val="00047F43"/>
    <w:pPr>
      <w:widowControl w:val="0"/>
      <w:autoSpaceDE w:val="0"/>
      <w:autoSpaceDN w:val="0"/>
      <w:adjustRightInd w:val="0"/>
      <w:spacing w:after="0" w:line="288" w:lineRule="auto"/>
      <w:textAlignment w:val="center"/>
    </w:pPr>
    <w:rPr>
      <w:rFonts w:ascii="ErasITC-Light" w:hAnsi="ErasITC-Light" w:cs="ErasITC-Light"/>
      <w:color w:val="000000"/>
      <w:lang w:eastAsia="fr-FR"/>
    </w:rPr>
  </w:style>
  <w:style w:type="paragraph" w:styleId="En-tte">
    <w:name w:val="header"/>
    <w:basedOn w:val="Normal"/>
    <w:link w:val="En-tteCar"/>
    <w:uiPriority w:val="99"/>
    <w:rsid w:val="00047F43"/>
    <w:pPr>
      <w:tabs>
        <w:tab w:val="center" w:pos="4536"/>
        <w:tab w:val="right" w:pos="9072"/>
      </w:tabs>
    </w:pPr>
    <w:rPr>
      <w:rFonts w:ascii="Cambria" w:hAnsi="Cambria"/>
      <w:sz w:val="24"/>
    </w:rPr>
  </w:style>
  <w:style w:type="character" w:customStyle="1" w:styleId="En-tteCar">
    <w:name w:val="En-tête Car"/>
    <w:link w:val="En-tte"/>
    <w:uiPriority w:val="99"/>
    <w:rsid w:val="00047F43"/>
    <w:rPr>
      <w:sz w:val="24"/>
      <w:szCs w:val="24"/>
      <w:lang w:eastAsia="en-US"/>
    </w:rPr>
  </w:style>
  <w:style w:type="paragraph" w:styleId="Pieddepage">
    <w:name w:val="footer"/>
    <w:basedOn w:val="Normal"/>
    <w:link w:val="PieddepageCar"/>
    <w:uiPriority w:val="99"/>
    <w:rsid w:val="00247B17"/>
    <w:pPr>
      <w:tabs>
        <w:tab w:val="center" w:pos="4536"/>
        <w:tab w:val="right" w:pos="9072"/>
      </w:tabs>
    </w:pPr>
    <w:rPr>
      <w:b/>
      <w:sz w:val="24"/>
    </w:rPr>
  </w:style>
  <w:style w:type="character" w:customStyle="1" w:styleId="PieddepageCar">
    <w:name w:val="Pied de page Car"/>
    <w:link w:val="Pieddepage"/>
    <w:uiPriority w:val="99"/>
    <w:rsid w:val="00247B17"/>
    <w:rPr>
      <w:rFonts w:ascii="Arial" w:hAnsi="Arial" w:cs="Arial"/>
      <w:b/>
      <w:sz w:val="24"/>
      <w:szCs w:val="24"/>
      <w:lang w:eastAsia="en-US"/>
    </w:rPr>
  </w:style>
  <w:style w:type="character" w:customStyle="1" w:styleId="Titre1Car">
    <w:name w:val="Titre 1 Car"/>
    <w:link w:val="Titre1"/>
    <w:uiPriority w:val="99"/>
    <w:rsid w:val="0035237C"/>
    <w:rPr>
      <w:rFonts w:ascii="Arial-BoldMT" w:hAnsi="Arial-BoldMT" w:cs="Arial-BoldMT"/>
      <w:b/>
      <w:bCs/>
      <w:color w:val="000000"/>
      <w:sz w:val="32"/>
      <w:szCs w:val="32"/>
    </w:rPr>
  </w:style>
  <w:style w:type="character" w:customStyle="1" w:styleId="Titre3Car">
    <w:name w:val="Titre 3 Car"/>
    <w:link w:val="Titre3"/>
    <w:uiPriority w:val="99"/>
    <w:rsid w:val="005C1FA2"/>
    <w:rPr>
      <w:rFonts w:ascii="Arial" w:hAnsi="Arial" w:cs="ArialMT"/>
      <w:b/>
      <w:bCs/>
      <w:color w:val="000000"/>
      <w:sz w:val="28"/>
      <w:szCs w:val="36"/>
    </w:rPr>
  </w:style>
  <w:style w:type="paragraph" w:customStyle="1" w:styleId="Aucunstyledeparagraphe">
    <w:name w:val="[Aucun style de paragraphe]"/>
    <w:rsid w:val="0035237C"/>
    <w:pPr>
      <w:widowControl w:val="0"/>
      <w:autoSpaceDE w:val="0"/>
      <w:autoSpaceDN w:val="0"/>
      <w:adjustRightInd w:val="0"/>
      <w:spacing w:line="288" w:lineRule="auto"/>
      <w:textAlignment w:val="center"/>
    </w:pPr>
    <w:rPr>
      <w:rFonts w:ascii="ErasITC-Light" w:hAnsi="ErasITC-Light" w:cs="ErasITC-Light"/>
      <w:color w:val="000000"/>
      <w:sz w:val="24"/>
      <w:szCs w:val="24"/>
    </w:rPr>
  </w:style>
  <w:style w:type="character" w:styleId="Numrodepage">
    <w:name w:val="page number"/>
    <w:basedOn w:val="Policepardfaut"/>
    <w:rsid w:val="00BF4676"/>
  </w:style>
  <w:style w:type="character" w:customStyle="1" w:styleId="Titre2Car">
    <w:name w:val="Titre 2 Car"/>
    <w:link w:val="Titre2"/>
    <w:rsid w:val="0031195A"/>
    <w:rPr>
      <w:rFonts w:ascii="Calibri" w:eastAsia="Times New Roman" w:hAnsi="Calibri" w:cs="Times New Roman"/>
      <w:b/>
      <w:bCs/>
      <w:i/>
      <w:iCs/>
      <w:sz w:val="28"/>
      <w:szCs w:val="28"/>
      <w:lang w:eastAsia="en-US"/>
    </w:rPr>
  </w:style>
  <w:style w:type="table" w:styleId="Grilledutableau">
    <w:name w:val="Table Grid"/>
    <w:basedOn w:val="TableauNormal"/>
    <w:uiPriority w:val="59"/>
    <w:rsid w:val="0078243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ecouleur-Accent11">
    <w:name w:val="Liste couleur - Accent 11"/>
    <w:basedOn w:val="Normal"/>
    <w:uiPriority w:val="34"/>
    <w:qFormat/>
    <w:rsid w:val="00782436"/>
    <w:pPr>
      <w:spacing w:line="276" w:lineRule="auto"/>
      <w:ind w:left="720"/>
      <w:contextualSpacing/>
    </w:pPr>
    <w:rPr>
      <w:rFonts w:ascii="Calibri" w:eastAsia="Calibri" w:hAnsi="Calibri"/>
      <w:szCs w:val="22"/>
    </w:rPr>
  </w:style>
  <w:style w:type="paragraph" w:styleId="Textedebulles">
    <w:name w:val="Balloon Text"/>
    <w:basedOn w:val="Normal"/>
    <w:link w:val="TextedebullesCar"/>
    <w:rsid w:val="00E24432"/>
    <w:pPr>
      <w:spacing w:after="0"/>
    </w:pPr>
    <w:rPr>
      <w:rFonts w:ascii="Tahoma" w:hAnsi="Tahoma"/>
      <w:sz w:val="16"/>
      <w:szCs w:val="16"/>
    </w:rPr>
  </w:style>
  <w:style w:type="character" w:customStyle="1" w:styleId="TextedebullesCar">
    <w:name w:val="Texte de bulles Car"/>
    <w:link w:val="Textedebulles"/>
    <w:rsid w:val="00E24432"/>
    <w:rPr>
      <w:rFonts w:ascii="Tahoma" w:hAnsi="Tahoma" w:cs="Tahoma"/>
      <w:sz w:val="16"/>
      <w:szCs w:val="16"/>
      <w:lang w:eastAsia="en-US"/>
    </w:rPr>
  </w:style>
  <w:style w:type="paragraph" w:styleId="Corpsdetexte2">
    <w:name w:val="Body Text 2"/>
    <w:basedOn w:val="Normal"/>
    <w:link w:val="Corpsdetexte2Car"/>
    <w:rsid w:val="00A3483A"/>
    <w:pPr>
      <w:spacing w:after="120" w:line="480" w:lineRule="auto"/>
    </w:pPr>
    <w:rPr>
      <w:rFonts w:ascii="Times New Roman" w:eastAsia="Times New Roman" w:hAnsi="Times New Roman"/>
      <w:sz w:val="24"/>
    </w:rPr>
  </w:style>
  <w:style w:type="character" w:customStyle="1" w:styleId="Corpsdetexte2Car">
    <w:name w:val="Corps de texte 2 Car"/>
    <w:link w:val="Corpsdetexte2"/>
    <w:rsid w:val="00A3483A"/>
    <w:rPr>
      <w:rFonts w:ascii="Times New Roman" w:eastAsia="Times New Roman" w:hAnsi="Times New Roman"/>
      <w:sz w:val="24"/>
      <w:szCs w:val="24"/>
    </w:rPr>
  </w:style>
  <w:style w:type="paragraph" w:customStyle="1" w:styleId="Corpsniveau3">
    <w:name w:val="Corps niveau 3"/>
    <w:basedOn w:val="Normal"/>
    <w:rsid w:val="00774315"/>
    <w:pPr>
      <w:spacing w:before="120" w:after="120"/>
      <w:ind w:left="907"/>
      <w:jc w:val="both"/>
    </w:pPr>
    <w:rPr>
      <w:rFonts w:eastAsia="Times New Roman"/>
      <w:lang w:eastAsia="fr-FR"/>
    </w:rPr>
  </w:style>
  <w:style w:type="paragraph" w:customStyle="1" w:styleId="Corpsenum-3">
    <w:name w:val="Corps enum-3"/>
    <w:basedOn w:val="Corpsniveau3"/>
    <w:rsid w:val="00774315"/>
    <w:pPr>
      <w:numPr>
        <w:numId w:val="6"/>
      </w:numPr>
      <w:spacing w:before="60" w:after="0"/>
    </w:pPr>
  </w:style>
  <w:style w:type="paragraph" w:customStyle="1" w:styleId="Intgralebase">
    <w:name w:val="Intégrale_base"/>
    <w:link w:val="IntgralebaseCar"/>
    <w:rsid w:val="00123B3A"/>
    <w:pPr>
      <w:spacing w:line="280" w:lineRule="exact"/>
    </w:pPr>
    <w:rPr>
      <w:rFonts w:ascii="Arial" w:eastAsia="Times" w:hAnsi="Arial"/>
    </w:rPr>
  </w:style>
  <w:style w:type="character" w:customStyle="1" w:styleId="IntgralebaseCar">
    <w:name w:val="Intégrale_base Car"/>
    <w:link w:val="Intgralebase"/>
    <w:rsid w:val="00123B3A"/>
    <w:rPr>
      <w:rFonts w:ascii="Arial" w:eastAsia="Times" w:hAnsi="Arial"/>
      <w:lang w:val="fr-FR" w:eastAsia="fr-FR" w:bidi="ar-SA"/>
    </w:rPr>
  </w:style>
  <w:style w:type="character" w:styleId="Marquedecommentaire">
    <w:name w:val="annotation reference"/>
    <w:rsid w:val="00752D02"/>
    <w:rPr>
      <w:sz w:val="18"/>
      <w:szCs w:val="18"/>
    </w:rPr>
  </w:style>
  <w:style w:type="paragraph" w:styleId="Commentaire">
    <w:name w:val="annotation text"/>
    <w:basedOn w:val="Normal"/>
    <w:link w:val="CommentaireCar"/>
    <w:rsid w:val="00752D02"/>
    <w:rPr>
      <w:sz w:val="24"/>
    </w:rPr>
  </w:style>
  <w:style w:type="character" w:customStyle="1" w:styleId="CommentaireCar">
    <w:name w:val="Commentaire Car"/>
    <w:link w:val="Commentaire"/>
    <w:rsid w:val="00752D02"/>
    <w:rPr>
      <w:rFonts w:ascii="Arial" w:hAnsi="Arial"/>
      <w:sz w:val="24"/>
      <w:szCs w:val="24"/>
      <w:lang w:eastAsia="en-US"/>
    </w:rPr>
  </w:style>
  <w:style w:type="paragraph" w:styleId="Objetducommentaire">
    <w:name w:val="annotation subject"/>
    <w:basedOn w:val="Commentaire"/>
    <w:next w:val="Commentaire"/>
    <w:link w:val="ObjetducommentaireCar"/>
    <w:rsid w:val="00752D02"/>
    <w:rPr>
      <w:b/>
      <w:bCs/>
    </w:rPr>
  </w:style>
  <w:style w:type="character" w:customStyle="1" w:styleId="ObjetducommentaireCar">
    <w:name w:val="Objet du commentaire Car"/>
    <w:link w:val="Objetducommentaire"/>
    <w:rsid w:val="00752D02"/>
    <w:rPr>
      <w:rFonts w:ascii="Arial" w:hAnsi="Arial"/>
      <w:b/>
      <w:bCs/>
      <w:sz w:val="24"/>
      <w:szCs w:val="24"/>
      <w:lang w:eastAsia="en-US"/>
    </w:rPr>
  </w:style>
  <w:style w:type="paragraph" w:styleId="Corpsdetexte">
    <w:name w:val="Body Text"/>
    <w:basedOn w:val="Normal"/>
    <w:link w:val="CorpsdetexteCar"/>
    <w:rsid w:val="00FE4BC3"/>
    <w:pPr>
      <w:spacing w:after="120"/>
    </w:pPr>
  </w:style>
  <w:style w:type="character" w:customStyle="1" w:styleId="CorpsdetexteCar">
    <w:name w:val="Corps de texte Car"/>
    <w:basedOn w:val="Policepardfaut"/>
    <w:link w:val="Corpsdetexte"/>
    <w:rsid w:val="00FE4BC3"/>
    <w:rPr>
      <w:rFonts w:ascii="Arial" w:hAnsi="Arial"/>
      <w:sz w:val="22"/>
      <w:szCs w:val="24"/>
      <w:lang w:eastAsia="en-US"/>
    </w:rPr>
  </w:style>
  <w:style w:type="paragraph" w:styleId="Normalweb">
    <w:name w:val="Normal (Web)"/>
    <w:basedOn w:val="Normal"/>
    <w:uiPriority w:val="99"/>
    <w:unhideWhenUsed/>
    <w:rsid w:val="00FE4BC3"/>
    <w:pPr>
      <w:spacing w:before="100" w:beforeAutospacing="1" w:after="100" w:afterAutospacing="1"/>
    </w:pPr>
    <w:rPr>
      <w:rFonts w:ascii="Times New Roman" w:eastAsia="Times New Roman" w:hAnsi="Times New Roman"/>
      <w:sz w:val="24"/>
      <w:lang w:eastAsia="fr-FR"/>
    </w:rPr>
  </w:style>
  <w:style w:type="character" w:styleId="Lienhypertexte">
    <w:name w:val="Hyperlink"/>
    <w:basedOn w:val="Policepardfaut"/>
    <w:uiPriority w:val="99"/>
    <w:unhideWhenUsed/>
    <w:rsid w:val="003D470D"/>
    <w:rPr>
      <w:color w:val="0000FF"/>
      <w:u w:val="single"/>
    </w:rPr>
  </w:style>
  <w:style w:type="paragraph" w:customStyle="1" w:styleId="Default">
    <w:name w:val="Default"/>
    <w:rsid w:val="00DC2458"/>
    <w:pPr>
      <w:autoSpaceDE w:val="0"/>
      <w:autoSpaceDN w:val="0"/>
      <w:adjustRightInd w:val="0"/>
    </w:pPr>
    <w:rPr>
      <w:rFonts w:ascii="Arial" w:hAnsi="Arial" w:cs="Arial"/>
      <w:color w:val="000000"/>
      <w:sz w:val="24"/>
      <w:szCs w:val="24"/>
    </w:rPr>
  </w:style>
  <w:style w:type="paragraph" w:styleId="Pardeliste">
    <w:name w:val="List Paragraph"/>
    <w:basedOn w:val="Normal"/>
    <w:uiPriority w:val="34"/>
    <w:qFormat/>
    <w:rsid w:val="002C2D69"/>
    <w:pPr>
      <w:ind w:left="720"/>
      <w:contextualSpacing/>
    </w:pPr>
  </w:style>
  <w:style w:type="character" w:customStyle="1" w:styleId="apple-converted-space">
    <w:name w:val="apple-converted-space"/>
    <w:basedOn w:val="Policepardfaut"/>
    <w:rsid w:val="00DA50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1580843">
      <w:bodyDiv w:val="1"/>
      <w:marLeft w:val="0"/>
      <w:marRight w:val="0"/>
      <w:marTop w:val="0"/>
      <w:marBottom w:val="0"/>
      <w:divBdr>
        <w:top w:val="none" w:sz="0" w:space="0" w:color="auto"/>
        <w:left w:val="none" w:sz="0" w:space="0" w:color="auto"/>
        <w:bottom w:val="none" w:sz="0" w:space="0" w:color="auto"/>
        <w:right w:val="none" w:sz="0" w:space="0" w:color="auto"/>
      </w:divBdr>
    </w:div>
    <w:div w:id="877088878">
      <w:bodyDiv w:val="1"/>
      <w:marLeft w:val="0"/>
      <w:marRight w:val="0"/>
      <w:marTop w:val="0"/>
      <w:marBottom w:val="0"/>
      <w:divBdr>
        <w:top w:val="none" w:sz="0" w:space="0" w:color="auto"/>
        <w:left w:val="none" w:sz="0" w:space="0" w:color="auto"/>
        <w:bottom w:val="none" w:sz="0" w:space="0" w:color="auto"/>
        <w:right w:val="none" w:sz="0" w:space="0" w:color="auto"/>
      </w:divBdr>
    </w:div>
    <w:div w:id="1398237607">
      <w:bodyDiv w:val="1"/>
      <w:marLeft w:val="0"/>
      <w:marRight w:val="0"/>
      <w:marTop w:val="0"/>
      <w:marBottom w:val="0"/>
      <w:divBdr>
        <w:top w:val="none" w:sz="0" w:space="0" w:color="auto"/>
        <w:left w:val="none" w:sz="0" w:space="0" w:color="auto"/>
        <w:bottom w:val="none" w:sz="0" w:space="0" w:color="auto"/>
        <w:right w:val="none" w:sz="0" w:space="0" w:color="auto"/>
      </w:divBdr>
    </w:div>
    <w:div w:id="1705859130">
      <w:bodyDiv w:val="1"/>
      <w:marLeft w:val="0"/>
      <w:marRight w:val="0"/>
      <w:marTop w:val="0"/>
      <w:marBottom w:val="0"/>
      <w:divBdr>
        <w:top w:val="none" w:sz="0" w:space="0" w:color="auto"/>
        <w:left w:val="none" w:sz="0" w:space="0" w:color="auto"/>
        <w:bottom w:val="none" w:sz="0" w:space="0" w:color="auto"/>
        <w:right w:val="none" w:sz="0" w:space="0" w:color="auto"/>
      </w:divBdr>
    </w:div>
    <w:div w:id="1864050228">
      <w:bodyDiv w:val="1"/>
      <w:marLeft w:val="0"/>
      <w:marRight w:val="0"/>
      <w:marTop w:val="0"/>
      <w:marBottom w:val="0"/>
      <w:divBdr>
        <w:top w:val="none" w:sz="0" w:space="0" w:color="auto"/>
        <w:left w:val="none" w:sz="0" w:space="0" w:color="auto"/>
        <w:bottom w:val="none" w:sz="0" w:space="0" w:color="auto"/>
        <w:right w:val="none" w:sz="0" w:space="0" w:color="auto"/>
      </w:divBdr>
    </w:div>
    <w:div w:id="1939101593">
      <w:bodyDiv w:val="1"/>
      <w:marLeft w:val="0"/>
      <w:marRight w:val="0"/>
      <w:marTop w:val="0"/>
      <w:marBottom w:val="0"/>
      <w:divBdr>
        <w:top w:val="none" w:sz="0" w:space="0" w:color="auto"/>
        <w:left w:val="none" w:sz="0" w:space="0" w:color="auto"/>
        <w:bottom w:val="none" w:sz="0" w:space="0" w:color="auto"/>
        <w:right w:val="none" w:sz="0" w:space="0" w:color="auto"/>
      </w:divBdr>
    </w:div>
    <w:div w:id="19844314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hyperlink" Target="http://www.cstb.fr/dae/typo3temp/pics/d6d33a2536.jpg" TargetMode="External"/><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33" Type="http://schemas.openxmlformats.org/officeDocument/2006/relationships/header" Target="header1.xml"/><Relationship Id="rId34" Type="http://schemas.openxmlformats.org/officeDocument/2006/relationships/footer" Target="footer1.xml"/><Relationship Id="rId35" Type="http://schemas.openxmlformats.org/officeDocument/2006/relationships/footer" Target="footer2.xml"/><Relationship Id="rId36" Type="http://schemas.openxmlformats.org/officeDocument/2006/relationships/footer" Target="footer3.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hyperlink" Target="https://fr.wikipedia.org/wiki/%C3%89crou" TargetMode="External"/><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541A8D-D3DB-FB4A-A197-28E816F24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4185</Words>
  <Characters>23018</Characters>
  <Application>Microsoft Macintosh Word</Application>
  <DocSecurity>0</DocSecurity>
  <Lines>191</Lines>
  <Paragraphs>54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27149</CharactersWithSpaces>
  <SharedDoc>false</SharedDoc>
  <HLinks>
    <vt:vector size="6" baseType="variant">
      <vt:variant>
        <vt:i4>4784213</vt:i4>
      </vt:variant>
      <vt:variant>
        <vt:i4>0</vt:i4>
      </vt:variant>
      <vt:variant>
        <vt:i4>0</vt:i4>
      </vt:variant>
      <vt:variant>
        <vt:i4>5</vt:i4>
      </vt:variant>
      <vt:variant>
        <vt:lpwstr>https://fr.wikipedia.org/wiki/%C3%89crou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Federico Berera IA-IPR</dc:creator>
  <cp:lastModifiedBy>Philippe Young</cp:lastModifiedBy>
  <cp:revision>3</cp:revision>
  <cp:lastPrinted>2016-06-30T14:04:00Z</cp:lastPrinted>
  <dcterms:created xsi:type="dcterms:W3CDTF">2016-06-30T14:04:00Z</dcterms:created>
  <dcterms:modified xsi:type="dcterms:W3CDTF">2016-06-30T14:05:00Z</dcterms:modified>
</cp:coreProperties>
</file>