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65" w:rsidRDefault="00A77465">
      <w:pPr>
        <w:jc w:val="center"/>
      </w:pPr>
      <w:bookmarkStart w:id="0" w:name="_GoBack"/>
      <w:bookmarkEnd w:id="0"/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5A5B" w:rsidRPr="00B912DB" w:rsidTr="00A65A5B">
        <w:trPr>
          <w:trHeight w:val="755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B" w:rsidRPr="00A65A5B" w:rsidRDefault="00A65A5B" w:rsidP="00A65A5B">
            <w:pPr>
              <w:jc w:val="center"/>
              <w:rPr>
                <w:rFonts w:cs="Arial"/>
                <w:b/>
                <w:bCs/>
                <w:sz w:val="40"/>
                <w:szCs w:val="28"/>
              </w:rPr>
            </w:pPr>
            <w:r w:rsidRPr="002D4A38">
              <w:rPr>
                <w:rFonts w:cs="Arial"/>
                <w:b/>
                <w:bCs/>
                <w:sz w:val="40"/>
                <w:szCs w:val="28"/>
              </w:rPr>
              <w:t>Porte cockpit</w:t>
            </w:r>
          </w:p>
          <w:p w:rsidR="00A65A5B" w:rsidRPr="00A65A5B" w:rsidRDefault="00A65A5B" w:rsidP="00D84E88">
            <w:pPr>
              <w:jc w:val="center"/>
              <w:rPr>
                <w:rFonts w:cs="Arial"/>
                <w:b/>
                <w:bCs/>
                <w:sz w:val="40"/>
                <w:szCs w:val="28"/>
              </w:rPr>
            </w:pPr>
          </w:p>
          <w:p w:rsidR="00A65A5B" w:rsidRPr="00A65A5B" w:rsidRDefault="00A65A5B" w:rsidP="00D84E88">
            <w:pPr>
              <w:jc w:val="center"/>
              <w:rPr>
                <w:rFonts w:cs="Arial"/>
                <w:b/>
                <w:bCs/>
                <w:sz w:val="40"/>
                <w:szCs w:val="28"/>
              </w:rPr>
            </w:pPr>
            <w:r w:rsidRPr="00A65A5B">
              <w:rPr>
                <w:rFonts w:cs="Arial"/>
                <w:b/>
                <w:bCs/>
                <w:sz w:val="96"/>
                <w:szCs w:val="28"/>
              </w:rPr>
              <w:t>CORRIGÉ</w:t>
            </w:r>
          </w:p>
        </w:tc>
      </w:tr>
    </w:tbl>
    <w:p w:rsidR="00845ED8" w:rsidRPr="00E97867" w:rsidRDefault="00845ED8" w:rsidP="000B3421">
      <w:pPr>
        <w:rPr>
          <w:rFonts w:cs="Arial"/>
          <w:sz w:val="22"/>
          <w:szCs w:val="22"/>
        </w:rPr>
      </w:pPr>
    </w:p>
    <w:p w:rsidR="00D66D68" w:rsidRPr="00D66D68" w:rsidRDefault="00D66D68" w:rsidP="00D66D68">
      <w:pPr>
        <w:jc w:val="both"/>
        <w:rPr>
          <w:rFonts w:cs="Arial"/>
          <w:sz w:val="22"/>
        </w:rPr>
      </w:pPr>
    </w:p>
    <w:p w:rsidR="00D66D68" w:rsidRDefault="00D66D68" w:rsidP="00D66D68">
      <w:pPr>
        <w:jc w:val="both"/>
        <w:rPr>
          <w:rFonts w:cs="Arial"/>
          <w:sz w:val="22"/>
        </w:rPr>
      </w:pPr>
      <w:r w:rsidRPr="00D66D68">
        <w:rPr>
          <w:rFonts w:cs="Arial"/>
          <w:sz w:val="22"/>
        </w:rPr>
        <w:t xml:space="preserve">Dans le cadre d'un contexte à risque </w:t>
      </w:r>
      <w:r w:rsidR="0032187D">
        <w:rPr>
          <w:rFonts w:cs="Arial"/>
          <w:sz w:val="22"/>
        </w:rPr>
        <w:t>les autorités ont exigé des</w:t>
      </w:r>
      <w:r w:rsidRPr="00D66D68">
        <w:rPr>
          <w:rFonts w:cs="Arial"/>
          <w:sz w:val="22"/>
        </w:rPr>
        <w:t xml:space="preserve"> compagnies aériennes de </w:t>
      </w:r>
      <w:r w:rsidR="00127EC3">
        <w:rPr>
          <w:rFonts w:cs="Arial"/>
          <w:sz w:val="22"/>
        </w:rPr>
        <w:t>changer</w:t>
      </w:r>
      <w:r w:rsidRPr="00D66D68">
        <w:rPr>
          <w:rFonts w:cs="Arial"/>
          <w:sz w:val="22"/>
        </w:rPr>
        <w:t xml:space="preserve"> la structure de la porte donnant accès au poste de pilotage de l'aéronef.</w:t>
      </w:r>
    </w:p>
    <w:p w:rsidR="00845ED8" w:rsidRPr="00D66D68" w:rsidRDefault="00845ED8" w:rsidP="00D66D68">
      <w:pPr>
        <w:jc w:val="both"/>
        <w:rPr>
          <w:rFonts w:cs="Arial"/>
          <w:sz w:val="22"/>
        </w:rPr>
      </w:pPr>
    </w:p>
    <w:p w:rsidR="00D66D68" w:rsidRPr="00D66D68" w:rsidRDefault="003861A3" w:rsidP="00D66D68">
      <w:pPr>
        <w:pBdr>
          <w:bottom w:val="single" w:sz="4" w:space="1" w:color="auto"/>
        </w:pBd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Barème</w:t>
      </w:r>
      <w:r w:rsidR="00286757">
        <w:rPr>
          <w:rFonts w:cs="Arial"/>
          <w:b/>
          <w:sz w:val="22"/>
        </w:rPr>
        <w:t xml:space="preserve"> sur  20</w:t>
      </w:r>
    </w:p>
    <w:p w:rsidR="00D66D68" w:rsidRDefault="00D66D68" w:rsidP="00D66D68">
      <w:pPr>
        <w:jc w:val="both"/>
        <w:rPr>
          <w:rFonts w:cs="Arial"/>
          <w:sz w:val="22"/>
        </w:rPr>
      </w:pPr>
    </w:p>
    <w:p w:rsidR="00286757" w:rsidRPr="00D66D68" w:rsidRDefault="00286757" w:rsidP="00D66D68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Questions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points</w:t>
      </w:r>
    </w:p>
    <w:p w:rsidR="00286757" w:rsidRDefault="00286757" w:rsidP="00D66D68">
      <w:pPr>
        <w:jc w:val="both"/>
        <w:rPr>
          <w:rFonts w:cs="Arial"/>
          <w:b/>
        </w:rPr>
      </w:pPr>
    </w:p>
    <w:p w:rsid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1.1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 xml:space="preserve">1.5 </w:t>
      </w: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1.2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0.5</w:t>
      </w: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1.3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1</w:t>
      </w: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1.4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1</w:t>
      </w:r>
    </w:p>
    <w:p w:rsidR="003861A3" w:rsidRDefault="003861A3" w:rsidP="00D66D68">
      <w:pPr>
        <w:jc w:val="both"/>
        <w:rPr>
          <w:rFonts w:cs="Arial"/>
          <w:b/>
        </w:rPr>
      </w:pPr>
    </w:p>
    <w:p w:rsidR="001E7E4F" w:rsidRPr="00286757" w:rsidRDefault="001E7E4F" w:rsidP="00D66D68">
      <w:pPr>
        <w:jc w:val="both"/>
        <w:rPr>
          <w:rFonts w:cs="Arial"/>
          <w:b/>
        </w:rPr>
      </w:pP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2.1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1.5</w:t>
      </w: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</w:t>
      </w:r>
      <w:r w:rsidR="00286757" w:rsidRPr="00286757">
        <w:rPr>
          <w:rFonts w:cs="Arial"/>
          <w:b/>
        </w:rPr>
        <w:t xml:space="preserve"> </w:t>
      </w:r>
      <w:r w:rsidRPr="00286757">
        <w:rPr>
          <w:rFonts w:cs="Arial"/>
          <w:b/>
        </w:rPr>
        <w:t>2.2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1</w:t>
      </w: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</w:t>
      </w:r>
      <w:r w:rsidR="00286757" w:rsidRPr="00286757">
        <w:rPr>
          <w:rFonts w:cs="Arial"/>
          <w:b/>
        </w:rPr>
        <w:t xml:space="preserve"> </w:t>
      </w:r>
      <w:r w:rsidRPr="00286757">
        <w:rPr>
          <w:rFonts w:cs="Arial"/>
          <w:b/>
        </w:rPr>
        <w:t>2.3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1</w:t>
      </w:r>
    </w:p>
    <w:p w:rsidR="003861A3" w:rsidRDefault="003861A3" w:rsidP="00D66D68">
      <w:pPr>
        <w:jc w:val="both"/>
        <w:rPr>
          <w:rFonts w:cs="Arial"/>
          <w:b/>
        </w:rPr>
      </w:pPr>
    </w:p>
    <w:p w:rsidR="001E7E4F" w:rsidRPr="00286757" w:rsidRDefault="001E7E4F" w:rsidP="00D66D68">
      <w:pPr>
        <w:jc w:val="both"/>
        <w:rPr>
          <w:rFonts w:cs="Arial"/>
          <w:b/>
        </w:rPr>
      </w:pPr>
    </w:p>
    <w:p w:rsidR="003861A3" w:rsidRPr="00286757" w:rsidRDefault="003861A3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3.1</w:t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</w:r>
      <w:r w:rsidR="00286757">
        <w:rPr>
          <w:rFonts w:cs="Arial"/>
          <w:b/>
        </w:rPr>
        <w:tab/>
        <w:t>7</w:t>
      </w:r>
    </w:p>
    <w:p w:rsidR="003861A3" w:rsidRDefault="003861A3" w:rsidP="00D66D68">
      <w:pPr>
        <w:jc w:val="both"/>
        <w:rPr>
          <w:rFonts w:cs="Arial"/>
          <w:b/>
        </w:rPr>
      </w:pPr>
    </w:p>
    <w:p w:rsidR="001E7E4F" w:rsidRPr="00286757" w:rsidRDefault="001E7E4F" w:rsidP="00D66D68">
      <w:pPr>
        <w:jc w:val="both"/>
        <w:rPr>
          <w:rFonts w:cs="Arial"/>
          <w:b/>
        </w:rPr>
      </w:pPr>
    </w:p>
    <w:p w:rsidR="003861A3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4.1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</w:t>
      </w:r>
    </w:p>
    <w:p w:rsidR="00286757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4.2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0.5</w:t>
      </w:r>
    </w:p>
    <w:p w:rsidR="003861A3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4.3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0.5</w:t>
      </w:r>
    </w:p>
    <w:p w:rsidR="003861A3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4.4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</w:t>
      </w:r>
    </w:p>
    <w:p w:rsidR="003861A3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4.5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</w:t>
      </w:r>
    </w:p>
    <w:p w:rsidR="00286757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Q 4.6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1.5</w:t>
      </w:r>
    </w:p>
    <w:p w:rsidR="003861A3" w:rsidRDefault="003861A3" w:rsidP="00D66D68">
      <w:pPr>
        <w:jc w:val="both"/>
        <w:rPr>
          <w:rFonts w:cs="Arial"/>
          <w:sz w:val="22"/>
        </w:rPr>
      </w:pPr>
    </w:p>
    <w:p w:rsidR="003861A3" w:rsidRPr="00286757" w:rsidRDefault="00286757" w:rsidP="00D66D68">
      <w:pPr>
        <w:jc w:val="both"/>
        <w:rPr>
          <w:rFonts w:cs="Arial"/>
          <w:b/>
        </w:rPr>
      </w:pPr>
      <w:r w:rsidRPr="00286757">
        <w:rPr>
          <w:rFonts w:cs="Arial"/>
          <w:b/>
        </w:rPr>
        <w:t>Total</w:t>
      </w:r>
      <w:r w:rsidRPr="00286757">
        <w:rPr>
          <w:rFonts w:cs="Arial"/>
          <w:b/>
        </w:rPr>
        <w:tab/>
      </w:r>
      <w:r w:rsidRPr="00286757">
        <w:rPr>
          <w:rFonts w:cs="Arial"/>
          <w:b/>
        </w:rPr>
        <w:tab/>
      </w:r>
      <w:r w:rsidRPr="00286757">
        <w:rPr>
          <w:rFonts w:cs="Arial"/>
          <w:b/>
        </w:rPr>
        <w:tab/>
        <w:t>20</w:t>
      </w:r>
    </w:p>
    <w:p w:rsidR="003861A3" w:rsidRDefault="003861A3" w:rsidP="00D66D68">
      <w:pPr>
        <w:jc w:val="both"/>
        <w:rPr>
          <w:rFonts w:cs="Arial"/>
          <w:sz w:val="22"/>
        </w:rPr>
      </w:pPr>
    </w:p>
    <w:p w:rsidR="003861A3" w:rsidRDefault="00E0634D" w:rsidP="00E0634D">
      <w:pPr>
        <w:tabs>
          <w:tab w:val="left" w:pos="2505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3861A3" w:rsidRDefault="003861A3" w:rsidP="00D66D68">
      <w:pPr>
        <w:jc w:val="both"/>
        <w:rPr>
          <w:rFonts w:cs="Arial"/>
          <w:sz w:val="22"/>
        </w:rPr>
      </w:pPr>
    </w:p>
    <w:p w:rsidR="00D66D68" w:rsidRPr="00A949E0" w:rsidRDefault="00A949E0" w:rsidP="00D66D68">
      <w:pPr>
        <w:jc w:val="both"/>
        <w:rPr>
          <w:rFonts w:cs="Arial"/>
          <w:sz w:val="4"/>
        </w:rPr>
      </w:pPr>
      <w:r>
        <w:rPr>
          <w:rFonts w:cs="Arial"/>
          <w:sz w:val="22"/>
        </w:rPr>
        <w:br w:type="page"/>
      </w:r>
    </w:p>
    <w:p w:rsidR="00D66D68" w:rsidRPr="00D66D68" w:rsidRDefault="00D66D68" w:rsidP="00D66D68">
      <w:pPr>
        <w:pBdr>
          <w:bottom w:val="single" w:sz="4" w:space="1" w:color="auto"/>
        </w:pBdr>
        <w:rPr>
          <w:rFonts w:cs="Arial"/>
          <w:b/>
          <w:sz w:val="22"/>
        </w:rPr>
      </w:pPr>
      <w:r w:rsidRPr="00D66D68">
        <w:rPr>
          <w:rFonts w:cs="Arial"/>
          <w:b/>
          <w:sz w:val="22"/>
        </w:rPr>
        <w:lastRenderedPageBreak/>
        <w:t>Travail demandé</w:t>
      </w:r>
    </w:p>
    <w:p w:rsidR="00D66D68" w:rsidRPr="00D66D68" w:rsidRDefault="00D66D68" w:rsidP="00D66D68">
      <w:pPr>
        <w:rPr>
          <w:rFonts w:cs="Arial"/>
          <w:sz w:val="22"/>
        </w:rPr>
      </w:pPr>
    </w:p>
    <w:p w:rsidR="00D66D68" w:rsidRPr="00724AAC" w:rsidRDefault="00D66D68" w:rsidP="00D66D68">
      <w:pPr>
        <w:rPr>
          <w:rFonts w:cs="Arial"/>
          <w:sz w:val="22"/>
          <w:szCs w:val="24"/>
        </w:rPr>
      </w:pPr>
      <w:r w:rsidRPr="00724AAC">
        <w:rPr>
          <w:rFonts w:cs="Arial"/>
          <w:sz w:val="22"/>
          <w:szCs w:val="24"/>
        </w:rPr>
        <w:t>PARTIE 1</w:t>
      </w:r>
    </w:p>
    <w:p w:rsidR="00D66D68" w:rsidRPr="00724AAC" w:rsidRDefault="00D66D68" w:rsidP="00AE7FAB">
      <w:pPr>
        <w:ind w:firstLine="708"/>
        <w:rPr>
          <w:rFonts w:cs="Arial"/>
          <w:i/>
          <w:sz w:val="22"/>
        </w:rPr>
      </w:pPr>
      <w:r w:rsidRPr="00724AAC">
        <w:rPr>
          <w:rFonts w:cs="Arial"/>
          <w:i/>
          <w:sz w:val="22"/>
        </w:rPr>
        <w:t>Etude de la documentation fournie</w:t>
      </w:r>
    </w:p>
    <w:p w:rsidR="00D66D68" w:rsidRPr="00C0245A" w:rsidRDefault="00D66D68" w:rsidP="00D66D68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66D68" w:rsidRPr="00BD2CA1" w:rsidTr="00DA482A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1.1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  <w:p w:rsidR="00D66D68" w:rsidRDefault="00D66D68" w:rsidP="00DA482A">
            <w:pPr>
              <w:rPr>
                <w:rFonts w:cs="Arial"/>
                <w:sz w:val="22"/>
              </w:rPr>
            </w:pPr>
            <w:r w:rsidRPr="00D66D68">
              <w:rPr>
                <w:rFonts w:cs="Arial"/>
                <w:sz w:val="22"/>
              </w:rPr>
              <w:t>Quel</w:t>
            </w:r>
            <w:r w:rsidR="00AB192A">
              <w:rPr>
                <w:rFonts w:cs="Arial"/>
                <w:sz w:val="22"/>
              </w:rPr>
              <w:t>le</w:t>
            </w:r>
            <w:r w:rsidRPr="00D66D68">
              <w:rPr>
                <w:rFonts w:cs="Arial"/>
                <w:sz w:val="22"/>
              </w:rPr>
              <w:t xml:space="preserve">s sont les </w:t>
            </w:r>
            <w:r w:rsidR="007E2A05">
              <w:rPr>
                <w:rFonts w:cs="Arial"/>
                <w:sz w:val="22"/>
              </w:rPr>
              <w:t>raisons</w:t>
            </w:r>
            <w:r w:rsidRPr="00D66D68">
              <w:rPr>
                <w:rFonts w:cs="Arial"/>
                <w:sz w:val="22"/>
              </w:rPr>
              <w:t xml:space="preserve"> justifiants ce service bulletin ?</w:t>
            </w:r>
          </w:p>
          <w:p w:rsidR="00C0245A" w:rsidRPr="00D66D68" w:rsidRDefault="00CC58E9" w:rsidP="00DA48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Citer</w:t>
            </w:r>
            <w:r w:rsidR="00C0245A">
              <w:rPr>
                <w:rFonts w:cs="Arial"/>
                <w:sz w:val="22"/>
              </w:rPr>
              <w:t xml:space="preserve"> les modifications qu'apporte le kit D02 par rapport à la porte originelle.</w:t>
            </w:r>
          </w:p>
          <w:p w:rsidR="00D66D68" w:rsidRPr="00BD2CA1" w:rsidRDefault="00D66D68" w:rsidP="00CC58E9">
            <w:pPr>
              <w:rPr>
                <w:rFonts w:cs="Arial"/>
              </w:rPr>
            </w:pPr>
            <w:r w:rsidRPr="00D66D68">
              <w:rPr>
                <w:rFonts w:cs="Arial"/>
                <w:sz w:val="22"/>
              </w:rPr>
              <w:t>Explique</w:t>
            </w:r>
            <w:r w:rsidR="00CC58E9">
              <w:rPr>
                <w:rFonts w:cs="Arial"/>
                <w:sz w:val="22"/>
              </w:rPr>
              <w:t>r</w:t>
            </w:r>
            <w:r w:rsidRPr="00D66D68">
              <w:rPr>
                <w:rFonts w:cs="Arial"/>
                <w:sz w:val="22"/>
              </w:rPr>
              <w:t xml:space="preserve"> en quelques lignes la nature du travail à réaliser sur l’ensemble porte de </w:t>
            </w:r>
            <w:r w:rsidR="00F177E0" w:rsidRPr="00D66D68">
              <w:rPr>
                <w:rFonts w:cs="Arial"/>
                <w:sz w:val="22"/>
              </w:rPr>
              <w:t>cockpit.</w:t>
            </w:r>
          </w:p>
        </w:tc>
      </w:tr>
      <w:tr w:rsidR="00D66D68" w:rsidRPr="00BD2CA1" w:rsidTr="00DA482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0927" w:rsidRPr="00F76442" w:rsidRDefault="00F76442" w:rsidP="00E30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voir  </w:t>
            </w:r>
            <w:r w:rsidR="00E30927" w:rsidRPr="00F76442">
              <w:rPr>
                <w:rFonts w:cs="Arial"/>
                <w:sz w:val="20"/>
              </w:rPr>
              <w:t>DT 3</w:t>
            </w:r>
            <w:r w:rsidR="00D1606D">
              <w:rPr>
                <w:rFonts w:cs="Arial"/>
                <w:sz w:val="20"/>
              </w:rPr>
              <w:t xml:space="preserve"> et DT4</w:t>
            </w:r>
          </w:p>
          <w:p w:rsidR="009760A1" w:rsidRPr="00F76442" w:rsidRDefault="00442604" w:rsidP="00F76442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 xml:space="preserve">        </w:t>
            </w:r>
            <w:r w:rsidR="009760A1" w:rsidRPr="00F76442">
              <w:rPr>
                <w:rFonts w:cs="Arial"/>
                <w:sz w:val="20"/>
              </w:rPr>
              <w:t xml:space="preserve">      </w:t>
            </w:r>
            <w:r w:rsidR="009760A1" w:rsidRPr="00F76442">
              <w:rPr>
                <w:rFonts w:cs="Arial"/>
                <w:b/>
                <w:sz w:val="20"/>
              </w:rPr>
              <w:t>/1</w:t>
            </w:r>
            <w:r w:rsidR="002F7F88" w:rsidRPr="00F76442">
              <w:rPr>
                <w:rFonts w:cs="Arial"/>
                <w:b/>
                <w:sz w:val="20"/>
              </w:rPr>
              <w:t>.5</w:t>
            </w:r>
            <w:r w:rsidR="009760A1" w:rsidRPr="00F76442">
              <w:rPr>
                <w:rFonts w:cs="Arial"/>
                <w:b/>
                <w:sz w:val="20"/>
              </w:rPr>
              <w:t xml:space="preserve"> pt</w:t>
            </w:r>
            <w:r w:rsidR="006F656B" w:rsidRPr="00F76442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</w:rPr>
            </w:pPr>
          </w:p>
        </w:tc>
      </w:tr>
    </w:tbl>
    <w:p w:rsidR="00007307" w:rsidRDefault="00007307" w:rsidP="00D66D68">
      <w:pPr>
        <w:rPr>
          <w:rFonts w:cs="Arial"/>
          <w:sz w:val="22"/>
        </w:rPr>
      </w:pPr>
    </w:p>
    <w:p w:rsidR="00E61E28" w:rsidRDefault="00E61E28" w:rsidP="00D66D68">
      <w:p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>Garantir</w:t>
      </w:r>
      <w:r w:rsidR="00843A23" w:rsidRPr="00E61E28">
        <w:rPr>
          <w:rFonts w:cs="Arial"/>
          <w:b/>
          <w:sz w:val="22"/>
        </w:rPr>
        <w:t xml:space="preserve"> la sécurité des vols</w:t>
      </w:r>
      <w:r w:rsidRPr="00E61E28">
        <w:rPr>
          <w:rFonts w:cs="Arial"/>
          <w:b/>
          <w:sz w:val="22"/>
        </w:rPr>
        <w:t>.</w:t>
      </w:r>
    </w:p>
    <w:p w:rsidR="0014037A" w:rsidRPr="00E61E28" w:rsidRDefault="0014037A" w:rsidP="00D66D68">
      <w:pPr>
        <w:rPr>
          <w:rFonts w:cs="Arial"/>
          <w:b/>
          <w:sz w:val="22"/>
        </w:rPr>
      </w:pPr>
    </w:p>
    <w:p w:rsidR="00843A23" w:rsidRPr="00E61E28" w:rsidRDefault="00E61E28" w:rsidP="00D66D68">
      <w:p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>Renforcement de la structure et du verrouillage de la porte cockpit.</w:t>
      </w:r>
    </w:p>
    <w:p w:rsidR="00843A23" w:rsidRPr="00E61E28" w:rsidRDefault="00843A23" w:rsidP="00D66D68">
      <w:p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 xml:space="preserve">Pose de : </w:t>
      </w:r>
      <w:r w:rsidRPr="00E61E28">
        <w:rPr>
          <w:rFonts w:cs="Arial"/>
          <w:b/>
          <w:sz w:val="22"/>
        </w:rPr>
        <w:tab/>
        <w:t xml:space="preserve">-     </w:t>
      </w:r>
      <w:r w:rsidR="00E61E28" w:rsidRPr="00E61E28">
        <w:rPr>
          <w:rFonts w:cs="Arial"/>
          <w:b/>
          <w:sz w:val="22"/>
        </w:rPr>
        <w:t>3 nouveaux</w:t>
      </w:r>
      <w:r w:rsidRPr="00E61E28">
        <w:rPr>
          <w:rFonts w:cs="Arial"/>
          <w:b/>
          <w:sz w:val="22"/>
        </w:rPr>
        <w:t xml:space="preserve"> loquets </w:t>
      </w:r>
      <w:r w:rsidR="00E61E28" w:rsidRPr="00E61E28">
        <w:rPr>
          <w:rFonts w:cs="Arial"/>
          <w:b/>
          <w:sz w:val="22"/>
        </w:rPr>
        <w:t>de verrouillage</w:t>
      </w:r>
    </w:p>
    <w:p w:rsidR="00843A23" w:rsidRPr="00E61E28" w:rsidRDefault="00843A23" w:rsidP="00843A23">
      <w:pPr>
        <w:numPr>
          <w:ilvl w:val="0"/>
          <w:numId w:val="8"/>
        </w:num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>2 feuilles de renforts en aluminium # 45 et 46</w:t>
      </w:r>
    </w:p>
    <w:p w:rsidR="00843A23" w:rsidRPr="00E61E28" w:rsidRDefault="00E61E28" w:rsidP="00843A23">
      <w:pPr>
        <w:numPr>
          <w:ilvl w:val="0"/>
          <w:numId w:val="8"/>
        </w:num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>3 raidisseurs en aluminium # 55</w:t>
      </w:r>
    </w:p>
    <w:p w:rsidR="00843A23" w:rsidRDefault="00843A23" w:rsidP="00D66D68">
      <w:pPr>
        <w:rPr>
          <w:rFonts w:cs="Arial"/>
          <w:sz w:val="22"/>
        </w:rPr>
      </w:pPr>
    </w:p>
    <w:p w:rsidR="0014037A" w:rsidRDefault="0014037A" w:rsidP="00D66D68">
      <w:pPr>
        <w:rPr>
          <w:rFonts w:cs="Arial"/>
          <w:sz w:val="22"/>
        </w:rPr>
      </w:pPr>
    </w:p>
    <w:p w:rsidR="00843A23" w:rsidRDefault="00843A23" w:rsidP="00D66D68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053F5" w:rsidRPr="00BD2CA1" w:rsidTr="00BF6591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053F5" w:rsidRPr="00BD2CA1" w:rsidRDefault="00D053F5" w:rsidP="00D053F5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1.</w:t>
            </w:r>
            <w:r>
              <w:rPr>
                <w:rFonts w:cs="Arial"/>
                <w:b/>
              </w:rPr>
              <w:t>2</w:t>
            </w:r>
            <w:r w:rsidRPr="00BD2CA1">
              <w:rPr>
                <w:rFonts w:cs="Arial"/>
                <w:b/>
              </w:rPr>
              <w:t>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053F5" w:rsidRPr="00D66D68" w:rsidRDefault="00D053F5" w:rsidP="00BF6591">
            <w:pPr>
              <w:rPr>
                <w:rFonts w:cs="Arial"/>
                <w:sz w:val="22"/>
              </w:rPr>
            </w:pPr>
          </w:p>
          <w:p w:rsidR="00D053F5" w:rsidRPr="00BD2CA1" w:rsidRDefault="00D053F5" w:rsidP="00D053F5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Pourquoi des problèmes de fermeture de la porte du cockpit étaient prévisibles suite au montage du kit D02 </w:t>
            </w:r>
            <w:r w:rsidR="00554796">
              <w:rPr>
                <w:rFonts w:cs="Arial"/>
                <w:sz w:val="22"/>
              </w:rPr>
              <w:t>?</w:t>
            </w:r>
          </w:p>
        </w:tc>
      </w:tr>
      <w:tr w:rsidR="00D053F5" w:rsidRPr="00BD2CA1" w:rsidTr="00BF6591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053F5" w:rsidRPr="00F76442" w:rsidRDefault="00D053F5" w:rsidP="00BF6591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>DT 3</w:t>
            </w:r>
          </w:p>
          <w:p w:rsidR="00D053F5" w:rsidRPr="00BD2CA1" w:rsidRDefault="00442604" w:rsidP="00F76442">
            <w:pPr>
              <w:rPr>
                <w:rFonts w:cs="Arial"/>
                <w:sz w:val="16"/>
                <w:szCs w:val="16"/>
              </w:rPr>
            </w:pPr>
            <w:r w:rsidRPr="00F76442">
              <w:rPr>
                <w:rFonts w:cs="Arial"/>
                <w:sz w:val="20"/>
              </w:rPr>
              <w:t xml:space="preserve">      </w:t>
            </w:r>
            <w:r w:rsidR="00D053F5" w:rsidRPr="00F76442">
              <w:rPr>
                <w:rFonts w:cs="Arial"/>
                <w:sz w:val="20"/>
              </w:rPr>
              <w:t xml:space="preserve">    </w:t>
            </w:r>
            <w:r w:rsidRPr="00F76442">
              <w:rPr>
                <w:rFonts w:cs="Arial"/>
                <w:sz w:val="20"/>
              </w:rPr>
              <w:t xml:space="preserve"> </w:t>
            </w:r>
            <w:r w:rsidR="00D053F5" w:rsidRPr="00F76442">
              <w:rPr>
                <w:rFonts w:cs="Arial"/>
                <w:sz w:val="20"/>
              </w:rPr>
              <w:t xml:space="preserve">   </w:t>
            </w:r>
            <w:r w:rsidR="00D053F5" w:rsidRPr="00F76442">
              <w:rPr>
                <w:rFonts w:cs="Arial"/>
                <w:b/>
                <w:sz w:val="20"/>
              </w:rPr>
              <w:t>/0.5 pt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053F5" w:rsidRPr="00BD2CA1" w:rsidRDefault="00D053F5" w:rsidP="00BF6591">
            <w:pPr>
              <w:rPr>
                <w:rFonts w:cs="Arial"/>
              </w:rPr>
            </w:pPr>
          </w:p>
        </w:tc>
      </w:tr>
    </w:tbl>
    <w:p w:rsidR="00D053F5" w:rsidRDefault="00D053F5" w:rsidP="00D66D68">
      <w:pPr>
        <w:rPr>
          <w:rFonts w:cs="Arial"/>
          <w:sz w:val="22"/>
        </w:rPr>
      </w:pPr>
    </w:p>
    <w:p w:rsidR="00E61E28" w:rsidRDefault="00E61E28" w:rsidP="00D66D68">
      <w:p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>Augmentation du poids de la porte ce</w:t>
      </w:r>
      <w:r>
        <w:rPr>
          <w:rFonts w:cs="Arial"/>
          <w:b/>
          <w:sz w:val="22"/>
        </w:rPr>
        <w:t>ci</w:t>
      </w:r>
      <w:r w:rsidRPr="00E61E28">
        <w:rPr>
          <w:rFonts w:cs="Arial"/>
          <w:b/>
          <w:sz w:val="22"/>
        </w:rPr>
        <w:t xml:space="preserve"> induit des contraintes supplémentaires sur les charnières.</w:t>
      </w:r>
    </w:p>
    <w:p w:rsidR="0014037A" w:rsidRPr="00E61E28" w:rsidRDefault="0014037A" w:rsidP="00D66D68">
      <w:pPr>
        <w:rPr>
          <w:rFonts w:cs="Arial"/>
          <w:b/>
          <w:sz w:val="22"/>
        </w:rPr>
      </w:pPr>
    </w:p>
    <w:p w:rsidR="00E61E28" w:rsidRPr="00E61E28" w:rsidRDefault="00E61E28" w:rsidP="00D66D68">
      <w:p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>Multiplication des points de verrouillages, d’où</w:t>
      </w:r>
      <w:r>
        <w:rPr>
          <w:rFonts w:cs="Arial"/>
          <w:b/>
          <w:sz w:val="22"/>
        </w:rPr>
        <w:t xml:space="preserve"> hyperstatisme et</w:t>
      </w:r>
      <w:r w:rsidRPr="00E61E28">
        <w:rPr>
          <w:rFonts w:cs="Arial"/>
          <w:b/>
          <w:sz w:val="22"/>
        </w:rPr>
        <w:t xml:space="preserve"> diminution</w:t>
      </w:r>
      <w:r>
        <w:rPr>
          <w:rFonts w:cs="Arial"/>
          <w:b/>
          <w:sz w:val="22"/>
        </w:rPr>
        <w:t xml:space="preserve"> des jeux fonctionnels.</w:t>
      </w:r>
    </w:p>
    <w:p w:rsidR="00E61E28" w:rsidRDefault="00E61E28" w:rsidP="00D66D68">
      <w:pPr>
        <w:rPr>
          <w:rFonts w:cs="Arial"/>
          <w:sz w:val="22"/>
        </w:rPr>
      </w:pPr>
    </w:p>
    <w:p w:rsidR="0014037A" w:rsidRDefault="0014037A" w:rsidP="00D66D68">
      <w:pPr>
        <w:rPr>
          <w:rFonts w:cs="Arial"/>
          <w:sz w:val="22"/>
        </w:rPr>
      </w:pPr>
    </w:p>
    <w:p w:rsidR="0014037A" w:rsidRPr="00CC54DD" w:rsidRDefault="0014037A" w:rsidP="00D66D68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66D68" w:rsidRPr="00BD2CA1" w:rsidTr="00DA482A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053F5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1.</w:t>
            </w:r>
            <w:r w:rsidR="00D053F5">
              <w:rPr>
                <w:rFonts w:cs="Arial"/>
                <w:b/>
              </w:rPr>
              <w:t>3</w:t>
            </w:r>
            <w:r w:rsidRPr="00BD2CA1">
              <w:rPr>
                <w:rFonts w:cs="Arial"/>
                <w:b/>
              </w:rPr>
              <w:t>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Default="00D66D68" w:rsidP="00DA482A">
            <w:pPr>
              <w:rPr>
                <w:rFonts w:cs="Arial"/>
              </w:rPr>
            </w:pPr>
          </w:p>
          <w:p w:rsidR="00D66D68" w:rsidRPr="00D66D68" w:rsidRDefault="00D66D68" w:rsidP="00DA482A">
            <w:pPr>
              <w:rPr>
                <w:rFonts w:cs="Arial"/>
                <w:sz w:val="22"/>
              </w:rPr>
            </w:pPr>
            <w:r w:rsidRPr="00D66D68">
              <w:rPr>
                <w:rFonts w:cs="Arial"/>
                <w:sz w:val="22"/>
              </w:rPr>
              <w:t>Rappeler brièvement ce que signifie la certification ETOPS.</w:t>
            </w:r>
          </w:p>
          <w:p w:rsidR="00D66D68" w:rsidRPr="00BD2CA1" w:rsidRDefault="00D66D68" w:rsidP="00DA482A">
            <w:pPr>
              <w:rPr>
                <w:rFonts w:cs="Arial"/>
              </w:rPr>
            </w:pPr>
            <w:r w:rsidRPr="00D66D68">
              <w:rPr>
                <w:rFonts w:cs="Arial"/>
                <w:sz w:val="22"/>
              </w:rPr>
              <w:t>L’app</w:t>
            </w:r>
            <w:r w:rsidR="00D13270">
              <w:rPr>
                <w:rFonts w:cs="Arial"/>
                <w:sz w:val="22"/>
              </w:rPr>
              <w:t>lication de la modification a t-</w:t>
            </w:r>
            <w:r w:rsidRPr="00D66D68">
              <w:rPr>
                <w:rFonts w:cs="Arial"/>
                <w:sz w:val="22"/>
              </w:rPr>
              <w:t>elle une influence sur la certification ETOPS de l’aéronef ?</w:t>
            </w:r>
          </w:p>
        </w:tc>
      </w:tr>
      <w:tr w:rsidR="00D66D68" w:rsidRPr="00BD2CA1" w:rsidTr="00DA482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0927" w:rsidRPr="00F76442" w:rsidRDefault="00E30927" w:rsidP="00E30927">
            <w:pPr>
              <w:rPr>
                <w:rFonts w:cs="Arial"/>
                <w:sz w:val="20"/>
              </w:rPr>
            </w:pPr>
          </w:p>
          <w:p w:rsidR="00D66D68" w:rsidRPr="00BD2CA1" w:rsidRDefault="00442604" w:rsidP="00F764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9760A1">
              <w:rPr>
                <w:rFonts w:cs="Arial"/>
                <w:sz w:val="16"/>
                <w:szCs w:val="16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9760A1">
              <w:rPr>
                <w:rFonts w:cs="Arial"/>
                <w:sz w:val="16"/>
                <w:szCs w:val="16"/>
              </w:rPr>
              <w:t xml:space="preserve">     </w:t>
            </w:r>
            <w:r w:rsidR="009760A1" w:rsidRPr="009760A1">
              <w:rPr>
                <w:rFonts w:cs="Arial"/>
                <w:b/>
                <w:sz w:val="20"/>
                <w:szCs w:val="16"/>
              </w:rPr>
              <w:t>/1 pt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</w:rPr>
            </w:pPr>
          </w:p>
        </w:tc>
      </w:tr>
    </w:tbl>
    <w:p w:rsidR="00007307" w:rsidRDefault="00007307" w:rsidP="00D66D68">
      <w:pPr>
        <w:rPr>
          <w:rFonts w:cs="Arial"/>
          <w:sz w:val="22"/>
        </w:rPr>
      </w:pPr>
    </w:p>
    <w:p w:rsidR="00E61E28" w:rsidRDefault="00E61E28" w:rsidP="00D66D68">
      <w:pPr>
        <w:rPr>
          <w:rFonts w:cs="Arial"/>
          <w:b/>
          <w:sz w:val="22"/>
        </w:rPr>
      </w:pPr>
      <w:r w:rsidRPr="00E61E28">
        <w:rPr>
          <w:rFonts w:cs="Arial"/>
          <w:b/>
          <w:sz w:val="22"/>
        </w:rPr>
        <w:t xml:space="preserve">Extended range Twin Opération Performance </w:t>
      </w:r>
      <w:r w:rsidR="00BD6678" w:rsidRPr="00E61E28">
        <w:rPr>
          <w:rFonts w:cs="Arial"/>
          <w:b/>
          <w:sz w:val="22"/>
        </w:rPr>
        <w:t>Standards</w:t>
      </w:r>
      <w:r w:rsidR="00BD6678">
        <w:rPr>
          <w:rFonts w:cs="Arial"/>
          <w:b/>
          <w:sz w:val="22"/>
        </w:rPr>
        <w:t>, c’est</w:t>
      </w:r>
      <w:r>
        <w:rPr>
          <w:rFonts w:cs="Arial"/>
          <w:b/>
          <w:sz w:val="22"/>
        </w:rPr>
        <w:t xml:space="preserve"> un</w:t>
      </w:r>
      <w:r w:rsidR="00BD6678">
        <w:rPr>
          <w:rFonts w:cs="Arial"/>
          <w:b/>
          <w:sz w:val="22"/>
        </w:rPr>
        <w:t>e certification</w:t>
      </w:r>
      <w:r>
        <w:rPr>
          <w:rFonts w:cs="Arial"/>
          <w:b/>
          <w:sz w:val="22"/>
        </w:rPr>
        <w:t xml:space="preserve"> autorisant les bimoteurs à </w:t>
      </w:r>
      <w:r w:rsidR="00BD6678">
        <w:rPr>
          <w:rFonts w:cs="Arial"/>
          <w:b/>
          <w:sz w:val="22"/>
        </w:rPr>
        <w:t xml:space="preserve">effectuer </w:t>
      </w:r>
      <w:r>
        <w:rPr>
          <w:rFonts w:cs="Arial"/>
          <w:b/>
          <w:sz w:val="22"/>
        </w:rPr>
        <w:t>des vol</w:t>
      </w:r>
      <w:r w:rsidR="00661D40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 xml:space="preserve"> </w:t>
      </w:r>
      <w:r w:rsidR="00BD6678">
        <w:rPr>
          <w:rFonts w:cs="Arial"/>
          <w:b/>
          <w:sz w:val="22"/>
        </w:rPr>
        <w:t xml:space="preserve">dans des zones situées </w:t>
      </w:r>
      <w:r>
        <w:rPr>
          <w:rFonts w:cs="Arial"/>
          <w:b/>
          <w:sz w:val="22"/>
        </w:rPr>
        <w:t>à plus d’une heure</w:t>
      </w:r>
      <w:r w:rsidR="00BD6678">
        <w:rPr>
          <w:rFonts w:cs="Arial"/>
          <w:b/>
          <w:sz w:val="22"/>
        </w:rPr>
        <w:t xml:space="preserve"> d’un aéroport de secours</w:t>
      </w:r>
      <w:r w:rsidR="00661D40">
        <w:rPr>
          <w:rFonts w:cs="Arial"/>
          <w:b/>
          <w:sz w:val="22"/>
        </w:rPr>
        <w:t xml:space="preserve"> en cas d’incident</w:t>
      </w:r>
      <w:r w:rsidR="00BD6678">
        <w:rPr>
          <w:rFonts w:cs="Arial"/>
          <w:b/>
          <w:sz w:val="22"/>
        </w:rPr>
        <w:t>.</w:t>
      </w:r>
    </w:p>
    <w:p w:rsidR="0014037A" w:rsidRDefault="0014037A" w:rsidP="00D66D68">
      <w:pPr>
        <w:rPr>
          <w:rFonts w:cs="Arial"/>
          <w:b/>
          <w:sz w:val="22"/>
        </w:rPr>
      </w:pPr>
    </w:p>
    <w:p w:rsidR="00BD6678" w:rsidRPr="00E61E28" w:rsidRDefault="00BD6678" w:rsidP="00D66D6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Pas d’incidence pour notre aéronef.</w:t>
      </w:r>
    </w:p>
    <w:p w:rsidR="00E61E28" w:rsidRDefault="00E61E28" w:rsidP="00D66D68">
      <w:pPr>
        <w:rPr>
          <w:rFonts w:cs="Arial"/>
          <w:sz w:val="22"/>
        </w:rPr>
      </w:pPr>
    </w:p>
    <w:p w:rsidR="0014037A" w:rsidRDefault="0014037A" w:rsidP="00D66D68">
      <w:pPr>
        <w:rPr>
          <w:rFonts w:cs="Arial"/>
          <w:sz w:val="22"/>
        </w:rPr>
      </w:pPr>
    </w:p>
    <w:p w:rsidR="0014037A" w:rsidRDefault="0014037A" w:rsidP="00D66D68">
      <w:pPr>
        <w:rPr>
          <w:rFonts w:cs="Arial"/>
          <w:sz w:val="22"/>
        </w:rPr>
      </w:pPr>
    </w:p>
    <w:p w:rsidR="00E61E28" w:rsidRPr="00CC54DD" w:rsidRDefault="00E61E28" w:rsidP="00D66D68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66D68" w:rsidRPr="00BD2CA1" w:rsidTr="00DA482A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053F5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1.</w:t>
            </w:r>
            <w:r w:rsidR="00D053F5">
              <w:rPr>
                <w:rFonts w:cs="Arial"/>
                <w:b/>
              </w:rPr>
              <w:t>4</w:t>
            </w:r>
            <w:r w:rsidRPr="00BD2CA1">
              <w:rPr>
                <w:rFonts w:cs="Arial"/>
                <w:b/>
              </w:rPr>
              <w:t>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  <w:p w:rsidR="00D66D68" w:rsidRPr="00D66D68" w:rsidRDefault="006A7D3E" w:rsidP="00DA48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Désigner </w:t>
            </w:r>
            <w:r w:rsidR="00D1606D">
              <w:rPr>
                <w:rFonts w:cs="Arial"/>
                <w:sz w:val="22"/>
              </w:rPr>
              <w:t xml:space="preserve"> l</w:t>
            </w:r>
            <w:r w:rsidR="00D13270">
              <w:rPr>
                <w:rFonts w:cs="Arial"/>
                <w:sz w:val="22"/>
              </w:rPr>
              <w:t xml:space="preserve">e type </w:t>
            </w:r>
            <w:r w:rsidR="00D1606D">
              <w:rPr>
                <w:rFonts w:cs="Arial"/>
                <w:sz w:val="22"/>
              </w:rPr>
              <w:t xml:space="preserve"> de</w:t>
            </w:r>
            <w:r w:rsidR="00D66D68" w:rsidRPr="00D66D68">
              <w:rPr>
                <w:rFonts w:cs="Arial"/>
                <w:sz w:val="22"/>
              </w:rPr>
              <w:t xml:space="preserve"> composants qui ne seront pas réutilisées au montage.</w:t>
            </w:r>
          </w:p>
          <w:p w:rsidR="00D66D68" w:rsidRPr="00D66D68" w:rsidRDefault="00D66D68" w:rsidP="00DA482A">
            <w:pPr>
              <w:rPr>
                <w:rFonts w:cs="Arial"/>
                <w:sz w:val="22"/>
              </w:rPr>
            </w:pPr>
            <w:r w:rsidRPr="00D66D68">
              <w:rPr>
                <w:rFonts w:cs="Arial"/>
                <w:sz w:val="22"/>
              </w:rPr>
              <w:t>Justifier le fait que ces composants soient mis au rebut.</w:t>
            </w:r>
          </w:p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</w:tc>
      </w:tr>
      <w:tr w:rsidR="00D66D68" w:rsidRPr="00BD2CA1" w:rsidTr="00DA482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0927" w:rsidRPr="00F76442" w:rsidRDefault="00E30927" w:rsidP="00E30927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>DT 3 à DT 9</w:t>
            </w:r>
          </w:p>
          <w:p w:rsidR="00D66D68" w:rsidRPr="00BD2CA1" w:rsidRDefault="00442604" w:rsidP="00F764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="009760A1">
              <w:rPr>
                <w:rFonts w:cs="Arial"/>
                <w:sz w:val="16"/>
                <w:szCs w:val="16"/>
              </w:rPr>
              <w:t xml:space="preserve">      </w:t>
            </w:r>
            <w:r w:rsidR="00F76442">
              <w:rPr>
                <w:rFonts w:cs="Arial"/>
                <w:sz w:val="16"/>
                <w:szCs w:val="16"/>
              </w:rPr>
              <w:t xml:space="preserve">   </w:t>
            </w:r>
            <w:r w:rsidR="009760A1">
              <w:rPr>
                <w:rFonts w:cs="Arial"/>
                <w:b/>
                <w:sz w:val="20"/>
                <w:szCs w:val="16"/>
              </w:rPr>
              <w:t>/</w:t>
            </w:r>
            <w:r w:rsidR="00E97F9D">
              <w:rPr>
                <w:rFonts w:cs="Arial"/>
                <w:b/>
                <w:sz w:val="20"/>
                <w:szCs w:val="16"/>
              </w:rPr>
              <w:t>1</w:t>
            </w:r>
            <w:r w:rsidR="009760A1"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</w:rPr>
            </w:pPr>
          </w:p>
        </w:tc>
      </w:tr>
    </w:tbl>
    <w:p w:rsidR="00D66D68" w:rsidRDefault="00D66D68" w:rsidP="00D66D68">
      <w:pPr>
        <w:rPr>
          <w:rFonts w:cs="Arial"/>
          <w:sz w:val="22"/>
        </w:rPr>
      </w:pPr>
    </w:p>
    <w:p w:rsidR="00BD6678" w:rsidRDefault="00BD6678" w:rsidP="00D66D68">
      <w:pPr>
        <w:rPr>
          <w:rFonts w:cs="Arial"/>
          <w:b/>
          <w:sz w:val="22"/>
        </w:rPr>
      </w:pPr>
      <w:r w:rsidRPr="00BD6678">
        <w:rPr>
          <w:rFonts w:cs="Arial"/>
          <w:b/>
          <w:sz w:val="22"/>
        </w:rPr>
        <w:t>Essentiellement la visserie qui sera systématiquement changée car on ne la réutilise pas en aéro</w:t>
      </w:r>
      <w:r w:rsidR="00661D40">
        <w:rPr>
          <w:rFonts w:cs="Arial"/>
          <w:b/>
          <w:sz w:val="22"/>
        </w:rPr>
        <w:t>nautique pour des raisons de sécurité</w:t>
      </w:r>
      <w:r w:rsidRPr="00BD6678">
        <w:rPr>
          <w:rFonts w:cs="Arial"/>
          <w:b/>
          <w:sz w:val="22"/>
        </w:rPr>
        <w:t>.</w:t>
      </w:r>
    </w:p>
    <w:p w:rsidR="0014037A" w:rsidRPr="00BD6678" w:rsidRDefault="0014037A" w:rsidP="00D66D68">
      <w:pPr>
        <w:rPr>
          <w:rFonts w:cs="Arial"/>
          <w:b/>
          <w:sz w:val="22"/>
        </w:rPr>
      </w:pPr>
    </w:p>
    <w:p w:rsidR="00BD6678" w:rsidRPr="00BD6678" w:rsidRDefault="00BD6678" w:rsidP="00D66D68">
      <w:pPr>
        <w:rPr>
          <w:rFonts w:cs="Arial"/>
          <w:b/>
          <w:sz w:val="22"/>
        </w:rPr>
      </w:pPr>
      <w:r w:rsidRPr="00BD6678">
        <w:rPr>
          <w:rFonts w:cs="Arial"/>
          <w:b/>
          <w:sz w:val="22"/>
        </w:rPr>
        <w:t>Le verrou qui est remplacé par des différents</w:t>
      </w:r>
      <w:r w:rsidR="0014037A">
        <w:rPr>
          <w:rFonts w:cs="Arial"/>
          <w:b/>
          <w:sz w:val="22"/>
        </w:rPr>
        <w:t xml:space="preserve"> de type renforcés</w:t>
      </w:r>
      <w:r w:rsidRPr="00BD6678">
        <w:rPr>
          <w:rFonts w:cs="Arial"/>
          <w:b/>
          <w:sz w:val="22"/>
        </w:rPr>
        <w:t>.</w:t>
      </w:r>
    </w:p>
    <w:p w:rsidR="00BD6678" w:rsidRPr="00BD6678" w:rsidRDefault="00BD6678" w:rsidP="00D66D68">
      <w:pPr>
        <w:rPr>
          <w:rFonts w:cs="Arial"/>
          <w:b/>
          <w:sz w:val="22"/>
        </w:rPr>
      </w:pPr>
      <w:r w:rsidRPr="00BD6678">
        <w:rPr>
          <w:rFonts w:cs="Arial"/>
          <w:b/>
          <w:sz w:val="22"/>
        </w:rPr>
        <w:t>Les « feuilles déco » qui seront abimées lors du démontage.</w:t>
      </w:r>
    </w:p>
    <w:p w:rsidR="00BD6678" w:rsidRDefault="00BD6678" w:rsidP="00D66D68">
      <w:pPr>
        <w:rPr>
          <w:rFonts w:cs="Arial"/>
          <w:sz w:val="22"/>
        </w:rPr>
      </w:pPr>
    </w:p>
    <w:p w:rsidR="002D4A38" w:rsidRDefault="002D4A38" w:rsidP="00D66D68">
      <w:pPr>
        <w:rPr>
          <w:rFonts w:cs="Arial"/>
          <w:sz w:val="22"/>
          <w:szCs w:val="28"/>
        </w:rPr>
      </w:pPr>
    </w:p>
    <w:p w:rsidR="00D66D68" w:rsidRPr="00724AAC" w:rsidRDefault="00D66D68" w:rsidP="00D66D68">
      <w:pPr>
        <w:rPr>
          <w:rFonts w:cs="Arial"/>
          <w:sz w:val="22"/>
          <w:szCs w:val="28"/>
        </w:rPr>
      </w:pPr>
      <w:r w:rsidRPr="00724AAC">
        <w:rPr>
          <w:rFonts w:cs="Arial"/>
          <w:sz w:val="22"/>
          <w:szCs w:val="28"/>
        </w:rPr>
        <w:lastRenderedPageBreak/>
        <w:t>PARTIE 2</w:t>
      </w:r>
    </w:p>
    <w:p w:rsidR="00D66D68" w:rsidRPr="00D053F5" w:rsidRDefault="00D66D68" w:rsidP="00D66D68">
      <w:pPr>
        <w:rPr>
          <w:rFonts w:cs="Arial"/>
          <w:sz w:val="1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66D68" w:rsidRPr="00BD2CA1" w:rsidTr="00DA482A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2.1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  <w:p w:rsidR="00D66D68" w:rsidRDefault="00D66D68" w:rsidP="00DA482A">
            <w:pPr>
              <w:rPr>
                <w:rFonts w:cs="Arial"/>
                <w:sz w:val="22"/>
              </w:rPr>
            </w:pPr>
            <w:r w:rsidRPr="00D66D68">
              <w:rPr>
                <w:rFonts w:cs="Arial"/>
                <w:sz w:val="22"/>
              </w:rPr>
              <w:t>Etablir le graphe d’assemblage relatif au détail C de la figure 4.</w:t>
            </w:r>
          </w:p>
          <w:p w:rsidR="00442604" w:rsidRPr="00D66D68" w:rsidRDefault="00442604" w:rsidP="00DA482A">
            <w:pPr>
              <w:rPr>
                <w:rFonts w:cs="Arial"/>
                <w:sz w:val="22"/>
              </w:rPr>
            </w:pPr>
          </w:p>
          <w:p w:rsidR="00D66D68" w:rsidRPr="00D66D68" w:rsidRDefault="00D66D68" w:rsidP="00DA482A">
            <w:pPr>
              <w:rPr>
                <w:rFonts w:cs="Arial"/>
                <w:i/>
                <w:iCs/>
                <w:sz w:val="22"/>
              </w:rPr>
            </w:pPr>
          </w:p>
        </w:tc>
      </w:tr>
      <w:tr w:rsidR="00D66D68" w:rsidRPr="00BD2CA1" w:rsidTr="00DA482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0927" w:rsidRPr="00F76442" w:rsidRDefault="00E30927" w:rsidP="00E30927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 xml:space="preserve">DT </w:t>
            </w:r>
            <w:r w:rsidR="00505B6A" w:rsidRPr="00F76442">
              <w:rPr>
                <w:rFonts w:cs="Arial"/>
                <w:sz w:val="20"/>
              </w:rPr>
              <w:t>24</w:t>
            </w:r>
            <w:r w:rsidR="00D1606D">
              <w:rPr>
                <w:rFonts w:cs="Arial"/>
                <w:sz w:val="20"/>
              </w:rPr>
              <w:t xml:space="preserve"> , DT15</w:t>
            </w:r>
          </w:p>
          <w:p w:rsidR="00D66D68" w:rsidRPr="00BD2CA1" w:rsidRDefault="00F76442" w:rsidP="00F76442">
            <w:pPr>
              <w:rPr>
                <w:rFonts w:cs="Arial"/>
                <w:sz w:val="16"/>
                <w:szCs w:val="16"/>
              </w:rPr>
            </w:pPr>
            <w:r w:rsidRPr="00F76442">
              <w:rPr>
                <w:rFonts w:cs="Arial"/>
                <w:sz w:val="20"/>
              </w:rPr>
              <w:t>DR1</w:t>
            </w:r>
            <w:r w:rsidR="009760A1" w:rsidRPr="00F76442">
              <w:rPr>
                <w:rFonts w:cs="Arial"/>
                <w:sz w:val="20"/>
              </w:rPr>
              <w:t xml:space="preserve">       </w:t>
            </w:r>
            <w:r w:rsidR="009760A1" w:rsidRPr="00F76442">
              <w:rPr>
                <w:rFonts w:cs="Arial"/>
                <w:b/>
                <w:sz w:val="20"/>
              </w:rPr>
              <w:t>/</w:t>
            </w:r>
            <w:r w:rsidR="002F7F88" w:rsidRPr="00F76442">
              <w:rPr>
                <w:rFonts w:cs="Arial"/>
                <w:b/>
                <w:sz w:val="20"/>
              </w:rPr>
              <w:t>1.5</w:t>
            </w:r>
            <w:r w:rsidR="009760A1"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  <w:r w:rsidR="006F656B">
              <w:rPr>
                <w:rFonts w:cs="Arial"/>
                <w:b/>
                <w:sz w:val="20"/>
                <w:szCs w:val="16"/>
              </w:rPr>
              <w:t>s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</w:tc>
      </w:tr>
    </w:tbl>
    <w:p w:rsidR="00BD6678" w:rsidRPr="00724AAC" w:rsidRDefault="00461009" w:rsidP="00BD6678">
      <w:pPr>
        <w:ind w:firstLine="708"/>
        <w:rPr>
          <w:sz w:val="22"/>
        </w:rPr>
      </w:pPr>
      <w:r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122555</wp:posOffset>
                </wp:positionV>
                <wp:extent cx="4672965" cy="3767455"/>
                <wp:effectExtent l="5715" t="8255" r="7620" b="5715"/>
                <wp:wrapNone/>
                <wp:docPr id="2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965" cy="3767455"/>
                          <a:chOff x="3001" y="2714"/>
                          <a:chExt cx="7359" cy="5933"/>
                        </a:xfrm>
                      </wpg:grpSpPr>
                      <wps:wsp>
                        <wps:cNvPr id="23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84" y="4060"/>
                            <a:ext cx="2" cy="18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7709" y="6489"/>
                            <a:ext cx="844" cy="4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F7E" w:rsidRPr="00215D43" w:rsidRDefault="009C5F7E" w:rsidP="00BD667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6" y="6065"/>
                            <a:ext cx="1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8059" y="6896"/>
                            <a:ext cx="1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" name="Group 102"/>
                        <wpg:cNvGrpSpPr>
                          <a:grpSpLocks/>
                        </wpg:cNvGrpSpPr>
                        <wpg:grpSpPr bwMode="auto">
                          <a:xfrm>
                            <a:off x="3001" y="2714"/>
                            <a:ext cx="7359" cy="5933"/>
                            <a:chOff x="3001" y="2714"/>
                            <a:chExt cx="7359" cy="5933"/>
                          </a:xfrm>
                        </wpg:grpSpPr>
                        <wps:wsp>
                          <wps:cNvPr id="28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852"/>
                              <a:ext cx="1574" cy="53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215D43">
                                  <w:rPr>
                                    <w:b/>
                                    <w:sz w:val="28"/>
                                  </w:rPr>
                                  <w:t>PORTE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4384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5003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62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5658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64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3" y="5879"/>
                              <a:ext cx="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3288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2714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0" y="2714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4071"/>
                              <a:ext cx="32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1" y="7346"/>
                              <a:ext cx="2386" cy="51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Cloison Galley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7346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9" y="7346"/>
                              <a:ext cx="721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8240"/>
                              <a:ext cx="844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F7E" w:rsidRPr="00215D43" w:rsidRDefault="009C5F7E" w:rsidP="00BD667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7" y="7604"/>
                              <a:ext cx="16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3" y="2949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0" y="7721"/>
                              <a:ext cx="1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8" y="3121"/>
                              <a:ext cx="1" cy="9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3" y="4556"/>
                              <a:ext cx="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4" y="5193"/>
                              <a:ext cx="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2" y="2949"/>
                              <a:ext cx="1" cy="11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3" y="3518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left:0;text-align:left;margin-left:104.7pt;margin-top:9.65pt;width:367.95pt;height:296.65pt;z-index:251728384" coordorigin="3001,2714" coordsize="7359,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7" type="#_x0000_t32" style="position:absolute;left:9084;top:4060;width:2;height:18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0" o:spid="_x0000_s1028" type="#_x0000_t109" style="position:absolute;left:7709;top:6489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9C5F7E" w:rsidRPr="00215D43" w:rsidRDefault="009C5F7E" w:rsidP="00BD667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62</w:t>
                        </w:r>
                      </w:p>
                    </w:txbxContent>
                  </v:textbox>
                </v:shape>
                <v:shape id="AutoShape 78" o:spid="_x0000_s1029" type="#_x0000_t32" style="position:absolute;left:8056;top:6065;width:1;height:4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shape id="AutoShape 82" o:spid="_x0000_s1030" type="#_x0000_t32" style="position:absolute;left:8059;top:6896;width:1;height:4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group id="Group 102" o:spid="_x0000_s1031" style="position:absolute;left:3001;top:2714;width:7359;height:5933" coordorigin="3001,2714" coordsize="7359,5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53" o:spid="_x0000_s1032" type="#_x0000_t109" style="position:absolute;left:5496;top:3852;width:157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kgMUA&#10;AADbAAAADwAAAGRycy9kb3ducmV2LnhtbESPQWvCQBSE7wX/w/IEL8FstK2E1FWkENFDD41eenvN&#10;vibB7NuQ3cb033cDhR6HmW+G2e5H04qBetdYVrCKExDEpdUNVwqul3yZgnAeWWNrmRT8kIP9bvaw&#10;xUzbO7/TUPhKhBJ2GSqove8yKV1Zk0EX2444eF+2N+iD7Cupe7yHctPKdZJspMGGw0KNHb3WVN6K&#10;b6NgnUbFkd/y09PnWef4vPoYosezUov5eHgB4Wn0/+E/+qQnDqY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eSAxQAAANsAAAAPAAAAAAAAAAAAAAAAAJgCAABkcnMv&#10;ZG93bnJldi54bWxQSwUGAAAAAAQABAD1AAAAigMAAAAA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 w:rsidRPr="00215D43">
                            <w:rPr>
                              <w:b/>
                              <w:sz w:val="28"/>
                            </w:rPr>
                            <w:t>PORTE</w:t>
                          </w:r>
                        </w:p>
                      </w:txbxContent>
                    </v:textbox>
                  </v:shape>
                  <v:shape id="AutoShape 55" o:spid="_x0000_s1033" type="#_x0000_t109" style="position:absolute;left:7709;top:4384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56</w:t>
                          </w:r>
                        </w:p>
                      </w:txbxContent>
                    </v:textbox>
                  </v:shape>
                  <v:shape id="AutoShape 56" o:spid="_x0000_s1034" type="#_x0000_t109" style="position:absolute;left:7709;top:5003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+W8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Ov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5bwgAAANsAAAAPAAAAAAAAAAAAAAAAAJgCAABkcnMvZG93&#10;bnJldi54bWxQSwUGAAAAAAQABAD1AAAAhwMAAAAA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62</w:t>
                          </w:r>
                        </w:p>
                      </w:txbxContent>
                    </v:textbox>
                  </v:shape>
                  <v:shape id="AutoShape 57" o:spid="_x0000_s1035" type="#_x0000_t109" style="position:absolute;left:7709;top:5658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blcIA&#10;AADbAAAADwAAAGRycy9kb3ducmV2LnhtbESP3WrCQBSE7wXfYTlC73STVkRSV7EFoTdF/HmAQ/Y0&#10;iWbPht2jxrd3C4KXw8x8wyxWvWvVlUJsPBvIJxko4tLbhisDx8NmPAcVBdli65kM3CnCajkcLLCw&#10;/sY7uu6lUgnCsUADtUhXaB3LmhzGie+Ik/fng0NJMlTaBrwluGv1e5bNtMOG00KNHX3XVJ73F2eg&#10;uhy259+vqfA6O03Ddr4Rd8qNeRv1609QQr28ws/2jzXwkcP/l/QD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luVwgAAANsAAAAPAAAAAAAAAAAAAAAAAJgCAABkcnMvZG93&#10;bnJldi54bWxQSwUGAAAAAAQABAD1AAAAhwMAAAAA&#10;">
                    <v:textbox inset="1.5mm,.3mm,1.5mm,.3mm"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26</w:t>
                          </w:r>
                        </w:p>
                      </w:txbxContent>
                    </v:textbox>
                  </v:shape>
                  <v:shape id="AutoShape 59" o:spid="_x0000_s1036" type="#_x0000_t32" style="position:absolute;left:8553;top:5879;width: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<v:shape id="AutoShape 61" o:spid="_x0000_s1037" type="#_x0000_t109" style="position:absolute;left:7709;top:3288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y3sYA&#10;AADbAAAADwAAAGRycy9kb3ducmV2LnhtbESPQWvCQBSE74X+h+UVepG60dYQoqsUISUeemjai7dn&#10;9pmEZt+G7Jqk/94VCh6HmfmG2ewm04qBetdYVrCYRyCIS6sbrhT8fGcvCQjnkTW2lknBHznYbR8f&#10;NphqO/IXDYWvRICwS1FB7X2XSunKmgy6ue2Ig3e2vUEfZF9J3eMY4KaVyyiKpcGGw0KNHe1rKn+L&#10;i1GwTGbFB39m+dvpoDNcLY7D7PWg1PPT9L4G4Wny9/B/O9cK4hXcvoQf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y3sYAAADbAAAADwAAAAAAAAAAAAAAAACYAgAAZHJz&#10;L2Rvd25yZXYueG1sUEsFBgAAAAAEAAQA9QAAAIsDAAAAAA==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29</w:t>
                          </w:r>
                        </w:p>
                      </w:txbxContent>
                    </v:textbox>
                  </v:shape>
                  <v:shape id="AutoShape 62" o:spid="_x0000_s1038" type="#_x0000_t109" style="position:absolute;left:7709;top:2714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sqcUA&#10;AADbAAAADwAAAGRycy9kb3ducmV2LnhtbESPT2vCQBTE74V+h+UVvEjd+C+E1FVKIaIHD0Yvvb1m&#10;n0kw+zZk1xi/vVso9DjMzG+Y1WYwjeipc7VlBdNJBIK4sLrmUsH5lL0nIJxH1thYJgUPcrBZv76s&#10;MNX2zkfqc1+KAGGXooLK+zaV0hUVGXQT2xIH72I7gz7IrpS6w3uAm0bOoiiWBmsOCxW29FVRcc1v&#10;RsEsGedbPmS7xc9eZ7icfvfj+V6p0dvw+QHC0+D/w3/tnVYQx/D7JfwA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GypxQAAANsAAAAPAAAAAAAAAAAAAAAAAJgCAABkcnMv&#10;ZG93bnJldi54bWxQSwUGAAAAAAQABAD1AAAAigMAAAAA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32</w:t>
                          </w:r>
                        </w:p>
                      </w:txbxContent>
                    </v:textbox>
                  </v:shape>
                  <v:shape id="AutoShape 68" o:spid="_x0000_s1039" type="#_x0000_t109" style="position:absolute;left:9290;top:2714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JMs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8Qv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zJMsYAAADbAAAADwAAAAAAAAAAAAAAAACYAgAAZHJz&#10;L2Rvd25yZXYueG1sUEsFBgAAAAAEAAQA9QAAAIsDAAAAAA==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33</w:t>
                          </w:r>
                        </w:p>
                      </w:txbxContent>
                    </v:textbox>
                  </v:shape>
                  <v:shape id="AutoShape 69" o:spid="_x0000_s1040" type="#_x0000_t32" style="position:absolute;left:7079;top:4071;width:32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<v:shape id="AutoShape 72" o:spid="_x0000_s1041" type="#_x0000_t109" style="position:absolute;left:3001;top:7346;width:238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428UA&#10;AADbAAAADwAAAGRycy9kb3ducmV2LnhtbESPQWvCQBSE7wX/w/IEL6IbrRUbXUWEiB48NPbS22v2&#10;mQSzb0N2jem/dwWhx2FmvmFWm85UoqXGlZYVTMYRCOLM6pJzBd/nZLQA4TyyxsoyKfgjB5t1722F&#10;sbZ3/qI29bkIEHYxKii8r2MpXVaQQTe2NXHwLrYx6INscqkbvAe4qeQ0iubSYMlhocCadgVl1/Rm&#10;FEwXw3TPp+Qw+z3qBD8mP+3w/ajUoN9tlyA8df4//GoftIL5Jzy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/jbxQAAANsAAAAPAAAAAAAAAAAAAAAAAJgCAABkcnMv&#10;ZG93bnJldi54bWxQSwUGAAAAAAQABAD1AAAAigMAAAAA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Cloison Galley</w:t>
                          </w:r>
                        </w:p>
                      </w:txbxContent>
                    </v:textbox>
                  </v:shape>
                  <v:shape id="AutoShape 73" o:spid="_x0000_s1042" type="#_x0000_t109" style="position:absolute;left:7709;top:7346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30</w:t>
                          </w:r>
                        </w:p>
                      </w:txbxContent>
                    </v:textbox>
                  </v:shape>
                  <v:shape id="AutoShape 74" o:spid="_x0000_s1043" type="#_x0000_t109" style="position:absolute;left:7079;top:7346;width:721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AMYA&#10;AADbAAAADwAAAGRycy9kb3ducmV2LnhtbESPQWvCQBSE74L/YXlCL1I3sbWVNBuRQkQPPTT20ttr&#10;9jUJZt+G7BrTf+8KBY/DzHzDpJvRtGKg3jWWFcSLCARxaXXDlYKvY/64BuE8ssbWMin4IwebbDpJ&#10;MdH2wp80FL4SAcIuQQW1910ipStrMugWtiMO3q/tDfog+0rqHi8Bblq5jKIXabDhsFBjR+81lafi&#10;bBQs1/Nixx/5/vnnoHNcxd/D/Omg1MNs3L6B8DT6e/i/vdcKXm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iAMYAAADbAAAADwAAAAAAAAAAAAAAAACYAgAAZHJz&#10;L2Rvd25yZXYueG1sUEsFBgAAAAAEAAQA9QAAAIsDAAAAAA==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31</w:t>
                          </w:r>
                        </w:p>
                      </w:txbxContent>
                    </v:textbox>
                  </v:shape>
                  <v:shape id="AutoShape 75" o:spid="_x0000_s1044" type="#_x0000_t109" style="position:absolute;left:7709;top:8240;width:84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8d8YA&#10;AADbAAAADwAAAGRycy9kb3ducmV2LnhtbESPQWvCQBSE74L/YXlCL1I3prWVNBuRQkQPPTT20ttr&#10;9jUJZt+G7BrTf+8KBY/DzHzDpJvRtGKg3jWWFSwXEQji0uqGKwVfx/xxDcJ5ZI2tZVLwRw422XSS&#10;YqLthT9pKHwlAoRdggpq77tESlfWZNAtbEccvF/bG/RB9pXUPV4C3LQyjqIXabDhsFBjR+81lafi&#10;bBTE63mx4498//xz0Dmult/D/Omg1MNs3L6B8DT6e/i/vdcKXm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L8d8YAAADbAAAADwAAAAAAAAAAAAAAAACYAgAAZHJz&#10;L2Rvd25yZXYueG1sUEsFBgAAAAAEAAQA9QAAAIsDAAAAAA==&#10;">
                    <v:textbox>
                      <w:txbxContent>
                        <w:p w:rsidR="009C5F7E" w:rsidRPr="00215D43" w:rsidRDefault="009C5F7E" w:rsidP="00BD6678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32</w:t>
                          </w:r>
                        </w:p>
                      </w:txbxContent>
                    </v:textbox>
                  </v:shape>
                  <v:shape id="AutoShape 76" o:spid="_x0000_s1045" type="#_x0000_t32" style="position:absolute;left:5387;top:7604;width:16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<v:shape id="AutoShape 77" o:spid="_x0000_s1046" type="#_x0000_t32" style="position:absolute;left:8553;top:2949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<v:shape id="AutoShape 79" o:spid="_x0000_s1047" type="#_x0000_t32" style="position:absolute;left:8060;top:7721;width:1;height:5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WY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3gaw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SVmPDAAAA2wAAAA8AAAAAAAAAAAAA&#10;AAAAoQIAAGRycy9kb3ducmV2LnhtbFBLBQYAAAAABAAEAPkAAACRAwAAAAA=&#10;">
                    <v:stroke endarrow="block"/>
                  </v:shape>
                  <v:shape id="AutoShape 80" o:spid="_x0000_s1048" type="#_x0000_t32" style="position:absolute;left:9718;top:3121;width:1;height: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  <v:stroke endarrow="block"/>
                  </v:shape>
                  <v:shape id="AutoShape 91" o:spid="_x0000_s1049" type="#_x0000_t32" style="position:absolute;left:8553;top:4556;width: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<v:shape id="AutoShape 92" o:spid="_x0000_s1050" type="#_x0000_t32" style="position:absolute;left:8554;top:5193;width: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<v:shape id="AutoShape 93" o:spid="_x0000_s1051" type="#_x0000_t32" style="position:absolute;left:8882;top:2949;width:1;height:1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kRM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sEkh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KRExAAAANsAAAAPAAAAAAAAAAAA&#10;AAAAAKECAABkcnMvZG93bnJldi54bWxQSwUGAAAAAAQABAD5AAAAkgMAAAAA&#10;">
                    <v:stroke endarrow="block"/>
                  </v:shape>
                  <v:shape id="AutoShape 94" o:spid="_x0000_s1052" type="#_x0000_t32" style="position:absolute;left:8553;top:3518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/v:group>
              </v:group>
            </w:pict>
          </mc:Fallback>
        </mc:AlternateContent>
      </w:r>
      <w:r w:rsidR="00BD6678" w:rsidRPr="00724AAC">
        <w:rPr>
          <w:sz w:val="22"/>
        </w:rPr>
        <w:t xml:space="preserve">Compléter le graphe d'assemblage : détail </w:t>
      </w:r>
      <w:r w:rsidR="00BD6678" w:rsidRPr="00724AAC">
        <w:rPr>
          <w:b/>
          <w:sz w:val="22"/>
        </w:rPr>
        <w:t>C</w:t>
      </w:r>
      <w:r w:rsidR="00BD6678" w:rsidRPr="00724AAC">
        <w:rPr>
          <w:sz w:val="22"/>
        </w:rPr>
        <w:t xml:space="preserve"> du kit D02</w:t>
      </w: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Nota:</w:t>
      </w:r>
    </w:p>
    <w:p w:rsidR="00BD6678" w:rsidRDefault="00BD6678" w:rsidP="00BD66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#26 comporte deux méplats</w:t>
      </w:r>
    </w:p>
    <w:p w:rsidR="00BD6678" w:rsidRDefault="00BD6678" w:rsidP="00BD66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pour assurer le </w:t>
      </w:r>
      <w:r w:rsidR="00D159A9">
        <w:rPr>
          <w:rFonts w:cs="Arial"/>
          <w:sz w:val="22"/>
          <w:szCs w:val="22"/>
        </w:rPr>
        <w:t>blocage</w:t>
      </w: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BD6678">
      <w:pPr>
        <w:rPr>
          <w:rFonts w:cs="Arial"/>
          <w:sz w:val="22"/>
          <w:szCs w:val="22"/>
        </w:rPr>
      </w:pPr>
    </w:p>
    <w:p w:rsidR="00BD6678" w:rsidRDefault="00BD6678" w:rsidP="00D66D68">
      <w:pPr>
        <w:rPr>
          <w:rFonts w:cs="Arial"/>
          <w:sz w:val="22"/>
        </w:rPr>
      </w:pPr>
    </w:p>
    <w:p w:rsidR="00BD6678" w:rsidRPr="00CC54DD" w:rsidRDefault="00BD6678" w:rsidP="00D66D68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66D68" w:rsidRPr="00BD2CA1" w:rsidTr="00DA482A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2.2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  <w:p w:rsidR="00D66D68" w:rsidRPr="00D66D68" w:rsidRDefault="00AB192A" w:rsidP="00DA48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Donner</w:t>
            </w:r>
            <w:r w:rsidR="006A7D3E">
              <w:rPr>
                <w:rFonts w:cs="Arial"/>
                <w:sz w:val="22"/>
              </w:rPr>
              <w:t xml:space="preserve"> </w:t>
            </w:r>
            <w:r w:rsidR="00A949E0">
              <w:rPr>
                <w:rFonts w:cs="Arial"/>
                <w:sz w:val="22"/>
              </w:rPr>
              <w:t xml:space="preserve">quatre </w:t>
            </w:r>
            <w:r w:rsidR="006A7D3E">
              <w:rPr>
                <w:rFonts w:cs="Arial"/>
                <w:sz w:val="22"/>
              </w:rPr>
              <w:t xml:space="preserve">fonctions assurées par </w:t>
            </w:r>
            <w:r w:rsidR="007E2A05">
              <w:rPr>
                <w:rFonts w:cs="Arial"/>
                <w:sz w:val="22"/>
              </w:rPr>
              <w:t>l’application</w:t>
            </w:r>
            <w:r w:rsidR="00D66D68" w:rsidRPr="00D66D68">
              <w:rPr>
                <w:rFonts w:cs="Arial"/>
                <w:sz w:val="22"/>
              </w:rPr>
              <w:t xml:space="preserve"> d</w:t>
            </w:r>
            <w:r w:rsidR="007E2A05">
              <w:rPr>
                <w:rFonts w:cs="Arial"/>
                <w:sz w:val="22"/>
              </w:rPr>
              <w:t>e</w:t>
            </w:r>
            <w:r w:rsidR="00D66D68" w:rsidRPr="00D66D68">
              <w:rPr>
                <w:rFonts w:cs="Arial"/>
                <w:sz w:val="22"/>
              </w:rPr>
              <w:t xml:space="preserve"> mastic </w:t>
            </w:r>
            <w:r w:rsidR="00C0245A">
              <w:rPr>
                <w:rFonts w:cs="Arial"/>
                <w:sz w:val="22"/>
              </w:rPr>
              <w:t>dans le cadre de l'assemblage en aéronautique.</w:t>
            </w:r>
          </w:p>
          <w:p w:rsidR="00D66D68" w:rsidRPr="00D66D68" w:rsidRDefault="00D66D68" w:rsidP="007E2A05">
            <w:pPr>
              <w:rPr>
                <w:rFonts w:cs="Arial"/>
                <w:sz w:val="22"/>
              </w:rPr>
            </w:pPr>
          </w:p>
        </w:tc>
      </w:tr>
      <w:tr w:rsidR="00D66D68" w:rsidRPr="00BD2CA1" w:rsidTr="00DA482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0927" w:rsidRDefault="00E30927" w:rsidP="00E30927">
            <w:pPr>
              <w:rPr>
                <w:rFonts w:cs="Arial"/>
                <w:sz w:val="16"/>
                <w:szCs w:val="16"/>
              </w:rPr>
            </w:pPr>
          </w:p>
          <w:p w:rsidR="00D66D68" w:rsidRPr="00BD2CA1" w:rsidRDefault="00F76442" w:rsidP="00976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9760A1">
              <w:rPr>
                <w:rFonts w:cs="Arial"/>
                <w:sz w:val="16"/>
                <w:szCs w:val="16"/>
              </w:rPr>
              <w:t xml:space="preserve">   </w:t>
            </w:r>
            <w:r w:rsidR="00E97F9D">
              <w:rPr>
                <w:rFonts w:cs="Arial"/>
                <w:sz w:val="16"/>
                <w:szCs w:val="16"/>
              </w:rPr>
              <w:t xml:space="preserve"> </w:t>
            </w:r>
            <w:r w:rsidR="009760A1">
              <w:rPr>
                <w:rFonts w:cs="Arial"/>
                <w:sz w:val="16"/>
                <w:szCs w:val="16"/>
              </w:rPr>
              <w:t xml:space="preserve">        </w:t>
            </w:r>
            <w:r w:rsidR="009760A1">
              <w:rPr>
                <w:rFonts w:cs="Arial"/>
                <w:b/>
                <w:sz w:val="20"/>
                <w:szCs w:val="16"/>
              </w:rPr>
              <w:t>/1</w:t>
            </w:r>
            <w:r w:rsidR="009760A1"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</w:tc>
      </w:tr>
    </w:tbl>
    <w:p w:rsidR="00007307" w:rsidRDefault="00007307" w:rsidP="00D66D68">
      <w:pPr>
        <w:rPr>
          <w:rFonts w:cs="Arial"/>
          <w:sz w:val="16"/>
        </w:rPr>
      </w:pPr>
    </w:p>
    <w:p w:rsidR="00BD6678" w:rsidRPr="00BD6678" w:rsidRDefault="00BD6678" w:rsidP="00D66D68">
      <w:pPr>
        <w:rPr>
          <w:rFonts w:cs="Arial"/>
          <w:b/>
          <w:sz w:val="22"/>
        </w:rPr>
      </w:pPr>
      <w:r w:rsidRPr="00BD6678">
        <w:rPr>
          <w:rFonts w:cs="Arial"/>
          <w:b/>
          <w:sz w:val="22"/>
        </w:rPr>
        <w:t>Fonctions :</w:t>
      </w:r>
    </w:p>
    <w:p w:rsidR="00BD6678" w:rsidRDefault="00BD6678" w:rsidP="00BD6678">
      <w:pPr>
        <w:numPr>
          <w:ilvl w:val="0"/>
          <w:numId w:val="8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Fixer-coller</w:t>
      </w:r>
      <w:r w:rsidR="0014037A">
        <w:rPr>
          <w:rFonts w:cs="Arial"/>
          <w:b/>
          <w:sz w:val="22"/>
        </w:rPr>
        <w:t xml:space="preserve"> -maintenir</w:t>
      </w:r>
    </w:p>
    <w:p w:rsidR="0014037A" w:rsidRDefault="0014037A" w:rsidP="00BD6678">
      <w:pPr>
        <w:numPr>
          <w:ilvl w:val="0"/>
          <w:numId w:val="8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Protection (corrosion…)</w:t>
      </w:r>
    </w:p>
    <w:p w:rsidR="0014037A" w:rsidRDefault="0014037A" w:rsidP="00BD6678">
      <w:pPr>
        <w:numPr>
          <w:ilvl w:val="0"/>
          <w:numId w:val="8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Limiter la propagation des vibrations dans un assemblage</w:t>
      </w:r>
    </w:p>
    <w:p w:rsidR="0014037A" w:rsidRPr="00BD6678" w:rsidRDefault="0014037A" w:rsidP="00BD6678">
      <w:pPr>
        <w:numPr>
          <w:ilvl w:val="0"/>
          <w:numId w:val="8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Etanchéité (réservoirs …)</w:t>
      </w:r>
    </w:p>
    <w:p w:rsidR="00BD6678" w:rsidRPr="00C0245A" w:rsidRDefault="00BD6678" w:rsidP="00D66D68">
      <w:pPr>
        <w:rPr>
          <w:rFonts w:cs="Arial"/>
          <w:sz w:val="16"/>
        </w:rPr>
      </w:pPr>
    </w:p>
    <w:p w:rsidR="00D66D68" w:rsidRPr="00F95CD0" w:rsidRDefault="00D053F5" w:rsidP="00D053F5">
      <w:pPr>
        <w:rPr>
          <w:rFonts w:cs="Arial"/>
          <w:i/>
          <w:sz w:val="20"/>
        </w:rPr>
      </w:pPr>
      <w:r w:rsidRPr="00F95CD0">
        <w:rPr>
          <w:rFonts w:cs="Arial"/>
          <w:i/>
          <w:sz w:val="20"/>
        </w:rPr>
        <w:t>La fixation des verrous est réalisée avec des inserts, cette t</w:t>
      </w:r>
      <w:r w:rsidR="00D66D68" w:rsidRPr="00F95CD0">
        <w:rPr>
          <w:rFonts w:cs="Arial"/>
          <w:i/>
          <w:sz w:val="20"/>
        </w:rPr>
        <w:t>ache  nécessit</w:t>
      </w:r>
      <w:r w:rsidRPr="00F95CD0">
        <w:rPr>
          <w:rFonts w:cs="Arial"/>
          <w:i/>
          <w:sz w:val="20"/>
        </w:rPr>
        <w:t>e</w:t>
      </w:r>
      <w:r w:rsidR="00D66D68" w:rsidRPr="00F95CD0">
        <w:rPr>
          <w:rFonts w:cs="Arial"/>
          <w:i/>
          <w:sz w:val="20"/>
        </w:rPr>
        <w:t xml:space="preserve"> le travail dans un autre atelier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14"/>
        <w:gridCol w:w="8459"/>
      </w:tblGrid>
      <w:tr w:rsidR="00D66D68" w:rsidRPr="00BD2CA1" w:rsidTr="00DA482A">
        <w:trPr>
          <w:trHeight w:val="299"/>
        </w:trPr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BD2CA1" w:rsidRDefault="00D66D68" w:rsidP="00DA482A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 2.3 :</w:t>
            </w:r>
          </w:p>
        </w:tc>
        <w:tc>
          <w:tcPr>
            <w:tcW w:w="84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E2A05" w:rsidRPr="00D66D68" w:rsidRDefault="00AB192A" w:rsidP="007E2A0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Expliquer</w:t>
            </w:r>
            <w:r w:rsidR="007E2A05" w:rsidRPr="00D66D68">
              <w:rPr>
                <w:rFonts w:cs="Arial"/>
                <w:sz w:val="22"/>
              </w:rPr>
              <w:t xml:space="preserve"> la raison qui a conditionné la pose</w:t>
            </w:r>
            <w:r w:rsidR="0029793E">
              <w:rPr>
                <w:rFonts w:cs="Arial"/>
                <w:sz w:val="22"/>
              </w:rPr>
              <w:t xml:space="preserve"> </w:t>
            </w:r>
            <w:r w:rsidR="007E2A05" w:rsidRPr="00D66D68">
              <w:rPr>
                <w:rFonts w:cs="Arial"/>
                <w:sz w:val="22"/>
              </w:rPr>
              <w:t xml:space="preserve">d’insert </w:t>
            </w:r>
            <w:r w:rsidR="0029793E">
              <w:rPr>
                <w:rFonts w:cs="Arial"/>
                <w:sz w:val="22"/>
              </w:rPr>
              <w:t>de type NAS 1835</w:t>
            </w:r>
            <w:r w:rsidR="007E2A05" w:rsidRPr="00D66D68">
              <w:rPr>
                <w:rFonts w:cs="Arial"/>
                <w:sz w:val="22"/>
              </w:rPr>
              <w:t> ?</w:t>
            </w:r>
          </w:p>
          <w:p w:rsidR="00D40E61" w:rsidRDefault="00D40E61" w:rsidP="00E97F9D">
            <w:pPr>
              <w:rPr>
                <w:rFonts w:cs="Arial"/>
                <w:sz w:val="22"/>
              </w:rPr>
            </w:pPr>
          </w:p>
          <w:p w:rsidR="00D66D68" w:rsidRPr="00D66D68" w:rsidRDefault="00E97F9D" w:rsidP="00E97F9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</w:t>
            </w:r>
            <w:r w:rsidR="00E30927">
              <w:rPr>
                <w:rFonts w:cs="Arial"/>
                <w:sz w:val="22"/>
              </w:rPr>
              <w:t>uel</w:t>
            </w:r>
            <w:r>
              <w:rPr>
                <w:rFonts w:cs="Arial"/>
                <w:sz w:val="22"/>
              </w:rPr>
              <w:t xml:space="preserve">le est la particularité de </w:t>
            </w:r>
            <w:r w:rsidR="00E30927">
              <w:rPr>
                <w:rFonts w:cs="Arial"/>
                <w:sz w:val="22"/>
              </w:rPr>
              <w:t>cet insert ?</w:t>
            </w:r>
          </w:p>
        </w:tc>
      </w:tr>
      <w:tr w:rsidR="00D66D68" w:rsidRPr="00BD2CA1" w:rsidTr="00DA482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0927" w:rsidRPr="00F76442" w:rsidRDefault="00E30927" w:rsidP="00DA482A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 xml:space="preserve">DT </w:t>
            </w:r>
            <w:r w:rsidR="00505B6A" w:rsidRPr="00F76442">
              <w:rPr>
                <w:rFonts w:cs="Arial"/>
                <w:sz w:val="20"/>
              </w:rPr>
              <w:t>22</w:t>
            </w:r>
            <w:r w:rsidR="00DC2053">
              <w:rPr>
                <w:rFonts w:cs="Arial"/>
                <w:sz w:val="20"/>
              </w:rPr>
              <w:t xml:space="preserve">  DT17</w:t>
            </w:r>
          </w:p>
          <w:p w:rsidR="00D66D68" w:rsidRPr="00BD2CA1" w:rsidRDefault="00F76442" w:rsidP="00DA482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9760A1">
              <w:rPr>
                <w:rFonts w:cs="Arial"/>
                <w:sz w:val="16"/>
                <w:szCs w:val="16"/>
              </w:rPr>
              <w:t xml:space="preserve">            </w:t>
            </w:r>
            <w:r w:rsidR="009760A1" w:rsidRPr="009760A1">
              <w:rPr>
                <w:rFonts w:cs="Arial"/>
                <w:b/>
                <w:sz w:val="20"/>
                <w:szCs w:val="16"/>
              </w:rPr>
              <w:t>/1 pt</w:t>
            </w:r>
          </w:p>
        </w:tc>
        <w:tc>
          <w:tcPr>
            <w:tcW w:w="84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6D68" w:rsidRPr="00D66D68" w:rsidRDefault="00D66D68" w:rsidP="00DA482A">
            <w:pPr>
              <w:rPr>
                <w:rFonts w:cs="Arial"/>
                <w:sz w:val="22"/>
              </w:rPr>
            </w:pPr>
          </w:p>
        </w:tc>
      </w:tr>
    </w:tbl>
    <w:p w:rsidR="00D66D68" w:rsidRDefault="00D66D68" w:rsidP="00D66D68">
      <w:pPr>
        <w:rPr>
          <w:rFonts w:cs="Arial"/>
          <w:sz w:val="16"/>
        </w:rPr>
      </w:pPr>
    </w:p>
    <w:p w:rsidR="0014037A" w:rsidRPr="0014037A" w:rsidRDefault="0014037A" w:rsidP="00D66D68">
      <w:pPr>
        <w:rPr>
          <w:rFonts w:cs="Arial"/>
          <w:b/>
          <w:sz w:val="22"/>
        </w:rPr>
      </w:pPr>
      <w:r w:rsidRPr="0014037A">
        <w:rPr>
          <w:rFonts w:cs="Arial"/>
          <w:b/>
          <w:sz w:val="22"/>
        </w:rPr>
        <w:t xml:space="preserve">Pose d’inserts car </w:t>
      </w:r>
      <w:r>
        <w:rPr>
          <w:rFonts w:cs="Arial"/>
          <w:b/>
          <w:sz w:val="22"/>
        </w:rPr>
        <w:t xml:space="preserve">structure du </w:t>
      </w:r>
      <w:r w:rsidRPr="0014037A">
        <w:rPr>
          <w:rFonts w:cs="Arial"/>
          <w:b/>
          <w:sz w:val="22"/>
        </w:rPr>
        <w:t>panneau</w:t>
      </w:r>
      <w:r>
        <w:rPr>
          <w:rFonts w:cs="Arial"/>
          <w:b/>
          <w:sz w:val="22"/>
        </w:rPr>
        <w:t xml:space="preserve"> principal de la porte</w:t>
      </w:r>
      <w:r w:rsidRPr="0014037A">
        <w:rPr>
          <w:rFonts w:cs="Arial"/>
          <w:b/>
          <w:sz w:val="22"/>
        </w:rPr>
        <w:t xml:space="preserve"> en nid d’abeille</w:t>
      </w:r>
      <w:r>
        <w:rPr>
          <w:rFonts w:cs="Arial"/>
          <w:b/>
          <w:sz w:val="22"/>
        </w:rPr>
        <w:t xml:space="preserve"> et </w:t>
      </w:r>
      <w:r w:rsidR="00DC2053">
        <w:rPr>
          <w:rFonts w:cs="Arial"/>
          <w:b/>
          <w:sz w:val="22"/>
        </w:rPr>
        <w:t xml:space="preserve">nécessité d’avoir une  </w:t>
      </w:r>
      <w:r>
        <w:rPr>
          <w:rFonts w:cs="Arial"/>
          <w:b/>
          <w:sz w:val="22"/>
        </w:rPr>
        <w:t>bonne résistance à l’arrachement.</w:t>
      </w:r>
      <w:r w:rsidR="004617D4">
        <w:rPr>
          <w:rFonts w:cs="Arial"/>
          <w:b/>
          <w:sz w:val="22"/>
        </w:rPr>
        <w:t xml:space="preserve"> </w:t>
      </w:r>
    </w:p>
    <w:p w:rsidR="0014037A" w:rsidRDefault="0014037A" w:rsidP="00D66D68">
      <w:pPr>
        <w:rPr>
          <w:rFonts w:cs="Arial"/>
          <w:sz w:val="16"/>
        </w:rPr>
      </w:pPr>
    </w:p>
    <w:p w:rsidR="0014037A" w:rsidRDefault="0014037A" w:rsidP="00D66D68">
      <w:pPr>
        <w:rPr>
          <w:rFonts w:cs="Arial"/>
          <w:b/>
          <w:sz w:val="22"/>
        </w:rPr>
      </w:pPr>
      <w:r w:rsidRPr="0014037A">
        <w:rPr>
          <w:rFonts w:cs="Arial"/>
          <w:b/>
          <w:sz w:val="22"/>
        </w:rPr>
        <w:t>Particularité</w:t>
      </w:r>
      <w:r w:rsidR="00D40E61">
        <w:rPr>
          <w:rFonts w:cs="Arial"/>
          <w:b/>
          <w:sz w:val="22"/>
        </w:rPr>
        <w:t>s</w:t>
      </w:r>
      <w:r w:rsidRPr="0014037A">
        <w:rPr>
          <w:rFonts w:cs="Arial"/>
          <w:b/>
          <w:sz w:val="22"/>
        </w:rPr>
        <w:t> : ces inserts sont de type « flottants » ce qui permet un montage aisé des 6 vis de fixation</w:t>
      </w:r>
      <w:r w:rsidR="00661D40">
        <w:rPr>
          <w:rFonts w:cs="Arial"/>
          <w:b/>
          <w:sz w:val="22"/>
        </w:rPr>
        <w:t xml:space="preserve"> et permet une meilleur tolérance pour le montage des loquets</w:t>
      </w:r>
      <w:r w:rsidR="00D40E61">
        <w:rPr>
          <w:rFonts w:cs="Arial"/>
          <w:b/>
          <w:sz w:val="22"/>
        </w:rPr>
        <w:t xml:space="preserve">, </w:t>
      </w:r>
      <w:r w:rsidR="00DC2053">
        <w:rPr>
          <w:rFonts w:cs="Arial"/>
          <w:b/>
          <w:sz w:val="22"/>
        </w:rPr>
        <w:t xml:space="preserve">de plus la pose </w:t>
      </w:r>
      <w:r w:rsidR="00D40E61">
        <w:rPr>
          <w:rFonts w:cs="Arial"/>
          <w:b/>
          <w:sz w:val="22"/>
        </w:rPr>
        <w:t xml:space="preserve">tête noyée </w:t>
      </w:r>
      <w:r w:rsidR="00DC2053">
        <w:rPr>
          <w:rFonts w:cs="Arial"/>
          <w:b/>
          <w:sz w:val="22"/>
        </w:rPr>
        <w:t>permet la pose des autres</w:t>
      </w:r>
      <w:r w:rsidR="00D40E61">
        <w:rPr>
          <w:rFonts w:cs="Arial"/>
          <w:b/>
          <w:sz w:val="22"/>
        </w:rPr>
        <w:t xml:space="preserve"> revêtement</w:t>
      </w:r>
      <w:r w:rsidR="00DC2053">
        <w:rPr>
          <w:rFonts w:cs="Arial"/>
          <w:b/>
          <w:sz w:val="22"/>
        </w:rPr>
        <w:t>s</w:t>
      </w:r>
      <w:r w:rsidR="00D40E61">
        <w:rPr>
          <w:rFonts w:cs="Arial"/>
          <w:b/>
          <w:sz w:val="22"/>
        </w:rPr>
        <w:t>.</w:t>
      </w:r>
    </w:p>
    <w:p w:rsidR="00724AAC" w:rsidRDefault="00724AAC" w:rsidP="00D66D68">
      <w:pPr>
        <w:rPr>
          <w:rFonts w:cs="Arial"/>
          <w:b/>
          <w:sz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951"/>
        <w:gridCol w:w="8222"/>
      </w:tblGrid>
      <w:tr w:rsidR="00724AAC" w:rsidRPr="00BD2CA1" w:rsidTr="00724AAC">
        <w:trPr>
          <w:trHeight w:val="299"/>
        </w:trPr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Pr="00BD2CA1" w:rsidRDefault="00724AAC" w:rsidP="00150193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 xml:space="preserve">Question </w:t>
            </w:r>
            <w:r>
              <w:rPr>
                <w:rFonts w:cs="Arial"/>
                <w:b/>
              </w:rPr>
              <w:t>3</w:t>
            </w:r>
            <w:r w:rsidRPr="00BD2CA1">
              <w:rPr>
                <w:rFonts w:cs="Arial"/>
                <w:b/>
              </w:rPr>
              <w:t>.1 :</w:t>
            </w:r>
          </w:p>
        </w:tc>
        <w:tc>
          <w:tcPr>
            <w:tcW w:w="822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Pr="00D66D68" w:rsidRDefault="00724AAC" w:rsidP="00724AAC">
            <w:pPr>
              <w:rPr>
                <w:rFonts w:cs="Arial"/>
                <w:i/>
                <w:iCs/>
                <w:sz w:val="22"/>
              </w:rPr>
            </w:pPr>
            <w:r w:rsidRPr="00D66D68">
              <w:rPr>
                <w:rFonts w:cs="Arial"/>
                <w:sz w:val="22"/>
              </w:rPr>
              <w:t>Etablir l</w:t>
            </w:r>
            <w:r>
              <w:rPr>
                <w:rFonts w:cs="Arial"/>
                <w:sz w:val="22"/>
              </w:rPr>
              <w:t>es cartes de travail</w:t>
            </w:r>
            <w:r w:rsidRPr="00D66D68">
              <w:rPr>
                <w:rFonts w:cs="Arial"/>
                <w:sz w:val="22"/>
              </w:rPr>
              <w:t xml:space="preserve"> d’assemblage relati</w:t>
            </w:r>
            <w:r>
              <w:rPr>
                <w:rFonts w:cs="Arial"/>
                <w:sz w:val="22"/>
              </w:rPr>
              <w:t>ves</w:t>
            </w:r>
            <w:r w:rsidRPr="00D66D68">
              <w:rPr>
                <w:rFonts w:cs="Arial"/>
                <w:sz w:val="22"/>
              </w:rPr>
              <w:t xml:space="preserve"> </w:t>
            </w:r>
            <w:r w:rsidR="00600D22" w:rsidRPr="00D66D68">
              <w:rPr>
                <w:rFonts w:cs="Arial"/>
                <w:sz w:val="22"/>
              </w:rPr>
              <w:t>au</w:t>
            </w:r>
            <w:r w:rsidR="00600D22">
              <w:rPr>
                <w:rFonts w:cs="Arial"/>
                <w:sz w:val="22"/>
              </w:rPr>
              <w:t>x kits</w:t>
            </w:r>
            <w:r>
              <w:rPr>
                <w:rFonts w:cs="Arial"/>
                <w:sz w:val="22"/>
              </w:rPr>
              <w:t xml:space="preserve"> D02 et du travail additionnel à réaliser</w:t>
            </w:r>
            <w:r w:rsidRPr="00D66D68">
              <w:rPr>
                <w:rFonts w:cs="Arial"/>
                <w:i/>
                <w:iCs/>
                <w:sz w:val="22"/>
              </w:rPr>
              <w:t>.</w:t>
            </w:r>
            <w:r>
              <w:rPr>
                <w:rFonts w:cs="Arial"/>
                <w:i/>
                <w:iCs/>
                <w:sz w:val="22"/>
              </w:rPr>
              <w:t xml:space="preserve"> </w:t>
            </w:r>
            <w:r w:rsidR="00C7712E">
              <w:rPr>
                <w:rFonts w:cs="Arial"/>
                <w:i/>
                <w:iCs/>
                <w:sz w:val="22"/>
              </w:rPr>
              <w:t xml:space="preserve">      </w:t>
            </w:r>
            <w:r w:rsidRPr="00E76193">
              <w:rPr>
                <w:rFonts w:cs="Arial"/>
                <w:iCs/>
                <w:sz w:val="22"/>
              </w:rPr>
              <w:t>Quel</w:t>
            </w:r>
            <w:r w:rsidR="00600D22">
              <w:rPr>
                <w:rFonts w:cs="Arial"/>
                <w:iCs/>
                <w:sz w:val="22"/>
              </w:rPr>
              <w:t>le</w:t>
            </w:r>
            <w:r w:rsidRPr="00E76193">
              <w:rPr>
                <w:rFonts w:cs="Arial"/>
                <w:iCs/>
                <w:sz w:val="22"/>
              </w:rPr>
              <w:t xml:space="preserve"> est le temps total de </w:t>
            </w:r>
            <w:r>
              <w:rPr>
                <w:rFonts w:cs="Arial"/>
                <w:iCs/>
                <w:sz w:val="22"/>
              </w:rPr>
              <w:t>réalisation l?</w:t>
            </w:r>
          </w:p>
        </w:tc>
      </w:tr>
      <w:tr w:rsidR="00724AAC" w:rsidRPr="00BD2CA1" w:rsidTr="00724AAC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Default="00724AAC" w:rsidP="00724AAC">
            <w:pPr>
              <w:rPr>
                <w:rFonts w:cs="Arial"/>
                <w:b/>
                <w:sz w:val="20"/>
                <w:szCs w:val="16"/>
              </w:rPr>
            </w:pPr>
            <w:r w:rsidRPr="00F76442">
              <w:rPr>
                <w:rFonts w:cs="Arial"/>
                <w:sz w:val="20"/>
              </w:rPr>
              <w:t xml:space="preserve">DR </w:t>
            </w:r>
            <w:r>
              <w:rPr>
                <w:rFonts w:cs="Arial"/>
                <w:sz w:val="20"/>
              </w:rPr>
              <w:t>2 à 9</w:t>
            </w:r>
            <w:r>
              <w:rPr>
                <w:rFonts w:cs="Arial"/>
                <w:sz w:val="16"/>
                <w:szCs w:val="16"/>
              </w:rPr>
              <w:t xml:space="preserve">      </w:t>
            </w:r>
            <w:r w:rsidRPr="009760A1">
              <w:rPr>
                <w:rFonts w:cs="Arial"/>
                <w:b/>
                <w:sz w:val="20"/>
                <w:szCs w:val="16"/>
              </w:rPr>
              <w:t>/</w:t>
            </w:r>
            <w:r>
              <w:rPr>
                <w:rFonts w:cs="Arial"/>
                <w:b/>
                <w:sz w:val="20"/>
                <w:szCs w:val="16"/>
              </w:rPr>
              <w:t>7</w:t>
            </w:r>
            <w:r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  <w:r>
              <w:rPr>
                <w:rFonts w:cs="Arial"/>
                <w:b/>
                <w:sz w:val="20"/>
                <w:szCs w:val="16"/>
              </w:rPr>
              <w:t>s</w:t>
            </w:r>
          </w:p>
          <w:p w:rsidR="00DC2053" w:rsidRPr="00DC2053" w:rsidRDefault="00DC2053" w:rsidP="00724AAC">
            <w:pPr>
              <w:rPr>
                <w:rFonts w:cs="Arial"/>
                <w:sz w:val="16"/>
                <w:szCs w:val="16"/>
              </w:rPr>
            </w:pPr>
            <w:r w:rsidRPr="00DC2053">
              <w:rPr>
                <w:rFonts w:cs="Arial"/>
                <w:sz w:val="20"/>
                <w:szCs w:val="16"/>
              </w:rPr>
              <w:t>DT 3 à 25</w:t>
            </w:r>
          </w:p>
        </w:tc>
        <w:tc>
          <w:tcPr>
            <w:tcW w:w="822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Pr="00D66D68" w:rsidRDefault="00724AAC" w:rsidP="00150193">
            <w:pPr>
              <w:rPr>
                <w:rFonts w:cs="Arial"/>
                <w:sz w:val="22"/>
              </w:rPr>
            </w:pP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</w:p>
    <w:p w:rsidR="00CD4002" w:rsidRDefault="00CD4002" w:rsidP="00CD4002">
      <w:pPr>
        <w:rPr>
          <w:rFonts w:cs="Arial"/>
        </w:rPr>
      </w:pPr>
      <w:r>
        <w:rPr>
          <w:rFonts w:cs="Arial"/>
        </w:rPr>
        <w:t>Nota : On prendra  la valeur moyenne pour les opérations de serrage au couple.</w:t>
      </w:r>
    </w:p>
    <w:p w:rsidR="00CD4002" w:rsidRDefault="00CD4002" w:rsidP="00F95CD0">
      <w:pPr>
        <w:rPr>
          <w:rFonts w:cs="Arial"/>
          <w:sz w:val="22"/>
          <w:szCs w:val="22"/>
        </w:rPr>
        <w:sectPr w:rsidR="00CD4002" w:rsidSect="00F95CD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681" w:right="907" w:bottom="907" w:left="907" w:header="419" w:footer="340" w:gutter="0"/>
          <w:cols w:space="720"/>
        </w:sectPr>
      </w:pPr>
    </w:p>
    <w:tbl>
      <w:tblPr>
        <w:tblpPr w:leftFromText="141" w:rightFromText="141" w:vertAnchor="text" w:horzAnchor="margin" w:tblpX="-176" w:tblpY="-20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5298"/>
        <w:gridCol w:w="992"/>
        <w:gridCol w:w="7796"/>
      </w:tblGrid>
      <w:tr w:rsidR="00F95CD0" w:rsidRPr="00354294" w:rsidTr="00F95CD0">
        <w:tc>
          <w:tcPr>
            <w:tcW w:w="764" w:type="dxa"/>
          </w:tcPr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b/>
                <w:bCs/>
                <w:sz w:val="20"/>
              </w:rPr>
              <w:lastRenderedPageBreak/>
              <w:t>N</w:t>
            </w:r>
          </w:p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b/>
                <w:bCs/>
                <w:sz w:val="18"/>
              </w:rPr>
              <w:t>phase</w:t>
            </w:r>
          </w:p>
        </w:tc>
        <w:tc>
          <w:tcPr>
            <w:tcW w:w="5298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INSTRUCTIONS</w:t>
            </w:r>
          </w:p>
        </w:tc>
        <w:tc>
          <w:tcPr>
            <w:tcW w:w="992" w:type="dxa"/>
          </w:tcPr>
          <w:p w:rsidR="00F95CD0" w:rsidRPr="003710B3" w:rsidRDefault="00F95CD0" w:rsidP="00F95CD0">
            <w:pPr>
              <w:jc w:val="center"/>
              <w:rPr>
                <w:b/>
                <w:bCs/>
                <w:sz w:val="18"/>
              </w:rPr>
            </w:pPr>
            <w:r w:rsidRPr="003710B3">
              <w:rPr>
                <w:b/>
                <w:bCs/>
                <w:sz w:val="18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796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c>
          <w:tcPr>
            <w:tcW w:w="764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00</w:t>
            </w:r>
          </w:p>
        </w:tc>
        <w:tc>
          <w:tcPr>
            <w:tcW w:w="5298" w:type="dxa"/>
          </w:tcPr>
          <w:p w:rsidR="00F95CD0" w:rsidRDefault="00F95CD0" w:rsidP="00F95CD0">
            <w:pPr>
              <w:rPr>
                <w:sz w:val="20"/>
              </w:rPr>
            </w:pPr>
            <w:r w:rsidRPr="00354294">
              <w:rPr>
                <w:sz w:val="20"/>
              </w:rPr>
              <w:t xml:space="preserve">Contrôle des </w:t>
            </w:r>
            <w:r>
              <w:rPr>
                <w:sz w:val="20"/>
              </w:rPr>
              <w:t xml:space="preserve">outils    </w:t>
            </w: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Contrôle du kit </w:t>
            </w:r>
            <w:r w:rsidRPr="00354294">
              <w:rPr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Vérification de la documentation</w:t>
            </w:r>
          </w:p>
          <w:p w:rsidR="00F95CD0" w:rsidRDefault="00F95CD0" w:rsidP="00F95CD0">
            <w:pPr>
              <w:rPr>
                <w:sz w:val="20"/>
              </w:rPr>
            </w:pPr>
            <w:r w:rsidRPr="00354294">
              <w:rPr>
                <w:sz w:val="20"/>
              </w:rPr>
              <w:t>Mettre ses EPI</w:t>
            </w:r>
          </w:p>
          <w:p w:rsidR="00F95CD0" w:rsidRPr="00354294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Accès aéronef – préparation  pour dépose porte</w:t>
            </w:r>
          </w:p>
        </w:tc>
        <w:tc>
          <w:tcPr>
            <w:tcW w:w="992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96" w:type="dxa"/>
          </w:tcPr>
          <w:p w:rsidR="00F95CD0" w:rsidRPr="00354294" w:rsidRDefault="00620AE4" w:rsidP="00F95CD0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33425" cy="71247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F95CD0">
        <w:tc>
          <w:tcPr>
            <w:tcW w:w="764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05</w:t>
            </w:r>
          </w:p>
        </w:tc>
        <w:tc>
          <w:tcPr>
            <w:tcW w:w="5298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452CB" w:rsidRDefault="00F95CD0" w:rsidP="00F95CD0">
            <w:pPr>
              <w:rPr>
                <w:b/>
                <w:sz w:val="20"/>
              </w:rPr>
            </w:pPr>
            <w:r w:rsidRPr="003452CB">
              <w:rPr>
                <w:b/>
                <w:sz w:val="20"/>
              </w:rPr>
              <w:t>Dépose de la porte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Carte de travail déjà établie, AMM ATA 52-51-11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452CB" w:rsidRDefault="00F95CD0" w:rsidP="00F95CD0">
            <w:pPr>
              <w:jc w:val="center"/>
              <w:rPr>
                <w:i/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796" w:type="dxa"/>
          </w:tcPr>
          <w:p w:rsidR="00F95CD0" w:rsidRDefault="00620AE4" w:rsidP="00F95CD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36900" cy="1754505"/>
                  <wp:effectExtent l="19050" t="0" r="6350" b="0"/>
                  <wp:docPr id="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6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75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D0" w:rsidRPr="00B42B03" w:rsidRDefault="00F95CD0" w:rsidP="00F95CD0">
            <w:pPr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 xml:space="preserve">    </w:t>
            </w:r>
            <w:r w:rsidRPr="00B42B03">
              <w:rPr>
                <w:i/>
                <w:noProof/>
                <w:sz w:val="20"/>
              </w:rPr>
              <w:t>Voir Figures 3</w:t>
            </w:r>
          </w:p>
          <w:p w:rsidR="00F95CD0" w:rsidRPr="00354294" w:rsidRDefault="00F95CD0" w:rsidP="00F95CD0">
            <w:pPr>
              <w:jc w:val="right"/>
              <w:rPr>
                <w:sz w:val="20"/>
              </w:rPr>
            </w:pPr>
          </w:p>
        </w:tc>
      </w:tr>
      <w:tr w:rsidR="00F95CD0" w:rsidRPr="00354294" w:rsidTr="00F95CD0">
        <w:tc>
          <w:tcPr>
            <w:tcW w:w="764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10</w:t>
            </w: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</w:tc>
        <w:tc>
          <w:tcPr>
            <w:tcW w:w="5298" w:type="dxa"/>
          </w:tcPr>
          <w:p w:rsidR="00F95CD0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 w:rsidRPr="006065E9">
              <w:rPr>
                <w:b/>
                <w:sz w:val="20"/>
              </w:rPr>
              <w:t xml:space="preserve">nstallation des 12 inserts </w:t>
            </w:r>
            <w:r>
              <w:rPr>
                <w:b/>
                <w:sz w:val="20"/>
              </w:rPr>
              <w:t xml:space="preserve">(#53) </w:t>
            </w:r>
            <w:r w:rsidRPr="006065E9">
              <w:rPr>
                <w:b/>
                <w:sz w:val="20"/>
              </w:rPr>
              <w:t>dans la porte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193342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Pose de l’insert </w:t>
            </w:r>
            <w:r w:rsidR="002943B5">
              <w:rPr>
                <w:sz w:val="20"/>
              </w:rPr>
              <w:t xml:space="preserve"> </w:t>
            </w:r>
            <w:r>
              <w:rPr>
                <w:sz w:val="20"/>
              </w:rPr>
              <w:t>tête « noyé » dans la peau.</w:t>
            </w:r>
          </w:p>
          <w:p w:rsidR="00F95CD0" w:rsidRPr="00AC12E2" w:rsidRDefault="002943B5" w:rsidP="002943B5">
            <w:pPr>
              <w:tabs>
                <w:tab w:val="left" w:pos="39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a-Reporter la position des 12 perçages à effectuer sur le panneau de porte coté intérieur à l’aide de la feuille</w:t>
            </w:r>
            <w:r w:rsidR="00AD522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#45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Trépaner la peau supérieure :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diamètre </w:t>
            </w:r>
            <w:r w:rsidRPr="009861C4">
              <w:rPr>
                <w:sz w:val="20"/>
              </w:rPr>
              <w:t>de  :</w:t>
            </w:r>
            <w:r w:rsidRPr="009861C4">
              <w:rPr>
                <w:b/>
                <w:sz w:val="20"/>
              </w:rPr>
              <w:t xml:space="preserve">      </w:t>
            </w:r>
            <w:r w:rsidR="009861C4" w:rsidRPr="009861C4">
              <w:rPr>
                <w:b/>
                <w:sz w:val="20"/>
              </w:rPr>
              <w:t>17.4</w:t>
            </w:r>
            <w:r w:rsidR="00302892">
              <w:rPr>
                <w:b/>
                <w:sz w:val="20"/>
              </w:rPr>
              <w:t xml:space="preserve"> </w:t>
            </w:r>
            <w:r w:rsidR="009861C4" w:rsidRPr="009861C4">
              <w:rPr>
                <w:b/>
                <w:sz w:val="20"/>
              </w:rPr>
              <w:t>+ (4x2)</w:t>
            </w:r>
            <w:r w:rsidR="009861C4">
              <w:rPr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 w:rsidR="009861C4">
              <w:rPr>
                <w:sz w:val="20"/>
              </w:rPr>
              <w:t xml:space="preserve">   </w:t>
            </w:r>
            <w:r w:rsidR="009861C4" w:rsidRPr="009861C4">
              <w:rPr>
                <w:b/>
                <w:sz w:val="20"/>
              </w:rPr>
              <w:t>25.4</w:t>
            </w:r>
            <w:r w:rsidR="009861C4">
              <w:rPr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      -     profondeur de          :    11 + 3 =        14     mm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237658" w:rsidRDefault="00F95CD0" w:rsidP="00F95CD0">
            <w:pPr>
              <w:rPr>
                <w:sz w:val="16"/>
              </w:rPr>
            </w:pPr>
            <w:r w:rsidRPr="00237658">
              <w:rPr>
                <w:sz w:val="20"/>
                <w:u w:val="single"/>
              </w:rPr>
              <w:t>Nota :</w:t>
            </w:r>
            <w:r>
              <w:rPr>
                <w:sz w:val="20"/>
              </w:rPr>
              <w:t xml:space="preserve"> tous les </w:t>
            </w:r>
            <w:r w:rsidRPr="0066644B">
              <w:rPr>
                <w:sz w:val="20"/>
              </w:rPr>
              <w:t>perçages de la gamme</w:t>
            </w:r>
            <w:r>
              <w:rPr>
                <w:szCs w:val="22"/>
              </w:rPr>
              <w:t xml:space="preserve"> </w:t>
            </w:r>
            <w:r w:rsidRPr="00237658">
              <w:rPr>
                <w:sz w:val="20"/>
                <w:szCs w:val="22"/>
              </w:rPr>
              <w:t xml:space="preserve">se feront en l’air </w:t>
            </w:r>
            <w:r>
              <w:rPr>
                <w:sz w:val="20"/>
                <w:szCs w:val="22"/>
              </w:rPr>
              <w:t>à l’aide d’</w:t>
            </w:r>
            <w:r w:rsidRPr="00237658">
              <w:rPr>
                <w:sz w:val="20"/>
                <w:szCs w:val="22"/>
              </w:rPr>
              <w:t>un tripode de perçage</w:t>
            </w:r>
          </w:p>
          <w:p w:rsidR="00F95CD0" w:rsidRDefault="00F95CD0" w:rsidP="00F95CD0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9861C4" w:rsidRDefault="009861C4" w:rsidP="00F95CD0">
            <w:pPr>
              <w:jc w:val="center"/>
              <w:rPr>
                <w:b/>
                <w:sz w:val="20"/>
              </w:rPr>
            </w:pPr>
            <w:r w:rsidRPr="009861C4">
              <w:rPr>
                <w:b/>
                <w:sz w:val="20"/>
              </w:rPr>
              <w:t>1.2</w:t>
            </w:r>
          </w:p>
          <w:p w:rsidR="009861C4" w:rsidRPr="009861C4" w:rsidRDefault="009861C4" w:rsidP="00F95CD0">
            <w:pPr>
              <w:jc w:val="center"/>
              <w:rPr>
                <w:sz w:val="16"/>
              </w:rPr>
            </w:pPr>
            <w:r w:rsidRPr="009861C4">
              <w:rPr>
                <w:sz w:val="16"/>
              </w:rPr>
              <w:t>0.1x12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9861C4" w:rsidRPr="009861C4" w:rsidRDefault="009861C4" w:rsidP="00F95CD0">
            <w:pPr>
              <w:jc w:val="center"/>
              <w:rPr>
                <w:b/>
                <w:sz w:val="20"/>
              </w:rPr>
            </w:pPr>
            <w:r w:rsidRPr="009861C4">
              <w:rPr>
                <w:b/>
                <w:sz w:val="20"/>
              </w:rPr>
              <w:t>4.8</w:t>
            </w:r>
          </w:p>
          <w:p w:rsidR="00F95CD0" w:rsidRPr="009861C4" w:rsidRDefault="009861C4" w:rsidP="00F95CD0">
            <w:pPr>
              <w:jc w:val="center"/>
              <w:rPr>
                <w:sz w:val="16"/>
              </w:rPr>
            </w:pPr>
            <w:r w:rsidRPr="009861C4">
              <w:rPr>
                <w:sz w:val="16"/>
              </w:rPr>
              <w:t>0.4x12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796" w:type="dxa"/>
          </w:tcPr>
          <w:p w:rsidR="00F95CD0" w:rsidRDefault="00620AE4" w:rsidP="00F95C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81630" cy="2434590"/>
                  <wp:effectExtent l="19050" t="0" r="0" b="0"/>
                  <wp:docPr id="3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5921" t="56961" r="1826" b="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D0" w:rsidRDefault="00F95CD0" w:rsidP="00F95CD0">
            <w:pPr>
              <w:jc w:val="center"/>
              <w:rPr>
                <w:noProof/>
              </w:rPr>
            </w:pPr>
          </w:p>
          <w:p w:rsidR="00F95CD0" w:rsidRPr="00B42B03" w:rsidRDefault="00F95CD0" w:rsidP="00F95CD0">
            <w:pPr>
              <w:jc w:val="center"/>
              <w:rPr>
                <w:i/>
                <w:noProof/>
                <w:sz w:val="20"/>
              </w:rPr>
            </w:pPr>
            <w:r w:rsidRPr="00B42B03">
              <w:rPr>
                <w:i/>
                <w:noProof/>
                <w:sz w:val="20"/>
              </w:rPr>
              <w:t xml:space="preserve">Voir aussi fig. 4 detail B  annotation 3 </w:t>
            </w:r>
          </w:p>
          <w:p w:rsidR="00F95CD0" w:rsidRPr="003452CB" w:rsidRDefault="00F95CD0" w:rsidP="00F95CD0">
            <w:pPr>
              <w:jc w:val="center"/>
              <w:rPr>
                <w:noProof/>
                <w:sz w:val="20"/>
              </w:rPr>
            </w:pP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pPr w:leftFromText="141" w:rightFromText="141" w:vertAnchor="text" w:horzAnchor="margin" w:tblpX="-176" w:tblpY="-20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5298"/>
        <w:gridCol w:w="992"/>
        <w:gridCol w:w="7796"/>
      </w:tblGrid>
      <w:tr w:rsidR="00F95CD0" w:rsidRPr="00354294" w:rsidTr="00F95CD0">
        <w:tc>
          <w:tcPr>
            <w:tcW w:w="764" w:type="dxa"/>
          </w:tcPr>
          <w:p w:rsidR="00F95CD0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lastRenderedPageBreak/>
              <w:t>N</w:t>
            </w:r>
          </w:p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6065E9">
              <w:rPr>
                <w:b/>
                <w:bCs/>
                <w:sz w:val="18"/>
              </w:rPr>
              <w:t>phase</w:t>
            </w:r>
          </w:p>
        </w:tc>
        <w:tc>
          <w:tcPr>
            <w:tcW w:w="5298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INSTRUCTIONS</w:t>
            </w:r>
          </w:p>
        </w:tc>
        <w:tc>
          <w:tcPr>
            <w:tcW w:w="992" w:type="dxa"/>
          </w:tcPr>
          <w:p w:rsidR="00F95CD0" w:rsidRPr="003710B3" w:rsidRDefault="00F95CD0" w:rsidP="00F95CD0">
            <w:pPr>
              <w:jc w:val="center"/>
              <w:rPr>
                <w:b/>
                <w:bCs/>
                <w:sz w:val="18"/>
              </w:rPr>
            </w:pPr>
            <w:r w:rsidRPr="003710B3">
              <w:rPr>
                <w:b/>
                <w:bCs/>
                <w:sz w:val="18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796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rPr>
          <w:trHeight w:val="9180"/>
        </w:trPr>
        <w:tc>
          <w:tcPr>
            <w:tcW w:w="764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10</w:t>
            </w:r>
          </w:p>
          <w:p w:rsidR="00F95CD0" w:rsidRPr="00354294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suite</w:t>
            </w:r>
          </w:p>
        </w:tc>
        <w:tc>
          <w:tcPr>
            <w:tcW w:w="5298" w:type="dxa"/>
          </w:tcPr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95CD0" w:rsidRDefault="00F95CD0" w:rsidP="00F95CD0">
            <w:pPr>
              <w:rPr>
                <w:sz w:val="20"/>
              </w:rPr>
            </w:pPr>
            <w:r w:rsidRPr="003710B3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réparation  pour p</w:t>
            </w:r>
            <w:r w:rsidRPr="003710B3">
              <w:rPr>
                <w:b/>
                <w:sz w:val="20"/>
              </w:rPr>
              <w:t>ose des inserts</w:t>
            </w:r>
            <w:r>
              <w:rPr>
                <w:sz w:val="20"/>
              </w:rPr>
              <w:t> </w:t>
            </w:r>
            <w:r w:rsidRPr="00F560EC">
              <w:rPr>
                <w:b/>
                <w:sz w:val="20"/>
              </w:rPr>
              <w:t>#53</w:t>
            </w:r>
            <w:r>
              <w:rPr>
                <w:sz w:val="20"/>
              </w:rPr>
              <w:t>: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a-Enlever les résidus de nid d’abeille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b-Ebavurer les arêtes avec du papier emery grain120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c-Nettoyer les zones avec un tissu non pelucheux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AD5226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>d-</w:t>
            </w:r>
            <w:r w:rsidR="009861C4">
              <w:rPr>
                <w:sz w:val="20"/>
              </w:rPr>
              <w:t xml:space="preserve"> </w:t>
            </w:r>
            <w:r w:rsidR="009861C4" w:rsidRPr="00AD5226">
              <w:rPr>
                <w:b/>
                <w:sz w:val="20"/>
              </w:rPr>
              <w:t xml:space="preserve">Remplir </w:t>
            </w:r>
            <w:r w:rsidR="00AD5226">
              <w:rPr>
                <w:b/>
                <w:sz w:val="20"/>
              </w:rPr>
              <w:t xml:space="preserve">la cavité </w:t>
            </w:r>
            <w:r w:rsidR="009861C4" w:rsidRPr="00AD5226">
              <w:rPr>
                <w:b/>
                <w:sz w:val="20"/>
              </w:rPr>
              <w:t xml:space="preserve">d’adhésif  </w:t>
            </w:r>
            <w:r w:rsidR="00AD5226" w:rsidRPr="00AD5226">
              <w:rPr>
                <w:b/>
                <w:sz w:val="20"/>
              </w:rPr>
              <w:t>No 08-022</w:t>
            </w:r>
            <w:r w:rsidRPr="00AD5226">
              <w:rPr>
                <w:b/>
                <w:sz w:val="20"/>
              </w:rPr>
              <w:t>.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193342" w:rsidP="00F95CD0">
            <w:pPr>
              <w:rPr>
                <w:sz w:val="20"/>
              </w:rPr>
            </w:pPr>
            <w:r>
              <w:rPr>
                <w:sz w:val="20"/>
              </w:rPr>
              <w:t>Maintenir porte à l’horizontale pour éviter les coulures.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e-Séchage, durée 2h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  - poncer au grain 120 pour lisser la surface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f- Percer dans les  zones densifiées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diamètre de perçage </w:t>
            </w:r>
            <w:r w:rsidRPr="00AD5226">
              <w:rPr>
                <w:b/>
                <w:sz w:val="20"/>
              </w:rPr>
              <w:t xml:space="preserve">:    </w:t>
            </w:r>
            <w:r w:rsidR="00AD5226" w:rsidRPr="00AD5226">
              <w:rPr>
                <w:b/>
                <w:sz w:val="20"/>
              </w:rPr>
              <w:t xml:space="preserve">  17.4</w:t>
            </w:r>
            <w:r w:rsidR="00302892">
              <w:rPr>
                <w:b/>
                <w:sz w:val="20"/>
              </w:rPr>
              <w:t xml:space="preserve"> </w:t>
            </w:r>
            <w:r w:rsidR="00AD5226" w:rsidRPr="00AD5226">
              <w:rPr>
                <w:b/>
                <w:sz w:val="20"/>
              </w:rPr>
              <w:t>+</w:t>
            </w:r>
            <w:r w:rsidR="00302892">
              <w:rPr>
                <w:b/>
                <w:sz w:val="20"/>
              </w:rPr>
              <w:t xml:space="preserve"> </w:t>
            </w:r>
            <w:r w:rsidR="00AD5226" w:rsidRPr="00AD5226">
              <w:rPr>
                <w:b/>
                <w:sz w:val="20"/>
              </w:rPr>
              <w:t>0.5</w:t>
            </w:r>
            <w:r w:rsidR="00302892">
              <w:rPr>
                <w:b/>
                <w:sz w:val="20"/>
              </w:rPr>
              <w:t xml:space="preserve"> </w:t>
            </w:r>
            <w:r w:rsidR="00AD5226" w:rsidRPr="00AD5226">
              <w:rPr>
                <w:b/>
                <w:sz w:val="20"/>
              </w:rPr>
              <w:t xml:space="preserve"> = 1</w:t>
            </w:r>
            <w:r w:rsidR="00AD5226">
              <w:rPr>
                <w:b/>
                <w:sz w:val="20"/>
              </w:rPr>
              <w:t xml:space="preserve">7.9 </w:t>
            </w:r>
            <w:r w:rsidR="00AD5226">
              <w:rPr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profondeur  (à +/- 0.1mm) :            11,4  mm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g-Nettoyer la zone avec un tissu non pelucheux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b/>
                <w:sz w:val="20"/>
              </w:rPr>
              <w:t>P</w:t>
            </w:r>
            <w:r w:rsidRPr="003710B3">
              <w:rPr>
                <w:b/>
                <w:sz w:val="20"/>
              </w:rPr>
              <w:t>ose des inserts</w:t>
            </w:r>
            <w:r>
              <w:rPr>
                <w:sz w:val="20"/>
              </w:rPr>
              <w:t> 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AD5226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a-b Mettre en position  les inserts avec la pastille de maintien et </w:t>
            </w:r>
            <w:r w:rsidR="00AD5226">
              <w:rPr>
                <w:sz w:val="20"/>
              </w:rPr>
              <w:t xml:space="preserve">  </w:t>
            </w:r>
            <w:r w:rsidR="00AD5226" w:rsidRPr="00AD5226">
              <w:rPr>
                <w:b/>
                <w:sz w:val="20"/>
              </w:rPr>
              <w:t>injecter à la seringue l</w:t>
            </w:r>
            <w:r w:rsidR="00AD5226">
              <w:rPr>
                <w:b/>
                <w:sz w:val="20"/>
              </w:rPr>
              <w:t>’adhésif</w:t>
            </w:r>
            <w:r w:rsidR="00AD5226" w:rsidRPr="00AD5226">
              <w:rPr>
                <w:b/>
                <w:sz w:val="20"/>
              </w:rPr>
              <w:t xml:space="preserve"> de collage No 08-001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c- Séchage (2h) et enlever les pastilles de maintien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d-Nettoyer la zone avec un tissu non pelucheux et l’agent de nettoyage </w:t>
            </w:r>
            <w:r w:rsidR="004011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No 11-010</w:t>
            </w:r>
          </w:p>
        </w:tc>
        <w:tc>
          <w:tcPr>
            <w:tcW w:w="992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9861C4" w:rsidRDefault="009861C4" w:rsidP="00F95CD0">
            <w:pPr>
              <w:jc w:val="center"/>
              <w:rPr>
                <w:b/>
                <w:sz w:val="20"/>
              </w:rPr>
            </w:pPr>
            <w:r w:rsidRPr="009861C4">
              <w:rPr>
                <w:b/>
                <w:sz w:val="20"/>
              </w:rPr>
              <w:t>3.6</w:t>
            </w:r>
          </w:p>
          <w:p w:rsidR="009861C4" w:rsidRPr="009861C4" w:rsidRDefault="009861C4" w:rsidP="00F95CD0">
            <w:pPr>
              <w:jc w:val="center"/>
              <w:rPr>
                <w:sz w:val="16"/>
              </w:rPr>
            </w:pPr>
            <w:r w:rsidRPr="009861C4">
              <w:rPr>
                <w:sz w:val="16"/>
              </w:rPr>
              <w:t>0.3x12</w:t>
            </w:r>
          </w:p>
          <w:p w:rsidR="00F95CD0" w:rsidRPr="009861C4" w:rsidRDefault="009861C4" w:rsidP="00F95CD0">
            <w:pPr>
              <w:jc w:val="center"/>
              <w:rPr>
                <w:b/>
                <w:sz w:val="20"/>
              </w:rPr>
            </w:pPr>
            <w:r w:rsidRPr="009861C4">
              <w:rPr>
                <w:b/>
                <w:sz w:val="20"/>
              </w:rPr>
              <w:t>2.4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AD5226" w:rsidRDefault="00AD5226" w:rsidP="00F95CD0">
            <w:pPr>
              <w:jc w:val="center"/>
              <w:rPr>
                <w:b/>
                <w:sz w:val="20"/>
              </w:rPr>
            </w:pPr>
            <w:r w:rsidRPr="00AD5226">
              <w:rPr>
                <w:b/>
                <w:sz w:val="20"/>
              </w:rPr>
              <w:t>3.6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1444E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AD5226" w:rsidRDefault="00AD5226" w:rsidP="00F95CD0">
            <w:pPr>
              <w:jc w:val="center"/>
              <w:rPr>
                <w:b/>
                <w:sz w:val="20"/>
              </w:rPr>
            </w:pPr>
            <w:r w:rsidRPr="00AD5226">
              <w:rPr>
                <w:b/>
                <w:sz w:val="20"/>
              </w:rPr>
              <w:t>3.6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AD5226" w:rsidRDefault="00AD5226" w:rsidP="00F95CD0">
            <w:pPr>
              <w:jc w:val="center"/>
              <w:rPr>
                <w:b/>
                <w:sz w:val="20"/>
              </w:rPr>
            </w:pPr>
            <w:r w:rsidRPr="00AD5226">
              <w:rPr>
                <w:b/>
                <w:sz w:val="20"/>
              </w:rPr>
              <w:t>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796" w:type="dxa"/>
          </w:tcPr>
          <w:p w:rsidR="00F95CD0" w:rsidRDefault="00620AE4" w:rsidP="00F95CD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49245" cy="2945130"/>
                  <wp:effectExtent l="19050" t="0" r="8255" b="0"/>
                  <wp:docPr id="4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7777" t="10184" b="4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294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D0" w:rsidRPr="00354294" w:rsidRDefault="00620AE4" w:rsidP="00F95CD0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68040" cy="2873262"/>
                  <wp:effectExtent l="19050" t="0" r="3810" b="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5232" b="29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2873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296"/>
        <w:gridCol w:w="993"/>
        <w:gridCol w:w="7938"/>
      </w:tblGrid>
      <w:tr w:rsidR="00F95CD0" w:rsidRPr="00354294" w:rsidTr="00F95CD0">
        <w:tc>
          <w:tcPr>
            <w:tcW w:w="588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lastRenderedPageBreak/>
              <w:t>N</w:t>
            </w:r>
          </w:p>
        </w:tc>
        <w:tc>
          <w:tcPr>
            <w:tcW w:w="5296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93" w:type="dxa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938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rPr>
          <w:trHeight w:val="8873"/>
        </w:trPr>
        <w:tc>
          <w:tcPr>
            <w:tcW w:w="588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883819" w:rsidRDefault="00883819" w:rsidP="00F95CD0">
            <w:pPr>
              <w:rPr>
                <w:b/>
                <w:sz w:val="20"/>
              </w:rPr>
            </w:pPr>
          </w:p>
          <w:p w:rsidR="00F95CD0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20</w:t>
            </w:r>
          </w:p>
          <w:p w:rsidR="0096019C" w:rsidRDefault="0096019C" w:rsidP="00F95CD0">
            <w:pPr>
              <w:rPr>
                <w:b/>
                <w:sz w:val="20"/>
              </w:rPr>
            </w:pPr>
          </w:p>
          <w:p w:rsidR="0096019C" w:rsidRDefault="0096019C" w:rsidP="00F95CD0">
            <w:pPr>
              <w:rPr>
                <w:b/>
                <w:sz w:val="20"/>
              </w:rPr>
            </w:pPr>
          </w:p>
          <w:p w:rsidR="0096019C" w:rsidRDefault="0096019C" w:rsidP="00F95CD0">
            <w:pPr>
              <w:rPr>
                <w:b/>
                <w:sz w:val="20"/>
              </w:rPr>
            </w:pPr>
          </w:p>
          <w:p w:rsidR="0096019C" w:rsidRDefault="0096019C" w:rsidP="00F95CD0">
            <w:pPr>
              <w:rPr>
                <w:b/>
                <w:sz w:val="20"/>
              </w:rPr>
            </w:pPr>
          </w:p>
          <w:p w:rsidR="0096019C" w:rsidRPr="002A2EE6" w:rsidRDefault="0096019C" w:rsidP="00883819">
            <w:pPr>
              <w:rPr>
                <w:b/>
                <w:sz w:val="20"/>
              </w:rPr>
            </w:pP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883819" w:rsidRDefault="00883819" w:rsidP="00883819">
            <w:pPr>
              <w:rPr>
                <w:sz w:val="20"/>
              </w:rPr>
            </w:pPr>
            <w:r w:rsidRPr="0096019C">
              <w:rPr>
                <w:b/>
                <w:sz w:val="20"/>
              </w:rPr>
              <w:t>Transférer à l’aide de la feuille # 45</w:t>
            </w:r>
            <w:r>
              <w:rPr>
                <w:sz w:val="20"/>
              </w:rPr>
              <w:t xml:space="preserve">  la position des 12 </w:t>
            </w:r>
          </w:p>
          <w:p w:rsidR="00883819" w:rsidRDefault="00883819" w:rsidP="00883819">
            <w:pPr>
              <w:rPr>
                <w:sz w:val="20"/>
              </w:rPr>
            </w:pPr>
          </w:p>
          <w:p w:rsidR="00883819" w:rsidRDefault="00883819" w:rsidP="00883819">
            <w:pPr>
              <w:rPr>
                <w:sz w:val="20"/>
              </w:rPr>
            </w:pPr>
            <w:r>
              <w:rPr>
                <w:sz w:val="20"/>
              </w:rPr>
              <w:t xml:space="preserve">perçages sur  </w:t>
            </w:r>
            <w:r w:rsidRPr="00401125">
              <w:rPr>
                <w:b/>
                <w:sz w:val="20"/>
              </w:rPr>
              <w:t>#  80</w:t>
            </w:r>
            <w:r>
              <w:rPr>
                <w:sz w:val="20"/>
              </w:rPr>
              <w:t xml:space="preserve">   et    </w:t>
            </w:r>
            <w:r w:rsidRPr="00401125">
              <w:rPr>
                <w:b/>
                <w:sz w:val="20"/>
              </w:rPr>
              <w:t># 82</w:t>
            </w:r>
            <w:r>
              <w:rPr>
                <w:sz w:val="20"/>
              </w:rPr>
              <w:t xml:space="preserve">. </w:t>
            </w:r>
          </w:p>
          <w:p w:rsidR="00883819" w:rsidRDefault="00883819" w:rsidP="00883819">
            <w:pPr>
              <w:rPr>
                <w:sz w:val="20"/>
              </w:rPr>
            </w:pPr>
          </w:p>
          <w:p w:rsidR="00883819" w:rsidRDefault="00883819" w:rsidP="00883819">
            <w:pPr>
              <w:rPr>
                <w:sz w:val="20"/>
              </w:rPr>
            </w:pPr>
            <w:r>
              <w:rPr>
                <w:sz w:val="20"/>
              </w:rPr>
              <w:t>pour fixer les deux nouveaux loquets inférieur et supérieur, voir figure 4  détail B</w:t>
            </w:r>
          </w:p>
          <w:p w:rsidR="00883819" w:rsidRDefault="00883819" w:rsidP="00883819">
            <w:pPr>
              <w:rPr>
                <w:sz w:val="20"/>
              </w:rPr>
            </w:pPr>
          </w:p>
          <w:p w:rsidR="00883819" w:rsidRDefault="00942D6F" w:rsidP="00883819">
            <w:pPr>
              <w:rPr>
                <w:sz w:val="20"/>
              </w:rPr>
            </w:pPr>
            <w:r>
              <w:rPr>
                <w:sz w:val="20"/>
              </w:rPr>
              <w:t>Effectuer l</w:t>
            </w:r>
            <w:r w:rsidR="00883819">
              <w:rPr>
                <w:sz w:val="20"/>
              </w:rPr>
              <w:t xml:space="preserve">es  perçages  repérés avec un foret spécifique </w:t>
            </w:r>
          </w:p>
          <w:p w:rsidR="00883819" w:rsidRDefault="00942D6F" w:rsidP="0088381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83819" w:rsidRPr="00401125" w:rsidRDefault="00883819" w:rsidP="00883819">
            <w:pPr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Ø</w:t>
            </w:r>
            <w:r>
              <w:rPr>
                <w:sz w:val="20"/>
              </w:rPr>
              <w:t xml:space="preserve"> 5.2 pour le  </w:t>
            </w:r>
            <w:r w:rsidR="006D2D6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401125">
              <w:rPr>
                <w:b/>
                <w:sz w:val="20"/>
              </w:rPr>
              <w:t xml:space="preserve">Kevlar </w:t>
            </w:r>
            <w:r>
              <w:rPr>
                <w:b/>
                <w:sz w:val="20"/>
              </w:rPr>
              <w:t xml:space="preserve"> (aramide)</w:t>
            </w:r>
          </w:p>
          <w:p w:rsidR="00883819" w:rsidRDefault="00883819" w:rsidP="00F95CD0">
            <w:pPr>
              <w:rPr>
                <w:sz w:val="20"/>
              </w:rPr>
            </w:pPr>
          </w:p>
          <w:p w:rsidR="00883819" w:rsidRDefault="00883819" w:rsidP="00F95CD0">
            <w:pPr>
              <w:rPr>
                <w:sz w:val="20"/>
              </w:rPr>
            </w:pPr>
          </w:p>
          <w:p w:rsidR="00883819" w:rsidRDefault="00883819" w:rsidP="00F95CD0">
            <w:pPr>
              <w:rPr>
                <w:sz w:val="20"/>
              </w:rPr>
            </w:pPr>
          </w:p>
          <w:p w:rsidR="00883819" w:rsidRDefault="00883819" w:rsidP="00F95CD0">
            <w:pPr>
              <w:rPr>
                <w:sz w:val="20"/>
              </w:rPr>
            </w:pPr>
          </w:p>
          <w:p w:rsidR="00F95CD0" w:rsidRPr="00774353" w:rsidRDefault="00F95CD0" w:rsidP="00F95CD0">
            <w:pPr>
              <w:rPr>
                <w:b/>
                <w:sz w:val="20"/>
              </w:rPr>
            </w:pPr>
            <w:r w:rsidRPr="00774353">
              <w:rPr>
                <w:b/>
                <w:sz w:val="20"/>
              </w:rPr>
              <w:t xml:space="preserve">Installation du bloc aimanté </w:t>
            </w:r>
            <w:r>
              <w:rPr>
                <w:b/>
                <w:sz w:val="20"/>
              </w:rPr>
              <w:t xml:space="preserve">#50 </w:t>
            </w:r>
            <w:r w:rsidRPr="00774353">
              <w:rPr>
                <w:b/>
                <w:sz w:val="20"/>
              </w:rPr>
              <w:t xml:space="preserve">et de l’habillage </w:t>
            </w:r>
            <w:r>
              <w:rPr>
                <w:b/>
                <w:sz w:val="20"/>
              </w:rPr>
              <w:t xml:space="preserve">#73 </w:t>
            </w:r>
            <w:r w:rsidRPr="00774353">
              <w:rPr>
                <w:b/>
                <w:sz w:val="20"/>
              </w:rPr>
              <w:t>de la tranche de la porte.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401125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Serrer     2   vis #51    à    </w:t>
            </w:r>
            <w:r w:rsidR="00302892">
              <w:rPr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0.15 </w:t>
            </w:r>
            <w:r w:rsidR="00F95CD0">
              <w:rPr>
                <w:sz w:val="20"/>
              </w:rPr>
              <w:t xml:space="preserve">    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 w:rsidRPr="00B11625">
              <w:rPr>
                <w:sz w:val="20"/>
                <w:u w:val="single"/>
              </w:rPr>
              <w:t>Nota</w:t>
            </w:r>
            <w:r>
              <w:rPr>
                <w:sz w:val="20"/>
              </w:rPr>
              <w:t>: dimensions porte HxL  = 2000x1000 mm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302892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Coller l’habillage #73 de la tranche avec un cordon </w:t>
            </w:r>
          </w:p>
          <w:p w:rsidR="00302892" w:rsidRDefault="00302892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d'adhésif de type Mat n°08-004A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942D6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883819" w:rsidP="00F95CD0">
            <w:pPr>
              <w:jc w:val="center"/>
              <w:rPr>
                <w:sz w:val="20"/>
              </w:rPr>
            </w:pPr>
            <w:r w:rsidRPr="00401125">
              <w:rPr>
                <w:b/>
                <w:sz w:val="20"/>
              </w:rPr>
              <w:t>1.2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Pr="00401125" w:rsidRDefault="00883819" w:rsidP="00883819">
            <w:pPr>
              <w:jc w:val="center"/>
              <w:rPr>
                <w:b/>
                <w:sz w:val="20"/>
              </w:rPr>
            </w:pPr>
            <w:r w:rsidRPr="00401125">
              <w:rPr>
                <w:b/>
                <w:sz w:val="20"/>
              </w:rPr>
              <w:t>3</w:t>
            </w:r>
            <w:r w:rsidR="00F1444E">
              <w:rPr>
                <w:b/>
                <w:sz w:val="20"/>
              </w:rPr>
              <w:t>.6</w:t>
            </w:r>
          </w:p>
          <w:p w:rsidR="00883819" w:rsidRPr="00401125" w:rsidRDefault="00F1444E" w:rsidP="008838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12x0.30</w:t>
            </w:r>
          </w:p>
          <w:p w:rsidR="00883819" w:rsidRDefault="00883819" w:rsidP="00883819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883819" w:rsidRDefault="00883819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8A75C1" w:rsidRDefault="008A75C1" w:rsidP="00F95CD0">
            <w:pPr>
              <w:jc w:val="center"/>
              <w:rPr>
                <w:sz w:val="20"/>
              </w:rPr>
            </w:pPr>
          </w:p>
          <w:p w:rsidR="008A75C1" w:rsidRDefault="008A75C1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8A75C1" w:rsidRDefault="008A75C1" w:rsidP="00F95CD0">
            <w:pPr>
              <w:jc w:val="center"/>
              <w:rPr>
                <w:sz w:val="20"/>
              </w:rPr>
            </w:pPr>
          </w:p>
          <w:p w:rsidR="008A75C1" w:rsidRDefault="008A75C1" w:rsidP="00F95CD0">
            <w:pPr>
              <w:jc w:val="center"/>
              <w:rPr>
                <w:sz w:val="20"/>
              </w:rPr>
            </w:pPr>
          </w:p>
          <w:p w:rsidR="008A75C1" w:rsidRDefault="008A75C1" w:rsidP="00F95CD0">
            <w:pPr>
              <w:jc w:val="center"/>
              <w:rPr>
                <w:sz w:val="20"/>
              </w:rPr>
            </w:pPr>
          </w:p>
          <w:p w:rsidR="008A75C1" w:rsidRDefault="008A75C1" w:rsidP="00F95CD0">
            <w:pPr>
              <w:jc w:val="center"/>
              <w:rPr>
                <w:sz w:val="20"/>
              </w:rPr>
            </w:pPr>
          </w:p>
          <w:p w:rsidR="00F95CD0" w:rsidRPr="00AD5226" w:rsidRDefault="00AD5226" w:rsidP="00F95CD0">
            <w:pPr>
              <w:jc w:val="center"/>
              <w:rPr>
                <w:b/>
                <w:sz w:val="20"/>
              </w:rPr>
            </w:pPr>
            <w:r w:rsidRPr="00AD5226">
              <w:rPr>
                <w:b/>
                <w:sz w:val="20"/>
              </w:rPr>
              <w:t>2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401125" w:rsidRDefault="00F95CD0" w:rsidP="00F95CD0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</w:tcPr>
          <w:p w:rsidR="00F95CD0" w:rsidRDefault="00620AE4" w:rsidP="00F95CD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766706" cy="5617029"/>
                  <wp:effectExtent l="19050" t="0" r="0" b="0"/>
                  <wp:docPr id="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3571" t="22125" r="1985" b="8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881" cy="562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</w:p>
    <w:p w:rsidR="00F95CD0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296"/>
        <w:gridCol w:w="993"/>
        <w:gridCol w:w="7938"/>
      </w:tblGrid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b/>
                <w:bCs/>
                <w:sz w:val="20"/>
              </w:rPr>
              <w:lastRenderedPageBreak/>
              <w:t>N</w:t>
            </w:r>
          </w:p>
        </w:tc>
        <w:tc>
          <w:tcPr>
            <w:tcW w:w="5296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93" w:type="dxa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938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30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F15B2F" w:rsidRDefault="00F95CD0" w:rsidP="00F95C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Installer sur la porte les feuilles #45 et 46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401125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Coller les  2 feuilles en  </w:t>
            </w:r>
            <w:r w:rsidR="006D2D67">
              <w:rPr>
                <w:sz w:val="20"/>
              </w:rPr>
              <w:t xml:space="preserve">     </w:t>
            </w:r>
            <w:r w:rsidR="00401125" w:rsidRPr="00401125">
              <w:rPr>
                <w:b/>
                <w:sz w:val="20"/>
              </w:rPr>
              <w:t>aluminium 2014 T2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401125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avec  adhésif spécial </w:t>
            </w:r>
            <w:r w:rsidR="00401125">
              <w:rPr>
                <w:sz w:val="20"/>
              </w:rPr>
              <w:t xml:space="preserve">  </w:t>
            </w:r>
            <w:r w:rsidR="006D2D67">
              <w:rPr>
                <w:sz w:val="20"/>
              </w:rPr>
              <w:t xml:space="preserve">       </w:t>
            </w:r>
            <w:r w:rsidR="00401125" w:rsidRPr="00401125">
              <w:rPr>
                <w:b/>
                <w:sz w:val="20"/>
              </w:rPr>
              <w:t>No 08-010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Installer les  deux  composants # 80 et 82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qui ont pour fonction de 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401125" w:rsidRDefault="00401125" w:rsidP="00F95CD0">
            <w:pPr>
              <w:rPr>
                <w:b/>
                <w:sz w:val="20"/>
              </w:rPr>
            </w:pPr>
            <w:r w:rsidRPr="00401125">
              <w:rPr>
                <w:b/>
                <w:sz w:val="20"/>
              </w:rPr>
              <w:t>renforcer la porte (blindage)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 Serrer  </w:t>
            </w:r>
            <w:r w:rsidR="00401125" w:rsidRPr="00401125">
              <w:rPr>
                <w:b/>
                <w:sz w:val="20"/>
              </w:rPr>
              <w:t xml:space="preserve">18  </w:t>
            </w:r>
            <w:r>
              <w:rPr>
                <w:sz w:val="20"/>
              </w:rPr>
              <w:t xml:space="preserve">vis # 98+99       </w:t>
            </w:r>
            <w:r w:rsidR="00B1552F">
              <w:rPr>
                <w:sz w:val="20"/>
              </w:rPr>
              <w:t>à 0.15 da N.m</w:t>
            </w:r>
            <w:r>
              <w:rPr>
                <w:sz w:val="20"/>
              </w:rPr>
              <w:t xml:space="preserve"> 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Installer les trois nouveaux loquets  # 41-42-43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Serrer    18  vis #</w:t>
            </w:r>
            <w:r w:rsidR="00B1552F">
              <w:rPr>
                <w:sz w:val="20"/>
              </w:rPr>
              <w:t xml:space="preserve"> </w:t>
            </w:r>
            <w:r w:rsidR="00B1552F" w:rsidRPr="00B1552F">
              <w:rPr>
                <w:b/>
                <w:sz w:val="20"/>
              </w:rPr>
              <w:t>40 - 87- 88</w:t>
            </w:r>
            <w:r w:rsidR="006D2D67">
              <w:rPr>
                <w:b/>
                <w:sz w:val="20"/>
              </w:rPr>
              <w:t xml:space="preserve">        </w:t>
            </w:r>
            <w:r w:rsidR="00B1552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à  </w:t>
            </w:r>
            <w:r w:rsidR="00B1552F" w:rsidRPr="00B1552F">
              <w:rPr>
                <w:b/>
                <w:sz w:val="20"/>
              </w:rPr>
              <w:t>0.72</w:t>
            </w:r>
            <w:r>
              <w:rPr>
                <w:sz w:val="20"/>
              </w:rPr>
              <w:t xml:space="preserve">    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Installer la feuille décor autocollante  #48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401125" w:rsidRDefault="00401125" w:rsidP="00F95CD0">
            <w:pPr>
              <w:jc w:val="center"/>
              <w:rPr>
                <w:b/>
                <w:sz w:val="20"/>
              </w:rPr>
            </w:pPr>
            <w:r w:rsidRPr="00401125">
              <w:rPr>
                <w:b/>
                <w:sz w:val="20"/>
              </w:rPr>
              <w:t>2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401125" w:rsidP="00F95CD0">
            <w:pPr>
              <w:jc w:val="center"/>
              <w:rPr>
                <w:sz w:val="20"/>
              </w:rPr>
            </w:pPr>
            <w:r w:rsidRPr="00401125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.4</w:t>
            </w:r>
            <w:r w:rsidR="00B1552F">
              <w:rPr>
                <w:b/>
                <w:sz w:val="20"/>
              </w:rPr>
              <w:t xml:space="preserve">  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B1552F" w:rsidRDefault="00B1552F" w:rsidP="00F95CD0">
            <w:pPr>
              <w:jc w:val="center"/>
              <w:rPr>
                <w:sz w:val="20"/>
              </w:rPr>
            </w:pPr>
          </w:p>
          <w:p w:rsidR="00B1552F" w:rsidRDefault="00B1552F" w:rsidP="00F95CD0">
            <w:pPr>
              <w:jc w:val="center"/>
              <w:rPr>
                <w:sz w:val="20"/>
              </w:rPr>
            </w:pPr>
          </w:p>
          <w:p w:rsidR="00B1552F" w:rsidRDefault="00B1552F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B1552F" w:rsidRDefault="00B1552F" w:rsidP="00F95CD0">
            <w:pPr>
              <w:jc w:val="center"/>
              <w:rPr>
                <w:b/>
                <w:sz w:val="20"/>
              </w:rPr>
            </w:pPr>
            <w:r w:rsidRPr="00B1552F">
              <w:rPr>
                <w:b/>
                <w:sz w:val="20"/>
              </w:rPr>
              <w:t>0.6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</w:tcPr>
          <w:p w:rsidR="00F95CD0" w:rsidRPr="00354294" w:rsidRDefault="00620AE4" w:rsidP="00F95CD0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78300" cy="5507355"/>
                  <wp:effectExtent l="19050" t="0" r="0" b="0"/>
                  <wp:docPr id="7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0" cy="550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</w:p>
    <w:p w:rsidR="00F95CD0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296"/>
        <w:gridCol w:w="993"/>
        <w:gridCol w:w="7938"/>
      </w:tblGrid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b/>
                <w:bCs/>
                <w:sz w:val="20"/>
              </w:rPr>
              <w:lastRenderedPageBreak/>
              <w:t>N</w:t>
            </w:r>
          </w:p>
        </w:tc>
        <w:tc>
          <w:tcPr>
            <w:tcW w:w="5296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93" w:type="dxa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938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40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FA322A" w:rsidRDefault="00F95CD0" w:rsidP="00F95CD0">
            <w:pPr>
              <w:rPr>
                <w:sz w:val="20"/>
              </w:rPr>
            </w:pPr>
            <w:r w:rsidRPr="00FA322A">
              <w:rPr>
                <w:b/>
                <w:sz w:val="20"/>
              </w:rPr>
              <w:t>Pose</w:t>
            </w:r>
            <w:r>
              <w:rPr>
                <w:b/>
                <w:sz w:val="20"/>
              </w:rPr>
              <w:t xml:space="preserve"> </w:t>
            </w:r>
            <w:r w:rsidRPr="00CD4002">
              <w:rPr>
                <w:b/>
                <w:sz w:val="20"/>
              </w:rPr>
              <w:t>des 3 cornières en L</w:t>
            </w:r>
            <w:r w:rsidRPr="00FA322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#55 </w:t>
            </w:r>
            <w:r w:rsidRPr="00FA322A">
              <w:rPr>
                <w:sz w:val="20"/>
              </w:rPr>
              <w:t>de rigidification</w:t>
            </w:r>
          </w:p>
          <w:p w:rsidR="00F95CD0" w:rsidRPr="00FA322A" w:rsidRDefault="00F95CD0" w:rsidP="00F95CD0">
            <w:pPr>
              <w:rPr>
                <w:sz w:val="20"/>
              </w:rPr>
            </w:pPr>
          </w:p>
          <w:p w:rsidR="00F95CD0" w:rsidRPr="00FA322A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FA322A">
              <w:rPr>
                <w:sz w:val="20"/>
              </w:rPr>
              <w:t>t de la plaque # 44 avec un film adhésif</w:t>
            </w:r>
            <w:r>
              <w:rPr>
                <w:sz w:val="20"/>
              </w:rPr>
              <w:t xml:space="preserve"> #74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vMerge w:val="restart"/>
          </w:tcPr>
          <w:p w:rsidR="00F95CD0" w:rsidRPr="00F15B2F" w:rsidRDefault="00620AE4" w:rsidP="00F95CD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06700" cy="3625850"/>
                  <wp:effectExtent l="19050" t="0" r="0" b="0"/>
                  <wp:docPr id="8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2225" r="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62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50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FA322A" w:rsidRDefault="00F95CD0" w:rsidP="00F95CD0">
            <w:pPr>
              <w:rPr>
                <w:b/>
                <w:sz w:val="20"/>
              </w:rPr>
            </w:pPr>
            <w:r w:rsidRPr="00FA322A">
              <w:rPr>
                <w:b/>
                <w:sz w:val="20"/>
              </w:rPr>
              <w:t>Coller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 les 2 affichettes autoadhésives  #91 et  #92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7938" w:type="dxa"/>
            <w:vMerge/>
          </w:tcPr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60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DC3AB9" w:rsidRDefault="00F95CD0" w:rsidP="00F95CD0">
            <w:pPr>
              <w:rPr>
                <w:b/>
                <w:sz w:val="20"/>
              </w:rPr>
            </w:pPr>
            <w:r w:rsidRPr="00FA322A">
              <w:rPr>
                <w:b/>
                <w:sz w:val="20"/>
              </w:rPr>
              <w:t xml:space="preserve">Installer  </w:t>
            </w:r>
            <w:r w:rsidRPr="00DC3AB9">
              <w:rPr>
                <w:b/>
                <w:sz w:val="20"/>
              </w:rPr>
              <w:t>l’ensemble  # 97-22-96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Serrer                 1   vis # 96    à    0.72   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jc w:val="center"/>
              <w:rPr>
                <w:i/>
                <w:sz w:val="20"/>
              </w:rPr>
            </w:pP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</w:tcPr>
          <w:p w:rsidR="00F95CD0" w:rsidRPr="00F15B2F" w:rsidRDefault="00620AE4" w:rsidP="00F95CD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82140" cy="1722755"/>
                  <wp:effectExtent l="19050" t="0" r="3810" b="0"/>
                  <wp:docPr id="9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5850" b="5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72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</w:p>
    <w:p w:rsidR="00F95CD0" w:rsidRPr="00E97867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296"/>
        <w:gridCol w:w="993"/>
        <w:gridCol w:w="7938"/>
      </w:tblGrid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b/>
                <w:bCs/>
                <w:sz w:val="20"/>
              </w:rPr>
              <w:lastRenderedPageBreak/>
              <w:t>N</w:t>
            </w:r>
          </w:p>
        </w:tc>
        <w:tc>
          <w:tcPr>
            <w:tcW w:w="5296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93" w:type="dxa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938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70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DC3AB9" w:rsidRDefault="00F95CD0" w:rsidP="00F95CD0">
            <w:pPr>
              <w:rPr>
                <w:b/>
                <w:sz w:val="20"/>
              </w:rPr>
            </w:pPr>
            <w:r w:rsidRPr="00481A0B">
              <w:rPr>
                <w:b/>
                <w:sz w:val="20"/>
              </w:rPr>
              <w:t>Installer  les  profilés</w:t>
            </w:r>
            <w:r>
              <w:rPr>
                <w:sz w:val="20"/>
              </w:rPr>
              <w:t xml:space="preserve">  </w:t>
            </w:r>
            <w:r w:rsidRPr="00DC3AB9">
              <w:rPr>
                <w:b/>
                <w:sz w:val="20"/>
              </w:rPr>
              <w:t>#</w:t>
            </w:r>
            <w:r>
              <w:rPr>
                <w:b/>
                <w:sz w:val="20"/>
              </w:rPr>
              <w:t xml:space="preserve"> </w:t>
            </w:r>
            <w:r w:rsidRPr="00DC3AB9">
              <w:rPr>
                <w:b/>
                <w:sz w:val="20"/>
              </w:rPr>
              <w:t>2-13-16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Serrer    8 vis # 1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Serrer    8 vis # 12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</w:tcPr>
          <w:p w:rsidR="00F95CD0" w:rsidRPr="00354294" w:rsidRDefault="00620AE4" w:rsidP="00F95CD0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107950</wp:posOffset>
                  </wp:positionV>
                  <wp:extent cx="1424305" cy="1264920"/>
                  <wp:effectExtent l="19050" t="0" r="4445" b="0"/>
                  <wp:wrapSquare wrapText="bothSides"/>
                  <wp:docPr id="8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256" r="70541" b="82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drawing>
                <wp:inline distT="0" distB="0" distL="0" distR="0">
                  <wp:extent cx="2689860" cy="3391535"/>
                  <wp:effectExtent l="19050" t="0" r="0" b="0"/>
                  <wp:docPr id="10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6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339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80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b/>
                <w:sz w:val="20"/>
              </w:rPr>
            </w:pPr>
            <w:r w:rsidRPr="00481A0B">
              <w:rPr>
                <w:b/>
                <w:sz w:val="20"/>
              </w:rPr>
              <w:t>Pose du miroir</w:t>
            </w:r>
            <w:r>
              <w:rPr>
                <w:b/>
                <w:sz w:val="20"/>
              </w:rPr>
              <w:t xml:space="preserve"> #4  </w:t>
            </w:r>
            <w:r>
              <w:rPr>
                <w:sz w:val="20"/>
              </w:rPr>
              <w:t xml:space="preserve"> (</w:t>
            </w:r>
            <w:r w:rsidRPr="008F05D3">
              <w:rPr>
                <w:sz w:val="20"/>
              </w:rPr>
              <w:t>détail E</w:t>
            </w:r>
            <w:r>
              <w:rPr>
                <w:sz w:val="20"/>
              </w:rPr>
              <w:t>)</w:t>
            </w:r>
          </w:p>
          <w:p w:rsidR="00F95CD0" w:rsidRPr="00481A0B" w:rsidRDefault="00F95CD0" w:rsidP="00F95CD0">
            <w:pPr>
              <w:rPr>
                <w:b/>
                <w:sz w:val="20"/>
              </w:rPr>
            </w:pPr>
          </w:p>
          <w:p w:rsidR="00F95CD0" w:rsidRPr="00B1552F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installer  # </w:t>
            </w:r>
            <w:r w:rsidR="00B1552F" w:rsidRPr="00B1552F">
              <w:rPr>
                <w:b/>
                <w:sz w:val="20"/>
              </w:rPr>
              <w:t>86 - 100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Serrer     4   vis #</w:t>
            </w:r>
            <w:r w:rsidR="00B1552F">
              <w:rPr>
                <w:sz w:val="20"/>
              </w:rPr>
              <w:t xml:space="preserve">  </w:t>
            </w:r>
            <w:r w:rsidR="00B1552F" w:rsidRPr="00B1552F">
              <w:rPr>
                <w:b/>
                <w:sz w:val="20"/>
              </w:rPr>
              <w:t>100</w:t>
            </w:r>
            <w:r w:rsidRPr="00B1552F"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r w:rsidRPr="00661D40">
              <w:rPr>
                <w:sz w:val="20"/>
              </w:rPr>
              <w:t>à</w:t>
            </w:r>
            <w:r w:rsidRPr="00661D40">
              <w:rPr>
                <w:b/>
                <w:sz w:val="20"/>
              </w:rPr>
              <w:t xml:space="preserve">   </w:t>
            </w:r>
            <w:r w:rsidR="006D2D67">
              <w:rPr>
                <w:b/>
                <w:sz w:val="20"/>
              </w:rPr>
              <w:t xml:space="preserve">     </w:t>
            </w:r>
            <w:r w:rsidRPr="00661D40">
              <w:rPr>
                <w:b/>
                <w:sz w:val="20"/>
              </w:rPr>
              <w:t xml:space="preserve"> </w:t>
            </w:r>
            <w:r w:rsidR="00661D40" w:rsidRPr="00661D40">
              <w:rPr>
                <w:b/>
                <w:sz w:val="20"/>
              </w:rPr>
              <w:t>1.22</w:t>
            </w:r>
            <w:r w:rsidR="006D2D67">
              <w:rPr>
                <w:b/>
                <w:sz w:val="20"/>
              </w:rPr>
              <w:t xml:space="preserve">        </w:t>
            </w:r>
            <w:r>
              <w:rPr>
                <w:sz w:val="20"/>
              </w:rPr>
              <w:t>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B1552F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>Installer  #</w:t>
            </w:r>
            <w:r w:rsidR="00B1552F">
              <w:rPr>
                <w:sz w:val="20"/>
              </w:rPr>
              <w:t xml:space="preserve">  </w:t>
            </w:r>
            <w:r w:rsidR="00B1552F" w:rsidRPr="00B1552F">
              <w:rPr>
                <w:b/>
                <w:sz w:val="20"/>
              </w:rPr>
              <w:t>4 -5 -101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Serrer      4   vis # 101      à </w:t>
            </w:r>
            <w:r w:rsidR="006D2D67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</w:t>
            </w:r>
            <w:r w:rsidR="00661D40" w:rsidRPr="006D2D67">
              <w:rPr>
                <w:sz w:val="20"/>
              </w:rPr>
              <w:t>0.72</w:t>
            </w:r>
            <w:r>
              <w:rPr>
                <w:sz w:val="20"/>
              </w:rPr>
              <w:t xml:space="preserve">      daN.m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95CD0" w:rsidRPr="00B1552F" w:rsidRDefault="00B1552F" w:rsidP="00F95CD0">
            <w:pPr>
              <w:jc w:val="center"/>
              <w:rPr>
                <w:b/>
                <w:sz w:val="20"/>
              </w:rPr>
            </w:pPr>
            <w:r w:rsidRPr="00B1552F">
              <w:rPr>
                <w:b/>
                <w:sz w:val="20"/>
              </w:rPr>
              <w:t>0.80</w:t>
            </w:r>
          </w:p>
          <w:p w:rsidR="00F95CD0" w:rsidRPr="00B1552F" w:rsidRDefault="00F95CD0" w:rsidP="00F95CD0">
            <w:pPr>
              <w:jc w:val="center"/>
              <w:rPr>
                <w:b/>
                <w:sz w:val="20"/>
              </w:rPr>
            </w:pPr>
          </w:p>
          <w:p w:rsidR="00F95CD0" w:rsidRPr="00B1552F" w:rsidRDefault="00B1552F" w:rsidP="00F95CD0">
            <w:pPr>
              <w:jc w:val="center"/>
              <w:rPr>
                <w:b/>
                <w:sz w:val="20"/>
              </w:rPr>
            </w:pPr>
            <w:r w:rsidRPr="00B1552F">
              <w:rPr>
                <w:b/>
                <w:sz w:val="20"/>
              </w:rPr>
              <w:t>2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6D2D67" w:rsidRDefault="006D2D67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38" w:type="dxa"/>
            <w:vMerge w:val="restart"/>
          </w:tcPr>
          <w:p w:rsidR="00F95CD0" w:rsidRPr="00F15B2F" w:rsidRDefault="00620AE4" w:rsidP="00F95CD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47570" cy="2402840"/>
                  <wp:effectExtent l="19050" t="0" r="5080" b="0"/>
                  <wp:docPr id="11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7385" t="49239" b="5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>
                  <wp:extent cx="2434590" cy="1807845"/>
                  <wp:effectExtent l="19050" t="0" r="3810" b="0"/>
                  <wp:docPr id="12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542" t="72307" r="49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F95CD0">
        <w:trPr>
          <w:trHeight w:val="1029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90</w:t>
            </w:r>
          </w:p>
        </w:tc>
        <w:tc>
          <w:tcPr>
            <w:tcW w:w="5296" w:type="dxa"/>
          </w:tcPr>
          <w:p w:rsidR="00F95CD0" w:rsidRPr="00C36787" w:rsidRDefault="00F95CD0" w:rsidP="00F95CD0">
            <w:pPr>
              <w:rPr>
                <w:b/>
                <w:sz w:val="20"/>
              </w:rPr>
            </w:pPr>
            <w:r w:rsidRPr="00C36787">
              <w:rPr>
                <w:b/>
                <w:sz w:val="20"/>
              </w:rPr>
              <w:t>Pose du judas</w:t>
            </w:r>
            <w:r>
              <w:rPr>
                <w:b/>
                <w:sz w:val="20"/>
              </w:rPr>
              <w:t xml:space="preserve"> #23    </w:t>
            </w:r>
            <w:r>
              <w:rPr>
                <w:sz w:val="20"/>
              </w:rPr>
              <w:t>(</w:t>
            </w:r>
            <w:r w:rsidRPr="008F05D3">
              <w:rPr>
                <w:sz w:val="20"/>
              </w:rPr>
              <w:t xml:space="preserve">détail </w:t>
            </w:r>
            <w:r>
              <w:rPr>
                <w:sz w:val="20"/>
              </w:rPr>
              <w:t>F)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Installer  # 25-24-23</w:t>
            </w:r>
          </w:p>
          <w:p w:rsidR="00F95CD0" w:rsidRPr="007E1858" w:rsidRDefault="00F95CD0" w:rsidP="00F95CD0">
            <w:pPr>
              <w:rPr>
                <w:sz w:val="8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7938" w:type="dxa"/>
            <w:vMerge/>
          </w:tcPr>
          <w:p w:rsidR="00F95CD0" w:rsidRPr="00B82C2C" w:rsidRDefault="00F95CD0" w:rsidP="00F95CD0">
            <w:pPr>
              <w:rPr>
                <w:noProof/>
                <w:sz w:val="20"/>
              </w:rPr>
            </w:pPr>
          </w:p>
        </w:tc>
      </w:tr>
    </w:tbl>
    <w:p w:rsidR="00F95CD0" w:rsidRPr="00E97867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296"/>
        <w:gridCol w:w="993"/>
        <w:gridCol w:w="7938"/>
      </w:tblGrid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b/>
                <w:bCs/>
                <w:sz w:val="20"/>
              </w:rPr>
              <w:lastRenderedPageBreak/>
              <w:t>N</w:t>
            </w:r>
          </w:p>
        </w:tc>
        <w:tc>
          <w:tcPr>
            <w:tcW w:w="5296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93" w:type="dxa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938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100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C36787" w:rsidRDefault="00741372" w:rsidP="00F95C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Installation p</w:t>
            </w:r>
            <w:r w:rsidR="00F95CD0" w:rsidRPr="00C36787">
              <w:rPr>
                <w:b/>
                <w:sz w:val="20"/>
              </w:rPr>
              <w:t>ivot supérieur</w:t>
            </w:r>
            <w:r w:rsidR="00F95CD0">
              <w:rPr>
                <w:b/>
                <w:sz w:val="20"/>
              </w:rPr>
              <w:t xml:space="preserve">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B1552F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Assembler  </w:t>
            </w:r>
            <w:r w:rsidR="007F1081">
              <w:rPr>
                <w:sz w:val="20"/>
              </w:rPr>
              <w:t xml:space="preserve">l’ensemble </w:t>
            </w:r>
            <w:r>
              <w:rPr>
                <w:sz w:val="20"/>
              </w:rPr>
              <w:t xml:space="preserve">#  </w:t>
            </w:r>
            <w:r w:rsidR="00B1552F" w:rsidRPr="00B1552F">
              <w:rPr>
                <w:b/>
                <w:sz w:val="20"/>
              </w:rPr>
              <w:t>56-62-26-29</w:t>
            </w:r>
            <w:r w:rsidR="007F1081">
              <w:rPr>
                <w:b/>
                <w:sz w:val="20"/>
              </w:rPr>
              <w:t xml:space="preserve">    </w:t>
            </w:r>
            <w:r w:rsidR="007F1081" w:rsidRPr="007F1081">
              <w:rPr>
                <w:sz w:val="20"/>
              </w:rPr>
              <w:t>sur la porte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Serrer         1 écrou  # 32      à </w:t>
            </w:r>
            <w:r w:rsidR="006D2D67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</w:t>
            </w:r>
            <w:r w:rsidR="00B1552F" w:rsidRPr="0006255D">
              <w:rPr>
                <w:b/>
                <w:sz w:val="20"/>
              </w:rPr>
              <w:t>0.72</w:t>
            </w:r>
            <w:r>
              <w:rPr>
                <w:sz w:val="20"/>
              </w:rPr>
              <w:t xml:space="preserve">     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Mettre cache # 33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Assembler  # 62-31-30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Serrer          1 écrou  # </w:t>
            </w:r>
            <w:r w:rsidR="00B1552F" w:rsidRPr="00B1552F">
              <w:rPr>
                <w:b/>
                <w:sz w:val="20"/>
              </w:rPr>
              <w:t>3</w:t>
            </w:r>
            <w:r w:rsidR="007F1081"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      à        0.</w:t>
            </w:r>
            <w:r w:rsidR="006D2D67">
              <w:rPr>
                <w:sz w:val="20"/>
              </w:rPr>
              <w:t>82</w:t>
            </w:r>
            <w:r>
              <w:rPr>
                <w:sz w:val="20"/>
              </w:rPr>
              <w:t xml:space="preserve">    daN.m </w:t>
            </w:r>
            <w:r w:rsidR="006D2D67">
              <w:rPr>
                <w:sz w:val="20"/>
              </w:rPr>
              <w:t xml:space="preserve"> maxi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B1552F" w:rsidRDefault="00B1552F" w:rsidP="00F95CD0">
            <w:pPr>
              <w:jc w:val="center"/>
              <w:rPr>
                <w:b/>
                <w:sz w:val="20"/>
              </w:rPr>
            </w:pPr>
            <w:r w:rsidRPr="00B1552F">
              <w:rPr>
                <w:b/>
                <w:sz w:val="20"/>
              </w:rPr>
              <w:t>1.6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7938" w:type="dxa"/>
          </w:tcPr>
          <w:p w:rsidR="00F95CD0" w:rsidRPr="00F15B2F" w:rsidRDefault="00620AE4" w:rsidP="00F95CD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94738" cy="2343150"/>
                  <wp:effectExtent l="19050" t="0" r="812" b="0"/>
                  <wp:docPr id="13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r="44345" b="30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234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9C5F7E">
        <w:trPr>
          <w:trHeight w:val="5894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110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 w:rsidRPr="00C36787">
              <w:rPr>
                <w:b/>
                <w:sz w:val="20"/>
              </w:rPr>
              <w:t>Travail additionnel</w:t>
            </w:r>
            <w:r w:rsidRPr="00C36787">
              <w:rPr>
                <w:i/>
                <w:sz w:val="20"/>
              </w:rPr>
              <w:t xml:space="preserve"> </w:t>
            </w:r>
            <w:r w:rsidR="00AB1077" w:rsidRPr="00AB1077">
              <w:rPr>
                <w:sz w:val="20"/>
              </w:rPr>
              <w:t>sur aéronef</w:t>
            </w:r>
          </w:p>
          <w:p w:rsidR="00F95CD0" w:rsidRDefault="00F95CD0" w:rsidP="00F95CD0">
            <w:pPr>
              <w:rPr>
                <w:sz w:val="16"/>
              </w:rPr>
            </w:pPr>
          </w:p>
          <w:p w:rsidR="00F95CD0" w:rsidRDefault="00F95CD0" w:rsidP="00F95C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Fraiser des </w:t>
            </w:r>
            <w:r w:rsidR="00AB1077">
              <w:rPr>
                <w:sz w:val="20"/>
              </w:rPr>
              <w:t>trous oblongs sur</w:t>
            </w:r>
            <w:r w:rsidR="00F1317A">
              <w:rPr>
                <w:sz w:val="20"/>
              </w:rPr>
              <w:t xml:space="preserve"> </w:t>
            </w:r>
            <w:r w:rsidR="00AB1077">
              <w:rPr>
                <w:sz w:val="20"/>
              </w:rPr>
              <w:t xml:space="preserve"> # </w:t>
            </w:r>
            <w:r w:rsidR="00AB1077" w:rsidRPr="00AB1077">
              <w:rPr>
                <w:b/>
                <w:sz w:val="20"/>
              </w:rPr>
              <w:t>58</w:t>
            </w:r>
          </w:p>
          <w:p w:rsidR="00AB1077" w:rsidRPr="00AB1077" w:rsidRDefault="00AB1077" w:rsidP="00F95CD0">
            <w:pPr>
              <w:rPr>
                <w:b/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- longueur totale du trou oblong   </w:t>
            </w:r>
            <w:r w:rsidR="00B1552F">
              <w:rPr>
                <w:sz w:val="20"/>
              </w:rPr>
              <w:t xml:space="preserve">  </w:t>
            </w:r>
            <w:r w:rsidR="00B1552F" w:rsidRPr="00B1552F">
              <w:rPr>
                <w:b/>
                <w:sz w:val="20"/>
              </w:rPr>
              <w:t xml:space="preserve">19 </w:t>
            </w:r>
            <w:r w:rsidR="00B1552F">
              <w:rPr>
                <w:sz w:val="20"/>
              </w:rPr>
              <w:t xml:space="preserve">  </w:t>
            </w:r>
            <w:r>
              <w:rPr>
                <w:sz w:val="20"/>
              </w:rPr>
              <w:t>mm</w:t>
            </w:r>
          </w:p>
          <w:p w:rsidR="00F1317A" w:rsidRDefault="00F1317A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- diamètre                               </w:t>
            </w:r>
            <w:r>
              <w:rPr>
                <w:sz w:val="16"/>
              </w:rPr>
              <w:t xml:space="preserve">        </w:t>
            </w:r>
            <w:r w:rsidR="00B1552F" w:rsidRPr="00B1552F">
              <w:rPr>
                <w:b/>
                <w:sz w:val="20"/>
              </w:rPr>
              <w:t>13</w:t>
            </w:r>
            <w:r w:rsidR="00B1552F">
              <w:rPr>
                <w:sz w:val="16"/>
              </w:rPr>
              <w:t xml:space="preserve">     </w:t>
            </w:r>
            <w:r>
              <w:rPr>
                <w:sz w:val="20"/>
              </w:rPr>
              <w:t>mm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Coller la pièce  #58 avec un cordon d'adhésif  #72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Serrer    </w:t>
            </w:r>
            <w:r w:rsidR="00B1552F" w:rsidRPr="00B1552F">
              <w:rPr>
                <w:b/>
                <w:sz w:val="20"/>
              </w:rPr>
              <w:t>19</w:t>
            </w:r>
            <w:r w:rsidRPr="00B1552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  vis   # 59       à   </w:t>
            </w:r>
            <w:r w:rsidR="006D2D67">
              <w:rPr>
                <w:sz w:val="20"/>
              </w:rPr>
              <w:t xml:space="preserve">            </w:t>
            </w:r>
            <w:r w:rsidR="0006255D" w:rsidRPr="0006255D">
              <w:rPr>
                <w:b/>
                <w:sz w:val="20"/>
              </w:rPr>
              <w:t>0.72</w:t>
            </w:r>
            <w:r>
              <w:rPr>
                <w:sz w:val="20"/>
              </w:rPr>
              <w:t xml:space="preserve">    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Serrer           2    vis  # 93.       à         0.95      daN.m</w:t>
            </w:r>
          </w:p>
          <w:p w:rsidR="00F1317A" w:rsidRDefault="00F1317A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 xml:space="preserve">Ajuster à la fraise le contour des 3 trous ovalisés dans 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B1552F" w:rsidP="00B1552F">
            <w:pPr>
              <w:rPr>
                <w:sz w:val="20"/>
              </w:rPr>
            </w:pPr>
            <w:r>
              <w:rPr>
                <w:b/>
                <w:sz w:val="20"/>
              </w:rPr>
              <w:t>l</w:t>
            </w:r>
            <w:r w:rsidRPr="00B1552F">
              <w:rPr>
                <w:b/>
                <w:sz w:val="20"/>
              </w:rPr>
              <w:t>a cloison des toilette</w:t>
            </w:r>
            <w:r>
              <w:rPr>
                <w:b/>
                <w:sz w:val="20"/>
              </w:rPr>
              <w:t xml:space="preserve">s au travers de la </w:t>
            </w:r>
            <w:r w:rsidR="0006255D">
              <w:rPr>
                <w:b/>
                <w:sz w:val="20"/>
              </w:rPr>
              <w:t>pièce</w:t>
            </w:r>
            <w:r>
              <w:rPr>
                <w:b/>
                <w:sz w:val="20"/>
              </w:rPr>
              <w:t xml:space="preserve"> # 58</w:t>
            </w:r>
            <w:r>
              <w:rPr>
                <w:sz w:val="20"/>
              </w:rPr>
              <w:t xml:space="preserve"> </w:t>
            </w:r>
          </w:p>
          <w:p w:rsidR="00AB1077" w:rsidRDefault="00AB1077" w:rsidP="00B1552F">
            <w:pPr>
              <w:rPr>
                <w:sz w:val="20"/>
              </w:rPr>
            </w:pPr>
          </w:p>
          <w:p w:rsidR="00AB1077" w:rsidRDefault="00AB1077" w:rsidP="00AB1077">
            <w:pPr>
              <w:rPr>
                <w:sz w:val="20"/>
              </w:rPr>
            </w:pPr>
          </w:p>
          <w:p w:rsidR="00AB1077" w:rsidRDefault="00AB1077" w:rsidP="00AB1077">
            <w:pPr>
              <w:rPr>
                <w:sz w:val="20"/>
              </w:rPr>
            </w:pPr>
            <w:r>
              <w:rPr>
                <w:sz w:val="20"/>
              </w:rPr>
              <w:t xml:space="preserve">- profondeur                                  </w:t>
            </w:r>
            <w:r w:rsidRPr="00B1552F">
              <w:rPr>
                <w:b/>
                <w:sz w:val="20"/>
              </w:rPr>
              <w:t>15</w:t>
            </w:r>
            <w:r>
              <w:rPr>
                <w:sz w:val="20"/>
              </w:rPr>
              <w:t xml:space="preserve">    mm</w:t>
            </w:r>
          </w:p>
          <w:p w:rsidR="00AB1077" w:rsidRPr="00354294" w:rsidRDefault="00AB1077" w:rsidP="00B1552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Pr="00204EE2" w:rsidRDefault="00F95CD0" w:rsidP="00F95CD0">
            <w:pPr>
              <w:jc w:val="center"/>
              <w:rPr>
                <w:b/>
                <w:sz w:val="20"/>
              </w:rPr>
            </w:pPr>
          </w:p>
          <w:p w:rsidR="00F95CD0" w:rsidRPr="00204EE2" w:rsidRDefault="00F95CD0" w:rsidP="00F95CD0">
            <w:pPr>
              <w:jc w:val="center"/>
              <w:rPr>
                <w:b/>
                <w:sz w:val="20"/>
              </w:rPr>
            </w:pPr>
          </w:p>
          <w:p w:rsidR="00F95CD0" w:rsidRPr="00204EE2" w:rsidRDefault="00F95CD0" w:rsidP="00F95CD0">
            <w:pPr>
              <w:jc w:val="center"/>
              <w:rPr>
                <w:b/>
                <w:sz w:val="20"/>
              </w:rPr>
            </w:pPr>
          </w:p>
          <w:p w:rsidR="00F95CD0" w:rsidRPr="00204EE2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F1317A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  <w:p w:rsidR="00F95CD0" w:rsidRPr="00204EE2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1317A" w:rsidRPr="00204EE2" w:rsidRDefault="00F1317A" w:rsidP="00F95CD0">
            <w:pPr>
              <w:jc w:val="center"/>
              <w:rPr>
                <w:sz w:val="20"/>
              </w:rPr>
            </w:pPr>
          </w:p>
          <w:p w:rsidR="00F95CD0" w:rsidRPr="00204EE2" w:rsidRDefault="00F95CD0" w:rsidP="00F95CD0">
            <w:pPr>
              <w:jc w:val="center"/>
              <w:rPr>
                <w:sz w:val="20"/>
              </w:rPr>
            </w:pPr>
          </w:p>
          <w:p w:rsidR="00F95CD0" w:rsidRDefault="00B1552F" w:rsidP="00F95CD0">
            <w:pPr>
              <w:jc w:val="center"/>
              <w:rPr>
                <w:b/>
                <w:sz w:val="20"/>
              </w:rPr>
            </w:pPr>
            <w:r w:rsidRPr="00B1552F">
              <w:rPr>
                <w:b/>
                <w:sz w:val="20"/>
              </w:rPr>
              <w:t>9.5</w:t>
            </w:r>
          </w:p>
          <w:p w:rsidR="00B1552F" w:rsidRPr="00B1552F" w:rsidRDefault="00B1552F" w:rsidP="00F95CD0">
            <w:pPr>
              <w:jc w:val="center"/>
              <w:rPr>
                <w:b/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1317A" w:rsidRPr="00204EE2" w:rsidRDefault="00F1317A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b/>
                <w:sz w:val="20"/>
              </w:rPr>
            </w:pPr>
          </w:p>
          <w:p w:rsidR="00F95CD0" w:rsidRPr="00B1552F" w:rsidRDefault="00B1552F" w:rsidP="00F95CD0">
            <w:pPr>
              <w:jc w:val="center"/>
              <w:rPr>
                <w:b/>
                <w:sz w:val="20"/>
              </w:rPr>
            </w:pPr>
            <w:r w:rsidRPr="00B1552F">
              <w:rPr>
                <w:b/>
                <w:sz w:val="20"/>
              </w:rPr>
              <w:t>1.2</w:t>
            </w:r>
          </w:p>
        </w:tc>
        <w:tc>
          <w:tcPr>
            <w:tcW w:w="7938" w:type="dxa"/>
          </w:tcPr>
          <w:p w:rsidR="00F95CD0" w:rsidRPr="00354294" w:rsidRDefault="00461009" w:rsidP="007F1081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811530</wp:posOffset>
                      </wp:positionV>
                      <wp:extent cx="416560" cy="189865"/>
                      <wp:effectExtent l="8255" t="1905" r="3810" b="8255"/>
                      <wp:wrapNone/>
                      <wp:docPr id="2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E1CED" id="AutoShape 85" o:spid="_x0000_s1026" style="position:absolute;margin-left:254.9pt;margin-top:63.9pt;width:32.8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" stroked="f"/>
                  </w:pict>
                </mc:Fallback>
              </mc:AlternateContent>
            </w:r>
            <w:r w:rsidR="00620AE4">
              <w:rPr>
                <w:noProof/>
                <w:sz w:val="20"/>
              </w:rPr>
              <w:drawing>
                <wp:inline distT="0" distB="0" distL="0" distR="0">
                  <wp:extent cx="3838358" cy="3672230"/>
                  <wp:effectExtent l="0" t="0" r="0" b="0"/>
                  <wp:docPr id="14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5799" t="2360" r="4054" b="8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198" cy="367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CD0" w:rsidRDefault="00F95CD0" w:rsidP="00F95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pPr w:leftFromText="141" w:rightFromText="141" w:horzAnchor="margin" w:tblpY="-236"/>
        <w:tblW w:w="1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296"/>
        <w:gridCol w:w="993"/>
        <w:gridCol w:w="7938"/>
      </w:tblGrid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bCs/>
                <w:sz w:val="20"/>
              </w:rPr>
            </w:pPr>
            <w:r w:rsidRPr="002A2EE6">
              <w:rPr>
                <w:rFonts w:cs="Arial"/>
                <w:b/>
                <w:sz w:val="22"/>
                <w:szCs w:val="22"/>
              </w:rPr>
              <w:lastRenderedPageBreak/>
              <w:br w:type="page"/>
            </w:r>
            <w:r w:rsidRPr="002A2EE6">
              <w:rPr>
                <w:b/>
                <w:bCs/>
                <w:sz w:val="20"/>
              </w:rPr>
              <w:t>N</w:t>
            </w:r>
          </w:p>
        </w:tc>
        <w:tc>
          <w:tcPr>
            <w:tcW w:w="5296" w:type="dxa"/>
          </w:tcPr>
          <w:p w:rsidR="00F95CD0" w:rsidRPr="00354294" w:rsidRDefault="00F95CD0" w:rsidP="00F95CD0">
            <w:pPr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Opération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93" w:type="dxa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 w:rsidRPr="00354294">
              <w:rPr>
                <w:b/>
                <w:bCs/>
                <w:sz w:val="20"/>
              </w:rPr>
              <w:t>Temps</w:t>
            </w:r>
          </w:p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</w:t>
            </w:r>
          </w:p>
        </w:tc>
        <w:tc>
          <w:tcPr>
            <w:tcW w:w="7938" w:type="dxa"/>
            <w:vAlign w:val="center"/>
          </w:tcPr>
          <w:p w:rsidR="00F95CD0" w:rsidRPr="00354294" w:rsidRDefault="00F95CD0" w:rsidP="00F95C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ILLUSTRATIONS</w:t>
            </w:r>
          </w:p>
        </w:tc>
      </w:tr>
      <w:tr w:rsidR="00F95CD0" w:rsidRPr="00354294" w:rsidTr="00F95CD0"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120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E255C5" w:rsidRDefault="00F95CD0" w:rsidP="00F95CD0">
            <w:pPr>
              <w:rPr>
                <w:b/>
                <w:sz w:val="20"/>
              </w:rPr>
            </w:pPr>
            <w:r w:rsidRPr="00E255C5">
              <w:rPr>
                <w:b/>
                <w:sz w:val="20"/>
              </w:rPr>
              <w:t>Butée</w:t>
            </w:r>
            <w:r>
              <w:rPr>
                <w:b/>
                <w:sz w:val="20"/>
              </w:rPr>
              <w:t xml:space="preserve"> de porte autocollante #94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Installer  # 94 à l’emplacement de l’ancienne butée sur la cloison des toilettes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938" w:type="dxa"/>
          </w:tcPr>
          <w:p w:rsidR="00F95CD0" w:rsidRPr="00F15B2F" w:rsidRDefault="00620AE4" w:rsidP="00F95CD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284980" cy="1158875"/>
                  <wp:effectExtent l="19050" t="0" r="1270" b="0"/>
                  <wp:docPr id="15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7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F95CD0">
        <w:trPr>
          <w:trHeight w:val="854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130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b/>
                <w:sz w:val="20"/>
              </w:rPr>
            </w:pPr>
          </w:p>
          <w:p w:rsidR="00F95CD0" w:rsidRPr="00C36787" w:rsidRDefault="00F95CD0" w:rsidP="00F95CD0">
            <w:pPr>
              <w:rPr>
                <w:b/>
                <w:sz w:val="20"/>
              </w:rPr>
            </w:pPr>
            <w:r w:rsidRPr="00E255C5">
              <w:rPr>
                <w:b/>
                <w:sz w:val="20"/>
              </w:rPr>
              <w:t>Coller</w:t>
            </w:r>
            <w:r>
              <w:rPr>
                <w:b/>
                <w:sz w:val="20"/>
              </w:rPr>
              <w:t xml:space="preserve"> # 61 avec adhésif #72   </w:t>
            </w:r>
            <w:r>
              <w:rPr>
                <w:sz w:val="20"/>
              </w:rPr>
              <w:t>(</w:t>
            </w:r>
            <w:r w:rsidRPr="008F05D3">
              <w:rPr>
                <w:sz w:val="20"/>
              </w:rPr>
              <w:t xml:space="preserve">détail </w:t>
            </w:r>
            <w:r>
              <w:rPr>
                <w:sz w:val="20"/>
              </w:rPr>
              <w:t>P)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938" w:type="dxa"/>
            <w:vMerge w:val="restart"/>
          </w:tcPr>
          <w:p w:rsidR="00F95CD0" w:rsidRDefault="00620AE4" w:rsidP="00F95CD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47060" cy="2466975"/>
                  <wp:effectExtent l="19050" t="0" r="0" b="0"/>
                  <wp:docPr id="16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8221" t="7413" b="29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D0" w:rsidRPr="00354294" w:rsidTr="00F95CD0">
        <w:trPr>
          <w:trHeight w:val="2661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</w:p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140</w:t>
            </w:r>
          </w:p>
        </w:tc>
        <w:tc>
          <w:tcPr>
            <w:tcW w:w="5296" w:type="dxa"/>
          </w:tcPr>
          <w:p w:rsidR="00F95CD0" w:rsidRDefault="00F95CD0" w:rsidP="00F95CD0">
            <w:pPr>
              <w:rPr>
                <w:sz w:val="20"/>
              </w:rPr>
            </w:pPr>
          </w:p>
          <w:p w:rsidR="00F95CD0" w:rsidRPr="00C36787" w:rsidRDefault="00F95CD0" w:rsidP="00F95CD0">
            <w:pPr>
              <w:rPr>
                <w:b/>
                <w:sz w:val="20"/>
              </w:rPr>
            </w:pPr>
            <w:r w:rsidRPr="00FA2053">
              <w:rPr>
                <w:b/>
                <w:sz w:val="20"/>
              </w:rPr>
              <w:t xml:space="preserve">Installer  # </w:t>
            </w:r>
            <w:r>
              <w:rPr>
                <w:b/>
                <w:sz w:val="20"/>
              </w:rPr>
              <w:t xml:space="preserve">89-90           </w:t>
            </w:r>
            <w:r>
              <w:rPr>
                <w:sz w:val="20"/>
              </w:rPr>
              <w:t>(</w:t>
            </w:r>
            <w:r w:rsidRPr="008F05D3">
              <w:rPr>
                <w:sz w:val="20"/>
              </w:rPr>
              <w:t xml:space="preserve">détail </w:t>
            </w:r>
            <w:r>
              <w:rPr>
                <w:sz w:val="20"/>
              </w:rPr>
              <w:t>Q)</w:t>
            </w:r>
          </w:p>
          <w:p w:rsidR="00F95CD0" w:rsidRPr="00FA2053" w:rsidRDefault="00F95CD0" w:rsidP="00F95CD0">
            <w:pPr>
              <w:rPr>
                <w:b/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</w:p>
          <w:p w:rsidR="00F95CD0" w:rsidRDefault="00F95CD0" w:rsidP="00F95CD0">
            <w:pPr>
              <w:rPr>
                <w:sz w:val="20"/>
              </w:rPr>
            </w:pPr>
            <w:r>
              <w:rPr>
                <w:sz w:val="20"/>
              </w:rPr>
              <w:t>Serrer        2 vis    #  89      à    0.42      daN.m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CF49C0" w:rsidRDefault="00F95CD0" w:rsidP="00F95CD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CF49C0">
              <w:rPr>
                <w:i/>
                <w:sz w:val="20"/>
              </w:rPr>
              <w:t>(rien à compléter)</w:t>
            </w:r>
          </w:p>
          <w:p w:rsidR="00F95CD0" w:rsidRDefault="00F95CD0" w:rsidP="00F95CD0">
            <w:pPr>
              <w:rPr>
                <w:sz w:val="20"/>
              </w:rPr>
            </w:pP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8" w:type="dxa"/>
            <w:vMerge/>
          </w:tcPr>
          <w:p w:rsidR="00F95CD0" w:rsidRPr="00354294" w:rsidRDefault="00F95CD0" w:rsidP="00F95CD0">
            <w:pPr>
              <w:rPr>
                <w:sz w:val="20"/>
              </w:rPr>
            </w:pPr>
          </w:p>
        </w:tc>
      </w:tr>
      <w:tr w:rsidR="00F95CD0" w:rsidRPr="00354294" w:rsidTr="00F95CD0">
        <w:trPr>
          <w:trHeight w:val="353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150</w:t>
            </w:r>
          </w:p>
        </w:tc>
        <w:tc>
          <w:tcPr>
            <w:tcW w:w="5296" w:type="dxa"/>
            <w:vAlign w:val="center"/>
          </w:tcPr>
          <w:p w:rsidR="00F95CD0" w:rsidRDefault="00F95CD0" w:rsidP="00F95CD0">
            <w:pPr>
              <w:rPr>
                <w:sz w:val="20"/>
              </w:rPr>
            </w:pPr>
            <w:r>
              <w:rPr>
                <w:b/>
                <w:sz w:val="20"/>
              </w:rPr>
              <w:t>Re</w:t>
            </w:r>
            <w:r w:rsidRPr="003452CB">
              <w:rPr>
                <w:b/>
                <w:sz w:val="20"/>
              </w:rPr>
              <w:t>pose de la porte</w:t>
            </w:r>
            <w:r>
              <w:rPr>
                <w:b/>
                <w:sz w:val="20"/>
              </w:rPr>
              <w:t xml:space="preserve">  - </w:t>
            </w:r>
            <w:r w:rsidRPr="008262CA">
              <w:rPr>
                <w:sz w:val="20"/>
              </w:rPr>
              <w:t>A</w:t>
            </w:r>
            <w:r>
              <w:rPr>
                <w:sz w:val="20"/>
              </w:rPr>
              <w:t>MM ATA 52-51-11</w:t>
            </w:r>
          </w:p>
          <w:p w:rsidR="00F95CD0" w:rsidRDefault="00F95CD0" w:rsidP="00F95CD0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38" w:type="dxa"/>
            <w:vAlign w:val="bottom"/>
          </w:tcPr>
          <w:p w:rsidR="00F95CD0" w:rsidRPr="00CF49C0" w:rsidRDefault="00F95CD0" w:rsidP="00F95CD0">
            <w:pPr>
              <w:rPr>
                <w:i/>
                <w:sz w:val="20"/>
              </w:rPr>
            </w:pP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</w:tr>
      <w:tr w:rsidR="00F95CD0" w:rsidRPr="00354294" w:rsidTr="00F95CD0">
        <w:trPr>
          <w:trHeight w:val="272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160</w:t>
            </w:r>
          </w:p>
        </w:tc>
        <w:tc>
          <w:tcPr>
            <w:tcW w:w="5296" w:type="dxa"/>
            <w:vAlign w:val="center"/>
          </w:tcPr>
          <w:p w:rsidR="00F95CD0" w:rsidRDefault="00F95CD0" w:rsidP="00F95C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Test porte</w:t>
            </w:r>
          </w:p>
          <w:p w:rsidR="00F95CD0" w:rsidRDefault="00F95CD0" w:rsidP="00F95CD0">
            <w:pPr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8" w:type="dxa"/>
            <w:vAlign w:val="bottom"/>
          </w:tcPr>
          <w:p w:rsidR="00F95CD0" w:rsidRPr="00CF49C0" w:rsidRDefault="00F95CD0" w:rsidP="00F95CD0">
            <w:pPr>
              <w:rPr>
                <w:i/>
                <w:sz w:val="20"/>
              </w:rPr>
            </w:pP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</w:tr>
      <w:tr w:rsidR="00F95CD0" w:rsidRPr="00354294" w:rsidTr="00F95CD0">
        <w:trPr>
          <w:trHeight w:val="272"/>
        </w:trPr>
        <w:tc>
          <w:tcPr>
            <w:tcW w:w="588" w:type="dxa"/>
          </w:tcPr>
          <w:p w:rsidR="00F95CD0" w:rsidRPr="002A2EE6" w:rsidRDefault="00F95CD0" w:rsidP="00F95CD0">
            <w:pPr>
              <w:rPr>
                <w:b/>
                <w:sz w:val="20"/>
              </w:rPr>
            </w:pPr>
            <w:r w:rsidRPr="002A2EE6">
              <w:rPr>
                <w:b/>
                <w:sz w:val="20"/>
              </w:rPr>
              <w:t>170</w:t>
            </w:r>
          </w:p>
        </w:tc>
        <w:tc>
          <w:tcPr>
            <w:tcW w:w="5296" w:type="dxa"/>
            <w:vAlign w:val="center"/>
          </w:tcPr>
          <w:p w:rsidR="00F95CD0" w:rsidRDefault="00F95CD0" w:rsidP="00F95C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Clôture du travail et remise en service aéronef</w:t>
            </w:r>
          </w:p>
          <w:p w:rsidR="00F95CD0" w:rsidRDefault="00F95CD0" w:rsidP="00F95CD0">
            <w:pPr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F95CD0" w:rsidRDefault="00F95CD0" w:rsidP="00F95CD0">
            <w:pPr>
              <w:jc w:val="center"/>
              <w:rPr>
                <w:sz w:val="20"/>
              </w:rPr>
            </w:pPr>
          </w:p>
          <w:p w:rsidR="00F95CD0" w:rsidRPr="00354294" w:rsidRDefault="00F95CD0" w:rsidP="00F9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38" w:type="dxa"/>
            <w:vAlign w:val="bottom"/>
          </w:tcPr>
          <w:p w:rsidR="00F95CD0" w:rsidRPr="00CF49C0" w:rsidRDefault="00F95CD0" w:rsidP="00F95CD0">
            <w:pPr>
              <w:rPr>
                <w:i/>
                <w:sz w:val="20"/>
              </w:rPr>
            </w:pPr>
            <w:r w:rsidRPr="00CF49C0">
              <w:rPr>
                <w:i/>
                <w:sz w:val="20"/>
              </w:rPr>
              <w:t>(rien à compléter)</w:t>
            </w:r>
          </w:p>
          <w:p w:rsidR="00F95CD0" w:rsidRPr="00354294" w:rsidRDefault="00F95CD0" w:rsidP="00F95CD0">
            <w:pPr>
              <w:rPr>
                <w:sz w:val="20"/>
              </w:rPr>
            </w:pPr>
          </w:p>
        </w:tc>
      </w:tr>
    </w:tbl>
    <w:p w:rsidR="00F95CD0" w:rsidRDefault="00F95CD0" w:rsidP="00F95CD0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0"/>
        <w:gridCol w:w="3421"/>
        <w:gridCol w:w="3402"/>
      </w:tblGrid>
      <w:tr w:rsidR="00F95CD0" w:rsidTr="00BA52B7">
        <w:trPr>
          <w:jc w:val="center"/>
        </w:trPr>
        <w:tc>
          <w:tcPr>
            <w:tcW w:w="7980" w:type="dxa"/>
          </w:tcPr>
          <w:p w:rsidR="00F95CD0" w:rsidRPr="00F95CD0" w:rsidRDefault="00F95CD0" w:rsidP="00F95CD0">
            <w:pPr>
              <w:jc w:val="center"/>
              <w:rPr>
                <w:rFonts w:cs="Arial"/>
              </w:rPr>
            </w:pPr>
          </w:p>
        </w:tc>
        <w:tc>
          <w:tcPr>
            <w:tcW w:w="3421" w:type="dxa"/>
          </w:tcPr>
          <w:p w:rsidR="00F95CD0" w:rsidRPr="00F95CD0" w:rsidRDefault="00F95CD0" w:rsidP="00F95CD0">
            <w:pPr>
              <w:jc w:val="center"/>
              <w:rPr>
                <w:rFonts w:cs="Arial"/>
              </w:rPr>
            </w:pPr>
            <w:r w:rsidRPr="00F95CD0">
              <w:rPr>
                <w:rFonts w:cs="Arial"/>
              </w:rPr>
              <w:t>en   dh</w:t>
            </w:r>
          </w:p>
        </w:tc>
        <w:tc>
          <w:tcPr>
            <w:tcW w:w="3402" w:type="dxa"/>
          </w:tcPr>
          <w:p w:rsidR="00F95CD0" w:rsidRPr="00F95CD0" w:rsidRDefault="00F95CD0" w:rsidP="00F95CD0">
            <w:pPr>
              <w:jc w:val="center"/>
              <w:rPr>
                <w:rFonts w:cs="Arial"/>
              </w:rPr>
            </w:pPr>
            <w:r w:rsidRPr="00F95CD0">
              <w:rPr>
                <w:rFonts w:cs="Arial"/>
              </w:rPr>
              <w:t>en   heures : minutes</w:t>
            </w:r>
          </w:p>
        </w:tc>
      </w:tr>
      <w:tr w:rsidR="003C0E10" w:rsidTr="00BA52B7">
        <w:trPr>
          <w:jc w:val="center"/>
        </w:trPr>
        <w:tc>
          <w:tcPr>
            <w:tcW w:w="7980" w:type="dxa"/>
            <w:shd w:val="pct5" w:color="auto" w:fill="auto"/>
          </w:tcPr>
          <w:p w:rsidR="003C0E10" w:rsidRPr="00F95CD0" w:rsidRDefault="003C0E10" w:rsidP="00F95CD0">
            <w:pPr>
              <w:rPr>
                <w:rFonts w:cs="Arial"/>
                <w:szCs w:val="24"/>
              </w:rPr>
            </w:pPr>
            <w:r w:rsidRPr="00F95CD0">
              <w:rPr>
                <w:rFonts w:cs="Arial"/>
                <w:b/>
                <w:szCs w:val="24"/>
              </w:rPr>
              <w:t xml:space="preserve">Temps total de réalisation de la </w:t>
            </w:r>
            <w:r w:rsidRPr="00F95CD0">
              <w:rPr>
                <w:rFonts w:cs="Arial"/>
                <w:b/>
                <w:iCs/>
                <w:szCs w:val="24"/>
              </w:rPr>
              <w:t>carte de travail</w:t>
            </w:r>
            <w:r w:rsidRPr="00F95CD0">
              <w:rPr>
                <w:rFonts w:cs="Arial"/>
                <w:szCs w:val="24"/>
              </w:rPr>
              <w:t xml:space="preserve"> </w:t>
            </w:r>
          </w:p>
          <w:p w:rsidR="003C0E10" w:rsidRPr="00F95CD0" w:rsidRDefault="003C0E10" w:rsidP="00C3389F">
            <w:pPr>
              <w:rPr>
                <w:rFonts w:cs="Arial"/>
              </w:rPr>
            </w:pPr>
            <w:r w:rsidRPr="00F95CD0">
              <w:rPr>
                <w:rFonts w:cs="Arial"/>
                <w:szCs w:val="24"/>
              </w:rPr>
              <w:t>(phases 00 à 170)</w:t>
            </w:r>
            <w:r w:rsidR="00C3389F">
              <w:rPr>
                <w:rFonts w:cs="Arial"/>
                <w:szCs w:val="24"/>
              </w:rPr>
              <w:t xml:space="preserve"> .   </w:t>
            </w:r>
            <w:r w:rsidR="00C3389F" w:rsidRPr="00C3389F">
              <w:rPr>
                <w:rFonts w:cs="Arial"/>
                <w:i/>
                <w:sz w:val="22"/>
                <w:szCs w:val="24"/>
              </w:rPr>
              <w:t>C</w:t>
            </w:r>
            <w:r w:rsidR="00C3389F" w:rsidRPr="00C3389F">
              <w:rPr>
                <w:rFonts w:cs="Arial"/>
                <w:i/>
                <w:sz w:val="22"/>
              </w:rPr>
              <w:t xml:space="preserve">e temps « maximal prévisionnel » ne sera </w:t>
            </w:r>
            <w:r w:rsidR="00C3389F">
              <w:rPr>
                <w:rFonts w:cs="Arial"/>
                <w:i/>
                <w:sz w:val="22"/>
              </w:rPr>
              <w:t xml:space="preserve">  </w:t>
            </w:r>
            <w:r w:rsidR="00C3389F" w:rsidRPr="00C3389F">
              <w:rPr>
                <w:rFonts w:cs="Arial"/>
                <w:i/>
                <w:sz w:val="22"/>
              </w:rPr>
              <w:t>pas pris en compte pour la suite de l’étude</w:t>
            </w:r>
          </w:p>
        </w:tc>
        <w:tc>
          <w:tcPr>
            <w:tcW w:w="3421" w:type="dxa"/>
          </w:tcPr>
          <w:p w:rsidR="003C0E10" w:rsidRDefault="003C0E10" w:rsidP="00BE018B">
            <w:pPr>
              <w:jc w:val="center"/>
              <w:rPr>
                <w:rFonts w:cs="Arial"/>
              </w:rPr>
            </w:pPr>
          </w:p>
          <w:p w:rsidR="003C0E10" w:rsidRPr="009E6804" w:rsidRDefault="003C0E10" w:rsidP="00AB1077">
            <w:pPr>
              <w:jc w:val="center"/>
              <w:rPr>
                <w:rFonts w:cs="Arial"/>
                <w:b/>
              </w:rPr>
            </w:pPr>
            <w:r w:rsidRPr="009E6804">
              <w:rPr>
                <w:rFonts w:cs="Arial"/>
                <w:b/>
              </w:rPr>
              <w:t>18</w:t>
            </w:r>
            <w:r w:rsidR="00F1444E">
              <w:rPr>
                <w:rFonts w:cs="Arial"/>
                <w:b/>
              </w:rPr>
              <w:t>1</w:t>
            </w:r>
          </w:p>
        </w:tc>
        <w:tc>
          <w:tcPr>
            <w:tcW w:w="3402" w:type="dxa"/>
          </w:tcPr>
          <w:p w:rsidR="003C0E10" w:rsidRDefault="003C0E10" w:rsidP="00BE018B">
            <w:pPr>
              <w:jc w:val="center"/>
              <w:rPr>
                <w:rFonts w:cs="Arial"/>
              </w:rPr>
            </w:pPr>
          </w:p>
          <w:p w:rsidR="003C0E10" w:rsidRPr="009E6804" w:rsidRDefault="003C0E10" w:rsidP="00AB1077">
            <w:pPr>
              <w:jc w:val="center"/>
              <w:rPr>
                <w:rFonts w:cs="Arial"/>
                <w:b/>
              </w:rPr>
            </w:pPr>
            <w:r w:rsidRPr="009E6804">
              <w:rPr>
                <w:rFonts w:cs="Arial"/>
                <w:b/>
              </w:rPr>
              <w:t>18 h</w:t>
            </w:r>
            <w:r>
              <w:rPr>
                <w:rFonts w:cs="Arial"/>
                <w:b/>
              </w:rPr>
              <w:t> :</w:t>
            </w:r>
            <w:r w:rsidR="00F1444E">
              <w:rPr>
                <w:rFonts w:cs="Arial"/>
                <w:b/>
              </w:rPr>
              <w:t xml:space="preserve"> </w:t>
            </w:r>
            <w:r w:rsidR="00AB1077">
              <w:rPr>
                <w:rFonts w:cs="Arial"/>
                <w:b/>
              </w:rPr>
              <w:t>6</w:t>
            </w:r>
            <w:r w:rsidRPr="009E6804">
              <w:rPr>
                <w:rFonts w:cs="Arial"/>
                <w:b/>
              </w:rPr>
              <w:t xml:space="preserve"> min</w:t>
            </w:r>
          </w:p>
        </w:tc>
      </w:tr>
    </w:tbl>
    <w:p w:rsidR="00724AAC" w:rsidRDefault="00724AAC" w:rsidP="00F95CD0">
      <w:pPr>
        <w:rPr>
          <w:rFonts w:cs="Arial"/>
        </w:rPr>
      </w:pPr>
    </w:p>
    <w:p w:rsidR="00724AAC" w:rsidRDefault="00724AAC" w:rsidP="00F95CD0">
      <w:pPr>
        <w:rPr>
          <w:rFonts w:cs="Arial"/>
        </w:rPr>
      </w:pPr>
    </w:p>
    <w:p w:rsidR="00724AAC" w:rsidRDefault="00724AAC" w:rsidP="00F95CD0">
      <w:pPr>
        <w:rPr>
          <w:rFonts w:cs="Arial"/>
        </w:rPr>
      </w:pPr>
    </w:p>
    <w:p w:rsidR="00C3389F" w:rsidRDefault="00C3389F" w:rsidP="00F95CD0">
      <w:pPr>
        <w:rPr>
          <w:rFonts w:cs="Arial"/>
        </w:rPr>
      </w:pPr>
    </w:p>
    <w:p w:rsidR="00C3389F" w:rsidRDefault="00C3389F" w:rsidP="00F95CD0">
      <w:pPr>
        <w:rPr>
          <w:rFonts w:cs="Arial"/>
        </w:rPr>
      </w:pPr>
    </w:p>
    <w:tbl>
      <w:tblPr>
        <w:tblW w:w="15735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985"/>
        <w:gridCol w:w="13750"/>
      </w:tblGrid>
      <w:tr w:rsidR="00724AAC" w:rsidRPr="00BD2CA1" w:rsidTr="004808ED">
        <w:trPr>
          <w:trHeight w:val="299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Pr="00BD2CA1" w:rsidRDefault="00724AAC" w:rsidP="00150193">
            <w:pPr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br w:type="page"/>
            </w:r>
            <w:r w:rsidR="00F95CD0">
              <w:rPr>
                <w:rFonts w:cs="Arial"/>
              </w:rPr>
              <w:br w:type="page"/>
            </w:r>
            <w:r w:rsidRPr="00BD2CA1">
              <w:rPr>
                <w:rFonts w:cs="Arial"/>
                <w:b/>
              </w:rPr>
              <w:t xml:space="preserve">Question </w:t>
            </w:r>
            <w:r>
              <w:rPr>
                <w:rFonts w:cs="Arial"/>
                <w:b/>
              </w:rPr>
              <w:t>4.1</w:t>
            </w:r>
            <w:r w:rsidRPr="00BD2CA1">
              <w:rPr>
                <w:rFonts w:cs="Arial"/>
                <w:b/>
              </w:rPr>
              <w:t>:</w:t>
            </w:r>
          </w:p>
        </w:tc>
        <w:tc>
          <w:tcPr>
            <w:tcW w:w="137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22"/>
              </w:rPr>
            </w:pPr>
          </w:p>
          <w:p w:rsidR="00724AAC" w:rsidRDefault="00724AAC" w:rsidP="001501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Compléter le planning, de la phase 00 à la remise en service de l'aéronef, en suivant l’ordre de la gamme du SB.</w:t>
            </w:r>
            <w:r w:rsidRPr="00C874C9">
              <w:rPr>
                <w:rFonts w:cs="Arial"/>
                <w:i/>
                <w:sz w:val="22"/>
              </w:rPr>
              <w:t xml:space="preserve"> (Solution </w:t>
            </w:r>
            <w:r>
              <w:rPr>
                <w:rFonts w:cs="Arial"/>
                <w:i/>
                <w:sz w:val="22"/>
              </w:rPr>
              <w:t>A</w:t>
            </w:r>
            <w:r w:rsidRPr="00C874C9">
              <w:rPr>
                <w:rFonts w:cs="Arial"/>
                <w:i/>
                <w:sz w:val="22"/>
              </w:rPr>
              <w:t>)</w:t>
            </w:r>
          </w:p>
          <w:p w:rsidR="00724AAC" w:rsidRPr="00D66D68" w:rsidRDefault="00724AAC" w:rsidP="00150193">
            <w:pPr>
              <w:rPr>
                <w:rFonts w:cs="Arial"/>
                <w:i/>
                <w:iCs/>
                <w:sz w:val="22"/>
              </w:rPr>
            </w:pPr>
          </w:p>
        </w:tc>
      </w:tr>
      <w:tr w:rsidR="00724AAC" w:rsidRPr="00BD2CA1" w:rsidTr="004808ED"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Pr="00BD2CA1" w:rsidRDefault="00724AAC" w:rsidP="00724AAC">
            <w:pPr>
              <w:rPr>
                <w:rFonts w:cs="Arial"/>
                <w:sz w:val="16"/>
                <w:szCs w:val="16"/>
              </w:rPr>
            </w:pPr>
            <w:r w:rsidRPr="00F76442">
              <w:rPr>
                <w:rFonts w:cs="Arial"/>
                <w:sz w:val="20"/>
              </w:rPr>
              <w:t>DT 26</w:t>
            </w:r>
            <w:r>
              <w:rPr>
                <w:rFonts w:cs="Arial"/>
                <w:sz w:val="20"/>
              </w:rPr>
              <w:t xml:space="preserve"> </w:t>
            </w:r>
            <w:r w:rsidRPr="00F76442">
              <w:rPr>
                <w:rFonts w:cs="Arial"/>
                <w:sz w:val="20"/>
              </w:rPr>
              <w:t>DR 10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9760A1">
              <w:rPr>
                <w:rFonts w:cs="Arial"/>
                <w:b/>
                <w:sz w:val="20"/>
                <w:szCs w:val="16"/>
              </w:rPr>
              <w:t>/1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9760A1">
              <w:rPr>
                <w:rFonts w:cs="Arial"/>
                <w:b/>
                <w:sz w:val="20"/>
                <w:szCs w:val="16"/>
              </w:rPr>
              <w:t>pt</w:t>
            </w:r>
          </w:p>
        </w:tc>
        <w:tc>
          <w:tcPr>
            <w:tcW w:w="137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4AAC" w:rsidRPr="00D66D68" w:rsidRDefault="00724AAC" w:rsidP="00150193">
            <w:pPr>
              <w:rPr>
                <w:rFonts w:cs="Arial"/>
                <w:sz w:val="22"/>
              </w:rPr>
            </w:pPr>
          </w:p>
        </w:tc>
      </w:tr>
    </w:tbl>
    <w:p w:rsidR="004808ED" w:rsidRDefault="004808ED" w:rsidP="00F95CD0">
      <w:pPr>
        <w:rPr>
          <w:rFonts w:cs="Arial"/>
          <w:b/>
        </w:rPr>
      </w:pPr>
    </w:p>
    <w:p w:rsidR="004808ED" w:rsidRPr="004808ED" w:rsidRDefault="004808ED" w:rsidP="004808ED">
      <w:pPr>
        <w:rPr>
          <w:rFonts w:cs="Arial"/>
          <w:b/>
          <w:i/>
          <w:sz w:val="22"/>
          <w:szCs w:val="22"/>
        </w:rPr>
      </w:pPr>
      <w:r w:rsidRPr="004808ED">
        <w:rPr>
          <w:rFonts w:cs="Arial"/>
          <w:b/>
          <w:i/>
          <w:sz w:val="22"/>
          <w:szCs w:val="22"/>
        </w:rPr>
        <w:t>Voir feuille suivante</w:t>
      </w:r>
    </w:p>
    <w:p w:rsidR="004808ED" w:rsidRDefault="004808ED" w:rsidP="004808ED">
      <w:pPr>
        <w:rPr>
          <w:rFonts w:cs="Arial"/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44"/>
        <w:gridCol w:w="13891"/>
      </w:tblGrid>
      <w:tr w:rsidR="004808ED" w:rsidRPr="00BD2CA1" w:rsidTr="004808ED">
        <w:trPr>
          <w:trHeight w:val="299"/>
        </w:trPr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BD2CA1" w:rsidRDefault="004808ED" w:rsidP="004808ED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>Question</w:t>
            </w:r>
            <w:r>
              <w:rPr>
                <w:rFonts w:cs="Arial"/>
                <w:b/>
              </w:rPr>
              <w:t xml:space="preserve"> 4.2</w:t>
            </w:r>
            <w:r w:rsidRPr="00BD2CA1">
              <w:rPr>
                <w:rFonts w:cs="Arial"/>
                <w:b/>
              </w:rPr>
              <w:t>:</w:t>
            </w:r>
          </w:p>
        </w:tc>
        <w:tc>
          <w:tcPr>
            <w:tcW w:w="1389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22"/>
              </w:rPr>
            </w:pPr>
          </w:p>
          <w:p w:rsidR="004808ED" w:rsidRDefault="004808ED" w:rsidP="001501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 travail additionnel peut-il être fait en temps masqué  pendant une autre tache</w:t>
            </w:r>
            <w:r w:rsidR="00FC3ADA">
              <w:rPr>
                <w:rFonts w:cs="Arial"/>
                <w:sz w:val="22"/>
              </w:rPr>
              <w:t xml:space="preserve"> ,laquelle</w:t>
            </w:r>
            <w:r>
              <w:rPr>
                <w:rFonts w:cs="Arial"/>
                <w:sz w:val="22"/>
              </w:rPr>
              <w:t> ?</w:t>
            </w:r>
          </w:p>
          <w:p w:rsidR="004808ED" w:rsidRPr="00D66D68" w:rsidRDefault="00CE1200" w:rsidP="001501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Argumenter</w:t>
            </w:r>
            <w:r w:rsidR="004808ED">
              <w:rPr>
                <w:rFonts w:cs="Arial"/>
                <w:sz w:val="22"/>
              </w:rPr>
              <w:t xml:space="preserve"> votre réponse.</w:t>
            </w:r>
          </w:p>
          <w:p w:rsidR="004808ED" w:rsidRPr="00D66D68" w:rsidRDefault="004808ED" w:rsidP="00150193">
            <w:pPr>
              <w:rPr>
                <w:rFonts w:cs="Arial"/>
                <w:i/>
                <w:iCs/>
                <w:sz w:val="22"/>
              </w:rPr>
            </w:pPr>
          </w:p>
        </w:tc>
      </w:tr>
      <w:tr w:rsidR="004808ED" w:rsidRPr="00BD2CA1" w:rsidTr="004808ED"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F76442" w:rsidRDefault="004808ED" w:rsidP="00150193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>DT 26</w:t>
            </w:r>
          </w:p>
          <w:p w:rsidR="004808ED" w:rsidRPr="00BD2CA1" w:rsidRDefault="004808ED" w:rsidP="0015019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9760A1">
              <w:rPr>
                <w:rFonts w:cs="Arial"/>
                <w:b/>
                <w:sz w:val="20"/>
                <w:szCs w:val="16"/>
              </w:rPr>
              <w:t>/</w:t>
            </w:r>
            <w:r>
              <w:rPr>
                <w:rFonts w:cs="Arial"/>
                <w:b/>
                <w:sz w:val="20"/>
                <w:szCs w:val="16"/>
              </w:rPr>
              <w:t>0.5</w:t>
            </w:r>
            <w:r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</w:p>
        </w:tc>
        <w:tc>
          <w:tcPr>
            <w:tcW w:w="1389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D66D68" w:rsidRDefault="004808ED" w:rsidP="00150193">
            <w:pPr>
              <w:rPr>
                <w:rFonts w:cs="Arial"/>
                <w:sz w:val="22"/>
              </w:rPr>
            </w:pPr>
          </w:p>
        </w:tc>
      </w:tr>
    </w:tbl>
    <w:p w:rsidR="004808ED" w:rsidRPr="00CC54DD" w:rsidRDefault="004808ED" w:rsidP="004808ED">
      <w:pPr>
        <w:rPr>
          <w:sz w:val="22"/>
        </w:rPr>
      </w:pPr>
    </w:p>
    <w:p w:rsidR="004808ED" w:rsidRPr="004808ED" w:rsidRDefault="004808ED" w:rsidP="004808ED">
      <w:pPr>
        <w:rPr>
          <w:rFonts w:cs="Arial"/>
          <w:b/>
          <w:sz w:val="22"/>
        </w:rPr>
      </w:pPr>
      <w:r w:rsidRPr="004808ED">
        <w:rPr>
          <w:rFonts w:cs="Arial"/>
          <w:b/>
          <w:sz w:val="22"/>
        </w:rPr>
        <w:t xml:space="preserve">Le travail additionnel peut être fait en temps masqué </w:t>
      </w:r>
      <w:r w:rsidR="00562CEE">
        <w:rPr>
          <w:rFonts w:cs="Arial"/>
          <w:b/>
          <w:sz w:val="22"/>
        </w:rPr>
        <w:t xml:space="preserve">sur l’aéronef </w:t>
      </w:r>
      <w:r w:rsidRPr="004808ED">
        <w:rPr>
          <w:rFonts w:cs="Arial"/>
          <w:b/>
          <w:sz w:val="22"/>
        </w:rPr>
        <w:t>pendant les phases</w:t>
      </w:r>
      <w:r w:rsidR="000F53E5">
        <w:rPr>
          <w:rFonts w:cs="Arial"/>
          <w:b/>
          <w:sz w:val="22"/>
        </w:rPr>
        <w:t xml:space="preserve"> de cuisson</w:t>
      </w:r>
      <w:r w:rsidR="00FC3ADA">
        <w:rPr>
          <w:rFonts w:cs="Arial"/>
          <w:b/>
          <w:sz w:val="22"/>
        </w:rPr>
        <w:t xml:space="preserve"> (CURE) </w:t>
      </w:r>
      <w:r w:rsidR="000F53E5">
        <w:rPr>
          <w:rFonts w:cs="Arial"/>
          <w:b/>
          <w:sz w:val="22"/>
        </w:rPr>
        <w:t xml:space="preserve"> ou de collage</w:t>
      </w:r>
      <w:r w:rsidR="00562CEE">
        <w:rPr>
          <w:rFonts w:cs="Arial"/>
          <w:b/>
          <w:sz w:val="22"/>
        </w:rPr>
        <w:t xml:space="preserve"> en étuve</w:t>
      </w:r>
      <w:r w:rsidR="000F53E5">
        <w:rPr>
          <w:rFonts w:cs="Arial"/>
          <w:b/>
          <w:sz w:val="22"/>
        </w:rPr>
        <w:t xml:space="preserve"> </w:t>
      </w:r>
      <w:r w:rsidR="00FC3ADA">
        <w:rPr>
          <w:rFonts w:cs="Arial"/>
          <w:b/>
          <w:sz w:val="22"/>
        </w:rPr>
        <w:t>(COLL)</w:t>
      </w:r>
      <w:r w:rsidR="000F53E5">
        <w:rPr>
          <w:rFonts w:cs="Arial"/>
          <w:b/>
          <w:sz w:val="22"/>
        </w:rPr>
        <w:t xml:space="preserve">. </w:t>
      </w:r>
    </w:p>
    <w:p w:rsidR="004808ED" w:rsidRDefault="004808ED" w:rsidP="004808ED">
      <w:pPr>
        <w:rPr>
          <w:sz w:val="22"/>
        </w:rPr>
      </w:pPr>
    </w:p>
    <w:p w:rsidR="004808ED" w:rsidRPr="00CC54DD" w:rsidRDefault="004808ED" w:rsidP="004808ED">
      <w:pPr>
        <w:rPr>
          <w:sz w:val="22"/>
        </w:rPr>
      </w:pPr>
    </w:p>
    <w:tbl>
      <w:tblPr>
        <w:tblW w:w="15735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90"/>
        <w:gridCol w:w="13845"/>
      </w:tblGrid>
      <w:tr w:rsidR="004808ED" w:rsidRPr="00BD2CA1" w:rsidTr="004808ED">
        <w:trPr>
          <w:trHeight w:val="299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BD2CA1" w:rsidRDefault="004808ED" w:rsidP="00150193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 xml:space="preserve">Question </w:t>
            </w:r>
            <w:r>
              <w:rPr>
                <w:rFonts w:cs="Arial"/>
                <w:b/>
              </w:rPr>
              <w:t>4.3</w:t>
            </w:r>
            <w:r w:rsidRPr="00BD2CA1">
              <w:rPr>
                <w:rFonts w:cs="Arial"/>
                <w:b/>
              </w:rPr>
              <w:t>:</w:t>
            </w:r>
          </w:p>
        </w:tc>
        <w:tc>
          <w:tcPr>
            <w:tcW w:w="138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22"/>
              </w:rPr>
            </w:pPr>
          </w:p>
          <w:p w:rsidR="004808ED" w:rsidRPr="00D66D68" w:rsidRDefault="00E72388" w:rsidP="004808ED">
            <w:pPr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4808ED">
              <w:rPr>
                <w:rFonts w:cs="Arial"/>
                <w:sz w:val="22"/>
              </w:rPr>
              <w:t xml:space="preserve">ptimiser le planning précédent </w:t>
            </w:r>
            <w:r w:rsidR="004808ED" w:rsidRPr="00C874C9">
              <w:rPr>
                <w:rFonts w:cs="Arial"/>
                <w:i/>
                <w:sz w:val="22"/>
              </w:rPr>
              <w:t xml:space="preserve"> (Solution </w:t>
            </w:r>
            <w:r w:rsidR="004808ED">
              <w:rPr>
                <w:rFonts w:cs="Arial"/>
                <w:i/>
                <w:sz w:val="22"/>
              </w:rPr>
              <w:t>A</w:t>
            </w:r>
            <w:r w:rsidR="004808ED" w:rsidRPr="00C874C9">
              <w:rPr>
                <w:rFonts w:cs="Arial"/>
                <w:i/>
                <w:sz w:val="22"/>
              </w:rPr>
              <w:t>)</w:t>
            </w:r>
            <w:r w:rsidR="004808ED">
              <w:rPr>
                <w:rFonts w:cs="Arial"/>
                <w:i/>
                <w:sz w:val="22"/>
              </w:rPr>
              <w:t xml:space="preserve"> </w:t>
            </w:r>
            <w:r w:rsidR="004808ED">
              <w:rPr>
                <w:rFonts w:cs="Arial"/>
                <w:sz w:val="22"/>
              </w:rPr>
              <w:t xml:space="preserve">en proposant un nouveau planning </w:t>
            </w:r>
            <w:r w:rsidR="004808ED" w:rsidRPr="00C874C9">
              <w:rPr>
                <w:rFonts w:cs="Arial"/>
                <w:i/>
                <w:sz w:val="22"/>
              </w:rPr>
              <w:t>(Solution B)</w:t>
            </w:r>
            <w:r w:rsidR="004808ED">
              <w:rPr>
                <w:rFonts w:cs="Arial"/>
                <w:i/>
                <w:sz w:val="22"/>
              </w:rPr>
              <w:t xml:space="preserve"> </w:t>
            </w:r>
            <w:r w:rsidR="004808ED" w:rsidRPr="00A949E0">
              <w:rPr>
                <w:rFonts w:cs="Arial"/>
                <w:sz w:val="22"/>
              </w:rPr>
              <w:t>dans le but de réduire le temps d'immobilisation de l'aéronef.</w:t>
            </w:r>
          </w:p>
        </w:tc>
      </w:tr>
      <w:tr w:rsidR="004808ED" w:rsidRPr="00BD2CA1" w:rsidTr="004808ED"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F76442" w:rsidRDefault="004808ED" w:rsidP="00150193">
            <w:pPr>
              <w:rPr>
                <w:rFonts w:cs="Arial"/>
                <w:sz w:val="20"/>
              </w:rPr>
            </w:pPr>
            <w:r w:rsidRPr="00F76442">
              <w:rPr>
                <w:rFonts w:cs="Arial"/>
                <w:sz w:val="20"/>
              </w:rPr>
              <w:t>DT 26</w:t>
            </w:r>
          </w:p>
          <w:p w:rsidR="004808ED" w:rsidRPr="00BD2CA1" w:rsidRDefault="004808ED" w:rsidP="00150193">
            <w:pPr>
              <w:rPr>
                <w:rFonts w:cs="Arial"/>
                <w:sz w:val="16"/>
                <w:szCs w:val="16"/>
              </w:rPr>
            </w:pPr>
            <w:r w:rsidRPr="00F76442">
              <w:rPr>
                <w:rFonts w:cs="Arial"/>
                <w:sz w:val="20"/>
              </w:rPr>
              <w:t>DR 10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9760A1">
              <w:rPr>
                <w:rFonts w:cs="Arial"/>
                <w:b/>
                <w:sz w:val="20"/>
                <w:szCs w:val="16"/>
              </w:rPr>
              <w:t>/</w:t>
            </w:r>
            <w:r>
              <w:rPr>
                <w:rFonts w:cs="Arial"/>
                <w:b/>
                <w:sz w:val="20"/>
                <w:szCs w:val="16"/>
              </w:rPr>
              <w:t>0.5</w:t>
            </w:r>
            <w:r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</w:p>
        </w:tc>
        <w:tc>
          <w:tcPr>
            <w:tcW w:w="1384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D66D68" w:rsidRDefault="004808ED" w:rsidP="00150193">
            <w:pPr>
              <w:rPr>
                <w:rFonts w:cs="Arial"/>
                <w:sz w:val="22"/>
              </w:rPr>
            </w:pPr>
          </w:p>
        </w:tc>
      </w:tr>
    </w:tbl>
    <w:p w:rsidR="004808ED" w:rsidRPr="00CC54DD" w:rsidRDefault="004808ED" w:rsidP="004808ED">
      <w:pPr>
        <w:rPr>
          <w:rFonts w:cs="Arial"/>
          <w:i/>
          <w:sz w:val="22"/>
        </w:rPr>
      </w:pPr>
    </w:p>
    <w:p w:rsidR="004808ED" w:rsidRPr="004808ED" w:rsidRDefault="004808ED" w:rsidP="004808ED">
      <w:pPr>
        <w:rPr>
          <w:rFonts w:cs="Arial"/>
          <w:b/>
          <w:i/>
          <w:sz w:val="22"/>
          <w:szCs w:val="22"/>
        </w:rPr>
      </w:pPr>
      <w:r w:rsidRPr="004808ED">
        <w:rPr>
          <w:rFonts w:cs="Arial"/>
          <w:b/>
          <w:i/>
          <w:sz w:val="22"/>
          <w:szCs w:val="22"/>
        </w:rPr>
        <w:t>Voir feuille suivante</w:t>
      </w:r>
    </w:p>
    <w:p w:rsidR="004808ED" w:rsidRDefault="004808ED" w:rsidP="004808ED">
      <w:pPr>
        <w:rPr>
          <w:rFonts w:cs="Arial"/>
          <w:i/>
          <w:sz w:val="20"/>
        </w:rPr>
      </w:pPr>
    </w:p>
    <w:p w:rsidR="004808ED" w:rsidRPr="004808ED" w:rsidRDefault="004808ED" w:rsidP="004808ED">
      <w:pPr>
        <w:rPr>
          <w:rFonts w:cs="Arial"/>
          <w:i/>
          <w:sz w:val="20"/>
        </w:rPr>
      </w:pPr>
      <w:r w:rsidRPr="004808ED">
        <w:rPr>
          <w:rFonts w:cs="Arial"/>
          <w:i/>
          <w:sz w:val="20"/>
        </w:rPr>
        <w:t>La compagnie émet la possibilité d’acheter une seule porte neuve renforcée et prête à être installée. Dans un même temps le kit D02 serait installé sur la porte déposée.</w:t>
      </w:r>
    </w:p>
    <w:tbl>
      <w:tblPr>
        <w:tblW w:w="15735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90"/>
        <w:gridCol w:w="13845"/>
      </w:tblGrid>
      <w:tr w:rsidR="004808ED" w:rsidRPr="00BD2CA1" w:rsidTr="004808ED">
        <w:trPr>
          <w:trHeight w:val="299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BD2CA1" w:rsidRDefault="004808ED" w:rsidP="00150193">
            <w:pPr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 </w:t>
            </w:r>
            <w:r w:rsidRPr="00BD2CA1">
              <w:rPr>
                <w:rFonts w:cs="Arial"/>
                <w:b/>
              </w:rPr>
              <w:t xml:space="preserve">Question </w:t>
            </w:r>
            <w:r>
              <w:rPr>
                <w:rFonts w:cs="Arial"/>
                <w:b/>
              </w:rPr>
              <w:t>4.4</w:t>
            </w:r>
            <w:r w:rsidRPr="00BD2CA1">
              <w:rPr>
                <w:rFonts w:cs="Arial"/>
                <w:b/>
              </w:rPr>
              <w:t>:</w:t>
            </w:r>
          </w:p>
        </w:tc>
        <w:tc>
          <w:tcPr>
            <w:tcW w:w="138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22"/>
              </w:rPr>
            </w:pPr>
          </w:p>
          <w:p w:rsidR="0006702F" w:rsidRDefault="00600D22" w:rsidP="0006702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Expliquer</w:t>
            </w:r>
            <w:r w:rsidR="0006702F">
              <w:rPr>
                <w:rFonts w:cs="Arial"/>
                <w:sz w:val="22"/>
              </w:rPr>
              <w:t xml:space="preserve"> l’intérêt de l’achat d’une porte supplémentaire ?</w:t>
            </w:r>
          </w:p>
          <w:p w:rsidR="004F6C42" w:rsidRDefault="004F6C42" w:rsidP="004F6C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Définir et commenter l’impact de cet investissement sur la procédure. Les appareils devront pouvoir voler au plus tôt.</w:t>
            </w:r>
          </w:p>
          <w:p w:rsidR="004808ED" w:rsidRPr="00D66D68" w:rsidRDefault="004808ED" w:rsidP="00150193">
            <w:pPr>
              <w:rPr>
                <w:rFonts w:cs="Arial"/>
                <w:i/>
                <w:iCs/>
                <w:sz w:val="22"/>
              </w:rPr>
            </w:pPr>
          </w:p>
        </w:tc>
      </w:tr>
      <w:tr w:rsidR="004808ED" w:rsidRPr="00BD2CA1" w:rsidTr="004808ED"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D1606D" w:rsidRDefault="004808ED" w:rsidP="00150193">
            <w:pPr>
              <w:rPr>
                <w:rFonts w:cs="Arial"/>
                <w:sz w:val="20"/>
              </w:rPr>
            </w:pPr>
            <w:r w:rsidRPr="00D1606D">
              <w:rPr>
                <w:rFonts w:cs="Arial"/>
                <w:sz w:val="20"/>
              </w:rPr>
              <w:t>DT26</w:t>
            </w:r>
          </w:p>
          <w:p w:rsidR="004808ED" w:rsidRPr="00BD2CA1" w:rsidRDefault="004808ED" w:rsidP="0015019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</w:t>
            </w:r>
            <w:r>
              <w:rPr>
                <w:rFonts w:cs="Arial"/>
                <w:b/>
                <w:sz w:val="20"/>
                <w:szCs w:val="16"/>
              </w:rPr>
              <w:t xml:space="preserve">/1 </w:t>
            </w:r>
            <w:r w:rsidRPr="009760A1">
              <w:rPr>
                <w:rFonts w:cs="Arial"/>
                <w:b/>
                <w:sz w:val="20"/>
                <w:szCs w:val="16"/>
              </w:rPr>
              <w:t>pt</w:t>
            </w:r>
          </w:p>
        </w:tc>
        <w:tc>
          <w:tcPr>
            <w:tcW w:w="1384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D66D68" w:rsidRDefault="004808ED" w:rsidP="00150193">
            <w:pPr>
              <w:rPr>
                <w:rFonts w:cs="Arial"/>
                <w:sz w:val="22"/>
              </w:rPr>
            </w:pPr>
          </w:p>
        </w:tc>
      </w:tr>
    </w:tbl>
    <w:p w:rsidR="004808ED" w:rsidRDefault="004808ED" w:rsidP="004808ED">
      <w:pPr>
        <w:rPr>
          <w:rFonts w:cs="Arial"/>
          <w:i/>
        </w:rPr>
      </w:pPr>
    </w:p>
    <w:p w:rsidR="004808ED" w:rsidRDefault="006B509F" w:rsidP="004808E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L’achat d’u</w:t>
      </w:r>
      <w:r w:rsidR="004808ED" w:rsidRPr="006B509F">
        <w:rPr>
          <w:rFonts w:cs="Arial"/>
          <w:b/>
          <w:sz w:val="22"/>
        </w:rPr>
        <w:t>ne porte neuve</w:t>
      </w:r>
      <w:r w:rsidRPr="006B509F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renforcée</w:t>
      </w:r>
      <w:r w:rsidR="004808ED" w:rsidRPr="006B509F">
        <w:rPr>
          <w:rFonts w:cs="Arial"/>
          <w:b/>
          <w:sz w:val="22"/>
        </w:rPr>
        <w:t xml:space="preserve"> permet un gain de temps</w:t>
      </w:r>
      <w:r w:rsidRPr="006B509F">
        <w:rPr>
          <w:rFonts w:cs="Arial"/>
          <w:b/>
          <w:sz w:val="22"/>
        </w:rPr>
        <w:t xml:space="preserve"> de montage</w:t>
      </w:r>
      <w:r w:rsidR="004808ED" w:rsidRPr="006B509F">
        <w:rPr>
          <w:rFonts w:cs="Arial"/>
          <w:b/>
          <w:sz w:val="22"/>
        </w:rPr>
        <w:t xml:space="preserve"> important</w:t>
      </w:r>
      <w:r w:rsidRPr="006B509F">
        <w:rPr>
          <w:rFonts w:cs="Arial"/>
          <w:b/>
          <w:sz w:val="22"/>
        </w:rPr>
        <w:t xml:space="preserve"> et réduit l’immobilisation de l’aéronef</w:t>
      </w:r>
      <w:r>
        <w:rPr>
          <w:rFonts w:cs="Arial"/>
          <w:b/>
          <w:sz w:val="22"/>
        </w:rPr>
        <w:t xml:space="preserve"> et donc les couts.</w:t>
      </w:r>
    </w:p>
    <w:p w:rsidR="006B509F" w:rsidRDefault="006B509F" w:rsidP="004808ED">
      <w:pPr>
        <w:rPr>
          <w:rFonts w:cs="Arial"/>
          <w:b/>
          <w:sz w:val="22"/>
        </w:rPr>
      </w:pPr>
    </w:p>
    <w:p w:rsidR="006B509F" w:rsidRDefault="006B509F" w:rsidP="004808E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Il faut qu’un opérateur (23h-6h) dépose l’ancienne port</w:t>
      </w:r>
      <w:r w:rsidR="008E7979">
        <w:rPr>
          <w:rFonts w:cs="Arial"/>
          <w:b/>
          <w:sz w:val="22"/>
        </w:rPr>
        <w:t>e</w:t>
      </w:r>
      <w:r>
        <w:rPr>
          <w:rFonts w:cs="Arial"/>
          <w:b/>
          <w:sz w:val="22"/>
        </w:rPr>
        <w:t xml:space="preserve"> et la remplace par la porte neuve tout en effectuant le travail additionnel.</w:t>
      </w:r>
    </w:p>
    <w:p w:rsidR="006B509F" w:rsidRPr="006B509F" w:rsidRDefault="006B509F" w:rsidP="004808E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En parallèle l’ancienne porte sera renforcée en atelier par un deuxième opérateur (6h-13h) pour être remontée à son tour sur l’aéronef suivant en tant que porte renforcée.</w:t>
      </w:r>
      <w:r w:rsidR="008E7979">
        <w:rPr>
          <w:rFonts w:cs="Arial"/>
          <w:b/>
          <w:sz w:val="22"/>
        </w:rPr>
        <w:t xml:space="preserve"> Pour optimiser le planning il pourra préparer la pose des inserts sur l’ancienne porte avant le remontage de la nouvelle. Le séchage se faisant en temps masqué l’opérateur de (6h-13h) pourra ainsi finir la tache sur son horaire.</w:t>
      </w:r>
    </w:p>
    <w:p w:rsidR="004808ED" w:rsidRPr="006B509F" w:rsidRDefault="004808ED" w:rsidP="004808ED">
      <w:pPr>
        <w:rPr>
          <w:rFonts w:cs="Arial"/>
          <w:b/>
          <w:sz w:val="22"/>
        </w:rPr>
      </w:pPr>
    </w:p>
    <w:p w:rsidR="004808ED" w:rsidRDefault="004808ED" w:rsidP="004808ED"/>
    <w:tbl>
      <w:tblPr>
        <w:tblW w:w="15735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44"/>
        <w:gridCol w:w="13891"/>
      </w:tblGrid>
      <w:tr w:rsidR="004808ED" w:rsidRPr="00BD2CA1" w:rsidTr="004808ED">
        <w:trPr>
          <w:trHeight w:val="299"/>
        </w:trPr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BD2CA1" w:rsidRDefault="004808ED" w:rsidP="00150193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t xml:space="preserve">Question </w:t>
            </w:r>
            <w:r>
              <w:rPr>
                <w:rFonts w:cs="Arial"/>
                <w:b/>
              </w:rPr>
              <w:t>4.5</w:t>
            </w:r>
            <w:r w:rsidRPr="00BD2CA1">
              <w:rPr>
                <w:rFonts w:cs="Arial"/>
                <w:b/>
              </w:rPr>
              <w:t>:</w:t>
            </w:r>
          </w:p>
        </w:tc>
        <w:tc>
          <w:tcPr>
            <w:tcW w:w="1389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22"/>
              </w:rPr>
            </w:pPr>
          </w:p>
          <w:p w:rsidR="004808ED" w:rsidRDefault="00AB192A" w:rsidP="001501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Modifier et optimiser </w:t>
            </w:r>
            <w:r w:rsidR="004808ED">
              <w:rPr>
                <w:rFonts w:cs="Arial"/>
                <w:sz w:val="22"/>
              </w:rPr>
              <w:t xml:space="preserve"> le planning </w:t>
            </w:r>
            <w:r>
              <w:rPr>
                <w:rFonts w:cs="Arial"/>
                <w:sz w:val="22"/>
              </w:rPr>
              <w:t xml:space="preserve">en intégrant </w:t>
            </w:r>
            <w:r w:rsidR="004808ED">
              <w:rPr>
                <w:rFonts w:cs="Arial"/>
                <w:sz w:val="22"/>
              </w:rPr>
              <w:t xml:space="preserve"> la pose de la porte neuve et le renforcement de la porte déposée.</w:t>
            </w:r>
            <w:r w:rsidR="004808ED" w:rsidRPr="00C874C9">
              <w:rPr>
                <w:rFonts w:cs="Arial"/>
                <w:i/>
                <w:sz w:val="22"/>
              </w:rPr>
              <w:t xml:space="preserve"> (Solution </w:t>
            </w:r>
            <w:r w:rsidR="004808ED">
              <w:rPr>
                <w:rFonts w:cs="Arial"/>
                <w:i/>
                <w:sz w:val="22"/>
              </w:rPr>
              <w:t>C</w:t>
            </w:r>
            <w:r w:rsidR="004808ED" w:rsidRPr="00C874C9">
              <w:rPr>
                <w:rFonts w:cs="Arial"/>
                <w:i/>
                <w:sz w:val="22"/>
              </w:rPr>
              <w:t>)</w:t>
            </w:r>
          </w:p>
          <w:p w:rsidR="004808ED" w:rsidRPr="00D66D68" w:rsidRDefault="004808ED" w:rsidP="00150193">
            <w:pPr>
              <w:rPr>
                <w:rFonts w:cs="Arial"/>
                <w:i/>
                <w:iCs/>
                <w:sz w:val="22"/>
              </w:rPr>
            </w:pPr>
          </w:p>
        </w:tc>
      </w:tr>
      <w:tr w:rsidR="004808ED" w:rsidRPr="00BD2CA1" w:rsidTr="004808ED"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16"/>
                <w:szCs w:val="16"/>
              </w:rPr>
            </w:pPr>
            <w:r w:rsidRPr="00AE7B7C">
              <w:rPr>
                <w:rFonts w:cs="Arial"/>
                <w:sz w:val="20"/>
              </w:rPr>
              <w:t>DR 10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7B7C">
              <w:rPr>
                <w:rFonts w:cs="Arial"/>
                <w:sz w:val="20"/>
              </w:rPr>
              <w:t>DT 26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4808ED" w:rsidRPr="00BD2CA1" w:rsidRDefault="004808ED" w:rsidP="0015019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>
              <w:rPr>
                <w:rFonts w:cs="Arial"/>
                <w:b/>
                <w:sz w:val="20"/>
                <w:szCs w:val="16"/>
              </w:rPr>
              <w:t xml:space="preserve">/1 </w:t>
            </w:r>
            <w:r w:rsidRPr="009760A1">
              <w:rPr>
                <w:rFonts w:cs="Arial"/>
                <w:b/>
                <w:sz w:val="20"/>
                <w:szCs w:val="16"/>
              </w:rPr>
              <w:t>pt</w:t>
            </w:r>
          </w:p>
        </w:tc>
        <w:tc>
          <w:tcPr>
            <w:tcW w:w="1389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D66D68" w:rsidRDefault="004808ED" w:rsidP="00150193">
            <w:pPr>
              <w:rPr>
                <w:rFonts w:cs="Arial"/>
                <w:sz w:val="22"/>
              </w:rPr>
            </w:pPr>
          </w:p>
        </w:tc>
      </w:tr>
    </w:tbl>
    <w:p w:rsidR="004808ED" w:rsidRDefault="004808ED" w:rsidP="004808ED">
      <w:pPr>
        <w:rPr>
          <w:rFonts w:cs="Arial"/>
          <w:b/>
          <w:i/>
          <w:sz w:val="22"/>
          <w:szCs w:val="22"/>
        </w:rPr>
      </w:pPr>
    </w:p>
    <w:p w:rsidR="004808ED" w:rsidRPr="004808ED" w:rsidRDefault="004808ED" w:rsidP="004808ED">
      <w:pPr>
        <w:rPr>
          <w:rFonts w:cs="Arial"/>
          <w:b/>
          <w:i/>
          <w:sz w:val="22"/>
          <w:szCs w:val="22"/>
        </w:rPr>
      </w:pPr>
      <w:r w:rsidRPr="004808ED">
        <w:rPr>
          <w:rFonts w:cs="Arial"/>
          <w:b/>
          <w:i/>
          <w:sz w:val="22"/>
          <w:szCs w:val="22"/>
        </w:rPr>
        <w:t>Voir feuille suivante</w:t>
      </w:r>
    </w:p>
    <w:p w:rsidR="00F95CD0" w:rsidRPr="00232B80" w:rsidRDefault="004808ED" w:rsidP="004808ED">
      <w:pPr>
        <w:rPr>
          <w:rFonts w:cs="Arial"/>
          <w:sz w:val="22"/>
          <w:szCs w:val="22"/>
        </w:rPr>
      </w:pPr>
      <w:r>
        <w:rPr>
          <w:rFonts w:cs="Arial"/>
          <w:b/>
        </w:rPr>
        <w:br w:type="page"/>
      </w:r>
      <w:r>
        <w:rPr>
          <w:rFonts w:cs="Arial"/>
          <w:b/>
        </w:rPr>
        <w:lastRenderedPageBreak/>
        <w:t>Question 4.1 :</w:t>
      </w:r>
      <w:r w:rsidR="00F95CD0">
        <w:rPr>
          <w:rFonts w:cs="Arial"/>
          <w:b/>
        </w:rPr>
        <w:t xml:space="preserve"> </w:t>
      </w:r>
      <w:r w:rsidR="00F95CD0" w:rsidRPr="00222D2B">
        <w:rPr>
          <w:rFonts w:cs="Arial"/>
          <w:b/>
          <w:szCs w:val="22"/>
        </w:rPr>
        <w:t>Planning</w:t>
      </w:r>
      <w:r w:rsidR="00F95CD0">
        <w:rPr>
          <w:rFonts w:cs="Arial"/>
          <w:b/>
          <w:szCs w:val="22"/>
        </w:rPr>
        <w:t xml:space="preserve"> (A)</w:t>
      </w:r>
      <w:r w:rsidR="00F95CD0" w:rsidRPr="00222D2B">
        <w:rPr>
          <w:rFonts w:cs="Arial"/>
          <w:b/>
          <w:szCs w:val="22"/>
        </w:rPr>
        <w:t xml:space="preserve"> prévisionnel initial</w:t>
      </w:r>
      <w:r w:rsidR="00F95CD0">
        <w:rPr>
          <w:rFonts w:cs="Arial"/>
          <w:b/>
          <w:szCs w:val="22"/>
        </w:rPr>
        <w:t xml:space="preserve"> à compléter</w:t>
      </w:r>
      <w:r>
        <w:rPr>
          <w:rFonts w:cs="Arial"/>
          <w:b/>
          <w:szCs w:val="22"/>
        </w:rPr>
        <w:t xml:space="preserve">        </w:t>
      </w:r>
      <w:r w:rsidR="00F95CD0" w:rsidRPr="00232B80">
        <w:rPr>
          <w:rFonts w:cs="Arial"/>
          <w:sz w:val="22"/>
          <w:szCs w:val="22"/>
          <w:u w:val="single"/>
        </w:rPr>
        <w:t>Nota </w:t>
      </w:r>
      <w:r w:rsidR="00F95CD0" w:rsidRPr="00232B80">
        <w:rPr>
          <w:rFonts w:cs="Arial"/>
          <w:sz w:val="22"/>
          <w:szCs w:val="22"/>
        </w:rPr>
        <w:t xml:space="preserve">: On prendra pour cette partie de l’étude </w:t>
      </w:r>
      <w:r w:rsidR="00F95CD0">
        <w:rPr>
          <w:rFonts w:cs="Arial"/>
          <w:sz w:val="22"/>
          <w:szCs w:val="22"/>
        </w:rPr>
        <w:t>d</w:t>
      </w:r>
      <w:r w:rsidR="00F95CD0" w:rsidRPr="00232B80">
        <w:rPr>
          <w:rFonts w:cs="Arial"/>
          <w:sz w:val="22"/>
          <w:szCs w:val="22"/>
        </w:rPr>
        <w:t>es temps arbitraires,</w:t>
      </w:r>
      <w:r w:rsidR="00F95CD0">
        <w:rPr>
          <w:rFonts w:cs="Arial"/>
          <w:sz w:val="22"/>
          <w:szCs w:val="22"/>
        </w:rPr>
        <w:t xml:space="preserve"> voir DT 26</w:t>
      </w:r>
      <w:r w:rsidR="00F95CD0" w:rsidRPr="00232B80">
        <w:rPr>
          <w:rFonts w:cs="Arial"/>
          <w:sz w:val="22"/>
          <w:szCs w:val="22"/>
        </w:rPr>
        <w:t xml:space="preserve"> </w:t>
      </w:r>
    </w:p>
    <w:p w:rsidR="00F95CD0" w:rsidRPr="0012299F" w:rsidRDefault="00F95CD0" w:rsidP="00F95CD0">
      <w:pPr>
        <w:rPr>
          <w:rFonts w:cs="Arial"/>
          <w:b/>
          <w:sz w:val="18"/>
          <w:szCs w:val="22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845"/>
        <w:gridCol w:w="841"/>
        <w:gridCol w:w="819"/>
        <w:gridCol w:w="845"/>
        <w:gridCol w:w="846"/>
        <w:gridCol w:w="819"/>
        <w:gridCol w:w="826"/>
        <w:gridCol w:w="827"/>
        <w:gridCol w:w="826"/>
        <w:gridCol w:w="827"/>
        <w:gridCol w:w="901"/>
        <w:gridCol w:w="827"/>
        <w:gridCol w:w="840"/>
        <w:gridCol w:w="809"/>
        <w:gridCol w:w="1628"/>
      </w:tblGrid>
      <w:tr w:rsidR="00F95CD0" w:rsidRPr="0011160D" w:rsidTr="00F95CD0">
        <w:tc>
          <w:tcPr>
            <w:tcW w:w="1947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Zone</w:t>
            </w:r>
            <w:r>
              <w:rPr>
                <w:rFonts w:cs="Arial"/>
                <w:b/>
                <w:sz w:val="20"/>
                <w:szCs w:val="22"/>
              </w:rPr>
              <w:t>s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  <w:szCs w:val="22"/>
              </w:rPr>
              <w:t xml:space="preserve">    </w:t>
            </w:r>
            <w:r w:rsidRPr="0011160D">
              <w:rPr>
                <w:rFonts w:cs="Arial"/>
                <w:b/>
                <w:sz w:val="20"/>
                <w:szCs w:val="22"/>
              </w:rPr>
              <w:t>/</w:t>
            </w:r>
            <w:r>
              <w:rPr>
                <w:rFonts w:cs="Arial"/>
                <w:b/>
                <w:sz w:val="20"/>
                <w:szCs w:val="22"/>
              </w:rPr>
              <w:t xml:space="preserve">   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  <w:szCs w:val="22"/>
              </w:rPr>
              <w:t xml:space="preserve">   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               /  </w:t>
            </w:r>
            <w:r w:rsidRPr="0011160D">
              <w:rPr>
                <w:rFonts w:cs="Arial"/>
                <w:b/>
                <w:sz w:val="20"/>
                <w:szCs w:val="22"/>
              </w:rPr>
              <w:t>heures</w:t>
            </w:r>
          </w:p>
        </w:tc>
        <w:tc>
          <w:tcPr>
            <w:tcW w:w="849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23</w:t>
            </w:r>
          </w:p>
        </w:tc>
        <w:tc>
          <w:tcPr>
            <w:tcW w:w="845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0</w:t>
            </w:r>
          </w:p>
        </w:tc>
        <w:tc>
          <w:tcPr>
            <w:tcW w:w="828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849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828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4</w:t>
            </w:r>
          </w:p>
        </w:tc>
        <w:tc>
          <w:tcPr>
            <w:tcW w:w="827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5</w:t>
            </w:r>
          </w:p>
        </w:tc>
        <w:tc>
          <w:tcPr>
            <w:tcW w:w="828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6</w:t>
            </w:r>
          </w:p>
        </w:tc>
        <w:tc>
          <w:tcPr>
            <w:tcW w:w="827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7</w:t>
            </w:r>
          </w:p>
        </w:tc>
        <w:tc>
          <w:tcPr>
            <w:tcW w:w="828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8</w:t>
            </w:r>
          </w:p>
        </w:tc>
        <w:tc>
          <w:tcPr>
            <w:tcW w:w="829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9</w:t>
            </w:r>
          </w:p>
        </w:tc>
        <w:tc>
          <w:tcPr>
            <w:tcW w:w="830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10</w:t>
            </w:r>
          </w:p>
        </w:tc>
        <w:tc>
          <w:tcPr>
            <w:tcW w:w="831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11</w:t>
            </w:r>
          </w:p>
        </w:tc>
        <w:tc>
          <w:tcPr>
            <w:tcW w:w="816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12</w:t>
            </w:r>
          </w:p>
        </w:tc>
        <w:tc>
          <w:tcPr>
            <w:tcW w:w="1628" w:type="dxa"/>
          </w:tcPr>
          <w:p w:rsidR="00F66167" w:rsidRDefault="00F66167" w:rsidP="00F66167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Immobilisation</w:t>
            </w:r>
          </w:p>
          <w:p w:rsidR="00F95CD0" w:rsidRPr="0011160D" w:rsidRDefault="00F66167" w:rsidP="00F66167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Heures de Vol</w:t>
            </w:r>
          </w:p>
        </w:tc>
      </w:tr>
      <w:tr w:rsidR="00F95CD0" w:rsidRPr="0011160D" w:rsidTr="00E17A03">
        <w:tc>
          <w:tcPr>
            <w:tcW w:w="1947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</w:t>
            </w:r>
            <w:r w:rsidRPr="0011160D">
              <w:rPr>
                <w:rFonts w:cs="Arial"/>
                <w:b/>
                <w:sz w:val="20"/>
                <w:szCs w:val="22"/>
              </w:rPr>
              <w:t>éronef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en hangar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ACCE</w:t>
            </w:r>
          </w:p>
        </w:tc>
        <w:tc>
          <w:tcPr>
            <w:tcW w:w="845" w:type="dxa"/>
            <w:shd w:val="clear" w:color="auto" w:fill="C4BC96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DEPO</w:t>
            </w:r>
          </w:p>
        </w:tc>
        <w:tc>
          <w:tcPr>
            <w:tcW w:w="828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EAF1DD" w:themeFill="accent3" w:themeFillTint="33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ADDW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sz w:val="22"/>
                <w:szCs w:val="22"/>
              </w:rPr>
            </w:pPr>
            <w:r w:rsidRPr="00044000">
              <w:rPr>
                <w:rFonts w:cs="Arial"/>
                <w:sz w:val="20"/>
                <w:szCs w:val="22"/>
              </w:rPr>
              <w:t>REPO</w:t>
            </w:r>
          </w:p>
        </w:tc>
        <w:tc>
          <w:tcPr>
            <w:tcW w:w="831" w:type="dxa"/>
            <w:shd w:val="clear" w:color="auto" w:fill="EAF1DD" w:themeFill="accent3" w:themeFillTint="33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REPO</w:t>
            </w:r>
          </w:p>
        </w:tc>
        <w:tc>
          <w:tcPr>
            <w:tcW w:w="816" w:type="dxa"/>
            <w:shd w:val="clear" w:color="auto" w:fill="EAF1DD" w:themeFill="accent3" w:themeFillTint="33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EXIT</w:t>
            </w:r>
          </w:p>
        </w:tc>
        <w:tc>
          <w:tcPr>
            <w:tcW w:w="1628" w:type="dxa"/>
            <w:vMerge w:val="restart"/>
            <w:vAlign w:val="center"/>
          </w:tcPr>
          <w:p w:rsidR="00F95CD0" w:rsidRPr="00E17A03" w:rsidRDefault="00F66167" w:rsidP="00F95CD0">
            <w:pPr>
              <w:jc w:val="center"/>
              <w:rPr>
                <w:rFonts w:cs="Arial"/>
                <w:b/>
                <w:szCs w:val="22"/>
              </w:rPr>
            </w:pPr>
            <w:r w:rsidRPr="00E17A03">
              <w:rPr>
                <w:rFonts w:cs="Arial"/>
                <w:b/>
                <w:szCs w:val="22"/>
              </w:rPr>
              <w:t>6</w:t>
            </w:r>
            <w:r w:rsidR="00F95CD0" w:rsidRPr="00E17A03">
              <w:rPr>
                <w:rFonts w:cs="Arial"/>
                <w:b/>
                <w:szCs w:val="22"/>
              </w:rPr>
              <w:t xml:space="preserve">  h</w:t>
            </w:r>
          </w:p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F95CD0" w:rsidRPr="0011160D" w:rsidTr="00C3389F">
        <w:tc>
          <w:tcPr>
            <w:tcW w:w="1947" w:type="dxa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At</w:t>
            </w:r>
            <w:r>
              <w:rPr>
                <w:rFonts w:cs="Arial"/>
                <w:b/>
                <w:sz w:val="20"/>
                <w:szCs w:val="22"/>
              </w:rPr>
              <w:t>elier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composites</w:t>
            </w:r>
          </w:p>
        </w:tc>
        <w:tc>
          <w:tcPr>
            <w:tcW w:w="849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28" w:type="dxa"/>
            <w:shd w:val="clear" w:color="auto" w:fill="E5B8B7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INST</w:t>
            </w:r>
          </w:p>
        </w:tc>
        <w:tc>
          <w:tcPr>
            <w:tcW w:w="849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28" w:type="dxa"/>
            <w:shd w:val="clear" w:color="auto" w:fill="E5B8B7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INST</w:t>
            </w:r>
          </w:p>
        </w:tc>
        <w:tc>
          <w:tcPr>
            <w:tcW w:w="827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F95CD0" w:rsidRPr="0011160D" w:rsidTr="00C3389F">
        <w:tc>
          <w:tcPr>
            <w:tcW w:w="1947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Etuve de séchage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49" w:type="dxa"/>
            <w:shd w:val="clear" w:color="auto" w:fill="E5DFEC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CURE</w:t>
            </w:r>
          </w:p>
        </w:tc>
        <w:tc>
          <w:tcPr>
            <w:tcW w:w="850" w:type="dxa"/>
            <w:shd w:val="clear" w:color="auto" w:fill="E5DFEC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CURE</w:t>
            </w:r>
          </w:p>
        </w:tc>
        <w:tc>
          <w:tcPr>
            <w:tcW w:w="828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COLL</w:t>
            </w: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COLL</w:t>
            </w:r>
          </w:p>
        </w:tc>
        <w:tc>
          <w:tcPr>
            <w:tcW w:w="827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F95CD0" w:rsidRPr="0011160D" w:rsidTr="00C3389F">
        <w:tc>
          <w:tcPr>
            <w:tcW w:w="1947" w:type="dxa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At</w:t>
            </w:r>
            <w:r>
              <w:rPr>
                <w:rFonts w:cs="Arial"/>
                <w:b/>
                <w:sz w:val="20"/>
                <w:szCs w:val="22"/>
              </w:rPr>
              <w:t>elier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assemblage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EAF1DD" w:themeFill="accent3" w:themeFillTint="33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ASBL</w:t>
            </w:r>
          </w:p>
        </w:tc>
        <w:tc>
          <w:tcPr>
            <w:tcW w:w="828" w:type="dxa"/>
            <w:shd w:val="clear" w:color="auto" w:fill="EAF1DD" w:themeFill="accent3" w:themeFillTint="33"/>
            <w:vAlign w:val="center"/>
          </w:tcPr>
          <w:p w:rsidR="00F95CD0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ASBL</w:t>
            </w:r>
          </w:p>
        </w:tc>
        <w:tc>
          <w:tcPr>
            <w:tcW w:w="829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</w:tbl>
    <w:p w:rsidR="00F95CD0" w:rsidRDefault="00F95CD0" w:rsidP="00F95CD0">
      <w:pPr>
        <w:rPr>
          <w:rFonts w:cs="Arial"/>
          <w:b/>
          <w:szCs w:val="22"/>
        </w:rPr>
      </w:pPr>
    </w:p>
    <w:p w:rsidR="00F95CD0" w:rsidRDefault="00F95CD0" w:rsidP="00F95CD0">
      <w:pPr>
        <w:rPr>
          <w:rFonts w:cs="Arial"/>
          <w:b/>
          <w:szCs w:val="22"/>
        </w:rPr>
      </w:pPr>
      <w:r>
        <w:rPr>
          <w:rFonts w:cs="Arial"/>
          <w:b/>
        </w:rPr>
        <w:t>Question 4.3</w:t>
      </w:r>
      <w:r w:rsidRPr="00BD2CA1">
        <w:rPr>
          <w:rFonts w:cs="Arial"/>
          <w:b/>
        </w:rPr>
        <w:t> </w:t>
      </w:r>
      <w:r>
        <w:rPr>
          <w:rFonts w:cs="Arial"/>
          <w:b/>
        </w:rPr>
        <w:t xml:space="preserve">: </w:t>
      </w:r>
      <w:r w:rsidRPr="00222D2B">
        <w:rPr>
          <w:rFonts w:cs="Arial"/>
          <w:b/>
          <w:szCs w:val="22"/>
        </w:rPr>
        <w:t xml:space="preserve">Planning </w:t>
      </w:r>
      <w:r>
        <w:rPr>
          <w:rFonts w:cs="Arial"/>
          <w:b/>
          <w:szCs w:val="22"/>
        </w:rPr>
        <w:t>(B) d’une solution optimisée à compléter pour appliquer le kit de modification.</w:t>
      </w:r>
    </w:p>
    <w:p w:rsidR="00F95CD0" w:rsidRDefault="00F95CD0" w:rsidP="00F95CD0">
      <w:pPr>
        <w:rPr>
          <w:rFonts w:cs="Arial"/>
          <w:b/>
        </w:rPr>
      </w:pPr>
    </w:p>
    <w:p w:rsidR="00E564D7" w:rsidRPr="00E564D7" w:rsidRDefault="00E564D7" w:rsidP="00F95CD0">
      <w:pPr>
        <w:rPr>
          <w:rFonts w:cs="Arial"/>
          <w:b/>
          <w:sz w:val="22"/>
        </w:rPr>
      </w:pPr>
      <w:r w:rsidRPr="00E564D7">
        <w:rPr>
          <w:rFonts w:cs="Arial"/>
          <w:b/>
          <w:sz w:val="22"/>
        </w:rPr>
        <w:t xml:space="preserve">    </w:t>
      </w:r>
      <w:r>
        <w:rPr>
          <w:rFonts w:cs="Arial"/>
          <w:b/>
          <w:sz w:val="22"/>
        </w:rPr>
        <w:t xml:space="preserve">  </w:t>
      </w:r>
      <w:r w:rsidRPr="00E564D7">
        <w:rPr>
          <w:rFonts w:cs="Arial"/>
          <w:b/>
          <w:sz w:val="22"/>
        </w:rPr>
        <w:t xml:space="preserve"> La tache</w:t>
      </w:r>
      <w:r>
        <w:rPr>
          <w:rFonts w:cs="Arial"/>
          <w:b/>
          <w:sz w:val="22"/>
        </w:rPr>
        <w:t xml:space="preserve">  </w:t>
      </w:r>
      <w:r w:rsidR="00E17A03">
        <w:rPr>
          <w:rFonts w:cs="Arial"/>
          <w:b/>
          <w:sz w:val="22"/>
        </w:rPr>
        <w:t>ADDW devra être  faite comme demandé « au plus tôt » et pendant le</w:t>
      </w:r>
      <w:r w:rsidRPr="00E564D7">
        <w:rPr>
          <w:rFonts w:cs="Arial"/>
          <w:b/>
          <w:sz w:val="22"/>
        </w:rPr>
        <w:t xml:space="preserve"> temps de séchage</w:t>
      </w:r>
      <w:r w:rsidR="002822CE">
        <w:rPr>
          <w:rFonts w:cs="Arial"/>
          <w:b/>
          <w:sz w:val="22"/>
        </w:rPr>
        <w:t xml:space="preserve"> p</w:t>
      </w:r>
      <w:r w:rsidR="00E17A03">
        <w:rPr>
          <w:rFonts w:cs="Arial"/>
          <w:b/>
          <w:sz w:val="22"/>
        </w:rPr>
        <w:t>a</w:t>
      </w:r>
      <w:r w:rsidR="002822CE">
        <w:rPr>
          <w:rFonts w:cs="Arial"/>
          <w:b/>
          <w:sz w:val="22"/>
        </w:rPr>
        <w:t>r le premier opérateur</w:t>
      </w:r>
      <w:r w:rsidRPr="00E564D7">
        <w:rPr>
          <w:rFonts w:cs="Arial"/>
          <w:b/>
          <w:sz w:val="22"/>
        </w:rPr>
        <w:t>.</w:t>
      </w:r>
    </w:p>
    <w:p w:rsidR="00E564D7" w:rsidRDefault="00E564D7" w:rsidP="00F95CD0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846"/>
        <w:gridCol w:w="840"/>
        <w:gridCol w:w="811"/>
        <w:gridCol w:w="901"/>
        <w:gridCol w:w="840"/>
        <w:gridCol w:w="814"/>
        <w:gridCol w:w="832"/>
        <w:gridCol w:w="833"/>
        <w:gridCol w:w="832"/>
        <w:gridCol w:w="833"/>
        <w:gridCol w:w="840"/>
        <w:gridCol w:w="840"/>
        <w:gridCol w:w="828"/>
        <w:gridCol w:w="800"/>
        <w:gridCol w:w="1628"/>
      </w:tblGrid>
      <w:tr w:rsidR="00F95CD0" w:rsidRPr="0011160D" w:rsidTr="00F95CD0">
        <w:tc>
          <w:tcPr>
            <w:tcW w:w="1956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Zone</w:t>
            </w:r>
            <w:r>
              <w:rPr>
                <w:rFonts w:cs="Arial"/>
                <w:b/>
                <w:sz w:val="20"/>
                <w:szCs w:val="22"/>
              </w:rPr>
              <w:t>s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  <w:szCs w:val="22"/>
              </w:rPr>
              <w:t xml:space="preserve">    </w:t>
            </w:r>
            <w:r w:rsidRPr="0011160D">
              <w:rPr>
                <w:rFonts w:cs="Arial"/>
                <w:b/>
                <w:sz w:val="20"/>
                <w:szCs w:val="22"/>
              </w:rPr>
              <w:t>/</w:t>
            </w:r>
            <w:r>
              <w:rPr>
                <w:rFonts w:cs="Arial"/>
                <w:b/>
                <w:sz w:val="20"/>
                <w:szCs w:val="22"/>
              </w:rPr>
              <w:t xml:space="preserve">     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              /   </w:t>
            </w:r>
            <w:r w:rsidRPr="0011160D">
              <w:rPr>
                <w:rFonts w:cs="Arial"/>
                <w:b/>
                <w:sz w:val="20"/>
                <w:szCs w:val="22"/>
              </w:rPr>
              <w:t>heures</w:t>
            </w:r>
          </w:p>
        </w:tc>
        <w:tc>
          <w:tcPr>
            <w:tcW w:w="851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23</w:t>
            </w:r>
          </w:p>
        </w:tc>
        <w:tc>
          <w:tcPr>
            <w:tcW w:w="832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0</w:t>
            </w:r>
          </w:p>
        </w:tc>
        <w:tc>
          <w:tcPr>
            <w:tcW w:w="820" w:type="dxa"/>
            <w:vAlign w:val="bottom"/>
          </w:tcPr>
          <w:p w:rsidR="00F95CD0" w:rsidRPr="00E564D7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E564D7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835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836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820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4</w:t>
            </w:r>
          </w:p>
        </w:tc>
        <w:tc>
          <w:tcPr>
            <w:tcW w:w="833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5</w:t>
            </w:r>
          </w:p>
        </w:tc>
        <w:tc>
          <w:tcPr>
            <w:tcW w:w="834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6</w:t>
            </w:r>
          </w:p>
        </w:tc>
        <w:tc>
          <w:tcPr>
            <w:tcW w:w="833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7</w:t>
            </w:r>
          </w:p>
        </w:tc>
        <w:tc>
          <w:tcPr>
            <w:tcW w:w="834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8</w:t>
            </w:r>
          </w:p>
        </w:tc>
        <w:tc>
          <w:tcPr>
            <w:tcW w:w="835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9</w:t>
            </w:r>
          </w:p>
        </w:tc>
        <w:tc>
          <w:tcPr>
            <w:tcW w:w="835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10</w:t>
            </w:r>
          </w:p>
        </w:tc>
        <w:tc>
          <w:tcPr>
            <w:tcW w:w="836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11</w:t>
            </w:r>
          </w:p>
        </w:tc>
        <w:tc>
          <w:tcPr>
            <w:tcW w:w="822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12</w:t>
            </w:r>
          </w:p>
        </w:tc>
        <w:tc>
          <w:tcPr>
            <w:tcW w:w="1628" w:type="dxa"/>
          </w:tcPr>
          <w:p w:rsidR="00F66167" w:rsidRDefault="00F66167" w:rsidP="00F66167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Immobilisation</w:t>
            </w:r>
          </w:p>
          <w:p w:rsidR="00F95CD0" w:rsidRPr="0011160D" w:rsidRDefault="00F66167" w:rsidP="00F66167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Heures de Vol</w:t>
            </w:r>
          </w:p>
        </w:tc>
      </w:tr>
      <w:tr w:rsidR="006B509F" w:rsidRPr="0011160D" w:rsidTr="00C3389F">
        <w:tc>
          <w:tcPr>
            <w:tcW w:w="1956" w:type="dxa"/>
          </w:tcPr>
          <w:p w:rsidR="006B509F" w:rsidRDefault="006B509F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</w:t>
            </w:r>
            <w:r w:rsidRPr="0011160D">
              <w:rPr>
                <w:rFonts w:cs="Arial"/>
                <w:b/>
                <w:sz w:val="20"/>
                <w:szCs w:val="22"/>
              </w:rPr>
              <w:t>éronef</w:t>
            </w:r>
          </w:p>
          <w:p w:rsidR="006B509F" w:rsidRPr="0011160D" w:rsidRDefault="006B509F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en hangar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sz w:val="20"/>
                <w:szCs w:val="22"/>
              </w:rPr>
            </w:pPr>
            <w:r w:rsidRPr="00E17A03">
              <w:rPr>
                <w:rFonts w:cs="Arial"/>
                <w:sz w:val="20"/>
                <w:szCs w:val="22"/>
              </w:rPr>
              <w:t>ACCE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B509F" w:rsidRPr="0011160D" w:rsidRDefault="006B509F" w:rsidP="0015019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44000">
              <w:rPr>
                <w:rFonts w:cs="Arial"/>
                <w:b/>
                <w:sz w:val="22"/>
                <w:szCs w:val="22"/>
              </w:rPr>
              <w:t>DEPO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B509F" w:rsidRPr="00E17A03" w:rsidRDefault="00E17A03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</w:rPr>
              <w:t xml:space="preserve">ADDW 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REPO</w:t>
            </w: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REPO</w:t>
            </w: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EXIT</w:t>
            </w: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6B509F" w:rsidRPr="00E17A03" w:rsidRDefault="00F66167" w:rsidP="00F95CD0">
            <w:pPr>
              <w:jc w:val="center"/>
              <w:rPr>
                <w:rFonts w:cs="Arial"/>
                <w:b/>
                <w:szCs w:val="22"/>
              </w:rPr>
            </w:pPr>
            <w:r w:rsidRPr="00E17A03">
              <w:rPr>
                <w:rFonts w:cs="Arial"/>
                <w:b/>
                <w:szCs w:val="22"/>
              </w:rPr>
              <w:t>5</w:t>
            </w:r>
            <w:r w:rsidR="006B509F" w:rsidRPr="00E17A03">
              <w:rPr>
                <w:rFonts w:cs="Arial"/>
                <w:b/>
                <w:szCs w:val="22"/>
              </w:rPr>
              <w:t xml:space="preserve">  h</w:t>
            </w:r>
          </w:p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6B509F" w:rsidRPr="0011160D" w:rsidTr="00044000">
        <w:tc>
          <w:tcPr>
            <w:tcW w:w="1956" w:type="dxa"/>
          </w:tcPr>
          <w:p w:rsidR="006B509F" w:rsidRPr="0011160D" w:rsidRDefault="006B509F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At</w:t>
            </w:r>
            <w:r>
              <w:rPr>
                <w:rFonts w:cs="Arial"/>
                <w:b/>
                <w:sz w:val="20"/>
                <w:szCs w:val="22"/>
              </w:rPr>
              <w:t>elier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composites</w:t>
            </w:r>
          </w:p>
        </w:tc>
        <w:tc>
          <w:tcPr>
            <w:tcW w:w="851" w:type="dxa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B509F" w:rsidRPr="0011160D" w:rsidRDefault="006B509F" w:rsidP="00150193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0" w:type="dxa"/>
            <w:shd w:val="clear" w:color="auto" w:fill="E5B8B7" w:themeFill="accent2" w:themeFillTint="66"/>
            <w:vAlign w:val="center"/>
          </w:tcPr>
          <w:p w:rsidR="006B509F" w:rsidRPr="00044000" w:rsidRDefault="006B509F" w:rsidP="00150193">
            <w:pPr>
              <w:jc w:val="center"/>
              <w:rPr>
                <w:rFonts w:cs="Arial"/>
                <w:sz w:val="20"/>
                <w:szCs w:val="22"/>
              </w:rPr>
            </w:pPr>
            <w:r w:rsidRPr="00044000">
              <w:rPr>
                <w:rFonts w:cs="Arial"/>
                <w:sz w:val="20"/>
                <w:szCs w:val="22"/>
              </w:rPr>
              <w:t>INST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B509F" w:rsidRPr="00044000" w:rsidRDefault="006B509F" w:rsidP="00150193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INST</w:t>
            </w:r>
          </w:p>
        </w:tc>
        <w:tc>
          <w:tcPr>
            <w:tcW w:w="833" w:type="dxa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6B509F" w:rsidRPr="0011160D" w:rsidTr="00C3389F">
        <w:tc>
          <w:tcPr>
            <w:tcW w:w="1956" w:type="dxa"/>
          </w:tcPr>
          <w:p w:rsidR="006B509F" w:rsidRDefault="006B509F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Etuve de séchage</w:t>
            </w:r>
          </w:p>
          <w:p w:rsidR="006B509F" w:rsidRPr="0011160D" w:rsidRDefault="006B509F" w:rsidP="00F95CD0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B509F" w:rsidRPr="0011160D" w:rsidRDefault="006B509F" w:rsidP="00150193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CURE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CURE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COLL</w:t>
            </w: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COLL</w:t>
            </w: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6B509F" w:rsidRPr="0011160D" w:rsidTr="00C3389F">
        <w:tc>
          <w:tcPr>
            <w:tcW w:w="1956" w:type="dxa"/>
          </w:tcPr>
          <w:p w:rsidR="006B509F" w:rsidRPr="0011160D" w:rsidRDefault="006B509F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At</w:t>
            </w:r>
            <w:r>
              <w:rPr>
                <w:rFonts w:cs="Arial"/>
                <w:b/>
                <w:sz w:val="20"/>
                <w:szCs w:val="22"/>
              </w:rPr>
              <w:t>elier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assemblage</w:t>
            </w:r>
          </w:p>
        </w:tc>
        <w:tc>
          <w:tcPr>
            <w:tcW w:w="851" w:type="dxa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6B509F" w:rsidRPr="0011160D" w:rsidRDefault="006B509F" w:rsidP="00150193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ASBL</w:t>
            </w: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6B509F" w:rsidRPr="00E17A03" w:rsidRDefault="006B509F" w:rsidP="001501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ASBL</w:t>
            </w: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6B509F" w:rsidRPr="00E17A03" w:rsidRDefault="006B509F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6B509F" w:rsidRPr="0011160D" w:rsidRDefault="006B509F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</w:tbl>
    <w:p w:rsidR="00F95CD0" w:rsidRDefault="00F95CD0" w:rsidP="00F95CD0">
      <w:pPr>
        <w:rPr>
          <w:rFonts w:cs="Arial"/>
          <w:b/>
        </w:rPr>
      </w:pPr>
    </w:p>
    <w:p w:rsidR="00F95CD0" w:rsidRDefault="00F95CD0" w:rsidP="00F95CD0">
      <w:pPr>
        <w:rPr>
          <w:rFonts w:cs="Arial"/>
          <w:b/>
          <w:szCs w:val="22"/>
        </w:rPr>
      </w:pPr>
      <w:r>
        <w:rPr>
          <w:rFonts w:cs="Arial"/>
          <w:b/>
        </w:rPr>
        <w:t>Question 4.5</w:t>
      </w:r>
      <w:r w:rsidRPr="00BD2CA1">
        <w:rPr>
          <w:rFonts w:cs="Arial"/>
          <w:b/>
        </w:rPr>
        <w:t> </w:t>
      </w:r>
      <w:r>
        <w:rPr>
          <w:rFonts w:cs="Arial"/>
          <w:b/>
        </w:rPr>
        <w:t xml:space="preserve">: </w:t>
      </w:r>
      <w:r w:rsidRPr="00222D2B">
        <w:rPr>
          <w:rFonts w:cs="Arial"/>
          <w:b/>
          <w:szCs w:val="22"/>
        </w:rPr>
        <w:t>Planning</w:t>
      </w:r>
      <w:r>
        <w:rPr>
          <w:rFonts w:cs="Arial"/>
          <w:b/>
          <w:szCs w:val="22"/>
        </w:rPr>
        <w:t xml:space="preserve"> (C)</w:t>
      </w:r>
      <w:r w:rsidRPr="00222D2B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incluant la pose de la porte </w:t>
      </w:r>
      <w:r w:rsidR="00D66D35">
        <w:rPr>
          <w:rFonts w:cs="Arial"/>
          <w:b/>
          <w:szCs w:val="22"/>
        </w:rPr>
        <w:t>« </w:t>
      </w:r>
      <w:r>
        <w:rPr>
          <w:rFonts w:cs="Arial"/>
          <w:b/>
          <w:szCs w:val="22"/>
        </w:rPr>
        <w:t>neuve</w:t>
      </w:r>
      <w:r w:rsidR="00D66D35">
        <w:rPr>
          <w:rFonts w:cs="Arial"/>
          <w:b/>
          <w:szCs w:val="22"/>
        </w:rPr>
        <w:t> »</w:t>
      </w:r>
      <w:r>
        <w:rPr>
          <w:rFonts w:cs="Arial"/>
          <w:b/>
          <w:szCs w:val="22"/>
        </w:rPr>
        <w:t xml:space="preserve"> et l’application du kit sur porte d’origine, à compléter</w:t>
      </w:r>
    </w:p>
    <w:p w:rsidR="00F95CD0" w:rsidRDefault="00F95CD0" w:rsidP="00F95CD0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850"/>
        <w:gridCol w:w="840"/>
        <w:gridCol w:w="901"/>
        <w:gridCol w:w="828"/>
        <w:gridCol w:w="840"/>
        <w:gridCol w:w="840"/>
        <w:gridCol w:w="825"/>
        <w:gridCol w:w="827"/>
        <w:gridCol w:w="832"/>
        <w:gridCol w:w="833"/>
        <w:gridCol w:w="834"/>
        <w:gridCol w:w="834"/>
        <w:gridCol w:w="811"/>
        <w:gridCol w:w="798"/>
        <w:gridCol w:w="1628"/>
      </w:tblGrid>
      <w:tr w:rsidR="00E564D7" w:rsidRPr="0011160D" w:rsidTr="00F95CD0">
        <w:tc>
          <w:tcPr>
            <w:tcW w:w="1956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Zone</w:t>
            </w:r>
            <w:r>
              <w:rPr>
                <w:rFonts w:cs="Arial"/>
                <w:b/>
                <w:sz w:val="20"/>
                <w:szCs w:val="22"/>
              </w:rPr>
              <w:t>s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  <w:szCs w:val="22"/>
              </w:rPr>
              <w:t xml:space="preserve">    </w:t>
            </w:r>
            <w:r w:rsidRPr="0011160D">
              <w:rPr>
                <w:rFonts w:cs="Arial"/>
                <w:b/>
                <w:sz w:val="20"/>
                <w:szCs w:val="22"/>
              </w:rPr>
              <w:t>/</w:t>
            </w:r>
            <w:r>
              <w:rPr>
                <w:rFonts w:cs="Arial"/>
                <w:b/>
                <w:sz w:val="20"/>
                <w:szCs w:val="22"/>
              </w:rPr>
              <w:t xml:space="preserve">     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              /   </w:t>
            </w:r>
            <w:r w:rsidRPr="0011160D">
              <w:rPr>
                <w:rFonts w:cs="Arial"/>
                <w:b/>
                <w:sz w:val="20"/>
                <w:szCs w:val="22"/>
              </w:rPr>
              <w:t>heures</w:t>
            </w:r>
          </w:p>
        </w:tc>
        <w:tc>
          <w:tcPr>
            <w:tcW w:w="851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23</w:t>
            </w:r>
          </w:p>
        </w:tc>
        <w:tc>
          <w:tcPr>
            <w:tcW w:w="832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0</w:t>
            </w:r>
          </w:p>
        </w:tc>
        <w:tc>
          <w:tcPr>
            <w:tcW w:w="820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835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836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820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4</w:t>
            </w:r>
          </w:p>
        </w:tc>
        <w:tc>
          <w:tcPr>
            <w:tcW w:w="833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5</w:t>
            </w:r>
          </w:p>
        </w:tc>
        <w:tc>
          <w:tcPr>
            <w:tcW w:w="834" w:type="dxa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6</w:t>
            </w:r>
          </w:p>
        </w:tc>
        <w:tc>
          <w:tcPr>
            <w:tcW w:w="833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7</w:t>
            </w:r>
          </w:p>
        </w:tc>
        <w:tc>
          <w:tcPr>
            <w:tcW w:w="834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8</w:t>
            </w:r>
          </w:p>
        </w:tc>
        <w:tc>
          <w:tcPr>
            <w:tcW w:w="835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9</w:t>
            </w:r>
          </w:p>
        </w:tc>
        <w:tc>
          <w:tcPr>
            <w:tcW w:w="835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10</w:t>
            </w:r>
          </w:p>
        </w:tc>
        <w:tc>
          <w:tcPr>
            <w:tcW w:w="836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11</w:t>
            </w:r>
          </w:p>
        </w:tc>
        <w:tc>
          <w:tcPr>
            <w:tcW w:w="822" w:type="dxa"/>
            <w:shd w:val="clear" w:color="auto" w:fill="FDE9D9"/>
            <w:vAlign w:val="bottom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12</w:t>
            </w:r>
          </w:p>
        </w:tc>
        <w:tc>
          <w:tcPr>
            <w:tcW w:w="1628" w:type="dxa"/>
          </w:tcPr>
          <w:p w:rsidR="00F66167" w:rsidRDefault="00F66167" w:rsidP="00F66167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Immobilisation</w:t>
            </w:r>
          </w:p>
          <w:p w:rsidR="00F95CD0" w:rsidRPr="0011160D" w:rsidRDefault="00F66167" w:rsidP="00F66167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Heures de Vol</w:t>
            </w:r>
          </w:p>
        </w:tc>
      </w:tr>
      <w:tr w:rsidR="00E564D7" w:rsidRPr="0011160D" w:rsidTr="00E17A03">
        <w:tc>
          <w:tcPr>
            <w:tcW w:w="1956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</w:t>
            </w:r>
            <w:r w:rsidRPr="0011160D">
              <w:rPr>
                <w:rFonts w:cs="Arial"/>
                <w:b/>
                <w:sz w:val="20"/>
                <w:szCs w:val="22"/>
              </w:rPr>
              <w:t>éronef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en hangar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44000">
              <w:rPr>
                <w:rFonts w:cs="Arial"/>
                <w:b/>
                <w:sz w:val="22"/>
                <w:szCs w:val="22"/>
              </w:rPr>
              <w:t>ACCE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DEPO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ADDW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PNVE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PNVE</w:t>
            </w:r>
          </w:p>
        </w:tc>
        <w:tc>
          <w:tcPr>
            <w:tcW w:w="833" w:type="dxa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EXIT</w:t>
            </w: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F95CD0" w:rsidRPr="00E17A03" w:rsidRDefault="00F66167" w:rsidP="00F95CD0">
            <w:pPr>
              <w:jc w:val="center"/>
              <w:rPr>
                <w:rFonts w:cs="Arial"/>
                <w:b/>
                <w:szCs w:val="22"/>
              </w:rPr>
            </w:pPr>
            <w:r w:rsidRPr="00E17A03">
              <w:rPr>
                <w:rFonts w:cs="Arial"/>
                <w:b/>
                <w:szCs w:val="22"/>
              </w:rPr>
              <w:t>0</w:t>
            </w:r>
            <w:r w:rsidR="00E564D7" w:rsidRPr="00E17A03">
              <w:rPr>
                <w:rFonts w:cs="Arial"/>
                <w:b/>
                <w:szCs w:val="22"/>
              </w:rPr>
              <w:t xml:space="preserve"> </w:t>
            </w:r>
            <w:r w:rsidR="00F95CD0" w:rsidRPr="00E17A03">
              <w:rPr>
                <w:rFonts w:cs="Arial"/>
                <w:b/>
                <w:szCs w:val="22"/>
              </w:rPr>
              <w:t>h</w:t>
            </w:r>
          </w:p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E564D7" w:rsidRPr="0011160D" w:rsidTr="00F1444E">
        <w:tc>
          <w:tcPr>
            <w:tcW w:w="1956" w:type="dxa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At</w:t>
            </w:r>
            <w:r>
              <w:rPr>
                <w:rFonts w:cs="Arial"/>
                <w:b/>
                <w:sz w:val="20"/>
                <w:szCs w:val="22"/>
              </w:rPr>
              <w:t>elier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composites</w:t>
            </w:r>
          </w:p>
        </w:tc>
        <w:tc>
          <w:tcPr>
            <w:tcW w:w="851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INST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INST</w:t>
            </w: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E564D7" w:rsidRPr="0011160D" w:rsidTr="00F1444E">
        <w:tc>
          <w:tcPr>
            <w:tcW w:w="1956" w:type="dxa"/>
          </w:tcPr>
          <w:p w:rsidR="00F95CD0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Etuve de séchage</w:t>
            </w:r>
          </w:p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CURE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CURE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COLL</w:t>
            </w: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COLL</w:t>
            </w: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E564D7" w:rsidRPr="0011160D" w:rsidTr="00F1444E">
        <w:tc>
          <w:tcPr>
            <w:tcW w:w="1956" w:type="dxa"/>
          </w:tcPr>
          <w:p w:rsidR="00F95CD0" w:rsidRPr="0011160D" w:rsidRDefault="00F95CD0" w:rsidP="00F95CD0">
            <w:pPr>
              <w:rPr>
                <w:rFonts w:cs="Arial"/>
                <w:b/>
                <w:sz w:val="20"/>
                <w:szCs w:val="22"/>
              </w:rPr>
            </w:pPr>
            <w:r w:rsidRPr="0011160D">
              <w:rPr>
                <w:rFonts w:cs="Arial"/>
                <w:b/>
                <w:sz w:val="20"/>
                <w:szCs w:val="22"/>
              </w:rPr>
              <w:t>At</w:t>
            </w:r>
            <w:r>
              <w:rPr>
                <w:rFonts w:cs="Arial"/>
                <w:b/>
                <w:sz w:val="20"/>
                <w:szCs w:val="22"/>
              </w:rPr>
              <w:t>elier</w:t>
            </w:r>
            <w:r w:rsidRPr="0011160D">
              <w:rPr>
                <w:rFonts w:cs="Arial"/>
                <w:b/>
                <w:sz w:val="20"/>
                <w:szCs w:val="22"/>
              </w:rPr>
              <w:t xml:space="preserve"> assemblage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EAF1DD" w:themeFill="accent3" w:themeFillTint="33"/>
            <w:vAlign w:val="center"/>
          </w:tcPr>
          <w:p w:rsidR="00F95CD0" w:rsidRPr="00E17A03" w:rsidRDefault="00F95CD0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ASBL</w:t>
            </w:r>
          </w:p>
        </w:tc>
        <w:tc>
          <w:tcPr>
            <w:tcW w:w="835" w:type="dxa"/>
            <w:shd w:val="clear" w:color="auto" w:fill="EAF1DD" w:themeFill="accent3" w:themeFillTint="33"/>
            <w:vAlign w:val="center"/>
          </w:tcPr>
          <w:p w:rsidR="00F95CD0" w:rsidRPr="00E17A03" w:rsidRDefault="00E564D7" w:rsidP="00F95C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7A03">
              <w:rPr>
                <w:rFonts w:cs="Arial"/>
                <w:b/>
                <w:sz w:val="22"/>
                <w:szCs w:val="22"/>
              </w:rPr>
              <w:t>ASBL</w:t>
            </w:r>
          </w:p>
        </w:tc>
        <w:tc>
          <w:tcPr>
            <w:tcW w:w="836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28" w:type="dxa"/>
            <w:vMerge/>
            <w:vAlign w:val="center"/>
          </w:tcPr>
          <w:p w:rsidR="00F95CD0" w:rsidRPr="0011160D" w:rsidRDefault="00F95CD0" w:rsidP="00F95CD0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</w:tbl>
    <w:p w:rsidR="00F95CD0" w:rsidRDefault="00461009" w:rsidP="00F95CD0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94615</wp:posOffset>
                </wp:positionV>
                <wp:extent cx="1176655" cy="635"/>
                <wp:effectExtent l="9525" t="56515" r="23495" b="57150"/>
                <wp:wrapNone/>
                <wp:docPr id="2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65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F6D03" id="AutoShape 100" o:spid="_x0000_s1026" type="#_x0000_t32" style="position:absolute;margin-left:567pt;margin-top:7.45pt;width:92.65pt;height: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" strokeweight="1.25pt">
                <v:stroke endarrow="block"/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93980</wp:posOffset>
                </wp:positionV>
                <wp:extent cx="1232535" cy="635"/>
                <wp:effectExtent l="26670" t="55880" r="17145" b="57785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25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290C" id="AutoShape 98" o:spid="_x0000_s1026" type="#_x0000_t32" style="position:absolute;margin-left:391.35pt;margin-top:7.4pt;width:97.05pt;height:.05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f7PgIAAGw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" strokeweight="1.25pt">
                <v:stroke endarrow="block"/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93980</wp:posOffset>
                </wp:positionV>
                <wp:extent cx="1176655" cy="635"/>
                <wp:effectExtent l="13335" t="55880" r="19685" b="57785"/>
                <wp:wrapNone/>
                <wp:docPr id="1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65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E8AD" id="AutoShape 99" o:spid="_x0000_s1026" type="#_x0000_t32" style="position:absolute;margin-left:287.55pt;margin-top:7.4pt;width:92.65pt;height: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" strokeweight="1.25pt">
                <v:stroke endarrow="block"/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93980</wp:posOffset>
                </wp:positionV>
                <wp:extent cx="1365250" cy="0"/>
                <wp:effectExtent l="26670" t="55880" r="8255" b="58420"/>
                <wp:wrapNone/>
                <wp:docPr id="1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42DF" id="AutoShape 97" o:spid="_x0000_s1026" type="#_x0000_t32" style="position:absolute;margin-left:99.6pt;margin-top:7.4pt;width:107.5pt;height:0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" strokeweight="1.25pt">
                <v:stroke endarrow="block"/>
              </v:shape>
            </w:pict>
          </mc:Fallback>
        </mc:AlternateContent>
      </w:r>
      <w:r w:rsidR="00F1444E">
        <w:rPr>
          <w:rFonts w:cs="Arial"/>
          <w:b/>
        </w:rPr>
        <w:t xml:space="preserve">                                            </w:t>
      </w:r>
      <w:r w:rsidR="00C3389F">
        <w:rPr>
          <w:rFonts w:cs="Arial"/>
          <w:b/>
        </w:rPr>
        <w:t xml:space="preserve">                    Operateur 1</w:t>
      </w:r>
      <w:r w:rsidR="00C3389F">
        <w:rPr>
          <w:rFonts w:cs="Arial"/>
          <w:b/>
        </w:rPr>
        <w:tab/>
      </w:r>
      <w:r w:rsidR="00C3389F">
        <w:rPr>
          <w:rFonts w:cs="Arial"/>
          <w:b/>
        </w:rPr>
        <w:tab/>
      </w:r>
      <w:r w:rsidR="00C3389F">
        <w:rPr>
          <w:rFonts w:cs="Arial"/>
          <w:b/>
        </w:rPr>
        <w:tab/>
      </w:r>
      <w:r w:rsidR="00C3389F">
        <w:rPr>
          <w:rFonts w:cs="Arial"/>
          <w:b/>
        </w:rPr>
        <w:tab/>
      </w:r>
      <w:r w:rsidR="00C3389F">
        <w:rPr>
          <w:rFonts w:cs="Arial"/>
          <w:b/>
        </w:rPr>
        <w:tab/>
      </w:r>
      <w:r w:rsidR="00C3389F">
        <w:rPr>
          <w:rFonts w:cs="Arial"/>
          <w:b/>
        </w:rPr>
        <w:tab/>
      </w:r>
      <w:r w:rsidR="00C3389F">
        <w:rPr>
          <w:rFonts w:cs="Arial"/>
          <w:b/>
        </w:rPr>
        <w:tab/>
        <w:t>Opérateur2</w:t>
      </w:r>
    </w:p>
    <w:p w:rsidR="004808ED" w:rsidRDefault="004808ED" w:rsidP="00F95CD0">
      <w:pPr>
        <w:rPr>
          <w:rFonts w:cs="Arial"/>
          <w:b/>
        </w:rPr>
      </w:pPr>
    </w:p>
    <w:tbl>
      <w:tblPr>
        <w:tblW w:w="152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951"/>
        <w:gridCol w:w="13325"/>
      </w:tblGrid>
      <w:tr w:rsidR="004808ED" w:rsidRPr="00BD2CA1" w:rsidTr="004808ED">
        <w:trPr>
          <w:trHeight w:val="299"/>
        </w:trPr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BD2CA1" w:rsidRDefault="004808ED" w:rsidP="00150193">
            <w:pPr>
              <w:rPr>
                <w:rFonts w:cs="Arial"/>
                <w:b/>
              </w:rPr>
            </w:pPr>
            <w:r w:rsidRPr="00BD2CA1">
              <w:rPr>
                <w:rFonts w:cs="Arial"/>
                <w:b/>
              </w:rPr>
              <w:lastRenderedPageBreak/>
              <w:t xml:space="preserve">Question </w:t>
            </w:r>
            <w:r>
              <w:rPr>
                <w:rFonts w:cs="Arial"/>
                <w:b/>
              </w:rPr>
              <w:t>4.6</w:t>
            </w:r>
            <w:r w:rsidRPr="00BD2CA1">
              <w:rPr>
                <w:rFonts w:cs="Arial"/>
                <w:b/>
              </w:rPr>
              <w:t>:</w:t>
            </w:r>
          </w:p>
        </w:tc>
        <w:tc>
          <w:tcPr>
            <w:tcW w:w="133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Default="004808ED" w:rsidP="00150193">
            <w:pPr>
              <w:rPr>
                <w:rFonts w:cs="Arial"/>
                <w:sz w:val="22"/>
              </w:rPr>
            </w:pPr>
          </w:p>
          <w:p w:rsidR="004808ED" w:rsidRDefault="004808ED" w:rsidP="00150193">
            <w:pPr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 xml:space="preserve">Chiffrer les </w:t>
            </w:r>
            <w:r w:rsidR="00D13270">
              <w:rPr>
                <w:rFonts w:cs="Arial"/>
                <w:iCs/>
                <w:sz w:val="22"/>
              </w:rPr>
              <w:t>coûts</w:t>
            </w:r>
            <w:r>
              <w:rPr>
                <w:rFonts w:cs="Arial"/>
                <w:iCs/>
                <w:sz w:val="22"/>
              </w:rPr>
              <w:t xml:space="preserve"> </w:t>
            </w:r>
            <w:r w:rsidR="00D13270">
              <w:rPr>
                <w:rFonts w:cs="Arial"/>
                <w:iCs/>
                <w:sz w:val="22"/>
              </w:rPr>
              <w:t xml:space="preserve">qu’implique </w:t>
            </w:r>
            <w:r>
              <w:rPr>
                <w:rFonts w:cs="Arial"/>
                <w:iCs/>
                <w:sz w:val="22"/>
              </w:rPr>
              <w:t xml:space="preserve"> l’application d</w:t>
            </w:r>
            <w:r w:rsidRPr="00B95CE9">
              <w:rPr>
                <w:rFonts w:cs="Arial"/>
                <w:iCs/>
                <w:sz w:val="22"/>
              </w:rPr>
              <w:t>es trois plannings précédents</w:t>
            </w:r>
            <w:r>
              <w:rPr>
                <w:rFonts w:cs="Arial"/>
                <w:iCs/>
                <w:sz w:val="22"/>
              </w:rPr>
              <w:t xml:space="preserve"> sur la flotte des 20 aéronefs de la compagnie.</w:t>
            </w:r>
          </w:p>
          <w:p w:rsidR="002D4A38" w:rsidRDefault="002D4A38" w:rsidP="00150193">
            <w:pPr>
              <w:rPr>
                <w:rFonts w:cs="Arial"/>
                <w:iCs/>
                <w:sz w:val="22"/>
              </w:rPr>
            </w:pPr>
          </w:p>
          <w:p w:rsidR="004808ED" w:rsidRPr="00B95CE9" w:rsidRDefault="004F6C42" w:rsidP="00150193">
            <w:pPr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Calculer et comparer les coûts des diverses solutions. Définir les gains.</w:t>
            </w:r>
          </w:p>
        </w:tc>
      </w:tr>
      <w:tr w:rsidR="004808ED" w:rsidRPr="00BD2CA1" w:rsidTr="004808ED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AE7B7C" w:rsidRDefault="004808ED" w:rsidP="00150193">
            <w:pPr>
              <w:rPr>
                <w:rFonts w:cs="Arial"/>
                <w:sz w:val="20"/>
              </w:rPr>
            </w:pPr>
            <w:r w:rsidRPr="00AE7B7C">
              <w:rPr>
                <w:rFonts w:cs="Arial"/>
                <w:sz w:val="20"/>
              </w:rPr>
              <w:t>DT 26</w:t>
            </w:r>
          </w:p>
          <w:p w:rsidR="004808ED" w:rsidRDefault="004808ED" w:rsidP="00150193">
            <w:pPr>
              <w:rPr>
                <w:rFonts w:cs="Arial"/>
                <w:sz w:val="16"/>
                <w:szCs w:val="16"/>
              </w:rPr>
            </w:pPr>
            <w:r w:rsidRPr="00AE7B7C">
              <w:rPr>
                <w:rFonts w:cs="Arial"/>
                <w:sz w:val="20"/>
              </w:rPr>
              <w:t>DR 1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9760A1">
              <w:rPr>
                <w:rFonts w:cs="Arial"/>
                <w:b/>
                <w:sz w:val="20"/>
                <w:szCs w:val="16"/>
              </w:rPr>
              <w:t>/1</w:t>
            </w:r>
            <w:r>
              <w:rPr>
                <w:rFonts w:cs="Arial"/>
                <w:b/>
                <w:sz w:val="20"/>
                <w:szCs w:val="16"/>
              </w:rPr>
              <w:t>.5</w:t>
            </w:r>
            <w:r w:rsidRPr="009760A1">
              <w:rPr>
                <w:rFonts w:cs="Arial"/>
                <w:b/>
                <w:sz w:val="20"/>
                <w:szCs w:val="16"/>
              </w:rPr>
              <w:t xml:space="preserve"> pt</w:t>
            </w:r>
            <w:r>
              <w:rPr>
                <w:rFonts w:cs="Arial"/>
                <w:b/>
                <w:sz w:val="20"/>
                <w:szCs w:val="16"/>
              </w:rPr>
              <w:t>s</w:t>
            </w:r>
          </w:p>
          <w:p w:rsidR="004808ED" w:rsidRPr="00BD2CA1" w:rsidRDefault="004808ED" w:rsidP="0015019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32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08ED" w:rsidRPr="00D66D68" w:rsidRDefault="004808ED" w:rsidP="00150193">
            <w:pPr>
              <w:rPr>
                <w:rFonts w:cs="Arial"/>
                <w:sz w:val="22"/>
              </w:rPr>
            </w:pPr>
          </w:p>
        </w:tc>
      </w:tr>
    </w:tbl>
    <w:p w:rsidR="004808ED" w:rsidRDefault="004808ED" w:rsidP="00F95CD0">
      <w:pPr>
        <w:rPr>
          <w:rFonts w:cs="Arial"/>
          <w:b/>
        </w:rPr>
      </w:pPr>
    </w:p>
    <w:p w:rsidR="006B509F" w:rsidRPr="002822CE" w:rsidRDefault="00E564D7" w:rsidP="00F95CD0">
      <w:pPr>
        <w:rPr>
          <w:rFonts w:cs="Arial"/>
          <w:b/>
          <w:u w:val="single"/>
        </w:rPr>
      </w:pPr>
      <w:r w:rsidRPr="002822CE">
        <w:rPr>
          <w:rFonts w:cs="Arial"/>
          <w:b/>
          <w:u w:val="single"/>
        </w:rPr>
        <w:t>Détails des calculs </w:t>
      </w:r>
      <w:r w:rsidR="002822CE" w:rsidRPr="002822CE">
        <w:rPr>
          <w:rFonts w:cs="Arial"/>
          <w:b/>
          <w:u w:val="single"/>
        </w:rPr>
        <w:t xml:space="preserve">pour </w:t>
      </w:r>
      <w:r w:rsidR="002822CE">
        <w:rPr>
          <w:rFonts w:cs="Arial"/>
          <w:b/>
          <w:u w:val="single"/>
        </w:rPr>
        <w:t xml:space="preserve">les </w:t>
      </w:r>
      <w:r w:rsidR="002822CE" w:rsidRPr="002822CE">
        <w:rPr>
          <w:rFonts w:cs="Arial"/>
          <w:b/>
          <w:u w:val="single"/>
        </w:rPr>
        <w:t>20 aéronefs</w:t>
      </w:r>
      <w:r w:rsidRPr="002822CE">
        <w:rPr>
          <w:rFonts w:cs="Arial"/>
          <w:b/>
          <w:u w:val="single"/>
        </w:rPr>
        <w:t>:</w:t>
      </w:r>
    </w:p>
    <w:p w:rsidR="00E564D7" w:rsidRDefault="00E564D7" w:rsidP="00F95CD0">
      <w:pPr>
        <w:rPr>
          <w:rFonts w:cs="Arial"/>
          <w:b/>
        </w:rPr>
      </w:pPr>
    </w:p>
    <w:p w:rsidR="006B509F" w:rsidRDefault="002822CE" w:rsidP="00F95CD0">
      <w:pPr>
        <w:rPr>
          <w:rFonts w:cs="Arial"/>
          <w:b/>
        </w:rPr>
      </w:pPr>
      <w:r>
        <w:rPr>
          <w:rFonts w:cs="Arial"/>
          <w:b/>
        </w:rPr>
        <w:t xml:space="preserve">Cas A :  </w:t>
      </w:r>
      <w:r>
        <w:rPr>
          <w:rFonts w:cs="Arial"/>
          <w:b/>
        </w:rPr>
        <w:tab/>
        <w:t>immobilisation aéronef sur ses heures de vol 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6h </w:t>
      </w:r>
      <w:r>
        <w:rPr>
          <w:rFonts w:cs="Arial"/>
          <w:b/>
        </w:rPr>
        <w:tab/>
        <w:t>x 5000</w:t>
      </w:r>
      <w:r>
        <w:rPr>
          <w:rFonts w:cs="Arial"/>
          <w:b/>
        </w:rPr>
        <w:tab/>
        <w:t xml:space="preserve"> = 30 000</w:t>
      </w:r>
    </w:p>
    <w:p w:rsidR="002822CE" w:rsidRDefault="002822CE" w:rsidP="00F95CD0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Cout main d’œuvre opérateur</w:t>
      </w:r>
      <w:r w:rsidR="00D87381">
        <w:rPr>
          <w:rFonts w:cs="Arial"/>
          <w:b/>
        </w:rPr>
        <w:t>s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14h </w:t>
      </w:r>
      <w:r>
        <w:rPr>
          <w:rFonts w:cs="Arial"/>
          <w:b/>
        </w:rPr>
        <w:tab/>
        <w:t>x 60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= </w:t>
      </w:r>
      <w:r w:rsidR="00D87381">
        <w:rPr>
          <w:rFonts w:cs="Arial"/>
          <w:b/>
        </w:rPr>
        <w:t xml:space="preserve">     </w:t>
      </w:r>
      <w:r>
        <w:rPr>
          <w:rFonts w:cs="Arial"/>
          <w:b/>
        </w:rPr>
        <w:t>840</w:t>
      </w:r>
    </w:p>
    <w:p w:rsidR="006B509F" w:rsidRDefault="002822CE" w:rsidP="00F95CD0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Cout Kit D02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= </w:t>
      </w:r>
      <w:r w:rsidR="00D87381">
        <w:rPr>
          <w:rFonts w:cs="Arial"/>
          <w:b/>
        </w:rPr>
        <w:t xml:space="preserve">    </w:t>
      </w:r>
      <w:r>
        <w:rPr>
          <w:rFonts w:cs="Arial"/>
          <w:b/>
        </w:rPr>
        <w:t>1700</w:t>
      </w:r>
    </w:p>
    <w:p w:rsidR="002822CE" w:rsidRPr="002D4A38" w:rsidRDefault="002822CE" w:rsidP="00F95CD0">
      <w:pPr>
        <w:rPr>
          <w:rFonts w:cs="Arial"/>
          <w:b/>
          <w:u w:val="single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4A38">
        <w:rPr>
          <w:rFonts w:cs="Arial"/>
          <w:b/>
          <w:u w:val="single"/>
        </w:rPr>
        <w:t xml:space="preserve">Soit </w:t>
      </w:r>
      <w:r w:rsidR="00E05988" w:rsidRPr="002D4A38">
        <w:rPr>
          <w:rFonts w:cs="Arial"/>
          <w:b/>
          <w:u w:val="single"/>
        </w:rPr>
        <w:t xml:space="preserve"> 32 540 x 20 </w:t>
      </w:r>
      <w:r w:rsidR="00E05988" w:rsidRPr="002D4A38">
        <w:rPr>
          <w:rFonts w:cs="Arial"/>
          <w:b/>
          <w:u w:val="single"/>
        </w:rPr>
        <w:tab/>
        <w:t xml:space="preserve">= </w:t>
      </w:r>
      <w:r w:rsidR="00D87381" w:rsidRPr="002D4A38">
        <w:rPr>
          <w:rFonts w:cs="Arial"/>
          <w:b/>
          <w:u w:val="single"/>
        </w:rPr>
        <w:t xml:space="preserve"> </w:t>
      </w:r>
      <w:r w:rsidR="00E05988" w:rsidRPr="002D4A38">
        <w:rPr>
          <w:rFonts w:cs="Arial"/>
          <w:b/>
          <w:u w:val="single"/>
        </w:rPr>
        <w:t>650 800 €</w:t>
      </w:r>
    </w:p>
    <w:p w:rsidR="00E05988" w:rsidRDefault="00E05988" w:rsidP="00F95CD0">
      <w:pPr>
        <w:rPr>
          <w:rFonts w:cs="Arial"/>
          <w:b/>
        </w:rPr>
      </w:pPr>
    </w:p>
    <w:p w:rsidR="002822CE" w:rsidRDefault="002822CE" w:rsidP="00F95CD0">
      <w:pPr>
        <w:rPr>
          <w:rFonts w:cs="Arial"/>
          <w:b/>
        </w:rPr>
      </w:pPr>
    </w:p>
    <w:p w:rsidR="00E05988" w:rsidRDefault="00E05988" w:rsidP="00E05988">
      <w:pPr>
        <w:rPr>
          <w:rFonts w:cs="Arial"/>
          <w:b/>
        </w:rPr>
      </w:pPr>
      <w:r>
        <w:rPr>
          <w:rFonts w:cs="Arial"/>
          <w:b/>
        </w:rPr>
        <w:t xml:space="preserve">Cas B :  </w:t>
      </w:r>
      <w:r>
        <w:rPr>
          <w:rFonts w:cs="Arial"/>
          <w:b/>
        </w:rPr>
        <w:tab/>
        <w:t>immobilisation aéronef sur ses heures de vol 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5h </w:t>
      </w:r>
      <w:r>
        <w:rPr>
          <w:rFonts w:cs="Arial"/>
          <w:b/>
        </w:rPr>
        <w:tab/>
        <w:t>x 5000</w:t>
      </w:r>
      <w:r>
        <w:rPr>
          <w:rFonts w:cs="Arial"/>
          <w:b/>
        </w:rPr>
        <w:tab/>
        <w:t xml:space="preserve"> = 25 000</w:t>
      </w:r>
    </w:p>
    <w:p w:rsidR="00E05988" w:rsidRDefault="00E05988" w:rsidP="00E05988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Cout main d’œuvre opérateur</w:t>
      </w:r>
      <w:r w:rsidR="00D87381">
        <w:rPr>
          <w:rFonts w:cs="Arial"/>
          <w:b/>
        </w:rPr>
        <w:t>s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13h </w:t>
      </w:r>
      <w:r>
        <w:rPr>
          <w:rFonts w:cs="Arial"/>
          <w:b/>
        </w:rPr>
        <w:tab/>
        <w:t>x 60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= </w:t>
      </w:r>
      <w:r w:rsidR="00D87381">
        <w:rPr>
          <w:rFonts w:cs="Arial"/>
          <w:b/>
        </w:rPr>
        <w:t xml:space="preserve">     </w:t>
      </w:r>
      <w:r>
        <w:rPr>
          <w:rFonts w:cs="Arial"/>
          <w:b/>
        </w:rPr>
        <w:t>780</w:t>
      </w:r>
    </w:p>
    <w:p w:rsidR="00E05988" w:rsidRDefault="00E05988" w:rsidP="00E05988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Cout Kit D02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= </w:t>
      </w:r>
      <w:r w:rsidR="00D87381">
        <w:rPr>
          <w:rFonts w:cs="Arial"/>
          <w:b/>
        </w:rPr>
        <w:t xml:space="preserve">    </w:t>
      </w:r>
      <w:r>
        <w:rPr>
          <w:rFonts w:cs="Arial"/>
          <w:b/>
        </w:rPr>
        <w:t>1700</w:t>
      </w:r>
    </w:p>
    <w:p w:rsidR="00E05988" w:rsidRPr="002D4A38" w:rsidRDefault="00E05988" w:rsidP="00E05988">
      <w:pPr>
        <w:rPr>
          <w:rFonts w:cs="Arial"/>
          <w:b/>
          <w:u w:val="single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4A38">
        <w:rPr>
          <w:rFonts w:cs="Arial"/>
          <w:b/>
          <w:u w:val="single"/>
        </w:rPr>
        <w:t>Soit  27 480 x 20</w:t>
      </w:r>
      <w:r w:rsidRPr="002D4A38">
        <w:rPr>
          <w:rFonts w:cs="Arial"/>
          <w:b/>
          <w:u w:val="single"/>
        </w:rPr>
        <w:tab/>
        <w:t xml:space="preserve"> = </w:t>
      </w:r>
      <w:r w:rsidR="00D87381" w:rsidRPr="002D4A38">
        <w:rPr>
          <w:rFonts w:cs="Arial"/>
          <w:b/>
          <w:u w:val="single"/>
        </w:rPr>
        <w:t xml:space="preserve"> </w:t>
      </w:r>
      <w:r w:rsidRPr="002D4A38">
        <w:rPr>
          <w:rFonts w:cs="Arial"/>
          <w:b/>
          <w:u w:val="single"/>
        </w:rPr>
        <w:t>549 600 €</w:t>
      </w:r>
    </w:p>
    <w:p w:rsidR="00E05988" w:rsidRDefault="00E05988" w:rsidP="00E05988">
      <w:pPr>
        <w:rPr>
          <w:rFonts w:cs="Arial"/>
          <w:b/>
        </w:rPr>
      </w:pPr>
    </w:p>
    <w:p w:rsidR="00E05988" w:rsidRDefault="00E05988" w:rsidP="00E05988">
      <w:pPr>
        <w:rPr>
          <w:rFonts w:cs="Arial"/>
          <w:b/>
        </w:rPr>
      </w:pPr>
    </w:p>
    <w:p w:rsidR="00E05988" w:rsidRDefault="00E05988" w:rsidP="00E05988">
      <w:pPr>
        <w:rPr>
          <w:rFonts w:cs="Arial"/>
          <w:b/>
        </w:rPr>
      </w:pPr>
      <w:r>
        <w:rPr>
          <w:rFonts w:cs="Arial"/>
          <w:b/>
        </w:rPr>
        <w:t xml:space="preserve">Cas C :  </w:t>
      </w:r>
      <w:r>
        <w:rPr>
          <w:rFonts w:cs="Arial"/>
          <w:b/>
        </w:rPr>
        <w:tab/>
        <w:t>immobilisation aéronef sur ses heures de vol 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0h </w:t>
      </w:r>
      <w:r>
        <w:rPr>
          <w:rFonts w:cs="Arial"/>
          <w:b/>
        </w:rPr>
        <w:tab/>
        <w:t>x 5000</w:t>
      </w:r>
      <w:r>
        <w:rPr>
          <w:rFonts w:cs="Arial"/>
          <w:b/>
        </w:rPr>
        <w:tab/>
        <w:t xml:space="preserve"> = </w:t>
      </w:r>
      <w:r w:rsidR="00D87381">
        <w:rPr>
          <w:rFonts w:cs="Arial"/>
          <w:b/>
        </w:rPr>
        <w:t xml:space="preserve"> </w:t>
      </w:r>
      <w:r>
        <w:rPr>
          <w:rFonts w:cs="Arial"/>
          <w:b/>
        </w:rPr>
        <w:t>0</w:t>
      </w:r>
    </w:p>
    <w:p w:rsidR="00E05988" w:rsidRDefault="00E05988" w:rsidP="00E05988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Cout main d’œuvre opérateur</w:t>
      </w:r>
      <w:r w:rsidR="00D87381">
        <w:rPr>
          <w:rFonts w:cs="Arial"/>
          <w:b/>
        </w:rPr>
        <w:t>s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12h </w:t>
      </w:r>
      <w:r>
        <w:rPr>
          <w:rFonts w:cs="Arial"/>
          <w:b/>
        </w:rPr>
        <w:tab/>
        <w:t>x 60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= </w:t>
      </w:r>
      <w:r w:rsidR="00D87381">
        <w:rPr>
          <w:rFonts w:cs="Arial"/>
          <w:b/>
        </w:rPr>
        <w:t xml:space="preserve"> </w:t>
      </w:r>
      <w:r>
        <w:rPr>
          <w:rFonts w:cs="Arial"/>
          <w:b/>
        </w:rPr>
        <w:t>840</w:t>
      </w:r>
    </w:p>
    <w:p w:rsidR="00E05988" w:rsidRDefault="00E05988" w:rsidP="00E05988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Soit      840  x 20</w:t>
      </w:r>
      <w:r>
        <w:rPr>
          <w:rFonts w:cs="Arial"/>
          <w:b/>
        </w:rPr>
        <w:tab/>
        <w:t xml:space="preserve"> =   16 800 €</w:t>
      </w:r>
    </w:p>
    <w:p w:rsidR="00E05988" w:rsidRDefault="00E05988" w:rsidP="00F95CD0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4A38">
        <w:rPr>
          <w:rFonts w:cs="Arial"/>
          <w:b/>
          <w:u w:val="single"/>
        </w:rPr>
        <w:t>Il faut rajouter :</w:t>
      </w:r>
      <w:r>
        <w:rPr>
          <w:rFonts w:cs="Arial"/>
          <w:b/>
        </w:rPr>
        <w:tab/>
      </w:r>
      <w:r>
        <w:rPr>
          <w:rFonts w:cs="Arial"/>
          <w:b/>
        </w:rPr>
        <w:tab/>
        <w:t>1 Porte neuve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D87381">
        <w:rPr>
          <w:rFonts w:cs="Arial"/>
          <w:b/>
        </w:rPr>
        <w:t>=</w:t>
      </w:r>
      <w:r w:rsidR="00CE1200">
        <w:rPr>
          <w:rFonts w:cs="Arial"/>
          <w:b/>
        </w:rPr>
        <w:t xml:space="preserve">    </w:t>
      </w:r>
      <w:r>
        <w:rPr>
          <w:rFonts w:cs="Arial"/>
          <w:b/>
        </w:rPr>
        <w:t>12</w:t>
      </w:r>
      <w:r w:rsidR="00D87381">
        <w:rPr>
          <w:rFonts w:cs="Arial"/>
          <w:b/>
        </w:rPr>
        <w:t> </w:t>
      </w:r>
      <w:r>
        <w:rPr>
          <w:rFonts w:cs="Arial"/>
          <w:b/>
        </w:rPr>
        <w:t>000</w:t>
      </w:r>
      <w:r w:rsidR="00D87381">
        <w:rPr>
          <w:rFonts w:cs="Arial"/>
          <w:b/>
        </w:rPr>
        <w:t xml:space="preserve"> €</w:t>
      </w:r>
    </w:p>
    <w:p w:rsidR="002822CE" w:rsidRDefault="00E05988" w:rsidP="00E05988">
      <w:pPr>
        <w:ind w:left="7788" w:firstLine="708"/>
        <w:rPr>
          <w:rFonts w:cs="Arial"/>
          <w:b/>
        </w:rPr>
      </w:pPr>
      <w:r>
        <w:rPr>
          <w:rFonts w:cs="Arial"/>
          <w:b/>
        </w:rPr>
        <w:t>19 kits D02</w:t>
      </w:r>
      <w:r>
        <w:rPr>
          <w:rFonts w:cs="Arial"/>
          <w:b/>
        </w:rPr>
        <w:tab/>
        <w:t xml:space="preserve"> </w:t>
      </w:r>
      <w:r w:rsidR="00D87381">
        <w:rPr>
          <w:rFonts w:cs="Arial"/>
          <w:b/>
        </w:rPr>
        <w:t xml:space="preserve">   </w:t>
      </w:r>
      <w:r>
        <w:rPr>
          <w:rFonts w:cs="Arial"/>
          <w:b/>
        </w:rPr>
        <w:t>(19x1700)</w:t>
      </w:r>
      <w:r>
        <w:rPr>
          <w:rFonts w:cs="Arial"/>
          <w:b/>
        </w:rPr>
        <w:tab/>
      </w:r>
      <w:r>
        <w:rPr>
          <w:rFonts w:cs="Arial"/>
          <w:b/>
        </w:rPr>
        <w:tab/>
        <w:t>=    32 300</w:t>
      </w:r>
    </w:p>
    <w:p w:rsidR="00E05988" w:rsidRPr="002D4A38" w:rsidRDefault="00E05988" w:rsidP="00E05988">
      <w:pPr>
        <w:ind w:left="7788" w:firstLine="708"/>
        <w:rPr>
          <w:rFonts w:cs="Arial"/>
          <w:b/>
          <w:u w:val="single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4A38">
        <w:rPr>
          <w:rFonts w:cs="Arial"/>
          <w:b/>
          <w:u w:val="single"/>
        </w:rPr>
        <w:t xml:space="preserve">  Soit au final</w:t>
      </w:r>
      <w:r w:rsidRPr="002D4A38">
        <w:rPr>
          <w:rFonts w:cs="Arial"/>
          <w:b/>
          <w:u w:val="single"/>
        </w:rPr>
        <w:tab/>
        <w:t>=    61</w:t>
      </w:r>
      <w:r w:rsidR="00D87381" w:rsidRPr="002D4A38">
        <w:rPr>
          <w:rFonts w:cs="Arial"/>
          <w:b/>
          <w:u w:val="single"/>
        </w:rPr>
        <w:t> </w:t>
      </w:r>
      <w:r w:rsidRPr="002D4A38">
        <w:rPr>
          <w:rFonts w:cs="Arial"/>
          <w:b/>
          <w:u w:val="single"/>
        </w:rPr>
        <w:t>100</w:t>
      </w:r>
      <w:r w:rsidR="00D87381" w:rsidRPr="002D4A38">
        <w:rPr>
          <w:rFonts w:cs="Arial"/>
          <w:b/>
          <w:u w:val="single"/>
        </w:rPr>
        <w:t xml:space="preserve"> €</w:t>
      </w:r>
    </w:p>
    <w:p w:rsidR="00E05988" w:rsidRPr="002D4A38" w:rsidRDefault="00E05988" w:rsidP="00F95CD0">
      <w:pPr>
        <w:rPr>
          <w:rFonts w:cs="Arial"/>
          <w:b/>
          <w:u w:val="single"/>
        </w:rPr>
      </w:pPr>
    </w:p>
    <w:p w:rsidR="004808ED" w:rsidRDefault="004808ED" w:rsidP="00F95CD0">
      <w:pPr>
        <w:rPr>
          <w:rFonts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701"/>
        <w:gridCol w:w="1417"/>
      </w:tblGrid>
      <w:tr w:rsidR="00F95CD0" w:rsidTr="00F95CD0">
        <w:tc>
          <w:tcPr>
            <w:tcW w:w="5495" w:type="dxa"/>
          </w:tcPr>
          <w:p w:rsidR="00F95CD0" w:rsidRPr="00F95CD0" w:rsidRDefault="00F95CD0" w:rsidP="00F95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F95CD0" w:rsidRPr="00F95CD0" w:rsidRDefault="00F95CD0" w:rsidP="00F95CD0">
            <w:pPr>
              <w:jc w:val="center"/>
              <w:rPr>
                <w:rFonts w:cs="Arial"/>
                <w:b/>
              </w:rPr>
            </w:pPr>
            <w:r w:rsidRPr="00F95CD0">
              <w:rPr>
                <w:rFonts w:cs="Arial"/>
                <w:b/>
              </w:rPr>
              <w:t>Solution A</w:t>
            </w:r>
          </w:p>
        </w:tc>
        <w:tc>
          <w:tcPr>
            <w:tcW w:w="1701" w:type="dxa"/>
          </w:tcPr>
          <w:p w:rsidR="00F95CD0" w:rsidRPr="00F95CD0" w:rsidRDefault="00F95CD0" w:rsidP="00F95CD0">
            <w:pPr>
              <w:jc w:val="center"/>
              <w:rPr>
                <w:rFonts w:cs="Arial"/>
                <w:b/>
              </w:rPr>
            </w:pPr>
            <w:r w:rsidRPr="00F95CD0">
              <w:rPr>
                <w:rFonts w:cs="Arial"/>
                <w:b/>
              </w:rPr>
              <w:t>Solution B</w:t>
            </w:r>
          </w:p>
        </w:tc>
        <w:tc>
          <w:tcPr>
            <w:tcW w:w="1417" w:type="dxa"/>
          </w:tcPr>
          <w:p w:rsidR="00F95CD0" w:rsidRPr="00F95CD0" w:rsidRDefault="00F95CD0" w:rsidP="00F95CD0">
            <w:pPr>
              <w:jc w:val="center"/>
              <w:rPr>
                <w:rFonts w:cs="Arial"/>
                <w:b/>
              </w:rPr>
            </w:pPr>
            <w:r w:rsidRPr="00F95CD0">
              <w:rPr>
                <w:rFonts w:cs="Arial"/>
                <w:b/>
              </w:rPr>
              <w:t>Solution C</w:t>
            </w:r>
          </w:p>
        </w:tc>
      </w:tr>
      <w:tr w:rsidR="00F95CD0" w:rsidTr="00F95CD0">
        <w:tc>
          <w:tcPr>
            <w:tcW w:w="5495" w:type="dxa"/>
          </w:tcPr>
          <w:p w:rsidR="00F95CD0" w:rsidRPr="00F95CD0" w:rsidRDefault="00F95CD0" w:rsidP="00F95CD0">
            <w:pPr>
              <w:rPr>
                <w:rFonts w:cs="Arial"/>
                <w:b/>
                <w:szCs w:val="24"/>
              </w:rPr>
            </w:pPr>
            <w:r w:rsidRPr="00F95CD0">
              <w:rPr>
                <w:rFonts w:cs="Arial"/>
                <w:b/>
                <w:szCs w:val="24"/>
              </w:rPr>
              <w:t>Temps total immobilisation aéronef</w:t>
            </w:r>
          </w:p>
          <w:p w:rsidR="00F95CD0" w:rsidRPr="00F95CD0" w:rsidRDefault="00F95CD0" w:rsidP="00F95CD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5CD0" w:rsidRPr="00E05988" w:rsidRDefault="00E05988" w:rsidP="00F95C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F95CD0" w:rsidRPr="00E05988" w:rsidRDefault="00E05988" w:rsidP="00F95C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F95CD0" w:rsidRPr="00E05988" w:rsidRDefault="00E05988" w:rsidP="00F95C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</w:tr>
      <w:tr w:rsidR="00F95CD0" w:rsidTr="00F95CD0">
        <w:tc>
          <w:tcPr>
            <w:tcW w:w="5495" w:type="dxa"/>
          </w:tcPr>
          <w:p w:rsidR="00F95CD0" w:rsidRPr="00F95CD0" w:rsidRDefault="00F95CD0" w:rsidP="00F95CD0">
            <w:pPr>
              <w:rPr>
                <w:rFonts w:cs="Arial"/>
                <w:b/>
                <w:szCs w:val="22"/>
              </w:rPr>
            </w:pPr>
            <w:r w:rsidRPr="00F95CD0">
              <w:rPr>
                <w:rFonts w:cs="Arial"/>
                <w:b/>
                <w:szCs w:val="22"/>
              </w:rPr>
              <w:t>Cout engendré pour la flotte de la compagnie</w:t>
            </w:r>
          </w:p>
          <w:p w:rsidR="00F95CD0" w:rsidRPr="00F95CD0" w:rsidRDefault="00F95CD0" w:rsidP="00F95CD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95CD0" w:rsidRPr="00E05988" w:rsidRDefault="00D87381" w:rsidP="00F95C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650 800 €</w:t>
            </w:r>
          </w:p>
        </w:tc>
        <w:tc>
          <w:tcPr>
            <w:tcW w:w="1701" w:type="dxa"/>
            <w:vAlign w:val="center"/>
          </w:tcPr>
          <w:p w:rsidR="00F95CD0" w:rsidRPr="00E05988" w:rsidRDefault="00D87381" w:rsidP="00F95C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549 600 €</w:t>
            </w:r>
          </w:p>
        </w:tc>
        <w:tc>
          <w:tcPr>
            <w:tcW w:w="1417" w:type="dxa"/>
            <w:vAlign w:val="center"/>
          </w:tcPr>
          <w:p w:rsidR="00F95CD0" w:rsidRPr="00E05988" w:rsidRDefault="00D87381" w:rsidP="00F95C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61 100 €</w:t>
            </w:r>
          </w:p>
        </w:tc>
      </w:tr>
      <w:tr w:rsidR="00F95CD0" w:rsidTr="00F95CD0">
        <w:tc>
          <w:tcPr>
            <w:tcW w:w="5495" w:type="dxa"/>
          </w:tcPr>
          <w:p w:rsidR="00F95CD0" w:rsidRPr="00D87381" w:rsidRDefault="00F95CD0" w:rsidP="00F95CD0">
            <w:pPr>
              <w:rPr>
                <w:rFonts w:cs="Arial"/>
                <w:b/>
                <w:szCs w:val="22"/>
              </w:rPr>
            </w:pPr>
            <w:r w:rsidRPr="00D87381">
              <w:rPr>
                <w:rFonts w:cs="Arial"/>
                <w:b/>
                <w:szCs w:val="22"/>
              </w:rPr>
              <w:t>Gain possible entre la solution A et C </w:t>
            </w:r>
          </w:p>
          <w:p w:rsidR="00F95CD0" w:rsidRPr="00F95CD0" w:rsidRDefault="00F95CD0" w:rsidP="00F95CD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95CD0" w:rsidRPr="00E05988" w:rsidRDefault="00D87381" w:rsidP="00F95CD0">
            <w:pPr>
              <w:jc w:val="center"/>
              <w:rPr>
                <w:rFonts w:cs="Arial"/>
                <w:b/>
              </w:rPr>
            </w:pPr>
            <w:r w:rsidRPr="00D87381">
              <w:rPr>
                <w:rFonts w:cs="Arial"/>
                <w:b/>
                <w:sz w:val="32"/>
              </w:rPr>
              <w:t>589 700 €</w:t>
            </w:r>
          </w:p>
        </w:tc>
      </w:tr>
    </w:tbl>
    <w:p w:rsidR="009B3C4E" w:rsidRDefault="009B3C4E" w:rsidP="00505B6A">
      <w:pPr>
        <w:rPr>
          <w:rFonts w:cs="Arial"/>
          <w:sz w:val="22"/>
          <w:szCs w:val="22"/>
        </w:rPr>
      </w:pPr>
    </w:p>
    <w:sectPr w:rsidR="009B3C4E" w:rsidSect="00C3389F">
      <w:pgSz w:w="16838" w:h="11906" w:orient="landscape"/>
      <w:pgMar w:top="709" w:right="907" w:bottom="716" w:left="907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1D" w:rsidRDefault="00D2391D" w:rsidP="006D48CB">
      <w:r>
        <w:separator/>
      </w:r>
    </w:p>
  </w:endnote>
  <w:endnote w:type="continuationSeparator" w:id="0">
    <w:p w:rsidR="00D2391D" w:rsidRDefault="00D2391D" w:rsidP="006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6"/>
      <w:gridCol w:w="2268"/>
      <w:gridCol w:w="2335"/>
    </w:tblGrid>
    <w:tr w:rsidR="009C5F7E" w:rsidRPr="00095AD2" w:rsidTr="00F95CD0">
      <w:trPr>
        <w:jc w:val="center"/>
      </w:trPr>
      <w:tc>
        <w:tcPr>
          <w:tcW w:w="7554" w:type="dxa"/>
          <w:gridSpan w:val="2"/>
          <w:shd w:val="clear" w:color="auto" w:fill="auto"/>
        </w:tcPr>
        <w:p w:rsidR="009C5F7E" w:rsidRPr="0095578D" w:rsidRDefault="009C5F7E" w:rsidP="00F95CD0">
          <w:pPr>
            <w:pStyle w:val="Pieddepage"/>
            <w:ind w:left="217"/>
            <w:rPr>
              <w:sz w:val="20"/>
            </w:rPr>
          </w:pPr>
          <w:r w:rsidRPr="0095578D">
            <w:rPr>
              <w:sz w:val="20"/>
            </w:rPr>
            <w:t>BTS AERONAUTIQUE</w:t>
          </w:r>
        </w:p>
      </w:tc>
      <w:tc>
        <w:tcPr>
          <w:tcW w:w="2335" w:type="dxa"/>
          <w:shd w:val="clear" w:color="auto" w:fill="auto"/>
        </w:tcPr>
        <w:p w:rsidR="00CC58E9" w:rsidRPr="0095578D" w:rsidRDefault="0036398F" w:rsidP="00CC58E9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Session : 2016</w:t>
          </w:r>
        </w:p>
      </w:tc>
    </w:tr>
    <w:tr w:rsidR="009C5F7E" w:rsidRPr="00095AD2" w:rsidTr="00F95CD0">
      <w:trPr>
        <w:jc w:val="center"/>
      </w:trPr>
      <w:tc>
        <w:tcPr>
          <w:tcW w:w="5286" w:type="dxa"/>
          <w:shd w:val="clear" w:color="auto" w:fill="auto"/>
        </w:tcPr>
        <w:p w:rsidR="009C5F7E" w:rsidRPr="0095578D" w:rsidRDefault="009C5F7E" w:rsidP="00F95CD0">
          <w:pPr>
            <w:pStyle w:val="Pieddepage"/>
            <w:ind w:left="217"/>
            <w:rPr>
              <w:rFonts w:ascii="Arial Narrow" w:hAnsi="Arial Narrow"/>
              <w:sz w:val="20"/>
            </w:rPr>
          </w:pPr>
          <w:r w:rsidRPr="0095578D">
            <w:rPr>
              <w:rFonts w:ascii="Arial Narrow" w:hAnsi="Arial Narrow"/>
              <w:sz w:val="20"/>
            </w:rPr>
            <w:t>Étude de processus d’assemblage ou de maintenance d’aéronefs</w:t>
          </w:r>
        </w:p>
      </w:tc>
      <w:tc>
        <w:tcPr>
          <w:tcW w:w="2268" w:type="dxa"/>
          <w:shd w:val="clear" w:color="auto" w:fill="auto"/>
        </w:tcPr>
        <w:p w:rsidR="009C5F7E" w:rsidRPr="0095578D" w:rsidRDefault="009C5F7E" w:rsidP="00F95CD0">
          <w:pPr>
            <w:pStyle w:val="Pieddepage"/>
            <w:jc w:val="center"/>
            <w:rPr>
              <w:sz w:val="20"/>
            </w:rPr>
          </w:pPr>
          <w:r w:rsidRPr="0095578D">
            <w:rPr>
              <w:sz w:val="20"/>
            </w:rPr>
            <w:t>Code : AE4AMAE</w:t>
          </w:r>
          <w:r w:rsidR="00130D2D">
            <w:rPr>
              <w:sz w:val="20"/>
            </w:rPr>
            <w:t>/Bis</w:t>
          </w:r>
        </w:p>
      </w:tc>
      <w:tc>
        <w:tcPr>
          <w:tcW w:w="2335" w:type="dxa"/>
          <w:shd w:val="clear" w:color="auto" w:fill="auto"/>
        </w:tcPr>
        <w:p w:rsidR="009C5F7E" w:rsidRPr="0095578D" w:rsidRDefault="009C5F7E" w:rsidP="00724AAC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 xml:space="preserve">Corrigé </w:t>
          </w:r>
          <w:r w:rsidR="007F170E" w:rsidRPr="0095578D">
            <w:rPr>
              <w:sz w:val="20"/>
            </w:rPr>
            <w:fldChar w:fldCharType="begin"/>
          </w:r>
          <w:r w:rsidRPr="0095578D">
            <w:rPr>
              <w:sz w:val="20"/>
            </w:rPr>
            <w:instrText xml:space="preserve"> PAGE </w:instrText>
          </w:r>
          <w:r w:rsidR="007F170E" w:rsidRPr="0095578D">
            <w:rPr>
              <w:sz w:val="20"/>
            </w:rPr>
            <w:fldChar w:fldCharType="separate"/>
          </w:r>
          <w:r w:rsidR="00A43A30">
            <w:rPr>
              <w:noProof/>
              <w:sz w:val="20"/>
            </w:rPr>
            <w:t>1</w:t>
          </w:r>
          <w:r w:rsidR="007F170E" w:rsidRPr="0095578D">
            <w:rPr>
              <w:sz w:val="20"/>
            </w:rPr>
            <w:fldChar w:fldCharType="end"/>
          </w:r>
          <w:r w:rsidRPr="0095578D">
            <w:rPr>
              <w:sz w:val="20"/>
            </w:rPr>
            <w:t xml:space="preserve"> / </w:t>
          </w:r>
          <w:r w:rsidR="007F170E" w:rsidRPr="0095578D">
            <w:rPr>
              <w:sz w:val="20"/>
            </w:rPr>
            <w:fldChar w:fldCharType="begin"/>
          </w:r>
          <w:r w:rsidRPr="0095578D">
            <w:rPr>
              <w:sz w:val="20"/>
            </w:rPr>
            <w:instrText xml:space="preserve"> NUMPAGES </w:instrText>
          </w:r>
          <w:r w:rsidR="007F170E" w:rsidRPr="0095578D">
            <w:rPr>
              <w:sz w:val="20"/>
            </w:rPr>
            <w:fldChar w:fldCharType="separate"/>
          </w:r>
          <w:r w:rsidR="00A43A30">
            <w:rPr>
              <w:noProof/>
              <w:sz w:val="20"/>
            </w:rPr>
            <w:t>14</w:t>
          </w:r>
          <w:r w:rsidR="007F170E" w:rsidRPr="0095578D">
            <w:rPr>
              <w:sz w:val="20"/>
            </w:rPr>
            <w:fldChar w:fldCharType="end"/>
          </w:r>
        </w:p>
      </w:tc>
    </w:tr>
  </w:tbl>
  <w:p w:rsidR="009C5F7E" w:rsidRPr="003452CB" w:rsidRDefault="009C5F7E" w:rsidP="00F95C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1D" w:rsidRDefault="00D2391D" w:rsidP="006D48CB">
      <w:r>
        <w:separator/>
      </w:r>
    </w:p>
  </w:footnote>
  <w:footnote w:type="continuationSeparator" w:id="0">
    <w:p w:rsidR="00D2391D" w:rsidRDefault="00D2391D" w:rsidP="006D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92" w:rsidRDefault="00D2391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89797" o:spid="_x0000_s2051" type="#_x0000_t136" style="position:absolute;margin-left:0;margin-top:0;width:582.1pt;height:129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92" w:rsidRDefault="00D2391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89798" o:spid="_x0000_s2052" type="#_x0000_t136" style="position:absolute;margin-left:0;margin-top:0;width:582.1pt;height:129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92" w:rsidRDefault="00D2391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89796" o:spid="_x0000_s2050" type="#_x0000_t136" style="position:absolute;margin-left:0;margin-top:0;width:582.1pt;height:129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6C7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8165D"/>
    <w:multiLevelType w:val="hybridMultilevel"/>
    <w:tmpl w:val="DB46C204"/>
    <w:lvl w:ilvl="0" w:tplc="5E485366">
      <w:start w:val="57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A10153"/>
    <w:multiLevelType w:val="hybridMultilevel"/>
    <w:tmpl w:val="C0E8F90E"/>
    <w:lvl w:ilvl="0" w:tplc="DC94B386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3767CF"/>
    <w:multiLevelType w:val="hybridMultilevel"/>
    <w:tmpl w:val="72F0D306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1CD8F180">
      <w:start w:val="2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C666D7"/>
    <w:multiLevelType w:val="hybridMultilevel"/>
    <w:tmpl w:val="3DB49B08"/>
    <w:lvl w:ilvl="0" w:tplc="6BD2F4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5431B"/>
    <w:multiLevelType w:val="hybridMultilevel"/>
    <w:tmpl w:val="69985A04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432101F"/>
    <w:multiLevelType w:val="hybridMultilevel"/>
    <w:tmpl w:val="6608C280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5E66988"/>
    <w:multiLevelType w:val="hybridMultilevel"/>
    <w:tmpl w:val="B9B6FCBA"/>
    <w:lvl w:ilvl="0" w:tplc="CB22719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0DF2173"/>
    <w:multiLevelType w:val="hybridMultilevel"/>
    <w:tmpl w:val="72F0D306"/>
    <w:lvl w:ilvl="0" w:tplc="AE686E12">
      <w:start w:val="2"/>
      <w:numFmt w:val="bullet"/>
      <w:lvlText w:val=""/>
      <w:lvlJc w:val="left"/>
      <w:pPr>
        <w:tabs>
          <w:tab w:val="num" w:pos="1065"/>
        </w:tabs>
        <w:ind w:left="703" w:firstLine="2"/>
      </w:pPr>
      <w:rPr>
        <w:rFonts w:ascii="Symbol" w:hAnsi="Symbol" w:hint="default"/>
      </w:rPr>
    </w:lvl>
    <w:lvl w:ilvl="1" w:tplc="1CD8F180">
      <w:start w:val="2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8780858"/>
    <w:multiLevelType w:val="hybridMultilevel"/>
    <w:tmpl w:val="D9F060BC"/>
    <w:lvl w:ilvl="0" w:tplc="7AC8D7DE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3C"/>
    <w:rsid w:val="00007307"/>
    <w:rsid w:val="000345F3"/>
    <w:rsid w:val="00044000"/>
    <w:rsid w:val="000543C8"/>
    <w:rsid w:val="00055F10"/>
    <w:rsid w:val="0006255D"/>
    <w:rsid w:val="0006702F"/>
    <w:rsid w:val="00067FE4"/>
    <w:rsid w:val="00095AD2"/>
    <w:rsid w:val="000B3421"/>
    <w:rsid w:val="000D587D"/>
    <w:rsid w:val="000E3B29"/>
    <w:rsid w:val="000F4189"/>
    <w:rsid w:val="000F53E5"/>
    <w:rsid w:val="0010136C"/>
    <w:rsid w:val="00127EC3"/>
    <w:rsid w:val="00130D2D"/>
    <w:rsid w:val="0014037A"/>
    <w:rsid w:val="00142219"/>
    <w:rsid w:val="0014274F"/>
    <w:rsid w:val="00150193"/>
    <w:rsid w:val="00165610"/>
    <w:rsid w:val="00165C06"/>
    <w:rsid w:val="00171A97"/>
    <w:rsid w:val="00190758"/>
    <w:rsid w:val="00193342"/>
    <w:rsid w:val="001A3F6B"/>
    <w:rsid w:val="001B3986"/>
    <w:rsid w:val="001C1C14"/>
    <w:rsid w:val="001E7102"/>
    <w:rsid w:val="001E7E4F"/>
    <w:rsid w:val="00212741"/>
    <w:rsid w:val="00225CAB"/>
    <w:rsid w:val="00234502"/>
    <w:rsid w:val="00247DFF"/>
    <w:rsid w:val="00251E7C"/>
    <w:rsid w:val="00251F74"/>
    <w:rsid w:val="0028189E"/>
    <w:rsid w:val="002822CE"/>
    <w:rsid w:val="00286397"/>
    <w:rsid w:val="00286757"/>
    <w:rsid w:val="002943B5"/>
    <w:rsid w:val="0029793E"/>
    <w:rsid w:val="002B4232"/>
    <w:rsid w:val="002C3543"/>
    <w:rsid w:val="002D4A38"/>
    <w:rsid w:val="002F7F88"/>
    <w:rsid w:val="00302892"/>
    <w:rsid w:val="0032187D"/>
    <w:rsid w:val="0032797F"/>
    <w:rsid w:val="003452CB"/>
    <w:rsid w:val="0034641F"/>
    <w:rsid w:val="00346A66"/>
    <w:rsid w:val="0036398F"/>
    <w:rsid w:val="003710B3"/>
    <w:rsid w:val="003765ED"/>
    <w:rsid w:val="00377603"/>
    <w:rsid w:val="003861A3"/>
    <w:rsid w:val="003963E9"/>
    <w:rsid w:val="003A47CA"/>
    <w:rsid w:val="003C0E10"/>
    <w:rsid w:val="00401125"/>
    <w:rsid w:val="00406717"/>
    <w:rsid w:val="0041522C"/>
    <w:rsid w:val="00426A31"/>
    <w:rsid w:val="00430762"/>
    <w:rsid w:val="00442601"/>
    <w:rsid w:val="00442604"/>
    <w:rsid w:val="00452E67"/>
    <w:rsid w:val="00454A41"/>
    <w:rsid w:val="00461009"/>
    <w:rsid w:val="004617D4"/>
    <w:rsid w:val="004808ED"/>
    <w:rsid w:val="004A096E"/>
    <w:rsid w:val="004A57DF"/>
    <w:rsid w:val="004A6DFC"/>
    <w:rsid w:val="004E182E"/>
    <w:rsid w:val="004F6C42"/>
    <w:rsid w:val="005002A2"/>
    <w:rsid w:val="00505B6A"/>
    <w:rsid w:val="005537AC"/>
    <w:rsid w:val="00554796"/>
    <w:rsid w:val="00562CEE"/>
    <w:rsid w:val="00592D4A"/>
    <w:rsid w:val="005B584F"/>
    <w:rsid w:val="005D29CF"/>
    <w:rsid w:val="005E219E"/>
    <w:rsid w:val="00600D22"/>
    <w:rsid w:val="006065E9"/>
    <w:rsid w:val="00620AE4"/>
    <w:rsid w:val="0062621D"/>
    <w:rsid w:val="00653380"/>
    <w:rsid w:val="00661D40"/>
    <w:rsid w:val="00672D0A"/>
    <w:rsid w:val="006747E4"/>
    <w:rsid w:val="006801FA"/>
    <w:rsid w:val="00681533"/>
    <w:rsid w:val="006A7D3E"/>
    <w:rsid w:val="006B49B5"/>
    <w:rsid w:val="006B509F"/>
    <w:rsid w:val="006B5F39"/>
    <w:rsid w:val="006D2D67"/>
    <w:rsid w:val="006D48CB"/>
    <w:rsid w:val="006D68F5"/>
    <w:rsid w:val="006F656B"/>
    <w:rsid w:val="0070112C"/>
    <w:rsid w:val="00716240"/>
    <w:rsid w:val="00724AAC"/>
    <w:rsid w:val="00724F7B"/>
    <w:rsid w:val="00741372"/>
    <w:rsid w:val="00746589"/>
    <w:rsid w:val="007654BF"/>
    <w:rsid w:val="00772907"/>
    <w:rsid w:val="0079156B"/>
    <w:rsid w:val="007B75C8"/>
    <w:rsid w:val="007D4FA9"/>
    <w:rsid w:val="007D74F4"/>
    <w:rsid w:val="007E2A05"/>
    <w:rsid w:val="007F1081"/>
    <w:rsid w:val="007F170E"/>
    <w:rsid w:val="008039CC"/>
    <w:rsid w:val="00806039"/>
    <w:rsid w:val="0082614E"/>
    <w:rsid w:val="008262CA"/>
    <w:rsid w:val="00843A23"/>
    <w:rsid w:val="00845ED8"/>
    <w:rsid w:val="00851F2E"/>
    <w:rsid w:val="00856DCD"/>
    <w:rsid w:val="008722C6"/>
    <w:rsid w:val="00883819"/>
    <w:rsid w:val="00887B3A"/>
    <w:rsid w:val="008970CA"/>
    <w:rsid w:val="008A17E5"/>
    <w:rsid w:val="008A75C1"/>
    <w:rsid w:val="008B2C48"/>
    <w:rsid w:val="008C1FF2"/>
    <w:rsid w:val="008C36ED"/>
    <w:rsid w:val="008D2615"/>
    <w:rsid w:val="008E5DFD"/>
    <w:rsid w:val="008E7979"/>
    <w:rsid w:val="008F527A"/>
    <w:rsid w:val="009229C5"/>
    <w:rsid w:val="00942D6F"/>
    <w:rsid w:val="00942DE5"/>
    <w:rsid w:val="0094492E"/>
    <w:rsid w:val="009469A6"/>
    <w:rsid w:val="0095578D"/>
    <w:rsid w:val="0096019C"/>
    <w:rsid w:val="00971430"/>
    <w:rsid w:val="009760A1"/>
    <w:rsid w:val="00985ED0"/>
    <w:rsid w:val="009861C4"/>
    <w:rsid w:val="009A2EF3"/>
    <w:rsid w:val="009B3C4E"/>
    <w:rsid w:val="009C5F7E"/>
    <w:rsid w:val="009C764C"/>
    <w:rsid w:val="009E01CD"/>
    <w:rsid w:val="009F7F4E"/>
    <w:rsid w:val="00A013B7"/>
    <w:rsid w:val="00A01E9E"/>
    <w:rsid w:val="00A130B4"/>
    <w:rsid w:val="00A35AD0"/>
    <w:rsid w:val="00A43A30"/>
    <w:rsid w:val="00A512F6"/>
    <w:rsid w:val="00A53872"/>
    <w:rsid w:val="00A572CC"/>
    <w:rsid w:val="00A65A5B"/>
    <w:rsid w:val="00A73E23"/>
    <w:rsid w:val="00A77465"/>
    <w:rsid w:val="00A949E0"/>
    <w:rsid w:val="00AA63BF"/>
    <w:rsid w:val="00AB1077"/>
    <w:rsid w:val="00AB192A"/>
    <w:rsid w:val="00AB34B9"/>
    <w:rsid w:val="00AC12E2"/>
    <w:rsid w:val="00AC3DA4"/>
    <w:rsid w:val="00AC4536"/>
    <w:rsid w:val="00AD5226"/>
    <w:rsid w:val="00AE2AE9"/>
    <w:rsid w:val="00AE7B7C"/>
    <w:rsid w:val="00AE7FAB"/>
    <w:rsid w:val="00B00490"/>
    <w:rsid w:val="00B10DF8"/>
    <w:rsid w:val="00B1239B"/>
    <w:rsid w:val="00B1552F"/>
    <w:rsid w:val="00B3120A"/>
    <w:rsid w:val="00B50B54"/>
    <w:rsid w:val="00B52607"/>
    <w:rsid w:val="00B70A44"/>
    <w:rsid w:val="00B82C2C"/>
    <w:rsid w:val="00B912DB"/>
    <w:rsid w:val="00B95CE9"/>
    <w:rsid w:val="00BA2A47"/>
    <w:rsid w:val="00BA52B7"/>
    <w:rsid w:val="00BA574D"/>
    <w:rsid w:val="00BB025D"/>
    <w:rsid w:val="00BC063B"/>
    <w:rsid w:val="00BD4767"/>
    <w:rsid w:val="00BD6678"/>
    <w:rsid w:val="00BE018B"/>
    <w:rsid w:val="00BF365D"/>
    <w:rsid w:val="00BF6591"/>
    <w:rsid w:val="00C00705"/>
    <w:rsid w:val="00C0245A"/>
    <w:rsid w:val="00C3389F"/>
    <w:rsid w:val="00C574FB"/>
    <w:rsid w:val="00C704E3"/>
    <w:rsid w:val="00C7712E"/>
    <w:rsid w:val="00C874C9"/>
    <w:rsid w:val="00CA2C72"/>
    <w:rsid w:val="00CB3F7F"/>
    <w:rsid w:val="00CB6A75"/>
    <w:rsid w:val="00CC2C68"/>
    <w:rsid w:val="00CC54DD"/>
    <w:rsid w:val="00CC58E9"/>
    <w:rsid w:val="00CD4002"/>
    <w:rsid w:val="00CE1200"/>
    <w:rsid w:val="00D053F5"/>
    <w:rsid w:val="00D06625"/>
    <w:rsid w:val="00D13270"/>
    <w:rsid w:val="00D159A9"/>
    <w:rsid w:val="00D1606D"/>
    <w:rsid w:val="00D221DA"/>
    <w:rsid w:val="00D2391D"/>
    <w:rsid w:val="00D2745E"/>
    <w:rsid w:val="00D40376"/>
    <w:rsid w:val="00D40E61"/>
    <w:rsid w:val="00D518CC"/>
    <w:rsid w:val="00D66D35"/>
    <w:rsid w:val="00D66D68"/>
    <w:rsid w:val="00D6726B"/>
    <w:rsid w:val="00D8732C"/>
    <w:rsid w:val="00D87381"/>
    <w:rsid w:val="00D9193C"/>
    <w:rsid w:val="00D9249E"/>
    <w:rsid w:val="00D96A18"/>
    <w:rsid w:val="00D96ABE"/>
    <w:rsid w:val="00DA3B82"/>
    <w:rsid w:val="00DA482A"/>
    <w:rsid w:val="00DC2053"/>
    <w:rsid w:val="00E04A8A"/>
    <w:rsid w:val="00E05988"/>
    <w:rsid w:val="00E0634D"/>
    <w:rsid w:val="00E12B64"/>
    <w:rsid w:val="00E12C2E"/>
    <w:rsid w:val="00E16448"/>
    <w:rsid w:val="00E17A03"/>
    <w:rsid w:val="00E227EE"/>
    <w:rsid w:val="00E30927"/>
    <w:rsid w:val="00E564D7"/>
    <w:rsid w:val="00E61E28"/>
    <w:rsid w:val="00E63FF1"/>
    <w:rsid w:val="00E6680E"/>
    <w:rsid w:val="00E72388"/>
    <w:rsid w:val="00E728F4"/>
    <w:rsid w:val="00E76193"/>
    <w:rsid w:val="00E76492"/>
    <w:rsid w:val="00E91127"/>
    <w:rsid w:val="00E97867"/>
    <w:rsid w:val="00E97F9D"/>
    <w:rsid w:val="00EA6DF7"/>
    <w:rsid w:val="00F1317A"/>
    <w:rsid w:val="00F1444E"/>
    <w:rsid w:val="00F15B2F"/>
    <w:rsid w:val="00F177E0"/>
    <w:rsid w:val="00F24E27"/>
    <w:rsid w:val="00F362E2"/>
    <w:rsid w:val="00F52E65"/>
    <w:rsid w:val="00F66167"/>
    <w:rsid w:val="00F76442"/>
    <w:rsid w:val="00F95CD0"/>
    <w:rsid w:val="00FC0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8D03F88C-88C9-4389-A33D-E7DEFB2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88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8C36ED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rsid w:val="008C36ED"/>
    <w:pPr>
      <w:keepNext/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8C36ED"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rsid w:val="008C36ED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8C36ED"/>
    <w:pPr>
      <w:keepNext/>
      <w:outlineLvl w:val="4"/>
    </w:pPr>
    <w:rPr>
      <w:b/>
      <w:bCs/>
      <w:sz w:val="36"/>
    </w:rPr>
  </w:style>
  <w:style w:type="paragraph" w:styleId="Titre6">
    <w:name w:val="heading 6"/>
    <w:basedOn w:val="Normal"/>
    <w:next w:val="Normal"/>
    <w:qFormat/>
    <w:rsid w:val="008C36ED"/>
    <w:pPr>
      <w:keepNext/>
      <w:outlineLvl w:val="5"/>
    </w:pPr>
    <w:rPr>
      <w:rFonts w:ascii="Arial Narrow" w:hAnsi="Arial Narrow"/>
      <w:sz w:val="32"/>
      <w:u w:val="single"/>
    </w:rPr>
  </w:style>
  <w:style w:type="paragraph" w:styleId="Titre7">
    <w:name w:val="heading 7"/>
    <w:basedOn w:val="Normal"/>
    <w:next w:val="Normal"/>
    <w:qFormat/>
    <w:rsid w:val="008C36ED"/>
    <w:pPr>
      <w:keepNext/>
      <w:outlineLvl w:val="6"/>
    </w:pPr>
    <w:rPr>
      <w:rFonts w:ascii="Arial Narrow" w:hAnsi="Arial Narrow"/>
      <w:b/>
      <w:bCs/>
      <w:sz w:val="32"/>
    </w:rPr>
  </w:style>
  <w:style w:type="paragraph" w:styleId="Titre8">
    <w:name w:val="heading 8"/>
    <w:basedOn w:val="Normal"/>
    <w:next w:val="Normal"/>
    <w:qFormat/>
    <w:rsid w:val="008C36ED"/>
    <w:pPr>
      <w:keepNext/>
      <w:jc w:val="right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qFormat/>
    <w:rsid w:val="008C36ED"/>
    <w:pPr>
      <w:keepNext/>
      <w:jc w:val="right"/>
      <w:outlineLvl w:val="8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C36ED"/>
    <w:pPr>
      <w:jc w:val="both"/>
    </w:pPr>
    <w:rPr>
      <w:rFonts w:ascii="Arial Narrow" w:hAnsi="Arial Narrow"/>
    </w:rPr>
  </w:style>
  <w:style w:type="paragraph" w:styleId="Retraitcorpsdetexte">
    <w:name w:val="Body Text Indent"/>
    <w:basedOn w:val="Normal"/>
    <w:link w:val="RetraitcorpsdetexteCar"/>
    <w:rsid w:val="000345F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0345F3"/>
    <w:rPr>
      <w:rFonts w:ascii="Arial" w:hAnsi="Arial"/>
      <w:sz w:val="24"/>
    </w:rPr>
  </w:style>
  <w:style w:type="paragraph" w:styleId="En-tte">
    <w:name w:val="header"/>
    <w:basedOn w:val="Normal"/>
    <w:link w:val="En-tteCar"/>
    <w:rsid w:val="006D48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D48CB"/>
    <w:rPr>
      <w:rFonts w:ascii="Arial" w:hAnsi="Arial"/>
      <w:sz w:val="24"/>
    </w:rPr>
  </w:style>
  <w:style w:type="paragraph" w:styleId="Pieddepage">
    <w:name w:val="footer"/>
    <w:basedOn w:val="Normal"/>
    <w:link w:val="PieddepageCar"/>
    <w:rsid w:val="006D48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D48CB"/>
    <w:rPr>
      <w:rFonts w:ascii="Arial" w:hAnsi="Arial"/>
      <w:sz w:val="24"/>
    </w:rPr>
  </w:style>
  <w:style w:type="table" w:styleId="Grilledutableau">
    <w:name w:val="Table Grid"/>
    <w:basedOn w:val="TableauNormal"/>
    <w:rsid w:val="006D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3765ED"/>
  </w:style>
  <w:style w:type="paragraph" w:styleId="Textedebulles">
    <w:name w:val="Balloon Text"/>
    <w:basedOn w:val="Normal"/>
    <w:link w:val="TextedebullesCar"/>
    <w:rsid w:val="00461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6AAA-150C-484E-A457-29EA8117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2235</Words>
  <Characters>12295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/>
  <LinksUpToDate>false</LinksUpToDate>
  <CharactersWithSpaces>14501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BERERA Federico</dc:creator>
  <cp:lastModifiedBy>Chef des travaux</cp:lastModifiedBy>
  <cp:revision>14</cp:revision>
  <cp:lastPrinted>2016-01-07T10:33:00Z</cp:lastPrinted>
  <dcterms:created xsi:type="dcterms:W3CDTF">2015-01-09T10:14:00Z</dcterms:created>
  <dcterms:modified xsi:type="dcterms:W3CDTF">2016-01-07T10:34:00Z</dcterms:modified>
</cp:coreProperties>
</file>